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5463" w14:textId="77777777" w:rsidR="00D041AD" w:rsidRPr="00D041AD" w:rsidRDefault="00D041AD" w:rsidP="00D041AD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D041AD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5-62-1.mp3</w:t>
      </w:r>
    </w:p>
    <w:p w14:paraId="5D943454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A8569B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0F34D9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6B600B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505F77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6B070F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归敬无上妙智法王尊，慈氏无著世亲诸大士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FAB872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转续唯识了义净法流，普摄三乘瑜伽有情众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82B9C4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阿弥陀佛！诸位善知识，大家好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1D7190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我们继续学习《解深密经》〈无自性相品第五〉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9A8797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在上次的课程当中，我们已经进入到依于《远测疏》来解释所谓的法轮的体性和含义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508373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那昨天已经说到各个部派对于法轮的解析各有差别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CF9337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那么依有部师，法轮唯有唯是见道说法轮体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4F86E9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那八正道是其体性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F798FE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摩诃僧祇部的话呢，是说法轮的体是语为自性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B54E3E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也就是说一切的佛语皆是法轮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879808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那依经部师的话呢，就是法轮体，一是教为体，二是圣道为体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E0603F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这样的话呢，是一个综合的说法，两种都承认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D91598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如果依大乘的话呢，与经部师相似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1E57B6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那我们在昨天的课程中讲到三转法轮的十二形象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17C5BF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那在萨婆多宗呢是举出来有三师的说法，三个论师解说呢有多少不同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0A080D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大德法救呢，他认为这个经文所说的次序啊不是观行次序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E3C87D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因此呢，他要把经文呢进行了移动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8F6796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但是其他的阿毗达磨论师对他取批评的态度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85A8DA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认为呢，他不应该擅自回改经文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AB985A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应该了解这个经的意趣，然后呢而说两种次序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00706A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第一是随顺说法次序，第二呢是随顺现观次序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E5636F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那么随顺说法次序就如经中这样说，不是错误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245364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而大德法救所讲的是随顺现观次序，应该观四圣谛，以三无漏根，这个三个层次来说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A01AC3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第三师的话呢是胁尊者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2F9936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那么他讲的说，这个经不是像你们所说的那样在讲三无漏根，不是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157572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而是说菩萨在菩提树下依欲界的闻思慧力，然后修行四谛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478589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这样来讲呢，胁尊者呢把它说得很低啊，没有到修慧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DA9A8E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然后下边仍然是大毗婆沙论里面的内容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6825DB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那有人质疑他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812E74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问：世尊既说我由此观证得无上正等菩提，岂有闻思证菩提义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7E0078E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那其他人有对他的质难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8ED6AF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说世尊在经中既然是这样说的，观察四圣谛、三转、十二形象，得眼智明觉，能够证得无上正等菩提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CEDA68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那你怎么能够把它说成是闻思证菩提吗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C9D91A8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难道有这样的含义吗？用闻思慧就能证得无上菩提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3E9DDFB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那当然他提出来这个显现是不能接受的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F5BB13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也就是说，依于胁尊者的理论，欲界的闻思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16C063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然后推演出来一个他不能接受的结果来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DF72CE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用闻思慧就能证菩提吗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D43FE55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经中说我由此观证得无上菩提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80F73E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所以你这个怎么能够成立呢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299E2CF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回答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9EFE81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答：菩萨由此闻思慧力，伏除一切四圣谛愚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969CDE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由此定当证无上觉，故说由此证得菩提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0CA9D2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那胁尊者当然也是大阿罗汉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BA777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那么他是七十岁出家，然后特别勇猛精进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B479B1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这个平时都不卧下来休息，所以叫胁尊者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AD3FB7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这样证得了具解脱阿罗汉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71FCBD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那么他来解释，说菩萨由此闻思慧力，伏除一切四圣谛愚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F9AD69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我们从大毗婆沙论里面就是能够明显的看到，这些五百阿罗汉是承认大乘的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7E6B50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不仅承认大乘，而且还承认种性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E7B18E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有大乘种性，有声闻种性，有缘觉种性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937818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所以呢，这些可以说对于大乘、大乘的菩萨都没有任何的疑惑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72EC95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不像今人，虽然不是阿罗汉，但是屡屡的诽谤大乘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EB155A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现在胁尊者说呢，菩萨由此闻思慧力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9EF5E3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那么这个菩萨呢当然指的是佛，没有证得无上菩提以前叫菩萨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4BD749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说了，这个菩萨是在菩提树下，就是说还没证得呢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8EF2D9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那么由此闻思慧力，依于这个欲界的闻思慧力，然后呢就能够伏除一切四圣谛愚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0734D0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对于四圣谛的愚痴能够依欲界的闻思慧力就可以伏除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82026D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这意思的话呢就是说，我没有断烦恼，我只是伏住了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A3FAE4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而且还不是靠定力的这个修慧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DD0139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就是欲界的闻思慧，就可以伏除一切的四圣谛愚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84E66A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当然你可以说这个菩萨的慧力特别强，闻思慧就能伏除一切对于四圣谛的愚昧、愚痴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8829E7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那么伏除的话呢当然也就不现行了，叫伏除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BC6201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然后说，由此定当证无上觉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089290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由于在闻思就有力量可以伏除四圣谛的愚痴，那么将来一定证无上正觉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EB5BC2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那依于他定当证无上觉而说，由此证得菩提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2BD2DB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所以他的意思是说，佛在经中说的意思是将决定证菩提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4500F0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由于观察四谛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41C7CF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依闻思慧观察四谛就能伏除愚痴，那么定当证得菩提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9B3B1E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所以呢，他的意思就是说将来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37F5D1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下边又举了例子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DE3FCC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如人先拭湿皮敷面，后得除去，以谷敷之，其障轻微，可言无障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424C06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那么这里边讲的呢，就大不知道是什么意思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6B76FD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难道古人也美容吗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CC0CF01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他这上面说呢，这个古代人，然后拭湿皮敷面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D24663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拭湿皮敷面的话呢，应该说可能拿那种湿的皮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E30288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皮就不知道是皮革还是什么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E4E895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然后敷在那个表面上，当然你说敷在脸上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BB796B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拿一个湿的皮敷在脸上，这就是咱们现在的，好像他们叫什么面膜是吧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E2DB6D1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像面膜就湿皮敷面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CB4B91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然后的话呢说覆盖一会之后呢，再用这个，再把它去掉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1EB2C6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去掉以后呢，再用这个，他说用这个谷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BD1924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谷的话呢就是谷物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7A514B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谷物。拿谷物来敷之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8D9491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但这个词在原来的那上边是没有显示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89754A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那么在其他的毗婆沙论里面呢说的是以钵罗敷面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655FF8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以钵罗敷面。钵罗敷面的话呢也不知道是什么，难道是谷物吗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61F5688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这个钵罗是是个什么东西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47640A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如果说谷物的话呢，可能就是一种替换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D5D327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就是说，谷物再放在脸上，先拿湿皮放在脸上，然后呢再拿谷物放在脸上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127D93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然后这样就表示障碍轻微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68345E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它的整体的这个含义呢就是说是障碍轻微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ADA3F5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看看有没有解释，这个钵罗。不好找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77D57B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有的地方就说谷，谷的话就当谷物说吧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45A39A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然后主要说明的意思呢就是说其障轻微，然后可言无障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A23592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这个譬喻不大容易懂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EDE7B9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但是他说的意思的话呢，就是说这个障碍可以忽略不计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DF7B34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简单说。所以的话呢，就是说依闻思已经能够伏除了圣谛愚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8628F2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表示呢他这个障碍非常轻微，用闻思慧就可以伏除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DDA873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然后再要进一步的话呢就是非常轻易、非常容易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944121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那么或者说湿皮敷面呢，就表示说这个闻思慧力已经能够把它都盖住了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938AD8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然后后边除去的话很简单。除去的话呢就这个，除去以后再拿那个谷敷之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42640C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拿那个谷物再敷在上面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05098F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这个譬喻意思呢就是说障碍轻微的意思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4C8DB0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不知道这个解释对不对啊。是美容吗还是什么情况，不知道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E47180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然后下边他做总结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E33029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故此非说三无漏根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BB8DFB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因此的话呢，他说这个经呢，《佛转法轮经》啊说呢，非说三无漏根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429E0B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说的不是三无漏根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B5C6E3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这是他的一个说明。他认为就是闻思慧力伏除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9BE9D4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然后呢表示这个障碍轻微，很容易再进一步得无上菩提了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662B22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然后这样就回答完了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9164E9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如其经说，佛告苾刍，我于四圣谛三转十二形象，生眼智明觉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D902E8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那么在经中还有这样一句话，如其经说。先举出经来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5143F7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说佛告苾刍，佛告苾刍说，我于四圣谛三转十二形象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A93D2F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在一四圣谛呢有三周的这个观察，或者说三周的说法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9D27D8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里边是含有十二形象的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0E2F03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从而可以生眼智明觉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2E39A3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眼智明觉的话呢就是生法眼，能够有智慧现前了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662137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下边进一步依这个三转十二形象还有问答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15369D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问：此应有十二转四十八形象，何故但说三转十二形象言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8DCF3A3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他的意思是说呢，在十二转，在四谛当中每一谛都有三转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7B7C73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那么这样的话呢应该说是十二转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61FF27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然后当然后边形象也加倍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863790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就是说如果一谛、每一谛都是三转的话，那这就应该是十二转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0E5239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何故但说三转十二形象言？那么对于这个数字提出问难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753669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答：虽观一一谛皆有三转十二形象，而不过三转十二形象，故作是说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B554F4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他说这个虽观一一谛都有这个，每一谛都可以用三转十二形象来说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88E365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但是呢，这个不过，绝不过这个三转十二形象的一个范围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884980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所以他说不过。这样的话呢就说三转和十二转无差别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7862A2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就是说都是这个，都是这个三转十二形象就可以包含了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6C9DFD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如预流者及七返有及七处善并二法等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F5FB81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那么下面呢就说这个预流者，就初果圣人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BE62CD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初果圣人的话呢，他举出来就是证得以后会有这个自己能够了知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E10B45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最极只有七返有。七返有的话就七三往返有生死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7A23C5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就是这个初果圣人见道以后，自己知道已经对轮回做了极限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BAFDE7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也就是说，他自己知道还有七次最多在轮回了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AB6FBE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及七处善。七处善在下边有解释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EAAA5C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七处善谓如实知色、知色集、知色灭去、知色灭行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965932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知色味、知色淤、知色出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E8C1D6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这个呢是所说的七处观察，就七处善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60ED16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然后呢他说呢这个观察，比如以色说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741D43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如实知色，这是讲如实了知色的体性。这是色的自性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937CFD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然后知色集。集的话是集起。也就是说呢，色的原生，色众缘和合而生，这叫色集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2ED418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知色灭去。知色灭去的话就是色呢向于灭，叫知色灭去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8B82EC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然后知色灭行。知色灭行的话呢就是也是色灭去了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2A6849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然后最后的话是再观察色的所谓味幻离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EF761C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那么这个知色淤，应该是知色幻。等会查一下，</w:t>
      </w:r>
      <w:r w:rsidRPr="00D041AD">
        <w:rPr>
          <w:rFonts w:ascii="Arial" w:eastAsia="Times New Roman" w:hAnsi="Arial" w:cs="Arial"/>
          <w:color w:val="1F1F1F"/>
          <w:kern w:val="0"/>
          <w14:ligatures w14:val="none"/>
        </w:rPr>
        <w:t>108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92F5DA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那这个七处善。</w:t>
      </w:r>
      <w:r w:rsidRPr="00D041AD">
        <w:rPr>
          <w:rFonts w:ascii="Arial" w:eastAsia="Times New Roman" w:hAnsi="Arial" w:cs="Arial"/>
          <w:color w:val="1F1F1F"/>
          <w:kern w:val="0"/>
          <w14:ligatures w14:val="none"/>
        </w:rPr>
        <w:t>108</w:t>
      </w: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卷里面解释七处善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EE7267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谓如实知色，这一个。然后色集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A7BAD3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色灭去、色灭行、色味、色幻、色出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B70F95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这个，这是七处善。观察这个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DDCCA6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应该是色幻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00F05E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好，这个所谓的色味的话呢就是对于色的爱味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122DD9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也就是说呢，你要知道对于色的贪爱在哪里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75C6A9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这个味的话呢就是贪著滋味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52F95F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然后知色幻。幻的话呢过幻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3558EC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你要知道贪色的过幻，里边很多灾幻，今世后世的灾幻。你要了解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A14467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假如说呢，你不了解它的过幻，你就很难处理的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CA0820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也就是说，如果你认为它好的话，你是不可能处理的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A66BE5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你爱这个色，欢喜色，那么你是不可能处理的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8619D7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所以呢，你要了解爱色中间很多过幻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9A2B4A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然后呢，要知色出。最后呢是知色的出离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7B9C2A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有的地方说知色离。出的话呢就是你要有方法能够从那个爱里头解脱出来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22A87D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这叫出离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A683DA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如实知受想行识七，亦尔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1CFDC4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那么对于受想行识，这七方观察也是如此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400B30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就是一样，用这个七处观察来观受想行识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FA191D" w14:textId="77777777" w:rsidR="00D041AD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然后这里边呢还有有七处善，还有并二法等</w:t>
      </w:r>
      <w:r w:rsidRPr="00D041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E9EC3" w14:textId="7A9F56EF" w:rsidR="00361021" w:rsidRPr="00D041AD" w:rsidRDefault="00D041AD" w:rsidP="00D041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二法的话呢就</w:t>
      </w:r>
      <w:r w:rsidRPr="00D041AD">
        <w:rPr>
          <w:rFonts w:ascii="Arial" w:eastAsia="Times New Roman" w:hAnsi="Arial" w:cs="Arial"/>
          <w:color w:val="1F1F1F"/>
          <w:kern w:val="0"/>
          <w14:ligatures w14:val="none"/>
        </w:rPr>
        <w:t>... [</w:t>
      </w:r>
      <w:r w:rsidRPr="00D041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音频结束</w:t>
      </w:r>
      <w:r w:rsidRPr="00D041AD">
        <w:rPr>
          <w:rFonts w:ascii="Arial" w:eastAsia="Times New Roman" w:hAnsi="Arial" w:cs="Arial"/>
          <w:color w:val="1F1F1F"/>
          <w:kern w:val="0"/>
          <w14:ligatures w14:val="none"/>
        </w:rPr>
        <w:t>]</w:t>
      </w:r>
    </w:p>
    <w:sectPr w:rsidR="00361021" w:rsidRPr="00D04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AD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D041AD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D570B"/>
  <w15:chartTrackingRefBased/>
  <w15:docId w15:val="{8023FA18-0E00-7849-BB39-07D822CB1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1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4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1858</Words>
  <Characters>1859</Characters>
  <Application>Microsoft Office Word</Application>
  <DocSecurity>0</DocSecurity>
  <Lines>92</Lines>
  <Paragraphs>176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2026-03-31T01:30:00Z</dcterms:created>
  <dcterms:modified xsi:type="dcterms:W3CDTF">2026-03-31T01:31:00Z</dcterms:modified>
</cp:coreProperties>
</file>