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6306" w14:textId="77777777" w:rsidR="002059CB" w:rsidRPr="002059CB" w:rsidRDefault="002059CB" w:rsidP="002059CB">
      <w:pPr>
        <w:spacing w:after="120" w:line="240" w:lineRule="auto"/>
        <w:outlineLvl w:val="0"/>
        <w:rPr>
          <w:rFonts w:ascii="Arial" w:eastAsia="Times New Roman" w:hAnsi="Arial" w:cs="Arial"/>
          <w:b/>
          <w:bCs/>
          <w:color w:val="1F1F1F"/>
          <w:kern w:val="36"/>
          <w:sz w:val="48"/>
          <w:szCs w:val="48"/>
          <w14:ligatures w14:val="none"/>
        </w:rPr>
      </w:pPr>
      <w:r w:rsidRPr="002059CB">
        <w:rPr>
          <w:rFonts w:ascii="Microsoft YaHei" w:eastAsia="Microsoft YaHei" w:hAnsi="Microsoft YaHei" w:cs="Microsoft YaHei" w:hint="eastAsia"/>
          <w:b/>
          <w:bCs/>
          <w:color w:val="1F1F1F"/>
          <w:kern w:val="36"/>
          <w:sz w:val="48"/>
          <w:szCs w:val="48"/>
          <w14:ligatures w14:val="none"/>
        </w:rPr>
        <w:t>解深密经</w:t>
      </w:r>
      <w:r w:rsidRPr="002059CB">
        <w:rPr>
          <w:rFonts w:ascii="Arial" w:eastAsia="Times New Roman" w:hAnsi="Arial" w:cs="Arial"/>
          <w:b/>
          <w:bCs/>
          <w:color w:val="1F1F1F"/>
          <w:kern w:val="36"/>
          <w:sz w:val="48"/>
          <w:szCs w:val="48"/>
          <w14:ligatures w14:val="none"/>
        </w:rPr>
        <w:t>5-65-2.mp3</w:t>
      </w:r>
    </w:p>
    <w:p w14:paraId="323CAEB4"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于今世尊所转法轮。无上无容。是真了义。非诸争论安足处所</w:t>
      </w:r>
      <w:r w:rsidRPr="002059CB">
        <w:rPr>
          <w:rFonts w:ascii="Microsoft YaHei" w:eastAsia="Microsoft YaHei" w:hAnsi="Microsoft YaHei" w:cs="Microsoft YaHei"/>
          <w:color w:val="1F1F1F"/>
          <w:kern w:val="0"/>
          <w14:ligatures w14:val="none"/>
        </w:rPr>
        <w:t>。</w:t>
      </w:r>
    </w:p>
    <w:p w14:paraId="5D06FAD8"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那这是胜义生菩萨啊，对于现在佛所说的第三时教的一个定位</w:t>
      </w:r>
      <w:r w:rsidRPr="002059CB">
        <w:rPr>
          <w:rFonts w:ascii="Microsoft YaHei" w:eastAsia="Microsoft YaHei" w:hAnsi="Microsoft YaHei" w:cs="Microsoft YaHei"/>
          <w:color w:val="1F1F1F"/>
          <w:kern w:val="0"/>
          <w14:ligatures w14:val="none"/>
        </w:rPr>
        <w:t>。</w:t>
      </w:r>
    </w:p>
    <w:p w14:paraId="6FD206EF"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首先呢是赞叹。第一甚奇。在甚奇当中没有比他更奇更微妙的了。这叫第一甚奇。甚奇法中，他第一</w:t>
      </w:r>
      <w:r w:rsidRPr="002059CB">
        <w:rPr>
          <w:rFonts w:ascii="Microsoft YaHei" w:eastAsia="Microsoft YaHei" w:hAnsi="Microsoft YaHei" w:cs="Microsoft YaHei"/>
          <w:color w:val="1F1F1F"/>
          <w:kern w:val="0"/>
          <w14:ligatures w14:val="none"/>
        </w:rPr>
        <w:t>。</w:t>
      </w:r>
    </w:p>
    <w:p w14:paraId="6760F030"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最为稀有。在稀有法中，第一。最为稀有</w:t>
      </w:r>
      <w:r w:rsidRPr="002059CB">
        <w:rPr>
          <w:rFonts w:ascii="Microsoft YaHei" w:eastAsia="Microsoft YaHei" w:hAnsi="Microsoft YaHei" w:cs="Microsoft YaHei"/>
          <w:color w:val="1F1F1F"/>
          <w:kern w:val="0"/>
          <w14:ligatures w14:val="none"/>
        </w:rPr>
        <w:t>。</w:t>
      </w:r>
    </w:p>
    <w:p w14:paraId="0CEB5AE6"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那这么说呢，这个第三时教啊还不容易听到的。二时教听到的人可能还多一点，三时教还不全都能听到。嗯，《解深密经》里面也有说到。就是怕这些其他的人有所执着啊。所以不为这些人开演。嗯</w:t>
      </w:r>
      <w:r w:rsidRPr="002059CB">
        <w:rPr>
          <w:rFonts w:ascii="Microsoft YaHei" w:eastAsia="Microsoft YaHei" w:hAnsi="Microsoft YaHei" w:cs="Microsoft YaHei"/>
          <w:color w:val="1F1F1F"/>
          <w:kern w:val="0"/>
          <w14:ligatures w14:val="none"/>
        </w:rPr>
        <w:t>。</w:t>
      </w:r>
    </w:p>
    <w:p w14:paraId="3C0AEDE4"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那么也就是说难听到。或者说呢稀有的意思呢是说在价值，特别稀有。稀有珍贵</w:t>
      </w:r>
      <w:r w:rsidRPr="002059CB">
        <w:rPr>
          <w:rFonts w:ascii="Microsoft YaHei" w:eastAsia="Microsoft YaHei" w:hAnsi="Microsoft YaHei" w:cs="Microsoft YaHei"/>
          <w:color w:val="1F1F1F"/>
          <w:kern w:val="0"/>
          <w14:ligatures w14:val="none"/>
        </w:rPr>
        <w:t>。</w:t>
      </w:r>
    </w:p>
    <w:p w14:paraId="0A55107C"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然后下面讲：于今世尊所转法轮。在今第三时，世尊所转的了义法轮。或者说呢所转的三无性的教义的法轮。是无上无容。是真了义</w:t>
      </w:r>
      <w:r w:rsidRPr="002059CB">
        <w:rPr>
          <w:rFonts w:ascii="Microsoft YaHei" w:eastAsia="Microsoft YaHei" w:hAnsi="Microsoft YaHei" w:cs="Microsoft YaHei"/>
          <w:color w:val="1F1F1F"/>
          <w:kern w:val="0"/>
          <w14:ligatures w14:val="none"/>
        </w:rPr>
        <w:t>。</w:t>
      </w:r>
    </w:p>
    <w:p w14:paraId="7C66118D"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无上的话没有比这个更出圣的了</w:t>
      </w:r>
      <w:r w:rsidRPr="002059CB">
        <w:rPr>
          <w:rFonts w:ascii="Microsoft YaHei" w:eastAsia="Microsoft YaHei" w:hAnsi="Microsoft YaHei" w:cs="Microsoft YaHei"/>
          <w:color w:val="1F1F1F"/>
          <w:kern w:val="0"/>
          <w14:ligatures w14:val="none"/>
        </w:rPr>
        <w:t>。</w:t>
      </w:r>
    </w:p>
    <w:p w14:paraId="72BC4A60"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无容，啊，没有这个问难的余地。无容问难。也就是说呢没有松动的任何的空间。让你可能有问难的机会。没有了。都给你讲清楚了</w:t>
      </w:r>
      <w:r w:rsidRPr="002059CB">
        <w:rPr>
          <w:rFonts w:ascii="Microsoft YaHei" w:eastAsia="Microsoft YaHei" w:hAnsi="Microsoft YaHei" w:cs="Microsoft YaHei"/>
          <w:color w:val="1F1F1F"/>
          <w:kern w:val="0"/>
          <w14:ligatures w14:val="none"/>
        </w:rPr>
        <w:t>。</w:t>
      </w:r>
    </w:p>
    <w:p w14:paraId="3C7E4454"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然后呢，是真了义。这是真正的了义言教。也就是说完全的显了了实相。这叫真了义</w:t>
      </w:r>
      <w:r w:rsidRPr="002059CB">
        <w:rPr>
          <w:rFonts w:ascii="Microsoft YaHei" w:eastAsia="Microsoft YaHei" w:hAnsi="Microsoft YaHei" w:cs="Microsoft YaHei"/>
          <w:color w:val="1F1F1F"/>
          <w:kern w:val="0"/>
          <w14:ligatures w14:val="none"/>
        </w:rPr>
        <w:t>。</w:t>
      </w:r>
    </w:p>
    <w:p w14:paraId="5310234E"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真了义的话还有假了义啊应该说。这个真加了一个限定词。这是了义中的真了义。因为也不排除世尊在其他的经典说了义。对吧。也有其他的地方，比如《无量义经》，那上面他也讲了，我这是无上真了义。那其他的经典或者般若经里边也可能说这句话。现在呢就说这加上一真。是真了义。这是最真实的了义。其他的了义也有可能是方便了义</w:t>
      </w:r>
      <w:r w:rsidRPr="002059CB">
        <w:rPr>
          <w:rFonts w:ascii="Microsoft YaHei" w:eastAsia="Microsoft YaHei" w:hAnsi="Microsoft YaHei" w:cs="Microsoft YaHei"/>
          <w:color w:val="1F1F1F"/>
          <w:kern w:val="0"/>
          <w14:ligatures w14:val="none"/>
        </w:rPr>
        <w:t>。</w:t>
      </w:r>
    </w:p>
    <w:p w14:paraId="2D274A8B"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然后呢，非诸争论安足处所。并且的话呢，不是这些种种争论的依止处。也就是说如果你依止第三时教的话，不容易产生争论了</w:t>
      </w:r>
      <w:r w:rsidRPr="002059CB">
        <w:rPr>
          <w:rFonts w:ascii="Microsoft YaHei" w:eastAsia="Microsoft YaHei" w:hAnsi="Microsoft YaHei" w:cs="Microsoft YaHei"/>
          <w:color w:val="1F1F1F"/>
          <w:kern w:val="0"/>
          <w14:ligatures w14:val="none"/>
        </w:rPr>
        <w:t>。</w:t>
      </w:r>
    </w:p>
    <w:p w14:paraId="57637CDA"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lastRenderedPageBreak/>
        <w:t>但是从历史上来看的话好像也并没有止息争论。虽然说它不是争论安足处所，但是其他人要跟你争你也没有办法。所以的话呢就说如果依第三时教意思啊，就是把这些争论的隐患或者说把这些争论的问题其实都解决了</w:t>
      </w:r>
      <w:r w:rsidRPr="002059CB">
        <w:rPr>
          <w:rFonts w:ascii="Microsoft YaHei" w:eastAsia="Microsoft YaHei" w:hAnsi="Microsoft YaHei" w:cs="Microsoft YaHei"/>
          <w:color w:val="1F1F1F"/>
          <w:kern w:val="0"/>
          <w14:ligatures w14:val="none"/>
        </w:rPr>
        <w:t>。</w:t>
      </w:r>
    </w:p>
    <w:p w14:paraId="1EB9A68B"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但是呢还有人愿意争的话呢，那就是不依第三时教的这些人，可能不服吧。所以呢要继续争</w:t>
      </w:r>
      <w:r w:rsidRPr="002059CB">
        <w:rPr>
          <w:rFonts w:ascii="Microsoft YaHei" w:eastAsia="Microsoft YaHei" w:hAnsi="Microsoft YaHei" w:cs="Microsoft YaHei"/>
          <w:color w:val="1F1F1F"/>
          <w:kern w:val="0"/>
          <w14:ligatures w14:val="none"/>
        </w:rPr>
        <w:t>。</w:t>
      </w:r>
    </w:p>
    <w:p w14:paraId="5336D2D3"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然后作为学第三时教的人认为我没有争论。因为你们这些教言全部都含摄在第三时教里了。我没有任何争论。我完全是自洽的。完全是圆融完全是随顺的。有什么好争论呢</w:t>
      </w:r>
      <w:r w:rsidRPr="002059CB">
        <w:rPr>
          <w:rFonts w:ascii="Microsoft YaHei" w:eastAsia="Microsoft YaHei" w:hAnsi="Microsoft YaHei" w:cs="Microsoft YaHei"/>
          <w:color w:val="1F1F1F"/>
          <w:kern w:val="0"/>
          <w14:ligatures w14:val="none"/>
        </w:rPr>
        <w:t>？</w:t>
      </w:r>
    </w:p>
    <w:p w14:paraId="7942C88F"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所以就第三时教而言，它是包容了前二时教的。声闻教义我也懂。我也含摄在里面。般若教义我也含摄在里面。然后我还有你们所没有说到的更高更殊胜的部分。对吧</w:t>
      </w:r>
      <w:r w:rsidRPr="002059CB">
        <w:rPr>
          <w:rFonts w:ascii="Microsoft YaHei" w:eastAsia="Microsoft YaHei" w:hAnsi="Microsoft YaHei" w:cs="Microsoft YaHei"/>
          <w:color w:val="1F1F1F"/>
          <w:kern w:val="0"/>
          <w14:ligatures w14:val="none"/>
        </w:rPr>
        <w:t>。</w:t>
      </w:r>
    </w:p>
    <w:p w14:paraId="121502F9"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所以就第三时教自身而言，它已经把争论的问题解决了</w:t>
      </w:r>
      <w:r w:rsidRPr="002059CB">
        <w:rPr>
          <w:rFonts w:ascii="Microsoft YaHei" w:eastAsia="Microsoft YaHei" w:hAnsi="Microsoft YaHei" w:cs="Microsoft YaHei"/>
          <w:color w:val="1F1F1F"/>
          <w:kern w:val="0"/>
          <w14:ligatures w14:val="none"/>
        </w:rPr>
        <w:t>。</w:t>
      </w:r>
    </w:p>
    <w:p w14:paraId="4B1FC906"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好，下面《深密解脱经》说：希中希有。无能能入。无能能对。无能能争。更无有上。更无有胜。了义修多罗。无争论处</w:t>
      </w:r>
      <w:r w:rsidRPr="002059CB">
        <w:rPr>
          <w:rFonts w:ascii="Microsoft YaHei" w:eastAsia="Microsoft YaHei" w:hAnsi="Microsoft YaHei" w:cs="Microsoft YaHei"/>
          <w:color w:val="1F1F1F"/>
          <w:kern w:val="0"/>
          <w14:ligatures w14:val="none"/>
        </w:rPr>
        <w:t>。</w:t>
      </w:r>
    </w:p>
    <w:p w14:paraId="1D6FB85C"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那下面呢，这个也是对第三时教，做评断</w:t>
      </w:r>
      <w:r w:rsidRPr="002059CB">
        <w:rPr>
          <w:rFonts w:ascii="Microsoft YaHei" w:eastAsia="Microsoft YaHei" w:hAnsi="Microsoft YaHei" w:cs="Microsoft YaHei"/>
          <w:color w:val="1F1F1F"/>
          <w:kern w:val="0"/>
          <w14:ligatures w14:val="none"/>
        </w:rPr>
        <w:t>。</w:t>
      </w:r>
    </w:p>
    <w:p w14:paraId="62005858"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说希中希有。希中希有，他没有说奇。就是说在希有中最希有，应该这意思。在希有里面的希有。那就说希有本来就很少了。那我在希有里面更希有的话那就是，应该说极为珍贵，不常见</w:t>
      </w:r>
      <w:r w:rsidRPr="002059CB">
        <w:rPr>
          <w:rFonts w:ascii="Microsoft YaHei" w:eastAsia="Microsoft YaHei" w:hAnsi="Microsoft YaHei" w:cs="Microsoft YaHei"/>
          <w:color w:val="1F1F1F"/>
          <w:kern w:val="0"/>
          <w14:ligatures w14:val="none"/>
        </w:rPr>
        <w:t>。</w:t>
      </w:r>
    </w:p>
    <w:p w14:paraId="424A0747"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下面说：无能能入。能入的话就能容啊。就是无能能入的意思呢，也就是说所谓无容的意思。不是其他人能够在里面发起问难。或者说有其他各种差别理解的。因为他讲的了义啊。基本上讲清楚了。除非你故意地去生发一些疑问。或者说歪曲一些内容，你才会引起争论</w:t>
      </w:r>
      <w:r w:rsidRPr="002059CB">
        <w:rPr>
          <w:rFonts w:ascii="Microsoft YaHei" w:eastAsia="Microsoft YaHei" w:hAnsi="Microsoft YaHei" w:cs="Microsoft YaHei"/>
          <w:color w:val="1F1F1F"/>
          <w:kern w:val="0"/>
          <w14:ligatures w14:val="none"/>
        </w:rPr>
        <w:t>。</w:t>
      </w:r>
    </w:p>
    <w:p w14:paraId="2D060A6F"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然后呢，无能能对。无能能争。这应该呢都属于含摄在那个无容这个地方。无容。无容。包括能入。入是含容的意思</w:t>
      </w:r>
      <w:r w:rsidRPr="002059CB">
        <w:rPr>
          <w:rFonts w:ascii="Microsoft YaHei" w:eastAsia="Microsoft YaHei" w:hAnsi="Microsoft YaHei" w:cs="Microsoft YaHei"/>
          <w:color w:val="1F1F1F"/>
          <w:kern w:val="0"/>
          <w14:ligatures w14:val="none"/>
        </w:rPr>
        <w:t>。</w:t>
      </w:r>
    </w:p>
    <w:p w14:paraId="5BCAFD6B"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无能能对。对的话呢应该说是与之敌对吧。对的话呢就是论对或敌对。就是说作为辩论的对方发起问难的。现在说无能能对，没有人能够在对面发起问难</w:t>
      </w:r>
      <w:r w:rsidRPr="002059CB">
        <w:rPr>
          <w:rFonts w:ascii="Microsoft YaHei" w:eastAsia="Microsoft YaHei" w:hAnsi="Microsoft YaHei" w:cs="Microsoft YaHei"/>
          <w:color w:val="1F1F1F"/>
          <w:kern w:val="0"/>
          <w14:ligatures w14:val="none"/>
        </w:rPr>
        <w:t>。</w:t>
      </w:r>
    </w:p>
    <w:p w14:paraId="1568DB73"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lastRenderedPageBreak/>
        <w:t>然后无能能争。没有人能够与第三时教争。第三时教说都圆满了。你说的我都说了，你还有什么好争呢？我说的你还没有。你说得怎么争吧。属于天然劣势。所以叫无能能争</w:t>
      </w:r>
      <w:r w:rsidRPr="002059CB">
        <w:rPr>
          <w:rFonts w:ascii="Microsoft YaHei" w:eastAsia="Microsoft YaHei" w:hAnsi="Microsoft YaHei" w:cs="Microsoft YaHei"/>
          <w:color w:val="1F1F1F"/>
          <w:kern w:val="0"/>
          <w14:ligatures w14:val="none"/>
        </w:rPr>
        <w:t>。</w:t>
      </w:r>
    </w:p>
    <w:p w14:paraId="72B77BA1"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更无有上。没有比它更加高大上的了。上的意思就是有更高深的道理没有了。它已经说到头了。没有比第三时教更高深的道理了。没有了。不是说我在建立一个十乘佛法。不是这样。还有一层一层再叠加上去又造了更多。你造十我造十三。更多对吧。不需要。更无有上。已经说到头了。其他的只不过就是在上边再多加自己的分别就是了</w:t>
      </w:r>
      <w:r w:rsidRPr="002059CB">
        <w:rPr>
          <w:rFonts w:ascii="Microsoft YaHei" w:eastAsia="Microsoft YaHei" w:hAnsi="Microsoft YaHei" w:cs="Microsoft YaHei"/>
          <w:color w:val="1F1F1F"/>
          <w:kern w:val="0"/>
          <w14:ligatures w14:val="none"/>
        </w:rPr>
        <w:t>。</w:t>
      </w:r>
    </w:p>
    <w:p w14:paraId="040EB9D1"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然后呢，更无有胜。没有更超胜的了。没有能胜过第三时教。这样来讲的话，在《解深密经》里来说现在世尊所说这个教。最殊胜最了义</w:t>
      </w:r>
      <w:r w:rsidRPr="002059CB">
        <w:rPr>
          <w:rFonts w:ascii="Microsoft YaHei" w:eastAsia="Microsoft YaHei" w:hAnsi="Microsoft YaHei" w:cs="Microsoft YaHei"/>
          <w:color w:val="1F1F1F"/>
          <w:kern w:val="0"/>
          <w14:ligatures w14:val="none"/>
        </w:rPr>
        <w:t>。</w:t>
      </w:r>
    </w:p>
    <w:p w14:paraId="43FB30D0"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所以呢称为了义修多罗。了义经。这个了义修多罗还是很重要。因为在四依法当中佛说依了义修多罗不依不了义。说的是了义教。了义教。但我们通常有时候说这个颂说得不全。就说依了义不依不了义。好像说，嗯，就是说我依这种究竟义。不依不究竟义。其实他说的是了义教。了义教。了义修多罗</w:t>
      </w:r>
      <w:r w:rsidRPr="002059CB">
        <w:rPr>
          <w:rFonts w:ascii="Microsoft YaHei" w:eastAsia="Microsoft YaHei" w:hAnsi="Microsoft YaHei" w:cs="Microsoft YaHei"/>
          <w:color w:val="1F1F1F"/>
          <w:kern w:val="0"/>
          <w14:ligatures w14:val="none"/>
        </w:rPr>
        <w:t>。</w:t>
      </w:r>
    </w:p>
    <w:p w14:paraId="168C63A5"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无争论处。也不是可以争论的依止处。这样来讲呢，《深密解脱经》把这个无容扩大了。把它说为能入、能对、能争。然后无上的话也扩大了。说为无上、无有胜。这样的话呢就是赞叹得更加是无与伦比了</w:t>
      </w:r>
      <w:r w:rsidRPr="002059CB">
        <w:rPr>
          <w:rFonts w:ascii="Microsoft YaHei" w:eastAsia="Microsoft YaHei" w:hAnsi="Microsoft YaHei" w:cs="Microsoft YaHei"/>
          <w:color w:val="1F1F1F"/>
          <w:kern w:val="0"/>
          <w14:ligatures w14:val="none"/>
        </w:rPr>
        <w:t>。</w:t>
      </w:r>
    </w:p>
    <w:p w14:paraId="22D780BE"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下面元晓师释曰：此第二是显了之相。什么叫显了相转法轮。所转法轮最上希有。更无过胜。故名无上</w:t>
      </w:r>
      <w:r w:rsidRPr="002059CB">
        <w:rPr>
          <w:rFonts w:ascii="Microsoft YaHei" w:eastAsia="Microsoft YaHei" w:hAnsi="Microsoft YaHei" w:cs="Microsoft YaHei"/>
          <w:color w:val="1F1F1F"/>
          <w:kern w:val="0"/>
          <w14:ligatures w14:val="none"/>
        </w:rPr>
        <w:t>。</w:t>
      </w:r>
    </w:p>
    <w:p w14:paraId="4072BDA8"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那么这是解释这个无上的含义。现在说第三时所转的法轮，也就是说所说法的内容。是最上希有。现在解释无上。什么叫无上？它位置最上。最为稀有。更无过胜，没有能够超过它或胜过它的。故名无上</w:t>
      </w:r>
      <w:r w:rsidRPr="002059CB">
        <w:rPr>
          <w:rFonts w:ascii="Microsoft YaHei" w:eastAsia="Microsoft YaHei" w:hAnsi="Microsoft YaHei" w:cs="Microsoft YaHei"/>
          <w:color w:val="1F1F1F"/>
          <w:kern w:val="0"/>
          <w14:ligatures w14:val="none"/>
        </w:rPr>
        <w:t>。</w:t>
      </w:r>
    </w:p>
    <w:p w14:paraId="0CE2BE8F"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后边：无容后胜。无容后破。故名无容。什么叫无容？无容的意思就是说无容后胜。没有再说比这个说的后边还有这种教法能够比它更殊胜能战胜它能够破斥它的。对吧。这叫无容。没有机会了。这已经讲到头了。已经圆满了。没有机会再讲其他东西能破它了。所以从这个角度上来讲《解深密经》讲到头了。没有所谓其他的更殊胜更秘密更加那种迅速更加什么其他的法门了。这就是无容。没有其他的可容纳。不可容纳超胜和所谓的战胜</w:t>
      </w:r>
      <w:r w:rsidRPr="002059CB">
        <w:rPr>
          <w:rFonts w:ascii="Microsoft YaHei" w:eastAsia="Microsoft YaHei" w:hAnsi="Microsoft YaHei" w:cs="Microsoft YaHei"/>
          <w:color w:val="1F1F1F"/>
          <w:kern w:val="0"/>
          <w14:ligatures w14:val="none"/>
        </w:rPr>
        <w:t>。</w:t>
      </w:r>
    </w:p>
    <w:p w14:paraId="71B53655"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lastRenderedPageBreak/>
        <w:t>具显有无故是了义。现在说了义。了义什么意思呢？就是具显。完全地显示了有无的中道。完全地显示了有无不二的实相。所以这叫了义</w:t>
      </w:r>
      <w:r w:rsidRPr="002059CB">
        <w:rPr>
          <w:rFonts w:ascii="Microsoft YaHei" w:eastAsia="Microsoft YaHei" w:hAnsi="Microsoft YaHei" w:cs="Microsoft YaHei"/>
          <w:color w:val="1F1F1F"/>
          <w:kern w:val="0"/>
          <w14:ligatures w14:val="none"/>
        </w:rPr>
        <w:t>。</w:t>
      </w:r>
    </w:p>
    <w:p w14:paraId="4FF25888"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然后，非诸争论所依之处。不是争论所依的地方</w:t>
      </w:r>
      <w:r w:rsidRPr="002059CB">
        <w:rPr>
          <w:rFonts w:ascii="Microsoft YaHei" w:eastAsia="Microsoft YaHei" w:hAnsi="Microsoft YaHei" w:cs="Microsoft YaHei"/>
          <w:color w:val="1F1F1F"/>
          <w:kern w:val="0"/>
          <w14:ligatures w14:val="none"/>
        </w:rPr>
        <w:t>。</w:t>
      </w:r>
    </w:p>
    <w:p w14:paraId="1F3B4AC6"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真谛记云：次说一乘。于小乘大乘同因缘因果。故云显说无分别第一了义</w:t>
      </w:r>
      <w:r w:rsidRPr="002059CB">
        <w:rPr>
          <w:rFonts w:ascii="Microsoft YaHei" w:eastAsia="Microsoft YaHei" w:hAnsi="Microsoft YaHei" w:cs="Microsoft YaHei"/>
          <w:color w:val="1F1F1F"/>
          <w:kern w:val="0"/>
          <w14:ligatures w14:val="none"/>
        </w:rPr>
        <w:t>。</w:t>
      </w:r>
    </w:p>
    <w:p w14:paraId="40B060F3"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他说呢次说一乘。真谛三藏认为呢后边这个第三时教就叫一乘。或者说他认为这一乘了义。把它取名为一乘。第三时教叫一乘。当然经文说的是一切乘。他说一乘，嗯。那是就是他给出的一个一个概念。他认为的一乘应该是最高或者最圆满</w:t>
      </w:r>
      <w:r w:rsidRPr="002059CB">
        <w:rPr>
          <w:rFonts w:ascii="Microsoft YaHei" w:eastAsia="Microsoft YaHei" w:hAnsi="Microsoft YaHei" w:cs="Microsoft YaHei"/>
          <w:color w:val="1F1F1F"/>
          <w:kern w:val="0"/>
          <w14:ligatures w14:val="none"/>
        </w:rPr>
        <w:t>。</w:t>
      </w:r>
    </w:p>
    <w:p w14:paraId="49842E02"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呢，于小乘大乘同因缘因果。就是说这一乘里面包含了小乘大乘。那么小乘的话呢，四谛法轮。大乘的话呢指的前面所说的第二时教的大乘。然后呢同因缘因果。就是说都把它摄入进来。大家呢彼此都是一样的这个道路。就叫同因缘因果。从因至果。大家一致性的</w:t>
      </w:r>
      <w:r w:rsidRPr="002059CB">
        <w:rPr>
          <w:rFonts w:ascii="Microsoft YaHei" w:eastAsia="Microsoft YaHei" w:hAnsi="Microsoft YaHei" w:cs="Microsoft YaHei"/>
          <w:color w:val="1F1F1F"/>
          <w:kern w:val="0"/>
          <w14:ligatures w14:val="none"/>
        </w:rPr>
        <w:t>。</w:t>
      </w:r>
    </w:p>
    <w:p w14:paraId="6EE5D37F"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故云显说无分别第一了义。所以呢故云显说。显说的话就显了说。然后呢无分别。无分别的话呢或者说无分别的话呢应该说是无容。无容分别。然后第一了义。这个第一的话就是最无上。所以这无分别的话应该从从这个对应上来看应该就是无容。无容分别。无容论义。那么第一就是无上。了义就是真了义</w:t>
      </w:r>
      <w:r w:rsidRPr="002059CB">
        <w:rPr>
          <w:rFonts w:ascii="Microsoft YaHei" w:eastAsia="Microsoft YaHei" w:hAnsi="Microsoft YaHei" w:cs="Microsoft YaHei"/>
          <w:color w:val="1F1F1F"/>
          <w:kern w:val="0"/>
          <w14:ligatures w14:val="none"/>
        </w:rPr>
        <w:t>。</w:t>
      </w:r>
    </w:p>
    <w:p w14:paraId="01EFA800"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所以呢，这个是真谛三藏所说的这个经文。虽然他没有完全翻译出来，但是呢在这里边他说了这一句经文。显说无分别第一了义。那么或者呢就是显说最真实义</w:t>
      </w:r>
      <w:r w:rsidRPr="002059CB">
        <w:rPr>
          <w:rFonts w:ascii="Microsoft YaHei" w:eastAsia="Microsoft YaHei" w:hAnsi="Microsoft YaHei" w:cs="Microsoft YaHei"/>
          <w:color w:val="1F1F1F"/>
          <w:kern w:val="0"/>
          <w14:ligatures w14:val="none"/>
        </w:rPr>
        <w:t>。</w:t>
      </w:r>
    </w:p>
    <w:p w14:paraId="620CBB06"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那么这个法轮最希有。更无过此理者。就是说这个法轮是最为希有的。而且呢没有超过它这个道理的了。也就是说它是最圆满最高了。所以故名无上。没有超过的就无上</w:t>
      </w:r>
      <w:r w:rsidRPr="002059CB">
        <w:rPr>
          <w:rFonts w:ascii="Microsoft YaHei" w:eastAsia="Microsoft YaHei" w:hAnsi="Microsoft YaHei" w:cs="Microsoft YaHei"/>
          <w:color w:val="1F1F1F"/>
          <w:kern w:val="0"/>
          <w14:ligatures w14:val="none"/>
        </w:rPr>
        <w:t>。</w:t>
      </w:r>
    </w:p>
    <w:p w14:paraId="1D6FC9C6"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又小同归故。无有争。又小同归故。这个又也可能是大。大小同归。就是前面说呢小乘大乘同因缘因果嘛。所以呢这一乘的意思就是说大家都归大乘。三乘皆归大乘海。这叫大小同归。然后呢故无有争。这样的话呢不用争。不要争了。大小乘也不争</w:t>
      </w:r>
      <w:r w:rsidRPr="002059CB">
        <w:rPr>
          <w:rFonts w:ascii="Microsoft YaHei" w:eastAsia="Microsoft YaHei" w:hAnsi="Microsoft YaHei" w:cs="Microsoft YaHei"/>
          <w:color w:val="1F1F1F"/>
          <w:kern w:val="0"/>
          <w14:ligatures w14:val="none"/>
        </w:rPr>
        <w:t>。</w:t>
      </w:r>
    </w:p>
    <w:p w14:paraId="649C6D52"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无争故不可破。不可破无难。那么无争的所以呢就不可破。他这个道理啊是不可破坏的。不可破无难。不可破的话呢也就是没有难。没有这种所谓难问或者困难。别人难问就给你提出困难。无难的话呢没有困难。没有这些有难问带来的这个解释的困难</w:t>
      </w:r>
      <w:r w:rsidRPr="002059CB">
        <w:rPr>
          <w:rFonts w:ascii="Microsoft YaHei" w:eastAsia="Microsoft YaHei" w:hAnsi="Microsoft YaHei" w:cs="Microsoft YaHei"/>
          <w:color w:val="1F1F1F"/>
          <w:kern w:val="0"/>
          <w14:ligatures w14:val="none"/>
        </w:rPr>
        <w:t>。</w:t>
      </w:r>
    </w:p>
    <w:p w14:paraId="601ACC10"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lastRenderedPageBreak/>
        <w:t>然，上所说三种法轮。略以三门分别。现在总结。上面呢所说的三种法轮。如果呢简要地说都是用三个方式来说明</w:t>
      </w:r>
      <w:r w:rsidRPr="002059CB">
        <w:rPr>
          <w:rFonts w:ascii="Microsoft YaHei" w:eastAsia="Microsoft YaHei" w:hAnsi="Microsoft YaHei" w:cs="Microsoft YaHei"/>
          <w:color w:val="1F1F1F"/>
          <w:kern w:val="0"/>
          <w14:ligatures w14:val="none"/>
        </w:rPr>
        <w:t>。</w:t>
      </w:r>
    </w:p>
    <w:p w14:paraId="7F136384"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第一，明时处。明时处的话呢就是说时间。诸说同意。诸说同意的话呢就是说大家各种说法可能有同有不同。就是说所谓时间处所。可能都不见得完全一样。这个是诸说同意。把它归在一类。就是讲时间处所的。比如般若经也是不同时间不同处所。四谛教也是不同时间不同处所</w:t>
      </w:r>
      <w:r w:rsidRPr="002059CB">
        <w:rPr>
          <w:rFonts w:ascii="Microsoft YaHei" w:eastAsia="Microsoft YaHei" w:hAnsi="Microsoft YaHei" w:cs="Microsoft YaHei"/>
          <w:color w:val="1F1F1F"/>
          <w:kern w:val="0"/>
          <w14:ligatures w14:val="none"/>
        </w:rPr>
        <w:t>。</w:t>
      </w:r>
    </w:p>
    <w:p w14:paraId="25DDB9C3"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第二，辨设教分齐显了不了。第二个内容呢就是依于判教了。所谓设教就判教啊。来辨析判教的分齐。分齐的话呢分位差别。也就是这一部经对于佛所说的教进行了判摄。那么判摄里边所分的阶位或者说分位、界限。这样来显示了不了义。显示了不了义的话呢就是说判教。因为所谓判教的意思呢其实就是说都是佛说的。对吧。那么谁说得更究竟啊。你得要说明明白这件事情。有的时候世尊说有，有的时候说无，有的时候非有非无。都是佛说的怎么办？就用了不了义来区分。就是说佛在那边是方便说，是为了度化那一类的有情。佛在这边是这种方便。但是还有究竟的。所谓究竟就是了义。这个是真了义。意思也就是说在佛的所说的法里面来区分方便和究竟的意思。都是佛说的。但你不可以援引佛说的这个来攻击佛说的那个。因为如果你不了解了义不了义的话就会产生这种疑问。对吧。佛一会说有一会说没有到底是有是没有啊？就用了义不了义。来把它来把它这个做一个说明</w:t>
      </w:r>
      <w:r w:rsidRPr="002059CB">
        <w:rPr>
          <w:rFonts w:ascii="Microsoft YaHei" w:eastAsia="Microsoft YaHei" w:hAnsi="Microsoft YaHei" w:cs="Microsoft YaHei"/>
          <w:color w:val="1F1F1F"/>
          <w:kern w:val="0"/>
          <w14:ligatures w14:val="none"/>
        </w:rPr>
        <w:t>。</w:t>
      </w:r>
    </w:p>
    <w:p w14:paraId="462C3C97"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第三门，辨所诠宗浅深差别。辨所诠宗的话呢也就是教。教所诠的宗。宗旨。也就是你的最高见解你可以叫宗。那么来辨析你这个教法所诠的宗旨。是深是浅啊。来来说。所以这是三门</w:t>
      </w:r>
      <w:r w:rsidRPr="002059CB">
        <w:rPr>
          <w:rFonts w:ascii="Microsoft YaHei" w:eastAsia="Microsoft YaHei" w:hAnsi="Microsoft YaHei" w:cs="Microsoft YaHei"/>
          <w:color w:val="1F1F1F"/>
          <w:kern w:val="0"/>
          <w14:ligatures w14:val="none"/>
        </w:rPr>
        <w:t>。</w:t>
      </w:r>
    </w:p>
    <w:p w14:paraId="2A1D4306"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那下面呢一一说明。这个的话呢就是，嗯。元晓法师说的。这三门。然后下面一一说明</w:t>
      </w:r>
      <w:r w:rsidRPr="002059CB">
        <w:rPr>
          <w:rFonts w:ascii="Microsoft YaHei" w:eastAsia="Microsoft YaHei" w:hAnsi="Microsoft YaHei" w:cs="Microsoft YaHei"/>
          <w:color w:val="1F1F1F"/>
          <w:kern w:val="0"/>
          <w14:ligatures w14:val="none"/>
        </w:rPr>
        <w:t>。</w:t>
      </w:r>
    </w:p>
    <w:p w14:paraId="3FA112AC"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第一时处诸说同意者。作为第一门。说时间说处所的。大家说法各不同。到底什么算第三时。到底在哪说的叫算算第三时教。这个呢都有一些不同说法</w:t>
      </w:r>
      <w:r w:rsidRPr="002059CB">
        <w:rPr>
          <w:rFonts w:ascii="Microsoft YaHei" w:eastAsia="Microsoft YaHei" w:hAnsi="Microsoft YaHei" w:cs="Microsoft YaHei"/>
          <w:color w:val="1F1F1F"/>
          <w:kern w:val="0"/>
          <w14:ligatures w14:val="none"/>
        </w:rPr>
        <w:t>。</w:t>
      </w:r>
    </w:p>
    <w:p w14:paraId="215633FE"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下面呢他引这个真谛三藏的《解节经疏》。所以可见呢真谛三藏对《解深密经》也做了两部著作。一个称为《真谛记》。一个呢称为《解节经疏》。那么《解节经疏》的话呢就是真谛三藏选译了《解深密经》的少部分内容。然后呢以此呢再做了疏释。这里呢就引这个《解节经疏》。但是真谛三藏的这些著作啊我们都没有就说在藏经里边就都失散了。很多他的著作没有了。所以呢这个元晓疏啊倒有这点好处。他把这个真谛三藏的一些说法呀都</w:t>
      </w:r>
      <w:r w:rsidRPr="002059CB">
        <w:rPr>
          <w:rFonts w:ascii="Microsoft YaHei" w:eastAsia="Microsoft YaHei" w:hAnsi="Microsoft YaHei" w:cs="Microsoft YaHei" w:hint="eastAsia"/>
          <w:color w:val="1F1F1F"/>
          <w:kern w:val="0"/>
          <w14:ligatures w14:val="none"/>
        </w:rPr>
        <w:lastRenderedPageBreak/>
        <w:t>收集起来。至少在唐代那时候你还能见到一些散落的。或者可能也是完整的也可能。这个真谛三藏的作品。但是现在呢我们只能通过元晓疏啊还有其他的一些一些片段的章节来了解真谛三藏的这些说法了</w:t>
      </w:r>
      <w:r w:rsidRPr="002059CB">
        <w:rPr>
          <w:rFonts w:ascii="Microsoft YaHei" w:eastAsia="Microsoft YaHei" w:hAnsi="Microsoft YaHei" w:cs="Microsoft YaHei"/>
          <w:color w:val="1F1F1F"/>
          <w:kern w:val="0"/>
          <w14:ligatures w14:val="none"/>
        </w:rPr>
        <w:t>。</w:t>
      </w:r>
    </w:p>
    <w:p w14:paraId="03155325"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然后《解节经疏》怎么说呢？他说：复次如来三转法轮为三种人。现在呢说到三转法轮。也就是三十教。那。是针对三中人来说的</w:t>
      </w:r>
      <w:r w:rsidRPr="002059CB">
        <w:rPr>
          <w:rFonts w:ascii="Microsoft YaHei" w:eastAsia="Microsoft YaHei" w:hAnsi="Microsoft YaHei" w:cs="Microsoft YaHei"/>
          <w:color w:val="1F1F1F"/>
          <w:kern w:val="0"/>
          <w14:ligatures w14:val="none"/>
        </w:rPr>
        <w:t>。</w:t>
      </w:r>
    </w:p>
    <w:p w14:paraId="64236AEF"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一者。初度声闻。一者呢就一转法轮的时候。或者说初时教。是专门度这个声闻乘的有情。于波罗奈鹿苑仙人集处初转法轮。在波罗奈国鹿野苑。里边有个仙人集处。有的地方也说仙人堕处。在那个地方呢是初转四谛法轮。即第一时。这是第一时教。这个时间</w:t>
      </w:r>
      <w:r w:rsidRPr="002059CB">
        <w:rPr>
          <w:rFonts w:ascii="Microsoft YaHei" w:eastAsia="Microsoft YaHei" w:hAnsi="Microsoft YaHei" w:cs="Microsoft YaHei"/>
          <w:color w:val="1F1F1F"/>
          <w:kern w:val="0"/>
          <w14:ligatures w14:val="none"/>
        </w:rPr>
        <w:t>。</w:t>
      </w:r>
    </w:p>
    <w:p w14:paraId="3DCA5162"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转四谛法轮。是法轮希有。不可思议。那么。这是赞叹。四谛法轮。甚奇希有</w:t>
      </w:r>
      <w:r w:rsidRPr="002059CB">
        <w:rPr>
          <w:rFonts w:ascii="Microsoft YaHei" w:eastAsia="Microsoft YaHei" w:hAnsi="Microsoft YaHei" w:cs="Microsoft YaHei"/>
          <w:color w:val="1F1F1F"/>
          <w:kern w:val="0"/>
          <w14:ligatures w14:val="none"/>
        </w:rPr>
        <w:t>。</w:t>
      </w:r>
    </w:p>
    <w:p w14:paraId="15A0DF11"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是法轮不了义。有上。有难。有争。那么。这是对它的定位。就是说这个四谛言教这个法轮啊。是不了义。没有完全的显了实相。或者说不是完全的究竟义。那么这样的话呢就有三个问题。一个是。有上。有比它更殊胜的教法。一个是。有难。有难就有容。就是说。有可能别人以此而产生的难问。那。这样的话呢就是叫有容啊。有容别人难问。第三呢是有争。争论的安足处所。所以也是这四个特征。来。来定位它</w:t>
      </w:r>
      <w:r w:rsidRPr="002059CB">
        <w:rPr>
          <w:rFonts w:ascii="Microsoft YaHei" w:eastAsia="Microsoft YaHei" w:hAnsi="Microsoft YaHei" w:cs="Microsoft YaHei"/>
          <w:color w:val="1F1F1F"/>
          <w:kern w:val="0"/>
          <w14:ligatures w14:val="none"/>
        </w:rPr>
        <w:t>。</w:t>
      </w:r>
    </w:p>
    <w:p w14:paraId="579A4712"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再说第二时教。次如来得道已第七年。在舍卫国给孤独园。即是第二时。那么。在如来得道之后。第七年开始讲大乘。当然的话呢。我们从其他的记载上来看。当时佛初转法轮的时候。八万天人。听法。有有见这个得法眼的。也有好多发无上菩提心的呢。你说。我说四谛教他怎么发了无上菩提心呢？那就是有这样的情形。就是说听了四谛教。他也能够听成大乘。他也能够发无上菩提心。所以本身来讲。就是说四谛教你不能完全把它就说为是小乘教。这还不是合理的。四谛里边有很多的深浅差别。所以呢。说他这个。是很稀有的</w:t>
      </w:r>
      <w:r w:rsidRPr="002059CB">
        <w:rPr>
          <w:rFonts w:ascii="Microsoft YaHei" w:eastAsia="Microsoft YaHei" w:hAnsi="Microsoft YaHei" w:cs="Microsoft YaHei"/>
          <w:color w:val="1F1F1F"/>
          <w:kern w:val="0"/>
          <w14:ligatures w14:val="none"/>
        </w:rPr>
        <w:t>。</w:t>
      </w:r>
    </w:p>
    <w:p w14:paraId="54A56AB5"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现在呢。在第二时。是如来得道之后七年了。然后。在舍卫国给孤独园。地点不同。时间不同。地点不同。这就是第二时。那么。它是为了度大乘行人。唯为发趣大乘者说。这是人</w:t>
      </w:r>
      <w:r w:rsidRPr="002059CB">
        <w:rPr>
          <w:rFonts w:ascii="Microsoft YaHei" w:eastAsia="Microsoft YaHei" w:hAnsi="Microsoft YaHei" w:cs="Microsoft YaHei"/>
          <w:color w:val="1F1F1F"/>
          <w:kern w:val="0"/>
          <w14:ligatures w14:val="none"/>
        </w:rPr>
        <w:t>。</w:t>
      </w:r>
    </w:p>
    <w:p w14:paraId="68FB948B"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然后内容：显一切法无自性。无生。无灭。本来寂静。自性涅槃</w:t>
      </w:r>
      <w:r w:rsidRPr="002059CB">
        <w:rPr>
          <w:rFonts w:ascii="Microsoft YaHei" w:eastAsia="Microsoft YaHei" w:hAnsi="Microsoft YaHei" w:cs="Microsoft YaHei"/>
          <w:color w:val="1F1F1F"/>
          <w:kern w:val="0"/>
          <w14:ligatures w14:val="none"/>
        </w:rPr>
        <w:t>。</w:t>
      </w:r>
    </w:p>
    <w:p w14:paraId="167E7CD4"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lastRenderedPageBreak/>
        <w:t>然后显说相。造名转法轮。嗯。显说相造。这个。这个字还不知道是什么什么字。嗯。这个是解释这个。为什么叫转法轮。就是讲说了前边所说的这个含义。所谓无性无生无灭。然后显说相。造名转法轮。这个字。嗯。不是太清楚。因为从。嗯。从这个第二时来说。应该算是秘密相。以秘密相转正法轮。但是他说显说相造什么意思？是不是说不是以显说相来转法轮的。嗯。不太清楚</w:t>
      </w:r>
      <w:r w:rsidRPr="002059CB">
        <w:rPr>
          <w:rFonts w:ascii="Microsoft YaHei" w:eastAsia="Microsoft YaHei" w:hAnsi="Microsoft YaHei" w:cs="Microsoft YaHei"/>
          <w:color w:val="1F1F1F"/>
          <w:kern w:val="0"/>
          <w14:ligatures w14:val="none"/>
        </w:rPr>
        <w:t>。</w:t>
      </w:r>
    </w:p>
    <w:p w14:paraId="0D878CD0"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然后下边说：转法轮者。波罗蜜十地等。所转的法轮内容是。讲六度十地这些修行方法。这些大乘法</w:t>
      </w:r>
      <w:r w:rsidRPr="002059CB">
        <w:rPr>
          <w:rFonts w:ascii="Microsoft YaHei" w:eastAsia="Microsoft YaHei" w:hAnsi="Microsoft YaHei" w:cs="Microsoft YaHei"/>
          <w:color w:val="1F1F1F"/>
          <w:kern w:val="0"/>
          <w14:ligatures w14:val="none"/>
        </w:rPr>
        <w:t>。</w:t>
      </w:r>
    </w:p>
    <w:p w14:paraId="2431B918"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是法轮希有不可思议。那么这种讲大乘法也是。希有不可思议的法轮。一切人天所不能转。一切的人天都不能够来说这个。这个法。不能转的话。不能说不能证。包括两意</w:t>
      </w:r>
      <w:r w:rsidRPr="002059CB">
        <w:rPr>
          <w:rFonts w:ascii="Microsoft YaHei" w:eastAsia="Microsoft YaHei" w:hAnsi="Microsoft YaHei" w:cs="Microsoft YaHei"/>
          <w:color w:val="1F1F1F"/>
          <w:kern w:val="0"/>
          <w14:ligatures w14:val="none"/>
        </w:rPr>
        <w:t>。</w:t>
      </w:r>
    </w:p>
    <w:p w14:paraId="229683AB"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然后下面说：是法轮不了义。亦有上。有难。有争。那么这第二法轮。也是这四个特征。跟上面一样的。不了义。有上。有难就是有容啊。有争就是争论依止处</w:t>
      </w:r>
      <w:r w:rsidRPr="002059CB">
        <w:rPr>
          <w:rFonts w:ascii="Microsoft YaHei" w:eastAsia="Microsoft YaHei" w:hAnsi="Microsoft YaHei" w:cs="Microsoft YaHei"/>
          <w:color w:val="1F1F1F"/>
          <w:kern w:val="0"/>
          <w14:ligatures w14:val="none"/>
        </w:rPr>
        <w:t>。</w:t>
      </w:r>
    </w:p>
    <w:p w14:paraId="03460892" w14:textId="77777777" w:rsidR="002059CB" w:rsidRPr="002059CB" w:rsidRDefault="002059CB" w:rsidP="002059CB">
      <w:pPr>
        <w:spacing w:after="240" w:line="240" w:lineRule="auto"/>
        <w:rPr>
          <w:rFonts w:ascii="Arial" w:eastAsia="Times New Roman" w:hAnsi="Arial" w:cs="Arial"/>
          <w:color w:val="1F1F1F"/>
          <w:kern w:val="0"/>
          <w14:ligatures w14:val="none"/>
        </w:rPr>
      </w:pPr>
      <w:r w:rsidRPr="002059CB">
        <w:rPr>
          <w:rFonts w:ascii="Microsoft YaHei" w:eastAsia="Microsoft YaHei" w:hAnsi="Microsoft YaHei" w:cs="Microsoft YaHei" w:hint="eastAsia"/>
          <w:color w:val="1F1F1F"/>
          <w:kern w:val="0"/>
          <w14:ligatures w14:val="none"/>
        </w:rPr>
        <w:t>那我们这节课呢先讲到这吧</w:t>
      </w:r>
      <w:r w:rsidRPr="002059CB">
        <w:rPr>
          <w:rFonts w:ascii="Microsoft YaHei" w:eastAsia="Microsoft YaHei" w:hAnsi="Microsoft YaHei" w:cs="Microsoft YaHei"/>
          <w:color w:val="1F1F1F"/>
          <w:kern w:val="0"/>
          <w14:ligatures w14:val="none"/>
        </w:rPr>
        <w:t>。</w:t>
      </w:r>
    </w:p>
    <w:p w14:paraId="74CA6CC6"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CB"/>
    <w:rsid w:val="00032FAE"/>
    <w:rsid w:val="0004549A"/>
    <w:rsid w:val="000F221A"/>
    <w:rsid w:val="001F4AD3"/>
    <w:rsid w:val="002059CB"/>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D18D"/>
  <w15:chartTrackingRefBased/>
  <w15:docId w15:val="{A7CFD204-F1B6-2449-A2F7-44CD879B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CB"/>
    <w:rPr>
      <w:rFonts w:eastAsiaTheme="majorEastAsia" w:cstheme="majorBidi"/>
      <w:color w:val="272727" w:themeColor="text1" w:themeTint="D8"/>
    </w:rPr>
  </w:style>
  <w:style w:type="paragraph" w:styleId="Title">
    <w:name w:val="Title"/>
    <w:basedOn w:val="Normal"/>
    <w:next w:val="Normal"/>
    <w:link w:val="TitleChar"/>
    <w:uiPriority w:val="10"/>
    <w:qFormat/>
    <w:rsid w:val="0020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CB"/>
    <w:pPr>
      <w:spacing w:before="160"/>
      <w:jc w:val="center"/>
    </w:pPr>
    <w:rPr>
      <w:i/>
      <w:iCs/>
      <w:color w:val="404040" w:themeColor="text1" w:themeTint="BF"/>
    </w:rPr>
  </w:style>
  <w:style w:type="character" w:customStyle="1" w:styleId="QuoteChar">
    <w:name w:val="Quote Char"/>
    <w:basedOn w:val="DefaultParagraphFont"/>
    <w:link w:val="Quote"/>
    <w:uiPriority w:val="29"/>
    <w:rsid w:val="002059CB"/>
    <w:rPr>
      <w:i/>
      <w:iCs/>
      <w:color w:val="404040" w:themeColor="text1" w:themeTint="BF"/>
    </w:rPr>
  </w:style>
  <w:style w:type="paragraph" w:styleId="ListParagraph">
    <w:name w:val="List Paragraph"/>
    <w:basedOn w:val="Normal"/>
    <w:uiPriority w:val="34"/>
    <w:qFormat/>
    <w:rsid w:val="002059CB"/>
    <w:pPr>
      <w:ind w:left="720"/>
      <w:contextualSpacing/>
    </w:pPr>
  </w:style>
  <w:style w:type="character" w:styleId="IntenseEmphasis">
    <w:name w:val="Intense Emphasis"/>
    <w:basedOn w:val="DefaultParagraphFont"/>
    <w:uiPriority w:val="21"/>
    <w:qFormat/>
    <w:rsid w:val="002059CB"/>
    <w:rPr>
      <w:i/>
      <w:iCs/>
      <w:color w:val="0F4761" w:themeColor="accent1" w:themeShade="BF"/>
    </w:rPr>
  </w:style>
  <w:style w:type="paragraph" w:styleId="IntenseQuote">
    <w:name w:val="Intense Quote"/>
    <w:basedOn w:val="Normal"/>
    <w:next w:val="Normal"/>
    <w:link w:val="IntenseQuoteChar"/>
    <w:uiPriority w:val="30"/>
    <w:qFormat/>
    <w:rsid w:val="00205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CB"/>
    <w:rPr>
      <w:i/>
      <w:iCs/>
      <w:color w:val="0F4761" w:themeColor="accent1" w:themeShade="BF"/>
    </w:rPr>
  </w:style>
  <w:style w:type="character" w:styleId="IntenseReference">
    <w:name w:val="Intense Reference"/>
    <w:basedOn w:val="DefaultParagraphFont"/>
    <w:uiPriority w:val="32"/>
    <w:qFormat/>
    <w:rsid w:val="002059CB"/>
    <w:rPr>
      <w:b/>
      <w:bCs/>
      <w:smallCaps/>
      <w:color w:val="0F4761" w:themeColor="accent1" w:themeShade="BF"/>
      <w:spacing w:val="5"/>
    </w:rPr>
  </w:style>
  <w:style w:type="paragraph" w:styleId="NormalWeb">
    <w:name w:val="Normal (Web)"/>
    <w:basedOn w:val="Normal"/>
    <w:uiPriority w:val="99"/>
    <w:semiHidden/>
    <w:unhideWhenUsed/>
    <w:rsid w:val="002059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2625</Words>
  <Characters>2626</Characters>
  <Application>Microsoft Office Word</Application>
  <DocSecurity>0</DocSecurity>
  <Lines>82</Lines>
  <Paragraphs>61</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2026-03-31T01:22:00Z</dcterms:created>
  <dcterms:modified xsi:type="dcterms:W3CDTF">2026-03-31T01:23:00Z</dcterms:modified>
</cp:coreProperties>
</file>