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86112" w14:textId="77777777" w:rsidR="00777866" w:rsidRPr="00777866" w:rsidRDefault="00777866" w:rsidP="00777866">
      <w:pPr>
        <w:spacing w:after="120" w:line="240" w:lineRule="auto"/>
        <w:outlineLvl w:val="1"/>
        <w:rPr>
          <w:rFonts w:ascii="Arial" w:eastAsia="Times New Roman" w:hAnsi="Arial" w:cs="Arial"/>
          <w:b/>
          <w:bCs/>
          <w:color w:val="1F1F1F"/>
          <w:kern w:val="0"/>
          <w:sz w:val="36"/>
          <w:szCs w:val="36"/>
          <w14:ligatures w14:val="none"/>
        </w:rPr>
      </w:pPr>
      <w:r w:rsidRPr="00777866">
        <w:rPr>
          <w:rFonts w:ascii="Microsoft YaHei" w:eastAsia="Microsoft YaHei" w:hAnsi="Microsoft YaHei" w:cs="Microsoft YaHei" w:hint="eastAsia"/>
          <w:b/>
          <w:bCs/>
          <w:color w:val="1F1F1F"/>
          <w:kern w:val="0"/>
          <w:sz w:val="36"/>
          <w:szCs w:val="36"/>
          <w14:ligatures w14:val="none"/>
        </w:rPr>
        <w:t>解深密经</w:t>
      </w:r>
      <w:r w:rsidRPr="00777866">
        <w:rPr>
          <w:rFonts w:ascii="Arial" w:eastAsia="Times New Roman" w:hAnsi="Arial" w:cs="Arial"/>
          <w:b/>
          <w:bCs/>
          <w:color w:val="1F1F1F"/>
          <w:kern w:val="0"/>
          <w:sz w:val="36"/>
          <w:szCs w:val="36"/>
          <w14:ligatures w14:val="none"/>
        </w:rPr>
        <w:t>5-66-1.mp3</w:t>
      </w:r>
    </w:p>
    <w:p w14:paraId="6D90BD63" w14:textId="77777777" w:rsidR="00777866" w:rsidRPr="00777866" w:rsidRDefault="00C82990" w:rsidP="00777866">
      <w:pPr>
        <w:spacing w:after="120" w:line="240" w:lineRule="auto"/>
        <w:rPr>
          <w:rFonts w:ascii="Arial" w:eastAsia="Times New Roman" w:hAnsi="Arial" w:cs="Arial"/>
          <w:color w:val="1F1F1F"/>
          <w:kern w:val="0"/>
          <w14:ligatures w14:val="none"/>
        </w:rPr>
      </w:pPr>
      <w:r w:rsidRPr="00777866">
        <w:rPr>
          <w:rFonts w:ascii="Arial" w:eastAsia="Times New Roman" w:hAnsi="Arial" w:cs="Arial"/>
          <w:noProof/>
          <w:color w:val="1F1F1F"/>
          <w:kern w:val="0"/>
        </w:rPr>
        <w:pict w14:anchorId="396D649A">
          <v:rect id="_x0000_i1025" style="width:0;height:1.5pt" o:hralign="center" o:hrstd="t" o:hrnoshade="t" o:hr="t" fillcolor="gray" stroked="f"/>
        </w:pict>
      </w:r>
    </w:p>
    <w:p w14:paraId="64BE749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南无本师释迦牟尼</w:t>
      </w:r>
      <w:r w:rsidRPr="00777866">
        <w:rPr>
          <w:rFonts w:ascii="Microsoft YaHei" w:eastAsia="Microsoft YaHei" w:hAnsi="Microsoft YaHei" w:cs="Microsoft YaHei"/>
          <w:color w:val="1F1F1F"/>
          <w:kern w:val="0"/>
          <w14:ligatures w14:val="none"/>
        </w:rPr>
        <w:t>佛</w:t>
      </w:r>
    </w:p>
    <w:p w14:paraId="798C1886"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南无本师释迦牟尼</w:t>
      </w:r>
      <w:r w:rsidRPr="00777866">
        <w:rPr>
          <w:rFonts w:ascii="Microsoft YaHei" w:eastAsia="Microsoft YaHei" w:hAnsi="Microsoft YaHei" w:cs="Microsoft YaHei"/>
          <w:color w:val="1F1F1F"/>
          <w:kern w:val="0"/>
          <w14:ligatures w14:val="none"/>
        </w:rPr>
        <w:t>佛</w:t>
      </w:r>
    </w:p>
    <w:p w14:paraId="0E95D20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南无本师释迦牟尼</w:t>
      </w:r>
      <w:r w:rsidRPr="00777866">
        <w:rPr>
          <w:rFonts w:ascii="Microsoft YaHei" w:eastAsia="Microsoft YaHei" w:hAnsi="Microsoft YaHei" w:cs="Microsoft YaHei"/>
          <w:color w:val="1F1F1F"/>
          <w:kern w:val="0"/>
          <w14:ligatures w14:val="none"/>
        </w:rPr>
        <w:t>佛</w:t>
      </w:r>
    </w:p>
    <w:p w14:paraId="24A822D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无上甚深微妙法，百千万劫难遭遇</w:t>
      </w:r>
      <w:r w:rsidRPr="00777866">
        <w:rPr>
          <w:rFonts w:ascii="Microsoft YaHei" w:eastAsia="Microsoft YaHei" w:hAnsi="Microsoft YaHei" w:cs="Microsoft YaHei"/>
          <w:color w:val="1F1F1F"/>
          <w:kern w:val="0"/>
          <w14:ligatures w14:val="none"/>
        </w:rPr>
        <w:t>。</w:t>
      </w:r>
    </w:p>
    <w:p w14:paraId="614DCEC6"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我今见闻得受持，愿解如来真实义</w:t>
      </w:r>
      <w:r w:rsidRPr="00777866">
        <w:rPr>
          <w:rFonts w:ascii="Microsoft YaHei" w:eastAsia="Microsoft YaHei" w:hAnsi="Microsoft YaHei" w:cs="Microsoft YaHei"/>
          <w:color w:val="1F1F1F"/>
          <w:kern w:val="0"/>
          <w14:ligatures w14:val="none"/>
        </w:rPr>
        <w:t>。</w:t>
      </w:r>
    </w:p>
    <w:p w14:paraId="01026A0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归敬无上妙智法王尊，慈氏无著世亲诸大士</w:t>
      </w:r>
      <w:r w:rsidRPr="00777866">
        <w:rPr>
          <w:rFonts w:ascii="Microsoft YaHei" w:eastAsia="Microsoft YaHei" w:hAnsi="Microsoft YaHei" w:cs="Microsoft YaHei"/>
          <w:color w:val="1F1F1F"/>
          <w:kern w:val="0"/>
          <w14:ligatures w14:val="none"/>
        </w:rPr>
        <w:t>。</w:t>
      </w:r>
    </w:p>
    <w:p w14:paraId="54A98DA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传续唯识了义净法流，普摄三乘瑜伽有情众</w:t>
      </w:r>
      <w:r w:rsidRPr="00777866">
        <w:rPr>
          <w:rFonts w:ascii="Microsoft YaHei" w:eastAsia="Microsoft YaHei" w:hAnsi="Microsoft YaHei" w:cs="Microsoft YaHei"/>
          <w:color w:val="1F1F1F"/>
          <w:kern w:val="0"/>
          <w14:ligatures w14:val="none"/>
        </w:rPr>
        <w:t>。</w:t>
      </w:r>
    </w:p>
    <w:p w14:paraId="07ACA2C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阿弥陀佛，诸位善知识大家好</w:t>
      </w:r>
      <w:r w:rsidRPr="00777866">
        <w:rPr>
          <w:rFonts w:ascii="Microsoft YaHei" w:eastAsia="Microsoft YaHei" w:hAnsi="Microsoft YaHei" w:cs="Microsoft YaHei"/>
          <w:color w:val="1F1F1F"/>
          <w:kern w:val="0"/>
          <w14:ligatures w14:val="none"/>
        </w:rPr>
        <w:t>。</w:t>
      </w:r>
    </w:p>
    <w:p w14:paraId="04ED8071"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我们继续学习《解深密经》〈无自性相品〉第五</w:t>
      </w:r>
      <w:r w:rsidRPr="00777866">
        <w:rPr>
          <w:rFonts w:ascii="Microsoft YaHei" w:eastAsia="Microsoft YaHei" w:hAnsi="Microsoft YaHei" w:cs="Microsoft YaHei"/>
          <w:color w:val="1F1F1F"/>
          <w:kern w:val="0"/>
          <w14:ligatures w14:val="none"/>
        </w:rPr>
        <w:t>。</w:t>
      </w:r>
    </w:p>
    <w:p w14:paraId="266521DB"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我们在上节课已经进入到依圆测疏来解释三时教的法轮</w:t>
      </w:r>
      <w:r w:rsidRPr="00777866">
        <w:rPr>
          <w:rFonts w:ascii="Microsoft YaHei" w:eastAsia="Microsoft YaHei" w:hAnsi="Microsoft YaHei" w:cs="Microsoft YaHei"/>
          <w:color w:val="1F1F1F"/>
          <w:kern w:val="0"/>
          <w14:ligatures w14:val="none"/>
        </w:rPr>
        <w:t>。</w:t>
      </w:r>
    </w:p>
    <w:p w14:paraId="10D087E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那在圆测疏中有引真谛三藏的《解节经疏》</w:t>
      </w:r>
      <w:r w:rsidRPr="00777866">
        <w:rPr>
          <w:rFonts w:ascii="Microsoft YaHei" w:eastAsia="Microsoft YaHei" w:hAnsi="Microsoft YaHei" w:cs="Microsoft YaHei"/>
          <w:color w:val="1F1F1F"/>
          <w:kern w:val="0"/>
          <w14:ligatures w14:val="none"/>
        </w:rPr>
        <w:t>。</w:t>
      </w:r>
    </w:p>
    <w:p w14:paraId="2AF99ADB"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真谛三藏的《解节经疏》里边提出来三门分别</w:t>
      </w:r>
      <w:r w:rsidRPr="00777866">
        <w:rPr>
          <w:rFonts w:ascii="Microsoft YaHei" w:eastAsia="Microsoft YaHei" w:hAnsi="Microsoft YaHei" w:cs="Microsoft YaHei"/>
          <w:color w:val="1F1F1F"/>
          <w:kern w:val="0"/>
          <w14:ligatures w14:val="none"/>
        </w:rPr>
        <w:t>。</w:t>
      </w:r>
    </w:p>
    <w:p w14:paraId="44B68E6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这个第一呢是时处诸说同异</w:t>
      </w:r>
      <w:r w:rsidRPr="00777866">
        <w:rPr>
          <w:rFonts w:ascii="Microsoft YaHei" w:eastAsia="Microsoft YaHei" w:hAnsi="Microsoft YaHei" w:cs="Microsoft YaHei"/>
          <w:color w:val="1F1F1F"/>
          <w:kern w:val="0"/>
          <w14:ligatures w14:val="none"/>
        </w:rPr>
        <w:t>。</w:t>
      </w:r>
    </w:p>
    <w:p w14:paraId="2A823D9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就是对于三转法轮的时间地点，有多种说法</w:t>
      </w:r>
      <w:r w:rsidRPr="00777866">
        <w:rPr>
          <w:rFonts w:ascii="Microsoft YaHei" w:eastAsia="Microsoft YaHei" w:hAnsi="Microsoft YaHei" w:cs="Microsoft YaHei"/>
          <w:color w:val="1F1F1F"/>
          <w:kern w:val="0"/>
          <w14:ligatures w14:val="none"/>
        </w:rPr>
        <w:t>。</w:t>
      </w:r>
    </w:p>
    <w:p w14:paraId="6181B5D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真谛三藏说</w:t>
      </w:r>
      <w:r w:rsidRPr="00777866">
        <w:rPr>
          <w:rFonts w:ascii="Microsoft YaHei" w:eastAsia="Microsoft YaHei" w:hAnsi="Microsoft YaHei" w:cs="Microsoft YaHei"/>
          <w:color w:val="1F1F1F"/>
          <w:kern w:val="0"/>
          <w14:ligatures w14:val="none"/>
        </w:rPr>
        <w:t>：</w:t>
      </w:r>
    </w:p>
    <w:p w14:paraId="4829560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第一个呢是第一时，就是初度声闻</w:t>
      </w:r>
      <w:r w:rsidRPr="00777866">
        <w:rPr>
          <w:rFonts w:ascii="Microsoft YaHei" w:eastAsia="Microsoft YaHei" w:hAnsi="Microsoft YaHei" w:cs="Microsoft YaHei"/>
          <w:color w:val="1F1F1F"/>
          <w:kern w:val="0"/>
          <w14:ligatures w14:val="none"/>
        </w:rPr>
        <w:t>。</w:t>
      </w:r>
    </w:p>
    <w:p w14:paraId="74D6972B"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在地点在波罗奈、鹿野苑、仙人集处，转的是四谛法轮</w:t>
      </w:r>
      <w:r w:rsidRPr="00777866">
        <w:rPr>
          <w:rFonts w:ascii="Microsoft YaHei" w:eastAsia="Microsoft YaHei" w:hAnsi="Microsoft YaHei" w:cs="Microsoft YaHei"/>
          <w:color w:val="1F1F1F"/>
          <w:kern w:val="0"/>
          <w14:ligatures w14:val="none"/>
        </w:rPr>
        <w:t>。</w:t>
      </w:r>
    </w:p>
    <w:p w14:paraId="67724F25"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然后第二时是如来得道后七年，在舍卫国给孤独园，是第二时</w:t>
      </w:r>
      <w:r w:rsidRPr="00777866">
        <w:rPr>
          <w:rFonts w:ascii="Microsoft YaHei" w:eastAsia="Microsoft YaHei" w:hAnsi="Microsoft YaHei" w:cs="Microsoft YaHei"/>
          <w:color w:val="1F1F1F"/>
          <w:kern w:val="0"/>
          <w14:ligatures w14:val="none"/>
        </w:rPr>
        <w:t>。</w:t>
      </w:r>
    </w:p>
    <w:p w14:paraId="27532851"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lastRenderedPageBreak/>
        <w:t>然后为度大乘行人，显示诸法空</w:t>
      </w:r>
      <w:r w:rsidRPr="00777866">
        <w:rPr>
          <w:rFonts w:ascii="Microsoft YaHei" w:eastAsia="Microsoft YaHei" w:hAnsi="Microsoft YaHei" w:cs="Microsoft YaHei"/>
          <w:color w:val="1F1F1F"/>
          <w:kern w:val="0"/>
          <w14:ligatures w14:val="none"/>
        </w:rPr>
        <w:t>。</w:t>
      </w:r>
    </w:p>
    <w:p w14:paraId="3C3E782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在本经中说，这个第二时教仍然是不了义、有上、有难、有诤</w:t>
      </w:r>
      <w:r w:rsidRPr="00777866">
        <w:rPr>
          <w:rFonts w:ascii="Microsoft YaHei" w:eastAsia="Microsoft YaHei" w:hAnsi="Microsoft YaHei" w:cs="Microsoft YaHei"/>
          <w:color w:val="1F1F1F"/>
          <w:kern w:val="0"/>
          <w14:ligatures w14:val="none"/>
        </w:rPr>
        <w:t>。</w:t>
      </w:r>
    </w:p>
    <w:p w14:paraId="43944A0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那下边呢他继续讲解这个说法处</w:t>
      </w:r>
      <w:r w:rsidRPr="00777866">
        <w:rPr>
          <w:rFonts w:ascii="Microsoft YaHei" w:eastAsia="Microsoft YaHei" w:hAnsi="Microsoft YaHei" w:cs="Microsoft YaHei"/>
          <w:color w:val="1F1F1F"/>
          <w:kern w:val="0"/>
          <w14:ligatures w14:val="none"/>
        </w:rPr>
        <w:t>。</w:t>
      </w:r>
    </w:p>
    <w:p w14:paraId="2AE80066"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弃孤独园无里有江，人饮浴取悉得智慧，时人号云是智慧所</w:t>
      </w:r>
      <w:r w:rsidRPr="00777866">
        <w:rPr>
          <w:rFonts w:ascii="Microsoft YaHei" w:eastAsia="Microsoft YaHei" w:hAnsi="Microsoft YaHei" w:cs="Microsoft YaHei"/>
          <w:color w:val="1F1F1F"/>
          <w:kern w:val="0"/>
          <w14:ligatures w14:val="none"/>
        </w:rPr>
        <w:t>。</w:t>
      </w:r>
    </w:p>
    <w:p w14:paraId="2164227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那么在给孤独园距离五里的地方有一个江</w:t>
      </w:r>
      <w:r w:rsidRPr="00777866">
        <w:rPr>
          <w:rFonts w:ascii="Microsoft YaHei" w:eastAsia="Microsoft YaHei" w:hAnsi="Microsoft YaHei" w:cs="Microsoft YaHei"/>
          <w:color w:val="1F1F1F"/>
          <w:kern w:val="0"/>
          <w14:ligatures w14:val="none"/>
        </w:rPr>
        <w:t>。</w:t>
      </w:r>
    </w:p>
    <w:p w14:paraId="198A3DA4"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那人如果饮用它，或者在里边洗浴的话，都能获得智慧</w:t>
      </w:r>
      <w:r w:rsidRPr="00777866">
        <w:rPr>
          <w:rFonts w:ascii="Microsoft YaHei" w:eastAsia="Microsoft YaHei" w:hAnsi="Microsoft YaHei" w:cs="Microsoft YaHei"/>
          <w:color w:val="1F1F1F"/>
          <w:kern w:val="0"/>
          <w14:ligatures w14:val="none"/>
        </w:rPr>
        <w:t>。</w:t>
      </w:r>
    </w:p>
    <w:p w14:paraId="676B8854"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所以当时的人就把这个江给它名号，叫做</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智慧所</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color w:val="1F1F1F"/>
          <w:kern w:val="0"/>
          <w14:ligatures w14:val="none"/>
        </w:rPr>
        <w:t>。</w:t>
      </w:r>
    </w:p>
    <w:p w14:paraId="2359F0DC"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就是说能够这个江能够布施人智慧</w:t>
      </w:r>
      <w:r w:rsidRPr="00777866">
        <w:rPr>
          <w:rFonts w:ascii="Microsoft YaHei" w:eastAsia="Microsoft YaHei" w:hAnsi="Microsoft YaHei" w:cs="Microsoft YaHei"/>
          <w:color w:val="1F1F1F"/>
          <w:kern w:val="0"/>
          <w14:ligatures w14:val="none"/>
        </w:rPr>
        <w:t>。</w:t>
      </w:r>
    </w:p>
    <w:p w14:paraId="4C79E271"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故佛于此地说大乘般若</w:t>
      </w:r>
      <w:r w:rsidRPr="00777866">
        <w:rPr>
          <w:rFonts w:ascii="Microsoft YaHei" w:eastAsia="Microsoft YaHei" w:hAnsi="Microsoft YaHei" w:cs="Microsoft YaHei"/>
          <w:color w:val="1F1F1F"/>
          <w:kern w:val="0"/>
          <w14:ligatures w14:val="none"/>
        </w:rPr>
        <w:t>。</w:t>
      </w:r>
    </w:p>
    <w:p w14:paraId="7AF0DD91"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所以佛最初就在这个地方说大乘的《般若经》</w:t>
      </w:r>
      <w:r w:rsidRPr="00777866">
        <w:rPr>
          <w:rFonts w:ascii="Microsoft YaHei" w:eastAsia="Microsoft YaHei" w:hAnsi="Microsoft YaHei" w:cs="Microsoft YaHei"/>
          <w:color w:val="1F1F1F"/>
          <w:kern w:val="0"/>
          <w14:ligatures w14:val="none"/>
        </w:rPr>
        <w:t>。</w:t>
      </w:r>
    </w:p>
    <w:p w14:paraId="0570FFB0"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那么真谛三藏也是认为二时教以般若为主</w:t>
      </w:r>
      <w:r w:rsidRPr="00777866">
        <w:rPr>
          <w:rFonts w:ascii="Microsoft YaHei" w:eastAsia="Microsoft YaHei" w:hAnsi="Microsoft YaHei" w:cs="Microsoft YaHei"/>
          <w:color w:val="1F1F1F"/>
          <w:kern w:val="0"/>
          <w14:ligatures w14:val="none"/>
        </w:rPr>
        <w:t>。</w:t>
      </w:r>
    </w:p>
    <w:p w14:paraId="5B0DA7B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江名罗沙底，此翻为智慧如何</w:t>
      </w:r>
      <w:r w:rsidRPr="00777866">
        <w:rPr>
          <w:rFonts w:ascii="Microsoft YaHei" w:eastAsia="Microsoft YaHei" w:hAnsi="Microsoft YaHei" w:cs="Microsoft YaHei"/>
          <w:color w:val="1F1F1F"/>
          <w:kern w:val="0"/>
          <w14:ligatures w14:val="none"/>
        </w:rPr>
        <w:t>。</w:t>
      </w:r>
    </w:p>
    <w:p w14:paraId="35E86B8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这里边给出来说这个江的名字叫罗沙底</w:t>
      </w:r>
      <w:r w:rsidRPr="00777866">
        <w:rPr>
          <w:rFonts w:ascii="Microsoft YaHei" w:eastAsia="Microsoft YaHei" w:hAnsi="Microsoft YaHei" w:cs="Microsoft YaHei"/>
          <w:color w:val="1F1F1F"/>
          <w:kern w:val="0"/>
          <w14:ligatures w14:val="none"/>
        </w:rPr>
        <w:t>。</w:t>
      </w:r>
    </w:p>
    <w:p w14:paraId="3071F58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我查了一下没查到</w:t>
      </w:r>
      <w:r w:rsidRPr="00777866">
        <w:rPr>
          <w:rFonts w:ascii="Microsoft YaHei" w:eastAsia="Microsoft YaHei" w:hAnsi="Microsoft YaHei" w:cs="Microsoft YaHei"/>
          <w:color w:val="1F1F1F"/>
          <w:kern w:val="0"/>
          <w14:ligatures w14:val="none"/>
        </w:rPr>
        <w:t>。</w:t>
      </w:r>
    </w:p>
    <w:p w14:paraId="1EE533E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然后他说这个地方如果把它翻成汉文的话，叫</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智慧如何</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color w:val="1F1F1F"/>
          <w:kern w:val="0"/>
          <w14:ligatures w14:val="none"/>
        </w:rPr>
        <w:t>。</w:t>
      </w:r>
    </w:p>
    <w:p w14:paraId="5A05FCE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我们说智慧如海，他说</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智慧如何</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color w:val="1F1F1F"/>
          <w:kern w:val="0"/>
          <w14:ligatures w14:val="none"/>
        </w:rPr>
        <w:t>。</w:t>
      </w:r>
    </w:p>
    <w:p w14:paraId="32C4737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应该说</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智慧如</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是他的名字，</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何</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就是他的自性</w:t>
      </w:r>
      <w:r w:rsidRPr="00777866">
        <w:rPr>
          <w:rFonts w:ascii="Microsoft YaHei" w:eastAsia="Microsoft YaHei" w:hAnsi="Microsoft YaHei" w:cs="Microsoft YaHei"/>
          <w:color w:val="1F1F1F"/>
          <w:kern w:val="0"/>
          <w14:ligatures w14:val="none"/>
        </w:rPr>
        <w:t>。</w:t>
      </w:r>
    </w:p>
    <w:p w14:paraId="358EDA5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此是天女所住处也</w:t>
      </w:r>
      <w:r w:rsidRPr="00777866">
        <w:rPr>
          <w:rFonts w:ascii="Microsoft YaHei" w:eastAsia="Microsoft YaHei" w:hAnsi="Microsoft YaHei" w:cs="Microsoft YaHei"/>
          <w:color w:val="1F1F1F"/>
          <w:kern w:val="0"/>
          <w14:ligatures w14:val="none"/>
        </w:rPr>
        <w:t>。</w:t>
      </w:r>
    </w:p>
    <w:p w14:paraId="445A752C"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那么在这个地方是</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此是女天所住处也</w:t>
      </w:r>
      <w:r w:rsidRPr="00777866">
        <w:rPr>
          <w:rFonts w:ascii="Microsoft YaHei" w:eastAsia="Microsoft YaHei" w:hAnsi="Microsoft YaHei" w:cs="Microsoft YaHei"/>
          <w:color w:val="1F1F1F"/>
          <w:kern w:val="0"/>
          <w14:ligatures w14:val="none"/>
        </w:rPr>
        <w:t>。</w:t>
      </w:r>
    </w:p>
    <w:p w14:paraId="5D4DFCB6"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这个女天应该是这个可能的女孩天人住在这个地方</w:t>
      </w:r>
      <w:r w:rsidRPr="00777866">
        <w:rPr>
          <w:rFonts w:ascii="Microsoft YaHei" w:eastAsia="Microsoft YaHei" w:hAnsi="Microsoft YaHei" w:cs="Microsoft YaHei"/>
          <w:color w:val="1F1F1F"/>
          <w:kern w:val="0"/>
          <w14:ligatures w14:val="none"/>
        </w:rPr>
        <w:t>。</w:t>
      </w:r>
    </w:p>
    <w:p w14:paraId="13E4C94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lastRenderedPageBreak/>
        <w:t>欲界来讲也有女天人，她们喜欢住在这个智慧河、智慧如何这个地方</w:t>
      </w:r>
      <w:r w:rsidRPr="00777866">
        <w:rPr>
          <w:rFonts w:ascii="Microsoft YaHei" w:eastAsia="Microsoft YaHei" w:hAnsi="Microsoft YaHei" w:cs="Microsoft YaHei"/>
          <w:color w:val="1F1F1F"/>
          <w:kern w:val="0"/>
          <w14:ligatures w14:val="none"/>
        </w:rPr>
        <w:t>。</w:t>
      </w:r>
    </w:p>
    <w:p w14:paraId="4B09951C"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然后在下来，说第三时教</w:t>
      </w:r>
      <w:r w:rsidRPr="00777866">
        <w:rPr>
          <w:rFonts w:ascii="Microsoft YaHei" w:eastAsia="Microsoft YaHei" w:hAnsi="Microsoft YaHei" w:cs="Microsoft YaHei"/>
          <w:color w:val="1F1F1F"/>
          <w:kern w:val="0"/>
          <w14:ligatures w14:val="none"/>
        </w:rPr>
        <w:t>。</w:t>
      </w:r>
    </w:p>
    <w:p w14:paraId="49AA2C7C"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次佛未涅槃七年，成道后三十八年</w:t>
      </w:r>
      <w:r w:rsidRPr="00777866">
        <w:rPr>
          <w:rFonts w:ascii="Microsoft YaHei" w:eastAsia="Microsoft YaHei" w:hAnsi="Microsoft YaHei" w:cs="Microsoft YaHei"/>
          <w:color w:val="1F1F1F"/>
          <w:kern w:val="0"/>
          <w14:ligatures w14:val="none"/>
        </w:rPr>
        <w:t>。</w:t>
      </w:r>
    </w:p>
    <w:p w14:paraId="20797EAB"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那这也说了时间</w:t>
      </w:r>
      <w:r w:rsidRPr="00777866">
        <w:rPr>
          <w:rFonts w:ascii="Microsoft YaHei" w:eastAsia="Microsoft YaHei" w:hAnsi="Microsoft YaHei" w:cs="Microsoft YaHei"/>
          <w:color w:val="1F1F1F"/>
          <w:kern w:val="0"/>
          <w14:ligatures w14:val="none"/>
        </w:rPr>
        <w:t>。</w:t>
      </w:r>
    </w:p>
    <w:p w14:paraId="6FFD35F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他说在第三时的开启是在佛未涅槃前的七年，成道后的话是三十八年</w:t>
      </w:r>
      <w:r w:rsidRPr="00777866">
        <w:rPr>
          <w:rFonts w:ascii="Microsoft YaHei" w:eastAsia="Microsoft YaHei" w:hAnsi="Microsoft YaHei" w:cs="Microsoft YaHei"/>
          <w:color w:val="1F1F1F"/>
          <w:kern w:val="0"/>
          <w14:ligatures w14:val="none"/>
        </w:rPr>
        <w:t>。</w:t>
      </w:r>
    </w:p>
    <w:p w14:paraId="600D433D"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这样的话这应该是属于世尊的晚年了</w:t>
      </w:r>
      <w:r w:rsidRPr="00777866">
        <w:rPr>
          <w:rFonts w:ascii="Microsoft YaHei" w:eastAsia="Microsoft YaHei" w:hAnsi="Microsoft YaHei" w:cs="Microsoft YaHei"/>
          <w:color w:val="1F1F1F"/>
          <w:kern w:val="0"/>
          <w14:ligatures w14:val="none"/>
        </w:rPr>
        <w:t>。</w:t>
      </w:r>
    </w:p>
    <w:p w14:paraId="77D95FA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在毗舍离国，鬼王法堂，为真当菩萨说《解节经》等，《维摩》、《法华》等</w:t>
      </w:r>
      <w:r w:rsidRPr="00777866">
        <w:rPr>
          <w:rFonts w:ascii="Microsoft YaHei" w:eastAsia="Microsoft YaHei" w:hAnsi="Microsoft YaHei" w:cs="Microsoft YaHei"/>
          <w:color w:val="1F1F1F"/>
          <w:kern w:val="0"/>
          <w14:ligatures w14:val="none"/>
        </w:rPr>
        <w:t>。</w:t>
      </w:r>
    </w:p>
    <w:p w14:paraId="6936E04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他说在这个毗舍离国，然后有一个所谓</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鬼王法堂</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color w:val="1F1F1F"/>
          <w:kern w:val="0"/>
          <w14:ligatures w14:val="none"/>
        </w:rPr>
        <w:t>。</w:t>
      </w:r>
    </w:p>
    <w:p w14:paraId="7948065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后边这个</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真当菩萨</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，《解深密经疏》里边其他地方说是</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真上菩萨</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color w:val="1F1F1F"/>
          <w:kern w:val="0"/>
          <w14:ligatures w14:val="none"/>
        </w:rPr>
        <w:t>。</w:t>
      </w:r>
    </w:p>
    <w:p w14:paraId="5B286164"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上就是时尚的上</w:t>
      </w:r>
      <w:r w:rsidRPr="00777866">
        <w:rPr>
          <w:rFonts w:ascii="Microsoft YaHei" w:eastAsia="Microsoft YaHei" w:hAnsi="Microsoft YaHei" w:cs="Microsoft YaHei"/>
          <w:color w:val="1F1F1F"/>
          <w:kern w:val="0"/>
          <w14:ligatures w14:val="none"/>
        </w:rPr>
        <w:t>。</w:t>
      </w:r>
    </w:p>
    <w:p w14:paraId="372D2A1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但在《华严经》的《玄记》当中说的是</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真常菩萨</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color w:val="1F1F1F"/>
          <w:kern w:val="0"/>
          <w14:ligatures w14:val="none"/>
        </w:rPr>
        <w:t>。</w:t>
      </w:r>
    </w:p>
    <w:p w14:paraId="5AB4C2B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为真常菩萨说《解节经》等</w:t>
      </w:r>
      <w:r w:rsidRPr="00777866">
        <w:rPr>
          <w:rFonts w:ascii="Microsoft YaHei" w:eastAsia="Microsoft YaHei" w:hAnsi="Microsoft YaHei" w:cs="Microsoft YaHei"/>
          <w:color w:val="1F1F1F"/>
          <w:kern w:val="0"/>
          <w14:ligatures w14:val="none"/>
        </w:rPr>
        <w:t>。</w:t>
      </w:r>
    </w:p>
    <w:p w14:paraId="639EEB2D"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然后也有地方说是为胜义性等诸菩萨说《解节经》等</w:t>
      </w:r>
      <w:r w:rsidRPr="00777866">
        <w:rPr>
          <w:rFonts w:ascii="Microsoft YaHei" w:eastAsia="Microsoft YaHei" w:hAnsi="Microsoft YaHei" w:cs="Microsoft YaHei"/>
          <w:color w:val="1F1F1F"/>
          <w:kern w:val="0"/>
          <w14:ligatures w14:val="none"/>
        </w:rPr>
        <w:t>。</w:t>
      </w:r>
    </w:p>
    <w:p w14:paraId="62B1117C"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这个真常菩萨从《解深密经》这个里边来看好像没有这个菩萨</w:t>
      </w:r>
      <w:r w:rsidRPr="00777866">
        <w:rPr>
          <w:rFonts w:ascii="Microsoft YaHei" w:eastAsia="Microsoft YaHei" w:hAnsi="Microsoft YaHei" w:cs="Microsoft YaHei"/>
          <w:color w:val="1F1F1F"/>
          <w:kern w:val="0"/>
          <w14:ligatures w14:val="none"/>
        </w:rPr>
        <w:t>。</w:t>
      </w:r>
    </w:p>
    <w:p w14:paraId="3DF8B0B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但是在这个《法华经论述记》当中都是引真谛三藏的这个说法</w:t>
      </w:r>
      <w:r w:rsidRPr="00777866">
        <w:rPr>
          <w:rFonts w:ascii="Microsoft YaHei" w:eastAsia="Microsoft YaHei" w:hAnsi="Microsoft YaHei" w:cs="Microsoft YaHei"/>
          <w:color w:val="1F1F1F"/>
          <w:kern w:val="0"/>
          <w14:ligatures w14:val="none"/>
        </w:rPr>
        <w:t>。</w:t>
      </w:r>
    </w:p>
    <w:p w14:paraId="08A04130"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那里边就说为胜义性等诸菩萨，可能应该是胜义生等</w:t>
      </w:r>
      <w:r w:rsidRPr="00777866">
        <w:rPr>
          <w:rFonts w:ascii="Microsoft YaHei" w:eastAsia="Microsoft YaHei" w:hAnsi="Microsoft YaHei" w:cs="Microsoft YaHei"/>
          <w:color w:val="1F1F1F"/>
          <w:kern w:val="0"/>
          <w14:ligatures w14:val="none"/>
        </w:rPr>
        <w:t>。</w:t>
      </w:r>
    </w:p>
    <w:p w14:paraId="06F186B6"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胜义生那是不是就相当于真常菩萨呢</w:t>
      </w:r>
      <w:r w:rsidRPr="00777866">
        <w:rPr>
          <w:rFonts w:ascii="Microsoft YaHei" w:eastAsia="Microsoft YaHei" w:hAnsi="Microsoft YaHei" w:cs="Microsoft YaHei"/>
          <w:color w:val="1F1F1F"/>
          <w:kern w:val="0"/>
          <w14:ligatures w14:val="none"/>
        </w:rPr>
        <w:t>？</w:t>
      </w:r>
    </w:p>
    <w:p w14:paraId="7AC9B766"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也有可能</w:t>
      </w:r>
      <w:r w:rsidRPr="00777866">
        <w:rPr>
          <w:rFonts w:ascii="Microsoft YaHei" w:eastAsia="Microsoft YaHei" w:hAnsi="Microsoft YaHei" w:cs="Microsoft YaHei"/>
          <w:color w:val="1F1F1F"/>
          <w:kern w:val="0"/>
          <w14:ligatures w14:val="none"/>
        </w:rPr>
        <w:t>。</w:t>
      </w:r>
    </w:p>
    <w:p w14:paraId="278DC89B"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几种说法都不大相同，但是都点出来第三时教所说的以《解深密经》为代表</w:t>
      </w:r>
      <w:r w:rsidRPr="00777866">
        <w:rPr>
          <w:rFonts w:ascii="Microsoft YaHei" w:eastAsia="Microsoft YaHei" w:hAnsi="Microsoft YaHei" w:cs="Microsoft YaHei"/>
          <w:color w:val="1F1F1F"/>
          <w:kern w:val="0"/>
          <w14:ligatures w14:val="none"/>
        </w:rPr>
        <w:t>。</w:t>
      </w:r>
    </w:p>
    <w:p w14:paraId="0555A23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当然大家各自还有其他的判教的情形</w:t>
      </w:r>
      <w:r w:rsidRPr="00777866">
        <w:rPr>
          <w:rFonts w:ascii="Microsoft YaHei" w:eastAsia="Microsoft YaHei" w:hAnsi="Microsoft YaHei" w:cs="Microsoft YaHei"/>
          <w:color w:val="1F1F1F"/>
          <w:kern w:val="0"/>
          <w14:ligatures w14:val="none"/>
        </w:rPr>
        <w:t>。</w:t>
      </w:r>
    </w:p>
    <w:p w14:paraId="413D3C3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lastRenderedPageBreak/>
        <w:t>在其他地方有说真谛三藏所说的三种法轮叫做</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转、照、持</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color w:val="1F1F1F"/>
          <w:kern w:val="0"/>
          <w14:ligatures w14:val="none"/>
        </w:rPr>
        <w:t>。</w:t>
      </w:r>
    </w:p>
    <w:p w14:paraId="653C368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转照持，</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转法轮</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的话指的是转四谛教</w:t>
      </w:r>
      <w:r w:rsidRPr="00777866">
        <w:rPr>
          <w:rFonts w:ascii="Microsoft YaHei" w:eastAsia="Microsoft YaHei" w:hAnsi="Microsoft YaHei" w:cs="Microsoft YaHei"/>
          <w:color w:val="1F1F1F"/>
          <w:kern w:val="0"/>
          <w14:ligatures w14:val="none"/>
        </w:rPr>
        <w:t>；</w:t>
      </w:r>
    </w:p>
    <w:p w14:paraId="5205322F"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照法轮</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的话第二时具有两种叫做</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转照法轮</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color w:val="1F1F1F"/>
          <w:kern w:val="0"/>
          <w14:ligatures w14:val="none"/>
        </w:rPr>
        <w:t>。</w:t>
      </w:r>
    </w:p>
    <w:p w14:paraId="2C631E0D"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转照法轮的话就是为菩萨及二乘众生说《般若经》等</w:t>
      </w:r>
      <w:r w:rsidRPr="00777866">
        <w:rPr>
          <w:rFonts w:ascii="Microsoft YaHei" w:eastAsia="Microsoft YaHei" w:hAnsi="Microsoft YaHei" w:cs="Microsoft YaHei"/>
          <w:color w:val="1F1F1F"/>
          <w:kern w:val="0"/>
          <w14:ligatures w14:val="none"/>
        </w:rPr>
        <w:t>。</w:t>
      </w:r>
    </w:p>
    <w:p w14:paraId="71849E8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当然这个还是有所改变</w:t>
      </w:r>
      <w:r w:rsidRPr="00777866">
        <w:rPr>
          <w:rFonts w:ascii="Microsoft YaHei" w:eastAsia="Microsoft YaHei" w:hAnsi="Microsoft YaHei" w:cs="Microsoft YaHei"/>
          <w:color w:val="1F1F1F"/>
          <w:kern w:val="0"/>
          <w14:ligatures w14:val="none"/>
        </w:rPr>
        <w:t>。</w:t>
      </w:r>
    </w:p>
    <w:p w14:paraId="07C39285"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真谛三藏这个《解节经疏》里边就说为大乘菩萨</w:t>
      </w:r>
      <w:r w:rsidRPr="00777866">
        <w:rPr>
          <w:rFonts w:ascii="Microsoft YaHei" w:eastAsia="Microsoft YaHei" w:hAnsi="Microsoft YaHei" w:cs="Microsoft YaHei"/>
          <w:color w:val="1F1F1F"/>
          <w:kern w:val="0"/>
          <w14:ligatures w14:val="none"/>
        </w:rPr>
        <w:t>。</w:t>
      </w:r>
    </w:p>
    <w:p w14:paraId="74D89F34"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他里边还再加上为二乘说般若等，因为确实在《般若经》里边有很多声闻的弟子然后也参与说法的</w:t>
      </w:r>
      <w:r w:rsidRPr="00777866">
        <w:rPr>
          <w:rFonts w:ascii="Microsoft YaHei" w:eastAsia="Microsoft YaHei" w:hAnsi="Microsoft YaHei" w:cs="Microsoft YaHei"/>
          <w:color w:val="1F1F1F"/>
          <w:kern w:val="0"/>
          <w14:ligatures w14:val="none"/>
        </w:rPr>
        <w:t>。</w:t>
      </w:r>
    </w:p>
    <w:p w14:paraId="35607225"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然后的话是说《解节经》等</w:t>
      </w:r>
      <w:r w:rsidRPr="00777866">
        <w:rPr>
          <w:rFonts w:ascii="Microsoft YaHei" w:eastAsia="Microsoft YaHei" w:hAnsi="Microsoft YaHei" w:cs="Microsoft YaHei"/>
          <w:color w:val="1F1F1F"/>
          <w:kern w:val="0"/>
          <w14:ligatures w14:val="none"/>
        </w:rPr>
        <w:t>。</w:t>
      </w:r>
    </w:p>
    <w:p w14:paraId="5007D0A1"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这个最后是</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转照持</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三种法轮</w:t>
      </w:r>
      <w:r w:rsidRPr="00777866">
        <w:rPr>
          <w:rFonts w:ascii="Microsoft YaHei" w:eastAsia="Microsoft YaHei" w:hAnsi="Microsoft YaHei" w:cs="Microsoft YaHei"/>
          <w:color w:val="1F1F1F"/>
          <w:kern w:val="0"/>
          <w14:ligatures w14:val="none"/>
        </w:rPr>
        <w:t>。</w:t>
      </w:r>
    </w:p>
    <w:p w14:paraId="56DB8C80"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他的意思呢就是说这个转照持这是三个深度</w:t>
      </w:r>
      <w:r w:rsidRPr="00777866">
        <w:rPr>
          <w:rFonts w:ascii="Microsoft YaHei" w:eastAsia="Microsoft YaHei" w:hAnsi="Microsoft YaHei" w:cs="Microsoft YaHei"/>
          <w:color w:val="1F1F1F"/>
          <w:kern w:val="0"/>
          <w14:ligatures w14:val="none"/>
        </w:rPr>
        <w:t>。</w:t>
      </w:r>
    </w:p>
    <w:p w14:paraId="3FA9E670"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那么最后一种法轮是具备前两个的</w:t>
      </w:r>
      <w:r w:rsidRPr="00777866">
        <w:rPr>
          <w:rFonts w:ascii="Microsoft YaHei" w:eastAsia="Microsoft YaHei" w:hAnsi="Microsoft YaHei" w:cs="Microsoft YaHei"/>
          <w:color w:val="1F1F1F"/>
          <w:kern w:val="0"/>
          <w14:ligatures w14:val="none"/>
        </w:rPr>
        <w:t>。</w:t>
      </w:r>
    </w:p>
    <w:p w14:paraId="73FA2BA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所以既有转法轮，又照法轮，又持法轮</w:t>
      </w:r>
      <w:r w:rsidRPr="00777866">
        <w:rPr>
          <w:rFonts w:ascii="Microsoft YaHei" w:eastAsia="Microsoft YaHei" w:hAnsi="Microsoft YaHei" w:cs="Microsoft YaHei"/>
          <w:color w:val="1F1F1F"/>
          <w:kern w:val="0"/>
          <w14:ligatures w14:val="none"/>
        </w:rPr>
        <w:t>。</w:t>
      </w:r>
    </w:p>
    <w:p w14:paraId="5F69A51F"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那是其他人对真谛三藏的说法的一个解释</w:t>
      </w:r>
      <w:r w:rsidRPr="00777866">
        <w:rPr>
          <w:rFonts w:ascii="Microsoft YaHei" w:eastAsia="Microsoft YaHei" w:hAnsi="Microsoft YaHei" w:cs="Microsoft YaHei"/>
          <w:color w:val="1F1F1F"/>
          <w:kern w:val="0"/>
          <w14:ligatures w14:val="none"/>
        </w:rPr>
        <w:t>。</w:t>
      </w:r>
    </w:p>
    <w:p w14:paraId="72F06F0D"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所以</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真当菩萨</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可能是</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真常菩萨</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color w:val="1F1F1F"/>
          <w:kern w:val="0"/>
          <w14:ligatures w14:val="none"/>
        </w:rPr>
        <w:t>。</w:t>
      </w:r>
    </w:p>
    <w:p w14:paraId="0CE128E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当然有的地方写的是</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真上菩萨</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，有不同的版本</w:t>
      </w:r>
      <w:r w:rsidRPr="00777866">
        <w:rPr>
          <w:rFonts w:ascii="Microsoft YaHei" w:eastAsia="Microsoft YaHei" w:hAnsi="Microsoft YaHei" w:cs="Microsoft YaHei"/>
          <w:color w:val="1F1F1F"/>
          <w:kern w:val="0"/>
          <w14:ligatures w14:val="none"/>
        </w:rPr>
        <w:t>。</w:t>
      </w:r>
    </w:p>
    <w:p w14:paraId="34EBF8D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然后这里边还说到</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说《解节经》等，《维摩》、《法华》等</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color w:val="1F1F1F"/>
          <w:kern w:val="0"/>
          <w14:ligatures w14:val="none"/>
        </w:rPr>
        <w:t>。</w:t>
      </w:r>
    </w:p>
    <w:p w14:paraId="5BB55945"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在第三时，真谛三藏是将《解节经》以及《维摩》、《法华经》，这些都算作了第三时</w:t>
      </w:r>
      <w:r w:rsidRPr="00777866">
        <w:rPr>
          <w:rFonts w:ascii="Microsoft YaHei" w:eastAsia="Microsoft YaHei" w:hAnsi="Microsoft YaHei" w:cs="Microsoft YaHei"/>
          <w:color w:val="1F1F1F"/>
          <w:kern w:val="0"/>
          <w14:ligatures w14:val="none"/>
        </w:rPr>
        <w:t>。</w:t>
      </w:r>
    </w:p>
    <w:p w14:paraId="572E82C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但是当然他这里头没有说《华严》，前边的判教的话是说到了《华严》</w:t>
      </w:r>
      <w:r w:rsidRPr="00777866">
        <w:rPr>
          <w:rFonts w:ascii="Microsoft YaHei" w:eastAsia="Microsoft YaHei" w:hAnsi="Microsoft YaHei" w:cs="Microsoft YaHei"/>
          <w:color w:val="1F1F1F"/>
          <w:kern w:val="0"/>
          <w14:ligatures w14:val="none"/>
        </w:rPr>
        <w:t>。</w:t>
      </w:r>
    </w:p>
    <w:p w14:paraId="2E5B2C6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lastRenderedPageBreak/>
        <w:t>那么《维摩》、《法华》的话从这个教理上来讲是所谓的劝小回向于大乘的，《维摩经》维摩诘居士也是，弹斥小乘、赞叹大乘，希望他们回小向大的</w:t>
      </w:r>
      <w:r w:rsidRPr="00777866">
        <w:rPr>
          <w:rFonts w:ascii="Microsoft YaHei" w:eastAsia="Microsoft YaHei" w:hAnsi="Microsoft YaHei" w:cs="Microsoft YaHei"/>
          <w:color w:val="1F1F1F"/>
          <w:kern w:val="0"/>
          <w14:ligatures w14:val="none"/>
        </w:rPr>
        <w:t>。</w:t>
      </w:r>
    </w:p>
    <w:p w14:paraId="7AC2989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《法华经》也是这样，也是对于不定种性的有情，然后引导他们向于大乘</w:t>
      </w:r>
      <w:r w:rsidRPr="00777866">
        <w:rPr>
          <w:rFonts w:ascii="Microsoft YaHei" w:eastAsia="Microsoft YaHei" w:hAnsi="Microsoft YaHei" w:cs="Microsoft YaHei"/>
          <w:color w:val="1F1F1F"/>
          <w:kern w:val="0"/>
          <w14:ligatures w14:val="none"/>
        </w:rPr>
        <w:t>。</w:t>
      </w:r>
    </w:p>
    <w:p w14:paraId="1665F09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所以他现在把这两个都放在第三时了</w:t>
      </w:r>
      <w:r w:rsidRPr="00777866">
        <w:rPr>
          <w:rFonts w:ascii="Microsoft YaHei" w:eastAsia="Microsoft YaHei" w:hAnsi="Microsoft YaHei" w:cs="Microsoft YaHei"/>
          <w:color w:val="1F1F1F"/>
          <w:kern w:val="0"/>
          <w14:ligatures w14:val="none"/>
        </w:rPr>
        <w:t>。</w:t>
      </w:r>
    </w:p>
    <w:p w14:paraId="5FCCA39B"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当然就是说大家彼此说法也不尽相同</w:t>
      </w:r>
      <w:r w:rsidRPr="00777866">
        <w:rPr>
          <w:rFonts w:ascii="Microsoft YaHei" w:eastAsia="Microsoft YaHei" w:hAnsi="Microsoft YaHei" w:cs="Microsoft YaHei"/>
          <w:color w:val="1F1F1F"/>
          <w:kern w:val="0"/>
          <w14:ligatures w14:val="none"/>
        </w:rPr>
        <w:t>。</w:t>
      </w:r>
    </w:p>
    <w:p w14:paraId="48AD52B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但是这是真谛三藏的说法</w:t>
      </w:r>
      <w:r w:rsidRPr="00777866">
        <w:rPr>
          <w:rFonts w:ascii="Microsoft YaHei" w:eastAsia="Microsoft YaHei" w:hAnsi="Microsoft YaHei" w:cs="Microsoft YaHei"/>
          <w:color w:val="1F1F1F"/>
          <w:kern w:val="0"/>
          <w14:ligatures w14:val="none"/>
        </w:rPr>
        <w:t>。</w:t>
      </w:r>
    </w:p>
    <w:p w14:paraId="3C4B156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然后下来</w:t>
      </w:r>
      <w:r w:rsidRPr="00777866">
        <w:rPr>
          <w:rFonts w:ascii="Microsoft YaHei" w:eastAsia="Microsoft YaHei" w:hAnsi="Microsoft YaHei" w:cs="Microsoft YaHei"/>
          <w:color w:val="1F1F1F"/>
          <w:kern w:val="0"/>
          <w14:ligatures w14:val="none"/>
        </w:rPr>
        <w:t>：</w:t>
      </w:r>
    </w:p>
    <w:p w14:paraId="278162AB"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世尊为度三乘行人，为显一切法无自性、无生、无灭、本来寂静、自性涅槃，显无分别相轮。是法轮最清净稀有不可思议。是法轮了义、无上、无难、无诤</w:t>
      </w:r>
      <w:r w:rsidRPr="00777866">
        <w:rPr>
          <w:rFonts w:ascii="Microsoft YaHei" w:eastAsia="Microsoft YaHei" w:hAnsi="Microsoft YaHei" w:cs="Microsoft YaHei"/>
          <w:color w:val="1F1F1F"/>
          <w:kern w:val="0"/>
          <w14:ligatures w14:val="none"/>
        </w:rPr>
        <w:t>。</w:t>
      </w:r>
    </w:p>
    <w:p w14:paraId="29B307D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那下边就是赞叹世尊说的第三时教</w:t>
      </w:r>
      <w:r w:rsidRPr="00777866">
        <w:rPr>
          <w:rFonts w:ascii="Microsoft YaHei" w:eastAsia="Microsoft YaHei" w:hAnsi="Microsoft YaHei" w:cs="Microsoft YaHei"/>
          <w:color w:val="1F1F1F"/>
          <w:kern w:val="0"/>
          <w14:ligatures w14:val="none"/>
        </w:rPr>
        <w:t>。</w:t>
      </w:r>
    </w:p>
    <w:p w14:paraId="543FEAFD"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所度的人呢是</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为度三乘行者</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color w:val="1F1F1F"/>
          <w:kern w:val="0"/>
          <w14:ligatures w14:val="none"/>
        </w:rPr>
        <w:t>。</w:t>
      </w:r>
    </w:p>
    <w:p w14:paraId="3326D4BC"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这里也一样，这个与顿渐上边的一种说法是不大相同</w:t>
      </w:r>
      <w:r w:rsidRPr="00777866">
        <w:rPr>
          <w:rFonts w:ascii="Microsoft YaHei" w:eastAsia="Microsoft YaHei" w:hAnsi="Microsoft YaHei" w:cs="Microsoft YaHei"/>
          <w:color w:val="1F1F1F"/>
          <w:kern w:val="0"/>
          <w14:ligatures w14:val="none"/>
        </w:rPr>
        <w:t>。</w:t>
      </w:r>
    </w:p>
    <w:p w14:paraId="73BC0E8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这个他们有说是一切大乘</w:t>
      </w:r>
      <w:r w:rsidRPr="00777866">
        <w:rPr>
          <w:rFonts w:ascii="Microsoft YaHei" w:eastAsia="Microsoft YaHei" w:hAnsi="Microsoft YaHei" w:cs="Microsoft YaHei"/>
          <w:color w:val="1F1F1F"/>
          <w:kern w:val="0"/>
          <w14:ligatures w14:val="none"/>
        </w:rPr>
        <w:t>。</w:t>
      </w:r>
    </w:p>
    <w:p w14:paraId="10874AC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一切大乘的话指的是除了大乘以外，还有回小向大的所谓回小向大的声闻也算作大乘，所以叫一切大乘</w:t>
      </w:r>
      <w:r w:rsidRPr="00777866">
        <w:rPr>
          <w:rFonts w:ascii="Microsoft YaHei" w:eastAsia="Microsoft YaHei" w:hAnsi="Microsoft YaHei" w:cs="Microsoft YaHei"/>
          <w:color w:val="1F1F1F"/>
          <w:kern w:val="0"/>
          <w14:ligatures w14:val="none"/>
        </w:rPr>
        <w:t>。</w:t>
      </w:r>
    </w:p>
    <w:p w14:paraId="314BC0FB"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但是也有说法是说三乘，叫一切乘</w:t>
      </w:r>
      <w:r w:rsidRPr="00777866">
        <w:rPr>
          <w:rFonts w:ascii="Microsoft YaHei" w:eastAsia="Microsoft YaHei" w:hAnsi="Microsoft YaHei" w:cs="Microsoft YaHei"/>
          <w:color w:val="1F1F1F"/>
          <w:kern w:val="0"/>
          <w14:ligatures w14:val="none"/>
        </w:rPr>
        <w:t>。</w:t>
      </w:r>
    </w:p>
    <w:p w14:paraId="4237221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真谛三藏这里呢是说成三乘，为度三乘行人</w:t>
      </w:r>
      <w:r w:rsidRPr="00777866">
        <w:rPr>
          <w:rFonts w:ascii="Microsoft YaHei" w:eastAsia="Microsoft YaHei" w:hAnsi="Microsoft YaHei" w:cs="Microsoft YaHei"/>
          <w:color w:val="1F1F1F"/>
          <w:kern w:val="0"/>
          <w14:ligatures w14:val="none"/>
        </w:rPr>
        <w:t>。</w:t>
      </w:r>
    </w:p>
    <w:p w14:paraId="5824B6EF"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然后所说的法仍然是</w:t>
      </w:r>
      <w:r w:rsidRPr="00777866">
        <w:rPr>
          <w:rFonts w:ascii="Microsoft YaHei" w:eastAsia="Microsoft YaHei" w:hAnsi="Microsoft YaHei" w:cs="Microsoft YaHei"/>
          <w:color w:val="1F1F1F"/>
          <w:kern w:val="0"/>
          <w14:ligatures w14:val="none"/>
        </w:rPr>
        <w:t>：</w:t>
      </w:r>
    </w:p>
    <w:p w14:paraId="138AC71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为显一切法无自性、无生、无灭、本来寂静、自性涅槃</w:t>
      </w:r>
      <w:r w:rsidRPr="00777866">
        <w:rPr>
          <w:rFonts w:ascii="Microsoft YaHei" w:eastAsia="Microsoft YaHei" w:hAnsi="Microsoft YaHei" w:cs="Microsoft YaHei"/>
          <w:color w:val="1F1F1F"/>
          <w:kern w:val="0"/>
          <w14:ligatures w14:val="none"/>
        </w:rPr>
        <w:t>。</w:t>
      </w:r>
    </w:p>
    <w:p w14:paraId="4E049625"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那么都是这一个言说句</w:t>
      </w:r>
      <w:r w:rsidRPr="00777866">
        <w:rPr>
          <w:rFonts w:ascii="Microsoft YaHei" w:eastAsia="Microsoft YaHei" w:hAnsi="Microsoft YaHei" w:cs="Microsoft YaHei"/>
          <w:color w:val="1F1F1F"/>
          <w:kern w:val="0"/>
          <w14:ligatures w14:val="none"/>
        </w:rPr>
        <w:t>。</w:t>
      </w:r>
    </w:p>
    <w:p w14:paraId="2100ECA6"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只是显示这个实相的道理所采用的方式不同</w:t>
      </w:r>
      <w:r w:rsidRPr="00777866">
        <w:rPr>
          <w:rFonts w:ascii="Microsoft YaHei" w:eastAsia="Microsoft YaHei" w:hAnsi="Microsoft YaHei" w:cs="Microsoft YaHei"/>
          <w:color w:val="1F1F1F"/>
          <w:kern w:val="0"/>
          <w14:ligatures w14:val="none"/>
        </w:rPr>
        <w:t>。</w:t>
      </w:r>
    </w:p>
    <w:p w14:paraId="3B8362A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lastRenderedPageBreak/>
        <w:t>一种是隐密言教，以隐密相转正法轮</w:t>
      </w:r>
      <w:r w:rsidRPr="00777866">
        <w:rPr>
          <w:rFonts w:ascii="Microsoft YaHei" w:eastAsia="Microsoft YaHei" w:hAnsi="Microsoft YaHei" w:cs="Microsoft YaHei"/>
          <w:color w:val="1F1F1F"/>
          <w:kern w:val="0"/>
          <w14:ligatures w14:val="none"/>
        </w:rPr>
        <w:t>；</w:t>
      </w:r>
    </w:p>
    <w:p w14:paraId="3A6CDCBD"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一种的话是以显了相转正法轮</w:t>
      </w:r>
      <w:r w:rsidRPr="00777866">
        <w:rPr>
          <w:rFonts w:ascii="Microsoft YaHei" w:eastAsia="Microsoft YaHei" w:hAnsi="Microsoft YaHei" w:cs="Microsoft YaHei"/>
          <w:color w:val="1F1F1F"/>
          <w:kern w:val="0"/>
          <w14:ligatures w14:val="none"/>
        </w:rPr>
        <w:t>。</w:t>
      </w:r>
    </w:p>
    <w:p w14:paraId="7D5D155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所说内容都是他，都是这个一切法无自性、无生、无灭的涅槃</w:t>
      </w:r>
      <w:r w:rsidRPr="00777866">
        <w:rPr>
          <w:rFonts w:ascii="Microsoft YaHei" w:eastAsia="Microsoft YaHei" w:hAnsi="Microsoft YaHei" w:cs="Microsoft YaHei"/>
          <w:color w:val="1F1F1F"/>
          <w:kern w:val="0"/>
          <w14:ligatures w14:val="none"/>
        </w:rPr>
        <w:t>。</w:t>
      </w:r>
    </w:p>
    <w:p w14:paraId="7708FD9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所以可见三乘都是以涅槃为归依的，都是讲涅槃</w:t>
      </w:r>
      <w:r w:rsidRPr="00777866">
        <w:rPr>
          <w:rFonts w:ascii="Microsoft YaHei" w:eastAsia="Microsoft YaHei" w:hAnsi="Microsoft YaHei" w:cs="Microsoft YaHei"/>
          <w:color w:val="1F1F1F"/>
          <w:kern w:val="0"/>
          <w14:ligatures w14:val="none"/>
        </w:rPr>
        <w:t>。</w:t>
      </w:r>
    </w:p>
    <w:p w14:paraId="2EF5E9F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但是这里边就讲这叫</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显无分别相轮</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color w:val="1F1F1F"/>
          <w:kern w:val="0"/>
          <w14:ligatures w14:val="none"/>
        </w:rPr>
        <w:t>。</w:t>
      </w:r>
    </w:p>
    <w:p w14:paraId="2B1D8DA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显无分别相轮</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，这是真谛三藏自己给他的一个定义</w:t>
      </w:r>
      <w:r w:rsidRPr="00777866">
        <w:rPr>
          <w:rFonts w:ascii="Microsoft YaHei" w:eastAsia="Microsoft YaHei" w:hAnsi="Microsoft YaHei" w:cs="Microsoft YaHei"/>
          <w:color w:val="1F1F1F"/>
          <w:kern w:val="0"/>
          <w14:ligatures w14:val="none"/>
        </w:rPr>
        <w:t>。</w:t>
      </w:r>
    </w:p>
    <w:p w14:paraId="27D0599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在经文当中说当然就是显了，以显了相</w:t>
      </w:r>
      <w:r w:rsidRPr="00777866">
        <w:rPr>
          <w:rFonts w:ascii="Microsoft YaHei" w:eastAsia="Microsoft YaHei" w:hAnsi="Microsoft YaHei" w:cs="Microsoft YaHei"/>
          <w:color w:val="1F1F1F"/>
          <w:kern w:val="0"/>
          <w14:ligatures w14:val="none"/>
        </w:rPr>
        <w:t>。</w:t>
      </w:r>
    </w:p>
    <w:p w14:paraId="7F09135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显了相的话如果他把它当成显无分别相的话，那么无分别相呢还包括应该还包括这个中道的智慧吧</w:t>
      </w:r>
      <w:r w:rsidRPr="00777866">
        <w:rPr>
          <w:rFonts w:ascii="Microsoft YaHei" w:eastAsia="Microsoft YaHei" w:hAnsi="Microsoft YaHei" w:cs="Microsoft YaHei"/>
          <w:color w:val="1F1F1F"/>
          <w:kern w:val="0"/>
          <w14:ligatures w14:val="none"/>
        </w:rPr>
        <w:t>。</w:t>
      </w:r>
    </w:p>
    <w:p w14:paraId="1A37367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那么通常来讲的话我们在其他地方看二时教叫做</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无相法轮</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color w:val="1F1F1F"/>
          <w:kern w:val="0"/>
          <w14:ligatures w14:val="none"/>
        </w:rPr>
        <w:t>。</w:t>
      </w:r>
    </w:p>
    <w:p w14:paraId="53312881"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所以这个无相法轮隔在二时</w:t>
      </w:r>
      <w:r w:rsidRPr="00777866">
        <w:rPr>
          <w:rFonts w:ascii="Microsoft YaHei" w:eastAsia="Microsoft YaHei" w:hAnsi="Microsoft YaHei" w:cs="Microsoft YaHei"/>
          <w:color w:val="1F1F1F"/>
          <w:kern w:val="0"/>
          <w14:ligatures w14:val="none"/>
        </w:rPr>
        <w:t>。</w:t>
      </w:r>
    </w:p>
    <w:p w14:paraId="1FEBBC5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但他现在说转无分别相法轮，他把这个无分别相作为最高境界</w:t>
      </w:r>
      <w:r w:rsidRPr="00777866">
        <w:rPr>
          <w:rFonts w:ascii="Microsoft YaHei" w:eastAsia="Microsoft YaHei" w:hAnsi="Microsoft YaHei" w:cs="Microsoft YaHei"/>
          <w:color w:val="1F1F1F"/>
          <w:kern w:val="0"/>
          <w14:ligatures w14:val="none"/>
        </w:rPr>
        <w:t>。</w:t>
      </w:r>
    </w:p>
    <w:p w14:paraId="31A47F5D"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当然这个是真谛三藏他的学统是这种说法</w:t>
      </w:r>
      <w:r w:rsidRPr="00777866">
        <w:rPr>
          <w:rFonts w:ascii="Microsoft YaHei" w:eastAsia="Microsoft YaHei" w:hAnsi="Microsoft YaHei" w:cs="Microsoft YaHei"/>
          <w:color w:val="1F1F1F"/>
          <w:kern w:val="0"/>
          <w14:ligatures w14:val="none"/>
        </w:rPr>
        <w:t>。</w:t>
      </w:r>
    </w:p>
    <w:p w14:paraId="0EB6EA01"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也就是说真谛三藏还是以空为究竟的，他有这个特征，所以他把无分别相变成了第三时教的轮，就是显无分别相轮</w:t>
      </w:r>
      <w:r w:rsidRPr="00777866">
        <w:rPr>
          <w:rFonts w:ascii="Microsoft YaHei" w:eastAsia="Microsoft YaHei" w:hAnsi="Microsoft YaHei" w:cs="Microsoft YaHei"/>
          <w:color w:val="1F1F1F"/>
          <w:kern w:val="0"/>
          <w14:ligatures w14:val="none"/>
        </w:rPr>
        <w:t>。</w:t>
      </w:r>
    </w:p>
    <w:p w14:paraId="1A3BEC5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是法轮最清净稀有不可思议</w:t>
      </w:r>
      <w:r w:rsidRPr="00777866">
        <w:rPr>
          <w:rFonts w:ascii="Microsoft YaHei" w:eastAsia="Microsoft YaHei" w:hAnsi="Microsoft YaHei" w:cs="Microsoft YaHei"/>
          <w:color w:val="1F1F1F"/>
          <w:kern w:val="0"/>
          <w14:ligatures w14:val="none"/>
        </w:rPr>
        <w:t>。</w:t>
      </w:r>
    </w:p>
    <w:p w14:paraId="07E5FC54"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那还是赞叹这第三时法轮</w:t>
      </w:r>
      <w:r w:rsidRPr="00777866">
        <w:rPr>
          <w:rFonts w:ascii="Microsoft YaHei" w:eastAsia="Microsoft YaHei" w:hAnsi="Microsoft YaHei" w:cs="Microsoft YaHei"/>
          <w:color w:val="1F1F1F"/>
          <w:kern w:val="0"/>
          <w14:ligatures w14:val="none"/>
        </w:rPr>
        <w:t>。</w:t>
      </w:r>
    </w:p>
    <w:p w14:paraId="1D0DE3A1"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最清净，那么与前相比的话他说他最清净</w:t>
      </w:r>
      <w:r w:rsidRPr="00777866">
        <w:rPr>
          <w:rFonts w:ascii="Microsoft YaHei" w:eastAsia="Microsoft YaHei" w:hAnsi="Microsoft YaHei" w:cs="Microsoft YaHei"/>
          <w:color w:val="1F1F1F"/>
          <w:kern w:val="0"/>
          <w14:ligatures w14:val="none"/>
        </w:rPr>
        <w:t>。</w:t>
      </w:r>
    </w:p>
    <w:p w14:paraId="38E26B6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在清净之中他第一，叫最清净</w:t>
      </w:r>
      <w:r w:rsidRPr="00777866">
        <w:rPr>
          <w:rFonts w:ascii="Microsoft YaHei" w:eastAsia="Microsoft YaHei" w:hAnsi="Microsoft YaHei" w:cs="Microsoft YaHei"/>
          <w:color w:val="1F1F1F"/>
          <w:kern w:val="0"/>
          <w14:ligatures w14:val="none"/>
        </w:rPr>
        <w:t>。</w:t>
      </w:r>
    </w:p>
    <w:p w14:paraId="613F5F6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那这样来讲的话就是说他能够应该说无染，最清净</w:t>
      </w:r>
      <w:r w:rsidRPr="00777866">
        <w:rPr>
          <w:rFonts w:ascii="Microsoft YaHei" w:eastAsia="Microsoft YaHei" w:hAnsi="Microsoft YaHei" w:cs="Microsoft YaHei"/>
          <w:color w:val="1F1F1F"/>
          <w:kern w:val="0"/>
          <w14:ligatures w14:val="none"/>
        </w:rPr>
        <w:t>。</w:t>
      </w:r>
    </w:p>
    <w:p w14:paraId="573BDE7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lastRenderedPageBreak/>
        <w:t>应该这样说</w:t>
      </w:r>
      <w:r w:rsidRPr="00777866">
        <w:rPr>
          <w:rFonts w:ascii="Microsoft YaHei" w:eastAsia="Microsoft YaHei" w:hAnsi="Microsoft YaHei" w:cs="Microsoft YaHei"/>
          <w:color w:val="1F1F1F"/>
          <w:kern w:val="0"/>
          <w14:ligatures w14:val="none"/>
        </w:rPr>
        <w:t>。</w:t>
      </w:r>
    </w:p>
    <w:p w14:paraId="2ED2523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或者说最清净是能够达到佛的无垢时的境界，那是最清净</w:t>
      </w:r>
      <w:r w:rsidRPr="00777866">
        <w:rPr>
          <w:rFonts w:ascii="Microsoft YaHei" w:eastAsia="Microsoft YaHei" w:hAnsi="Microsoft YaHei" w:cs="Microsoft YaHei"/>
          <w:color w:val="1F1F1F"/>
          <w:kern w:val="0"/>
          <w14:ligatures w14:val="none"/>
        </w:rPr>
        <w:t>。</w:t>
      </w:r>
    </w:p>
    <w:p w14:paraId="55A92A20"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稀有的话就是很难遭遇，很少有</w:t>
      </w:r>
      <w:r w:rsidRPr="00777866">
        <w:rPr>
          <w:rFonts w:ascii="Microsoft YaHei" w:eastAsia="Microsoft YaHei" w:hAnsi="Microsoft YaHei" w:cs="Microsoft YaHei"/>
          <w:color w:val="1F1F1F"/>
          <w:kern w:val="0"/>
          <w14:ligatures w14:val="none"/>
        </w:rPr>
        <w:t>。</w:t>
      </w:r>
    </w:p>
    <w:p w14:paraId="55C1EA2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不可思议，不可以思惟和论议去讲这件事</w:t>
      </w:r>
      <w:r w:rsidRPr="00777866">
        <w:rPr>
          <w:rFonts w:ascii="Microsoft YaHei" w:eastAsia="Microsoft YaHei" w:hAnsi="Microsoft YaHei" w:cs="Microsoft YaHei"/>
          <w:color w:val="1F1F1F"/>
          <w:kern w:val="0"/>
          <w14:ligatures w14:val="none"/>
        </w:rPr>
        <w:t>。</w:t>
      </w:r>
    </w:p>
    <w:p w14:paraId="0B410D40"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这是不可思议法轮，这是前边的第一赞叹</w:t>
      </w:r>
      <w:r w:rsidRPr="00777866">
        <w:rPr>
          <w:rFonts w:ascii="Microsoft YaHei" w:eastAsia="Microsoft YaHei" w:hAnsi="Microsoft YaHei" w:cs="Microsoft YaHei"/>
          <w:color w:val="1F1F1F"/>
          <w:kern w:val="0"/>
          <w14:ligatures w14:val="none"/>
        </w:rPr>
        <w:t>。</w:t>
      </w:r>
    </w:p>
    <w:p w14:paraId="59A6085F"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第二番</w:t>
      </w:r>
      <w:r w:rsidRPr="00777866">
        <w:rPr>
          <w:rFonts w:ascii="Microsoft YaHei" w:eastAsia="Microsoft YaHei" w:hAnsi="Microsoft YaHei" w:cs="Microsoft YaHei"/>
          <w:color w:val="1F1F1F"/>
          <w:kern w:val="0"/>
          <w14:ligatures w14:val="none"/>
        </w:rPr>
        <w:t>：</w:t>
      </w:r>
    </w:p>
    <w:p w14:paraId="519C003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是法轮了义、无上、无难、无诤</w:t>
      </w:r>
      <w:r w:rsidRPr="00777866">
        <w:rPr>
          <w:rFonts w:ascii="Microsoft YaHei" w:eastAsia="Microsoft YaHei" w:hAnsi="Microsoft YaHei" w:cs="Microsoft YaHei"/>
          <w:color w:val="1F1F1F"/>
          <w:kern w:val="0"/>
          <w14:ligatures w14:val="none"/>
        </w:rPr>
        <w:t>。</w:t>
      </w:r>
    </w:p>
    <w:p w14:paraId="68C1712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那么再赞叹这个法轮是了义教、了义修多罗</w:t>
      </w:r>
      <w:r w:rsidRPr="00777866">
        <w:rPr>
          <w:rFonts w:ascii="Microsoft YaHei" w:eastAsia="Microsoft YaHei" w:hAnsi="Microsoft YaHei" w:cs="Microsoft YaHei"/>
          <w:color w:val="1F1F1F"/>
          <w:kern w:val="0"/>
          <w14:ligatures w14:val="none"/>
        </w:rPr>
        <w:t>。</w:t>
      </w:r>
    </w:p>
    <w:p w14:paraId="601E0AC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然后具备无上、无难、无诤这三大特点</w:t>
      </w:r>
      <w:r w:rsidRPr="00777866">
        <w:rPr>
          <w:rFonts w:ascii="Microsoft YaHei" w:eastAsia="Microsoft YaHei" w:hAnsi="Microsoft YaHei" w:cs="Microsoft YaHei"/>
          <w:color w:val="1F1F1F"/>
          <w:kern w:val="0"/>
          <w14:ligatures w14:val="none"/>
        </w:rPr>
        <w:t>。</w:t>
      </w:r>
    </w:p>
    <w:p w14:paraId="7B91586C"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无难就是无容</w:t>
      </w:r>
      <w:r w:rsidRPr="00777866">
        <w:rPr>
          <w:rFonts w:ascii="Microsoft YaHei" w:eastAsia="Microsoft YaHei" w:hAnsi="Microsoft YaHei" w:cs="Microsoft YaHei"/>
          <w:color w:val="1F1F1F"/>
          <w:kern w:val="0"/>
          <w14:ligatures w14:val="none"/>
        </w:rPr>
        <w:t>。</w:t>
      </w:r>
    </w:p>
    <w:p w14:paraId="11FA346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无诤的话就是不是争论的依止处</w:t>
      </w:r>
      <w:r w:rsidRPr="00777866">
        <w:rPr>
          <w:rFonts w:ascii="Microsoft YaHei" w:eastAsia="Microsoft YaHei" w:hAnsi="Microsoft YaHei" w:cs="Microsoft YaHei"/>
          <w:color w:val="1F1F1F"/>
          <w:kern w:val="0"/>
          <w14:ligatures w14:val="none"/>
        </w:rPr>
        <w:t>。</w:t>
      </w:r>
    </w:p>
    <w:p w14:paraId="46B90EFC"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这是第三时教，也说到它的地位最高</w:t>
      </w:r>
      <w:r w:rsidRPr="00777866">
        <w:rPr>
          <w:rFonts w:ascii="Microsoft YaHei" w:eastAsia="Microsoft YaHei" w:hAnsi="Microsoft YaHei" w:cs="Microsoft YaHei"/>
          <w:color w:val="1F1F1F"/>
          <w:kern w:val="0"/>
          <w14:ligatures w14:val="none"/>
        </w:rPr>
        <w:t>。</w:t>
      </w:r>
    </w:p>
    <w:p w14:paraId="4480C2E5"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然后下边说为什么这么说</w:t>
      </w:r>
      <w:r w:rsidRPr="00777866">
        <w:rPr>
          <w:rFonts w:ascii="Microsoft YaHei" w:eastAsia="Microsoft YaHei" w:hAnsi="Microsoft YaHei" w:cs="Microsoft YaHei"/>
          <w:color w:val="1F1F1F"/>
          <w:kern w:val="0"/>
          <w14:ligatures w14:val="none"/>
        </w:rPr>
        <w:t>？</w:t>
      </w:r>
    </w:p>
    <w:p w14:paraId="1AC1B3D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为众生根钝，如来次第说法轮</w:t>
      </w:r>
      <w:r w:rsidRPr="00777866">
        <w:rPr>
          <w:rFonts w:ascii="Microsoft YaHei" w:eastAsia="Microsoft YaHei" w:hAnsi="Microsoft YaHei" w:cs="Microsoft YaHei"/>
          <w:color w:val="1F1F1F"/>
          <w:kern w:val="0"/>
          <w14:ligatures w14:val="none"/>
        </w:rPr>
        <w:t>。</w:t>
      </w:r>
    </w:p>
    <w:p w14:paraId="141E1BF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那他说因为呢这个众生根钝</w:t>
      </w:r>
      <w:r w:rsidRPr="00777866">
        <w:rPr>
          <w:rFonts w:ascii="Microsoft YaHei" w:eastAsia="Microsoft YaHei" w:hAnsi="Microsoft YaHei" w:cs="Microsoft YaHei"/>
          <w:color w:val="1F1F1F"/>
          <w:kern w:val="0"/>
          <w14:ligatures w14:val="none"/>
        </w:rPr>
        <w:t>。</w:t>
      </w:r>
    </w:p>
    <w:p w14:paraId="6223EE81"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就是说众生的根需要渐次引导</w:t>
      </w:r>
      <w:r w:rsidRPr="00777866">
        <w:rPr>
          <w:rFonts w:ascii="Microsoft YaHei" w:eastAsia="Microsoft YaHei" w:hAnsi="Microsoft YaHei" w:cs="Microsoft YaHei"/>
          <w:color w:val="1F1F1F"/>
          <w:kern w:val="0"/>
          <w14:ligatures w14:val="none"/>
        </w:rPr>
        <w:t>。</w:t>
      </w:r>
    </w:p>
    <w:p w14:paraId="1781BCE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或者说需要跟随他根的成熟，然后予以相应程度的言教</w:t>
      </w:r>
      <w:r w:rsidRPr="00777866">
        <w:rPr>
          <w:rFonts w:ascii="Microsoft YaHei" w:eastAsia="Microsoft YaHei" w:hAnsi="Microsoft YaHei" w:cs="Microsoft YaHei"/>
          <w:color w:val="1F1F1F"/>
          <w:kern w:val="0"/>
          <w14:ligatures w14:val="none"/>
        </w:rPr>
        <w:t>。</w:t>
      </w:r>
    </w:p>
    <w:p w14:paraId="6738D54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那这样来讲到最后根由钝变利，那就讲最圆满的法</w:t>
      </w:r>
      <w:r w:rsidRPr="00777866">
        <w:rPr>
          <w:rFonts w:ascii="Microsoft YaHei" w:eastAsia="Microsoft YaHei" w:hAnsi="Microsoft YaHei" w:cs="Microsoft YaHei"/>
          <w:color w:val="1F1F1F"/>
          <w:kern w:val="0"/>
          <w14:ligatures w14:val="none"/>
        </w:rPr>
        <w:t>。</w:t>
      </w:r>
    </w:p>
    <w:p w14:paraId="0A5B5CE4"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所以如来次第说法轮</w:t>
      </w:r>
      <w:r w:rsidRPr="00777866">
        <w:rPr>
          <w:rFonts w:ascii="Microsoft YaHei" w:eastAsia="Microsoft YaHei" w:hAnsi="Microsoft YaHei" w:cs="Microsoft YaHei"/>
          <w:color w:val="1F1F1F"/>
          <w:kern w:val="0"/>
          <w14:ligatures w14:val="none"/>
        </w:rPr>
        <w:t>。</w:t>
      </w:r>
    </w:p>
    <w:p w14:paraId="6E07449B"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这样的话就是三转法轮，三转就是次第</w:t>
      </w:r>
      <w:r w:rsidRPr="00777866">
        <w:rPr>
          <w:rFonts w:ascii="Microsoft YaHei" w:eastAsia="Microsoft YaHei" w:hAnsi="Microsoft YaHei" w:cs="Microsoft YaHei"/>
          <w:color w:val="1F1F1F"/>
          <w:kern w:val="0"/>
          <w14:ligatures w14:val="none"/>
        </w:rPr>
        <w:t>。</w:t>
      </w:r>
    </w:p>
    <w:p w14:paraId="27DFEDD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lastRenderedPageBreak/>
        <w:t>然后下边进一步的再来说明</w:t>
      </w:r>
      <w:r w:rsidRPr="00777866">
        <w:rPr>
          <w:rFonts w:ascii="Microsoft YaHei" w:eastAsia="Microsoft YaHei" w:hAnsi="Microsoft YaHei" w:cs="Microsoft YaHei"/>
          <w:color w:val="1F1F1F"/>
          <w:kern w:val="0"/>
          <w14:ligatures w14:val="none"/>
        </w:rPr>
        <w:t>。</w:t>
      </w:r>
    </w:p>
    <w:p w14:paraId="54B40A6D"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依二谛说</w:t>
      </w:r>
      <w:r w:rsidRPr="00777866">
        <w:rPr>
          <w:rFonts w:ascii="Microsoft YaHei" w:eastAsia="Microsoft YaHei" w:hAnsi="Microsoft YaHei" w:cs="Microsoft YaHei"/>
          <w:color w:val="1F1F1F"/>
          <w:kern w:val="0"/>
          <w14:ligatures w14:val="none"/>
        </w:rPr>
        <w:t>。</w:t>
      </w:r>
    </w:p>
    <w:p w14:paraId="1A00CFB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是一番问答</w:t>
      </w:r>
      <w:r w:rsidRPr="00777866">
        <w:rPr>
          <w:rFonts w:ascii="Microsoft YaHei" w:eastAsia="Microsoft YaHei" w:hAnsi="Microsoft YaHei" w:cs="Microsoft YaHei"/>
          <w:color w:val="1F1F1F"/>
          <w:kern w:val="0"/>
          <w14:ligatures w14:val="none"/>
        </w:rPr>
        <w:t>：</w:t>
      </w:r>
    </w:p>
    <w:p w14:paraId="2C2D6A56"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问：如来说法何故有此三种</w:t>
      </w:r>
      <w:r w:rsidRPr="00777866">
        <w:rPr>
          <w:rFonts w:ascii="Microsoft YaHei" w:eastAsia="Microsoft YaHei" w:hAnsi="Microsoft YaHei" w:cs="Microsoft YaHei"/>
          <w:color w:val="1F1F1F"/>
          <w:kern w:val="0"/>
          <w14:ligatures w14:val="none"/>
        </w:rPr>
        <w:t>？</w:t>
      </w:r>
    </w:p>
    <w:p w14:paraId="65552A5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那这里边就提出来说</w:t>
      </w:r>
      <w:r w:rsidRPr="00777866">
        <w:rPr>
          <w:rFonts w:ascii="Microsoft YaHei" w:eastAsia="Microsoft YaHei" w:hAnsi="Microsoft YaHei" w:cs="Microsoft YaHei"/>
          <w:color w:val="1F1F1F"/>
          <w:kern w:val="0"/>
          <w14:ligatures w14:val="none"/>
        </w:rPr>
        <w:t>：</w:t>
      </w:r>
    </w:p>
    <w:p w14:paraId="0F459E21"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虽然你说为众生根钝然后次第说法轮，这是约众生来说层面来说</w:t>
      </w:r>
      <w:r w:rsidRPr="00777866">
        <w:rPr>
          <w:rFonts w:ascii="Microsoft YaHei" w:eastAsia="Microsoft YaHei" w:hAnsi="Microsoft YaHei" w:cs="Microsoft YaHei"/>
          <w:color w:val="1F1F1F"/>
          <w:kern w:val="0"/>
          <w14:ligatures w14:val="none"/>
        </w:rPr>
        <w:t>。</w:t>
      </w:r>
    </w:p>
    <w:p w14:paraId="7CD001A5"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下边这个问题应该是针对佛法来说的</w:t>
      </w:r>
      <w:r w:rsidRPr="00777866">
        <w:rPr>
          <w:rFonts w:ascii="Microsoft YaHei" w:eastAsia="Microsoft YaHei" w:hAnsi="Microsoft YaHei" w:cs="Microsoft YaHei"/>
          <w:color w:val="1F1F1F"/>
          <w:kern w:val="0"/>
          <w14:ligatures w14:val="none"/>
        </w:rPr>
        <w:t>。</w:t>
      </w:r>
    </w:p>
    <w:p w14:paraId="52DC16D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一个是约人，一个是约法</w:t>
      </w:r>
      <w:r w:rsidRPr="00777866">
        <w:rPr>
          <w:rFonts w:ascii="Microsoft YaHei" w:eastAsia="Microsoft YaHei" w:hAnsi="Microsoft YaHei" w:cs="Microsoft YaHei"/>
          <w:color w:val="1F1F1F"/>
          <w:kern w:val="0"/>
          <w14:ligatures w14:val="none"/>
        </w:rPr>
        <w:t>。</w:t>
      </w:r>
    </w:p>
    <w:p w14:paraId="606538B4"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说如来说法何故有此三种？那么如来所说的法为什么有这三种法轮的内容差别呢</w:t>
      </w:r>
      <w:r w:rsidRPr="00777866">
        <w:rPr>
          <w:rFonts w:ascii="Microsoft YaHei" w:eastAsia="Microsoft YaHei" w:hAnsi="Microsoft YaHei" w:cs="Microsoft YaHei"/>
          <w:color w:val="1F1F1F"/>
          <w:kern w:val="0"/>
          <w14:ligatures w14:val="none"/>
        </w:rPr>
        <w:t>？</w:t>
      </w:r>
    </w:p>
    <w:p w14:paraId="263D423C"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答：为二种谛故。一者安立谛，二者不安立谛</w:t>
      </w:r>
      <w:r w:rsidRPr="00777866">
        <w:rPr>
          <w:rFonts w:ascii="Microsoft YaHei" w:eastAsia="Microsoft YaHei" w:hAnsi="Microsoft YaHei" w:cs="Microsoft YaHei"/>
          <w:color w:val="1F1F1F"/>
          <w:kern w:val="0"/>
          <w14:ligatures w14:val="none"/>
        </w:rPr>
        <w:t>。</w:t>
      </w:r>
    </w:p>
    <w:p w14:paraId="1722C06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那么真谛三藏这里回答，当然这个应该依于《瑜伽师地论》这样来说</w:t>
      </w:r>
      <w:r w:rsidRPr="00777866">
        <w:rPr>
          <w:rFonts w:ascii="Microsoft YaHei" w:eastAsia="Microsoft YaHei" w:hAnsi="Microsoft YaHei" w:cs="Microsoft YaHei"/>
          <w:color w:val="1F1F1F"/>
          <w:kern w:val="0"/>
          <w14:ligatures w14:val="none"/>
        </w:rPr>
        <w:t>。</w:t>
      </w:r>
    </w:p>
    <w:p w14:paraId="2B3C09A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当然其他地方也有这种说法，只不过《瑜伽师地论》的〈真实义品〉那个地方讲得更加的清楚</w:t>
      </w:r>
      <w:r w:rsidRPr="00777866">
        <w:rPr>
          <w:rFonts w:ascii="Microsoft YaHei" w:eastAsia="Microsoft YaHei" w:hAnsi="Microsoft YaHei" w:cs="Microsoft YaHei"/>
          <w:color w:val="1F1F1F"/>
          <w:kern w:val="0"/>
          <w14:ligatures w14:val="none"/>
        </w:rPr>
        <w:t>。</w:t>
      </w:r>
    </w:p>
    <w:p w14:paraId="394A5A01"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他说为二种谛故</w:t>
      </w:r>
      <w:r w:rsidRPr="00777866">
        <w:rPr>
          <w:rFonts w:ascii="Microsoft YaHei" w:eastAsia="Microsoft YaHei" w:hAnsi="Microsoft YaHei" w:cs="Microsoft YaHei"/>
          <w:color w:val="1F1F1F"/>
          <w:kern w:val="0"/>
          <w14:ligatures w14:val="none"/>
        </w:rPr>
        <w:t>。</w:t>
      </w:r>
    </w:p>
    <w:p w14:paraId="746B9D25"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就是为了两种真实或者为了两种真理而说的</w:t>
      </w:r>
      <w:r w:rsidRPr="00777866">
        <w:rPr>
          <w:rFonts w:ascii="Microsoft YaHei" w:eastAsia="Microsoft YaHei" w:hAnsi="Microsoft YaHei" w:cs="Microsoft YaHei"/>
          <w:color w:val="1F1F1F"/>
          <w:kern w:val="0"/>
          <w14:ligatures w14:val="none"/>
        </w:rPr>
        <w:t>。</w:t>
      </w:r>
    </w:p>
    <w:p w14:paraId="5F788AE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一者安立谛，二者不安立谛</w:t>
      </w:r>
      <w:r w:rsidRPr="00777866">
        <w:rPr>
          <w:rFonts w:ascii="Microsoft YaHei" w:eastAsia="Microsoft YaHei" w:hAnsi="Microsoft YaHei" w:cs="Microsoft YaHei"/>
          <w:color w:val="1F1F1F"/>
          <w:kern w:val="0"/>
          <w14:ligatures w14:val="none"/>
        </w:rPr>
        <w:t>。</w:t>
      </w:r>
    </w:p>
    <w:p w14:paraId="2E75A080"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这里边当然没有说这个所谓世俗谛或胜义谛的说法，而是以安立谛和非安立谛来说的</w:t>
      </w:r>
      <w:r w:rsidRPr="00777866">
        <w:rPr>
          <w:rFonts w:ascii="Microsoft YaHei" w:eastAsia="Microsoft YaHei" w:hAnsi="Microsoft YaHei" w:cs="Microsoft YaHei"/>
          <w:color w:val="1F1F1F"/>
          <w:kern w:val="0"/>
          <w14:ligatures w14:val="none"/>
        </w:rPr>
        <w:t>。</w:t>
      </w:r>
    </w:p>
    <w:p w14:paraId="719B2D8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那么安立谛的话就是说这个真理还是用语言或诸相来安立的</w:t>
      </w:r>
      <w:r w:rsidRPr="00777866">
        <w:rPr>
          <w:rFonts w:ascii="Microsoft YaHei" w:eastAsia="Microsoft YaHei" w:hAnsi="Microsoft YaHei" w:cs="Microsoft YaHei"/>
          <w:color w:val="1F1F1F"/>
          <w:kern w:val="0"/>
          <w14:ligatures w14:val="none"/>
        </w:rPr>
        <w:t>。</w:t>
      </w:r>
    </w:p>
    <w:p w14:paraId="692DBA5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这样来讲就是四谛</w:t>
      </w:r>
      <w:r w:rsidRPr="00777866">
        <w:rPr>
          <w:rFonts w:ascii="Microsoft YaHei" w:eastAsia="Microsoft YaHei" w:hAnsi="Microsoft YaHei" w:cs="Microsoft YaHei"/>
          <w:color w:val="1F1F1F"/>
          <w:kern w:val="0"/>
          <w14:ligatures w14:val="none"/>
        </w:rPr>
        <w:t>。</w:t>
      </w:r>
    </w:p>
    <w:p w14:paraId="1A52FEB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那么不安立谛，离名言</w:t>
      </w:r>
      <w:r w:rsidRPr="00777866">
        <w:rPr>
          <w:rFonts w:ascii="Microsoft YaHei" w:eastAsia="Microsoft YaHei" w:hAnsi="Microsoft YaHei" w:cs="Microsoft YaHei"/>
          <w:color w:val="1F1F1F"/>
          <w:kern w:val="0"/>
          <w14:ligatures w14:val="none"/>
        </w:rPr>
        <w:t>。</w:t>
      </w:r>
    </w:p>
    <w:p w14:paraId="7D027B2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lastRenderedPageBreak/>
        <w:t>那么离名言的就真如</w:t>
      </w:r>
      <w:r w:rsidRPr="00777866">
        <w:rPr>
          <w:rFonts w:ascii="Microsoft YaHei" w:eastAsia="Microsoft YaHei" w:hAnsi="Microsoft YaHei" w:cs="Microsoft YaHei"/>
          <w:color w:val="1F1F1F"/>
          <w:kern w:val="0"/>
          <w14:ligatures w14:val="none"/>
        </w:rPr>
        <w:t>。</w:t>
      </w:r>
    </w:p>
    <w:p w14:paraId="633BB51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所以《瑜伽师地论》说真理就是四谛及真如</w:t>
      </w:r>
      <w:r w:rsidRPr="00777866">
        <w:rPr>
          <w:rFonts w:ascii="Microsoft YaHei" w:eastAsia="Microsoft YaHei" w:hAnsi="Microsoft YaHei" w:cs="Microsoft YaHei"/>
          <w:color w:val="1F1F1F"/>
          <w:kern w:val="0"/>
          <w14:ligatures w14:val="none"/>
        </w:rPr>
        <w:t>。</w:t>
      </w:r>
    </w:p>
    <w:p w14:paraId="049E8A60"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四谛是安立谛，真如是非安立谛</w:t>
      </w:r>
      <w:r w:rsidRPr="00777866">
        <w:rPr>
          <w:rFonts w:ascii="Microsoft YaHei" w:eastAsia="Microsoft YaHei" w:hAnsi="Microsoft YaHei" w:cs="Microsoft YaHei"/>
          <w:color w:val="1F1F1F"/>
          <w:kern w:val="0"/>
          <w14:ligatures w14:val="none"/>
        </w:rPr>
        <w:t>。</w:t>
      </w:r>
    </w:p>
    <w:p w14:paraId="512F2AA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然后下边他具体解释</w:t>
      </w:r>
      <w:r w:rsidRPr="00777866">
        <w:rPr>
          <w:rFonts w:ascii="Microsoft YaHei" w:eastAsia="Microsoft YaHei" w:hAnsi="Microsoft YaHei" w:cs="Microsoft YaHei"/>
          <w:color w:val="1F1F1F"/>
          <w:kern w:val="0"/>
          <w14:ligatures w14:val="none"/>
        </w:rPr>
        <w:t>。</w:t>
      </w:r>
    </w:p>
    <w:p w14:paraId="19839E0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若鹿苑说法即是安立四谛</w:t>
      </w:r>
      <w:r w:rsidRPr="00777866">
        <w:rPr>
          <w:rFonts w:ascii="Microsoft YaHei" w:eastAsia="Microsoft YaHei" w:hAnsi="Microsoft YaHei" w:cs="Microsoft YaHei"/>
          <w:color w:val="1F1F1F"/>
          <w:kern w:val="0"/>
          <w14:ligatures w14:val="none"/>
        </w:rPr>
        <w:t>。</w:t>
      </w:r>
    </w:p>
    <w:p w14:paraId="69528B8B"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若地点在鹿苑、鹿野苑，然后所说的话呢是四谛，四谛法</w:t>
      </w:r>
      <w:r w:rsidRPr="00777866">
        <w:rPr>
          <w:rFonts w:ascii="Microsoft YaHei" w:eastAsia="Microsoft YaHei" w:hAnsi="Microsoft YaHei" w:cs="Microsoft YaHei"/>
          <w:color w:val="1F1F1F"/>
          <w:kern w:val="0"/>
          <w14:ligatures w14:val="none"/>
        </w:rPr>
        <w:t>。</w:t>
      </w:r>
    </w:p>
    <w:p w14:paraId="1EC05041"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那么即是安立四谛</w:t>
      </w:r>
      <w:r w:rsidRPr="00777866">
        <w:rPr>
          <w:rFonts w:ascii="Microsoft YaHei" w:eastAsia="Microsoft YaHei" w:hAnsi="Microsoft YaHei" w:cs="Microsoft YaHei"/>
          <w:color w:val="1F1F1F"/>
          <w:kern w:val="0"/>
          <w14:ligatures w14:val="none"/>
        </w:rPr>
        <w:t>。</w:t>
      </w:r>
    </w:p>
    <w:p w14:paraId="52D391A6"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这是安立四谛，属于安立谛，安立的真理，但里边是包含四个，苦集灭道</w:t>
      </w:r>
      <w:r w:rsidRPr="00777866">
        <w:rPr>
          <w:rFonts w:ascii="Microsoft YaHei" w:eastAsia="Microsoft YaHei" w:hAnsi="Microsoft YaHei" w:cs="Microsoft YaHei"/>
          <w:color w:val="1F1F1F"/>
          <w:kern w:val="0"/>
          <w14:ligatures w14:val="none"/>
        </w:rPr>
        <w:t>。</w:t>
      </w:r>
    </w:p>
    <w:p w14:paraId="1987647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当然的话我上次上面也讲了，《深密解脱经》里边说第三时教讲的什么内容啊</w:t>
      </w:r>
      <w:r w:rsidRPr="00777866">
        <w:rPr>
          <w:rFonts w:ascii="Microsoft YaHei" w:eastAsia="Microsoft YaHei" w:hAnsi="Microsoft YaHei" w:cs="Microsoft YaHei"/>
          <w:color w:val="1F1F1F"/>
          <w:kern w:val="0"/>
          <w14:ligatures w14:val="none"/>
        </w:rPr>
        <w:t>？</w:t>
      </w:r>
    </w:p>
    <w:p w14:paraId="7A254CC4"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第三时教讲的是四谛差别之相</w:t>
      </w:r>
      <w:r w:rsidRPr="00777866">
        <w:rPr>
          <w:rFonts w:ascii="Microsoft YaHei" w:eastAsia="Microsoft YaHei" w:hAnsi="Microsoft YaHei" w:cs="Microsoft YaHei"/>
          <w:color w:val="1F1F1F"/>
          <w:kern w:val="0"/>
          <w14:ligatures w14:val="none"/>
        </w:rPr>
        <w:t>。</w:t>
      </w:r>
    </w:p>
    <w:p w14:paraId="03FEF5DD"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这个地方它特别点出来四谛</w:t>
      </w:r>
      <w:r w:rsidRPr="00777866">
        <w:rPr>
          <w:rFonts w:ascii="Microsoft YaHei" w:eastAsia="Microsoft YaHei" w:hAnsi="Microsoft YaHei" w:cs="Microsoft YaHei"/>
          <w:color w:val="1F1F1F"/>
          <w:kern w:val="0"/>
          <w14:ligatures w14:val="none"/>
        </w:rPr>
        <w:t>。</w:t>
      </w:r>
    </w:p>
    <w:p w14:paraId="672AE01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就是说它不是说远离了初始法轮的内容，而是善说四谛差别之相</w:t>
      </w:r>
      <w:r w:rsidRPr="00777866">
        <w:rPr>
          <w:rFonts w:ascii="Microsoft YaHei" w:eastAsia="Microsoft YaHei" w:hAnsi="Microsoft YaHei" w:cs="Microsoft YaHei"/>
          <w:color w:val="1F1F1F"/>
          <w:kern w:val="0"/>
          <w14:ligatures w14:val="none"/>
        </w:rPr>
        <w:t>。</w:t>
      </w:r>
    </w:p>
    <w:p w14:paraId="72E3FD7D"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在四谛上边还有这种深浅的差别</w:t>
      </w:r>
      <w:r w:rsidRPr="00777866">
        <w:rPr>
          <w:rFonts w:ascii="Microsoft YaHei" w:eastAsia="Microsoft YaHei" w:hAnsi="Microsoft YaHei" w:cs="Microsoft YaHei"/>
          <w:color w:val="1F1F1F"/>
          <w:kern w:val="0"/>
          <w14:ligatures w14:val="none"/>
        </w:rPr>
        <w:t>。</w:t>
      </w:r>
    </w:p>
    <w:p w14:paraId="2F809F85"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有最初的这种以法相或者以名言安立的</w:t>
      </w:r>
      <w:r w:rsidRPr="00777866">
        <w:rPr>
          <w:rFonts w:ascii="Microsoft YaHei" w:eastAsia="Microsoft YaHei" w:hAnsi="Microsoft YaHei" w:cs="Microsoft YaHei"/>
          <w:color w:val="1F1F1F"/>
          <w:kern w:val="0"/>
          <w14:ligatures w14:val="none"/>
        </w:rPr>
        <w:t>。</w:t>
      </w:r>
    </w:p>
    <w:p w14:paraId="7474759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也有到最后的这种有作无作四谛</w:t>
      </w:r>
      <w:r w:rsidRPr="00777866">
        <w:rPr>
          <w:rFonts w:ascii="Microsoft YaHei" w:eastAsia="Microsoft YaHei" w:hAnsi="Microsoft YaHei" w:cs="Microsoft YaHei"/>
          <w:color w:val="1F1F1F"/>
          <w:kern w:val="0"/>
          <w14:ligatures w14:val="none"/>
        </w:rPr>
        <w:t>。</w:t>
      </w:r>
    </w:p>
    <w:p w14:paraId="32CF747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前面是生灭四谛、无生灭四谛、有作四谛、无作四谛，有这四种四谛</w:t>
      </w:r>
      <w:r w:rsidRPr="00777866">
        <w:rPr>
          <w:rFonts w:ascii="Microsoft YaHei" w:eastAsia="Microsoft YaHei" w:hAnsi="Microsoft YaHei" w:cs="Microsoft YaHei"/>
          <w:color w:val="1F1F1F"/>
          <w:kern w:val="0"/>
          <w14:ligatures w14:val="none"/>
        </w:rPr>
        <w:t>。</w:t>
      </w:r>
    </w:p>
    <w:p w14:paraId="5BB336C5"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那现在这个直接就是说四谛就是安立谛</w:t>
      </w:r>
      <w:r w:rsidRPr="00777866">
        <w:rPr>
          <w:rFonts w:ascii="Microsoft YaHei" w:eastAsia="Microsoft YaHei" w:hAnsi="Microsoft YaHei" w:cs="Microsoft YaHei"/>
          <w:color w:val="1F1F1F"/>
          <w:kern w:val="0"/>
          <w14:ligatures w14:val="none"/>
        </w:rPr>
        <w:t>。</w:t>
      </w:r>
    </w:p>
    <w:p w14:paraId="0548F8FD"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这是《瑜伽师地论》的说法</w:t>
      </w:r>
      <w:r w:rsidRPr="00777866">
        <w:rPr>
          <w:rFonts w:ascii="Microsoft YaHei" w:eastAsia="Microsoft YaHei" w:hAnsi="Microsoft YaHei" w:cs="Microsoft YaHei"/>
          <w:color w:val="1F1F1F"/>
          <w:kern w:val="0"/>
          <w14:ligatures w14:val="none"/>
        </w:rPr>
        <w:t>。</w:t>
      </w:r>
    </w:p>
    <w:p w14:paraId="5B84B815"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也就是说四谛有差别，那就是有差别相</w:t>
      </w:r>
      <w:r w:rsidRPr="00777866">
        <w:rPr>
          <w:rFonts w:ascii="Microsoft YaHei" w:eastAsia="Microsoft YaHei" w:hAnsi="Microsoft YaHei" w:cs="Microsoft YaHei"/>
          <w:color w:val="1F1F1F"/>
          <w:kern w:val="0"/>
          <w14:ligatures w14:val="none"/>
        </w:rPr>
        <w:t>。</w:t>
      </w:r>
    </w:p>
    <w:p w14:paraId="0D96E3FC"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那么差别相依因果安立</w:t>
      </w:r>
      <w:r w:rsidRPr="00777866">
        <w:rPr>
          <w:rFonts w:ascii="Microsoft YaHei" w:eastAsia="Microsoft YaHei" w:hAnsi="Microsoft YaHei" w:cs="Microsoft YaHei"/>
          <w:color w:val="1F1F1F"/>
          <w:kern w:val="0"/>
          <w14:ligatures w14:val="none"/>
        </w:rPr>
        <w:t>。</w:t>
      </w:r>
    </w:p>
    <w:p w14:paraId="70B4F2A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lastRenderedPageBreak/>
        <w:t>说为苦集灭道</w:t>
      </w:r>
      <w:r w:rsidRPr="00777866">
        <w:rPr>
          <w:rFonts w:ascii="Microsoft YaHei" w:eastAsia="Microsoft YaHei" w:hAnsi="Microsoft YaHei" w:cs="Microsoft YaHei"/>
          <w:color w:val="1F1F1F"/>
          <w:kern w:val="0"/>
          <w14:ligatures w14:val="none"/>
        </w:rPr>
        <w:t>。</w:t>
      </w:r>
    </w:p>
    <w:p w14:paraId="68CE65D5"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所以里边有因果相，所以成就四个</w:t>
      </w:r>
      <w:r w:rsidRPr="00777866">
        <w:rPr>
          <w:rFonts w:ascii="Microsoft YaHei" w:eastAsia="Microsoft YaHei" w:hAnsi="Microsoft YaHei" w:cs="Microsoft YaHei"/>
          <w:color w:val="1F1F1F"/>
          <w:kern w:val="0"/>
          <w14:ligatures w14:val="none"/>
        </w:rPr>
        <w:t>。</w:t>
      </w:r>
    </w:p>
    <w:p w14:paraId="512582C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这属于安立</w:t>
      </w:r>
      <w:r w:rsidRPr="00777866">
        <w:rPr>
          <w:rFonts w:ascii="Microsoft YaHei" w:eastAsia="Microsoft YaHei" w:hAnsi="Microsoft YaHei" w:cs="Microsoft YaHei"/>
          <w:color w:val="1F1F1F"/>
          <w:kern w:val="0"/>
          <w14:ligatures w14:val="none"/>
        </w:rPr>
        <w:t>。</w:t>
      </w:r>
    </w:p>
    <w:p w14:paraId="2717FE4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若耆阇说法，即是安立二谛</w:t>
      </w:r>
      <w:r w:rsidRPr="00777866">
        <w:rPr>
          <w:rFonts w:ascii="Microsoft YaHei" w:eastAsia="Microsoft YaHei" w:hAnsi="Microsoft YaHei" w:cs="Microsoft YaHei"/>
          <w:color w:val="1F1F1F"/>
          <w:kern w:val="0"/>
          <w14:ligatures w14:val="none"/>
        </w:rPr>
        <w:t>。</w:t>
      </w:r>
    </w:p>
    <w:p w14:paraId="5E83347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那么如果在耆阇所说的般若教，即是安立的二谛</w:t>
      </w:r>
      <w:r w:rsidRPr="00777866">
        <w:rPr>
          <w:rFonts w:ascii="Microsoft YaHei" w:eastAsia="Microsoft YaHei" w:hAnsi="Microsoft YaHei" w:cs="Microsoft YaHei"/>
          <w:color w:val="1F1F1F"/>
          <w:kern w:val="0"/>
          <w14:ligatures w14:val="none"/>
        </w:rPr>
        <w:t>。</w:t>
      </w:r>
    </w:p>
    <w:p w14:paraId="6A80ECC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当然这个二谛的话就是说世俗谛、胜义谛</w:t>
      </w:r>
      <w:r w:rsidRPr="00777866">
        <w:rPr>
          <w:rFonts w:ascii="Microsoft YaHei" w:eastAsia="Microsoft YaHei" w:hAnsi="Microsoft YaHei" w:cs="Microsoft YaHei"/>
          <w:color w:val="1F1F1F"/>
          <w:kern w:val="0"/>
          <w14:ligatures w14:val="none"/>
        </w:rPr>
        <w:t>。</w:t>
      </w:r>
    </w:p>
    <w:p w14:paraId="6F07B06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但世俗谛、胜义谛里边还是有种种差别的</w:t>
      </w:r>
      <w:r w:rsidRPr="00777866">
        <w:rPr>
          <w:rFonts w:ascii="Microsoft YaHei" w:eastAsia="Microsoft YaHei" w:hAnsi="Microsoft YaHei" w:cs="Microsoft YaHei"/>
          <w:color w:val="1F1F1F"/>
          <w:kern w:val="0"/>
          <w14:ligatures w14:val="none"/>
        </w:rPr>
        <w:t>。</w:t>
      </w:r>
    </w:p>
    <w:p w14:paraId="15076F2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就是有四重二谛</w:t>
      </w:r>
      <w:r w:rsidRPr="00777866">
        <w:rPr>
          <w:rFonts w:ascii="Microsoft YaHei" w:eastAsia="Microsoft YaHei" w:hAnsi="Microsoft YaHei" w:cs="Microsoft YaHei"/>
          <w:color w:val="1F1F1F"/>
          <w:kern w:val="0"/>
          <w14:ligatures w14:val="none"/>
        </w:rPr>
        <w:t>。</w:t>
      </w:r>
    </w:p>
    <w:p w14:paraId="593F2DA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对于二谛大家说法也有好多差别的</w:t>
      </w:r>
      <w:r w:rsidRPr="00777866">
        <w:rPr>
          <w:rFonts w:ascii="Microsoft YaHei" w:eastAsia="Microsoft YaHei" w:hAnsi="Microsoft YaHei" w:cs="Microsoft YaHei"/>
          <w:color w:val="1F1F1F"/>
          <w:kern w:val="0"/>
          <w14:ligatures w14:val="none"/>
        </w:rPr>
        <w:t>。</w:t>
      </w:r>
    </w:p>
    <w:p w14:paraId="67C7A314"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但是这里边说那个都算作安立的二谛</w:t>
      </w:r>
      <w:r w:rsidRPr="00777866">
        <w:rPr>
          <w:rFonts w:ascii="Microsoft YaHei" w:eastAsia="Microsoft YaHei" w:hAnsi="Microsoft YaHei" w:cs="Microsoft YaHei"/>
          <w:color w:val="1F1F1F"/>
          <w:kern w:val="0"/>
          <w14:ligatures w14:val="none"/>
        </w:rPr>
        <w:t>。</w:t>
      </w:r>
    </w:p>
    <w:p w14:paraId="70C82BAD"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安立的胜义世俗二谛</w:t>
      </w:r>
      <w:r w:rsidRPr="00777866">
        <w:rPr>
          <w:rFonts w:ascii="Microsoft YaHei" w:eastAsia="Microsoft YaHei" w:hAnsi="Microsoft YaHei" w:cs="Microsoft YaHei"/>
          <w:color w:val="1F1F1F"/>
          <w:kern w:val="0"/>
          <w14:ligatures w14:val="none"/>
        </w:rPr>
        <w:t>。</w:t>
      </w:r>
    </w:p>
    <w:p w14:paraId="4A407DE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然后最后这第三时</w:t>
      </w:r>
      <w:r w:rsidRPr="00777866">
        <w:rPr>
          <w:rFonts w:ascii="Microsoft YaHei" w:eastAsia="Microsoft YaHei" w:hAnsi="Microsoft YaHei" w:cs="Microsoft YaHei"/>
          <w:color w:val="1F1F1F"/>
          <w:kern w:val="0"/>
          <w14:ligatures w14:val="none"/>
        </w:rPr>
        <w:t>：</w:t>
      </w:r>
    </w:p>
    <w:p w14:paraId="272A58D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若于毗舍离说法，名不安立谛</w:t>
      </w:r>
      <w:r w:rsidRPr="00777866">
        <w:rPr>
          <w:rFonts w:ascii="Microsoft YaHei" w:eastAsia="Microsoft YaHei" w:hAnsi="Microsoft YaHei" w:cs="Microsoft YaHei"/>
          <w:color w:val="1F1F1F"/>
          <w:kern w:val="0"/>
          <w14:ligatures w14:val="none"/>
        </w:rPr>
        <w:t>。</w:t>
      </w:r>
    </w:p>
    <w:p w14:paraId="1E9EEEBF"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那么如果在毗舍离说的，比如《解深密经》</w:t>
      </w:r>
      <w:r w:rsidRPr="00777866">
        <w:rPr>
          <w:rFonts w:ascii="Microsoft YaHei" w:eastAsia="Microsoft YaHei" w:hAnsi="Microsoft YaHei" w:cs="Microsoft YaHei"/>
          <w:color w:val="1F1F1F"/>
          <w:kern w:val="0"/>
          <w14:ligatures w14:val="none"/>
        </w:rPr>
        <w:t>。</w:t>
      </w:r>
    </w:p>
    <w:p w14:paraId="5239E98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这里边所说的内容叫做不安立谛</w:t>
      </w:r>
      <w:r w:rsidRPr="00777866">
        <w:rPr>
          <w:rFonts w:ascii="Microsoft YaHei" w:eastAsia="Microsoft YaHei" w:hAnsi="Microsoft YaHei" w:cs="Microsoft YaHei"/>
          <w:color w:val="1F1F1F"/>
          <w:kern w:val="0"/>
          <w14:ligatures w14:val="none"/>
        </w:rPr>
        <w:t>。</w:t>
      </w:r>
    </w:p>
    <w:p w14:paraId="12C0DF9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就是说它里边说到了所谓离言自性</w:t>
      </w:r>
      <w:r w:rsidRPr="00777866">
        <w:rPr>
          <w:rFonts w:ascii="Microsoft YaHei" w:eastAsia="Microsoft YaHei" w:hAnsi="Microsoft YaHei" w:cs="Microsoft YaHei"/>
          <w:color w:val="1F1F1F"/>
          <w:kern w:val="0"/>
          <w14:ligatures w14:val="none"/>
        </w:rPr>
        <w:t>。</w:t>
      </w:r>
    </w:p>
    <w:p w14:paraId="0C4DC3B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世尊是依无上正觉证悟了离言自性，然后也为众生能证悟离言自性而说这部经</w:t>
      </w:r>
      <w:r w:rsidRPr="00777866">
        <w:rPr>
          <w:rFonts w:ascii="Microsoft YaHei" w:eastAsia="Microsoft YaHei" w:hAnsi="Microsoft YaHei" w:cs="Microsoft YaHei"/>
          <w:color w:val="1F1F1F"/>
          <w:kern w:val="0"/>
          <w14:ligatures w14:val="none"/>
        </w:rPr>
        <w:t>。</w:t>
      </w:r>
    </w:p>
    <w:p w14:paraId="1E5A685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所以是明确提出是不安立谛</w:t>
      </w:r>
      <w:r w:rsidRPr="00777866">
        <w:rPr>
          <w:rFonts w:ascii="Microsoft YaHei" w:eastAsia="Microsoft YaHei" w:hAnsi="Microsoft YaHei" w:cs="Microsoft YaHei"/>
          <w:color w:val="1F1F1F"/>
          <w:kern w:val="0"/>
          <w14:ligatures w14:val="none"/>
        </w:rPr>
        <w:t>。</w:t>
      </w:r>
    </w:p>
    <w:p w14:paraId="0D61030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那么里边的特征是不定真俗，谓之不安立谛</w:t>
      </w:r>
      <w:r w:rsidRPr="00777866">
        <w:rPr>
          <w:rFonts w:ascii="Microsoft YaHei" w:eastAsia="Microsoft YaHei" w:hAnsi="Microsoft YaHei" w:cs="Microsoft YaHei"/>
          <w:color w:val="1F1F1F"/>
          <w:kern w:val="0"/>
          <w14:ligatures w14:val="none"/>
        </w:rPr>
        <w:t>。</w:t>
      </w:r>
    </w:p>
    <w:p w14:paraId="5DBD28CF"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lastRenderedPageBreak/>
        <w:t>他的这个不安立谛的话说法和我们平时理解的那种离言的四谛或者说离言的自性还是有差别的</w:t>
      </w:r>
      <w:r w:rsidRPr="00777866">
        <w:rPr>
          <w:rFonts w:ascii="Microsoft YaHei" w:eastAsia="Microsoft YaHei" w:hAnsi="Microsoft YaHei" w:cs="Microsoft YaHei"/>
          <w:color w:val="1F1F1F"/>
          <w:kern w:val="0"/>
          <w14:ligatures w14:val="none"/>
        </w:rPr>
        <w:t>。</w:t>
      </w:r>
    </w:p>
    <w:p w14:paraId="3CD3792C"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他把不定真俗叫做不安立</w:t>
      </w:r>
      <w:r w:rsidRPr="00777866">
        <w:rPr>
          <w:rFonts w:ascii="Microsoft YaHei" w:eastAsia="Microsoft YaHei" w:hAnsi="Microsoft YaHei" w:cs="Microsoft YaHei"/>
          <w:color w:val="1F1F1F"/>
          <w:kern w:val="0"/>
          <w14:ligatures w14:val="none"/>
        </w:rPr>
        <w:t>。</w:t>
      </w:r>
    </w:p>
    <w:p w14:paraId="17DC5D0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不定真俗</w:t>
      </w:r>
      <w:r w:rsidRPr="00777866">
        <w:rPr>
          <w:rFonts w:ascii="Microsoft YaHei" w:eastAsia="Microsoft YaHei" w:hAnsi="Microsoft YaHei" w:cs="Microsoft YaHei"/>
          <w:color w:val="1F1F1F"/>
          <w:kern w:val="0"/>
          <w14:ligatures w14:val="none"/>
        </w:rPr>
        <w:t>。</w:t>
      </w:r>
    </w:p>
    <w:p w14:paraId="7BE8EF4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就是说不定真俗的意思呢就是说依三自性说</w:t>
      </w:r>
      <w:r w:rsidRPr="00777866">
        <w:rPr>
          <w:rFonts w:ascii="Microsoft YaHei" w:eastAsia="Microsoft YaHei" w:hAnsi="Microsoft YaHei" w:cs="Microsoft YaHei"/>
          <w:color w:val="1F1F1F"/>
          <w:kern w:val="0"/>
          <w14:ligatures w14:val="none"/>
        </w:rPr>
        <w:t>。</w:t>
      </w:r>
    </w:p>
    <w:p w14:paraId="322FDFD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依三自性说的话那么一一法都是不定真俗的</w:t>
      </w:r>
      <w:r w:rsidRPr="00777866">
        <w:rPr>
          <w:rFonts w:ascii="Microsoft YaHei" w:eastAsia="Microsoft YaHei" w:hAnsi="Microsoft YaHei" w:cs="Microsoft YaHei"/>
          <w:color w:val="1F1F1F"/>
          <w:kern w:val="0"/>
          <w14:ligatures w14:val="none"/>
        </w:rPr>
        <w:t>。</w:t>
      </w:r>
    </w:p>
    <w:p w14:paraId="71AC0B2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就是看你看观察的角度，它可以是真，可以是俗</w:t>
      </w:r>
      <w:r w:rsidRPr="00777866">
        <w:rPr>
          <w:rFonts w:ascii="Microsoft YaHei" w:eastAsia="Microsoft YaHei" w:hAnsi="Microsoft YaHei" w:cs="Microsoft YaHei"/>
          <w:color w:val="1F1F1F"/>
          <w:kern w:val="0"/>
          <w14:ligatures w14:val="none"/>
        </w:rPr>
        <w:t>。</w:t>
      </w:r>
    </w:p>
    <w:p w14:paraId="7034F09E"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这样来讲呢就是不定真俗</w:t>
      </w:r>
      <w:r w:rsidRPr="00777866">
        <w:rPr>
          <w:rFonts w:ascii="Microsoft YaHei" w:eastAsia="Microsoft YaHei" w:hAnsi="Microsoft YaHei" w:cs="Microsoft YaHei"/>
          <w:color w:val="1F1F1F"/>
          <w:kern w:val="0"/>
          <w14:ligatures w14:val="none"/>
        </w:rPr>
        <w:t>。</w:t>
      </w:r>
    </w:p>
    <w:p w14:paraId="39FFDD9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所以谓之不安立谛</w:t>
      </w:r>
      <w:r w:rsidRPr="00777866">
        <w:rPr>
          <w:rFonts w:ascii="Microsoft YaHei" w:eastAsia="Microsoft YaHei" w:hAnsi="Microsoft YaHei" w:cs="Microsoft YaHei"/>
          <w:color w:val="1F1F1F"/>
          <w:kern w:val="0"/>
          <w14:ligatures w14:val="none"/>
        </w:rPr>
        <w:t>。</w:t>
      </w:r>
    </w:p>
    <w:p w14:paraId="27E52EB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这是真谛三藏的解释</w:t>
      </w:r>
      <w:r w:rsidRPr="00777866">
        <w:rPr>
          <w:rFonts w:ascii="Microsoft YaHei" w:eastAsia="Microsoft YaHei" w:hAnsi="Microsoft YaHei" w:cs="Microsoft YaHei"/>
          <w:color w:val="1F1F1F"/>
          <w:kern w:val="0"/>
          <w14:ligatures w14:val="none"/>
        </w:rPr>
        <w:t>。</w:t>
      </w:r>
    </w:p>
    <w:p w14:paraId="1E3D1CA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当然真谛三藏的解释和我平时理解的多少有点差距的</w:t>
      </w:r>
      <w:r w:rsidRPr="00777866">
        <w:rPr>
          <w:rFonts w:ascii="Microsoft YaHei" w:eastAsia="Microsoft YaHei" w:hAnsi="Microsoft YaHei" w:cs="Microsoft YaHei"/>
          <w:color w:val="1F1F1F"/>
          <w:kern w:val="0"/>
          <w14:ligatures w14:val="none"/>
        </w:rPr>
        <w:t>。</w:t>
      </w:r>
    </w:p>
    <w:p w14:paraId="29814980"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但是这个是真谛三藏的这个说法</w:t>
      </w:r>
      <w:r w:rsidRPr="00777866">
        <w:rPr>
          <w:rFonts w:ascii="Microsoft YaHei" w:eastAsia="Microsoft YaHei" w:hAnsi="Microsoft YaHei" w:cs="Microsoft YaHei"/>
          <w:color w:val="1F1F1F"/>
          <w:kern w:val="0"/>
          <w14:ligatures w14:val="none"/>
        </w:rPr>
        <w:t>。</w:t>
      </w:r>
    </w:p>
    <w:p w14:paraId="5FED7FA0"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把三时教约安立谛和不安立谛分成三段</w:t>
      </w:r>
      <w:r w:rsidRPr="00777866">
        <w:rPr>
          <w:rFonts w:ascii="Microsoft YaHei" w:eastAsia="Microsoft YaHei" w:hAnsi="Microsoft YaHei" w:cs="Microsoft YaHei"/>
          <w:color w:val="1F1F1F"/>
          <w:kern w:val="0"/>
          <w14:ligatures w14:val="none"/>
        </w:rPr>
        <w:t>。</w:t>
      </w:r>
    </w:p>
    <w:p w14:paraId="35460BF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那么在初始二时都属于安立谛</w:t>
      </w:r>
      <w:r w:rsidRPr="00777866">
        <w:rPr>
          <w:rFonts w:ascii="Microsoft YaHei" w:eastAsia="Microsoft YaHei" w:hAnsi="Microsoft YaHei" w:cs="Microsoft YaHei"/>
          <w:color w:val="1F1F1F"/>
          <w:kern w:val="0"/>
          <w14:ligatures w14:val="none"/>
        </w:rPr>
        <w:t>。</w:t>
      </w:r>
    </w:p>
    <w:p w14:paraId="5B450F31"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不过一个是安立的四谛，一个是安立的二谛</w:t>
      </w:r>
      <w:r w:rsidRPr="00777866">
        <w:rPr>
          <w:rFonts w:ascii="Microsoft YaHei" w:eastAsia="Microsoft YaHei" w:hAnsi="Microsoft YaHei" w:cs="Microsoft YaHei"/>
          <w:color w:val="1F1F1F"/>
          <w:kern w:val="0"/>
          <w14:ligatures w14:val="none"/>
        </w:rPr>
        <w:t>。</w:t>
      </w:r>
    </w:p>
    <w:p w14:paraId="0364A13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就是从那个经典上也都能够看出这个特点</w:t>
      </w:r>
      <w:r w:rsidRPr="00777866">
        <w:rPr>
          <w:rFonts w:ascii="Microsoft YaHei" w:eastAsia="Microsoft YaHei" w:hAnsi="Microsoft YaHei" w:cs="Microsoft YaHei"/>
          <w:color w:val="1F1F1F"/>
          <w:kern w:val="0"/>
          <w14:ligatures w14:val="none"/>
        </w:rPr>
        <w:t>。</w:t>
      </w:r>
    </w:p>
    <w:p w14:paraId="4688BF33"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这个声闻教多数讲四谛，般若教多数讲胜义谛、世俗谛二谛</w:t>
      </w:r>
      <w:r w:rsidRPr="00777866">
        <w:rPr>
          <w:rFonts w:ascii="Microsoft YaHei" w:eastAsia="Microsoft YaHei" w:hAnsi="Microsoft YaHei" w:cs="Microsoft YaHei"/>
          <w:color w:val="1F1F1F"/>
          <w:kern w:val="0"/>
          <w14:ligatures w14:val="none"/>
        </w:rPr>
        <w:t>。</w:t>
      </w:r>
    </w:p>
    <w:p w14:paraId="071BDEAC"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那么到了第三时教叫做不安立谛</w:t>
      </w:r>
      <w:r w:rsidRPr="00777866">
        <w:rPr>
          <w:rFonts w:ascii="Microsoft YaHei" w:eastAsia="Microsoft YaHei" w:hAnsi="Microsoft YaHei" w:cs="Microsoft YaHei"/>
          <w:color w:val="1F1F1F"/>
          <w:kern w:val="0"/>
          <w14:ligatures w14:val="none"/>
        </w:rPr>
        <w:t>。</w:t>
      </w:r>
    </w:p>
    <w:p w14:paraId="533A297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不安立谛这三自性、三无性</w:t>
      </w:r>
      <w:r w:rsidRPr="00777866">
        <w:rPr>
          <w:rFonts w:ascii="Microsoft YaHei" w:eastAsia="Microsoft YaHei" w:hAnsi="Microsoft YaHei" w:cs="Microsoft YaHei"/>
          <w:color w:val="1F1F1F"/>
          <w:kern w:val="0"/>
          <w14:ligatures w14:val="none"/>
        </w:rPr>
        <w:t>。</w:t>
      </w:r>
    </w:p>
    <w:p w14:paraId="7956019D"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所以不定真俗，不定真俗</w:t>
      </w:r>
      <w:r w:rsidRPr="00777866">
        <w:rPr>
          <w:rFonts w:ascii="Microsoft YaHei" w:eastAsia="Microsoft YaHei" w:hAnsi="Microsoft YaHei" w:cs="Microsoft YaHei"/>
          <w:color w:val="1F1F1F"/>
          <w:kern w:val="0"/>
          <w14:ligatures w14:val="none"/>
        </w:rPr>
        <w:t>。</w:t>
      </w:r>
    </w:p>
    <w:p w14:paraId="7388CB22"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lastRenderedPageBreak/>
        <w:t>你不能够说它就是真或就是俗</w:t>
      </w:r>
      <w:r w:rsidRPr="00777866">
        <w:rPr>
          <w:rFonts w:ascii="Microsoft YaHei" w:eastAsia="Microsoft YaHei" w:hAnsi="Microsoft YaHei" w:cs="Microsoft YaHei"/>
          <w:color w:val="1F1F1F"/>
          <w:kern w:val="0"/>
          <w14:ligatures w14:val="none"/>
        </w:rPr>
        <w:t>。</w:t>
      </w:r>
    </w:p>
    <w:p w14:paraId="61E5D528"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这叫不安立谛</w:t>
      </w:r>
      <w:r w:rsidRPr="00777866">
        <w:rPr>
          <w:rFonts w:ascii="Microsoft YaHei" w:eastAsia="Microsoft YaHei" w:hAnsi="Microsoft YaHei" w:cs="Microsoft YaHei"/>
          <w:color w:val="1F1F1F"/>
          <w:kern w:val="0"/>
          <w14:ligatures w14:val="none"/>
        </w:rPr>
        <w:t>。</w:t>
      </w:r>
    </w:p>
    <w:p w14:paraId="492F387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然后下边还有</w:t>
      </w:r>
      <w:r w:rsidRPr="00777866">
        <w:rPr>
          <w:rFonts w:ascii="Microsoft YaHei" w:eastAsia="Microsoft YaHei" w:hAnsi="Microsoft YaHei" w:cs="Microsoft YaHei"/>
          <w:color w:val="1F1F1F"/>
          <w:kern w:val="0"/>
          <w14:ligatures w14:val="none"/>
        </w:rPr>
        <w:t>。</w:t>
      </w:r>
    </w:p>
    <w:p w14:paraId="339644BD"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相传说云：真谛师说</w:t>
      </w:r>
      <w:r w:rsidRPr="00777866">
        <w:rPr>
          <w:rFonts w:ascii="Microsoft YaHei" w:eastAsia="Microsoft YaHei" w:hAnsi="Microsoft YaHei" w:cs="Microsoft YaHei"/>
          <w:color w:val="1F1F1F"/>
          <w:kern w:val="0"/>
          <w14:ligatures w14:val="none"/>
        </w:rPr>
        <w:t>。</w:t>
      </w:r>
    </w:p>
    <w:p w14:paraId="26D7C4C7"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相传说云就是说不见这证据，那可能是真谛法师的弟子这样说的</w:t>
      </w:r>
      <w:r w:rsidRPr="00777866">
        <w:rPr>
          <w:rFonts w:ascii="Microsoft YaHei" w:eastAsia="Microsoft YaHei" w:hAnsi="Microsoft YaHei" w:cs="Microsoft YaHei"/>
          <w:color w:val="1F1F1F"/>
          <w:kern w:val="0"/>
          <w14:ligatures w14:val="none"/>
        </w:rPr>
        <w:t>。</w:t>
      </w:r>
    </w:p>
    <w:p w14:paraId="3EA4D006"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但是可能不一定在著作中有说</w:t>
      </w:r>
      <w:r w:rsidRPr="00777866">
        <w:rPr>
          <w:rFonts w:ascii="Microsoft YaHei" w:eastAsia="Microsoft YaHei" w:hAnsi="Microsoft YaHei" w:cs="Microsoft YaHei"/>
          <w:color w:val="1F1F1F"/>
          <w:kern w:val="0"/>
          <w14:ligatures w14:val="none"/>
        </w:rPr>
        <w:t>。</w:t>
      </w:r>
    </w:p>
    <w:p w14:paraId="53CD45D4"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那是相传说云第二种说法了</w:t>
      </w:r>
      <w:r w:rsidRPr="00777866">
        <w:rPr>
          <w:rFonts w:ascii="Microsoft YaHei" w:eastAsia="Microsoft YaHei" w:hAnsi="Microsoft YaHei" w:cs="Microsoft YaHei"/>
          <w:color w:val="1F1F1F"/>
          <w:kern w:val="0"/>
          <w14:ligatures w14:val="none"/>
        </w:rPr>
        <w:t>。</w:t>
      </w:r>
    </w:p>
    <w:p w14:paraId="04FCB315"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真谛师说</w:t>
      </w:r>
      <w:r w:rsidRPr="00777866">
        <w:rPr>
          <w:rFonts w:ascii="Arial" w:eastAsia="Times New Roman" w:hAnsi="Arial" w:cs="Arial"/>
          <w:color w:val="1F1F1F"/>
          <w:kern w:val="0"/>
          <w14:ligatures w14:val="none"/>
        </w:rPr>
        <w:t>”</w:t>
      </w:r>
      <w:r w:rsidRPr="00777866">
        <w:rPr>
          <w:rFonts w:ascii="Microsoft YaHei" w:eastAsia="Microsoft YaHei" w:hAnsi="Microsoft YaHei" w:cs="Microsoft YaHei" w:hint="eastAsia"/>
          <w:color w:val="1F1F1F"/>
          <w:kern w:val="0"/>
          <w14:ligatures w14:val="none"/>
        </w:rPr>
        <w:t>，尊称真谛法师，也可能是他弟子，所以叫真谛师</w:t>
      </w:r>
      <w:r w:rsidRPr="00777866">
        <w:rPr>
          <w:rFonts w:ascii="Microsoft YaHei" w:eastAsia="Microsoft YaHei" w:hAnsi="Microsoft YaHei" w:cs="Microsoft YaHei"/>
          <w:color w:val="1F1F1F"/>
          <w:kern w:val="0"/>
          <w14:ligatures w14:val="none"/>
        </w:rPr>
        <w:t>。</w:t>
      </w:r>
    </w:p>
    <w:p w14:paraId="6D6ED0AB"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但也可能不是，就是对他的尊称</w:t>
      </w:r>
      <w:r w:rsidRPr="00777866">
        <w:rPr>
          <w:rFonts w:ascii="Microsoft YaHei" w:eastAsia="Microsoft YaHei" w:hAnsi="Microsoft YaHei" w:cs="Microsoft YaHei"/>
          <w:color w:val="1F1F1F"/>
          <w:kern w:val="0"/>
          <w14:ligatures w14:val="none"/>
        </w:rPr>
        <w:t>。</w:t>
      </w:r>
    </w:p>
    <w:p w14:paraId="4F48181F"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真谛法师说</w:t>
      </w:r>
      <w:r w:rsidRPr="00777866">
        <w:rPr>
          <w:rFonts w:ascii="Microsoft YaHei" w:eastAsia="Microsoft YaHei" w:hAnsi="Microsoft YaHei" w:cs="Microsoft YaHei"/>
          <w:color w:val="1F1F1F"/>
          <w:kern w:val="0"/>
          <w14:ligatures w14:val="none"/>
        </w:rPr>
        <w:t>：</w:t>
      </w:r>
    </w:p>
    <w:p w14:paraId="1BD23B9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第一法轮，二月八日成道，四月八日于波罗奈初转法轮</w:t>
      </w:r>
      <w:r w:rsidRPr="00777866">
        <w:rPr>
          <w:rFonts w:ascii="Microsoft YaHei" w:eastAsia="Microsoft YaHei" w:hAnsi="Microsoft YaHei" w:cs="Microsoft YaHei"/>
          <w:color w:val="1F1F1F"/>
          <w:kern w:val="0"/>
          <w14:ligatures w14:val="none"/>
        </w:rPr>
        <w:t>。</w:t>
      </w:r>
    </w:p>
    <w:p w14:paraId="6B452A5B"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说那佛成道日二月八日成道</w:t>
      </w:r>
      <w:r w:rsidRPr="00777866">
        <w:rPr>
          <w:rFonts w:ascii="Microsoft YaHei" w:eastAsia="Microsoft YaHei" w:hAnsi="Microsoft YaHei" w:cs="Microsoft YaHei"/>
          <w:color w:val="1F1F1F"/>
          <w:kern w:val="0"/>
          <w14:ligatures w14:val="none"/>
        </w:rPr>
        <w:t>。</w:t>
      </w:r>
    </w:p>
    <w:p w14:paraId="5776D3B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然后四月初八，四月八日是开始讲法了</w:t>
      </w:r>
      <w:r w:rsidRPr="00777866">
        <w:rPr>
          <w:rFonts w:ascii="Microsoft YaHei" w:eastAsia="Microsoft YaHei" w:hAnsi="Microsoft YaHei" w:cs="Microsoft YaHei"/>
          <w:color w:val="1F1F1F"/>
          <w:kern w:val="0"/>
          <w14:ligatures w14:val="none"/>
        </w:rPr>
        <w:t>。</w:t>
      </w:r>
    </w:p>
    <w:p w14:paraId="04A56B5A"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我们一般都说四月初八成佛</w:t>
      </w:r>
      <w:r w:rsidRPr="00777866">
        <w:rPr>
          <w:rFonts w:ascii="Microsoft YaHei" w:eastAsia="Microsoft YaHei" w:hAnsi="Microsoft YaHei" w:cs="Microsoft YaHei"/>
          <w:color w:val="1F1F1F"/>
          <w:kern w:val="0"/>
          <w14:ligatures w14:val="none"/>
        </w:rPr>
        <w:t>。</w:t>
      </w:r>
    </w:p>
    <w:p w14:paraId="59141AEF"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然后在波罗奈初转法轮，这是第一法轮</w:t>
      </w:r>
      <w:r w:rsidRPr="00777866">
        <w:rPr>
          <w:rFonts w:ascii="Microsoft YaHei" w:eastAsia="Microsoft YaHei" w:hAnsi="Microsoft YaHei" w:cs="Microsoft YaHei"/>
          <w:color w:val="1F1F1F"/>
          <w:kern w:val="0"/>
          <w14:ligatures w14:val="none"/>
        </w:rPr>
        <w:t>。</w:t>
      </w:r>
    </w:p>
    <w:p w14:paraId="735A2859"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第二法轮，为诸菩萨兼为二乘说般若经</w:t>
      </w:r>
      <w:r w:rsidRPr="00777866">
        <w:rPr>
          <w:rFonts w:ascii="Microsoft YaHei" w:eastAsia="Microsoft YaHei" w:hAnsi="Microsoft YaHei" w:cs="Microsoft YaHei"/>
          <w:color w:val="1F1F1F"/>
          <w:kern w:val="0"/>
          <w14:ligatures w14:val="none"/>
        </w:rPr>
        <w:t>。</w:t>
      </w:r>
    </w:p>
    <w:p w14:paraId="64CAE341" w14:textId="77777777" w:rsidR="00777866"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这个呢就是《华严经》还有这个《法华经》的这些注释中经常引用的</w:t>
      </w:r>
      <w:r w:rsidRPr="00777866">
        <w:rPr>
          <w:rFonts w:ascii="Microsoft YaHei" w:eastAsia="Microsoft YaHei" w:hAnsi="Microsoft YaHei" w:cs="Microsoft YaHei"/>
          <w:color w:val="1F1F1F"/>
          <w:kern w:val="0"/>
          <w14:ligatures w14:val="none"/>
        </w:rPr>
        <w:t>。</w:t>
      </w:r>
    </w:p>
    <w:p w14:paraId="3CB779BE" w14:textId="725DC30C" w:rsidR="00361021" w:rsidRPr="00777866" w:rsidRDefault="00777866" w:rsidP="00777866">
      <w:pPr>
        <w:spacing w:after="240" w:line="240" w:lineRule="auto"/>
        <w:rPr>
          <w:rFonts w:ascii="Arial" w:eastAsia="Times New Roman" w:hAnsi="Arial" w:cs="Arial"/>
          <w:color w:val="1F1F1F"/>
          <w:kern w:val="0"/>
          <w14:ligatures w14:val="none"/>
        </w:rPr>
      </w:pPr>
      <w:r w:rsidRPr="00777866">
        <w:rPr>
          <w:rFonts w:ascii="Microsoft YaHei" w:eastAsia="Microsoft YaHei" w:hAnsi="Microsoft YaHei" w:cs="Microsoft YaHei" w:hint="eastAsia"/>
          <w:color w:val="1F1F1F"/>
          <w:kern w:val="0"/>
          <w14:ligatures w14:val="none"/>
        </w:rPr>
        <w:t>（后续内容由于音频截断停止转录</w:t>
      </w:r>
      <w:r w:rsidRPr="00777866">
        <w:rPr>
          <w:rFonts w:ascii="Microsoft YaHei" w:eastAsia="Microsoft YaHei" w:hAnsi="Microsoft YaHei" w:cs="Microsoft YaHei"/>
          <w:color w:val="1F1F1F"/>
          <w:kern w:val="0"/>
          <w14:ligatures w14:val="none"/>
        </w:rPr>
        <w:t>）</w:t>
      </w:r>
    </w:p>
    <w:sectPr w:rsidR="00361021" w:rsidRPr="00777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866"/>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77866"/>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82990"/>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D307"/>
  <w15:chartTrackingRefBased/>
  <w15:docId w15:val="{F55A5C21-D5B0-184F-ABF3-60D14D6A9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7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7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866"/>
    <w:rPr>
      <w:rFonts w:eastAsiaTheme="majorEastAsia" w:cstheme="majorBidi"/>
      <w:color w:val="272727" w:themeColor="text1" w:themeTint="D8"/>
    </w:rPr>
  </w:style>
  <w:style w:type="paragraph" w:styleId="Title">
    <w:name w:val="Title"/>
    <w:basedOn w:val="Normal"/>
    <w:next w:val="Normal"/>
    <w:link w:val="TitleChar"/>
    <w:uiPriority w:val="10"/>
    <w:qFormat/>
    <w:rsid w:val="00777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866"/>
    <w:pPr>
      <w:spacing w:before="160"/>
      <w:jc w:val="center"/>
    </w:pPr>
    <w:rPr>
      <w:i/>
      <w:iCs/>
      <w:color w:val="404040" w:themeColor="text1" w:themeTint="BF"/>
    </w:rPr>
  </w:style>
  <w:style w:type="character" w:customStyle="1" w:styleId="QuoteChar">
    <w:name w:val="Quote Char"/>
    <w:basedOn w:val="DefaultParagraphFont"/>
    <w:link w:val="Quote"/>
    <w:uiPriority w:val="29"/>
    <w:rsid w:val="00777866"/>
    <w:rPr>
      <w:i/>
      <w:iCs/>
      <w:color w:val="404040" w:themeColor="text1" w:themeTint="BF"/>
    </w:rPr>
  </w:style>
  <w:style w:type="paragraph" w:styleId="ListParagraph">
    <w:name w:val="List Paragraph"/>
    <w:basedOn w:val="Normal"/>
    <w:uiPriority w:val="34"/>
    <w:qFormat/>
    <w:rsid w:val="00777866"/>
    <w:pPr>
      <w:ind w:left="720"/>
      <w:contextualSpacing/>
    </w:pPr>
  </w:style>
  <w:style w:type="character" w:styleId="IntenseEmphasis">
    <w:name w:val="Intense Emphasis"/>
    <w:basedOn w:val="DefaultParagraphFont"/>
    <w:uiPriority w:val="21"/>
    <w:qFormat/>
    <w:rsid w:val="00777866"/>
    <w:rPr>
      <w:i/>
      <w:iCs/>
      <w:color w:val="0F4761" w:themeColor="accent1" w:themeShade="BF"/>
    </w:rPr>
  </w:style>
  <w:style w:type="paragraph" w:styleId="IntenseQuote">
    <w:name w:val="Intense Quote"/>
    <w:basedOn w:val="Normal"/>
    <w:next w:val="Normal"/>
    <w:link w:val="IntenseQuoteChar"/>
    <w:uiPriority w:val="30"/>
    <w:qFormat/>
    <w:rsid w:val="00777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866"/>
    <w:rPr>
      <w:i/>
      <w:iCs/>
      <w:color w:val="0F4761" w:themeColor="accent1" w:themeShade="BF"/>
    </w:rPr>
  </w:style>
  <w:style w:type="character" w:styleId="IntenseReference">
    <w:name w:val="Intense Reference"/>
    <w:basedOn w:val="DefaultParagraphFont"/>
    <w:uiPriority w:val="32"/>
    <w:qFormat/>
    <w:rsid w:val="00777866"/>
    <w:rPr>
      <w:b/>
      <w:bCs/>
      <w:smallCaps/>
      <w:color w:val="0F4761" w:themeColor="accent1" w:themeShade="BF"/>
      <w:spacing w:val="5"/>
    </w:rPr>
  </w:style>
  <w:style w:type="paragraph" w:styleId="NormalWeb">
    <w:name w:val="Normal (Web)"/>
    <w:basedOn w:val="Normal"/>
    <w:uiPriority w:val="99"/>
    <w:semiHidden/>
    <w:unhideWhenUsed/>
    <w:rsid w:val="0077786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2286</Words>
  <Characters>2286</Characters>
  <Application>Microsoft Office Word</Application>
  <DocSecurity>0</DocSecurity>
  <Lines>127</Lines>
  <Paragraphs>228</Paragraphs>
  <ScaleCrop>false</ScaleCrop>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2026-03-31T00:35:00Z</dcterms:created>
  <dcterms:modified xsi:type="dcterms:W3CDTF">2026-03-31T00:35:00Z</dcterms:modified>
</cp:coreProperties>
</file>