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856DC" w14:textId="77777777" w:rsidR="00AC7630" w:rsidRPr="00AC7630" w:rsidRDefault="00AC7630" w:rsidP="00AC7630">
      <w:pPr>
        <w:spacing w:after="120" w:line="240" w:lineRule="auto"/>
        <w:outlineLvl w:val="0"/>
        <w:rPr>
          <w:rFonts w:ascii="Arial" w:eastAsia="Times New Roman" w:hAnsi="Arial" w:cs="Arial"/>
          <w:b/>
          <w:bCs/>
          <w:color w:val="1F1F1F"/>
          <w:kern w:val="36"/>
          <w:sz w:val="48"/>
          <w:szCs w:val="48"/>
          <w14:ligatures w14:val="none"/>
        </w:rPr>
      </w:pPr>
      <w:r w:rsidRPr="00AC7630">
        <w:rPr>
          <w:rFonts w:ascii="Microsoft YaHei" w:eastAsia="Microsoft YaHei" w:hAnsi="Microsoft YaHei" w:cs="Microsoft YaHei" w:hint="eastAsia"/>
          <w:b/>
          <w:bCs/>
          <w:color w:val="1F1F1F"/>
          <w:kern w:val="36"/>
          <w:sz w:val="48"/>
          <w:szCs w:val="48"/>
          <w14:ligatures w14:val="none"/>
        </w:rPr>
        <w:t>解深密经</w:t>
      </w:r>
      <w:r w:rsidRPr="00AC7630">
        <w:rPr>
          <w:rFonts w:ascii="Arial" w:eastAsia="Times New Roman" w:hAnsi="Arial" w:cs="Arial"/>
          <w:b/>
          <w:bCs/>
          <w:color w:val="1F1F1F"/>
          <w:kern w:val="36"/>
          <w:sz w:val="48"/>
          <w:szCs w:val="48"/>
          <w14:ligatures w14:val="none"/>
        </w:rPr>
        <w:t>5-70-1.mp3</w:t>
      </w:r>
    </w:p>
    <w:p w14:paraId="0F18D53F"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南无本师释迦牟尼</w:t>
      </w:r>
      <w:r w:rsidRPr="00AC7630">
        <w:rPr>
          <w:rFonts w:ascii="Microsoft YaHei" w:eastAsia="Microsoft YaHei" w:hAnsi="Microsoft YaHei" w:cs="Microsoft YaHei"/>
          <w:color w:val="1F1F1F"/>
          <w:kern w:val="0"/>
          <w14:ligatures w14:val="none"/>
        </w:rPr>
        <w:t>佛</w:t>
      </w:r>
    </w:p>
    <w:p w14:paraId="46B98284"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南无本师释迦牟尼</w:t>
      </w:r>
      <w:r w:rsidRPr="00AC7630">
        <w:rPr>
          <w:rFonts w:ascii="Microsoft YaHei" w:eastAsia="Microsoft YaHei" w:hAnsi="Microsoft YaHei" w:cs="Microsoft YaHei"/>
          <w:color w:val="1F1F1F"/>
          <w:kern w:val="0"/>
          <w14:ligatures w14:val="none"/>
        </w:rPr>
        <w:t>佛</w:t>
      </w:r>
    </w:p>
    <w:p w14:paraId="55D0EE60"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南无本师释迦牟尼</w:t>
      </w:r>
      <w:r w:rsidRPr="00AC7630">
        <w:rPr>
          <w:rFonts w:ascii="Microsoft YaHei" w:eastAsia="Microsoft YaHei" w:hAnsi="Microsoft YaHei" w:cs="Microsoft YaHei"/>
          <w:color w:val="1F1F1F"/>
          <w:kern w:val="0"/>
          <w14:ligatures w14:val="none"/>
        </w:rPr>
        <w:t>佛</w:t>
      </w:r>
    </w:p>
    <w:p w14:paraId="4B55AC58"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无上甚深微妙法，百千万劫难遭</w:t>
      </w:r>
      <w:r w:rsidRPr="00AC7630">
        <w:rPr>
          <w:rFonts w:ascii="Microsoft YaHei" w:eastAsia="Microsoft YaHei" w:hAnsi="Microsoft YaHei" w:cs="Microsoft YaHei"/>
          <w:color w:val="1F1F1F"/>
          <w:kern w:val="0"/>
          <w14:ligatures w14:val="none"/>
        </w:rPr>
        <w:t>遇</w:t>
      </w:r>
    </w:p>
    <w:p w14:paraId="30C19325"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我今见闻得受持，愿解如来真实</w:t>
      </w:r>
      <w:r w:rsidRPr="00AC7630">
        <w:rPr>
          <w:rFonts w:ascii="Microsoft YaHei" w:eastAsia="Microsoft YaHei" w:hAnsi="Microsoft YaHei" w:cs="Microsoft YaHei"/>
          <w:color w:val="1F1F1F"/>
          <w:kern w:val="0"/>
          <w14:ligatures w14:val="none"/>
        </w:rPr>
        <w:t>义</w:t>
      </w:r>
    </w:p>
    <w:p w14:paraId="0D36D0DB"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归敬无上妙智法王尊，慈氏无著世亲诸大</w:t>
      </w:r>
      <w:r w:rsidRPr="00AC7630">
        <w:rPr>
          <w:rFonts w:ascii="Microsoft YaHei" w:eastAsia="Microsoft YaHei" w:hAnsi="Microsoft YaHei" w:cs="Microsoft YaHei"/>
          <w:color w:val="1F1F1F"/>
          <w:kern w:val="0"/>
          <w14:ligatures w14:val="none"/>
        </w:rPr>
        <w:t>士</w:t>
      </w:r>
    </w:p>
    <w:p w14:paraId="0AF70FF1"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传续唯识了义净法流，普摄三乘瑜伽有情</w:t>
      </w:r>
      <w:r w:rsidRPr="00AC7630">
        <w:rPr>
          <w:rFonts w:ascii="Microsoft YaHei" w:eastAsia="Microsoft YaHei" w:hAnsi="Microsoft YaHei" w:cs="Microsoft YaHei"/>
          <w:color w:val="1F1F1F"/>
          <w:kern w:val="0"/>
          <w14:ligatures w14:val="none"/>
        </w:rPr>
        <w:t>众</w:t>
      </w:r>
    </w:p>
    <w:p w14:paraId="432B54BC"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阿弥陀佛，诸位善知识，大家好</w:t>
      </w:r>
      <w:r w:rsidRPr="00AC7630">
        <w:rPr>
          <w:rFonts w:ascii="Microsoft YaHei" w:eastAsia="Microsoft YaHei" w:hAnsi="Microsoft YaHei" w:cs="Microsoft YaHei"/>
          <w:color w:val="1F1F1F"/>
          <w:kern w:val="0"/>
          <w14:ligatures w14:val="none"/>
        </w:rPr>
        <w:t>。</w:t>
      </w:r>
    </w:p>
    <w:p w14:paraId="705E955F"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我们继续学习《解深密经</w:t>
      </w:r>
      <w:r w:rsidRPr="00AC7630">
        <w:rPr>
          <w:rFonts w:ascii="Arial" w:eastAsia="Times New Roman" w:hAnsi="Arial" w:cs="Arial"/>
          <w:color w:val="1F1F1F"/>
          <w:kern w:val="0"/>
          <w14:ligatures w14:val="none"/>
        </w:rPr>
        <w:t>·</w:t>
      </w:r>
      <w:r w:rsidRPr="00AC7630">
        <w:rPr>
          <w:rFonts w:ascii="Microsoft YaHei" w:eastAsia="Microsoft YaHei" w:hAnsi="Microsoft YaHei" w:cs="Microsoft YaHei" w:hint="eastAsia"/>
          <w:color w:val="1F1F1F"/>
          <w:kern w:val="0"/>
          <w14:ligatures w14:val="none"/>
        </w:rPr>
        <w:t>无自性相品第五》</w:t>
      </w:r>
      <w:r w:rsidRPr="00AC7630">
        <w:rPr>
          <w:rFonts w:ascii="Microsoft YaHei" w:eastAsia="Microsoft YaHei" w:hAnsi="Microsoft YaHei" w:cs="Microsoft YaHei"/>
          <w:color w:val="1F1F1F"/>
          <w:kern w:val="0"/>
          <w14:ligatures w14:val="none"/>
        </w:rPr>
        <w:t>。</w:t>
      </w:r>
    </w:p>
    <w:p w14:paraId="77955EFC"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在昨天的课程当中，我们依于《元测疏》依三门来解析这个三轮的教法</w:t>
      </w:r>
      <w:r w:rsidRPr="00AC7630">
        <w:rPr>
          <w:rFonts w:ascii="Microsoft YaHei" w:eastAsia="Microsoft YaHei" w:hAnsi="Microsoft YaHei" w:cs="Microsoft YaHei"/>
          <w:color w:val="1F1F1F"/>
          <w:kern w:val="0"/>
          <w14:ligatures w14:val="none"/>
        </w:rPr>
        <w:t>。</w:t>
      </w:r>
    </w:p>
    <w:p w14:paraId="3869E4F4"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那第一门是说时处的不同</w:t>
      </w:r>
      <w:r w:rsidRPr="00AC7630">
        <w:rPr>
          <w:rFonts w:ascii="Microsoft YaHei" w:eastAsia="Microsoft YaHei" w:hAnsi="Microsoft YaHei" w:cs="Microsoft YaHei"/>
          <w:color w:val="1F1F1F"/>
          <w:kern w:val="0"/>
          <w14:ligatures w14:val="none"/>
        </w:rPr>
        <w:t>。</w:t>
      </w:r>
    </w:p>
    <w:p w14:paraId="518144C6"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第二是辨设教的分际，显示了义不了义</w:t>
      </w:r>
      <w:r w:rsidRPr="00AC7630">
        <w:rPr>
          <w:rFonts w:ascii="Microsoft YaHei" w:eastAsia="Microsoft YaHei" w:hAnsi="Microsoft YaHei" w:cs="Microsoft YaHei"/>
          <w:color w:val="1F1F1F"/>
          <w:kern w:val="0"/>
          <w14:ligatures w14:val="none"/>
        </w:rPr>
        <w:t>。</w:t>
      </w:r>
    </w:p>
    <w:p w14:paraId="67383B7D"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第三是辨所诠宗浅深差别</w:t>
      </w:r>
      <w:r w:rsidRPr="00AC7630">
        <w:rPr>
          <w:rFonts w:ascii="Microsoft YaHei" w:eastAsia="Microsoft YaHei" w:hAnsi="Microsoft YaHei" w:cs="Microsoft YaHei"/>
          <w:color w:val="1F1F1F"/>
          <w:kern w:val="0"/>
          <w14:ligatures w14:val="none"/>
        </w:rPr>
        <w:t>。</w:t>
      </w:r>
    </w:p>
    <w:p w14:paraId="734F2943"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这个</w:t>
      </w:r>
      <w:r w:rsidRPr="00AC7630">
        <w:rPr>
          <w:rFonts w:ascii="Arial" w:eastAsia="Times New Roman" w:hAnsi="Arial" w:cs="Arial"/>
          <w:color w:val="1F1F1F"/>
          <w:kern w:val="0"/>
          <w14:ligatures w14:val="none"/>
        </w:rPr>
        <w:t>“</w:t>
      </w:r>
      <w:r w:rsidRPr="00AC7630">
        <w:rPr>
          <w:rFonts w:ascii="Microsoft YaHei" w:eastAsia="Microsoft YaHei" w:hAnsi="Microsoft YaHei" w:cs="Microsoft YaHei" w:hint="eastAsia"/>
          <w:color w:val="1F1F1F"/>
          <w:kern w:val="0"/>
          <w14:ligatures w14:val="none"/>
        </w:rPr>
        <w:t>宗</w:t>
      </w:r>
      <w:r w:rsidRPr="00AC7630">
        <w:rPr>
          <w:rFonts w:ascii="Arial" w:eastAsia="Times New Roman" w:hAnsi="Arial" w:cs="Arial"/>
          <w:color w:val="1F1F1F"/>
          <w:kern w:val="0"/>
          <w14:ligatures w14:val="none"/>
        </w:rPr>
        <w:t>”</w:t>
      </w:r>
      <w:r w:rsidRPr="00AC7630">
        <w:rPr>
          <w:rFonts w:ascii="Microsoft YaHei" w:eastAsia="Microsoft YaHei" w:hAnsi="Microsoft YaHei" w:cs="Microsoft YaHei" w:hint="eastAsia"/>
          <w:color w:val="1F1F1F"/>
          <w:kern w:val="0"/>
          <w14:ligatures w14:val="none"/>
        </w:rPr>
        <w:t>的话呢，也就是义理</w:t>
      </w:r>
      <w:r w:rsidRPr="00AC7630">
        <w:rPr>
          <w:rFonts w:ascii="Microsoft YaHei" w:eastAsia="Microsoft YaHei" w:hAnsi="Microsoft YaHei" w:cs="Microsoft YaHei"/>
          <w:color w:val="1F1F1F"/>
          <w:kern w:val="0"/>
          <w14:ligatures w14:val="none"/>
        </w:rPr>
        <w:t>。</w:t>
      </w:r>
    </w:p>
    <w:p w14:paraId="3EEEDD09"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我们现在呢是在第三门</w:t>
      </w:r>
      <w:r w:rsidRPr="00AC7630">
        <w:rPr>
          <w:rFonts w:ascii="Microsoft YaHei" w:eastAsia="Microsoft YaHei" w:hAnsi="Microsoft YaHei" w:cs="Microsoft YaHei"/>
          <w:color w:val="1F1F1F"/>
          <w:kern w:val="0"/>
          <w14:ligatures w14:val="none"/>
        </w:rPr>
        <w:t>。</w:t>
      </w:r>
    </w:p>
    <w:p w14:paraId="6CA2791C"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这里边元测法师呢也是引了西方的论师两种说法</w:t>
      </w:r>
      <w:r w:rsidRPr="00AC7630">
        <w:rPr>
          <w:rFonts w:ascii="Microsoft YaHei" w:eastAsia="Microsoft YaHei" w:hAnsi="Microsoft YaHei" w:cs="Microsoft YaHei"/>
          <w:color w:val="1F1F1F"/>
          <w:kern w:val="0"/>
          <w14:ligatures w14:val="none"/>
        </w:rPr>
        <w:t>。</w:t>
      </w:r>
    </w:p>
    <w:p w14:paraId="300D1505"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以清辨为代表的一类诸师，判世谛为初法轮，《解深密》等为第二法轮，般若等为第三</w:t>
      </w:r>
      <w:r w:rsidRPr="00AC7630">
        <w:rPr>
          <w:rFonts w:ascii="Microsoft YaHei" w:eastAsia="Microsoft YaHei" w:hAnsi="Microsoft YaHei" w:cs="Microsoft YaHei"/>
          <w:color w:val="1F1F1F"/>
          <w:kern w:val="0"/>
          <w14:ligatures w14:val="none"/>
        </w:rPr>
        <w:t>。</w:t>
      </w:r>
    </w:p>
    <w:p w14:paraId="00EC1F3C"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那护法宗呢是也有二说</w:t>
      </w:r>
      <w:r w:rsidRPr="00AC7630">
        <w:rPr>
          <w:rFonts w:ascii="Microsoft YaHei" w:eastAsia="Microsoft YaHei" w:hAnsi="Microsoft YaHei" w:cs="Microsoft YaHei"/>
          <w:color w:val="1F1F1F"/>
          <w:kern w:val="0"/>
          <w14:ligatures w14:val="none"/>
        </w:rPr>
        <w:t>。</w:t>
      </w:r>
    </w:p>
    <w:p w14:paraId="7D770008"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lastRenderedPageBreak/>
        <w:t>第一是真谛三藏所说，那是也说呢这个三无性中啊要具阐三性的</w:t>
      </w:r>
      <w:r w:rsidRPr="00AC7630">
        <w:rPr>
          <w:rFonts w:ascii="Microsoft YaHei" w:eastAsia="Microsoft YaHei" w:hAnsi="Microsoft YaHei" w:cs="Microsoft YaHei"/>
          <w:color w:val="1F1F1F"/>
          <w:kern w:val="0"/>
          <w14:ligatures w14:val="none"/>
        </w:rPr>
        <w:t>。</w:t>
      </w:r>
    </w:p>
    <w:p w14:paraId="59493ECC"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由此呢来了知安立谛和非安立谛</w:t>
      </w:r>
      <w:r w:rsidRPr="00AC7630">
        <w:rPr>
          <w:rFonts w:ascii="Microsoft YaHei" w:eastAsia="Microsoft YaHei" w:hAnsi="Microsoft YaHei" w:cs="Microsoft YaHei"/>
          <w:color w:val="1F1F1F"/>
          <w:kern w:val="0"/>
          <w14:ligatures w14:val="none"/>
        </w:rPr>
        <w:t>。</w:t>
      </w:r>
    </w:p>
    <w:p w14:paraId="69FB0221"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然后第二说呢是《大唐三藏》，那属于玄奘法师的护法体系</w:t>
      </w:r>
      <w:r w:rsidRPr="00AC7630">
        <w:rPr>
          <w:rFonts w:ascii="Microsoft YaHei" w:eastAsia="Microsoft YaHei" w:hAnsi="Microsoft YaHei" w:cs="Microsoft YaHei"/>
          <w:color w:val="1F1F1F"/>
          <w:kern w:val="0"/>
          <w14:ligatures w14:val="none"/>
        </w:rPr>
        <w:t>。</w:t>
      </w:r>
    </w:p>
    <w:p w14:paraId="5D8DAD03"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那所谓三无性的话呢是在三性中阐所执，而非二性，不是说否认依他圆成性</w:t>
      </w:r>
      <w:r w:rsidRPr="00AC7630">
        <w:rPr>
          <w:rFonts w:ascii="Microsoft YaHei" w:eastAsia="Microsoft YaHei" w:hAnsi="Microsoft YaHei" w:cs="Microsoft YaHei"/>
          <w:color w:val="1F1F1F"/>
          <w:kern w:val="0"/>
          <w14:ligatures w14:val="none"/>
        </w:rPr>
        <w:t>。</w:t>
      </w:r>
    </w:p>
    <w:p w14:paraId="1F33440D"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三无性并不是否认三自性，而是要除阐在三自性中各种的遍计所执</w:t>
      </w:r>
      <w:r w:rsidRPr="00AC7630">
        <w:rPr>
          <w:rFonts w:ascii="Microsoft YaHei" w:eastAsia="Microsoft YaHei" w:hAnsi="Microsoft YaHei" w:cs="Microsoft YaHei"/>
          <w:color w:val="1F1F1F"/>
          <w:kern w:val="0"/>
          <w14:ligatures w14:val="none"/>
        </w:rPr>
        <w:t>。</w:t>
      </w:r>
    </w:p>
    <w:p w14:paraId="0CC67926"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依三性的所执要除去</w:t>
      </w:r>
      <w:r w:rsidRPr="00AC7630">
        <w:rPr>
          <w:rFonts w:ascii="Microsoft YaHei" w:eastAsia="Microsoft YaHei" w:hAnsi="Microsoft YaHei" w:cs="Microsoft YaHei"/>
          <w:color w:val="1F1F1F"/>
          <w:kern w:val="0"/>
          <w14:ligatures w14:val="none"/>
        </w:rPr>
        <w:t>。</w:t>
      </w:r>
    </w:p>
    <w:p w14:paraId="352252CA"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那接下来说呢这个所诠的深浅</w:t>
      </w:r>
      <w:r w:rsidRPr="00AC7630">
        <w:rPr>
          <w:rFonts w:ascii="Microsoft YaHei" w:eastAsia="Microsoft YaHei" w:hAnsi="Microsoft YaHei" w:cs="Microsoft YaHei"/>
          <w:color w:val="1F1F1F"/>
          <w:kern w:val="0"/>
          <w14:ligatures w14:val="none"/>
        </w:rPr>
        <w:t>。</w:t>
      </w:r>
    </w:p>
    <w:p w14:paraId="00CEDAC4"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先说四谛法轮，四谛法轮的话呢也就是初法轮</w:t>
      </w:r>
      <w:r w:rsidRPr="00AC7630">
        <w:rPr>
          <w:rFonts w:ascii="Microsoft YaHei" w:eastAsia="Microsoft YaHei" w:hAnsi="Microsoft YaHei" w:cs="Microsoft YaHei"/>
          <w:color w:val="1F1F1F"/>
          <w:kern w:val="0"/>
          <w14:ligatures w14:val="none"/>
        </w:rPr>
        <w:t>。</w:t>
      </w:r>
    </w:p>
    <w:p w14:paraId="1AAB3A57"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那也说呢这个四谛法轮里有深有浅，所谓有作四谛、无作四谛</w:t>
      </w:r>
      <w:r w:rsidRPr="00AC7630">
        <w:rPr>
          <w:rFonts w:ascii="Microsoft YaHei" w:eastAsia="Microsoft YaHei" w:hAnsi="Microsoft YaHei" w:cs="Microsoft YaHei"/>
          <w:color w:val="1F1F1F"/>
          <w:kern w:val="0"/>
          <w14:ligatures w14:val="none"/>
        </w:rPr>
        <w:t>。</w:t>
      </w:r>
    </w:p>
    <w:p w14:paraId="35E9EABB"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那这是有差别</w:t>
      </w:r>
      <w:r w:rsidRPr="00AC7630">
        <w:rPr>
          <w:rFonts w:ascii="Microsoft YaHei" w:eastAsia="Microsoft YaHei" w:hAnsi="Microsoft YaHei" w:cs="Microsoft YaHei"/>
          <w:color w:val="1F1F1F"/>
          <w:kern w:val="0"/>
          <w14:ligatures w14:val="none"/>
        </w:rPr>
        <w:t>。</w:t>
      </w:r>
    </w:p>
    <w:p w14:paraId="69DEE614"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然后说第二、第三法轮呢都是说无相法</w:t>
      </w:r>
      <w:r w:rsidRPr="00AC7630">
        <w:rPr>
          <w:rFonts w:ascii="Microsoft YaHei" w:eastAsia="Microsoft YaHei" w:hAnsi="Microsoft YaHei" w:cs="Microsoft YaHei"/>
          <w:color w:val="1F1F1F"/>
          <w:kern w:val="0"/>
          <w14:ligatures w14:val="none"/>
        </w:rPr>
        <w:t>。</w:t>
      </w:r>
    </w:p>
    <w:p w14:paraId="272D8334"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那理无浅深</w:t>
      </w:r>
      <w:r w:rsidRPr="00AC7630">
        <w:rPr>
          <w:rFonts w:ascii="Microsoft YaHei" w:eastAsia="Microsoft YaHei" w:hAnsi="Microsoft YaHei" w:cs="Microsoft YaHei"/>
          <w:color w:val="1F1F1F"/>
          <w:kern w:val="0"/>
          <w14:ligatures w14:val="none"/>
        </w:rPr>
        <w:t>。</w:t>
      </w:r>
    </w:p>
    <w:p w14:paraId="180F37FC"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这样的话初法轮里有深有浅，四谛里有深有浅</w:t>
      </w:r>
      <w:r w:rsidRPr="00AC7630">
        <w:rPr>
          <w:rFonts w:ascii="Microsoft YaHei" w:eastAsia="Microsoft YaHei" w:hAnsi="Microsoft YaHei" w:cs="Microsoft YaHei"/>
          <w:color w:val="1F1F1F"/>
          <w:kern w:val="0"/>
          <w14:ligatures w14:val="none"/>
        </w:rPr>
        <w:t>。</w:t>
      </w:r>
    </w:p>
    <w:p w14:paraId="1AE38D13"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但是呢这个第二转、第三转法轮呢却理无浅深，没有深浅</w:t>
      </w:r>
      <w:r w:rsidRPr="00AC7630">
        <w:rPr>
          <w:rFonts w:ascii="Microsoft YaHei" w:eastAsia="Microsoft YaHei" w:hAnsi="Microsoft YaHei" w:cs="Microsoft YaHei"/>
          <w:color w:val="1F1F1F"/>
          <w:kern w:val="0"/>
          <w14:ligatures w14:val="none"/>
        </w:rPr>
        <w:t>。</w:t>
      </w:r>
    </w:p>
    <w:p w14:paraId="26A7D32B"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那只是有了义不了义的说法，从深浅来讲，都是深</w:t>
      </w:r>
      <w:r w:rsidRPr="00AC7630">
        <w:rPr>
          <w:rFonts w:ascii="Microsoft YaHei" w:eastAsia="Microsoft YaHei" w:hAnsi="Microsoft YaHei" w:cs="Microsoft YaHei"/>
          <w:color w:val="1F1F1F"/>
          <w:kern w:val="0"/>
          <w14:ligatures w14:val="none"/>
        </w:rPr>
        <w:t>。</w:t>
      </w:r>
    </w:p>
    <w:p w14:paraId="0F5CD41E"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那下来这个《无性释论》当中有解说</w:t>
      </w:r>
      <w:r w:rsidRPr="00AC7630">
        <w:rPr>
          <w:rFonts w:ascii="Microsoft YaHei" w:eastAsia="Microsoft YaHei" w:hAnsi="Microsoft YaHei" w:cs="Microsoft YaHei"/>
          <w:color w:val="1F1F1F"/>
          <w:kern w:val="0"/>
          <w14:ligatures w14:val="none"/>
        </w:rPr>
        <w:t>。</w:t>
      </w:r>
    </w:p>
    <w:p w14:paraId="77423EEA"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依于《大般若经》所说呢有三性</w:t>
      </w:r>
      <w:r w:rsidRPr="00AC7630">
        <w:rPr>
          <w:rFonts w:ascii="Microsoft YaHei" w:eastAsia="Microsoft YaHei" w:hAnsi="Microsoft YaHei" w:cs="Microsoft YaHei"/>
          <w:color w:val="1F1F1F"/>
          <w:kern w:val="0"/>
          <w14:ligatures w14:val="none"/>
        </w:rPr>
        <w:t>。</w:t>
      </w:r>
    </w:p>
    <w:p w14:paraId="437483CE"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那所以般若经里并不是说没有讲到三性，有讲到三性，但是呢讲得少，所以呢就说般若经呢多数是说说空</w:t>
      </w:r>
      <w:r w:rsidRPr="00AC7630">
        <w:rPr>
          <w:rFonts w:ascii="Microsoft YaHei" w:eastAsia="Microsoft YaHei" w:hAnsi="Microsoft YaHei" w:cs="Microsoft YaHei"/>
          <w:color w:val="1F1F1F"/>
          <w:kern w:val="0"/>
          <w14:ligatures w14:val="none"/>
        </w:rPr>
        <w:t>。</w:t>
      </w:r>
    </w:p>
    <w:p w14:paraId="67F145C8"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然后再下来还是说般若教</w:t>
      </w:r>
      <w:r w:rsidRPr="00AC7630">
        <w:rPr>
          <w:rFonts w:ascii="Microsoft YaHei" w:eastAsia="Microsoft YaHei" w:hAnsi="Microsoft YaHei" w:cs="Microsoft YaHei"/>
          <w:color w:val="1F1F1F"/>
          <w:kern w:val="0"/>
          <w14:ligatures w14:val="none"/>
        </w:rPr>
        <w:t>。</w:t>
      </w:r>
    </w:p>
    <w:p w14:paraId="2E0F0298"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lastRenderedPageBreak/>
        <w:t>又解般若自有二种：一深、二浅。深即了义，浅即不了义</w:t>
      </w:r>
      <w:r w:rsidRPr="00AC7630">
        <w:rPr>
          <w:rFonts w:ascii="Microsoft YaHei" w:eastAsia="Microsoft YaHei" w:hAnsi="Microsoft YaHei" w:cs="Microsoft YaHei"/>
          <w:color w:val="1F1F1F"/>
          <w:kern w:val="0"/>
          <w14:ligatures w14:val="none"/>
        </w:rPr>
        <w:t>。</w:t>
      </w:r>
    </w:p>
    <w:p w14:paraId="10E33B24"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那前面一种解释呢是说是相同的，就说理无浅深</w:t>
      </w:r>
      <w:r w:rsidRPr="00AC7630">
        <w:rPr>
          <w:rFonts w:ascii="Microsoft YaHei" w:eastAsia="Microsoft YaHei" w:hAnsi="Microsoft YaHei" w:cs="Microsoft YaHei"/>
          <w:color w:val="1F1F1F"/>
          <w:kern w:val="0"/>
          <w14:ligatures w14:val="none"/>
        </w:rPr>
        <w:t>。</w:t>
      </w:r>
    </w:p>
    <w:p w14:paraId="78609736"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那第二种说法呢是说般若有浅深</w:t>
      </w:r>
      <w:r w:rsidRPr="00AC7630">
        <w:rPr>
          <w:rFonts w:ascii="Microsoft YaHei" w:eastAsia="Microsoft YaHei" w:hAnsi="Microsoft YaHei" w:cs="Microsoft YaHei"/>
          <w:color w:val="1F1F1F"/>
          <w:kern w:val="0"/>
          <w14:ligatures w14:val="none"/>
        </w:rPr>
        <w:t>。</w:t>
      </w:r>
    </w:p>
    <w:p w14:paraId="2C95E93B"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般若自有二种，一深、二浅</w:t>
      </w:r>
      <w:r w:rsidRPr="00AC7630">
        <w:rPr>
          <w:rFonts w:ascii="Microsoft YaHei" w:eastAsia="Microsoft YaHei" w:hAnsi="Microsoft YaHei" w:cs="Microsoft YaHei"/>
          <w:color w:val="1F1F1F"/>
          <w:kern w:val="0"/>
          <w14:ligatures w14:val="none"/>
        </w:rPr>
        <w:t>。</w:t>
      </w:r>
    </w:p>
    <w:p w14:paraId="0E214498"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那深般若的话就是了义般若，浅般若的话即不了义般若</w:t>
      </w:r>
      <w:r w:rsidRPr="00AC7630">
        <w:rPr>
          <w:rFonts w:ascii="Microsoft YaHei" w:eastAsia="Microsoft YaHei" w:hAnsi="Microsoft YaHei" w:cs="Microsoft YaHei"/>
          <w:color w:val="1F1F1F"/>
          <w:kern w:val="0"/>
          <w14:ligatures w14:val="none"/>
        </w:rPr>
        <w:t>。</w:t>
      </w:r>
    </w:p>
    <w:p w14:paraId="2D512BA0"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那么这样来讲呢将般若划分两类</w:t>
      </w:r>
      <w:r w:rsidRPr="00AC7630">
        <w:rPr>
          <w:rFonts w:ascii="Microsoft YaHei" w:eastAsia="Microsoft YaHei" w:hAnsi="Microsoft YaHei" w:cs="Microsoft YaHei"/>
          <w:color w:val="1F1F1F"/>
          <w:kern w:val="0"/>
          <w14:ligatures w14:val="none"/>
        </w:rPr>
        <w:t>。</w:t>
      </w:r>
    </w:p>
    <w:p w14:paraId="1E0359A4"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下面举依据，是《大智度论》</w:t>
      </w:r>
      <w:r w:rsidRPr="00AC7630">
        <w:rPr>
          <w:rFonts w:ascii="Microsoft YaHei" w:eastAsia="Microsoft YaHei" w:hAnsi="Microsoft YaHei" w:cs="Microsoft YaHei"/>
          <w:color w:val="1F1F1F"/>
          <w:kern w:val="0"/>
          <w14:ligatures w14:val="none"/>
        </w:rPr>
        <w:t>。</w:t>
      </w:r>
    </w:p>
    <w:p w14:paraId="0192AB1E"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故《智度论》第一百云：问曰：更有何法甚深胜般若者？而以般若嘱累阿难，而余经嘱累菩萨</w:t>
      </w:r>
      <w:r w:rsidRPr="00AC7630">
        <w:rPr>
          <w:rFonts w:ascii="Microsoft YaHei" w:eastAsia="Microsoft YaHei" w:hAnsi="Microsoft YaHei" w:cs="Microsoft YaHei"/>
          <w:color w:val="1F1F1F"/>
          <w:kern w:val="0"/>
          <w14:ligatures w14:val="none"/>
        </w:rPr>
        <w:t>。</w:t>
      </w:r>
    </w:p>
    <w:p w14:paraId="72BB5CC3"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这里边是一番问答</w:t>
      </w:r>
      <w:r w:rsidRPr="00AC7630">
        <w:rPr>
          <w:rFonts w:ascii="Microsoft YaHei" w:eastAsia="Microsoft YaHei" w:hAnsi="Microsoft YaHei" w:cs="Microsoft YaHei"/>
          <w:color w:val="1F1F1F"/>
          <w:kern w:val="0"/>
          <w14:ligatures w14:val="none"/>
        </w:rPr>
        <w:t>。</w:t>
      </w:r>
    </w:p>
    <w:p w14:paraId="18E28DE5"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问答的话呢就是问这个般若呢还有没有比般若更殊胜的法了</w:t>
      </w:r>
      <w:r w:rsidRPr="00AC7630">
        <w:rPr>
          <w:rFonts w:ascii="Microsoft YaHei" w:eastAsia="Microsoft YaHei" w:hAnsi="Microsoft YaHei" w:cs="Microsoft YaHei"/>
          <w:color w:val="1F1F1F"/>
          <w:kern w:val="0"/>
          <w14:ligatures w14:val="none"/>
        </w:rPr>
        <w:t>。</w:t>
      </w:r>
    </w:p>
    <w:p w14:paraId="466A3C2B"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说更有何法甚深胜般若</w:t>
      </w:r>
      <w:r w:rsidRPr="00AC7630">
        <w:rPr>
          <w:rFonts w:ascii="Microsoft YaHei" w:eastAsia="Microsoft YaHei" w:hAnsi="Microsoft YaHei" w:cs="Microsoft YaHei"/>
          <w:color w:val="1F1F1F"/>
          <w:kern w:val="0"/>
          <w14:ligatures w14:val="none"/>
        </w:rPr>
        <w:t>。</w:t>
      </w:r>
    </w:p>
    <w:p w14:paraId="74931D60"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说这是第一个问题</w:t>
      </w:r>
      <w:r w:rsidRPr="00AC7630">
        <w:rPr>
          <w:rFonts w:ascii="Microsoft YaHei" w:eastAsia="Microsoft YaHei" w:hAnsi="Microsoft YaHei" w:cs="Microsoft YaHei"/>
          <w:color w:val="1F1F1F"/>
          <w:kern w:val="0"/>
          <w14:ligatures w14:val="none"/>
        </w:rPr>
        <w:t>。</w:t>
      </w:r>
    </w:p>
    <w:p w14:paraId="4ADAF152"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还有什么比般若波罗蜜更甚深的吗</w:t>
      </w:r>
      <w:r w:rsidRPr="00AC7630">
        <w:rPr>
          <w:rFonts w:ascii="Microsoft YaHei" w:eastAsia="Microsoft YaHei" w:hAnsi="Microsoft YaHei" w:cs="Microsoft YaHei"/>
          <w:color w:val="1F1F1F"/>
          <w:kern w:val="0"/>
          <w14:ligatures w14:val="none"/>
        </w:rPr>
        <w:t>？</w:t>
      </w:r>
    </w:p>
    <w:p w14:paraId="4C68C3F6"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然后呢在《般若经》中呢是以般若嘱累阿难</w:t>
      </w:r>
      <w:r w:rsidRPr="00AC7630">
        <w:rPr>
          <w:rFonts w:ascii="Microsoft YaHei" w:eastAsia="Microsoft YaHei" w:hAnsi="Microsoft YaHei" w:cs="Microsoft YaHei"/>
          <w:color w:val="1F1F1F"/>
          <w:kern w:val="0"/>
          <w14:ligatures w14:val="none"/>
        </w:rPr>
        <w:t>。</w:t>
      </w:r>
    </w:p>
    <w:p w14:paraId="6A3280CB"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当然在《法华经》里边阿难尊者也是回小向大的菩萨了</w:t>
      </w:r>
      <w:r w:rsidRPr="00AC7630">
        <w:rPr>
          <w:rFonts w:ascii="Microsoft YaHei" w:eastAsia="Microsoft YaHei" w:hAnsi="Microsoft YaHei" w:cs="Microsoft YaHei"/>
          <w:color w:val="1F1F1F"/>
          <w:kern w:val="0"/>
          <w14:ligatures w14:val="none"/>
        </w:rPr>
        <w:t>。</w:t>
      </w:r>
    </w:p>
    <w:p w14:paraId="2E83D014"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但是这个地方呢应该还是有点差别</w:t>
      </w:r>
      <w:r w:rsidRPr="00AC7630">
        <w:rPr>
          <w:rFonts w:ascii="Microsoft YaHei" w:eastAsia="Microsoft YaHei" w:hAnsi="Microsoft YaHei" w:cs="Microsoft YaHei"/>
          <w:color w:val="1F1F1F"/>
          <w:kern w:val="0"/>
          <w14:ligatures w14:val="none"/>
        </w:rPr>
        <w:t>。</w:t>
      </w:r>
    </w:p>
    <w:p w14:paraId="11D24B10"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以般若经嘱累阿难，而余经嘱累菩萨</w:t>
      </w:r>
      <w:r w:rsidRPr="00AC7630">
        <w:rPr>
          <w:rFonts w:ascii="Microsoft YaHei" w:eastAsia="Microsoft YaHei" w:hAnsi="Microsoft YaHei" w:cs="Microsoft YaHei"/>
          <w:color w:val="1F1F1F"/>
          <w:kern w:val="0"/>
          <w14:ligatures w14:val="none"/>
        </w:rPr>
        <w:t>。</w:t>
      </w:r>
    </w:p>
    <w:p w14:paraId="4B965657"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说其他的经典却是付嘱其他的菩萨了</w:t>
      </w:r>
      <w:r w:rsidRPr="00AC7630">
        <w:rPr>
          <w:rFonts w:ascii="Microsoft YaHei" w:eastAsia="Microsoft YaHei" w:hAnsi="Microsoft YaHei" w:cs="Microsoft YaHei"/>
          <w:color w:val="1F1F1F"/>
          <w:kern w:val="0"/>
          <w14:ligatures w14:val="none"/>
        </w:rPr>
        <w:t>。</w:t>
      </w:r>
    </w:p>
    <w:p w14:paraId="617B23EA"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为什么这样</w:t>
      </w:r>
      <w:r w:rsidRPr="00AC7630">
        <w:rPr>
          <w:rFonts w:ascii="Microsoft YaHei" w:eastAsia="Microsoft YaHei" w:hAnsi="Microsoft YaHei" w:cs="Microsoft YaHei"/>
          <w:color w:val="1F1F1F"/>
          <w:kern w:val="0"/>
          <w14:ligatures w14:val="none"/>
        </w:rPr>
        <w:t>？</w:t>
      </w:r>
    </w:p>
    <w:p w14:paraId="4C1DBFD1"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lastRenderedPageBreak/>
        <w:t>龙树菩萨回答</w:t>
      </w:r>
      <w:r w:rsidRPr="00AC7630">
        <w:rPr>
          <w:rFonts w:ascii="Microsoft YaHei" w:eastAsia="Microsoft YaHei" w:hAnsi="Microsoft YaHei" w:cs="Microsoft YaHei"/>
          <w:color w:val="1F1F1F"/>
          <w:kern w:val="0"/>
          <w14:ligatures w14:val="none"/>
        </w:rPr>
        <w:t>。</w:t>
      </w:r>
    </w:p>
    <w:p w14:paraId="2C549FC6"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答曰：般若非秘密法，而《法华》等诸经说阿罗汉受决作佛，大菩萨能受</w:t>
      </w:r>
      <w:r w:rsidRPr="00AC7630">
        <w:rPr>
          <w:rFonts w:ascii="Microsoft YaHei" w:eastAsia="Microsoft YaHei" w:hAnsi="Microsoft YaHei" w:cs="Microsoft YaHei"/>
          <w:color w:val="1F1F1F"/>
          <w:kern w:val="0"/>
          <w14:ligatures w14:val="none"/>
        </w:rPr>
        <w:t>。</w:t>
      </w:r>
    </w:p>
    <w:p w14:paraId="45824985"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那么这里边就讲了，说这个般若呀还并非秘密法</w:t>
      </w:r>
      <w:r w:rsidRPr="00AC7630">
        <w:rPr>
          <w:rFonts w:ascii="Microsoft YaHei" w:eastAsia="Microsoft YaHei" w:hAnsi="Microsoft YaHei" w:cs="Microsoft YaHei"/>
          <w:color w:val="1F1F1F"/>
          <w:kern w:val="0"/>
          <w14:ligatures w14:val="none"/>
        </w:rPr>
        <w:t>。</w:t>
      </w:r>
    </w:p>
    <w:p w14:paraId="324B3DF2"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当然在《大智度论》的意思里边，这个秘密法呀就是指诸佛秘藏</w:t>
      </w:r>
      <w:r w:rsidRPr="00AC7630">
        <w:rPr>
          <w:rFonts w:ascii="Microsoft YaHei" w:eastAsia="Microsoft YaHei" w:hAnsi="Microsoft YaHei" w:cs="Microsoft YaHei"/>
          <w:color w:val="1F1F1F"/>
          <w:kern w:val="0"/>
          <w14:ligatures w14:val="none"/>
        </w:rPr>
        <w:t>。</w:t>
      </w:r>
    </w:p>
    <w:p w14:paraId="0B944376"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当然呢这个地方呢就是应该说这个秘密法是指诸佛的心要，或者说一切众生能成佛，这属于秘密法</w:t>
      </w:r>
      <w:r w:rsidRPr="00AC7630">
        <w:rPr>
          <w:rFonts w:ascii="Microsoft YaHei" w:eastAsia="Microsoft YaHei" w:hAnsi="Microsoft YaHei" w:cs="Microsoft YaHei"/>
          <w:color w:val="1F1F1F"/>
          <w:kern w:val="0"/>
          <w14:ligatures w14:val="none"/>
        </w:rPr>
        <w:t>。</w:t>
      </w:r>
    </w:p>
    <w:p w14:paraId="51ECB17A"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而相对而言呢般若就非秘密法</w:t>
      </w:r>
      <w:r w:rsidRPr="00AC7630">
        <w:rPr>
          <w:rFonts w:ascii="Microsoft YaHei" w:eastAsia="Microsoft YaHei" w:hAnsi="Microsoft YaHei" w:cs="Microsoft YaHei"/>
          <w:color w:val="1F1F1F"/>
          <w:kern w:val="0"/>
          <w14:ligatures w14:val="none"/>
        </w:rPr>
        <w:t>。</w:t>
      </w:r>
    </w:p>
    <w:p w14:paraId="00616439"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般若里边所讲的诸法空，那这并非是秘密法</w:t>
      </w:r>
      <w:r w:rsidRPr="00AC7630">
        <w:rPr>
          <w:rFonts w:ascii="Microsoft YaHei" w:eastAsia="Microsoft YaHei" w:hAnsi="Microsoft YaHei" w:cs="Microsoft YaHei"/>
          <w:color w:val="1F1F1F"/>
          <w:kern w:val="0"/>
          <w14:ligatures w14:val="none"/>
        </w:rPr>
        <w:t>。</w:t>
      </w:r>
    </w:p>
    <w:p w14:paraId="334E9C73"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这个与《解深密经》所说的秘密又不太相同</w:t>
      </w:r>
      <w:r w:rsidRPr="00AC7630">
        <w:rPr>
          <w:rFonts w:ascii="Microsoft YaHei" w:eastAsia="Microsoft YaHei" w:hAnsi="Microsoft YaHei" w:cs="Microsoft YaHei"/>
          <w:color w:val="1F1F1F"/>
          <w:kern w:val="0"/>
          <w14:ligatures w14:val="none"/>
        </w:rPr>
        <w:t>。</w:t>
      </w:r>
    </w:p>
    <w:p w14:paraId="69D4B507"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《解深密经》里边所说这个秘密是隐密相转正法轮</w:t>
      </w:r>
      <w:r w:rsidRPr="00AC7630">
        <w:rPr>
          <w:rFonts w:ascii="Microsoft YaHei" w:eastAsia="Microsoft YaHei" w:hAnsi="Microsoft YaHei" w:cs="Microsoft YaHei"/>
          <w:color w:val="1F1F1F"/>
          <w:kern w:val="0"/>
          <w14:ligatures w14:val="none"/>
        </w:rPr>
        <w:t>。</w:t>
      </w:r>
    </w:p>
    <w:p w14:paraId="2031C02F"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或者说密意</w:t>
      </w:r>
      <w:r w:rsidRPr="00AC7630">
        <w:rPr>
          <w:rFonts w:ascii="Microsoft YaHei" w:eastAsia="Microsoft YaHei" w:hAnsi="Microsoft YaHei" w:cs="Microsoft YaHei"/>
          <w:color w:val="1F1F1F"/>
          <w:kern w:val="0"/>
          <w14:ligatures w14:val="none"/>
        </w:rPr>
        <w:t>。</w:t>
      </w:r>
    </w:p>
    <w:p w14:paraId="2FA6A178"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但现在呢龙树菩萨观点说般若不是没有秘密法</w:t>
      </w:r>
      <w:r w:rsidRPr="00AC7630">
        <w:rPr>
          <w:rFonts w:ascii="Microsoft YaHei" w:eastAsia="Microsoft YaHei" w:hAnsi="Microsoft YaHei" w:cs="Microsoft YaHei"/>
          <w:color w:val="1F1F1F"/>
          <w:kern w:val="0"/>
          <w14:ligatures w14:val="none"/>
        </w:rPr>
        <w:t>。</w:t>
      </w:r>
    </w:p>
    <w:p w14:paraId="268D3CA1"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这样来讲的话呢就是也是开显的很明确的</w:t>
      </w:r>
      <w:r w:rsidRPr="00AC7630">
        <w:rPr>
          <w:rFonts w:ascii="Microsoft YaHei" w:eastAsia="Microsoft YaHei" w:hAnsi="Microsoft YaHei" w:cs="Microsoft YaHei"/>
          <w:color w:val="1F1F1F"/>
          <w:kern w:val="0"/>
          <w14:ligatures w14:val="none"/>
        </w:rPr>
        <w:t>。</w:t>
      </w:r>
    </w:p>
    <w:p w14:paraId="135BC3A2"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而《法华》等诸经说，还有《法华》，还有其他的这经典有讲到呢阿罗汉受决作佛</w:t>
      </w:r>
      <w:r w:rsidRPr="00AC7630">
        <w:rPr>
          <w:rFonts w:ascii="Microsoft YaHei" w:eastAsia="Microsoft YaHei" w:hAnsi="Microsoft YaHei" w:cs="Microsoft YaHei"/>
          <w:color w:val="1F1F1F"/>
          <w:kern w:val="0"/>
          <w14:ligatures w14:val="none"/>
        </w:rPr>
        <w:t>。</w:t>
      </w:r>
    </w:p>
    <w:p w14:paraId="426CDAD8"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就是阿罗汉受记，将未来将要作佛的</w:t>
      </w:r>
      <w:r w:rsidRPr="00AC7630">
        <w:rPr>
          <w:rFonts w:ascii="Microsoft YaHei" w:eastAsia="Microsoft YaHei" w:hAnsi="Microsoft YaHei" w:cs="Microsoft YaHei"/>
          <w:color w:val="1F1F1F"/>
          <w:kern w:val="0"/>
          <w14:ligatures w14:val="none"/>
        </w:rPr>
        <w:t>。</w:t>
      </w:r>
    </w:p>
    <w:p w14:paraId="651464C3"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这样的话呢阿罗汉是回小向大做菩萨了</w:t>
      </w:r>
      <w:r w:rsidRPr="00AC7630">
        <w:rPr>
          <w:rFonts w:ascii="Microsoft YaHei" w:eastAsia="Microsoft YaHei" w:hAnsi="Microsoft YaHei" w:cs="Microsoft YaHei"/>
          <w:color w:val="1F1F1F"/>
          <w:kern w:val="0"/>
          <w14:ligatures w14:val="none"/>
        </w:rPr>
        <w:t>。</w:t>
      </w:r>
    </w:p>
    <w:p w14:paraId="5A6A73F1"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然后呢大菩萨能受，这个大菩萨是能接受的</w:t>
      </w:r>
      <w:r w:rsidRPr="00AC7630">
        <w:rPr>
          <w:rFonts w:ascii="Microsoft YaHei" w:eastAsia="Microsoft YaHei" w:hAnsi="Microsoft YaHei" w:cs="Microsoft YaHei"/>
          <w:color w:val="1F1F1F"/>
          <w:kern w:val="0"/>
          <w14:ligatures w14:val="none"/>
        </w:rPr>
        <w:t>。</w:t>
      </w:r>
    </w:p>
    <w:p w14:paraId="40EEBBFE"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也就是说呢其他的经比如《法华》，那么就付嘱其他大菩萨来这个护持</w:t>
      </w:r>
      <w:r w:rsidRPr="00AC7630">
        <w:rPr>
          <w:rFonts w:ascii="Microsoft YaHei" w:eastAsia="Microsoft YaHei" w:hAnsi="Microsoft YaHei" w:cs="Microsoft YaHei"/>
          <w:color w:val="1F1F1F"/>
          <w:kern w:val="0"/>
          <w14:ligatures w14:val="none"/>
        </w:rPr>
        <w:t>。</w:t>
      </w:r>
    </w:p>
    <w:p w14:paraId="21AED824"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因为这些大菩萨能接受阿罗汉做菩萨</w:t>
      </w:r>
      <w:r w:rsidRPr="00AC7630">
        <w:rPr>
          <w:rFonts w:ascii="Microsoft YaHei" w:eastAsia="Microsoft YaHei" w:hAnsi="Microsoft YaHei" w:cs="Microsoft YaHei"/>
          <w:color w:val="1F1F1F"/>
          <w:kern w:val="0"/>
          <w14:ligatures w14:val="none"/>
        </w:rPr>
        <w:t>。</w:t>
      </w:r>
    </w:p>
    <w:p w14:paraId="4BA6A0E3"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但是有些声闻行者可能不一定能接受这件事</w:t>
      </w:r>
      <w:r w:rsidRPr="00AC7630">
        <w:rPr>
          <w:rFonts w:ascii="Microsoft YaHei" w:eastAsia="Microsoft YaHei" w:hAnsi="Microsoft YaHei" w:cs="Microsoft YaHei"/>
          <w:color w:val="1F1F1F"/>
          <w:kern w:val="0"/>
          <w14:ligatures w14:val="none"/>
        </w:rPr>
        <w:t>。</w:t>
      </w:r>
    </w:p>
    <w:p w14:paraId="52770D10"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lastRenderedPageBreak/>
        <w:t>就是阿罗汉已经是不受生死了，怎么再在长时间的生死里边再去行菩萨道啊</w:t>
      </w:r>
      <w:r w:rsidRPr="00AC7630">
        <w:rPr>
          <w:rFonts w:ascii="Microsoft YaHei" w:eastAsia="Microsoft YaHei" w:hAnsi="Microsoft YaHei" w:cs="Microsoft YaHei"/>
          <w:color w:val="1F1F1F"/>
          <w:kern w:val="0"/>
          <w14:ligatures w14:val="none"/>
        </w:rPr>
        <w:t>？</w:t>
      </w:r>
    </w:p>
    <w:p w14:paraId="3C3D0E88"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或者说阿罗汉不是已经无学了吗？已经到头了呀</w:t>
      </w:r>
      <w:r w:rsidRPr="00AC7630">
        <w:rPr>
          <w:rFonts w:ascii="Microsoft YaHei" w:eastAsia="Microsoft YaHei" w:hAnsi="Microsoft YaHei" w:cs="Microsoft YaHei"/>
          <w:color w:val="1F1F1F"/>
          <w:kern w:val="0"/>
          <w14:ligatures w14:val="none"/>
        </w:rPr>
        <w:t>。</w:t>
      </w:r>
    </w:p>
    <w:p w14:paraId="0D634A94"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佛只是大阿罗汉呐，只是比其他阿罗汉智慧大一点，但他也是阿罗汉，入灭以后就不可能再有任何东西了</w:t>
      </w:r>
      <w:r w:rsidRPr="00AC7630">
        <w:rPr>
          <w:rFonts w:ascii="Microsoft YaHei" w:eastAsia="Microsoft YaHei" w:hAnsi="Microsoft YaHei" w:cs="Microsoft YaHei"/>
          <w:color w:val="1F1F1F"/>
          <w:kern w:val="0"/>
          <w14:ligatures w14:val="none"/>
        </w:rPr>
        <w:t>。</w:t>
      </w:r>
    </w:p>
    <w:p w14:paraId="3530DB12"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那么这样的观点的人呢就很难接受</w:t>
      </w:r>
      <w:r w:rsidRPr="00AC7630">
        <w:rPr>
          <w:rFonts w:ascii="Microsoft YaHei" w:eastAsia="Microsoft YaHei" w:hAnsi="Microsoft YaHei" w:cs="Microsoft YaHei"/>
          <w:color w:val="1F1F1F"/>
          <w:kern w:val="0"/>
          <w14:ligatures w14:val="none"/>
        </w:rPr>
        <w:t>。</w:t>
      </w:r>
    </w:p>
    <w:p w14:paraId="2E510A12"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所以呢就说如果区分来讲，般若是不是秘密法，而《法华》呢就相当于是秘密法</w:t>
      </w:r>
      <w:r w:rsidRPr="00AC7630">
        <w:rPr>
          <w:rFonts w:ascii="Microsoft YaHei" w:eastAsia="Microsoft YaHei" w:hAnsi="Microsoft YaHei" w:cs="Microsoft YaHei"/>
          <w:color w:val="1F1F1F"/>
          <w:kern w:val="0"/>
          <w14:ligatures w14:val="none"/>
        </w:rPr>
        <w:t>。</w:t>
      </w:r>
    </w:p>
    <w:p w14:paraId="75FC27C8"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讲了诸佛秘藏</w:t>
      </w:r>
      <w:r w:rsidRPr="00AC7630">
        <w:rPr>
          <w:rFonts w:ascii="Microsoft YaHei" w:eastAsia="Microsoft YaHei" w:hAnsi="Microsoft YaHei" w:cs="Microsoft YaHei"/>
          <w:color w:val="1F1F1F"/>
          <w:kern w:val="0"/>
          <w14:ligatures w14:val="none"/>
        </w:rPr>
        <w:t>。</w:t>
      </w:r>
    </w:p>
    <w:p w14:paraId="658F1C4A"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那么进行开显</w:t>
      </w:r>
      <w:r w:rsidRPr="00AC7630">
        <w:rPr>
          <w:rFonts w:ascii="Microsoft YaHei" w:eastAsia="Microsoft YaHei" w:hAnsi="Microsoft YaHei" w:cs="Microsoft YaHei"/>
          <w:color w:val="1F1F1F"/>
          <w:kern w:val="0"/>
          <w14:ligatures w14:val="none"/>
        </w:rPr>
        <w:t>。</w:t>
      </w:r>
    </w:p>
    <w:p w14:paraId="3E3D2DA8"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所以呢般若法可付嘱声闻弟子</w:t>
      </w:r>
      <w:r w:rsidRPr="00AC7630">
        <w:rPr>
          <w:rFonts w:ascii="Microsoft YaHei" w:eastAsia="Microsoft YaHei" w:hAnsi="Microsoft YaHei" w:cs="Microsoft YaHei"/>
          <w:color w:val="1F1F1F"/>
          <w:kern w:val="0"/>
          <w14:ligatures w14:val="none"/>
        </w:rPr>
        <w:t>。</w:t>
      </w:r>
    </w:p>
    <w:p w14:paraId="4C0D59A7"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也就是说呢般若里边确实有声闻说法的，对吧，比如须菩提呀、舍利子啊，这些大阿罗汉能说法，能说般若</w:t>
      </w:r>
      <w:r w:rsidRPr="00AC7630">
        <w:rPr>
          <w:rFonts w:ascii="Microsoft YaHei" w:eastAsia="Microsoft YaHei" w:hAnsi="Microsoft YaHei" w:cs="Microsoft YaHei"/>
          <w:color w:val="1F1F1F"/>
          <w:kern w:val="0"/>
          <w14:ligatures w14:val="none"/>
        </w:rPr>
        <w:t>。</w:t>
      </w:r>
    </w:p>
    <w:p w14:paraId="37352A6B"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当然在般若经里说呢不是他的力量，是佛加被</w:t>
      </w:r>
      <w:r w:rsidRPr="00AC7630">
        <w:rPr>
          <w:rFonts w:ascii="Microsoft YaHei" w:eastAsia="Microsoft YaHei" w:hAnsi="Microsoft YaHei" w:cs="Microsoft YaHei"/>
          <w:color w:val="1F1F1F"/>
          <w:kern w:val="0"/>
          <w14:ligatures w14:val="none"/>
        </w:rPr>
        <w:t>。</w:t>
      </w:r>
    </w:p>
    <w:p w14:paraId="0DA9210B"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佛加被在佛前才能说般若，否则也说不了</w:t>
      </w:r>
      <w:r w:rsidRPr="00AC7630">
        <w:rPr>
          <w:rFonts w:ascii="Microsoft YaHei" w:eastAsia="Microsoft YaHei" w:hAnsi="Microsoft YaHei" w:cs="Microsoft YaHei"/>
          <w:color w:val="1F1F1F"/>
          <w:kern w:val="0"/>
          <w14:ligatures w14:val="none"/>
        </w:rPr>
        <w:t>。</w:t>
      </w:r>
    </w:p>
    <w:p w14:paraId="2C655221"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但这样的话呢就说般若应该是共通的，不是秘密法，它有共通意</w:t>
      </w:r>
      <w:r w:rsidRPr="00AC7630">
        <w:rPr>
          <w:rFonts w:ascii="Microsoft YaHei" w:eastAsia="Microsoft YaHei" w:hAnsi="Microsoft YaHei" w:cs="Microsoft YaHei"/>
          <w:color w:val="1F1F1F"/>
          <w:kern w:val="0"/>
          <w14:ligatures w14:val="none"/>
        </w:rPr>
        <w:t>。</w:t>
      </w:r>
    </w:p>
    <w:p w14:paraId="460C7921"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大家都知道</w:t>
      </w:r>
      <w:r w:rsidRPr="00AC7630">
        <w:rPr>
          <w:rFonts w:ascii="Microsoft YaHei" w:eastAsia="Microsoft YaHei" w:hAnsi="Microsoft YaHei" w:cs="Microsoft YaHei"/>
          <w:color w:val="1F1F1F"/>
          <w:kern w:val="0"/>
          <w14:ligatures w14:val="none"/>
        </w:rPr>
        <w:t>。</w:t>
      </w:r>
    </w:p>
    <w:p w14:paraId="678FC938"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而《法华》这些内容的话呢有些声闻不一定知道</w:t>
      </w:r>
      <w:r w:rsidRPr="00AC7630">
        <w:rPr>
          <w:rFonts w:ascii="Microsoft YaHei" w:eastAsia="Microsoft YaHei" w:hAnsi="Microsoft YaHei" w:cs="Microsoft YaHei"/>
          <w:color w:val="1F1F1F"/>
          <w:kern w:val="0"/>
          <w14:ligatures w14:val="none"/>
        </w:rPr>
        <w:t>。</w:t>
      </w:r>
    </w:p>
    <w:p w14:paraId="12274835"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所以付嘱的人就不同了</w:t>
      </w:r>
      <w:r w:rsidRPr="00AC7630">
        <w:rPr>
          <w:rFonts w:ascii="Microsoft YaHei" w:eastAsia="Microsoft YaHei" w:hAnsi="Microsoft YaHei" w:cs="Microsoft YaHei"/>
          <w:color w:val="1F1F1F"/>
          <w:kern w:val="0"/>
          <w14:ligatures w14:val="none"/>
        </w:rPr>
        <w:t>。</w:t>
      </w:r>
    </w:p>
    <w:p w14:paraId="0809CB16"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下面再举一例</w:t>
      </w:r>
      <w:r w:rsidRPr="00AC7630">
        <w:rPr>
          <w:rFonts w:ascii="Microsoft YaHei" w:eastAsia="Microsoft YaHei" w:hAnsi="Microsoft YaHei" w:cs="Microsoft YaHei"/>
          <w:color w:val="1F1F1F"/>
          <w:kern w:val="0"/>
          <w14:ligatures w14:val="none"/>
        </w:rPr>
        <w:t>。</w:t>
      </w:r>
    </w:p>
    <w:p w14:paraId="7AC0B673"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又如佛说不可思议解脱经，五百阿罗汉虽在佛边而不闻</w:t>
      </w:r>
      <w:r w:rsidRPr="00AC7630">
        <w:rPr>
          <w:rFonts w:ascii="Microsoft YaHei" w:eastAsia="Microsoft YaHei" w:hAnsi="Microsoft YaHei" w:cs="Microsoft YaHei"/>
          <w:color w:val="1F1F1F"/>
          <w:kern w:val="0"/>
          <w14:ligatures w14:val="none"/>
        </w:rPr>
        <w:t>。</w:t>
      </w:r>
    </w:p>
    <w:p w14:paraId="4E24411A"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那么佛说《不可思议解脱经》，这个在《大智度论》里边通常指呢就是《华严经》</w:t>
      </w:r>
      <w:r w:rsidRPr="00AC7630">
        <w:rPr>
          <w:rFonts w:ascii="Microsoft YaHei" w:eastAsia="Microsoft YaHei" w:hAnsi="Microsoft YaHei" w:cs="Microsoft YaHei"/>
          <w:color w:val="1F1F1F"/>
          <w:kern w:val="0"/>
          <w14:ligatures w14:val="none"/>
        </w:rPr>
        <w:t>。</w:t>
      </w:r>
    </w:p>
    <w:p w14:paraId="5FE26EDD"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lastRenderedPageBreak/>
        <w:t>那么佛说这个《不可思议解脱经》的时候，五百阿罗汉虽然就在佛旁边，但是呢而不闻</w:t>
      </w:r>
      <w:r w:rsidRPr="00AC7630">
        <w:rPr>
          <w:rFonts w:ascii="Microsoft YaHei" w:eastAsia="Microsoft YaHei" w:hAnsi="Microsoft YaHei" w:cs="Microsoft YaHei"/>
          <w:color w:val="1F1F1F"/>
          <w:kern w:val="0"/>
          <w14:ligatures w14:val="none"/>
        </w:rPr>
        <w:t>。</w:t>
      </w:r>
    </w:p>
    <w:p w14:paraId="0CC40E1F"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听不到</w:t>
      </w:r>
      <w:r w:rsidRPr="00AC7630">
        <w:rPr>
          <w:rFonts w:ascii="Microsoft YaHei" w:eastAsia="Microsoft YaHei" w:hAnsi="Microsoft YaHei" w:cs="Microsoft YaHei"/>
          <w:color w:val="1F1F1F"/>
          <w:kern w:val="0"/>
          <w14:ligatures w14:val="none"/>
        </w:rPr>
        <w:t>。</w:t>
      </w:r>
    </w:p>
    <w:p w14:paraId="585E7C13"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如聋如哑，在这种说这个大乘甚深经典的时候如聋如哑</w:t>
      </w:r>
      <w:r w:rsidRPr="00AC7630">
        <w:rPr>
          <w:rFonts w:ascii="Microsoft YaHei" w:eastAsia="Microsoft YaHei" w:hAnsi="Microsoft YaHei" w:cs="Microsoft YaHei"/>
          <w:color w:val="1F1F1F"/>
          <w:kern w:val="0"/>
          <w14:ligatures w14:val="none"/>
        </w:rPr>
        <w:t>。</w:t>
      </w:r>
    </w:p>
    <w:p w14:paraId="3BCAC350"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当然的话呢就是说在《阿含经》里边有这样的记载</w:t>
      </w:r>
      <w:r w:rsidRPr="00AC7630">
        <w:rPr>
          <w:rFonts w:ascii="Microsoft YaHei" w:eastAsia="Microsoft YaHei" w:hAnsi="Microsoft YaHei" w:cs="Microsoft YaHei"/>
          <w:color w:val="1F1F1F"/>
          <w:kern w:val="0"/>
          <w14:ligatures w14:val="none"/>
        </w:rPr>
        <w:t>。</w:t>
      </w:r>
    </w:p>
    <w:p w14:paraId="6CB3A8CE"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就说佛与弥勒菩萨论世俗谛，这些诸阿罗汉听不懂</w:t>
      </w:r>
      <w:r w:rsidRPr="00AC7630">
        <w:rPr>
          <w:rFonts w:ascii="Microsoft YaHei" w:eastAsia="Microsoft YaHei" w:hAnsi="Microsoft YaHei" w:cs="Microsoft YaHei"/>
          <w:color w:val="1F1F1F"/>
          <w:kern w:val="0"/>
          <w14:ligatures w14:val="none"/>
        </w:rPr>
        <w:t>。</w:t>
      </w:r>
    </w:p>
    <w:p w14:paraId="435FD162"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虽然听见声音了但听不懂，不知道他和佛在说什么</w:t>
      </w:r>
      <w:r w:rsidRPr="00AC7630">
        <w:rPr>
          <w:rFonts w:ascii="Microsoft YaHei" w:eastAsia="Microsoft YaHei" w:hAnsi="Microsoft YaHei" w:cs="Microsoft YaHei"/>
          <w:color w:val="1F1F1F"/>
          <w:kern w:val="0"/>
          <w14:ligatures w14:val="none"/>
        </w:rPr>
        <w:t>。</w:t>
      </w:r>
    </w:p>
    <w:p w14:paraId="4DF081AE"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那这样说呢就是同样在一个说经的地方，那么大家所感受的经还是有差别的，每个人所听闻的经可能有差别的</w:t>
      </w:r>
      <w:r w:rsidRPr="00AC7630">
        <w:rPr>
          <w:rFonts w:ascii="Microsoft YaHei" w:eastAsia="Microsoft YaHei" w:hAnsi="Microsoft YaHei" w:cs="Microsoft YaHei"/>
          <w:color w:val="1F1F1F"/>
          <w:kern w:val="0"/>
          <w14:ligatures w14:val="none"/>
        </w:rPr>
        <w:t>。</w:t>
      </w:r>
    </w:p>
    <w:p w14:paraId="1EABCB53"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这样的话呢就是五百阿罗汉虽在佛边而不闻，这个不闻有可能是不能理解意思</w:t>
      </w:r>
      <w:r w:rsidRPr="00AC7630">
        <w:rPr>
          <w:rFonts w:ascii="Microsoft YaHei" w:eastAsia="Microsoft YaHei" w:hAnsi="Microsoft YaHei" w:cs="Microsoft YaHei"/>
          <w:color w:val="1F1F1F"/>
          <w:kern w:val="0"/>
          <w14:ligatures w14:val="none"/>
        </w:rPr>
        <w:t>。</w:t>
      </w:r>
    </w:p>
    <w:p w14:paraId="3FA40432"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当然也有说呢就是他听不见</w:t>
      </w:r>
      <w:r w:rsidRPr="00AC7630">
        <w:rPr>
          <w:rFonts w:ascii="Microsoft YaHei" w:eastAsia="Microsoft YaHei" w:hAnsi="Microsoft YaHei" w:cs="Microsoft YaHei"/>
          <w:color w:val="1F1F1F"/>
          <w:kern w:val="0"/>
          <w14:ligatures w14:val="none"/>
        </w:rPr>
        <w:t>。</w:t>
      </w:r>
    </w:p>
    <w:p w14:paraId="1241D23A"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就是那频道不对</w:t>
      </w:r>
      <w:r w:rsidRPr="00AC7630">
        <w:rPr>
          <w:rFonts w:ascii="Microsoft YaHei" w:eastAsia="Microsoft YaHei" w:hAnsi="Microsoft YaHei" w:cs="Microsoft YaHei"/>
          <w:color w:val="1F1F1F"/>
          <w:kern w:val="0"/>
          <w14:ligatures w14:val="none"/>
        </w:rPr>
        <w:t>。</w:t>
      </w:r>
    </w:p>
    <w:p w14:paraId="022AA94E"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那么佛为诸天人法身大士说法，其他人看佛就在入定</w:t>
      </w:r>
      <w:r w:rsidRPr="00AC7630">
        <w:rPr>
          <w:rFonts w:ascii="Microsoft YaHei" w:eastAsia="Microsoft YaHei" w:hAnsi="Microsoft YaHei" w:cs="Microsoft YaHei"/>
          <w:color w:val="1F1F1F"/>
          <w:kern w:val="0"/>
          <w14:ligatures w14:val="none"/>
        </w:rPr>
        <w:t>。</w:t>
      </w:r>
    </w:p>
    <w:p w14:paraId="39ADCB96"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那当然也就听不到</w:t>
      </w:r>
      <w:r w:rsidRPr="00AC7630">
        <w:rPr>
          <w:rFonts w:ascii="Microsoft YaHei" w:eastAsia="Microsoft YaHei" w:hAnsi="Microsoft YaHei" w:cs="Microsoft YaHei"/>
          <w:color w:val="1F1F1F"/>
          <w:kern w:val="0"/>
          <w14:ligatures w14:val="none"/>
        </w:rPr>
        <w:t>。</w:t>
      </w:r>
    </w:p>
    <w:p w14:paraId="5B680073"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但是还有一类，说或时得闻而不能用</w:t>
      </w:r>
      <w:r w:rsidRPr="00AC7630">
        <w:rPr>
          <w:rFonts w:ascii="Microsoft YaHei" w:eastAsia="Microsoft YaHei" w:hAnsi="Microsoft YaHei" w:cs="Microsoft YaHei"/>
          <w:color w:val="1F1F1F"/>
          <w:kern w:val="0"/>
          <w14:ligatures w14:val="none"/>
        </w:rPr>
        <w:t>。</w:t>
      </w:r>
    </w:p>
    <w:p w14:paraId="3FE62D25"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或者呢有的阿罗汉或者说不同的经典或不同时处，他有能听到大乘法的</w:t>
      </w:r>
      <w:r w:rsidRPr="00AC7630">
        <w:rPr>
          <w:rFonts w:ascii="Microsoft YaHei" w:eastAsia="Microsoft YaHei" w:hAnsi="Microsoft YaHei" w:cs="Microsoft YaHei"/>
          <w:color w:val="1F1F1F"/>
          <w:kern w:val="0"/>
          <w14:ligatures w14:val="none"/>
        </w:rPr>
        <w:t>。</w:t>
      </w:r>
    </w:p>
    <w:p w14:paraId="7C5EB775"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但是呢而不能用，但是他自己不能修</w:t>
      </w:r>
      <w:r w:rsidRPr="00AC7630">
        <w:rPr>
          <w:rFonts w:ascii="Microsoft YaHei" w:eastAsia="Microsoft YaHei" w:hAnsi="Microsoft YaHei" w:cs="Microsoft YaHei"/>
          <w:color w:val="1F1F1F"/>
          <w:kern w:val="0"/>
          <w14:ligatures w14:val="none"/>
        </w:rPr>
        <w:t>。</w:t>
      </w:r>
    </w:p>
    <w:p w14:paraId="58B10D98"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这个我们在《大毗婆沙论》里边就能看到</w:t>
      </w:r>
      <w:r w:rsidRPr="00AC7630">
        <w:rPr>
          <w:rFonts w:ascii="Microsoft YaHei" w:eastAsia="Microsoft YaHei" w:hAnsi="Microsoft YaHei" w:cs="Microsoft YaHei"/>
          <w:color w:val="1F1F1F"/>
          <w:kern w:val="0"/>
          <w14:ligatures w14:val="none"/>
        </w:rPr>
        <w:t>。</w:t>
      </w:r>
    </w:p>
    <w:p w14:paraId="1B63776F"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《大毗婆沙论》里边五百阿罗汉都说到有这三乘种性的</w:t>
      </w:r>
      <w:r w:rsidRPr="00AC7630">
        <w:rPr>
          <w:rFonts w:ascii="Microsoft YaHei" w:eastAsia="Microsoft YaHei" w:hAnsi="Microsoft YaHei" w:cs="Microsoft YaHei"/>
          <w:color w:val="1F1F1F"/>
          <w:kern w:val="0"/>
          <w14:ligatures w14:val="none"/>
        </w:rPr>
        <w:t>。</w:t>
      </w:r>
    </w:p>
    <w:p w14:paraId="51E9906D"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那么声闻根性他们自认为是钝根人</w:t>
      </w:r>
      <w:r w:rsidRPr="00AC7630">
        <w:rPr>
          <w:rFonts w:ascii="Microsoft YaHei" w:eastAsia="Microsoft YaHei" w:hAnsi="Microsoft YaHei" w:cs="Microsoft YaHei"/>
          <w:color w:val="1F1F1F"/>
          <w:kern w:val="0"/>
          <w14:ligatures w14:val="none"/>
        </w:rPr>
        <w:t>。</w:t>
      </w:r>
    </w:p>
    <w:p w14:paraId="08567ACB"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然后缘觉根性的话是中根</w:t>
      </w:r>
      <w:r w:rsidRPr="00AC7630">
        <w:rPr>
          <w:rFonts w:ascii="Microsoft YaHei" w:eastAsia="Microsoft YaHei" w:hAnsi="Microsoft YaHei" w:cs="Microsoft YaHei"/>
          <w:color w:val="1F1F1F"/>
          <w:kern w:val="0"/>
          <w14:ligatures w14:val="none"/>
        </w:rPr>
        <w:t>。</w:t>
      </w:r>
    </w:p>
    <w:p w14:paraId="78B18560"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lastRenderedPageBreak/>
        <w:t>大乘菩萨是利根</w:t>
      </w:r>
      <w:r w:rsidRPr="00AC7630">
        <w:rPr>
          <w:rFonts w:ascii="Microsoft YaHei" w:eastAsia="Microsoft YaHei" w:hAnsi="Microsoft YaHei" w:cs="Microsoft YaHei"/>
          <w:color w:val="1F1F1F"/>
          <w:kern w:val="0"/>
          <w14:ligatures w14:val="none"/>
        </w:rPr>
        <w:t>。</w:t>
      </w:r>
    </w:p>
    <w:p w14:paraId="4D56A697"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这三乘的种性他们自己是承认的</w:t>
      </w:r>
      <w:r w:rsidRPr="00AC7630">
        <w:rPr>
          <w:rFonts w:ascii="Microsoft YaHei" w:eastAsia="Microsoft YaHei" w:hAnsi="Microsoft YaHei" w:cs="Microsoft YaHei"/>
          <w:color w:val="1F1F1F"/>
          <w:kern w:val="0"/>
          <w14:ligatures w14:val="none"/>
        </w:rPr>
        <w:t>。</w:t>
      </w:r>
    </w:p>
    <w:p w14:paraId="1041CC4B"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然后呢就是这些阿罗汉呢他也能说大乘法的</w:t>
      </w:r>
      <w:r w:rsidRPr="00AC7630">
        <w:rPr>
          <w:rFonts w:ascii="Microsoft YaHei" w:eastAsia="Microsoft YaHei" w:hAnsi="Microsoft YaHei" w:cs="Microsoft YaHei"/>
          <w:color w:val="1F1F1F"/>
          <w:kern w:val="0"/>
          <w14:ligatures w14:val="none"/>
        </w:rPr>
        <w:t>。</w:t>
      </w:r>
    </w:p>
    <w:p w14:paraId="47472021"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但是他自己不能修</w:t>
      </w:r>
      <w:r w:rsidRPr="00AC7630">
        <w:rPr>
          <w:rFonts w:ascii="Microsoft YaHei" w:eastAsia="Microsoft YaHei" w:hAnsi="Microsoft YaHei" w:cs="Microsoft YaHei"/>
          <w:color w:val="1F1F1F"/>
          <w:kern w:val="0"/>
          <w14:ligatures w14:val="none"/>
        </w:rPr>
        <w:t>。</w:t>
      </w:r>
    </w:p>
    <w:p w14:paraId="0EA86563"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也就是说呢他听闻了大乘法，他也能说</w:t>
      </w:r>
      <w:r w:rsidRPr="00AC7630">
        <w:rPr>
          <w:rFonts w:ascii="Microsoft YaHei" w:eastAsia="Microsoft YaHei" w:hAnsi="Microsoft YaHei" w:cs="Microsoft YaHei"/>
          <w:color w:val="1F1F1F"/>
          <w:kern w:val="0"/>
          <w14:ligatures w14:val="none"/>
        </w:rPr>
        <w:t>。</w:t>
      </w:r>
    </w:p>
    <w:p w14:paraId="6D4640CF"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比如你要修大乘法，他告诉你你应该怎么发心，你应该怎么修六度</w:t>
      </w:r>
      <w:r w:rsidRPr="00AC7630">
        <w:rPr>
          <w:rFonts w:ascii="Microsoft YaHei" w:eastAsia="Microsoft YaHei" w:hAnsi="Microsoft YaHei" w:cs="Microsoft YaHei"/>
          <w:color w:val="1F1F1F"/>
          <w:kern w:val="0"/>
          <w14:ligatures w14:val="none"/>
        </w:rPr>
        <w:t>。</w:t>
      </w:r>
    </w:p>
    <w:p w14:paraId="3B3127BB"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他可以告诉你，但他自己不修</w:t>
      </w:r>
      <w:r w:rsidRPr="00AC7630">
        <w:rPr>
          <w:rFonts w:ascii="Microsoft YaHei" w:eastAsia="Microsoft YaHei" w:hAnsi="Microsoft YaHei" w:cs="Microsoft YaHei"/>
          <w:color w:val="1F1F1F"/>
          <w:kern w:val="0"/>
          <w14:ligatures w14:val="none"/>
        </w:rPr>
        <w:t>。</w:t>
      </w:r>
    </w:p>
    <w:p w14:paraId="67CE0560"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就是有这种情形</w:t>
      </w:r>
      <w:r w:rsidRPr="00AC7630">
        <w:rPr>
          <w:rFonts w:ascii="Microsoft YaHei" w:eastAsia="Microsoft YaHei" w:hAnsi="Microsoft YaHei" w:cs="Microsoft YaHei"/>
          <w:color w:val="1F1F1F"/>
          <w:kern w:val="0"/>
          <w14:ligatures w14:val="none"/>
        </w:rPr>
        <w:t>。</w:t>
      </w:r>
    </w:p>
    <w:p w14:paraId="65B128E9"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所以这上面讲了或时得闻他听过大乘法，而不能用</w:t>
      </w:r>
      <w:r w:rsidRPr="00AC7630">
        <w:rPr>
          <w:rFonts w:ascii="Microsoft YaHei" w:eastAsia="Microsoft YaHei" w:hAnsi="Microsoft YaHei" w:cs="Microsoft YaHei"/>
          <w:color w:val="1F1F1F"/>
          <w:kern w:val="0"/>
          <w14:ligatures w14:val="none"/>
        </w:rPr>
        <w:t>。</w:t>
      </w:r>
    </w:p>
    <w:p w14:paraId="587B6835"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但是他自己不能修</w:t>
      </w:r>
      <w:r w:rsidRPr="00AC7630">
        <w:rPr>
          <w:rFonts w:ascii="Microsoft YaHei" w:eastAsia="Microsoft YaHei" w:hAnsi="Microsoft YaHei" w:cs="Microsoft YaHei"/>
          <w:color w:val="1F1F1F"/>
          <w:kern w:val="0"/>
          <w14:ligatures w14:val="none"/>
        </w:rPr>
        <w:t>。</w:t>
      </w:r>
    </w:p>
    <w:p w14:paraId="115992DF"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所以这种情形呢就是在听法的众生中，同样一部经，那么大家听起来就有差异了</w:t>
      </w:r>
      <w:r w:rsidRPr="00AC7630">
        <w:rPr>
          <w:rFonts w:ascii="Microsoft YaHei" w:eastAsia="Microsoft YaHei" w:hAnsi="Microsoft YaHei" w:cs="Microsoft YaHei"/>
          <w:color w:val="1F1F1F"/>
          <w:kern w:val="0"/>
          <w14:ligatures w14:val="none"/>
        </w:rPr>
        <w:t>。</w:t>
      </w:r>
    </w:p>
    <w:p w14:paraId="346431C8"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有的听不见</w:t>
      </w:r>
      <w:r w:rsidRPr="00AC7630">
        <w:rPr>
          <w:rFonts w:ascii="Microsoft YaHei" w:eastAsia="Microsoft YaHei" w:hAnsi="Microsoft YaHei" w:cs="Microsoft YaHei"/>
          <w:color w:val="1F1F1F"/>
          <w:kern w:val="0"/>
          <w14:ligatures w14:val="none"/>
        </w:rPr>
        <w:t>。</w:t>
      </w:r>
    </w:p>
    <w:p w14:paraId="02D6850D"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有的呢能听见但不能用</w:t>
      </w:r>
      <w:r w:rsidRPr="00AC7630">
        <w:rPr>
          <w:rFonts w:ascii="Microsoft YaHei" w:eastAsia="Microsoft YaHei" w:hAnsi="Microsoft YaHei" w:cs="Microsoft YaHei"/>
          <w:color w:val="1F1F1F"/>
          <w:kern w:val="0"/>
          <w14:ligatures w14:val="none"/>
        </w:rPr>
        <w:t>。</w:t>
      </w:r>
    </w:p>
    <w:p w14:paraId="7ABAEA75"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所以这个地方呢就讲到了佛说经的时候也是不可思议的</w:t>
      </w:r>
      <w:r w:rsidRPr="00AC7630">
        <w:rPr>
          <w:rFonts w:ascii="Microsoft YaHei" w:eastAsia="Microsoft YaHei" w:hAnsi="Microsoft YaHei" w:cs="Microsoft YaHei"/>
          <w:color w:val="1F1F1F"/>
          <w:kern w:val="0"/>
          <w14:ligatures w14:val="none"/>
        </w:rPr>
        <w:t>。</w:t>
      </w:r>
    </w:p>
    <w:p w14:paraId="6FC1872F"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这样说呢就是举这个例子来说的话就是同样的经可能在声闻或菩萨心里边影像的时候是不同的</w:t>
      </w:r>
      <w:r w:rsidRPr="00AC7630">
        <w:rPr>
          <w:rFonts w:ascii="Microsoft YaHei" w:eastAsia="Microsoft YaHei" w:hAnsi="Microsoft YaHei" w:cs="Microsoft YaHei"/>
          <w:color w:val="1F1F1F"/>
          <w:kern w:val="0"/>
          <w14:ligatures w14:val="none"/>
        </w:rPr>
        <w:t>。</w:t>
      </w:r>
    </w:p>
    <w:p w14:paraId="6E6C106E"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这其实就是唯识的道理</w:t>
      </w:r>
      <w:r w:rsidRPr="00AC7630">
        <w:rPr>
          <w:rFonts w:ascii="Microsoft YaHei" w:eastAsia="Microsoft YaHei" w:hAnsi="Microsoft YaHei" w:cs="Microsoft YaHei"/>
          <w:color w:val="1F1F1F"/>
          <w:kern w:val="0"/>
          <w14:ligatures w14:val="none"/>
        </w:rPr>
        <w:t>。</w:t>
      </w:r>
    </w:p>
    <w:p w14:paraId="42BF3DA1"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唯识的道理就是说佛说这个法是从最极清净的法界等流流出来的法</w:t>
      </w:r>
      <w:r w:rsidRPr="00AC7630">
        <w:rPr>
          <w:rFonts w:ascii="Microsoft YaHei" w:eastAsia="Microsoft YaHei" w:hAnsi="Microsoft YaHei" w:cs="Microsoft YaHei"/>
          <w:color w:val="1F1F1F"/>
          <w:kern w:val="0"/>
          <w14:ligatures w14:val="none"/>
        </w:rPr>
        <w:t>。</w:t>
      </w:r>
    </w:p>
    <w:p w14:paraId="3DAC1218"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但在每个众生心中去影像的时候是有差别的，你的根性不一样他影像的时候不一样</w:t>
      </w:r>
      <w:r w:rsidRPr="00AC7630">
        <w:rPr>
          <w:rFonts w:ascii="Microsoft YaHei" w:eastAsia="Microsoft YaHei" w:hAnsi="Microsoft YaHei" w:cs="Microsoft YaHei"/>
          <w:color w:val="1F1F1F"/>
          <w:kern w:val="0"/>
          <w14:ligatures w14:val="none"/>
        </w:rPr>
        <w:t>。</w:t>
      </w:r>
    </w:p>
    <w:p w14:paraId="0D3EFCF0"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所以同在一座听法，大家听的可能层次上都有差别</w:t>
      </w:r>
      <w:r w:rsidRPr="00AC7630">
        <w:rPr>
          <w:rFonts w:ascii="Microsoft YaHei" w:eastAsia="Microsoft YaHei" w:hAnsi="Microsoft YaHei" w:cs="Microsoft YaHei"/>
          <w:color w:val="1F1F1F"/>
          <w:kern w:val="0"/>
          <w14:ligatures w14:val="none"/>
        </w:rPr>
        <w:t>。</w:t>
      </w:r>
    </w:p>
    <w:p w14:paraId="447A2AF9"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lastRenderedPageBreak/>
        <w:t>然后这是第一段，第一段的话呢就说这个经典的差别</w:t>
      </w:r>
      <w:r w:rsidRPr="00AC7630">
        <w:rPr>
          <w:rFonts w:ascii="Microsoft YaHei" w:eastAsia="Microsoft YaHei" w:hAnsi="Microsoft YaHei" w:cs="Microsoft YaHei"/>
          <w:color w:val="1F1F1F"/>
          <w:kern w:val="0"/>
          <w14:ligatures w14:val="none"/>
        </w:rPr>
        <w:t>。</w:t>
      </w:r>
    </w:p>
    <w:p w14:paraId="1DCF7D9B"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复次，般若有二种：一者共声闻说，二者但为十方住十地、住地十地大菩萨说，非九地所闻</w:t>
      </w:r>
      <w:r w:rsidRPr="00AC7630">
        <w:rPr>
          <w:rFonts w:ascii="Microsoft YaHei" w:eastAsia="Microsoft YaHei" w:hAnsi="Microsoft YaHei" w:cs="Microsoft YaHei"/>
          <w:color w:val="1F1F1F"/>
          <w:kern w:val="0"/>
          <w14:ligatures w14:val="none"/>
        </w:rPr>
        <w:t>。</w:t>
      </w:r>
    </w:p>
    <w:p w14:paraId="3C127368"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那这里边又说到了，说这个般若呀有这两种：一种是共声闻说，这个所谓的共般若</w:t>
      </w:r>
      <w:r w:rsidRPr="00AC7630">
        <w:rPr>
          <w:rFonts w:ascii="Microsoft YaHei" w:eastAsia="Microsoft YaHei" w:hAnsi="Microsoft YaHei" w:cs="Microsoft YaHei"/>
          <w:color w:val="1F1F1F"/>
          <w:kern w:val="0"/>
          <w14:ligatures w14:val="none"/>
        </w:rPr>
        <w:t>。</w:t>
      </w:r>
    </w:p>
    <w:p w14:paraId="2AE23D4A"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共般若的话呢说声闻也听也说，所以叫共声闻说</w:t>
      </w:r>
      <w:r w:rsidRPr="00AC7630">
        <w:rPr>
          <w:rFonts w:ascii="Microsoft YaHei" w:eastAsia="Microsoft YaHei" w:hAnsi="Microsoft YaHei" w:cs="Microsoft YaHei"/>
          <w:color w:val="1F1F1F"/>
          <w:kern w:val="0"/>
          <w14:ligatures w14:val="none"/>
        </w:rPr>
        <w:t>。</w:t>
      </w:r>
    </w:p>
    <w:p w14:paraId="445617EC"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在般若经里还有不少阿罗汉发言来讨论空性</w:t>
      </w:r>
      <w:r w:rsidRPr="00AC7630">
        <w:rPr>
          <w:rFonts w:ascii="Microsoft YaHei" w:eastAsia="Microsoft YaHei" w:hAnsi="Microsoft YaHei" w:cs="Microsoft YaHei"/>
          <w:color w:val="1F1F1F"/>
          <w:kern w:val="0"/>
          <w14:ligatures w14:val="none"/>
        </w:rPr>
        <w:t>。</w:t>
      </w:r>
    </w:p>
    <w:p w14:paraId="35E0A2FC"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这一类的话呢就属于共般若</w:t>
      </w:r>
      <w:r w:rsidRPr="00AC7630">
        <w:rPr>
          <w:rFonts w:ascii="Microsoft YaHei" w:eastAsia="Microsoft YaHei" w:hAnsi="Microsoft YaHei" w:cs="Microsoft YaHei"/>
          <w:color w:val="1F1F1F"/>
          <w:kern w:val="0"/>
          <w14:ligatures w14:val="none"/>
        </w:rPr>
        <w:t>。</w:t>
      </w:r>
    </w:p>
    <w:p w14:paraId="05D966C1"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大家所说的空，声闻以他这些三解脱门中的空他也能模拟，或者了解大乘的空性</w:t>
      </w:r>
      <w:r w:rsidRPr="00AC7630">
        <w:rPr>
          <w:rFonts w:ascii="Microsoft YaHei" w:eastAsia="Microsoft YaHei" w:hAnsi="Microsoft YaHei" w:cs="Microsoft YaHei"/>
          <w:color w:val="1F1F1F"/>
          <w:kern w:val="0"/>
          <w14:ligatures w14:val="none"/>
        </w:rPr>
        <w:t>。</w:t>
      </w:r>
    </w:p>
    <w:p w14:paraId="0047BF5A"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那第二种的话呢说但为十方住第十地大菩萨说</w:t>
      </w:r>
      <w:r w:rsidRPr="00AC7630">
        <w:rPr>
          <w:rFonts w:ascii="Microsoft YaHei" w:eastAsia="Microsoft YaHei" w:hAnsi="Microsoft YaHei" w:cs="Microsoft YaHei"/>
          <w:color w:val="1F1F1F"/>
          <w:kern w:val="0"/>
          <w14:ligatures w14:val="none"/>
        </w:rPr>
        <w:t>。</w:t>
      </w:r>
    </w:p>
    <w:p w14:paraId="5B848CE0"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住第十地法云地大菩萨，那么这是佛为十地菩萨说的般若，这个就非常深了</w:t>
      </w:r>
      <w:r w:rsidRPr="00AC7630">
        <w:rPr>
          <w:rFonts w:ascii="Microsoft YaHei" w:eastAsia="Microsoft YaHei" w:hAnsi="Microsoft YaHei" w:cs="Microsoft YaHei"/>
          <w:color w:val="1F1F1F"/>
          <w:kern w:val="0"/>
          <w14:ligatures w14:val="none"/>
        </w:rPr>
        <w:t>。</w:t>
      </w:r>
    </w:p>
    <w:p w14:paraId="071D5B86"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所以呢十地菩萨能听，非九地所闻</w:t>
      </w:r>
      <w:r w:rsidRPr="00AC7630">
        <w:rPr>
          <w:rFonts w:ascii="Microsoft YaHei" w:eastAsia="Microsoft YaHei" w:hAnsi="Microsoft YaHei" w:cs="Microsoft YaHei"/>
          <w:color w:val="1F1F1F"/>
          <w:kern w:val="0"/>
          <w14:ligatures w14:val="none"/>
        </w:rPr>
        <w:t>。</w:t>
      </w:r>
    </w:p>
    <w:p w14:paraId="0C4CE5FF"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就是九地菩萨听不到</w:t>
      </w:r>
      <w:r w:rsidRPr="00AC7630">
        <w:rPr>
          <w:rFonts w:ascii="Microsoft YaHei" w:eastAsia="Microsoft YaHei" w:hAnsi="Microsoft YaHei" w:cs="Microsoft YaHei"/>
          <w:color w:val="1F1F1F"/>
          <w:kern w:val="0"/>
          <w14:ligatures w14:val="none"/>
        </w:rPr>
        <w:t>。</w:t>
      </w:r>
    </w:p>
    <w:p w14:paraId="7D201198"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这样来讲呢这个般若是特别深奥的，十地菩萨能懂，九地菩萨听不见</w:t>
      </w:r>
      <w:r w:rsidRPr="00AC7630">
        <w:rPr>
          <w:rFonts w:ascii="Microsoft YaHei" w:eastAsia="Microsoft YaHei" w:hAnsi="Microsoft YaHei" w:cs="Microsoft YaHei"/>
          <w:color w:val="1F1F1F"/>
          <w:kern w:val="0"/>
          <w14:ligatures w14:val="none"/>
        </w:rPr>
        <w:t>。</w:t>
      </w:r>
    </w:p>
    <w:p w14:paraId="524FE9A1"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有这种情形，何况新发意者</w:t>
      </w:r>
      <w:r w:rsidRPr="00AC7630">
        <w:rPr>
          <w:rFonts w:ascii="Microsoft YaHei" w:eastAsia="Microsoft YaHei" w:hAnsi="Microsoft YaHei" w:cs="Microsoft YaHei"/>
          <w:color w:val="1F1F1F"/>
          <w:kern w:val="0"/>
          <w14:ligatures w14:val="none"/>
        </w:rPr>
        <w:t>。</w:t>
      </w:r>
    </w:p>
    <w:p w14:paraId="5EC2B79A"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何况新发意的菩萨能听懂呢</w:t>
      </w:r>
      <w:r w:rsidRPr="00AC7630">
        <w:rPr>
          <w:rFonts w:ascii="Microsoft YaHei" w:eastAsia="Microsoft YaHei" w:hAnsi="Microsoft YaHei" w:cs="Microsoft YaHei"/>
          <w:color w:val="1F1F1F"/>
          <w:kern w:val="0"/>
          <w14:ligatures w14:val="none"/>
        </w:rPr>
        <w:t>？</w:t>
      </w:r>
    </w:p>
    <w:p w14:paraId="6F0A8149"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或者能听到呢</w:t>
      </w:r>
      <w:r w:rsidRPr="00AC7630">
        <w:rPr>
          <w:rFonts w:ascii="Microsoft YaHei" w:eastAsia="Microsoft YaHei" w:hAnsi="Microsoft YaHei" w:cs="Microsoft YaHei"/>
          <w:color w:val="1F1F1F"/>
          <w:kern w:val="0"/>
          <w14:ligatures w14:val="none"/>
        </w:rPr>
        <w:t>？</w:t>
      </w:r>
    </w:p>
    <w:p w14:paraId="010EAE68"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这样来讲有这个深般若不是初发心菩萨就知道的</w:t>
      </w:r>
      <w:r w:rsidRPr="00AC7630">
        <w:rPr>
          <w:rFonts w:ascii="Microsoft YaHei" w:eastAsia="Microsoft YaHei" w:hAnsi="Microsoft YaHei" w:cs="Microsoft YaHei"/>
          <w:color w:val="1F1F1F"/>
          <w:kern w:val="0"/>
          <w14:ligatures w14:val="none"/>
        </w:rPr>
        <w:t>。</w:t>
      </w:r>
    </w:p>
    <w:p w14:paraId="2B457A03"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复有九地乃至初地，所闻各各不同</w:t>
      </w:r>
      <w:r w:rsidRPr="00AC7630">
        <w:rPr>
          <w:rFonts w:ascii="Microsoft YaHei" w:eastAsia="Microsoft YaHei" w:hAnsi="Microsoft YaHei" w:cs="Microsoft YaHei"/>
          <w:color w:val="1F1F1F"/>
          <w:kern w:val="0"/>
          <w14:ligatures w14:val="none"/>
        </w:rPr>
        <w:t>。</w:t>
      </w:r>
    </w:p>
    <w:p w14:paraId="2366A1B4"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那另外这种情形呢就说同样的般若经，或者同样的般若法会，大家都在座</w:t>
      </w:r>
      <w:r w:rsidRPr="00AC7630">
        <w:rPr>
          <w:rFonts w:ascii="Microsoft YaHei" w:eastAsia="Microsoft YaHei" w:hAnsi="Microsoft YaHei" w:cs="Microsoft YaHei"/>
          <w:color w:val="1F1F1F"/>
          <w:kern w:val="0"/>
          <w14:ligatures w14:val="none"/>
        </w:rPr>
        <w:t>。</w:t>
      </w:r>
    </w:p>
    <w:p w14:paraId="335648DA"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有的是其他净土来的，有的是本地的</w:t>
      </w:r>
      <w:r w:rsidRPr="00AC7630">
        <w:rPr>
          <w:rFonts w:ascii="Microsoft YaHei" w:eastAsia="Microsoft YaHei" w:hAnsi="Microsoft YaHei" w:cs="Microsoft YaHei"/>
          <w:color w:val="1F1F1F"/>
          <w:kern w:val="0"/>
          <w14:ligatures w14:val="none"/>
        </w:rPr>
        <w:t>。</w:t>
      </w:r>
    </w:p>
    <w:p w14:paraId="103595D9"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lastRenderedPageBreak/>
        <w:t>有的是初地，有的是九地</w:t>
      </w:r>
      <w:r w:rsidRPr="00AC7630">
        <w:rPr>
          <w:rFonts w:ascii="Microsoft YaHei" w:eastAsia="Microsoft YaHei" w:hAnsi="Microsoft YaHei" w:cs="Microsoft YaHei"/>
          <w:color w:val="1F1F1F"/>
          <w:kern w:val="0"/>
          <w14:ligatures w14:val="none"/>
        </w:rPr>
        <w:t>。</w:t>
      </w:r>
    </w:p>
    <w:p w14:paraId="72C25BF7"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所以呢这下面就讲了，复有九地乃至初地</w:t>
      </w:r>
      <w:r w:rsidRPr="00AC7630">
        <w:rPr>
          <w:rFonts w:ascii="Microsoft YaHei" w:eastAsia="Microsoft YaHei" w:hAnsi="Microsoft YaHei" w:cs="Microsoft YaHei"/>
          <w:color w:val="1F1F1F"/>
          <w:kern w:val="0"/>
          <w14:ligatures w14:val="none"/>
        </w:rPr>
        <w:t>。</w:t>
      </w:r>
    </w:p>
    <w:p w14:paraId="254F08C8"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那么第十地的话那是不一样的，那是单独说的</w:t>
      </w:r>
      <w:r w:rsidRPr="00AC7630">
        <w:rPr>
          <w:rFonts w:ascii="Microsoft YaHei" w:eastAsia="Microsoft YaHei" w:hAnsi="Microsoft YaHei" w:cs="Microsoft YaHei"/>
          <w:color w:val="1F1F1F"/>
          <w:kern w:val="0"/>
          <w14:ligatures w14:val="none"/>
        </w:rPr>
        <w:t>。</w:t>
      </w:r>
    </w:p>
    <w:p w14:paraId="6410AE0E"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现在呢九地到初地中间的菩萨，那在般若法会里边也一样，所闻各各不同</w:t>
      </w:r>
      <w:r w:rsidRPr="00AC7630">
        <w:rPr>
          <w:rFonts w:ascii="Microsoft YaHei" w:eastAsia="Microsoft YaHei" w:hAnsi="Microsoft YaHei" w:cs="Microsoft YaHei"/>
          <w:color w:val="1F1F1F"/>
          <w:kern w:val="0"/>
          <w14:ligatures w14:val="none"/>
        </w:rPr>
        <w:t>。</w:t>
      </w:r>
    </w:p>
    <w:p w14:paraId="6EF24146"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大家听般若法会的时候内心所听到的也有差异的</w:t>
      </w:r>
      <w:r w:rsidRPr="00AC7630">
        <w:rPr>
          <w:rFonts w:ascii="Microsoft YaHei" w:eastAsia="Microsoft YaHei" w:hAnsi="Microsoft YaHei" w:cs="Microsoft YaHei"/>
          <w:color w:val="1F1F1F"/>
          <w:kern w:val="0"/>
          <w14:ligatures w14:val="none"/>
        </w:rPr>
        <w:t>。</w:t>
      </w:r>
    </w:p>
    <w:p w14:paraId="5EBF13BD"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有差异的</w:t>
      </w:r>
      <w:r w:rsidRPr="00AC7630">
        <w:rPr>
          <w:rFonts w:ascii="Microsoft YaHei" w:eastAsia="Microsoft YaHei" w:hAnsi="Microsoft YaHei" w:cs="Microsoft YaHei"/>
          <w:color w:val="1F1F1F"/>
          <w:kern w:val="0"/>
          <w14:ligatures w14:val="none"/>
        </w:rPr>
        <w:t>。</w:t>
      </w:r>
    </w:p>
    <w:p w14:paraId="6365167F"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这样来说呢就是佛以一音生，然后说法，众生各各随其类别而得解</w:t>
      </w:r>
      <w:r w:rsidRPr="00AC7630">
        <w:rPr>
          <w:rFonts w:ascii="Microsoft YaHei" w:eastAsia="Microsoft YaHei" w:hAnsi="Microsoft YaHei" w:cs="Microsoft YaHei"/>
          <w:color w:val="1F1F1F"/>
          <w:kern w:val="0"/>
          <w14:ligatures w14:val="none"/>
        </w:rPr>
        <w:t>。</w:t>
      </w:r>
    </w:p>
    <w:p w14:paraId="381CE200"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所以所解的佛法，那就是有差别了</w:t>
      </w:r>
      <w:r w:rsidRPr="00AC7630">
        <w:rPr>
          <w:rFonts w:ascii="Microsoft YaHei" w:eastAsia="Microsoft YaHei" w:hAnsi="Microsoft YaHei" w:cs="Microsoft YaHei"/>
          <w:color w:val="1F1F1F"/>
          <w:kern w:val="0"/>
          <w14:ligatures w14:val="none"/>
        </w:rPr>
        <w:t>。</w:t>
      </w:r>
    </w:p>
    <w:p w14:paraId="4716E800"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或者说佛说的都是圆法</w:t>
      </w:r>
      <w:r w:rsidRPr="00AC7630">
        <w:rPr>
          <w:rFonts w:ascii="Microsoft YaHei" w:eastAsia="Microsoft YaHei" w:hAnsi="Microsoft YaHei" w:cs="Microsoft YaHei"/>
          <w:color w:val="1F1F1F"/>
          <w:kern w:val="0"/>
          <w14:ligatures w14:val="none"/>
        </w:rPr>
        <w:t>。</w:t>
      </w:r>
    </w:p>
    <w:p w14:paraId="54CF2536"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那么所解的时候呢就是各各各各不同，不一定都是圆的了</w:t>
      </w:r>
      <w:r w:rsidRPr="00AC7630">
        <w:rPr>
          <w:rFonts w:ascii="Microsoft YaHei" w:eastAsia="Microsoft YaHei" w:hAnsi="Microsoft YaHei" w:cs="Microsoft YaHei"/>
          <w:color w:val="1F1F1F"/>
          <w:kern w:val="0"/>
          <w14:ligatures w14:val="none"/>
        </w:rPr>
        <w:t>。</w:t>
      </w:r>
    </w:p>
    <w:p w14:paraId="29D360F6"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当然这是一种说法</w:t>
      </w:r>
      <w:r w:rsidRPr="00AC7630">
        <w:rPr>
          <w:rFonts w:ascii="Microsoft YaHei" w:eastAsia="Microsoft YaHei" w:hAnsi="Microsoft YaHei" w:cs="Microsoft YaHei"/>
          <w:color w:val="1F1F1F"/>
          <w:kern w:val="0"/>
          <w14:ligatures w14:val="none"/>
        </w:rPr>
        <w:t>。</w:t>
      </w:r>
    </w:p>
    <w:p w14:paraId="2D3B76C4"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下面呢就总结，龙树菩萨总结：般若总相是一而深浅有异</w:t>
      </w:r>
      <w:r w:rsidRPr="00AC7630">
        <w:rPr>
          <w:rFonts w:ascii="Microsoft YaHei" w:eastAsia="Microsoft YaHei" w:hAnsi="Microsoft YaHei" w:cs="Microsoft YaHei"/>
          <w:color w:val="1F1F1F"/>
          <w:kern w:val="0"/>
          <w14:ligatures w14:val="none"/>
        </w:rPr>
        <w:t>。</w:t>
      </w:r>
    </w:p>
    <w:p w14:paraId="5D47F5EC"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那这样的话呢就说虽然都说叫作般若，总相是一，也就是般若呢总体上来说啊都是说空，说诸法空</w:t>
      </w:r>
      <w:r w:rsidRPr="00AC7630">
        <w:rPr>
          <w:rFonts w:ascii="Microsoft YaHei" w:eastAsia="Microsoft YaHei" w:hAnsi="Microsoft YaHei" w:cs="Microsoft YaHei"/>
          <w:color w:val="1F1F1F"/>
          <w:kern w:val="0"/>
          <w14:ligatures w14:val="none"/>
        </w:rPr>
        <w:t>。</w:t>
      </w:r>
    </w:p>
    <w:p w14:paraId="2CB24BD5"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这个总相是一样的，但是呢而深浅有异</w:t>
      </w:r>
      <w:r w:rsidRPr="00AC7630">
        <w:rPr>
          <w:rFonts w:ascii="Microsoft YaHei" w:eastAsia="Microsoft YaHei" w:hAnsi="Microsoft YaHei" w:cs="Microsoft YaHei"/>
          <w:color w:val="1F1F1F"/>
          <w:kern w:val="0"/>
          <w14:ligatures w14:val="none"/>
        </w:rPr>
        <w:t>。</w:t>
      </w:r>
    </w:p>
    <w:p w14:paraId="4F13EFD6"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深浅上的差别呢是什么情形呢</w:t>
      </w:r>
      <w:r w:rsidRPr="00AC7630">
        <w:rPr>
          <w:rFonts w:ascii="Microsoft YaHei" w:eastAsia="Microsoft YaHei" w:hAnsi="Microsoft YaHei" w:cs="Microsoft YaHei"/>
          <w:color w:val="1F1F1F"/>
          <w:kern w:val="0"/>
          <w14:ligatures w14:val="none"/>
        </w:rPr>
        <w:t>？</w:t>
      </w:r>
    </w:p>
    <w:p w14:paraId="4AE4CD31"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就是说这个般若的智慧上边是有差别的</w:t>
      </w:r>
      <w:r w:rsidRPr="00AC7630">
        <w:rPr>
          <w:rFonts w:ascii="Microsoft YaHei" w:eastAsia="Microsoft YaHei" w:hAnsi="Microsoft YaHei" w:cs="Microsoft YaHei"/>
          <w:color w:val="1F1F1F"/>
          <w:kern w:val="0"/>
          <w14:ligatures w14:val="none"/>
        </w:rPr>
        <w:t>。</w:t>
      </w:r>
    </w:p>
    <w:p w14:paraId="46A0B295"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或者可以这么说，所观的空无差别，空上的难以建立差别，对吧</w:t>
      </w:r>
      <w:r w:rsidRPr="00AC7630">
        <w:rPr>
          <w:rFonts w:ascii="Microsoft YaHei" w:eastAsia="Microsoft YaHei" w:hAnsi="Microsoft YaHei" w:cs="Microsoft YaHei"/>
          <w:color w:val="1F1F1F"/>
          <w:kern w:val="0"/>
          <w14:ligatures w14:val="none"/>
        </w:rPr>
        <w:t>？</w:t>
      </w:r>
    </w:p>
    <w:p w14:paraId="1DEFD98B"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但是呢能观的智，能观的般若智慧是有层次的差别的</w:t>
      </w:r>
      <w:r w:rsidRPr="00AC7630">
        <w:rPr>
          <w:rFonts w:ascii="Microsoft YaHei" w:eastAsia="Microsoft YaHei" w:hAnsi="Microsoft YaHei" w:cs="Microsoft YaHei"/>
          <w:color w:val="1F1F1F"/>
          <w:kern w:val="0"/>
          <w14:ligatures w14:val="none"/>
        </w:rPr>
        <w:t>。</w:t>
      </w:r>
    </w:p>
    <w:p w14:paraId="1579740D"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大家都同样见证空，对吧</w:t>
      </w:r>
      <w:r w:rsidRPr="00AC7630">
        <w:rPr>
          <w:rFonts w:ascii="Microsoft YaHei" w:eastAsia="Microsoft YaHei" w:hAnsi="Microsoft YaHei" w:cs="Microsoft YaHei"/>
          <w:color w:val="1F1F1F"/>
          <w:kern w:val="0"/>
          <w14:ligatures w14:val="none"/>
        </w:rPr>
        <w:t>？</w:t>
      </w:r>
    </w:p>
    <w:p w14:paraId="6F65E64B"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lastRenderedPageBreak/>
        <w:t>初地菩萨也见证了法性，也是达到了甚深法界</w:t>
      </w:r>
      <w:r w:rsidRPr="00AC7630">
        <w:rPr>
          <w:rFonts w:ascii="Microsoft YaHei" w:eastAsia="Microsoft YaHei" w:hAnsi="Microsoft YaHei" w:cs="Microsoft YaHei"/>
          <w:color w:val="1F1F1F"/>
          <w:kern w:val="0"/>
          <w14:ligatures w14:val="none"/>
        </w:rPr>
        <w:t>。</w:t>
      </w:r>
    </w:p>
    <w:p w14:paraId="3340C7B4"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那和二地、三地所见的法界是一致的，没差别，都是佛的法身，无差别</w:t>
      </w:r>
      <w:r w:rsidRPr="00AC7630">
        <w:rPr>
          <w:rFonts w:ascii="Microsoft YaHei" w:eastAsia="Microsoft YaHei" w:hAnsi="Microsoft YaHei" w:cs="Microsoft YaHei"/>
          <w:color w:val="1F1F1F"/>
          <w:kern w:val="0"/>
          <w14:ligatures w14:val="none"/>
        </w:rPr>
        <w:t>。</w:t>
      </w:r>
    </w:p>
    <w:p w14:paraId="573A12FD"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但是为什么又有初地到十地的差别呢</w:t>
      </w:r>
      <w:r w:rsidRPr="00AC7630">
        <w:rPr>
          <w:rFonts w:ascii="Microsoft YaHei" w:eastAsia="Microsoft YaHei" w:hAnsi="Microsoft YaHei" w:cs="Microsoft YaHei"/>
          <w:color w:val="1F1F1F"/>
          <w:kern w:val="0"/>
          <w14:ligatures w14:val="none"/>
        </w:rPr>
        <w:t>？</w:t>
      </w:r>
    </w:p>
    <w:p w14:paraId="69F76281"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就是他那个般若智慧有差别</w:t>
      </w:r>
      <w:r w:rsidRPr="00AC7630">
        <w:rPr>
          <w:rFonts w:ascii="Microsoft YaHei" w:eastAsia="Microsoft YaHei" w:hAnsi="Microsoft YaHei" w:cs="Microsoft YaHei"/>
          <w:color w:val="1F1F1F"/>
          <w:kern w:val="0"/>
          <w14:ligatures w14:val="none"/>
        </w:rPr>
        <w:t>。</w:t>
      </w:r>
    </w:p>
    <w:p w14:paraId="528ACC99"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智慧有深浅</w:t>
      </w:r>
      <w:r w:rsidRPr="00AC7630">
        <w:rPr>
          <w:rFonts w:ascii="Microsoft YaHei" w:eastAsia="Microsoft YaHei" w:hAnsi="Microsoft YaHei" w:cs="Microsoft YaHei"/>
          <w:color w:val="1F1F1F"/>
          <w:kern w:val="0"/>
          <w14:ligatures w14:val="none"/>
        </w:rPr>
        <w:t>。</w:t>
      </w:r>
    </w:p>
    <w:p w14:paraId="31D7EC57"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所以就初地是初地的般若的智慧</w:t>
      </w:r>
      <w:r w:rsidRPr="00AC7630">
        <w:rPr>
          <w:rFonts w:ascii="Microsoft YaHei" w:eastAsia="Microsoft YaHei" w:hAnsi="Microsoft YaHei" w:cs="Microsoft YaHei"/>
          <w:color w:val="1F1F1F"/>
          <w:kern w:val="0"/>
          <w14:ligatures w14:val="none"/>
        </w:rPr>
        <w:t>。</w:t>
      </w:r>
    </w:p>
    <w:p w14:paraId="43928884"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那么乃至九地、十地般若的智慧都是有差别的</w:t>
      </w:r>
      <w:r w:rsidRPr="00AC7630">
        <w:rPr>
          <w:rFonts w:ascii="Microsoft YaHei" w:eastAsia="Microsoft YaHei" w:hAnsi="Microsoft YaHei" w:cs="Microsoft YaHei"/>
          <w:color w:val="1F1F1F"/>
          <w:kern w:val="0"/>
          <w14:ligatures w14:val="none"/>
        </w:rPr>
        <w:t>。</w:t>
      </w:r>
    </w:p>
    <w:p w14:paraId="678C11A8"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所以这样说呢就是般若呢也有深浅的</w:t>
      </w:r>
      <w:r w:rsidRPr="00AC7630">
        <w:rPr>
          <w:rFonts w:ascii="Microsoft YaHei" w:eastAsia="Microsoft YaHei" w:hAnsi="Microsoft YaHei" w:cs="Microsoft YaHei"/>
          <w:color w:val="1F1F1F"/>
          <w:kern w:val="0"/>
          <w14:ligatures w14:val="none"/>
        </w:rPr>
        <w:t>。</w:t>
      </w:r>
    </w:p>
    <w:p w14:paraId="038E54D8"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这是两意，前面说呢无深浅，那是理</w:t>
      </w:r>
      <w:r w:rsidRPr="00AC7630">
        <w:rPr>
          <w:rFonts w:ascii="Microsoft YaHei" w:eastAsia="Microsoft YaHei" w:hAnsi="Microsoft YaHei" w:cs="Microsoft YaHei"/>
          <w:color w:val="1F1F1F"/>
          <w:kern w:val="0"/>
          <w14:ligatures w14:val="none"/>
        </w:rPr>
        <w:t>。</w:t>
      </w:r>
    </w:p>
    <w:p w14:paraId="06598AC9"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说理无深浅</w:t>
      </w:r>
      <w:r w:rsidRPr="00AC7630">
        <w:rPr>
          <w:rFonts w:ascii="Microsoft YaHei" w:eastAsia="Microsoft YaHei" w:hAnsi="Microsoft YaHei" w:cs="Microsoft YaHei"/>
          <w:color w:val="1F1F1F"/>
          <w:kern w:val="0"/>
          <w14:ligatures w14:val="none"/>
        </w:rPr>
        <w:t>。</w:t>
      </w:r>
    </w:p>
    <w:p w14:paraId="342DE9DB"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指的理没有深浅</w:t>
      </w:r>
      <w:r w:rsidRPr="00AC7630">
        <w:rPr>
          <w:rFonts w:ascii="Microsoft YaHei" w:eastAsia="Microsoft YaHei" w:hAnsi="Microsoft YaHei" w:cs="Microsoft YaHei"/>
          <w:color w:val="1F1F1F"/>
          <w:kern w:val="0"/>
          <w14:ligatures w14:val="none"/>
        </w:rPr>
        <w:t>。</w:t>
      </w:r>
    </w:p>
    <w:p w14:paraId="6071502C"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那后面又说有差别呢？就应该说指的是智慧是有差别</w:t>
      </w:r>
      <w:r w:rsidRPr="00AC7630">
        <w:rPr>
          <w:rFonts w:ascii="Microsoft YaHei" w:eastAsia="Microsoft YaHei" w:hAnsi="Microsoft YaHei" w:cs="Microsoft YaHei"/>
          <w:color w:val="1F1F1F"/>
          <w:kern w:val="0"/>
          <w14:ligatures w14:val="none"/>
        </w:rPr>
        <w:t>。</w:t>
      </w:r>
    </w:p>
    <w:p w14:paraId="761D8B1D"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然后下面说总结，具说如彼，准知般若有了不了</w:t>
      </w:r>
      <w:r w:rsidRPr="00AC7630">
        <w:rPr>
          <w:rFonts w:ascii="Microsoft YaHei" w:eastAsia="Microsoft YaHei" w:hAnsi="Microsoft YaHei" w:cs="Microsoft YaHei"/>
          <w:color w:val="1F1F1F"/>
          <w:kern w:val="0"/>
          <w14:ligatures w14:val="none"/>
        </w:rPr>
        <w:t>。</w:t>
      </w:r>
    </w:p>
    <w:p w14:paraId="666EBD49"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那么说这个《大智度论》一百卷，那个地方呢就有说到这个般若的差别</w:t>
      </w:r>
      <w:r w:rsidRPr="00AC7630">
        <w:rPr>
          <w:rFonts w:ascii="Microsoft YaHei" w:eastAsia="Microsoft YaHei" w:hAnsi="Microsoft YaHei" w:cs="Microsoft YaHei"/>
          <w:color w:val="1F1F1F"/>
          <w:kern w:val="0"/>
          <w14:ligatures w14:val="none"/>
        </w:rPr>
        <w:t>。</w:t>
      </w:r>
    </w:p>
    <w:p w14:paraId="41608CFC"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所以呢准此应知，以《大智度论》就能知道般若有了不了</w:t>
      </w:r>
      <w:r w:rsidRPr="00AC7630">
        <w:rPr>
          <w:rFonts w:ascii="Microsoft YaHei" w:eastAsia="Microsoft YaHei" w:hAnsi="Microsoft YaHei" w:cs="Microsoft YaHei"/>
          <w:color w:val="1F1F1F"/>
          <w:kern w:val="0"/>
          <w14:ligatures w14:val="none"/>
        </w:rPr>
        <w:t>。</w:t>
      </w:r>
    </w:p>
    <w:p w14:paraId="300D75DE"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那《大智度论》说的是深浅</w:t>
      </w:r>
      <w:r w:rsidRPr="00AC7630">
        <w:rPr>
          <w:rFonts w:ascii="Microsoft YaHei" w:eastAsia="Microsoft YaHei" w:hAnsi="Microsoft YaHei" w:cs="Microsoft YaHei"/>
          <w:color w:val="1F1F1F"/>
          <w:kern w:val="0"/>
          <w14:ligatures w14:val="none"/>
        </w:rPr>
        <w:t>。</w:t>
      </w:r>
    </w:p>
    <w:p w14:paraId="0F6F82B8"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现在呢元测法师把它等同于了和不了</w:t>
      </w:r>
      <w:r w:rsidRPr="00AC7630">
        <w:rPr>
          <w:rFonts w:ascii="Microsoft YaHei" w:eastAsia="Microsoft YaHei" w:hAnsi="Microsoft YaHei" w:cs="Microsoft YaHei"/>
          <w:color w:val="1F1F1F"/>
          <w:kern w:val="0"/>
          <w14:ligatures w14:val="none"/>
        </w:rPr>
        <w:t>。</w:t>
      </w:r>
    </w:p>
    <w:p w14:paraId="43F681BE"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就认为深的就为了，浅是不了</w:t>
      </w:r>
      <w:r w:rsidRPr="00AC7630">
        <w:rPr>
          <w:rFonts w:ascii="Microsoft YaHei" w:eastAsia="Microsoft YaHei" w:hAnsi="Microsoft YaHei" w:cs="Microsoft YaHei"/>
          <w:color w:val="1F1F1F"/>
          <w:kern w:val="0"/>
          <w14:ligatures w14:val="none"/>
        </w:rPr>
        <w:t>。</w:t>
      </w:r>
    </w:p>
    <w:p w14:paraId="62DC3900"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把了不了和深浅等同起来</w:t>
      </w:r>
      <w:r w:rsidRPr="00AC7630">
        <w:rPr>
          <w:rFonts w:ascii="Microsoft YaHei" w:eastAsia="Microsoft YaHei" w:hAnsi="Microsoft YaHei" w:cs="Microsoft YaHei"/>
          <w:color w:val="1F1F1F"/>
          <w:kern w:val="0"/>
          <w14:ligatures w14:val="none"/>
        </w:rPr>
        <w:t>。</w:t>
      </w:r>
    </w:p>
    <w:p w14:paraId="3583B32E"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那下面还举出来</w:t>
      </w:r>
      <w:r w:rsidRPr="00AC7630">
        <w:rPr>
          <w:rFonts w:ascii="Microsoft YaHei" w:eastAsia="Microsoft YaHei" w:hAnsi="Microsoft YaHei" w:cs="Microsoft YaHei"/>
          <w:color w:val="1F1F1F"/>
          <w:kern w:val="0"/>
          <w14:ligatures w14:val="none"/>
        </w:rPr>
        <w:t>。</w:t>
      </w:r>
    </w:p>
    <w:p w14:paraId="187DC10F"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lastRenderedPageBreak/>
        <w:t>说不光一个地方说到了</w:t>
      </w:r>
      <w:r w:rsidRPr="00AC7630">
        <w:rPr>
          <w:rFonts w:ascii="Microsoft YaHei" w:eastAsia="Microsoft YaHei" w:hAnsi="Microsoft YaHei" w:cs="Microsoft YaHei"/>
          <w:color w:val="1F1F1F"/>
          <w:kern w:val="0"/>
          <w14:ligatures w14:val="none"/>
        </w:rPr>
        <w:t>。</w:t>
      </w:r>
    </w:p>
    <w:p w14:paraId="2B640BA8"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又《智度论》第三十四、四十一、七十二皆说共不共二种般若，恐繁不述</w:t>
      </w:r>
      <w:r w:rsidRPr="00AC7630">
        <w:rPr>
          <w:rFonts w:ascii="Microsoft YaHei" w:eastAsia="Microsoft YaHei" w:hAnsi="Microsoft YaHei" w:cs="Microsoft YaHei"/>
          <w:color w:val="1F1F1F"/>
          <w:kern w:val="0"/>
          <w14:ligatures w14:val="none"/>
        </w:rPr>
        <w:t>。</w:t>
      </w:r>
    </w:p>
    <w:p w14:paraId="381FF024"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那么在《大智度论》里边不止一个地方提到了所谓的共般若和不共般若这两种</w:t>
      </w:r>
      <w:r w:rsidRPr="00AC7630">
        <w:rPr>
          <w:rFonts w:ascii="Microsoft YaHei" w:eastAsia="Microsoft YaHei" w:hAnsi="Microsoft YaHei" w:cs="Microsoft YaHei"/>
          <w:color w:val="1F1F1F"/>
          <w:kern w:val="0"/>
          <w14:ligatures w14:val="none"/>
        </w:rPr>
        <w:t>。</w:t>
      </w:r>
    </w:p>
    <w:p w14:paraId="3C4C7330"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那也就是说呢这个般若教里边就这个特点，有与声闻共的，或者说通声闻的般若</w:t>
      </w:r>
      <w:r w:rsidRPr="00AC7630">
        <w:rPr>
          <w:rFonts w:ascii="Microsoft YaHei" w:eastAsia="Microsoft YaHei" w:hAnsi="Microsoft YaHei" w:cs="Microsoft YaHei"/>
          <w:color w:val="1F1F1F"/>
          <w:kern w:val="0"/>
          <w14:ligatures w14:val="none"/>
        </w:rPr>
        <w:t>。</w:t>
      </w:r>
    </w:p>
    <w:p w14:paraId="5BEBD7AC"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但是也有不共的般若</w:t>
      </w:r>
      <w:r w:rsidRPr="00AC7630">
        <w:rPr>
          <w:rFonts w:ascii="Microsoft YaHei" w:eastAsia="Microsoft YaHei" w:hAnsi="Microsoft YaHei" w:cs="Microsoft YaHei"/>
          <w:color w:val="1F1F1F"/>
          <w:kern w:val="0"/>
          <w14:ligatures w14:val="none"/>
        </w:rPr>
        <w:t>。</w:t>
      </w:r>
    </w:p>
    <w:p w14:paraId="01BDB628"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那么这是单从般若的经典上来说</w:t>
      </w:r>
      <w:r w:rsidRPr="00AC7630">
        <w:rPr>
          <w:rFonts w:ascii="Microsoft YaHei" w:eastAsia="Microsoft YaHei" w:hAnsi="Microsoft YaHei" w:cs="Microsoft YaHei"/>
          <w:color w:val="1F1F1F"/>
          <w:kern w:val="0"/>
          <w14:ligatures w14:val="none"/>
        </w:rPr>
        <w:t>。</w:t>
      </w:r>
    </w:p>
    <w:p w14:paraId="6601D9BF"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但是如果呢是从第三时教的角度，他这边就没有继续讲了</w:t>
      </w:r>
      <w:r w:rsidRPr="00AC7630">
        <w:rPr>
          <w:rFonts w:ascii="Microsoft YaHei" w:eastAsia="Microsoft YaHei" w:hAnsi="Microsoft YaHei" w:cs="Microsoft YaHei"/>
          <w:color w:val="1F1F1F"/>
          <w:kern w:val="0"/>
          <w14:ligatures w14:val="none"/>
        </w:rPr>
        <w:t>。</w:t>
      </w:r>
    </w:p>
    <w:p w14:paraId="700B5D96"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从第三时教的角度呢应该还可以这样来说</w:t>
      </w:r>
      <w:r w:rsidRPr="00AC7630">
        <w:rPr>
          <w:rFonts w:ascii="Microsoft YaHei" w:eastAsia="Microsoft YaHei" w:hAnsi="Microsoft YaHei" w:cs="Microsoft YaHei"/>
          <w:color w:val="1F1F1F"/>
          <w:kern w:val="0"/>
          <w14:ligatures w14:val="none"/>
        </w:rPr>
        <w:t>。</w:t>
      </w:r>
    </w:p>
    <w:p w14:paraId="7F12353B"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就是般若的这个道理各个学派呀，大乘的各个学派都要解释的</w:t>
      </w:r>
      <w:r w:rsidRPr="00AC7630">
        <w:rPr>
          <w:rFonts w:ascii="Microsoft YaHei" w:eastAsia="Microsoft YaHei" w:hAnsi="Microsoft YaHei" w:cs="Microsoft YaHei"/>
          <w:color w:val="1F1F1F"/>
          <w:kern w:val="0"/>
          <w14:ligatures w14:val="none"/>
        </w:rPr>
        <w:t>。</w:t>
      </w:r>
    </w:p>
    <w:p w14:paraId="78910E4B"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都要解释</w:t>
      </w:r>
      <w:r w:rsidRPr="00AC7630">
        <w:rPr>
          <w:rFonts w:ascii="Microsoft YaHei" w:eastAsia="Microsoft YaHei" w:hAnsi="Microsoft YaHei" w:cs="Microsoft YaHei"/>
          <w:color w:val="1F1F1F"/>
          <w:kern w:val="0"/>
          <w14:ligatures w14:val="none"/>
        </w:rPr>
        <w:t>。</w:t>
      </w:r>
    </w:p>
    <w:p w14:paraId="6FDE48CE"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因为般若是共学啊</w:t>
      </w:r>
      <w:r w:rsidRPr="00AC7630">
        <w:rPr>
          <w:rFonts w:ascii="Microsoft YaHei" w:eastAsia="Microsoft YaHei" w:hAnsi="Microsoft YaHei" w:cs="Microsoft YaHei"/>
          <w:color w:val="1F1F1F"/>
          <w:kern w:val="0"/>
          <w14:ligatures w14:val="none"/>
        </w:rPr>
        <w:t>。</w:t>
      </w:r>
    </w:p>
    <w:p w14:paraId="3D9C06E4"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六度里边谁都得有般若度</w:t>
      </w:r>
      <w:r w:rsidRPr="00AC7630">
        <w:rPr>
          <w:rFonts w:ascii="Microsoft YaHei" w:eastAsia="Microsoft YaHei" w:hAnsi="Microsoft YaHei" w:cs="Microsoft YaHei"/>
          <w:color w:val="1F1F1F"/>
          <w:kern w:val="0"/>
          <w14:ligatures w14:val="none"/>
        </w:rPr>
        <w:t>。</w:t>
      </w:r>
    </w:p>
    <w:p w14:paraId="25C11CA4"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所以呢大家对般若的诠释是有不同的地方的</w:t>
      </w:r>
      <w:r w:rsidRPr="00AC7630">
        <w:rPr>
          <w:rFonts w:ascii="Microsoft YaHei" w:eastAsia="Microsoft YaHei" w:hAnsi="Microsoft YaHei" w:cs="Microsoft YaHei"/>
          <w:color w:val="1F1F1F"/>
          <w:kern w:val="0"/>
          <w14:ligatures w14:val="none"/>
        </w:rPr>
        <w:t>。</w:t>
      </w:r>
    </w:p>
    <w:p w14:paraId="7C7481D0"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对吧</w:t>
      </w:r>
      <w:r w:rsidRPr="00AC7630">
        <w:rPr>
          <w:rFonts w:ascii="Microsoft YaHei" w:eastAsia="Microsoft YaHei" w:hAnsi="Microsoft YaHei" w:cs="Microsoft YaHei"/>
          <w:color w:val="1F1F1F"/>
          <w:kern w:val="0"/>
          <w14:ligatures w14:val="none"/>
        </w:rPr>
        <w:t>？</w:t>
      </w:r>
    </w:p>
    <w:p w14:paraId="1CA4F848"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三论宗啊、天台宗啊，也可以说法相宗啊</w:t>
      </w:r>
      <w:r w:rsidRPr="00AC7630">
        <w:rPr>
          <w:rFonts w:ascii="Microsoft YaHei" w:eastAsia="Microsoft YaHei" w:hAnsi="Microsoft YaHei" w:cs="Microsoft YaHei"/>
          <w:color w:val="1F1F1F"/>
          <w:kern w:val="0"/>
          <w14:ligatures w14:val="none"/>
        </w:rPr>
        <w:t>。</w:t>
      </w:r>
    </w:p>
    <w:p w14:paraId="7FD5B566"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他们对般若的诠释都是不同的，都有不同</w:t>
      </w:r>
      <w:r w:rsidRPr="00AC7630">
        <w:rPr>
          <w:rFonts w:ascii="Microsoft YaHei" w:eastAsia="Microsoft YaHei" w:hAnsi="Microsoft YaHei" w:cs="Microsoft YaHei"/>
          <w:color w:val="1F1F1F"/>
          <w:kern w:val="0"/>
          <w14:ligatures w14:val="none"/>
        </w:rPr>
        <w:t>。</w:t>
      </w:r>
    </w:p>
    <w:p w14:paraId="449D02B0"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所以的话呢就是般若、般若经或者说般若不是只属于中观的</w:t>
      </w:r>
      <w:r w:rsidRPr="00AC7630">
        <w:rPr>
          <w:rFonts w:ascii="Microsoft YaHei" w:eastAsia="Microsoft YaHei" w:hAnsi="Microsoft YaHei" w:cs="Microsoft YaHei"/>
          <w:color w:val="1F1F1F"/>
          <w:kern w:val="0"/>
          <w14:ligatures w14:val="none"/>
        </w:rPr>
        <w:t>。</w:t>
      </w:r>
    </w:p>
    <w:p w14:paraId="567D04B6"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就是啊一说到般若就中观，不一定</w:t>
      </w:r>
      <w:r w:rsidRPr="00AC7630">
        <w:rPr>
          <w:rFonts w:ascii="Microsoft YaHei" w:eastAsia="Microsoft YaHei" w:hAnsi="Microsoft YaHei" w:cs="Microsoft YaHei"/>
          <w:color w:val="1F1F1F"/>
          <w:kern w:val="0"/>
          <w14:ligatures w14:val="none"/>
        </w:rPr>
        <w:t>。</w:t>
      </w:r>
    </w:p>
    <w:p w14:paraId="152A8DBD"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对吧</w:t>
      </w:r>
      <w:r w:rsidRPr="00AC7630">
        <w:rPr>
          <w:rFonts w:ascii="Microsoft YaHei" w:eastAsia="Microsoft YaHei" w:hAnsi="Microsoft YaHei" w:cs="Microsoft YaHei"/>
          <w:color w:val="1F1F1F"/>
          <w:kern w:val="0"/>
          <w14:ligatures w14:val="none"/>
        </w:rPr>
        <w:t>？</w:t>
      </w:r>
    </w:p>
    <w:p w14:paraId="1C8C5A6A"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般若还跟天台的呢</w:t>
      </w:r>
      <w:r w:rsidRPr="00AC7630">
        <w:rPr>
          <w:rFonts w:ascii="Microsoft YaHei" w:eastAsia="Microsoft YaHei" w:hAnsi="Microsoft YaHei" w:cs="Microsoft YaHei"/>
          <w:color w:val="1F1F1F"/>
          <w:kern w:val="0"/>
          <w14:ligatures w14:val="none"/>
        </w:rPr>
        <w:t>。</w:t>
      </w:r>
    </w:p>
    <w:p w14:paraId="4F754450"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lastRenderedPageBreak/>
        <w:t>般若跟华严的呢</w:t>
      </w:r>
      <w:r w:rsidRPr="00AC7630">
        <w:rPr>
          <w:rFonts w:ascii="Microsoft YaHei" w:eastAsia="Microsoft YaHei" w:hAnsi="Microsoft YaHei" w:cs="Microsoft YaHei"/>
          <w:color w:val="1F1F1F"/>
          <w:kern w:val="0"/>
          <w14:ligatures w14:val="none"/>
        </w:rPr>
        <w:t>。</w:t>
      </w:r>
    </w:p>
    <w:p w14:paraId="60CA868E"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对吧？般若跟法相宗的呢</w:t>
      </w:r>
      <w:r w:rsidRPr="00AC7630">
        <w:rPr>
          <w:rFonts w:ascii="Microsoft YaHei" w:eastAsia="Microsoft YaHei" w:hAnsi="Microsoft YaHei" w:cs="Microsoft YaHei"/>
          <w:color w:val="1F1F1F"/>
          <w:kern w:val="0"/>
          <w14:ligatures w14:val="none"/>
        </w:rPr>
        <w:t>。</w:t>
      </w:r>
    </w:p>
    <w:p w14:paraId="5498D917"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所以呢这个般若是大家都诠释的</w:t>
      </w:r>
      <w:r w:rsidRPr="00AC7630">
        <w:rPr>
          <w:rFonts w:ascii="Microsoft YaHei" w:eastAsia="Microsoft YaHei" w:hAnsi="Microsoft YaHei" w:cs="Microsoft YaHei"/>
          <w:color w:val="1F1F1F"/>
          <w:kern w:val="0"/>
          <w14:ligatures w14:val="none"/>
        </w:rPr>
        <w:t>。</w:t>
      </w:r>
    </w:p>
    <w:p w14:paraId="06CD2997"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但是诠释的时候呢就各有差别</w:t>
      </w:r>
      <w:r w:rsidRPr="00AC7630">
        <w:rPr>
          <w:rFonts w:ascii="Microsoft YaHei" w:eastAsia="Microsoft YaHei" w:hAnsi="Microsoft YaHei" w:cs="Microsoft YaHei"/>
          <w:color w:val="1F1F1F"/>
          <w:kern w:val="0"/>
          <w14:ligatures w14:val="none"/>
        </w:rPr>
        <w:t>。</w:t>
      </w:r>
    </w:p>
    <w:p w14:paraId="07C13E5B"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对吧？你是以空来诠释般若</w:t>
      </w:r>
      <w:r w:rsidRPr="00AC7630">
        <w:rPr>
          <w:rFonts w:ascii="Microsoft YaHei" w:eastAsia="Microsoft YaHei" w:hAnsi="Microsoft YaHei" w:cs="Microsoft YaHei"/>
          <w:color w:val="1F1F1F"/>
          <w:kern w:val="0"/>
          <w14:ligatures w14:val="none"/>
        </w:rPr>
        <w:t>。</w:t>
      </w:r>
    </w:p>
    <w:p w14:paraId="1B81DAE3"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那有的人以空不空来诠释般若</w:t>
      </w:r>
      <w:r w:rsidRPr="00AC7630">
        <w:rPr>
          <w:rFonts w:ascii="Microsoft YaHei" w:eastAsia="Microsoft YaHei" w:hAnsi="Microsoft YaHei" w:cs="Microsoft YaHei"/>
          <w:color w:val="1F1F1F"/>
          <w:kern w:val="0"/>
          <w14:ligatures w14:val="none"/>
        </w:rPr>
        <w:t>。</w:t>
      </w:r>
    </w:p>
    <w:p w14:paraId="5FB70849"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对吧</w:t>
      </w:r>
      <w:r w:rsidRPr="00AC7630">
        <w:rPr>
          <w:rFonts w:ascii="Microsoft YaHei" w:eastAsia="Microsoft YaHei" w:hAnsi="Microsoft YaHei" w:cs="Microsoft YaHei"/>
          <w:color w:val="1F1F1F"/>
          <w:kern w:val="0"/>
          <w14:ligatures w14:val="none"/>
        </w:rPr>
        <w:t>？</w:t>
      </w:r>
    </w:p>
    <w:p w14:paraId="0BC5BFD9"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所以这个地方呢他就没有多说了</w:t>
      </w:r>
      <w:r w:rsidRPr="00AC7630">
        <w:rPr>
          <w:rFonts w:ascii="Microsoft YaHei" w:eastAsia="Microsoft YaHei" w:hAnsi="Microsoft YaHei" w:cs="Microsoft YaHei"/>
          <w:color w:val="1F1F1F"/>
          <w:kern w:val="0"/>
          <w14:ligatures w14:val="none"/>
        </w:rPr>
        <w:t>。</w:t>
      </w:r>
    </w:p>
    <w:p w14:paraId="3C5DADD1"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所以就是同样的，就像本经所说，同样的都是以无自性、无生无灭来说法，但是解释起来的时候有差异</w:t>
      </w:r>
      <w:r w:rsidRPr="00AC7630">
        <w:rPr>
          <w:rFonts w:ascii="Microsoft YaHei" w:eastAsia="Microsoft YaHei" w:hAnsi="Microsoft YaHei" w:cs="Microsoft YaHei"/>
          <w:color w:val="1F1F1F"/>
          <w:kern w:val="0"/>
          <w14:ligatures w14:val="none"/>
        </w:rPr>
        <w:t>。</w:t>
      </w:r>
    </w:p>
    <w:p w14:paraId="70E1F76D"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对吧？一个是秘密隐密相，一个是显了相</w:t>
      </w:r>
      <w:r w:rsidRPr="00AC7630">
        <w:rPr>
          <w:rFonts w:ascii="Microsoft YaHei" w:eastAsia="Microsoft YaHei" w:hAnsi="Microsoft YaHei" w:cs="Microsoft YaHei"/>
          <w:color w:val="1F1F1F"/>
          <w:kern w:val="0"/>
          <w14:ligatures w14:val="none"/>
        </w:rPr>
        <w:t>。</w:t>
      </w:r>
    </w:p>
    <w:p w14:paraId="27DDFBE6"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同样说般若也一样</w:t>
      </w:r>
      <w:r w:rsidRPr="00AC7630">
        <w:rPr>
          <w:rFonts w:ascii="Microsoft YaHei" w:eastAsia="Microsoft YaHei" w:hAnsi="Microsoft YaHei" w:cs="Microsoft YaHei"/>
          <w:color w:val="1F1F1F"/>
          <w:kern w:val="0"/>
          <w14:ligatures w14:val="none"/>
        </w:rPr>
        <w:t>。</w:t>
      </w:r>
    </w:p>
    <w:p w14:paraId="0A155E3B"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隐密相、显了相</w:t>
      </w:r>
      <w:r w:rsidRPr="00AC7630">
        <w:rPr>
          <w:rFonts w:ascii="Microsoft YaHei" w:eastAsia="Microsoft YaHei" w:hAnsi="Microsoft YaHei" w:cs="Microsoft YaHei"/>
          <w:color w:val="1F1F1F"/>
          <w:kern w:val="0"/>
          <w14:ligatures w14:val="none"/>
        </w:rPr>
        <w:t>。</w:t>
      </w:r>
    </w:p>
    <w:p w14:paraId="70CCAF55"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这样的话也就是有两种般若了</w:t>
      </w:r>
      <w:r w:rsidRPr="00AC7630">
        <w:rPr>
          <w:rFonts w:ascii="Microsoft YaHei" w:eastAsia="Microsoft YaHei" w:hAnsi="Microsoft YaHei" w:cs="Microsoft YaHei"/>
          <w:color w:val="1F1F1F"/>
          <w:kern w:val="0"/>
          <w14:ligatures w14:val="none"/>
        </w:rPr>
        <w:t>。</w:t>
      </w:r>
    </w:p>
    <w:p w14:paraId="776F4F07"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好</w:t>
      </w:r>
      <w:r w:rsidRPr="00AC7630">
        <w:rPr>
          <w:rFonts w:ascii="Microsoft YaHei" w:eastAsia="Microsoft YaHei" w:hAnsi="Microsoft YaHei" w:cs="Microsoft YaHei"/>
          <w:color w:val="1F1F1F"/>
          <w:kern w:val="0"/>
          <w14:ligatures w14:val="none"/>
        </w:rPr>
        <w:t>。</w:t>
      </w:r>
    </w:p>
    <w:p w14:paraId="0437C931"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再下来，再下来呢这一大段呢就是进一步讲这个持经的功德了</w:t>
      </w:r>
      <w:r w:rsidRPr="00AC7630">
        <w:rPr>
          <w:rFonts w:ascii="Microsoft YaHei" w:eastAsia="Microsoft YaHei" w:hAnsi="Microsoft YaHei" w:cs="Microsoft YaHei"/>
          <w:color w:val="1F1F1F"/>
          <w:kern w:val="0"/>
          <w14:ligatures w14:val="none"/>
        </w:rPr>
        <w:t>。</w:t>
      </w:r>
    </w:p>
    <w:p w14:paraId="6B2E03D6"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那前面这一大段应该就结束了</w:t>
      </w:r>
      <w:r w:rsidRPr="00AC7630">
        <w:rPr>
          <w:rFonts w:ascii="Microsoft YaHei" w:eastAsia="Microsoft YaHei" w:hAnsi="Microsoft YaHei" w:cs="Microsoft YaHei"/>
          <w:color w:val="1F1F1F"/>
          <w:kern w:val="0"/>
          <w14:ligatures w14:val="none"/>
        </w:rPr>
        <w:t>。</w:t>
      </w:r>
    </w:p>
    <w:p w14:paraId="5F561AEE"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也就是说呢在这一段当中胜义生菩萨对于佛所说的一代时教，做了这样的一个总结</w:t>
      </w:r>
      <w:r w:rsidRPr="00AC7630">
        <w:rPr>
          <w:rFonts w:ascii="Microsoft YaHei" w:eastAsia="Microsoft YaHei" w:hAnsi="Microsoft YaHei" w:cs="Microsoft YaHei"/>
          <w:color w:val="1F1F1F"/>
          <w:kern w:val="0"/>
          <w14:ligatures w14:val="none"/>
        </w:rPr>
        <w:t>。</w:t>
      </w:r>
    </w:p>
    <w:p w14:paraId="055415C6"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以三转法轮、了不了义等做了一个总结</w:t>
      </w:r>
      <w:r w:rsidRPr="00AC7630">
        <w:rPr>
          <w:rFonts w:ascii="Microsoft YaHei" w:eastAsia="Microsoft YaHei" w:hAnsi="Microsoft YaHei" w:cs="Microsoft YaHei"/>
          <w:color w:val="1F1F1F"/>
          <w:kern w:val="0"/>
          <w14:ligatures w14:val="none"/>
        </w:rPr>
        <w:t>。</w:t>
      </w:r>
    </w:p>
    <w:p w14:paraId="05D40355"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那么下面这个菩萨呢继续发问持了义经典的这个好处</w:t>
      </w:r>
      <w:r w:rsidRPr="00AC7630">
        <w:rPr>
          <w:rFonts w:ascii="Microsoft YaHei" w:eastAsia="Microsoft YaHei" w:hAnsi="Microsoft YaHei" w:cs="Microsoft YaHei"/>
          <w:color w:val="1F1F1F"/>
          <w:kern w:val="0"/>
          <w14:ligatures w14:val="none"/>
        </w:rPr>
        <w:t>。</w:t>
      </w:r>
    </w:p>
    <w:p w14:paraId="31908269"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lastRenderedPageBreak/>
        <w:t>首先呢是约人问教</w:t>
      </w:r>
      <w:r w:rsidRPr="00AC7630">
        <w:rPr>
          <w:rFonts w:ascii="Microsoft YaHei" w:eastAsia="Microsoft YaHei" w:hAnsi="Microsoft YaHei" w:cs="Microsoft YaHei"/>
          <w:color w:val="1F1F1F"/>
          <w:kern w:val="0"/>
          <w14:ligatures w14:val="none"/>
        </w:rPr>
        <w:t>。</w:t>
      </w:r>
    </w:p>
    <w:p w14:paraId="0FE7C845"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这个玄奘译本</w:t>
      </w:r>
      <w:r w:rsidRPr="00AC7630">
        <w:rPr>
          <w:rFonts w:ascii="Microsoft YaHei" w:eastAsia="Microsoft YaHei" w:hAnsi="Microsoft YaHei" w:cs="Microsoft YaHei"/>
          <w:color w:val="1F1F1F"/>
          <w:kern w:val="0"/>
          <w14:ligatures w14:val="none"/>
        </w:rPr>
        <w:t>。</w:t>
      </w:r>
    </w:p>
    <w:p w14:paraId="49FAB58A"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世尊，若善男子或善女人，于此如来依一切法皆无自性、无生无灭、本来寂静、自性涅槃所说甚深了义言教</w:t>
      </w:r>
      <w:r w:rsidRPr="00AC7630">
        <w:rPr>
          <w:rFonts w:ascii="Microsoft YaHei" w:eastAsia="Microsoft YaHei" w:hAnsi="Microsoft YaHei" w:cs="Microsoft YaHei"/>
          <w:color w:val="1F1F1F"/>
          <w:kern w:val="0"/>
          <w14:ligatures w14:val="none"/>
        </w:rPr>
        <w:t>。</w:t>
      </w:r>
    </w:p>
    <w:p w14:paraId="32134AFF"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那首先呢先指出来这个教</w:t>
      </w:r>
      <w:r w:rsidRPr="00AC7630">
        <w:rPr>
          <w:rFonts w:ascii="Microsoft YaHei" w:eastAsia="Microsoft YaHei" w:hAnsi="Microsoft YaHei" w:cs="Microsoft YaHei"/>
          <w:color w:val="1F1F1F"/>
          <w:kern w:val="0"/>
          <w14:ligatures w14:val="none"/>
        </w:rPr>
        <w:t>。</w:t>
      </w:r>
    </w:p>
    <w:p w14:paraId="2930E6A4"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胜义生菩萨说，世尊，前面已经说完是了义教，下面进一步就这个教的功德进行较量</w:t>
      </w:r>
      <w:r w:rsidRPr="00AC7630">
        <w:rPr>
          <w:rFonts w:ascii="Microsoft YaHei" w:eastAsia="Microsoft YaHei" w:hAnsi="Microsoft YaHei" w:cs="Microsoft YaHei"/>
          <w:color w:val="1F1F1F"/>
          <w:kern w:val="0"/>
          <w14:ligatures w14:val="none"/>
        </w:rPr>
        <w:t>。</w:t>
      </w:r>
    </w:p>
    <w:p w14:paraId="540CD86D"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说如果有善男子或善女人对于此教，也就是《解深密经》所说的如来依一切法皆无自性、无生无灭、本来寂静、自性涅槃</w:t>
      </w:r>
      <w:r w:rsidRPr="00AC7630">
        <w:rPr>
          <w:rFonts w:ascii="Microsoft YaHei" w:eastAsia="Microsoft YaHei" w:hAnsi="Microsoft YaHei" w:cs="Microsoft YaHei"/>
          <w:color w:val="1F1F1F"/>
          <w:kern w:val="0"/>
          <w14:ligatures w14:val="none"/>
        </w:rPr>
        <w:t>。</w:t>
      </w:r>
    </w:p>
    <w:p w14:paraId="0BD7A5F1"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这个与二时教说的内容一样</w:t>
      </w:r>
      <w:r w:rsidRPr="00AC7630">
        <w:rPr>
          <w:rFonts w:ascii="Microsoft YaHei" w:eastAsia="Microsoft YaHei" w:hAnsi="Microsoft YaHei" w:cs="Microsoft YaHei"/>
          <w:color w:val="1F1F1F"/>
          <w:kern w:val="0"/>
          <w14:ligatures w14:val="none"/>
        </w:rPr>
        <w:t>。</w:t>
      </w:r>
    </w:p>
    <w:p w14:paraId="6B05C7F2"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但是呢开显的方法有差别</w:t>
      </w:r>
      <w:r w:rsidRPr="00AC7630">
        <w:rPr>
          <w:rFonts w:ascii="Microsoft YaHei" w:eastAsia="Microsoft YaHei" w:hAnsi="Microsoft YaHei" w:cs="Microsoft YaHei"/>
          <w:color w:val="1F1F1F"/>
          <w:kern w:val="0"/>
          <w14:ligatures w14:val="none"/>
        </w:rPr>
        <w:t>。</w:t>
      </w:r>
    </w:p>
    <w:p w14:paraId="57D46DFF"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所以呢将这第三时教说为甚深了义言教</w:t>
      </w:r>
      <w:r w:rsidRPr="00AC7630">
        <w:rPr>
          <w:rFonts w:ascii="Microsoft YaHei" w:eastAsia="Microsoft YaHei" w:hAnsi="Microsoft YaHei" w:cs="Microsoft YaHei"/>
          <w:color w:val="1F1F1F"/>
          <w:kern w:val="0"/>
          <w14:ligatures w14:val="none"/>
        </w:rPr>
        <w:t>。</w:t>
      </w:r>
    </w:p>
    <w:p w14:paraId="0B8CBCD0"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这个理都是甚深的，但是呢说法上有了义不了义之分</w:t>
      </w:r>
      <w:r w:rsidRPr="00AC7630">
        <w:rPr>
          <w:rFonts w:ascii="Microsoft YaHei" w:eastAsia="Microsoft YaHei" w:hAnsi="Microsoft YaHei" w:cs="Microsoft YaHei"/>
          <w:color w:val="1F1F1F"/>
          <w:kern w:val="0"/>
          <w14:ligatures w14:val="none"/>
        </w:rPr>
        <w:t>。</w:t>
      </w:r>
    </w:p>
    <w:p w14:paraId="31341DA1"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所以现在呢就特别的区分出来，这是了义言教，也就是第三时教</w:t>
      </w:r>
      <w:r w:rsidRPr="00AC7630">
        <w:rPr>
          <w:rFonts w:ascii="Microsoft YaHei" w:eastAsia="Microsoft YaHei" w:hAnsi="Microsoft YaHei" w:cs="Microsoft YaHei"/>
          <w:color w:val="1F1F1F"/>
          <w:kern w:val="0"/>
          <w14:ligatures w14:val="none"/>
        </w:rPr>
        <w:t>。</w:t>
      </w:r>
    </w:p>
    <w:p w14:paraId="37616774"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《深密解脱经》说</w:t>
      </w:r>
      <w:r w:rsidRPr="00AC7630">
        <w:rPr>
          <w:rFonts w:ascii="Microsoft YaHei" w:eastAsia="Microsoft YaHei" w:hAnsi="Microsoft YaHei" w:cs="Microsoft YaHei"/>
          <w:color w:val="1F1F1F"/>
          <w:kern w:val="0"/>
          <w14:ligatures w14:val="none"/>
        </w:rPr>
        <w:t>。</w:t>
      </w:r>
    </w:p>
    <w:p w14:paraId="2ECAAF4C"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尔时成就第一菩萨白佛言：世尊，若善男子善女人闻如来说诸法本来无体相、本来不生、本来不灭、本来寂静、本来自性涅槃</w:t>
      </w:r>
      <w:r w:rsidRPr="00AC7630">
        <w:rPr>
          <w:rFonts w:ascii="Microsoft YaHei" w:eastAsia="Microsoft YaHei" w:hAnsi="Microsoft YaHei" w:cs="Microsoft YaHei"/>
          <w:color w:val="1F1F1F"/>
          <w:kern w:val="0"/>
          <w14:ligatures w14:val="none"/>
        </w:rPr>
        <w:t>。</w:t>
      </w:r>
    </w:p>
    <w:p w14:paraId="30B3CE80"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这里边就没有特别提到所谓的了义言教</w:t>
      </w:r>
      <w:r w:rsidRPr="00AC7630">
        <w:rPr>
          <w:rFonts w:ascii="Microsoft YaHei" w:eastAsia="Microsoft YaHei" w:hAnsi="Microsoft YaHei" w:cs="Microsoft YaHei"/>
          <w:color w:val="1F1F1F"/>
          <w:kern w:val="0"/>
          <w14:ligatures w14:val="none"/>
        </w:rPr>
        <w:t>。</w:t>
      </w:r>
    </w:p>
    <w:p w14:paraId="7D05E0CF"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这没有提到</w:t>
      </w:r>
      <w:r w:rsidRPr="00AC7630">
        <w:rPr>
          <w:rFonts w:ascii="Microsoft YaHei" w:eastAsia="Microsoft YaHei" w:hAnsi="Microsoft YaHei" w:cs="Microsoft YaHei"/>
          <w:color w:val="1F1F1F"/>
          <w:kern w:val="0"/>
          <w14:ligatures w14:val="none"/>
        </w:rPr>
        <w:t>。</w:t>
      </w:r>
    </w:p>
    <w:p w14:paraId="658E5D02"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那只是提到了所说的内容</w:t>
      </w:r>
      <w:r w:rsidRPr="00AC7630">
        <w:rPr>
          <w:rFonts w:ascii="Microsoft YaHei" w:eastAsia="Microsoft YaHei" w:hAnsi="Microsoft YaHei" w:cs="Microsoft YaHei"/>
          <w:color w:val="1F1F1F"/>
          <w:kern w:val="0"/>
          <w14:ligatures w14:val="none"/>
        </w:rPr>
        <w:t>。</w:t>
      </w:r>
    </w:p>
    <w:p w14:paraId="219300A7"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说诸法本来无体相，就是本来无自性</w:t>
      </w:r>
      <w:r w:rsidRPr="00AC7630">
        <w:rPr>
          <w:rFonts w:ascii="Microsoft YaHei" w:eastAsia="Microsoft YaHei" w:hAnsi="Microsoft YaHei" w:cs="Microsoft YaHei"/>
          <w:color w:val="1F1F1F"/>
          <w:kern w:val="0"/>
          <w14:ligatures w14:val="none"/>
        </w:rPr>
        <w:t>。</w:t>
      </w:r>
    </w:p>
    <w:p w14:paraId="1F8CC1DD"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t>这个无体啊就是无自性</w:t>
      </w:r>
      <w:r w:rsidRPr="00AC7630">
        <w:rPr>
          <w:rFonts w:ascii="Microsoft YaHei" w:eastAsia="Microsoft YaHei" w:hAnsi="Microsoft YaHei" w:cs="Microsoft YaHei"/>
          <w:color w:val="1F1F1F"/>
          <w:kern w:val="0"/>
          <w14:ligatures w14:val="none"/>
        </w:rPr>
        <w:t>。</w:t>
      </w:r>
    </w:p>
    <w:p w14:paraId="75F601CA" w14:textId="77777777" w:rsidR="00AC7630"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hint="eastAsia"/>
          <w:color w:val="1F1F1F"/>
          <w:kern w:val="0"/>
          <w14:ligatures w14:val="none"/>
        </w:rPr>
        <w:lastRenderedPageBreak/>
        <w:t>其他的都差不多</w:t>
      </w:r>
      <w:r w:rsidRPr="00AC7630">
        <w:rPr>
          <w:rFonts w:ascii="Microsoft YaHei" w:eastAsia="Microsoft YaHei" w:hAnsi="Microsoft YaHei" w:cs="Microsoft YaHei"/>
          <w:color w:val="1F1F1F"/>
          <w:kern w:val="0"/>
          <w14:ligatures w14:val="none"/>
        </w:rPr>
        <w:t>。</w:t>
      </w:r>
    </w:p>
    <w:p w14:paraId="009E6B67" w14:textId="5111FEDF" w:rsidR="00361021" w:rsidRPr="00AC7630" w:rsidRDefault="00AC7630" w:rsidP="00AC7630">
      <w:pPr>
        <w:spacing w:after="240" w:line="240" w:lineRule="auto"/>
        <w:rPr>
          <w:rFonts w:ascii="Arial" w:eastAsia="Times New Roman" w:hAnsi="Arial" w:cs="Arial"/>
          <w:color w:val="1F1F1F"/>
          <w:kern w:val="0"/>
          <w14:ligatures w14:val="none"/>
        </w:rPr>
      </w:pPr>
      <w:r w:rsidRPr="00AC7630">
        <w:rPr>
          <w:rFonts w:ascii="Microsoft YaHei" w:eastAsia="Microsoft YaHei" w:hAnsi="Microsoft YaHei" w:cs="Microsoft YaHei"/>
          <w:color w:val="1F1F1F"/>
          <w:kern w:val="0"/>
          <w14:ligatures w14:val="none"/>
        </w:rPr>
        <w:t>那</w:t>
      </w:r>
    </w:p>
    <w:sectPr w:rsidR="00361021" w:rsidRPr="00AC76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630"/>
    <w:rsid w:val="00032FAE"/>
    <w:rsid w:val="0004549A"/>
    <w:rsid w:val="000F221A"/>
    <w:rsid w:val="001F4AD3"/>
    <w:rsid w:val="00263700"/>
    <w:rsid w:val="00267A56"/>
    <w:rsid w:val="00275842"/>
    <w:rsid w:val="002B1484"/>
    <w:rsid w:val="002C5B40"/>
    <w:rsid w:val="002D7B8A"/>
    <w:rsid w:val="002E0CB9"/>
    <w:rsid w:val="00361021"/>
    <w:rsid w:val="00372E45"/>
    <w:rsid w:val="003F2E03"/>
    <w:rsid w:val="00434592"/>
    <w:rsid w:val="004423FC"/>
    <w:rsid w:val="004C2544"/>
    <w:rsid w:val="005926B0"/>
    <w:rsid w:val="005B2B80"/>
    <w:rsid w:val="005B42A0"/>
    <w:rsid w:val="005B4D60"/>
    <w:rsid w:val="005D0CBC"/>
    <w:rsid w:val="00600DA3"/>
    <w:rsid w:val="00643CB0"/>
    <w:rsid w:val="006469C8"/>
    <w:rsid w:val="006808BF"/>
    <w:rsid w:val="006B0EC2"/>
    <w:rsid w:val="007200B4"/>
    <w:rsid w:val="00731812"/>
    <w:rsid w:val="00787457"/>
    <w:rsid w:val="00831CAD"/>
    <w:rsid w:val="0089169A"/>
    <w:rsid w:val="008A679E"/>
    <w:rsid w:val="008E76E7"/>
    <w:rsid w:val="009168B6"/>
    <w:rsid w:val="0093657D"/>
    <w:rsid w:val="009A4F56"/>
    <w:rsid w:val="009F3C61"/>
    <w:rsid w:val="00A3190D"/>
    <w:rsid w:val="00A33A7D"/>
    <w:rsid w:val="00A65A50"/>
    <w:rsid w:val="00A96376"/>
    <w:rsid w:val="00AC7630"/>
    <w:rsid w:val="00AF6BC8"/>
    <w:rsid w:val="00B134C5"/>
    <w:rsid w:val="00B14EE7"/>
    <w:rsid w:val="00B21E21"/>
    <w:rsid w:val="00BF1159"/>
    <w:rsid w:val="00C6070D"/>
    <w:rsid w:val="00CA4B24"/>
    <w:rsid w:val="00F41A09"/>
    <w:rsid w:val="00F56F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67FBC"/>
  <w15:chartTrackingRefBased/>
  <w15:docId w15:val="{6791DE4D-D105-774F-B4B5-260CC9C2E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76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76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76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76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76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76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76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76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76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76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76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76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76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76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76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76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76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7630"/>
    <w:rPr>
      <w:rFonts w:eastAsiaTheme="majorEastAsia" w:cstheme="majorBidi"/>
      <w:color w:val="272727" w:themeColor="text1" w:themeTint="D8"/>
    </w:rPr>
  </w:style>
  <w:style w:type="paragraph" w:styleId="Title">
    <w:name w:val="Title"/>
    <w:basedOn w:val="Normal"/>
    <w:next w:val="Normal"/>
    <w:link w:val="TitleChar"/>
    <w:uiPriority w:val="10"/>
    <w:qFormat/>
    <w:rsid w:val="00AC76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76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76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76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7630"/>
    <w:pPr>
      <w:spacing w:before="160"/>
      <w:jc w:val="center"/>
    </w:pPr>
    <w:rPr>
      <w:i/>
      <w:iCs/>
      <w:color w:val="404040" w:themeColor="text1" w:themeTint="BF"/>
    </w:rPr>
  </w:style>
  <w:style w:type="character" w:customStyle="1" w:styleId="QuoteChar">
    <w:name w:val="Quote Char"/>
    <w:basedOn w:val="DefaultParagraphFont"/>
    <w:link w:val="Quote"/>
    <w:uiPriority w:val="29"/>
    <w:rsid w:val="00AC7630"/>
    <w:rPr>
      <w:i/>
      <w:iCs/>
      <w:color w:val="404040" w:themeColor="text1" w:themeTint="BF"/>
    </w:rPr>
  </w:style>
  <w:style w:type="paragraph" w:styleId="ListParagraph">
    <w:name w:val="List Paragraph"/>
    <w:basedOn w:val="Normal"/>
    <w:uiPriority w:val="34"/>
    <w:qFormat/>
    <w:rsid w:val="00AC7630"/>
    <w:pPr>
      <w:ind w:left="720"/>
      <w:contextualSpacing/>
    </w:pPr>
  </w:style>
  <w:style w:type="character" w:styleId="IntenseEmphasis">
    <w:name w:val="Intense Emphasis"/>
    <w:basedOn w:val="DefaultParagraphFont"/>
    <w:uiPriority w:val="21"/>
    <w:qFormat/>
    <w:rsid w:val="00AC7630"/>
    <w:rPr>
      <w:i/>
      <w:iCs/>
      <w:color w:val="0F4761" w:themeColor="accent1" w:themeShade="BF"/>
    </w:rPr>
  </w:style>
  <w:style w:type="paragraph" w:styleId="IntenseQuote">
    <w:name w:val="Intense Quote"/>
    <w:basedOn w:val="Normal"/>
    <w:next w:val="Normal"/>
    <w:link w:val="IntenseQuoteChar"/>
    <w:uiPriority w:val="30"/>
    <w:qFormat/>
    <w:rsid w:val="00AC76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7630"/>
    <w:rPr>
      <w:i/>
      <w:iCs/>
      <w:color w:val="0F4761" w:themeColor="accent1" w:themeShade="BF"/>
    </w:rPr>
  </w:style>
  <w:style w:type="character" w:styleId="IntenseReference">
    <w:name w:val="Intense Reference"/>
    <w:basedOn w:val="DefaultParagraphFont"/>
    <w:uiPriority w:val="32"/>
    <w:qFormat/>
    <w:rsid w:val="00AC7630"/>
    <w:rPr>
      <w:b/>
      <w:bCs/>
      <w:smallCaps/>
      <w:color w:val="0F4761" w:themeColor="accent1" w:themeShade="BF"/>
      <w:spacing w:val="5"/>
    </w:rPr>
  </w:style>
  <w:style w:type="paragraph" w:styleId="NormalWeb">
    <w:name w:val="Normal (Web)"/>
    <w:basedOn w:val="Normal"/>
    <w:uiPriority w:val="99"/>
    <w:semiHidden/>
    <w:unhideWhenUsed/>
    <w:rsid w:val="00AC763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2576</Words>
  <Characters>2576</Characters>
  <Application>Microsoft Office Word</Application>
  <DocSecurity>0</DocSecurity>
  <Lines>143</Lines>
  <Paragraphs>257</Paragraphs>
  <ScaleCrop>false</ScaleCrop>
  <Company/>
  <LinksUpToDate>false</LinksUpToDate>
  <CharactersWithSpaces>4895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2026-03-31T00:29:00Z</dcterms:created>
  <dcterms:modified xsi:type="dcterms:W3CDTF">2026-03-31T00:29:00Z</dcterms:modified>
</cp:coreProperties>
</file>