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9C0AA" w14:textId="77777777" w:rsidR="00AF6B5F" w:rsidRPr="00AF6B5F" w:rsidRDefault="006F2B51" w:rsidP="00AF6B5F">
      <w:pPr>
        <w:spacing w:after="120" w:line="240" w:lineRule="auto"/>
        <w:rPr>
          <w:rFonts w:ascii="Arial" w:eastAsia="Times New Roman" w:hAnsi="Arial" w:cs="Arial"/>
          <w:color w:val="1F1F1F"/>
          <w:kern w:val="0"/>
          <w14:ligatures w14:val="none"/>
        </w:rPr>
      </w:pPr>
      <w:r w:rsidRPr="00AF6B5F">
        <w:rPr>
          <w:rFonts w:ascii="Arial" w:eastAsia="Times New Roman" w:hAnsi="Arial" w:cs="Arial"/>
          <w:noProof/>
          <w:color w:val="1F1F1F"/>
          <w:kern w:val="0"/>
        </w:rPr>
        <w:pict w14:anchorId="79A8E9FC">
          <v:rect id="_x0000_i1025" style="width:0;height:1.5pt" o:hralign="center" o:hrstd="t" o:hrnoshade="t" o:hr="t" fillcolor="gray" stroked="f"/>
        </w:pict>
      </w:r>
    </w:p>
    <w:p w14:paraId="1B512B5A" w14:textId="77777777" w:rsidR="00AF6B5F" w:rsidRPr="00AF6B5F" w:rsidRDefault="00AF6B5F" w:rsidP="00AF6B5F">
      <w:pPr>
        <w:spacing w:after="120" w:line="240" w:lineRule="auto"/>
        <w:outlineLvl w:val="1"/>
        <w:rPr>
          <w:rFonts w:ascii="Arial" w:eastAsia="Times New Roman" w:hAnsi="Arial" w:cs="Arial"/>
          <w:b/>
          <w:bCs/>
          <w:color w:val="1F1F1F"/>
          <w:kern w:val="0"/>
          <w:sz w:val="36"/>
          <w:szCs w:val="36"/>
          <w14:ligatures w14:val="none"/>
        </w:rPr>
      </w:pPr>
      <w:r w:rsidRPr="00AF6B5F">
        <w:rPr>
          <w:rFonts w:ascii="Microsoft YaHei" w:eastAsia="Microsoft YaHei" w:hAnsi="Microsoft YaHei" w:cs="Microsoft YaHei" w:hint="eastAsia"/>
          <w:b/>
          <w:bCs/>
          <w:color w:val="1F1F1F"/>
          <w:kern w:val="0"/>
          <w:sz w:val="36"/>
          <w:szCs w:val="36"/>
          <w14:ligatures w14:val="none"/>
        </w:rPr>
        <w:t>解深密经</w:t>
      </w:r>
      <w:r w:rsidRPr="00AF6B5F">
        <w:rPr>
          <w:rFonts w:ascii="Arial" w:eastAsia="Times New Roman" w:hAnsi="Arial" w:cs="Arial"/>
          <w:b/>
          <w:bCs/>
          <w:color w:val="1F1F1F"/>
          <w:kern w:val="0"/>
          <w:sz w:val="36"/>
          <w:szCs w:val="36"/>
          <w14:ligatures w14:val="none"/>
        </w:rPr>
        <w:t>5-70-2</w:t>
      </w:r>
    </w:p>
    <w:p w14:paraId="13F8DD4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这个内容，甚深的内容</w:t>
      </w:r>
      <w:r w:rsidRPr="00AF6B5F">
        <w:rPr>
          <w:rFonts w:ascii="Microsoft YaHei" w:eastAsia="Microsoft YaHei" w:hAnsi="Microsoft YaHei" w:cs="Microsoft YaHei"/>
          <w:color w:val="1F1F1F"/>
          <w:kern w:val="0"/>
          <w14:ligatures w14:val="none"/>
        </w:rPr>
        <w:t>。</w:t>
      </w:r>
    </w:p>
    <w:p w14:paraId="4D4D045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但是他没有说到这个了义教</w:t>
      </w:r>
      <w:r w:rsidRPr="00AF6B5F">
        <w:rPr>
          <w:rFonts w:ascii="Microsoft YaHei" w:eastAsia="Microsoft YaHei" w:hAnsi="Microsoft YaHei" w:cs="Microsoft YaHei"/>
          <w:color w:val="1F1F1F"/>
          <w:kern w:val="0"/>
          <w14:ligatures w14:val="none"/>
        </w:rPr>
        <w:t>。</w:t>
      </w:r>
    </w:p>
    <w:p w14:paraId="1EAC75D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圆测疏解释说，自下第二，正发问辞，普及胜劣</w:t>
      </w:r>
      <w:r w:rsidRPr="00AF6B5F">
        <w:rPr>
          <w:rFonts w:ascii="Microsoft YaHei" w:eastAsia="Microsoft YaHei" w:hAnsi="Microsoft YaHei" w:cs="Microsoft YaHei"/>
          <w:color w:val="1F1F1F"/>
          <w:kern w:val="0"/>
          <w14:ligatures w14:val="none"/>
        </w:rPr>
        <w:t>。</w:t>
      </w:r>
    </w:p>
    <w:p w14:paraId="59328D9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这个</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辞</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上边写的是</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辩</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color w:val="1F1F1F"/>
          <w:kern w:val="0"/>
          <w14:ligatures w14:val="none"/>
        </w:rPr>
        <w:t>。</w:t>
      </w:r>
    </w:p>
    <w:p w14:paraId="036E4EFF"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正发问辞，辩普及胜劣</w:t>
      </w:r>
      <w:r w:rsidRPr="00AF6B5F">
        <w:rPr>
          <w:rFonts w:ascii="Microsoft YaHei" w:eastAsia="Microsoft YaHei" w:hAnsi="Microsoft YaHei" w:cs="Microsoft YaHei"/>
          <w:color w:val="1F1F1F"/>
          <w:kern w:val="0"/>
          <w14:ligatures w14:val="none"/>
        </w:rPr>
        <w:t>。</w:t>
      </w:r>
    </w:p>
    <w:p w14:paraId="39D9332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有个</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辩</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字</w:t>
      </w:r>
      <w:r w:rsidRPr="00AF6B5F">
        <w:rPr>
          <w:rFonts w:ascii="Microsoft YaHei" w:eastAsia="Microsoft YaHei" w:hAnsi="Microsoft YaHei" w:cs="Microsoft YaHei"/>
          <w:color w:val="1F1F1F"/>
          <w:kern w:val="0"/>
          <w14:ligatures w14:val="none"/>
        </w:rPr>
        <w:t>。</w:t>
      </w:r>
    </w:p>
    <w:p w14:paraId="5C8C209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这里边缺少了</w:t>
      </w:r>
      <w:r w:rsidRPr="00AF6B5F">
        <w:rPr>
          <w:rFonts w:ascii="Microsoft YaHei" w:eastAsia="Microsoft YaHei" w:hAnsi="Microsoft YaHei" w:cs="Microsoft YaHei"/>
          <w:color w:val="1F1F1F"/>
          <w:kern w:val="0"/>
          <w14:ligatures w14:val="none"/>
        </w:rPr>
        <w:t>。</w:t>
      </w:r>
    </w:p>
    <w:p w14:paraId="06CABD9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那，于中有二，初菩萨请问，后如来正答</w:t>
      </w:r>
      <w:r w:rsidRPr="00AF6B5F">
        <w:rPr>
          <w:rFonts w:ascii="Microsoft YaHei" w:eastAsia="Microsoft YaHei" w:hAnsi="Microsoft YaHei" w:cs="Microsoft YaHei"/>
          <w:color w:val="1F1F1F"/>
          <w:kern w:val="0"/>
          <w14:ligatures w14:val="none"/>
        </w:rPr>
        <w:t>。</w:t>
      </w:r>
    </w:p>
    <w:p w14:paraId="2AD6F11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前面是菩萨先问，然后佛再回答</w:t>
      </w:r>
      <w:r w:rsidRPr="00AF6B5F">
        <w:rPr>
          <w:rFonts w:ascii="Microsoft YaHei" w:eastAsia="Microsoft YaHei" w:hAnsi="Microsoft YaHei" w:cs="Microsoft YaHei"/>
          <w:color w:val="1F1F1F"/>
          <w:kern w:val="0"/>
          <w14:ligatures w14:val="none"/>
        </w:rPr>
        <w:t>。</w:t>
      </w:r>
    </w:p>
    <w:p w14:paraId="12EBC68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前中有二，再分两部分</w:t>
      </w:r>
      <w:r w:rsidRPr="00AF6B5F">
        <w:rPr>
          <w:rFonts w:ascii="Microsoft YaHei" w:eastAsia="Microsoft YaHei" w:hAnsi="Microsoft YaHei" w:cs="Microsoft YaHei"/>
          <w:color w:val="1F1F1F"/>
          <w:kern w:val="0"/>
          <w14:ligatures w14:val="none"/>
        </w:rPr>
        <w:t>。</w:t>
      </w:r>
    </w:p>
    <w:p w14:paraId="7A2C650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初约人举所问教</w:t>
      </w:r>
      <w:r w:rsidRPr="00AF6B5F">
        <w:rPr>
          <w:rFonts w:ascii="Microsoft YaHei" w:eastAsia="Microsoft YaHei" w:hAnsi="Microsoft YaHei" w:cs="Microsoft YaHei"/>
          <w:color w:val="1F1F1F"/>
          <w:kern w:val="0"/>
          <w14:ligatures w14:val="none"/>
        </w:rPr>
        <w:t>。</w:t>
      </w:r>
    </w:p>
    <w:p w14:paraId="142D005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后闻已信下，正问依教起十法行，生福多少</w:t>
      </w:r>
      <w:r w:rsidRPr="00AF6B5F">
        <w:rPr>
          <w:rFonts w:ascii="Microsoft YaHei" w:eastAsia="Microsoft YaHei" w:hAnsi="Microsoft YaHei" w:cs="Microsoft YaHei"/>
          <w:color w:val="1F1F1F"/>
          <w:kern w:val="0"/>
          <w14:ligatures w14:val="none"/>
        </w:rPr>
        <w:t>。</w:t>
      </w:r>
    </w:p>
    <w:p w14:paraId="1D73871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分两段，第一个呢，是先问什么样的人、什么样的教</w:t>
      </w:r>
      <w:r w:rsidRPr="00AF6B5F">
        <w:rPr>
          <w:rFonts w:ascii="Microsoft YaHei" w:eastAsia="Microsoft YaHei" w:hAnsi="Microsoft YaHei" w:cs="Microsoft YaHei"/>
          <w:color w:val="1F1F1F"/>
          <w:kern w:val="0"/>
          <w14:ligatures w14:val="none"/>
        </w:rPr>
        <w:t>。</w:t>
      </w:r>
    </w:p>
    <w:p w14:paraId="741243A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然后呢，第二部分呢，是听闻以后起了信心，乃至依教起了十法行</w:t>
      </w:r>
      <w:r w:rsidRPr="00AF6B5F">
        <w:rPr>
          <w:rFonts w:ascii="Microsoft YaHei" w:eastAsia="Microsoft YaHei" w:hAnsi="Microsoft YaHei" w:cs="Microsoft YaHei"/>
          <w:color w:val="1F1F1F"/>
          <w:kern w:val="0"/>
          <w14:ligatures w14:val="none"/>
        </w:rPr>
        <w:t>。</w:t>
      </w:r>
    </w:p>
    <w:p w14:paraId="7BB9AC9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那，问他能生多少福德</w:t>
      </w:r>
      <w:r w:rsidRPr="00AF6B5F">
        <w:rPr>
          <w:rFonts w:ascii="Microsoft YaHei" w:eastAsia="Microsoft YaHei" w:hAnsi="Microsoft YaHei" w:cs="Microsoft YaHei"/>
          <w:color w:val="1F1F1F"/>
          <w:kern w:val="0"/>
          <w14:ligatures w14:val="none"/>
        </w:rPr>
        <w:t>。</w:t>
      </w:r>
    </w:p>
    <w:p w14:paraId="1D1EF7BF"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这是第二段，就说功德了</w:t>
      </w:r>
      <w:r w:rsidRPr="00AF6B5F">
        <w:rPr>
          <w:rFonts w:ascii="Microsoft YaHei" w:eastAsia="Microsoft YaHei" w:hAnsi="Microsoft YaHei" w:cs="Microsoft YaHei"/>
          <w:color w:val="1F1F1F"/>
          <w:kern w:val="0"/>
          <w14:ligatures w14:val="none"/>
        </w:rPr>
        <w:t>。</w:t>
      </w:r>
    </w:p>
    <w:p w14:paraId="48131A9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此即初也。先是发问人和教，人和法</w:t>
      </w:r>
      <w:r w:rsidRPr="00AF6B5F">
        <w:rPr>
          <w:rFonts w:ascii="Microsoft YaHei" w:eastAsia="Microsoft YaHei" w:hAnsi="Microsoft YaHei" w:cs="Microsoft YaHei"/>
          <w:color w:val="1F1F1F"/>
          <w:kern w:val="0"/>
          <w14:ligatures w14:val="none"/>
        </w:rPr>
        <w:t>。</w:t>
      </w:r>
    </w:p>
    <w:p w14:paraId="1FF052F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为显如上无自性性，显了言辞，故作是言，所说甚深了义言教</w:t>
      </w:r>
      <w:r w:rsidRPr="00AF6B5F">
        <w:rPr>
          <w:rFonts w:ascii="Microsoft YaHei" w:eastAsia="Microsoft YaHei" w:hAnsi="Microsoft YaHei" w:cs="Microsoft YaHei"/>
          <w:color w:val="1F1F1F"/>
          <w:kern w:val="0"/>
          <w14:ligatures w14:val="none"/>
        </w:rPr>
        <w:t>。</w:t>
      </w:r>
    </w:p>
    <w:p w14:paraId="61ABE9C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那么这里边呢，为了显示这个教是什么教呢？是如上，如上就是如来上边所说的</w:t>
      </w:r>
      <w:r w:rsidRPr="00AF6B5F">
        <w:rPr>
          <w:rFonts w:ascii="Microsoft YaHei" w:eastAsia="Microsoft YaHei" w:hAnsi="Microsoft YaHei" w:cs="Microsoft YaHei"/>
          <w:color w:val="1F1F1F"/>
          <w:kern w:val="0"/>
          <w14:ligatures w14:val="none"/>
        </w:rPr>
        <w:t>。</w:t>
      </w:r>
    </w:p>
    <w:p w14:paraId="1B356B6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无自性性。这里边特别说到了无自性性啊</w:t>
      </w:r>
      <w:r w:rsidRPr="00AF6B5F">
        <w:rPr>
          <w:rFonts w:ascii="Microsoft YaHei" w:eastAsia="Microsoft YaHei" w:hAnsi="Microsoft YaHei" w:cs="Microsoft YaHei"/>
          <w:color w:val="1F1F1F"/>
          <w:kern w:val="0"/>
          <w14:ligatures w14:val="none"/>
        </w:rPr>
        <w:t>。</w:t>
      </w:r>
    </w:p>
    <w:p w14:paraId="6B658FD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这个无自性性的三无性。然后呢，用显了言辞所说的</w:t>
      </w:r>
      <w:r w:rsidRPr="00AF6B5F">
        <w:rPr>
          <w:rFonts w:ascii="Microsoft YaHei" w:eastAsia="Microsoft YaHei" w:hAnsi="Microsoft YaHei" w:cs="Microsoft YaHei"/>
          <w:color w:val="1F1F1F"/>
          <w:kern w:val="0"/>
          <w14:ligatures w14:val="none"/>
        </w:rPr>
        <w:t>。</w:t>
      </w:r>
    </w:p>
    <w:p w14:paraId="324C84B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就是以显了相转正法轮</w:t>
      </w:r>
      <w:r w:rsidRPr="00AF6B5F">
        <w:rPr>
          <w:rFonts w:ascii="Microsoft YaHei" w:eastAsia="Microsoft YaHei" w:hAnsi="Microsoft YaHei" w:cs="Microsoft YaHei"/>
          <w:color w:val="1F1F1F"/>
          <w:kern w:val="0"/>
          <w14:ligatures w14:val="none"/>
        </w:rPr>
        <w:t>。</w:t>
      </w:r>
    </w:p>
    <w:p w14:paraId="3C8B8D1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所以故作是言，所说甚深了义言教</w:t>
      </w:r>
      <w:r w:rsidRPr="00AF6B5F">
        <w:rPr>
          <w:rFonts w:ascii="Microsoft YaHei" w:eastAsia="Microsoft YaHei" w:hAnsi="Microsoft YaHei" w:cs="Microsoft YaHei"/>
          <w:color w:val="1F1F1F"/>
          <w:kern w:val="0"/>
          <w14:ligatures w14:val="none"/>
        </w:rPr>
        <w:t>。</w:t>
      </w:r>
    </w:p>
    <w:p w14:paraId="50B0587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然后顿伦记说，下明持经福利</w:t>
      </w:r>
      <w:r w:rsidRPr="00AF6B5F">
        <w:rPr>
          <w:rFonts w:ascii="Microsoft YaHei" w:eastAsia="Microsoft YaHei" w:hAnsi="Microsoft YaHei" w:cs="Microsoft YaHei"/>
          <w:color w:val="1F1F1F"/>
          <w:kern w:val="0"/>
          <w14:ligatures w14:val="none"/>
        </w:rPr>
        <w:t>。</w:t>
      </w:r>
    </w:p>
    <w:p w14:paraId="183E8E0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下边呢，就讲持这个了义经典所说的福德</w:t>
      </w:r>
      <w:r w:rsidRPr="00AF6B5F">
        <w:rPr>
          <w:rFonts w:ascii="Microsoft YaHei" w:eastAsia="Microsoft YaHei" w:hAnsi="Microsoft YaHei" w:cs="Microsoft YaHei"/>
          <w:color w:val="1F1F1F"/>
          <w:kern w:val="0"/>
          <w14:ligatures w14:val="none"/>
        </w:rPr>
        <w:t>。</w:t>
      </w:r>
    </w:p>
    <w:p w14:paraId="32DC1A6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那，下边我们看玄奘法师的译本</w:t>
      </w:r>
      <w:r w:rsidRPr="00AF6B5F">
        <w:rPr>
          <w:rFonts w:ascii="Microsoft YaHei" w:eastAsia="Microsoft YaHei" w:hAnsi="Microsoft YaHei" w:cs="Microsoft YaHei"/>
          <w:color w:val="1F1F1F"/>
          <w:kern w:val="0"/>
          <w14:ligatures w14:val="none"/>
        </w:rPr>
        <w:t>。</w:t>
      </w:r>
    </w:p>
    <w:p w14:paraId="40EDDC8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闻已信解，书写、护持、供养、流布、受诵、温习，如理思维，依其修相发起加行，生几所福。</w:t>
      </w:r>
      <w:r w:rsidRPr="00AF6B5F">
        <w:rPr>
          <w:rFonts w:ascii="Arial" w:eastAsia="Times New Roman" w:hAnsi="Arial" w:cs="Arial"/>
          <w:color w:val="1F1F1F"/>
          <w:kern w:val="0"/>
          <w14:ligatures w14:val="none"/>
        </w:rPr>
        <w:t>”</w:t>
      </w:r>
    </w:p>
    <w:p w14:paraId="0031EB3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说是语已</w:t>
      </w:r>
      <w:r w:rsidRPr="00AF6B5F">
        <w:rPr>
          <w:rFonts w:ascii="Microsoft YaHei" w:eastAsia="Microsoft YaHei" w:hAnsi="Microsoft YaHei" w:cs="Microsoft YaHei"/>
          <w:color w:val="1F1F1F"/>
          <w:kern w:val="0"/>
          <w14:ligatures w14:val="none"/>
        </w:rPr>
        <w:t>。</w:t>
      </w:r>
    </w:p>
    <w:p w14:paraId="1619F52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那么这个地方呢，就是提出问题</w:t>
      </w:r>
      <w:r w:rsidRPr="00AF6B5F">
        <w:rPr>
          <w:rFonts w:ascii="Microsoft YaHei" w:eastAsia="Microsoft YaHei" w:hAnsi="Microsoft YaHei" w:cs="Microsoft YaHei"/>
          <w:color w:val="1F1F1F"/>
          <w:kern w:val="0"/>
          <w14:ligatures w14:val="none"/>
        </w:rPr>
        <w:t>。</w:t>
      </w:r>
    </w:p>
    <w:p w14:paraId="7CDE8DE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如果呢，这个善男子善女人对于了义教，听闻以后内心生出信解，信心并且有胜解</w:t>
      </w:r>
      <w:r w:rsidRPr="00AF6B5F">
        <w:rPr>
          <w:rFonts w:ascii="Microsoft YaHei" w:eastAsia="Microsoft YaHei" w:hAnsi="Microsoft YaHei" w:cs="Microsoft YaHei"/>
          <w:color w:val="1F1F1F"/>
          <w:kern w:val="0"/>
          <w14:ligatures w14:val="none"/>
        </w:rPr>
        <w:t>。</w:t>
      </w:r>
    </w:p>
    <w:p w14:paraId="00F753C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然后呢，又能书写这个经典，又能护持这个经典</w:t>
      </w:r>
      <w:r w:rsidRPr="00AF6B5F">
        <w:rPr>
          <w:rFonts w:ascii="Microsoft YaHei" w:eastAsia="Microsoft YaHei" w:hAnsi="Microsoft YaHei" w:cs="Microsoft YaHei"/>
          <w:color w:val="1F1F1F"/>
          <w:kern w:val="0"/>
          <w14:ligatures w14:val="none"/>
        </w:rPr>
        <w:t>。</w:t>
      </w:r>
    </w:p>
    <w:p w14:paraId="2B5602C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供养经典，流布经典。流布的话呢，就是流通</w:t>
      </w:r>
      <w:r w:rsidRPr="00AF6B5F">
        <w:rPr>
          <w:rFonts w:ascii="Microsoft YaHei" w:eastAsia="Microsoft YaHei" w:hAnsi="Microsoft YaHei" w:cs="Microsoft YaHei"/>
          <w:color w:val="1F1F1F"/>
          <w:kern w:val="0"/>
          <w14:ligatures w14:val="none"/>
        </w:rPr>
        <w:t>。</w:t>
      </w:r>
    </w:p>
    <w:p w14:paraId="1DB5BEC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然后呢，受诵。受诵的话呢，受持、读诵</w:t>
      </w:r>
      <w:r w:rsidRPr="00AF6B5F">
        <w:rPr>
          <w:rFonts w:ascii="Microsoft YaHei" w:eastAsia="Microsoft YaHei" w:hAnsi="Microsoft YaHei" w:cs="Microsoft YaHei"/>
          <w:color w:val="1F1F1F"/>
          <w:kern w:val="0"/>
          <w14:ligatures w14:val="none"/>
        </w:rPr>
        <w:t>。</w:t>
      </w:r>
    </w:p>
    <w:p w14:paraId="60648A8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然后温习。温习的话呢，应该说还要重复地学习，重温、重习</w:t>
      </w:r>
      <w:r w:rsidRPr="00AF6B5F">
        <w:rPr>
          <w:rFonts w:ascii="Microsoft YaHei" w:eastAsia="Microsoft YaHei" w:hAnsi="Microsoft YaHei" w:cs="Microsoft YaHei"/>
          <w:color w:val="1F1F1F"/>
          <w:kern w:val="0"/>
          <w14:ligatures w14:val="none"/>
        </w:rPr>
        <w:t>。</w:t>
      </w:r>
    </w:p>
    <w:p w14:paraId="0C23686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然后如理思维</w:t>
      </w:r>
      <w:r w:rsidRPr="00AF6B5F">
        <w:rPr>
          <w:rFonts w:ascii="Microsoft YaHei" w:eastAsia="Microsoft YaHei" w:hAnsi="Microsoft YaHei" w:cs="Microsoft YaHei"/>
          <w:color w:val="1F1F1F"/>
          <w:kern w:val="0"/>
          <w14:ligatures w14:val="none"/>
        </w:rPr>
        <w:t>。</w:t>
      </w:r>
    </w:p>
    <w:p w14:paraId="4567E86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然后还要如理去思维这个法义</w:t>
      </w:r>
      <w:r w:rsidRPr="00AF6B5F">
        <w:rPr>
          <w:rFonts w:ascii="Microsoft YaHei" w:eastAsia="Microsoft YaHei" w:hAnsi="Microsoft YaHei" w:cs="Microsoft YaHei"/>
          <w:color w:val="1F1F1F"/>
          <w:kern w:val="0"/>
          <w14:ligatures w14:val="none"/>
        </w:rPr>
        <w:t>。</w:t>
      </w:r>
    </w:p>
    <w:p w14:paraId="3E4B230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这是</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思慧</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，前面的话呢，应该是</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闻慧</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。如理思维是思慧</w:t>
      </w:r>
      <w:r w:rsidRPr="00AF6B5F">
        <w:rPr>
          <w:rFonts w:ascii="Microsoft YaHei" w:eastAsia="Microsoft YaHei" w:hAnsi="Microsoft YaHei" w:cs="Microsoft YaHei"/>
          <w:color w:val="1F1F1F"/>
          <w:kern w:val="0"/>
          <w14:ligatures w14:val="none"/>
        </w:rPr>
        <w:t>。</w:t>
      </w:r>
    </w:p>
    <w:p w14:paraId="638C00E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然后</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依其修相发起加行</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，这是</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修慧</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color w:val="1F1F1F"/>
          <w:kern w:val="0"/>
          <w14:ligatures w14:val="none"/>
        </w:rPr>
        <w:t>。</w:t>
      </w:r>
    </w:p>
    <w:p w14:paraId="0D0ADE8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修相的话呢，就是修慧的相貌</w:t>
      </w:r>
      <w:r w:rsidRPr="00AF6B5F">
        <w:rPr>
          <w:rFonts w:ascii="Microsoft YaHei" w:eastAsia="Microsoft YaHei" w:hAnsi="Microsoft YaHei" w:cs="Microsoft YaHei"/>
          <w:color w:val="1F1F1F"/>
          <w:kern w:val="0"/>
          <w14:ligatures w14:val="none"/>
        </w:rPr>
        <w:t>。</w:t>
      </w:r>
    </w:p>
    <w:p w14:paraId="7507C79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那，发起加行，认真努力地修行</w:t>
      </w:r>
      <w:r w:rsidRPr="00AF6B5F">
        <w:rPr>
          <w:rFonts w:ascii="Microsoft YaHei" w:eastAsia="Microsoft YaHei" w:hAnsi="Microsoft YaHei" w:cs="Microsoft YaHei"/>
          <w:color w:val="1F1F1F"/>
          <w:kern w:val="0"/>
          <w14:ligatures w14:val="none"/>
        </w:rPr>
        <w:t>。</w:t>
      </w:r>
    </w:p>
    <w:p w14:paraId="4681EBC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生几所福？能够生出多少福德呢</w:t>
      </w:r>
      <w:r w:rsidRPr="00AF6B5F">
        <w:rPr>
          <w:rFonts w:ascii="Microsoft YaHei" w:eastAsia="Microsoft YaHei" w:hAnsi="Microsoft YaHei" w:cs="Microsoft YaHei"/>
          <w:color w:val="1F1F1F"/>
          <w:kern w:val="0"/>
          <w14:ligatures w14:val="none"/>
        </w:rPr>
        <w:t>？</w:t>
      </w:r>
    </w:p>
    <w:p w14:paraId="013F73B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这是提出问题</w:t>
      </w:r>
      <w:r w:rsidRPr="00AF6B5F">
        <w:rPr>
          <w:rFonts w:ascii="Microsoft YaHei" w:eastAsia="Microsoft YaHei" w:hAnsi="Microsoft YaHei" w:cs="Microsoft YaHei"/>
          <w:color w:val="1F1F1F"/>
          <w:kern w:val="0"/>
          <w14:ligatures w14:val="none"/>
        </w:rPr>
        <w:t>。</w:t>
      </w:r>
    </w:p>
    <w:p w14:paraId="7A47B47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《深密解脱经》说，</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正信书写、写已受持、供养、施与他人、为自说、自诵、自读、修行随喜，以此善男子善女人得几所功德。</w:t>
      </w:r>
      <w:r w:rsidRPr="00AF6B5F">
        <w:rPr>
          <w:rFonts w:ascii="Arial" w:eastAsia="Times New Roman" w:hAnsi="Arial" w:cs="Arial"/>
          <w:color w:val="1F1F1F"/>
          <w:kern w:val="0"/>
          <w14:ligatures w14:val="none"/>
        </w:rPr>
        <w:t>”</w:t>
      </w:r>
    </w:p>
    <w:p w14:paraId="2BE3D3F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那这个十法行，这里边说的十法行</w:t>
      </w:r>
      <w:r w:rsidRPr="00AF6B5F">
        <w:rPr>
          <w:rFonts w:ascii="Microsoft YaHei" w:eastAsia="Microsoft YaHei" w:hAnsi="Microsoft YaHei" w:cs="Microsoft YaHei"/>
          <w:color w:val="1F1F1F"/>
          <w:kern w:val="0"/>
          <w14:ligatures w14:val="none"/>
        </w:rPr>
        <w:t>。</w:t>
      </w:r>
    </w:p>
    <w:p w14:paraId="5E4669C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信解，它这里边只是说到了</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正信</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，能生起正信</w:t>
      </w:r>
      <w:r w:rsidRPr="00AF6B5F">
        <w:rPr>
          <w:rFonts w:ascii="Microsoft YaHei" w:eastAsia="Microsoft YaHei" w:hAnsi="Microsoft YaHei" w:cs="Microsoft YaHei"/>
          <w:color w:val="1F1F1F"/>
          <w:kern w:val="0"/>
          <w14:ligatures w14:val="none"/>
        </w:rPr>
        <w:t>。</w:t>
      </w:r>
    </w:p>
    <w:p w14:paraId="4E554EC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然后是书写是一样的</w:t>
      </w:r>
      <w:r w:rsidRPr="00AF6B5F">
        <w:rPr>
          <w:rFonts w:ascii="Microsoft YaHei" w:eastAsia="Microsoft YaHei" w:hAnsi="Microsoft YaHei" w:cs="Microsoft YaHei"/>
          <w:color w:val="1F1F1F"/>
          <w:kern w:val="0"/>
          <w14:ligatures w14:val="none"/>
        </w:rPr>
        <w:t>。</w:t>
      </w:r>
    </w:p>
    <w:p w14:paraId="39BC5E2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写已受持。应该和护持是一样的</w:t>
      </w:r>
      <w:r w:rsidRPr="00AF6B5F">
        <w:rPr>
          <w:rFonts w:ascii="Microsoft YaHei" w:eastAsia="Microsoft YaHei" w:hAnsi="Microsoft YaHei" w:cs="Microsoft YaHei"/>
          <w:color w:val="1F1F1F"/>
          <w:kern w:val="0"/>
          <w14:ligatures w14:val="none"/>
        </w:rPr>
        <w:t>。</w:t>
      </w:r>
    </w:p>
    <w:p w14:paraId="0A74853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所以这个护持的话呢，在《深密解脱经》里边讲，就是写完了以后再受持</w:t>
      </w:r>
      <w:r w:rsidRPr="00AF6B5F">
        <w:rPr>
          <w:rFonts w:ascii="Microsoft YaHei" w:eastAsia="Microsoft YaHei" w:hAnsi="Microsoft YaHei" w:cs="Microsoft YaHei"/>
          <w:color w:val="1F1F1F"/>
          <w:kern w:val="0"/>
          <w14:ligatures w14:val="none"/>
        </w:rPr>
        <w:t>。</w:t>
      </w:r>
    </w:p>
    <w:p w14:paraId="3327454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但是护持来讲的话呢，还有其他的保护性</w:t>
      </w:r>
      <w:r w:rsidRPr="00AF6B5F">
        <w:rPr>
          <w:rFonts w:ascii="Microsoft YaHei" w:eastAsia="Microsoft YaHei" w:hAnsi="Microsoft YaHei" w:cs="Microsoft YaHei"/>
          <w:color w:val="1F1F1F"/>
          <w:kern w:val="0"/>
          <w14:ligatures w14:val="none"/>
        </w:rPr>
        <w:t>。</w:t>
      </w:r>
    </w:p>
    <w:p w14:paraId="049A8F4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比如说这个经典受到他人破坏，那么你要挺身而出，要护持这个经典</w:t>
      </w:r>
      <w:r w:rsidRPr="00AF6B5F">
        <w:rPr>
          <w:rFonts w:ascii="Microsoft YaHei" w:eastAsia="Microsoft YaHei" w:hAnsi="Microsoft YaHei" w:cs="Microsoft YaHei"/>
          <w:color w:val="1F1F1F"/>
          <w:kern w:val="0"/>
          <w14:ligatures w14:val="none"/>
        </w:rPr>
        <w:t>。</w:t>
      </w:r>
    </w:p>
    <w:p w14:paraId="3876D39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还有其他的含义的</w:t>
      </w:r>
      <w:r w:rsidRPr="00AF6B5F">
        <w:rPr>
          <w:rFonts w:ascii="Microsoft YaHei" w:eastAsia="Microsoft YaHei" w:hAnsi="Microsoft YaHei" w:cs="Microsoft YaHei"/>
          <w:color w:val="1F1F1F"/>
          <w:kern w:val="0"/>
          <w14:ligatures w14:val="none"/>
        </w:rPr>
        <w:t>。</w:t>
      </w:r>
    </w:p>
    <w:p w14:paraId="419FD79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然后供养是一样的，流布的话就是</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施与他人</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color w:val="1F1F1F"/>
          <w:kern w:val="0"/>
          <w14:ligatures w14:val="none"/>
        </w:rPr>
        <w:t>。</w:t>
      </w:r>
    </w:p>
    <w:p w14:paraId="2C1E9B3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把这个经典书写完了以后，然后再布施给其他人</w:t>
      </w:r>
      <w:r w:rsidRPr="00AF6B5F">
        <w:rPr>
          <w:rFonts w:ascii="Microsoft YaHei" w:eastAsia="Microsoft YaHei" w:hAnsi="Microsoft YaHei" w:cs="Microsoft YaHei"/>
          <w:color w:val="1F1F1F"/>
          <w:kern w:val="0"/>
          <w14:ligatures w14:val="none"/>
        </w:rPr>
        <w:t>。</w:t>
      </w:r>
    </w:p>
    <w:p w14:paraId="2D3655C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所以从这点上来看的话，也有人说，说佛陀时代也有书写</w:t>
      </w:r>
      <w:r w:rsidRPr="00AF6B5F">
        <w:rPr>
          <w:rFonts w:ascii="Microsoft YaHei" w:eastAsia="Microsoft YaHei" w:hAnsi="Microsoft YaHei" w:cs="Microsoft YaHei"/>
          <w:color w:val="1F1F1F"/>
          <w:kern w:val="0"/>
          <w14:ligatures w14:val="none"/>
        </w:rPr>
        <w:t>。</w:t>
      </w:r>
    </w:p>
    <w:p w14:paraId="18851B8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因为经里边都这么说了</w:t>
      </w:r>
      <w:r w:rsidRPr="00AF6B5F">
        <w:rPr>
          <w:rFonts w:ascii="Microsoft YaHei" w:eastAsia="Microsoft YaHei" w:hAnsi="Microsoft YaHei" w:cs="Microsoft YaHei"/>
          <w:color w:val="1F1F1F"/>
          <w:kern w:val="0"/>
          <w14:ligatures w14:val="none"/>
        </w:rPr>
        <w:t>。</w:t>
      </w:r>
    </w:p>
    <w:p w14:paraId="457E671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就是说不是说佛陀时代那个就不能书写了</w:t>
      </w:r>
      <w:r w:rsidRPr="00AF6B5F">
        <w:rPr>
          <w:rFonts w:ascii="Microsoft YaHei" w:eastAsia="Microsoft YaHei" w:hAnsi="Microsoft YaHei" w:cs="Microsoft YaHei"/>
          <w:color w:val="1F1F1F"/>
          <w:kern w:val="0"/>
          <w14:ligatures w14:val="none"/>
        </w:rPr>
        <w:t>。</w:t>
      </w:r>
    </w:p>
    <w:p w14:paraId="1D45645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这上面说也有书写的</w:t>
      </w:r>
      <w:r w:rsidRPr="00AF6B5F">
        <w:rPr>
          <w:rFonts w:ascii="Microsoft YaHei" w:eastAsia="Microsoft YaHei" w:hAnsi="Microsoft YaHei" w:cs="Microsoft YaHei"/>
          <w:color w:val="1F1F1F"/>
          <w:kern w:val="0"/>
          <w14:ligatures w14:val="none"/>
        </w:rPr>
        <w:t>。</w:t>
      </w:r>
    </w:p>
    <w:p w14:paraId="0A2699E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而且写已受持流布经典的</w:t>
      </w:r>
      <w:r w:rsidRPr="00AF6B5F">
        <w:rPr>
          <w:rFonts w:ascii="Microsoft YaHei" w:eastAsia="Microsoft YaHei" w:hAnsi="Microsoft YaHei" w:cs="Microsoft YaHei"/>
          <w:color w:val="1F1F1F"/>
          <w:kern w:val="0"/>
          <w14:ligatures w14:val="none"/>
        </w:rPr>
        <w:t>。</w:t>
      </w:r>
    </w:p>
    <w:p w14:paraId="05E9D21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所以可见呢，这个书写是有的</w:t>
      </w:r>
      <w:r w:rsidRPr="00AF6B5F">
        <w:rPr>
          <w:rFonts w:ascii="Microsoft YaHei" w:eastAsia="Microsoft YaHei" w:hAnsi="Microsoft YaHei" w:cs="Microsoft YaHei"/>
          <w:color w:val="1F1F1F"/>
          <w:kern w:val="0"/>
          <w14:ligatures w14:val="none"/>
        </w:rPr>
        <w:t>。</w:t>
      </w:r>
    </w:p>
    <w:p w14:paraId="762C5F5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可能呢，就说不一定那么早地能留下来</w:t>
      </w:r>
      <w:r w:rsidRPr="00AF6B5F">
        <w:rPr>
          <w:rFonts w:ascii="Microsoft YaHei" w:eastAsia="Microsoft YaHei" w:hAnsi="Microsoft YaHei" w:cs="Microsoft YaHei"/>
          <w:color w:val="1F1F1F"/>
          <w:kern w:val="0"/>
          <w14:ligatures w14:val="none"/>
        </w:rPr>
        <w:t>。</w:t>
      </w:r>
    </w:p>
    <w:p w14:paraId="1F51866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就是比如说他们以前的这个书写的这种，书写的贝叶上，或者书写的其他东西上，它是很容易破坏掉了</w:t>
      </w:r>
      <w:r w:rsidRPr="00AF6B5F">
        <w:rPr>
          <w:rFonts w:ascii="Microsoft YaHei" w:eastAsia="Microsoft YaHei" w:hAnsi="Microsoft YaHei" w:cs="Microsoft YaHei"/>
          <w:color w:val="1F1F1F"/>
          <w:kern w:val="0"/>
          <w14:ligatures w14:val="none"/>
        </w:rPr>
        <w:t>。</w:t>
      </w:r>
    </w:p>
    <w:p w14:paraId="159E37D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所以呢，那个早期的你可能不一定能得到的</w:t>
      </w:r>
      <w:r w:rsidRPr="00AF6B5F">
        <w:rPr>
          <w:rFonts w:ascii="Microsoft YaHei" w:eastAsia="Microsoft YaHei" w:hAnsi="Microsoft YaHei" w:cs="Microsoft YaHei"/>
          <w:color w:val="1F1F1F"/>
          <w:kern w:val="0"/>
          <w14:ligatures w14:val="none"/>
        </w:rPr>
        <w:t>。</w:t>
      </w:r>
    </w:p>
    <w:p w14:paraId="71D1412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这个像中国的这种记录，对吧</w:t>
      </w:r>
      <w:r w:rsidRPr="00AF6B5F">
        <w:rPr>
          <w:rFonts w:ascii="Microsoft YaHei" w:eastAsia="Microsoft YaHei" w:hAnsi="Microsoft YaHei" w:cs="Microsoft YaHei"/>
          <w:color w:val="1F1F1F"/>
          <w:kern w:val="0"/>
          <w14:ligatures w14:val="none"/>
        </w:rPr>
        <w:t>？</w:t>
      </w:r>
    </w:p>
    <w:p w14:paraId="03BDF77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那个竹简，竹简就写在竹子上</w:t>
      </w:r>
      <w:r w:rsidRPr="00AF6B5F">
        <w:rPr>
          <w:rFonts w:ascii="Microsoft YaHei" w:eastAsia="Microsoft YaHei" w:hAnsi="Microsoft YaHei" w:cs="Microsoft YaHei"/>
          <w:color w:val="1F1F1F"/>
          <w:kern w:val="0"/>
          <w14:ligatures w14:val="none"/>
        </w:rPr>
        <w:t>。</w:t>
      </w:r>
    </w:p>
    <w:p w14:paraId="29CAAEC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而且呢，这个竹简就古人的智慧很高啊，它那个墨一直不坏的</w:t>
      </w:r>
      <w:r w:rsidRPr="00AF6B5F">
        <w:rPr>
          <w:rFonts w:ascii="Microsoft YaHei" w:eastAsia="Microsoft YaHei" w:hAnsi="Microsoft YaHei" w:cs="Microsoft YaHei"/>
          <w:color w:val="1F1F1F"/>
          <w:kern w:val="0"/>
          <w14:ligatures w14:val="none"/>
        </w:rPr>
        <w:t>。</w:t>
      </w:r>
    </w:p>
    <w:p w14:paraId="5F9EC98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写了竹简然后泡在水里，或者泡在泥里，都还能发现出来，你想那多久了</w:t>
      </w:r>
      <w:r w:rsidRPr="00AF6B5F">
        <w:rPr>
          <w:rFonts w:ascii="Microsoft YaHei" w:eastAsia="Microsoft YaHei" w:hAnsi="Microsoft YaHei" w:cs="Microsoft YaHei"/>
          <w:color w:val="1F1F1F"/>
          <w:kern w:val="0"/>
          <w14:ligatures w14:val="none"/>
        </w:rPr>
        <w:t>。</w:t>
      </w:r>
    </w:p>
    <w:p w14:paraId="69A6085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所以呢，就说，那个时候中国是能书写了</w:t>
      </w:r>
      <w:r w:rsidRPr="00AF6B5F">
        <w:rPr>
          <w:rFonts w:ascii="Microsoft YaHei" w:eastAsia="Microsoft YaHei" w:hAnsi="Microsoft YaHei" w:cs="Microsoft YaHei"/>
          <w:color w:val="1F1F1F"/>
          <w:kern w:val="0"/>
          <w14:ligatures w14:val="none"/>
        </w:rPr>
        <w:t>。</w:t>
      </w:r>
    </w:p>
    <w:p w14:paraId="219B230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那么这个印度那边从这个经上来看的话，佛陀时代应该也能书写了</w:t>
      </w:r>
      <w:r w:rsidRPr="00AF6B5F">
        <w:rPr>
          <w:rFonts w:ascii="Microsoft YaHei" w:eastAsia="Microsoft YaHei" w:hAnsi="Microsoft YaHei" w:cs="Microsoft YaHei"/>
          <w:color w:val="1F1F1F"/>
          <w:kern w:val="0"/>
          <w14:ligatures w14:val="none"/>
        </w:rPr>
        <w:t>。</w:t>
      </w:r>
    </w:p>
    <w:p w14:paraId="579BEEE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而且能流通经典了，对吧</w:t>
      </w:r>
      <w:r w:rsidRPr="00AF6B5F">
        <w:rPr>
          <w:rFonts w:ascii="Microsoft YaHei" w:eastAsia="Microsoft YaHei" w:hAnsi="Microsoft YaHei" w:cs="Microsoft YaHei"/>
          <w:color w:val="1F1F1F"/>
          <w:kern w:val="0"/>
          <w14:ligatures w14:val="none"/>
        </w:rPr>
        <w:t>？</w:t>
      </w:r>
    </w:p>
    <w:p w14:paraId="1428FD92"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然后呢，下边就讲，为自说、自诵、自读</w:t>
      </w:r>
      <w:r w:rsidRPr="00AF6B5F">
        <w:rPr>
          <w:rFonts w:ascii="Microsoft YaHei" w:eastAsia="Microsoft YaHei" w:hAnsi="Microsoft YaHei" w:cs="Microsoft YaHei"/>
          <w:color w:val="1F1F1F"/>
          <w:kern w:val="0"/>
          <w14:ligatures w14:val="none"/>
        </w:rPr>
        <w:t>。</w:t>
      </w:r>
    </w:p>
    <w:p w14:paraId="039481D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那这个是呢，就是自己修行</w:t>
      </w:r>
      <w:r w:rsidRPr="00AF6B5F">
        <w:rPr>
          <w:rFonts w:ascii="Microsoft YaHei" w:eastAsia="Microsoft YaHei" w:hAnsi="Microsoft YaHei" w:cs="Microsoft YaHei"/>
          <w:color w:val="1F1F1F"/>
          <w:kern w:val="0"/>
          <w14:ligatures w14:val="none"/>
        </w:rPr>
        <w:t>。</w:t>
      </w:r>
    </w:p>
    <w:p w14:paraId="7346BB1F"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为自说，自说的话呢，应该说自己说给自己听</w:t>
      </w:r>
      <w:r w:rsidRPr="00AF6B5F">
        <w:rPr>
          <w:rFonts w:ascii="Microsoft YaHei" w:eastAsia="Microsoft YaHei" w:hAnsi="Microsoft YaHei" w:cs="Microsoft YaHei"/>
          <w:color w:val="1F1F1F"/>
          <w:kern w:val="0"/>
          <w14:ligatures w14:val="none"/>
        </w:rPr>
        <w:t>。</w:t>
      </w:r>
    </w:p>
    <w:p w14:paraId="7B858B2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这个呢，反正也可能是说就是用自己说的方式增加理解，也可能有这种这种方法</w:t>
      </w:r>
      <w:r w:rsidRPr="00AF6B5F">
        <w:rPr>
          <w:rFonts w:ascii="Microsoft YaHei" w:eastAsia="Microsoft YaHei" w:hAnsi="Microsoft YaHei" w:cs="Microsoft YaHei"/>
          <w:color w:val="1F1F1F"/>
          <w:kern w:val="0"/>
          <w14:ligatures w14:val="none"/>
        </w:rPr>
        <w:t>。</w:t>
      </w:r>
    </w:p>
    <w:p w14:paraId="4D38FB0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这叫自说</w:t>
      </w:r>
      <w:r w:rsidRPr="00AF6B5F">
        <w:rPr>
          <w:rFonts w:ascii="Microsoft YaHei" w:eastAsia="Microsoft YaHei" w:hAnsi="Microsoft YaHei" w:cs="Microsoft YaHei"/>
          <w:color w:val="1F1F1F"/>
          <w:kern w:val="0"/>
          <w14:ligatures w14:val="none"/>
        </w:rPr>
        <w:t>。</w:t>
      </w:r>
    </w:p>
    <w:p w14:paraId="1E028ED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自诵，诵的话是背，就背诵</w:t>
      </w:r>
      <w:r w:rsidRPr="00AF6B5F">
        <w:rPr>
          <w:rFonts w:ascii="Microsoft YaHei" w:eastAsia="Microsoft YaHei" w:hAnsi="Microsoft YaHei" w:cs="Microsoft YaHei"/>
          <w:color w:val="1F1F1F"/>
          <w:kern w:val="0"/>
          <w14:ligatures w14:val="none"/>
        </w:rPr>
        <w:t>。</w:t>
      </w:r>
    </w:p>
    <w:p w14:paraId="632D8A8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自读，读的话是读书音、朗读</w:t>
      </w:r>
      <w:r w:rsidRPr="00AF6B5F">
        <w:rPr>
          <w:rFonts w:ascii="Microsoft YaHei" w:eastAsia="Microsoft YaHei" w:hAnsi="Microsoft YaHei" w:cs="Microsoft YaHei"/>
          <w:color w:val="1F1F1F"/>
          <w:kern w:val="0"/>
          <w14:ligatures w14:val="none"/>
        </w:rPr>
        <w:t>。</w:t>
      </w:r>
    </w:p>
    <w:p w14:paraId="6528CD3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所以的话呢，有这三种，有这三种学习经的方式</w:t>
      </w:r>
      <w:r w:rsidRPr="00AF6B5F">
        <w:rPr>
          <w:rFonts w:ascii="Microsoft YaHei" w:eastAsia="Microsoft YaHei" w:hAnsi="Microsoft YaHei" w:cs="Microsoft YaHei"/>
          <w:color w:val="1F1F1F"/>
          <w:kern w:val="0"/>
          <w14:ligatures w14:val="none"/>
        </w:rPr>
        <w:t>。</w:t>
      </w:r>
    </w:p>
    <w:p w14:paraId="69548A5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现在说好像又有一种这种学习方法，就是说，你把那个比如上课听的内容，然后呢，你能复述出来</w:t>
      </w:r>
      <w:r w:rsidRPr="00AF6B5F">
        <w:rPr>
          <w:rFonts w:ascii="Microsoft YaHei" w:eastAsia="Microsoft YaHei" w:hAnsi="Microsoft YaHei" w:cs="Microsoft YaHei"/>
          <w:color w:val="1F1F1F"/>
          <w:kern w:val="0"/>
          <w14:ligatures w14:val="none"/>
        </w:rPr>
        <w:t>。</w:t>
      </w:r>
    </w:p>
    <w:p w14:paraId="6B4C3EF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就我们说佛教里边叫</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复讲</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color w:val="1F1F1F"/>
          <w:kern w:val="0"/>
          <w14:ligatures w14:val="none"/>
        </w:rPr>
        <w:t>。</w:t>
      </w:r>
    </w:p>
    <w:p w14:paraId="671954C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你能把它复述出来。假如说呢，你能够把这个东西能够理解，然后讲出来的话，你就记忆深刻</w:t>
      </w:r>
      <w:r w:rsidRPr="00AF6B5F">
        <w:rPr>
          <w:rFonts w:ascii="Microsoft YaHei" w:eastAsia="Microsoft YaHei" w:hAnsi="Microsoft YaHei" w:cs="Microsoft YaHei"/>
          <w:color w:val="1F1F1F"/>
          <w:kern w:val="0"/>
          <w14:ligatures w14:val="none"/>
        </w:rPr>
        <w:t>。</w:t>
      </w:r>
    </w:p>
    <w:p w14:paraId="51D5A96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就是说不是下完课以后然后就还给老师了。刚才讲什么课了？不记得了。那就不行</w:t>
      </w:r>
      <w:r w:rsidRPr="00AF6B5F">
        <w:rPr>
          <w:rFonts w:ascii="Microsoft YaHei" w:eastAsia="Microsoft YaHei" w:hAnsi="Microsoft YaHei" w:cs="Microsoft YaHei"/>
          <w:color w:val="1F1F1F"/>
          <w:kern w:val="0"/>
          <w14:ligatures w14:val="none"/>
        </w:rPr>
        <w:t>。</w:t>
      </w:r>
    </w:p>
    <w:p w14:paraId="0CD1028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所以这个复讲呢，倒还是一种特别好的方法</w:t>
      </w:r>
      <w:r w:rsidRPr="00AF6B5F">
        <w:rPr>
          <w:rFonts w:ascii="Microsoft YaHei" w:eastAsia="Microsoft YaHei" w:hAnsi="Microsoft YaHei" w:cs="Microsoft YaHei"/>
          <w:color w:val="1F1F1F"/>
          <w:kern w:val="0"/>
          <w14:ligatures w14:val="none"/>
        </w:rPr>
        <w:t>。</w:t>
      </w:r>
    </w:p>
    <w:p w14:paraId="495BBA2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也就是说你要是能把你听得的这个东西，你再讲给他人，你能讲明白的话，就说明你对这个东西有理解了</w:t>
      </w:r>
      <w:r w:rsidRPr="00AF6B5F">
        <w:rPr>
          <w:rFonts w:ascii="Microsoft YaHei" w:eastAsia="Microsoft YaHei" w:hAnsi="Microsoft YaHei" w:cs="Microsoft YaHei"/>
          <w:color w:val="1F1F1F"/>
          <w:kern w:val="0"/>
          <w14:ligatures w14:val="none"/>
        </w:rPr>
        <w:t>。</w:t>
      </w:r>
    </w:p>
    <w:p w14:paraId="5F016FB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你要说出来的话呢，假如说其他人听到里边有不对的，也能知道，也能给你指点</w:t>
      </w:r>
      <w:r w:rsidRPr="00AF6B5F">
        <w:rPr>
          <w:rFonts w:ascii="Microsoft YaHei" w:eastAsia="Microsoft YaHei" w:hAnsi="Microsoft YaHei" w:cs="Microsoft YaHei"/>
          <w:color w:val="1F1F1F"/>
          <w:kern w:val="0"/>
          <w14:ligatures w14:val="none"/>
        </w:rPr>
        <w:t>。</w:t>
      </w:r>
    </w:p>
    <w:p w14:paraId="5526A70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所以这个复讲呢，还是一个很好的方式</w:t>
      </w:r>
      <w:r w:rsidRPr="00AF6B5F">
        <w:rPr>
          <w:rFonts w:ascii="Microsoft YaHei" w:eastAsia="Microsoft YaHei" w:hAnsi="Microsoft YaHei" w:cs="Microsoft YaHei"/>
          <w:color w:val="1F1F1F"/>
          <w:kern w:val="0"/>
          <w14:ligatures w14:val="none"/>
        </w:rPr>
        <w:t>。</w:t>
      </w:r>
    </w:p>
    <w:p w14:paraId="46E192B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我们自己的话呢，也可以，就比如说你不要看解释，对吧</w:t>
      </w:r>
      <w:r w:rsidRPr="00AF6B5F">
        <w:rPr>
          <w:rFonts w:ascii="Microsoft YaHei" w:eastAsia="Microsoft YaHei" w:hAnsi="Microsoft YaHei" w:cs="Microsoft YaHei"/>
          <w:color w:val="1F1F1F"/>
          <w:kern w:val="0"/>
          <w14:ligatures w14:val="none"/>
        </w:rPr>
        <w:t>？</w:t>
      </w:r>
    </w:p>
    <w:p w14:paraId="56C5C5D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然后呢，你就光看那个经典的原文，然后你这样这样的读，这样的解释，每个字你都能解释出来。那也就不错了</w:t>
      </w:r>
      <w:r w:rsidRPr="00AF6B5F">
        <w:rPr>
          <w:rFonts w:ascii="Microsoft YaHei" w:eastAsia="Microsoft YaHei" w:hAnsi="Microsoft YaHei" w:cs="Microsoft YaHei"/>
          <w:color w:val="1F1F1F"/>
          <w:kern w:val="0"/>
          <w14:ligatures w14:val="none"/>
        </w:rPr>
        <w:t>。</w:t>
      </w:r>
    </w:p>
    <w:p w14:paraId="7C441A7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这就是自我检查。假如说呢，你这么光看原点不看解释，你不能解释的话，那就说明你学得不够</w:t>
      </w:r>
      <w:r w:rsidRPr="00AF6B5F">
        <w:rPr>
          <w:rFonts w:ascii="Microsoft YaHei" w:eastAsia="Microsoft YaHei" w:hAnsi="Microsoft YaHei" w:cs="Microsoft YaHei"/>
          <w:color w:val="1F1F1F"/>
          <w:kern w:val="0"/>
          <w14:ligatures w14:val="none"/>
        </w:rPr>
        <w:t>。</w:t>
      </w:r>
    </w:p>
    <w:p w14:paraId="5BB7C14F"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那你还要去看解释。再把你补懂的，或者说你模糊的地方再加以澄清</w:t>
      </w:r>
      <w:r w:rsidRPr="00AF6B5F">
        <w:rPr>
          <w:rFonts w:ascii="Microsoft YaHei" w:eastAsia="Microsoft YaHei" w:hAnsi="Microsoft YaHei" w:cs="Microsoft YaHei"/>
          <w:color w:val="1F1F1F"/>
          <w:kern w:val="0"/>
          <w14:ligatures w14:val="none"/>
        </w:rPr>
        <w:t>。</w:t>
      </w:r>
    </w:p>
    <w:p w14:paraId="337FE69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这是一个学习方法。我们当初的时候在妙老座下的时候，就是有复讲的</w:t>
      </w:r>
      <w:r w:rsidRPr="00AF6B5F">
        <w:rPr>
          <w:rFonts w:ascii="Microsoft YaHei" w:eastAsia="Microsoft YaHei" w:hAnsi="Microsoft YaHei" w:cs="Microsoft YaHei"/>
          <w:color w:val="1F1F1F"/>
          <w:kern w:val="0"/>
          <w14:ligatures w14:val="none"/>
        </w:rPr>
        <w:t>。</w:t>
      </w:r>
    </w:p>
    <w:p w14:paraId="4CBD0D9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就上午讲大经，两个小时或两个半小时。然后下午就有复讲</w:t>
      </w:r>
      <w:r w:rsidRPr="00AF6B5F">
        <w:rPr>
          <w:rFonts w:ascii="Microsoft YaHei" w:eastAsia="Microsoft YaHei" w:hAnsi="Microsoft YaHei" w:cs="Microsoft YaHei"/>
          <w:color w:val="1F1F1F"/>
          <w:kern w:val="0"/>
          <w14:ligatures w14:val="none"/>
        </w:rPr>
        <w:t>。</w:t>
      </w:r>
    </w:p>
    <w:p w14:paraId="0BBFF7B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下午复讲的时候，妙境长老就拿一个拿一个桶，里边有那个小球写上学号</w:t>
      </w:r>
      <w:r w:rsidRPr="00AF6B5F">
        <w:rPr>
          <w:rFonts w:ascii="Microsoft YaHei" w:eastAsia="Microsoft YaHei" w:hAnsi="Microsoft YaHei" w:cs="Microsoft YaHei"/>
          <w:color w:val="1F1F1F"/>
          <w:kern w:val="0"/>
          <w14:ligatures w14:val="none"/>
        </w:rPr>
        <w:t>。</w:t>
      </w:r>
    </w:p>
    <w:p w14:paraId="5E8EB30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然后就呼噜呼噜呼噜呼噜，他是挑的，知道吧</w:t>
      </w:r>
      <w:r w:rsidRPr="00AF6B5F">
        <w:rPr>
          <w:rFonts w:ascii="Microsoft YaHei" w:eastAsia="Microsoft YaHei" w:hAnsi="Microsoft YaHei" w:cs="Microsoft YaHei"/>
          <w:color w:val="1F1F1F"/>
          <w:kern w:val="0"/>
          <w14:ligatures w14:val="none"/>
        </w:rPr>
        <w:t>？</w:t>
      </w:r>
    </w:p>
    <w:p w14:paraId="23769F9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就是挑这个学号不定</w:t>
      </w:r>
      <w:r w:rsidRPr="00AF6B5F">
        <w:rPr>
          <w:rFonts w:ascii="Microsoft YaHei" w:eastAsia="Microsoft YaHei" w:hAnsi="Microsoft YaHei" w:cs="Microsoft YaHei"/>
          <w:color w:val="1F1F1F"/>
          <w:kern w:val="0"/>
          <w14:ligatures w14:val="none"/>
        </w:rPr>
        <w:t>。</w:t>
      </w:r>
    </w:p>
    <w:p w14:paraId="18D5E08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然后呢，选中你的学号以后，让你讲某某某一段，就是今天上课内容，让你讲这一段经，经文</w:t>
      </w:r>
      <w:r w:rsidRPr="00AF6B5F">
        <w:rPr>
          <w:rFonts w:ascii="Microsoft YaHei" w:eastAsia="Microsoft YaHei" w:hAnsi="Microsoft YaHei" w:cs="Microsoft YaHei"/>
          <w:color w:val="1F1F1F"/>
          <w:kern w:val="0"/>
          <w14:ligatures w14:val="none"/>
        </w:rPr>
        <w:t>。</w:t>
      </w:r>
    </w:p>
    <w:p w14:paraId="6012EE4F"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那么这样的话呢，就有一个什么好处呢</w:t>
      </w:r>
      <w:r w:rsidRPr="00AF6B5F">
        <w:rPr>
          <w:rFonts w:ascii="Microsoft YaHei" w:eastAsia="Microsoft YaHei" w:hAnsi="Microsoft YaHei" w:cs="Microsoft YaHei"/>
          <w:color w:val="1F1F1F"/>
          <w:kern w:val="0"/>
          <w14:ligatures w14:val="none"/>
        </w:rPr>
        <w:t>？</w:t>
      </w:r>
    </w:p>
    <w:p w14:paraId="514D3C0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就是我们下午复讲的时候，这个你中午再听一遍录音时间来不及</w:t>
      </w:r>
      <w:r w:rsidRPr="00AF6B5F">
        <w:rPr>
          <w:rFonts w:ascii="Microsoft YaHei" w:eastAsia="Microsoft YaHei" w:hAnsi="Microsoft YaHei" w:cs="Microsoft YaHei"/>
          <w:color w:val="1F1F1F"/>
          <w:kern w:val="0"/>
          <w14:ligatures w14:val="none"/>
        </w:rPr>
        <w:t>。</w:t>
      </w:r>
    </w:p>
    <w:p w14:paraId="1B0548B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就是你不可能复习听录音这么复习，不可能</w:t>
      </w:r>
      <w:r w:rsidRPr="00AF6B5F">
        <w:rPr>
          <w:rFonts w:ascii="Microsoft YaHei" w:eastAsia="Microsoft YaHei" w:hAnsi="Microsoft YaHei" w:cs="Microsoft YaHei"/>
          <w:color w:val="1F1F1F"/>
          <w:kern w:val="0"/>
          <w14:ligatures w14:val="none"/>
        </w:rPr>
        <w:t>。</w:t>
      </w:r>
    </w:p>
    <w:p w14:paraId="34C267D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所以呢，他就要求你呢，上课的时候你就得竖着耳朵仔细听，然后不懂的赶紧记下来</w:t>
      </w:r>
      <w:r w:rsidRPr="00AF6B5F">
        <w:rPr>
          <w:rFonts w:ascii="Microsoft YaHei" w:eastAsia="Microsoft YaHei" w:hAnsi="Microsoft YaHei" w:cs="Microsoft YaHei"/>
          <w:color w:val="1F1F1F"/>
          <w:kern w:val="0"/>
          <w14:ligatures w14:val="none"/>
        </w:rPr>
        <w:t>。</w:t>
      </w:r>
    </w:p>
    <w:p w14:paraId="2116B67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你这种的上课效率和平时你在上面讲我闭目养神那种肯定效果是不一样的</w:t>
      </w:r>
      <w:r w:rsidRPr="00AF6B5F">
        <w:rPr>
          <w:rFonts w:ascii="Microsoft YaHei" w:eastAsia="Microsoft YaHei" w:hAnsi="Microsoft YaHei" w:cs="Microsoft YaHei"/>
          <w:color w:val="1F1F1F"/>
          <w:kern w:val="0"/>
          <w14:ligatures w14:val="none"/>
        </w:rPr>
        <w:t>。</w:t>
      </w:r>
    </w:p>
    <w:p w14:paraId="7F63BE4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对吧？因为你马上要讲了。你马上讲你必须得弄懂啊</w:t>
      </w:r>
      <w:r w:rsidRPr="00AF6B5F">
        <w:rPr>
          <w:rFonts w:ascii="Microsoft YaHei" w:eastAsia="Microsoft YaHei" w:hAnsi="Microsoft YaHei" w:cs="Microsoft YaHei"/>
          <w:color w:val="1F1F1F"/>
          <w:kern w:val="0"/>
          <w14:ligatures w14:val="none"/>
        </w:rPr>
        <w:t>。</w:t>
      </w:r>
    </w:p>
    <w:p w14:paraId="3086FCE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所以你上课时那效率是多集中啊。一定要记住，那个不懂的地方赶紧记一下，记下要点</w:t>
      </w:r>
      <w:r w:rsidRPr="00AF6B5F">
        <w:rPr>
          <w:rFonts w:ascii="Microsoft YaHei" w:eastAsia="Microsoft YaHei" w:hAnsi="Microsoft YaHei" w:cs="Microsoft YaHei"/>
          <w:color w:val="1F1F1F"/>
          <w:kern w:val="0"/>
          <w14:ligatures w14:val="none"/>
        </w:rPr>
        <w:t>。</w:t>
      </w:r>
    </w:p>
    <w:p w14:paraId="45A1582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这样的话你下午讲的时候你才可以讲出来</w:t>
      </w:r>
      <w:r w:rsidRPr="00AF6B5F">
        <w:rPr>
          <w:rFonts w:ascii="Microsoft YaHei" w:eastAsia="Microsoft YaHei" w:hAnsi="Microsoft YaHei" w:cs="Microsoft YaHei"/>
          <w:color w:val="1F1F1F"/>
          <w:kern w:val="0"/>
          <w14:ligatures w14:val="none"/>
        </w:rPr>
        <w:t>。</w:t>
      </w:r>
    </w:p>
    <w:p w14:paraId="59BEA98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下午讲的时候呢，当然就是这种挑选的方式。把一些要点再用复讲来说明一下</w:t>
      </w:r>
      <w:r w:rsidRPr="00AF6B5F">
        <w:rPr>
          <w:rFonts w:ascii="Microsoft YaHei" w:eastAsia="Microsoft YaHei" w:hAnsi="Microsoft YaHei" w:cs="Microsoft YaHei"/>
          <w:color w:val="1F1F1F"/>
          <w:kern w:val="0"/>
          <w14:ligatures w14:val="none"/>
        </w:rPr>
        <w:t>。</w:t>
      </w:r>
    </w:p>
    <w:p w14:paraId="027A7B1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然后妙境长老听你，看你讲得对不对。不对的地方呢，再再给你说说，或者有时他故意提问</w:t>
      </w:r>
      <w:r w:rsidRPr="00AF6B5F">
        <w:rPr>
          <w:rFonts w:ascii="Microsoft YaHei" w:eastAsia="Microsoft YaHei" w:hAnsi="Microsoft YaHei" w:cs="Microsoft YaHei"/>
          <w:color w:val="1F1F1F"/>
          <w:kern w:val="0"/>
          <w14:ligatures w14:val="none"/>
        </w:rPr>
        <w:t>。</w:t>
      </w:r>
    </w:p>
    <w:p w14:paraId="2FD0A2B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对吧？你里边讲的某些东西你好像是懂了，但他可能知道你没懂。他故意再提问关于那个问题，关于那个概念，他再提问让你再讲一讲</w:t>
      </w:r>
      <w:r w:rsidRPr="00AF6B5F">
        <w:rPr>
          <w:rFonts w:ascii="Microsoft YaHei" w:eastAsia="Microsoft YaHei" w:hAnsi="Microsoft YaHei" w:cs="Microsoft YaHei"/>
          <w:color w:val="1F1F1F"/>
          <w:kern w:val="0"/>
          <w14:ligatures w14:val="none"/>
        </w:rPr>
        <w:t>。</w:t>
      </w:r>
    </w:p>
    <w:p w14:paraId="71FEB792"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对吧？这种的话呢，就是是一种我们讲这种师生的那种互动的、这种传承的那种关系</w:t>
      </w:r>
      <w:r w:rsidRPr="00AF6B5F">
        <w:rPr>
          <w:rFonts w:ascii="Microsoft YaHei" w:eastAsia="Microsoft YaHei" w:hAnsi="Microsoft YaHei" w:cs="Microsoft YaHei"/>
          <w:color w:val="1F1F1F"/>
          <w:kern w:val="0"/>
          <w14:ligatures w14:val="none"/>
        </w:rPr>
        <w:t>。</w:t>
      </w:r>
    </w:p>
    <w:p w14:paraId="53D5474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现在来讲的话呢，就是说我们有些地方说哎呀现在的这种师生的关系好像变得特别地松散</w:t>
      </w:r>
      <w:r w:rsidRPr="00AF6B5F">
        <w:rPr>
          <w:rFonts w:ascii="Microsoft YaHei" w:eastAsia="Microsoft YaHei" w:hAnsi="Microsoft YaHei" w:cs="Microsoft YaHei"/>
          <w:color w:val="1F1F1F"/>
          <w:kern w:val="0"/>
          <w14:ligatures w14:val="none"/>
        </w:rPr>
        <w:t>。</w:t>
      </w:r>
    </w:p>
    <w:p w14:paraId="381BAC7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就松散，就像上课一样，老师上课讲课照本宣科。然后呢，学生听完课以后下课全都忘了</w:t>
      </w:r>
      <w:r w:rsidRPr="00AF6B5F">
        <w:rPr>
          <w:rFonts w:ascii="Microsoft YaHei" w:eastAsia="Microsoft YaHei" w:hAnsi="Microsoft YaHei" w:cs="Microsoft YaHei"/>
          <w:color w:val="1F1F1F"/>
          <w:kern w:val="0"/>
          <w14:ligatures w14:val="none"/>
        </w:rPr>
        <w:t>。</w:t>
      </w:r>
    </w:p>
    <w:p w14:paraId="18B4CE0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就是没有那种感觉到那个就是师生都互相负责的那种那种传业对吧</w:t>
      </w:r>
      <w:r w:rsidRPr="00AF6B5F">
        <w:rPr>
          <w:rFonts w:ascii="Microsoft YaHei" w:eastAsia="Microsoft YaHei" w:hAnsi="Microsoft YaHei" w:cs="Microsoft YaHei"/>
          <w:color w:val="1F1F1F"/>
          <w:kern w:val="0"/>
          <w14:ligatures w14:val="none"/>
        </w:rPr>
        <w:t>？</w:t>
      </w:r>
    </w:p>
    <w:p w14:paraId="6B5129E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那种方式。所以的话呢，这也是一种就逐渐失去的一种教导方式</w:t>
      </w:r>
      <w:r w:rsidRPr="00AF6B5F">
        <w:rPr>
          <w:rFonts w:ascii="Microsoft YaHei" w:eastAsia="Microsoft YaHei" w:hAnsi="Microsoft YaHei" w:cs="Microsoft YaHei"/>
          <w:color w:val="1F1F1F"/>
          <w:kern w:val="0"/>
          <w14:ligatures w14:val="none"/>
        </w:rPr>
        <w:t>。</w:t>
      </w:r>
    </w:p>
    <w:p w14:paraId="23C2503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都变成上课了</w:t>
      </w:r>
      <w:r w:rsidRPr="00AF6B5F">
        <w:rPr>
          <w:rFonts w:ascii="Microsoft YaHei" w:eastAsia="Microsoft YaHei" w:hAnsi="Microsoft YaHei" w:cs="Microsoft YaHei"/>
          <w:color w:val="1F1F1F"/>
          <w:kern w:val="0"/>
          <w14:ligatures w14:val="none"/>
        </w:rPr>
        <w:t>。</w:t>
      </w:r>
    </w:p>
    <w:p w14:paraId="708B8BF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但是上课呢，其实它本身来讲它有很多的，就是还有很多不足的地方。假如说你学习方法不足的话，你听课的效果会大打折扣</w:t>
      </w:r>
      <w:r w:rsidRPr="00AF6B5F">
        <w:rPr>
          <w:rFonts w:ascii="Microsoft YaHei" w:eastAsia="Microsoft YaHei" w:hAnsi="Microsoft YaHei" w:cs="Microsoft YaHei"/>
          <w:color w:val="1F1F1F"/>
          <w:kern w:val="0"/>
          <w14:ligatures w14:val="none"/>
        </w:rPr>
        <w:t>。</w:t>
      </w:r>
    </w:p>
    <w:p w14:paraId="348581F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所以我们看这经里边说有个自说</w:t>
      </w:r>
      <w:r w:rsidRPr="00AF6B5F">
        <w:rPr>
          <w:rFonts w:ascii="Microsoft YaHei" w:eastAsia="Microsoft YaHei" w:hAnsi="Microsoft YaHei" w:cs="Microsoft YaHei"/>
          <w:color w:val="1F1F1F"/>
          <w:kern w:val="0"/>
          <w14:ligatures w14:val="none"/>
        </w:rPr>
        <w:t>。</w:t>
      </w:r>
    </w:p>
    <w:p w14:paraId="00D77E2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自说呢，当然我我的解释解释成复讲了。当然也可能有其他含义啊</w:t>
      </w:r>
      <w:r w:rsidRPr="00AF6B5F">
        <w:rPr>
          <w:rFonts w:ascii="Microsoft YaHei" w:eastAsia="Microsoft YaHei" w:hAnsi="Microsoft YaHei" w:cs="Microsoft YaHei"/>
          <w:color w:val="1F1F1F"/>
          <w:kern w:val="0"/>
          <w14:ligatures w14:val="none"/>
        </w:rPr>
        <w:t>。</w:t>
      </w:r>
    </w:p>
    <w:p w14:paraId="66106CF2"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然后呢，再下来，修行随喜</w:t>
      </w:r>
      <w:r w:rsidRPr="00AF6B5F">
        <w:rPr>
          <w:rFonts w:ascii="Microsoft YaHei" w:eastAsia="Microsoft YaHei" w:hAnsi="Microsoft YaHei" w:cs="Microsoft YaHei"/>
          <w:color w:val="1F1F1F"/>
          <w:kern w:val="0"/>
          <w14:ligatures w14:val="none"/>
        </w:rPr>
        <w:t>。</w:t>
      </w:r>
    </w:p>
    <w:p w14:paraId="1F306FA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修行随喜的话呢，就是这里边说</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依其修相发起加行</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color w:val="1F1F1F"/>
          <w:kern w:val="0"/>
          <w14:ligatures w14:val="none"/>
        </w:rPr>
        <w:t>。</w:t>
      </w:r>
    </w:p>
    <w:p w14:paraId="2037787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然后它把这个随喜呢，也放在加行中了</w:t>
      </w:r>
      <w:r w:rsidRPr="00AF6B5F">
        <w:rPr>
          <w:rFonts w:ascii="Microsoft YaHei" w:eastAsia="Microsoft YaHei" w:hAnsi="Microsoft YaHei" w:cs="Microsoft YaHei"/>
          <w:color w:val="1F1F1F"/>
          <w:kern w:val="0"/>
          <w14:ligatures w14:val="none"/>
        </w:rPr>
        <w:t>。</w:t>
      </w:r>
    </w:p>
    <w:p w14:paraId="0B1616B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这样的话呢，如果把它分成十个的话，这个修行随喜也可以分开，这十个</w:t>
      </w:r>
      <w:r w:rsidRPr="00AF6B5F">
        <w:rPr>
          <w:rFonts w:ascii="Microsoft YaHei" w:eastAsia="Microsoft YaHei" w:hAnsi="Microsoft YaHei" w:cs="Microsoft YaHei"/>
          <w:color w:val="1F1F1F"/>
          <w:kern w:val="0"/>
          <w14:ligatures w14:val="none"/>
        </w:rPr>
        <w:t>。</w:t>
      </w:r>
    </w:p>
    <w:p w14:paraId="697188D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然后下面我们看圆测疏</w:t>
      </w:r>
      <w:r w:rsidRPr="00AF6B5F">
        <w:rPr>
          <w:rFonts w:ascii="Microsoft YaHei" w:eastAsia="Microsoft YaHei" w:hAnsi="Microsoft YaHei" w:cs="Microsoft YaHei"/>
          <w:color w:val="1F1F1F"/>
          <w:kern w:val="0"/>
          <w14:ligatures w14:val="none"/>
        </w:rPr>
        <w:t>：</w:t>
      </w:r>
    </w:p>
    <w:p w14:paraId="439BD30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疏曰：此即第二，正问依教起十法行，生福多少</w:t>
      </w:r>
      <w:r w:rsidRPr="00AF6B5F">
        <w:rPr>
          <w:rFonts w:ascii="Microsoft YaHei" w:eastAsia="Microsoft YaHei" w:hAnsi="Microsoft YaHei" w:cs="Microsoft YaHei"/>
          <w:color w:val="1F1F1F"/>
          <w:kern w:val="0"/>
          <w14:ligatures w14:val="none"/>
        </w:rPr>
        <w:t>。</w:t>
      </w:r>
    </w:p>
    <w:p w14:paraId="4BFBD0D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那么依于这个了义的言教，然后呢他做了这个十法行的修行，闻思修</w:t>
      </w:r>
      <w:r w:rsidRPr="00AF6B5F">
        <w:rPr>
          <w:rFonts w:ascii="Microsoft YaHei" w:eastAsia="Microsoft YaHei" w:hAnsi="Microsoft YaHei" w:cs="Microsoft YaHei"/>
          <w:color w:val="1F1F1F"/>
          <w:kern w:val="0"/>
          <w14:ligatures w14:val="none"/>
        </w:rPr>
        <w:t>。</w:t>
      </w:r>
    </w:p>
    <w:p w14:paraId="1686C5E2"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然后呢，生福多少。能有多少的福德呢</w:t>
      </w:r>
      <w:r w:rsidRPr="00AF6B5F">
        <w:rPr>
          <w:rFonts w:ascii="Microsoft YaHei" w:eastAsia="Microsoft YaHei" w:hAnsi="Microsoft YaHei" w:cs="Microsoft YaHei"/>
          <w:color w:val="1F1F1F"/>
          <w:kern w:val="0"/>
          <w14:ligatures w14:val="none"/>
        </w:rPr>
        <w:t>？</w:t>
      </w:r>
    </w:p>
    <w:p w14:paraId="4B622E6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此十法行如前已释</w:t>
      </w:r>
      <w:r w:rsidRPr="00AF6B5F">
        <w:rPr>
          <w:rFonts w:ascii="Microsoft YaHei" w:eastAsia="Microsoft YaHei" w:hAnsi="Microsoft YaHei" w:cs="Microsoft YaHei"/>
          <w:color w:val="1F1F1F"/>
          <w:kern w:val="0"/>
          <w14:ligatures w14:val="none"/>
        </w:rPr>
        <w:t>。</w:t>
      </w:r>
    </w:p>
    <w:p w14:paraId="109B8502"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这十法行是大乘修行里边的应该说特别重要的特色</w:t>
      </w:r>
      <w:r w:rsidRPr="00AF6B5F">
        <w:rPr>
          <w:rFonts w:ascii="Microsoft YaHei" w:eastAsia="Microsoft YaHei" w:hAnsi="Microsoft YaHei" w:cs="Microsoft YaHei"/>
          <w:color w:val="1F1F1F"/>
          <w:kern w:val="0"/>
          <w14:ligatures w14:val="none"/>
        </w:rPr>
        <w:t>。</w:t>
      </w:r>
    </w:p>
    <w:p w14:paraId="394A51C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嗯，这大乘的修行的十法行</w:t>
      </w:r>
      <w:r w:rsidRPr="00AF6B5F">
        <w:rPr>
          <w:rFonts w:ascii="Microsoft YaHei" w:eastAsia="Microsoft YaHei" w:hAnsi="Microsoft YaHei" w:cs="Microsoft YaHei"/>
          <w:color w:val="1F1F1F"/>
          <w:kern w:val="0"/>
          <w14:ligatures w14:val="none"/>
        </w:rPr>
        <w:t>。</w:t>
      </w:r>
    </w:p>
    <w:p w14:paraId="7331088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包括读诵，包括书写，都是有功德的</w:t>
      </w:r>
      <w:r w:rsidRPr="00AF6B5F">
        <w:rPr>
          <w:rFonts w:ascii="Microsoft YaHei" w:eastAsia="Microsoft YaHei" w:hAnsi="Microsoft YaHei" w:cs="Microsoft YaHei"/>
          <w:color w:val="1F1F1F"/>
          <w:kern w:val="0"/>
          <w14:ligatures w14:val="none"/>
        </w:rPr>
        <w:t>。</w:t>
      </w:r>
    </w:p>
    <w:p w14:paraId="3B2101D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所以呢，就说不是说光是修行，修行当然很重要。但是其他的方式也是可以的</w:t>
      </w:r>
      <w:r w:rsidRPr="00AF6B5F">
        <w:rPr>
          <w:rFonts w:ascii="Microsoft YaHei" w:eastAsia="Microsoft YaHei" w:hAnsi="Microsoft YaHei" w:cs="Microsoft YaHei"/>
          <w:color w:val="1F1F1F"/>
          <w:kern w:val="0"/>
          <w14:ligatures w14:val="none"/>
        </w:rPr>
        <w:t>。</w:t>
      </w:r>
    </w:p>
    <w:p w14:paraId="7C4FF34F"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你把经典施予给别人，流通经典对吧</w:t>
      </w:r>
      <w:r w:rsidRPr="00AF6B5F">
        <w:rPr>
          <w:rFonts w:ascii="Microsoft YaHei" w:eastAsia="Microsoft YaHei" w:hAnsi="Microsoft YaHei" w:cs="Microsoft YaHei"/>
          <w:color w:val="1F1F1F"/>
          <w:kern w:val="0"/>
          <w14:ligatures w14:val="none"/>
        </w:rPr>
        <w:t>？</w:t>
      </w:r>
    </w:p>
    <w:p w14:paraId="223620F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供养经典，书写经典。然后呢，为人解说，都是可以的</w:t>
      </w:r>
      <w:r w:rsidRPr="00AF6B5F">
        <w:rPr>
          <w:rFonts w:ascii="Microsoft YaHei" w:eastAsia="Microsoft YaHei" w:hAnsi="Microsoft YaHei" w:cs="Microsoft YaHei"/>
          <w:color w:val="1F1F1F"/>
          <w:kern w:val="0"/>
          <w14:ligatures w14:val="none"/>
        </w:rPr>
        <w:t>。</w:t>
      </w:r>
    </w:p>
    <w:p w14:paraId="119BD34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然后下来，如来回答</w:t>
      </w:r>
      <w:r w:rsidRPr="00AF6B5F">
        <w:rPr>
          <w:rFonts w:ascii="Microsoft YaHei" w:eastAsia="Microsoft YaHei" w:hAnsi="Microsoft YaHei" w:cs="Microsoft YaHei"/>
          <w:color w:val="1F1F1F"/>
          <w:kern w:val="0"/>
          <w14:ligatures w14:val="none"/>
        </w:rPr>
        <w:t>。</w:t>
      </w:r>
    </w:p>
    <w:p w14:paraId="220587C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尔时世尊告胜义生菩萨曰：</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胜义生，是善男子善女人，其所生福无量无数难可预知。我今为汝略说少分。</w:t>
      </w:r>
      <w:r w:rsidRPr="00AF6B5F">
        <w:rPr>
          <w:rFonts w:ascii="Arial" w:eastAsia="Times New Roman" w:hAnsi="Arial" w:cs="Arial"/>
          <w:color w:val="1F1F1F"/>
          <w:kern w:val="0"/>
          <w14:ligatures w14:val="none"/>
        </w:rPr>
        <w:t>”</w:t>
      </w:r>
    </w:p>
    <w:p w14:paraId="4936216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那世尊呢听完了他的问题，现在来正说</w:t>
      </w:r>
      <w:r w:rsidRPr="00AF6B5F">
        <w:rPr>
          <w:rFonts w:ascii="Microsoft YaHei" w:eastAsia="Microsoft YaHei" w:hAnsi="Microsoft YaHei" w:cs="Microsoft YaHei"/>
          <w:color w:val="1F1F1F"/>
          <w:kern w:val="0"/>
          <w14:ligatures w14:val="none"/>
        </w:rPr>
        <w:t>。</w:t>
      </w:r>
    </w:p>
    <w:p w14:paraId="3CAD276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世尊告胜义生菩萨说，善男子善女人如果做这些事情的话，所生的福德呀是无量无数难可预知</w:t>
      </w:r>
      <w:r w:rsidRPr="00AF6B5F">
        <w:rPr>
          <w:rFonts w:ascii="Microsoft YaHei" w:eastAsia="Microsoft YaHei" w:hAnsi="Microsoft YaHei" w:cs="Microsoft YaHei"/>
          <w:color w:val="1F1F1F"/>
          <w:kern w:val="0"/>
          <w14:ligatures w14:val="none"/>
        </w:rPr>
        <w:t>。</w:t>
      </w:r>
    </w:p>
    <w:p w14:paraId="59CDFF0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太广大了，无量无边，难以计数</w:t>
      </w:r>
      <w:r w:rsidRPr="00AF6B5F">
        <w:rPr>
          <w:rFonts w:ascii="Microsoft YaHei" w:eastAsia="Microsoft YaHei" w:hAnsi="Microsoft YaHei" w:cs="Microsoft YaHei"/>
          <w:color w:val="1F1F1F"/>
          <w:kern w:val="0"/>
          <w14:ligatures w14:val="none"/>
        </w:rPr>
        <w:t>。</w:t>
      </w:r>
    </w:p>
    <w:p w14:paraId="4EBD6A2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难可预知。就说我拿譬喻来告诉你，都难以了知</w:t>
      </w:r>
      <w:r w:rsidRPr="00AF6B5F">
        <w:rPr>
          <w:rFonts w:ascii="Microsoft YaHei" w:eastAsia="Microsoft YaHei" w:hAnsi="Microsoft YaHei" w:cs="Microsoft YaHei"/>
          <w:color w:val="1F1F1F"/>
          <w:kern w:val="0"/>
          <w14:ligatures w14:val="none"/>
        </w:rPr>
        <w:t>。</w:t>
      </w:r>
    </w:p>
    <w:p w14:paraId="539D9C3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所以这个譬喻都不能譬喻啊，叫难可预知</w:t>
      </w:r>
      <w:r w:rsidRPr="00AF6B5F">
        <w:rPr>
          <w:rFonts w:ascii="Microsoft YaHei" w:eastAsia="Microsoft YaHei" w:hAnsi="Microsoft YaHei" w:cs="Microsoft YaHei"/>
          <w:color w:val="1F1F1F"/>
          <w:kern w:val="0"/>
          <w14:ligatures w14:val="none"/>
        </w:rPr>
        <w:t>。</w:t>
      </w:r>
    </w:p>
    <w:p w14:paraId="607E486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我今为汝略说少分。那么现在呢，我给你少少地说明一点</w:t>
      </w:r>
      <w:r w:rsidRPr="00AF6B5F">
        <w:rPr>
          <w:rFonts w:ascii="Microsoft YaHei" w:eastAsia="Microsoft YaHei" w:hAnsi="Microsoft YaHei" w:cs="Microsoft YaHei"/>
          <w:color w:val="1F1F1F"/>
          <w:kern w:val="0"/>
          <w14:ligatures w14:val="none"/>
        </w:rPr>
        <w:t>。</w:t>
      </w:r>
    </w:p>
    <w:p w14:paraId="67ACD5F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《深密解脱经》说：</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尔时世尊告成就第一菩萨摩诃萨言：彼善男子善女人成就无量阿僧祇功德聚。成就第一，彼之功德无有譬喻可以况说，以要言之略说少分。</w:t>
      </w:r>
      <w:r w:rsidRPr="00AF6B5F">
        <w:rPr>
          <w:rFonts w:ascii="Arial" w:eastAsia="Times New Roman" w:hAnsi="Arial" w:cs="Arial"/>
          <w:color w:val="1F1F1F"/>
          <w:kern w:val="0"/>
          <w14:ligatures w14:val="none"/>
        </w:rPr>
        <w:t>”</w:t>
      </w:r>
    </w:p>
    <w:p w14:paraId="6C9914D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那么阿僧祇的话就是无数，不可数</w:t>
      </w:r>
      <w:r w:rsidRPr="00AF6B5F">
        <w:rPr>
          <w:rFonts w:ascii="Microsoft YaHei" w:eastAsia="Microsoft YaHei" w:hAnsi="Microsoft YaHei" w:cs="Microsoft YaHei"/>
          <w:color w:val="1F1F1F"/>
          <w:kern w:val="0"/>
          <w14:ligatures w14:val="none"/>
        </w:rPr>
        <w:t>。</w:t>
      </w:r>
    </w:p>
    <w:p w14:paraId="47C120BF"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成就无量不可数功德聚</w:t>
      </w:r>
      <w:r w:rsidRPr="00AF6B5F">
        <w:rPr>
          <w:rFonts w:ascii="Microsoft YaHei" w:eastAsia="Microsoft YaHei" w:hAnsi="Microsoft YaHei" w:cs="Microsoft YaHei"/>
          <w:color w:val="1F1F1F"/>
          <w:kern w:val="0"/>
          <w14:ligatures w14:val="none"/>
        </w:rPr>
        <w:t>。</w:t>
      </w:r>
    </w:p>
    <w:p w14:paraId="5712127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这里边说了个功德。功德聚</w:t>
      </w:r>
      <w:r w:rsidRPr="00AF6B5F">
        <w:rPr>
          <w:rFonts w:ascii="Microsoft YaHei" w:eastAsia="Microsoft YaHei" w:hAnsi="Microsoft YaHei" w:cs="Microsoft YaHei"/>
          <w:color w:val="1F1F1F"/>
          <w:kern w:val="0"/>
          <w14:ligatures w14:val="none"/>
        </w:rPr>
        <w:t>。</w:t>
      </w:r>
    </w:p>
    <w:p w14:paraId="6B5BE36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那么上边说是福。当然也有人说福德和功德还有差别啊</w:t>
      </w:r>
      <w:r w:rsidRPr="00AF6B5F">
        <w:rPr>
          <w:rFonts w:ascii="Microsoft YaHei" w:eastAsia="Microsoft YaHei" w:hAnsi="Microsoft YaHei" w:cs="Microsoft YaHei"/>
          <w:color w:val="1F1F1F"/>
          <w:kern w:val="0"/>
          <w14:ligatures w14:val="none"/>
        </w:rPr>
        <w:t>。</w:t>
      </w:r>
    </w:p>
    <w:p w14:paraId="3F2EF34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说是功德是要修行的。福德的话呢，就是可能还包含有漏的</w:t>
      </w:r>
      <w:r w:rsidRPr="00AF6B5F">
        <w:rPr>
          <w:rFonts w:ascii="Microsoft YaHei" w:eastAsia="Microsoft YaHei" w:hAnsi="Microsoft YaHei" w:cs="Microsoft YaHei"/>
          <w:color w:val="1F1F1F"/>
          <w:kern w:val="0"/>
          <w14:ligatures w14:val="none"/>
        </w:rPr>
        <w:t>。</w:t>
      </w:r>
    </w:p>
    <w:p w14:paraId="0736D79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有漏的这些善事</w:t>
      </w:r>
      <w:r w:rsidRPr="00AF6B5F">
        <w:rPr>
          <w:rFonts w:ascii="Microsoft YaHei" w:eastAsia="Microsoft YaHei" w:hAnsi="Microsoft YaHei" w:cs="Microsoft YaHei"/>
          <w:color w:val="1F1F1F"/>
          <w:kern w:val="0"/>
          <w14:ligatures w14:val="none"/>
        </w:rPr>
        <w:t>。</w:t>
      </w:r>
    </w:p>
    <w:p w14:paraId="5DF865B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然后这上面说是功德。无有譬喻可以况说，也不能拿譬喻来说明</w:t>
      </w:r>
      <w:r w:rsidRPr="00AF6B5F">
        <w:rPr>
          <w:rFonts w:ascii="Microsoft YaHei" w:eastAsia="Microsoft YaHei" w:hAnsi="Microsoft YaHei" w:cs="Microsoft YaHei"/>
          <w:color w:val="1F1F1F"/>
          <w:kern w:val="0"/>
          <w14:ligatures w14:val="none"/>
        </w:rPr>
        <w:t>。</w:t>
      </w:r>
    </w:p>
    <w:p w14:paraId="1D62CC0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所以佛呢说</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以要言之</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，这是多了</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以要言之</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，就是我给你讲重点，讲少少一部分</w:t>
      </w:r>
      <w:r w:rsidRPr="00AF6B5F">
        <w:rPr>
          <w:rFonts w:ascii="Microsoft YaHei" w:eastAsia="Microsoft YaHei" w:hAnsi="Microsoft YaHei" w:cs="Microsoft YaHei"/>
          <w:color w:val="1F1F1F"/>
          <w:kern w:val="0"/>
          <w14:ligatures w14:val="none"/>
        </w:rPr>
        <w:t>。</w:t>
      </w:r>
    </w:p>
    <w:p w14:paraId="7239613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圆测疏释曰：自下第二，如来正说</w:t>
      </w:r>
      <w:r w:rsidRPr="00AF6B5F">
        <w:rPr>
          <w:rFonts w:ascii="Microsoft YaHei" w:eastAsia="Microsoft YaHei" w:hAnsi="Microsoft YaHei" w:cs="Microsoft YaHei"/>
          <w:color w:val="1F1F1F"/>
          <w:kern w:val="0"/>
          <w14:ligatures w14:val="none"/>
        </w:rPr>
        <w:t>。</w:t>
      </w:r>
    </w:p>
    <w:p w14:paraId="1E53317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正式回答这个问题。于中有二，初叹胜许说，后依问正说</w:t>
      </w:r>
      <w:r w:rsidRPr="00AF6B5F">
        <w:rPr>
          <w:rFonts w:ascii="Microsoft YaHei" w:eastAsia="Microsoft YaHei" w:hAnsi="Microsoft YaHei" w:cs="Microsoft YaHei"/>
          <w:color w:val="1F1F1F"/>
          <w:kern w:val="0"/>
          <w14:ligatures w14:val="none"/>
        </w:rPr>
        <w:t>。</w:t>
      </w:r>
    </w:p>
    <w:p w14:paraId="789D0B1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那么最初的话是叹胜许说。叹胜的意思呢就是赞叹殊胜。功德很多，无量无边</w:t>
      </w:r>
      <w:r w:rsidRPr="00AF6B5F">
        <w:rPr>
          <w:rFonts w:ascii="Microsoft YaHei" w:eastAsia="Microsoft YaHei" w:hAnsi="Microsoft YaHei" w:cs="Microsoft YaHei"/>
          <w:color w:val="1F1F1F"/>
          <w:kern w:val="0"/>
          <w14:ligatures w14:val="none"/>
        </w:rPr>
        <w:t>。</w:t>
      </w:r>
    </w:p>
    <w:p w14:paraId="3BBED33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许说的话呢就是我要为你说，我同意给你解说</w:t>
      </w:r>
      <w:r w:rsidRPr="00AF6B5F">
        <w:rPr>
          <w:rFonts w:ascii="Microsoft YaHei" w:eastAsia="Microsoft YaHei" w:hAnsi="Microsoft YaHei" w:cs="Microsoft YaHei"/>
          <w:color w:val="1F1F1F"/>
          <w:kern w:val="0"/>
          <w14:ligatures w14:val="none"/>
        </w:rPr>
        <w:t>。</w:t>
      </w:r>
    </w:p>
    <w:p w14:paraId="22BA7DE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然后后依问正说，然后再根据你的问题正式回答</w:t>
      </w:r>
      <w:r w:rsidRPr="00AF6B5F">
        <w:rPr>
          <w:rFonts w:ascii="Microsoft YaHei" w:eastAsia="Microsoft YaHei" w:hAnsi="Microsoft YaHei" w:cs="Microsoft YaHei"/>
          <w:color w:val="1F1F1F"/>
          <w:kern w:val="0"/>
          <w14:ligatures w14:val="none"/>
        </w:rPr>
        <w:t>。</w:t>
      </w:r>
    </w:p>
    <w:p w14:paraId="677C462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此即初也，如文可知</w:t>
      </w:r>
      <w:r w:rsidRPr="00AF6B5F">
        <w:rPr>
          <w:rFonts w:ascii="Microsoft YaHei" w:eastAsia="Microsoft YaHei" w:hAnsi="Microsoft YaHei" w:cs="Microsoft YaHei"/>
          <w:color w:val="1F1F1F"/>
          <w:kern w:val="0"/>
          <w14:ligatures w14:val="none"/>
        </w:rPr>
        <w:t>。</w:t>
      </w:r>
    </w:p>
    <w:p w14:paraId="259D2EF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然后再下来，就说这个少分怎么来说</w:t>
      </w:r>
      <w:r w:rsidRPr="00AF6B5F">
        <w:rPr>
          <w:rFonts w:ascii="Microsoft YaHei" w:eastAsia="Microsoft YaHei" w:hAnsi="Microsoft YaHei" w:cs="Microsoft YaHei"/>
          <w:color w:val="1F1F1F"/>
          <w:kern w:val="0"/>
          <w14:ligatures w14:val="none"/>
        </w:rPr>
        <w:t>。</w:t>
      </w:r>
    </w:p>
    <w:p w14:paraId="1A1EEAC2"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佛呢，这里边还是说了譬喻啊</w:t>
      </w:r>
      <w:r w:rsidRPr="00AF6B5F">
        <w:rPr>
          <w:rFonts w:ascii="Microsoft YaHei" w:eastAsia="Microsoft YaHei" w:hAnsi="Microsoft YaHei" w:cs="Microsoft YaHei"/>
          <w:color w:val="1F1F1F"/>
          <w:kern w:val="0"/>
          <w14:ligatures w14:val="none"/>
        </w:rPr>
        <w:t>。</w:t>
      </w:r>
    </w:p>
    <w:p w14:paraId="2F20DD1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玄奘译本：</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如爪上土比大地土，百分不及一，千分不及一，百千分不及一，算数、譬喻、邬波尼杀昙分亦不及一。</w:t>
      </w:r>
      <w:r w:rsidRPr="00AF6B5F">
        <w:rPr>
          <w:rFonts w:ascii="Arial" w:eastAsia="Times New Roman" w:hAnsi="Arial" w:cs="Arial"/>
          <w:color w:val="1F1F1F"/>
          <w:kern w:val="0"/>
          <w14:ligatures w14:val="none"/>
        </w:rPr>
        <w:t>”</w:t>
      </w:r>
    </w:p>
    <w:p w14:paraId="1ACE48D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这里边呢就进行一个譬喻</w:t>
      </w:r>
      <w:r w:rsidRPr="00AF6B5F">
        <w:rPr>
          <w:rFonts w:ascii="Microsoft YaHei" w:eastAsia="Microsoft YaHei" w:hAnsi="Microsoft YaHei" w:cs="Microsoft YaHei"/>
          <w:color w:val="1F1F1F"/>
          <w:kern w:val="0"/>
          <w14:ligatures w14:val="none"/>
        </w:rPr>
        <w:t>。</w:t>
      </w:r>
    </w:p>
    <w:p w14:paraId="76CD549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就说这个少分说的话呢，也就是这样的来描述</w:t>
      </w:r>
      <w:r w:rsidRPr="00AF6B5F">
        <w:rPr>
          <w:rFonts w:ascii="Microsoft YaHei" w:eastAsia="Microsoft YaHei" w:hAnsi="Microsoft YaHei" w:cs="Microsoft YaHei"/>
          <w:color w:val="1F1F1F"/>
          <w:kern w:val="0"/>
          <w14:ligatures w14:val="none"/>
        </w:rPr>
        <w:t>。</w:t>
      </w:r>
    </w:p>
    <w:p w14:paraId="3E341C8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如爪上土。爪上土有的说是指甲上的土</w:t>
      </w:r>
      <w:r w:rsidRPr="00AF6B5F">
        <w:rPr>
          <w:rFonts w:ascii="Microsoft YaHei" w:eastAsia="Microsoft YaHei" w:hAnsi="Microsoft YaHei" w:cs="Microsoft YaHei"/>
          <w:color w:val="1F1F1F"/>
          <w:kern w:val="0"/>
          <w14:ligatures w14:val="none"/>
        </w:rPr>
        <w:t>。</w:t>
      </w:r>
    </w:p>
    <w:p w14:paraId="7037F6F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指甲上的土呢比大地土，百分不及一。百分不及一的话不到百分之一</w:t>
      </w:r>
      <w:r w:rsidRPr="00AF6B5F">
        <w:rPr>
          <w:rFonts w:ascii="Microsoft YaHei" w:eastAsia="Microsoft YaHei" w:hAnsi="Microsoft YaHei" w:cs="Microsoft YaHei"/>
          <w:color w:val="1F1F1F"/>
          <w:kern w:val="0"/>
          <w14:ligatures w14:val="none"/>
        </w:rPr>
        <w:t>。</w:t>
      </w:r>
    </w:p>
    <w:p w14:paraId="2E09F58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千分不及一不到千分之一，百千分不及一，那十万分之一</w:t>
      </w:r>
      <w:r w:rsidRPr="00AF6B5F">
        <w:rPr>
          <w:rFonts w:ascii="Microsoft YaHei" w:eastAsia="Microsoft YaHei" w:hAnsi="Microsoft YaHei" w:cs="Microsoft YaHei"/>
          <w:color w:val="1F1F1F"/>
          <w:kern w:val="0"/>
          <w14:ligatures w14:val="none"/>
        </w:rPr>
        <w:t>。</w:t>
      </w:r>
    </w:p>
    <w:p w14:paraId="4F1C7AA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然后呢，或者是算数、譬喻、邬波尼杀昙分亦不及一</w:t>
      </w:r>
      <w:r w:rsidRPr="00AF6B5F">
        <w:rPr>
          <w:rFonts w:ascii="Microsoft YaHei" w:eastAsia="Microsoft YaHei" w:hAnsi="Microsoft YaHei" w:cs="Microsoft YaHei"/>
          <w:color w:val="1F1F1F"/>
          <w:kern w:val="0"/>
          <w14:ligatures w14:val="none"/>
        </w:rPr>
        <w:t>。</w:t>
      </w:r>
    </w:p>
    <w:p w14:paraId="12995CB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这是种种的计算方式。那在解释里边会解释</w:t>
      </w:r>
      <w:r w:rsidRPr="00AF6B5F">
        <w:rPr>
          <w:rFonts w:ascii="Microsoft YaHei" w:eastAsia="Microsoft YaHei" w:hAnsi="Microsoft YaHei" w:cs="Microsoft YaHei"/>
          <w:color w:val="1F1F1F"/>
          <w:kern w:val="0"/>
          <w14:ligatures w14:val="none"/>
        </w:rPr>
        <w:t>。</w:t>
      </w:r>
    </w:p>
    <w:p w14:paraId="208787D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《深密解脱经》说：</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成就第一，譬如指甲上土，依大地土百分不及一。迦罗分不及一，优波尼杀昙分不及一，乃至算数譬喻不能及一。</w:t>
      </w:r>
      <w:r w:rsidRPr="00AF6B5F">
        <w:rPr>
          <w:rFonts w:ascii="Arial" w:eastAsia="Times New Roman" w:hAnsi="Arial" w:cs="Arial"/>
          <w:color w:val="1F1F1F"/>
          <w:kern w:val="0"/>
          <w14:ligatures w14:val="none"/>
        </w:rPr>
        <w:t>”</w:t>
      </w:r>
    </w:p>
    <w:p w14:paraId="0A7414E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这里边把这个算数譬喻放在最后了</w:t>
      </w:r>
      <w:r w:rsidRPr="00AF6B5F">
        <w:rPr>
          <w:rFonts w:ascii="Microsoft YaHei" w:eastAsia="Microsoft YaHei" w:hAnsi="Microsoft YaHei" w:cs="Microsoft YaHei"/>
          <w:color w:val="1F1F1F"/>
          <w:kern w:val="0"/>
          <w14:ligatures w14:val="none"/>
        </w:rPr>
        <w:t>。</w:t>
      </w:r>
    </w:p>
    <w:p w14:paraId="2251F5A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因为前面的话还是能够区分出来的。你比如说多少多少分之一，它还是有一个数的</w:t>
      </w:r>
      <w:r w:rsidRPr="00AF6B5F">
        <w:rPr>
          <w:rFonts w:ascii="Microsoft YaHei" w:eastAsia="Microsoft YaHei" w:hAnsi="Microsoft YaHei" w:cs="Microsoft YaHei"/>
          <w:color w:val="1F1F1F"/>
          <w:kern w:val="0"/>
          <w14:ligatures w14:val="none"/>
        </w:rPr>
        <w:t>。</w:t>
      </w:r>
    </w:p>
    <w:p w14:paraId="3D49A91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那么到最后的算数譬喻，到譬喻的时候你就不能有具体的这种量级你可以计算了</w:t>
      </w:r>
      <w:r w:rsidRPr="00AF6B5F">
        <w:rPr>
          <w:rFonts w:ascii="Microsoft YaHei" w:eastAsia="Microsoft YaHei" w:hAnsi="Microsoft YaHei" w:cs="Microsoft YaHei"/>
          <w:color w:val="1F1F1F"/>
          <w:kern w:val="0"/>
          <w14:ligatures w14:val="none"/>
        </w:rPr>
        <w:t>。</w:t>
      </w:r>
    </w:p>
    <w:p w14:paraId="4DE88B4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那，在《顿伦记》里说：邬波尼杀昙分是数之最极处</w:t>
      </w:r>
      <w:r w:rsidRPr="00AF6B5F">
        <w:rPr>
          <w:rFonts w:ascii="Microsoft YaHei" w:eastAsia="Microsoft YaHei" w:hAnsi="Microsoft YaHei" w:cs="Microsoft YaHei"/>
          <w:color w:val="1F1F1F"/>
          <w:kern w:val="0"/>
          <w14:ligatures w14:val="none"/>
        </w:rPr>
        <w:t>。</w:t>
      </w:r>
    </w:p>
    <w:p w14:paraId="6D341E4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就是这个数最大了，叫最极处。邬波尼杀昙分，最大的数，或者说到数的边界了</w:t>
      </w:r>
      <w:r w:rsidRPr="00AF6B5F">
        <w:rPr>
          <w:rFonts w:ascii="Microsoft YaHei" w:eastAsia="Microsoft YaHei" w:hAnsi="Microsoft YaHei" w:cs="Microsoft YaHei"/>
          <w:color w:val="1F1F1F"/>
          <w:kern w:val="0"/>
          <w14:ligatures w14:val="none"/>
        </w:rPr>
        <w:t>。</w:t>
      </w:r>
    </w:p>
    <w:p w14:paraId="037A4A7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圆测疏解释说：自下第二如来正说。于中有二</w:t>
      </w:r>
      <w:r w:rsidRPr="00AF6B5F">
        <w:rPr>
          <w:rFonts w:ascii="Microsoft YaHei" w:eastAsia="Microsoft YaHei" w:hAnsi="Microsoft YaHei" w:cs="Microsoft YaHei"/>
          <w:color w:val="1F1F1F"/>
          <w:kern w:val="0"/>
          <w14:ligatures w14:val="none"/>
        </w:rPr>
        <w:t>。</w:t>
      </w:r>
    </w:p>
    <w:p w14:paraId="05873B0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初举二喻，辩其胜劣。后如实下，举法同喻</w:t>
      </w:r>
      <w:r w:rsidRPr="00AF6B5F">
        <w:rPr>
          <w:rFonts w:ascii="Microsoft YaHei" w:eastAsia="Microsoft YaHei" w:hAnsi="Microsoft YaHei" w:cs="Microsoft YaHei"/>
          <w:color w:val="1F1F1F"/>
          <w:kern w:val="0"/>
          <w14:ligatures w14:val="none"/>
        </w:rPr>
        <w:t>。</w:t>
      </w:r>
    </w:p>
    <w:p w14:paraId="2FF145A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那么佛陀呢，这是回答。里边先说两个譬喻来说明它的胜劣的比较</w:t>
      </w:r>
      <w:r w:rsidRPr="00AF6B5F">
        <w:rPr>
          <w:rFonts w:ascii="Microsoft YaHei" w:eastAsia="Microsoft YaHei" w:hAnsi="Microsoft YaHei" w:cs="Microsoft YaHei"/>
          <w:color w:val="1F1F1F"/>
          <w:kern w:val="0"/>
          <w14:ligatures w14:val="none"/>
        </w:rPr>
        <w:t>。</w:t>
      </w:r>
    </w:p>
    <w:p w14:paraId="560AE38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然后后边这一部分呢，再举法同喻，再用譬喻来说明现在的福劣</w:t>
      </w:r>
      <w:r w:rsidRPr="00AF6B5F">
        <w:rPr>
          <w:rFonts w:ascii="Microsoft YaHei" w:eastAsia="Microsoft YaHei" w:hAnsi="Microsoft YaHei" w:cs="Microsoft YaHei"/>
          <w:color w:val="1F1F1F"/>
          <w:kern w:val="0"/>
          <w14:ligatures w14:val="none"/>
        </w:rPr>
        <w:t>。</w:t>
      </w:r>
    </w:p>
    <w:p w14:paraId="7AC7782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来辩其胜劣</w:t>
      </w:r>
      <w:r w:rsidRPr="00AF6B5F">
        <w:rPr>
          <w:rFonts w:ascii="Microsoft YaHei" w:eastAsia="Microsoft YaHei" w:hAnsi="Microsoft YaHei" w:cs="Microsoft YaHei"/>
          <w:color w:val="1F1F1F"/>
          <w:kern w:val="0"/>
          <w14:ligatures w14:val="none"/>
        </w:rPr>
        <w:t>。</w:t>
      </w:r>
    </w:p>
    <w:p w14:paraId="515A30C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就二喻中即分为二。那说两个譬喻，现在说第一个</w:t>
      </w:r>
      <w:r w:rsidRPr="00AF6B5F">
        <w:rPr>
          <w:rFonts w:ascii="Microsoft YaHei" w:eastAsia="Microsoft YaHei" w:hAnsi="Microsoft YaHei" w:cs="Microsoft YaHei"/>
          <w:color w:val="1F1F1F"/>
          <w:kern w:val="0"/>
          <w14:ligatures w14:val="none"/>
        </w:rPr>
        <w:t>。</w:t>
      </w:r>
    </w:p>
    <w:p w14:paraId="0C0E722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初爪上土，后牛迹少水喻</w:t>
      </w:r>
      <w:r w:rsidRPr="00AF6B5F">
        <w:rPr>
          <w:rFonts w:ascii="Microsoft YaHei" w:eastAsia="Microsoft YaHei" w:hAnsi="Microsoft YaHei" w:cs="Microsoft YaHei"/>
          <w:color w:val="1F1F1F"/>
          <w:kern w:val="0"/>
          <w14:ligatures w14:val="none"/>
        </w:rPr>
        <w:t>。</w:t>
      </w:r>
    </w:p>
    <w:p w14:paraId="213E018F"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那么最初是爪上少土喻，后边是牛迹少水喻</w:t>
      </w:r>
      <w:r w:rsidRPr="00AF6B5F">
        <w:rPr>
          <w:rFonts w:ascii="Microsoft YaHei" w:eastAsia="Microsoft YaHei" w:hAnsi="Microsoft YaHei" w:cs="Microsoft YaHei"/>
          <w:color w:val="1F1F1F"/>
          <w:kern w:val="0"/>
          <w14:ligatures w14:val="none"/>
        </w:rPr>
        <w:t>。</w:t>
      </w:r>
    </w:p>
    <w:p w14:paraId="62CE980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牛迹的话呢，就是这个牛蹄印里边存的水。那么和大海水的比较</w:t>
      </w:r>
      <w:r w:rsidRPr="00AF6B5F">
        <w:rPr>
          <w:rFonts w:ascii="Microsoft YaHei" w:eastAsia="Microsoft YaHei" w:hAnsi="Microsoft YaHei" w:cs="Microsoft YaHei"/>
          <w:color w:val="1F1F1F"/>
          <w:kern w:val="0"/>
          <w14:ligatures w14:val="none"/>
        </w:rPr>
        <w:t>。</w:t>
      </w:r>
    </w:p>
    <w:p w14:paraId="2AAC010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此即初也。这是先说第一喻</w:t>
      </w:r>
      <w:r w:rsidRPr="00AF6B5F">
        <w:rPr>
          <w:rFonts w:ascii="Microsoft YaHei" w:eastAsia="Microsoft YaHei" w:hAnsi="Microsoft YaHei" w:cs="Microsoft YaHei"/>
          <w:color w:val="1F1F1F"/>
          <w:kern w:val="0"/>
          <w14:ligatures w14:val="none"/>
        </w:rPr>
        <w:t>。</w:t>
      </w:r>
    </w:p>
    <w:p w14:paraId="23B0C01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然依此经，以其八分校量胜劣</w:t>
      </w:r>
      <w:r w:rsidRPr="00AF6B5F">
        <w:rPr>
          <w:rFonts w:ascii="Microsoft YaHei" w:eastAsia="Microsoft YaHei" w:hAnsi="Microsoft YaHei" w:cs="Microsoft YaHei"/>
          <w:color w:val="1F1F1F"/>
          <w:kern w:val="0"/>
          <w14:ligatures w14:val="none"/>
        </w:rPr>
        <w:t>。</w:t>
      </w:r>
    </w:p>
    <w:p w14:paraId="4EC5011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说呢，如果依于《解深密经》，那么是以八个程度或者说八个量级，然后来校量胜劣的</w:t>
      </w:r>
      <w:r w:rsidRPr="00AF6B5F">
        <w:rPr>
          <w:rFonts w:ascii="Microsoft YaHei" w:eastAsia="Microsoft YaHei" w:hAnsi="Microsoft YaHei" w:cs="Microsoft YaHei"/>
          <w:color w:val="1F1F1F"/>
          <w:kern w:val="0"/>
          <w14:ligatures w14:val="none"/>
        </w:rPr>
        <w:t>。</w:t>
      </w:r>
    </w:p>
    <w:p w14:paraId="76C718E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校量的话就是比较。来比较这个殊胜和这个下劣的一个差别</w:t>
      </w:r>
      <w:r w:rsidRPr="00AF6B5F">
        <w:rPr>
          <w:rFonts w:ascii="Microsoft YaHei" w:eastAsia="Microsoft YaHei" w:hAnsi="Microsoft YaHei" w:cs="Microsoft YaHei"/>
          <w:color w:val="1F1F1F"/>
          <w:kern w:val="0"/>
          <w14:ligatures w14:val="none"/>
        </w:rPr>
        <w:t>。</w:t>
      </w:r>
    </w:p>
    <w:p w14:paraId="4F126DEB"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一百分，二千分，三百千分，四数分，五算分，六计分，七喻分，八邬波尼杀昙分</w:t>
      </w:r>
      <w:r w:rsidRPr="00AF6B5F">
        <w:rPr>
          <w:rFonts w:ascii="Microsoft YaHei" w:eastAsia="Microsoft YaHei" w:hAnsi="Microsoft YaHei" w:cs="Microsoft YaHei"/>
          <w:color w:val="1F1F1F"/>
          <w:kern w:val="0"/>
          <w14:ligatures w14:val="none"/>
        </w:rPr>
        <w:t>。</w:t>
      </w:r>
    </w:p>
    <w:p w14:paraId="110FA5B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这一共是分成八个量级</w:t>
      </w:r>
      <w:r w:rsidRPr="00AF6B5F">
        <w:rPr>
          <w:rFonts w:ascii="Microsoft YaHei" w:eastAsia="Microsoft YaHei" w:hAnsi="Microsoft YaHei" w:cs="Microsoft YaHei"/>
          <w:color w:val="1F1F1F"/>
          <w:kern w:val="0"/>
          <w14:ligatures w14:val="none"/>
        </w:rPr>
        <w:t>。</w:t>
      </w:r>
    </w:p>
    <w:p w14:paraId="2055330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那么，下面说：</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若《最无比经》及《稀有经》皆说八分，既同此经。</w:t>
      </w:r>
      <w:r w:rsidRPr="00AF6B5F">
        <w:rPr>
          <w:rFonts w:ascii="Arial" w:eastAsia="Times New Roman" w:hAnsi="Arial" w:cs="Arial"/>
          <w:color w:val="1F1F1F"/>
          <w:kern w:val="0"/>
          <w14:ligatures w14:val="none"/>
        </w:rPr>
        <w:t>”</w:t>
      </w:r>
    </w:p>
    <w:p w14:paraId="7F943DD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这里边说到了两部经典，一个是《最无比经》，一个是《稀有经》</w:t>
      </w:r>
      <w:r w:rsidRPr="00AF6B5F">
        <w:rPr>
          <w:rFonts w:ascii="Microsoft YaHei" w:eastAsia="Microsoft YaHei" w:hAnsi="Microsoft YaHei" w:cs="Microsoft YaHei"/>
          <w:color w:val="1F1F1F"/>
          <w:kern w:val="0"/>
          <w14:ligatures w14:val="none"/>
        </w:rPr>
        <w:t>。</w:t>
      </w:r>
    </w:p>
    <w:p w14:paraId="7514F27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里边都有这个计数的分法。也可以说呢古印度这个数学也是挺发达的</w:t>
      </w:r>
      <w:r w:rsidRPr="00AF6B5F">
        <w:rPr>
          <w:rFonts w:ascii="Microsoft YaHei" w:eastAsia="Microsoft YaHei" w:hAnsi="Microsoft YaHei" w:cs="Microsoft YaHei"/>
          <w:color w:val="1F1F1F"/>
          <w:kern w:val="0"/>
          <w14:ligatures w14:val="none"/>
        </w:rPr>
        <w:t>。</w:t>
      </w:r>
    </w:p>
    <w:p w14:paraId="3FA784A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有这种大数。然后呢也是说这八种量级，既同此经</w:t>
      </w:r>
      <w:r w:rsidRPr="00AF6B5F">
        <w:rPr>
          <w:rFonts w:ascii="Microsoft YaHei" w:eastAsia="Microsoft YaHei" w:hAnsi="Microsoft YaHei" w:cs="Microsoft YaHei"/>
          <w:color w:val="1F1F1F"/>
          <w:kern w:val="0"/>
          <w14:ligatures w14:val="none"/>
        </w:rPr>
        <w:t>。</w:t>
      </w:r>
    </w:p>
    <w:p w14:paraId="189882B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若依《菩萨藏经》第十二卷，数虽同八分，然后五分皆安梵语。</w:t>
      </w:r>
      <w:r w:rsidRPr="00AF6B5F">
        <w:rPr>
          <w:rFonts w:ascii="Arial" w:eastAsia="Times New Roman" w:hAnsi="Arial" w:cs="Arial"/>
          <w:color w:val="1F1F1F"/>
          <w:kern w:val="0"/>
          <w14:ligatures w14:val="none"/>
        </w:rPr>
        <w:t>”</w:t>
      </w:r>
    </w:p>
    <w:p w14:paraId="2DDA5E2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说呢这个虽然也是八分，数一样，但是后边的五分呢，都用的梵语，不翻译成汉文了</w:t>
      </w:r>
      <w:r w:rsidRPr="00AF6B5F">
        <w:rPr>
          <w:rFonts w:ascii="Microsoft YaHei" w:eastAsia="Microsoft YaHei" w:hAnsi="Microsoft YaHei" w:cs="Microsoft YaHei"/>
          <w:color w:val="1F1F1F"/>
          <w:kern w:val="0"/>
          <w14:ligatures w14:val="none"/>
        </w:rPr>
        <w:t>。</w:t>
      </w:r>
    </w:p>
    <w:p w14:paraId="2D59B05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下面举出来：</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故彼经云：僧且分、迦罗分、弩加弩分、邬波摩分、邬波尼杀昙分。</w:t>
      </w:r>
      <w:r w:rsidRPr="00AF6B5F">
        <w:rPr>
          <w:rFonts w:ascii="Arial" w:eastAsia="Times New Roman" w:hAnsi="Arial" w:cs="Arial"/>
          <w:color w:val="1F1F1F"/>
          <w:kern w:val="0"/>
          <w14:ligatures w14:val="none"/>
        </w:rPr>
        <w:t>”</w:t>
      </w:r>
    </w:p>
    <w:p w14:paraId="64CED4B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这样来讲的话呢，后边这五分呢都是梵语。也就是说从</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数分</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开始，后边都是梵语</w:t>
      </w:r>
      <w:r w:rsidRPr="00AF6B5F">
        <w:rPr>
          <w:rFonts w:ascii="Microsoft YaHei" w:eastAsia="Microsoft YaHei" w:hAnsi="Microsoft YaHei" w:cs="Microsoft YaHei"/>
          <w:color w:val="1F1F1F"/>
          <w:kern w:val="0"/>
          <w14:ligatures w14:val="none"/>
        </w:rPr>
        <w:t>。</w:t>
      </w:r>
    </w:p>
    <w:p w14:paraId="6DC36BE3"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然后下面再进一步解释</w:t>
      </w:r>
      <w:r w:rsidRPr="00AF6B5F">
        <w:rPr>
          <w:rFonts w:ascii="Microsoft YaHei" w:eastAsia="Microsoft YaHei" w:hAnsi="Microsoft YaHei" w:cs="Microsoft YaHei"/>
          <w:color w:val="1F1F1F"/>
          <w:kern w:val="0"/>
          <w14:ligatures w14:val="none"/>
        </w:rPr>
        <w:t>。</w:t>
      </w:r>
    </w:p>
    <w:p w14:paraId="7D0EC38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若准诸教，如次即配数、算、计、喻。</w:t>
      </w:r>
      <w:r w:rsidRPr="00AF6B5F">
        <w:rPr>
          <w:rFonts w:ascii="Arial" w:eastAsia="Times New Roman" w:hAnsi="Arial" w:cs="Arial"/>
          <w:color w:val="1F1F1F"/>
          <w:kern w:val="0"/>
          <w14:ligatures w14:val="none"/>
        </w:rPr>
        <w:t>”</w:t>
      </w:r>
    </w:p>
    <w:p w14:paraId="3A6FC046"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那，说如果按照其他的教言来看也是这样</w:t>
      </w:r>
      <w:r w:rsidRPr="00AF6B5F">
        <w:rPr>
          <w:rFonts w:ascii="Microsoft YaHei" w:eastAsia="Microsoft YaHei" w:hAnsi="Microsoft YaHei" w:cs="Microsoft YaHei"/>
          <w:color w:val="1F1F1F"/>
          <w:kern w:val="0"/>
          <w14:ligatures w14:val="none"/>
        </w:rPr>
        <w:t>。</w:t>
      </w:r>
    </w:p>
    <w:p w14:paraId="6C301A1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就是这些属于或者数或者算或者计或者喻，这四个</w:t>
      </w:r>
      <w:r w:rsidRPr="00AF6B5F">
        <w:rPr>
          <w:rFonts w:ascii="Microsoft YaHei" w:eastAsia="Microsoft YaHei" w:hAnsi="Microsoft YaHei" w:cs="Microsoft YaHei"/>
          <w:color w:val="1F1F1F"/>
          <w:kern w:val="0"/>
          <w14:ligatures w14:val="none"/>
        </w:rPr>
        <w:t>。</w:t>
      </w:r>
    </w:p>
    <w:p w14:paraId="0C66BED4"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然准质本《金刚般若》，如次配为数、计、算、喻。</w:t>
      </w:r>
      <w:r w:rsidRPr="00AF6B5F">
        <w:rPr>
          <w:rFonts w:ascii="Arial" w:eastAsia="Times New Roman" w:hAnsi="Arial" w:cs="Arial"/>
          <w:color w:val="1F1F1F"/>
          <w:kern w:val="0"/>
          <w14:ligatures w14:val="none"/>
        </w:rPr>
        <w:t>”</w:t>
      </w:r>
    </w:p>
    <w:p w14:paraId="5CB37AE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那，说</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若准质本</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。这个质本不知道是什么本</w:t>
      </w:r>
      <w:r w:rsidRPr="00AF6B5F">
        <w:rPr>
          <w:rFonts w:ascii="Microsoft YaHei" w:eastAsia="Microsoft YaHei" w:hAnsi="Microsoft YaHei" w:cs="Microsoft YaHei"/>
          <w:color w:val="1F1F1F"/>
          <w:kern w:val="0"/>
          <w14:ligatures w14:val="none"/>
        </w:rPr>
        <w:t>。</w:t>
      </w:r>
    </w:p>
    <w:p w14:paraId="6C7E7FA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但是呢有《金刚般若》。玄奘法师呢也有重翻过。玄奘法师翻的《金刚般若经》</w:t>
      </w:r>
      <w:r w:rsidRPr="00AF6B5F">
        <w:rPr>
          <w:rFonts w:ascii="Microsoft YaHei" w:eastAsia="Microsoft YaHei" w:hAnsi="Microsoft YaHei" w:cs="Microsoft YaHei"/>
          <w:color w:val="1F1F1F"/>
          <w:kern w:val="0"/>
          <w14:ligatures w14:val="none"/>
        </w:rPr>
        <w:t>。</w:t>
      </w:r>
    </w:p>
    <w:p w14:paraId="4BF4090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金刚经的话呢，在历史上也有很多的版本的。加上现在的版本说有七译</w:t>
      </w:r>
      <w:r w:rsidRPr="00AF6B5F">
        <w:rPr>
          <w:rFonts w:ascii="Microsoft YaHei" w:eastAsia="Microsoft YaHei" w:hAnsi="Microsoft YaHei" w:cs="Microsoft YaHei"/>
          <w:color w:val="1F1F1F"/>
          <w:kern w:val="0"/>
          <w14:ligatures w14:val="none"/>
        </w:rPr>
        <w:t>。</w:t>
      </w:r>
    </w:p>
    <w:p w14:paraId="6C0C1A6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如斯呢，配的数是这个顺序稍有不同。叫数、计、算、喻，把算放在后边</w:t>
      </w:r>
      <w:r w:rsidRPr="00AF6B5F">
        <w:rPr>
          <w:rFonts w:ascii="Microsoft YaHei" w:eastAsia="Microsoft YaHei" w:hAnsi="Microsoft YaHei" w:cs="Microsoft YaHei"/>
          <w:color w:val="1F1F1F"/>
          <w:kern w:val="0"/>
          <w14:ligatures w14:val="none"/>
        </w:rPr>
        <w:t>。</w:t>
      </w:r>
    </w:p>
    <w:p w14:paraId="275DC3B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若依《能断般若经》，及《质本经》、《十轮经》第五，同说十分。</w:t>
      </w:r>
      <w:r w:rsidRPr="00AF6B5F">
        <w:rPr>
          <w:rFonts w:ascii="Arial" w:eastAsia="Times New Roman" w:hAnsi="Arial" w:cs="Arial"/>
          <w:color w:val="1F1F1F"/>
          <w:kern w:val="0"/>
          <w14:ligatures w14:val="none"/>
        </w:rPr>
        <w:t>”</w:t>
      </w:r>
    </w:p>
    <w:p w14:paraId="532A760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那么他说呢，若依《能断般若经》。能断般若经和质本金刚般若从这上看是有不同的地方</w:t>
      </w:r>
      <w:r w:rsidRPr="00AF6B5F">
        <w:rPr>
          <w:rFonts w:ascii="Microsoft YaHei" w:eastAsia="Microsoft YaHei" w:hAnsi="Microsoft YaHei" w:cs="Microsoft YaHei"/>
          <w:color w:val="1F1F1F"/>
          <w:kern w:val="0"/>
          <w14:ligatures w14:val="none"/>
        </w:rPr>
        <w:t>。</w:t>
      </w:r>
    </w:p>
    <w:p w14:paraId="1EFF0B5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lastRenderedPageBreak/>
        <w:t>能断经的话是说了十分的。然后呢及质本经的《十轮经》</w:t>
      </w:r>
      <w:r w:rsidRPr="00AF6B5F">
        <w:rPr>
          <w:rFonts w:ascii="Microsoft YaHei" w:eastAsia="Microsoft YaHei" w:hAnsi="Microsoft YaHei" w:cs="Microsoft YaHei"/>
          <w:color w:val="1F1F1F"/>
          <w:kern w:val="0"/>
          <w14:ligatures w14:val="none"/>
        </w:rPr>
        <w:t>。</w:t>
      </w:r>
    </w:p>
    <w:p w14:paraId="3962DAC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十轮经，真谛三藏翻</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这个玄奘法师也翻过</w:t>
      </w:r>
      <w:r w:rsidRPr="00AF6B5F">
        <w:rPr>
          <w:rFonts w:ascii="Microsoft YaHei" w:eastAsia="Microsoft YaHei" w:hAnsi="Microsoft YaHei" w:cs="Microsoft YaHei"/>
          <w:color w:val="1F1F1F"/>
          <w:kern w:val="0"/>
          <w14:ligatures w14:val="none"/>
        </w:rPr>
        <w:t>。</w:t>
      </w:r>
    </w:p>
    <w:p w14:paraId="2070CE48"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那么这个经的话也一样，在第五卷都是同说十分，不是八分。同说十分</w:t>
      </w:r>
      <w:r w:rsidRPr="00AF6B5F">
        <w:rPr>
          <w:rFonts w:ascii="Microsoft YaHei" w:eastAsia="Microsoft YaHei" w:hAnsi="Microsoft YaHei" w:cs="Microsoft YaHei"/>
          <w:color w:val="1F1F1F"/>
          <w:kern w:val="0"/>
          <w14:ligatures w14:val="none"/>
        </w:rPr>
        <w:t>。</w:t>
      </w:r>
    </w:p>
    <w:p w14:paraId="22A6518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那是怎么样呢？在百千后，百千以后这个数以后，更加</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俱胝那臾多分</w:t>
      </w: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color w:val="1F1F1F"/>
          <w:kern w:val="0"/>
          <w14:ligatures w14:val="none"/>
        </w:rPr>
        <w:t>。</w:t>
      </w:r>
    </w:p>
    <w:p w14:paraId="6192C325"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加上这个。这样来讲的话呢，应该说升到了十个</w:t>
      </w:r>
      <w:r w:rsidRPr="00AF6B5F">
        <w:rPr>
          <w:rFonts w:ascii="Microsoft YaHei" w:eastAsia="Microsoft YaHei" w:hAnsi="Microsoft YaHei" w:cs="Microsoft YaHei"/>
          <w:color w:val="1F1F1F"/>
          <w:kern w:val="0"/>
          <w14:ligatures w14:val="none"/>
        </w:rPr>
        <w:t>。</w:t>
      </w:r>
    </w:p>
    <w:p w14:paraId="56553C2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若依《大般若经》第一百四卷，说十三分。谓百千后更加五分，所谓俱胝分、百俱胝分、千俱胝分、百千俱胝分、百千俱胝那臾多分。</w:t>
      </w:r>
      <w:r w:rsidRPr="00AF6B5F">
        <w:rPr>
          <w:rFonts w:ascii="Arial" w:eastAsia="Times New Roman" w:hAnsi="Arial" w:cs="Arial"/>
          <w:color w:val="1F1F1F"/>
          <w:kern w:val="0"/>
          <w14:ligatures w14:val="none"/>
        </w:rPr>
        <w:t>”</w:t>
      </w:r>
    </w:p>
    <w:p w14:paraId="1EF0A81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那么这样的话呢就分得更细一些</w:t>
      </w:r>
      <w:r w:rsidRPr="00AF6B5F">
        <w:rPr>
          <w:rFonts w:ascii="Microsoft YaHei" w:eastAsia="Microsoft YaHei" w:hAnsi="Microsoft YaHei" w:cs="Microsoft YaHei"/>
          <w:color w:val="1F1F1F"/>
          <w:kern w:val="0"/>
          <w14:ligatures w14:val="none"/>
        </w:rPr>
        <w:t>。</w:t>
      </w:r>
    </w:p>
    <w:p w14:paraId="116D35A0"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然是诸分别差别相者。</w:t>
      </w:r>
      <w:r w:rsidRPr="00AF6B5F">
        <w:rPr>
          <w:rFonts w:ascii="Arial" w:eastAsia="Times New Roman" w:hAnsi="Arial" w:cs="Arial"/>
          <w:color w:val="1F1F1F"/>
          <w:kern w:val="0"/>
          <w14:ligatures w14:val="none"/>
        </w:rPr>
        <w:t>”</w:t>
      </w:r>
    </w:p>
    <w:p w14:paraId="25AF089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下面解释了。假如说呢解释这个诸分的差别相</w:t>
      </w:r>
      <w:r w:rsidRPr="00AF6B5F">
        <w:rPr>
          <w:rFonts w:ascii="Microsoft YaHei" w:eastAsia="Microsoft YaHei" w:hAnsi="Microsoft YaHei" w:cs="Microsoft YaHei"/>
          <w:color w:val="1F1F1F"/>
          <w:kern w:val="0"/>
          <w14:ligatures w14:val="none"/>
        </w:rPr>
        <w:t>。</w:t>
      </w:r>
    </w:p>
    <w:p w14:paraId="46E9CEBE"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Arial" w:eastAsia="Times New Roman" w:hAnsi="Arial" w:cs="Arial"/>
          <w:color w:val="1F1F1F"/>
          <w:kern w:val="0"/>
          <w14:ligatures w14:val="none"/>
        </w:rPr>
        <w:t>“</w:t>
      </w:r>
      <w:r w:rsidRPr="00AF6B5F">
        <w:rPr>
          <w:rFonts w:ascii="Microsoft YaHei" w:eastAsia="Microsoft YaHei" w:hAnsi="Microsoft YaHei" w:cs="Microsoft YaHei" w:hint="eastAsia"/>
          <w:color w:val="1F1F1F"/>
          <w:kern w:val="0"/>
          <w14:ligatures w14:val="none"/>
        </w:rPr>
        <w:t>如若依真谛《金刚般若经》云：百分不及一，千万亿分不及一，穷于算数不及其一，乃至微利品类相应譬喻所不能及。</w:t>
      </w:r>
      <w:r w:rsidRPr="00AF6B5F">
        <w:rPr>
          <w:rFonts w:ascii="Arial" w:eastAsia="Times New Roman" w:hAnsi="Arial" w:cs="Arial"/>
          <w:color w:val="1F1F1F"/>
          <w:kern w:val="0"/>
          <w14:ligatures w14:val="none"/>
        </w:rPr>
        <w:t>”</w:t>
      </w:r>
    </w:p>
    <w:p w14:paraId="12AD1DDA"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加了微利品类。然后加个相应譬喻。这些呢都是量级，数量级</w:t>
      </w:r>
      <w:r w:rsidRPr="00AF6B5F">
        <w:rPr>
          <w:rFonts w:ascii="Microsoft YaHei" w:eastAsia="Microsoft YaHei" w:hAnsi="Microsoft YaHei" w:cs="Microsoft YaHei"/>
          <w:color w:val="1F1F1F"/>
          <w:kern w:val="0"/>
          <w14:ligatures w14:val="none"/>
        </w:rPr>
        <w:t>。</w:t>
      </w:r>
    </w:p>
    <w:p w14:paraId="165EEAF9"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那么真谛三藏解释它说：凡举五义，显此胜比劣</w:t>
      </w:r>
      <w:r w:rsidRPr="00AF6B5F">
        <w:rPr>
          <w:rFonts w:ascii="Microsoft YaHei" w:eastAsia="Microsoft YaHei" w:hAnsi="Microsoft YaHei" w:cs="Microsoft YaHei"/>
          <w:color w:val="1F1F1F"/>
          <w:kern w:val="0"/>
          <w14:ligatures w14:val="none"/>
        </w:rPr>
        <w:t>。</w:t>
      </w:r>
    </w:p>
    <w:p w14:paraId="5268FD77"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真谛三藏也翻的《金刚般若经》。说呢这里边呢说了五个道理来显示谁殊胜谁下劣</w:t>
      </w:r>
      <w:r w:rsidRPr="00AF6B5F">
        <w:rPr>
          <w:rFonts w:ascii="Microsoft YaHei" w:eastAsia="Microsoft YaHei" w:hAnsi="Microsoft YaHei" w:cs="Microsoft YaHei"/>
          <w:color w:val="1F1F1F"/>
          <w:kern w:val="0"/>
          <w14:ligatures w14:val="none"/>
        </w:rPr>
        <w:t>。</w:t>
      </w:r>
    </w:p>
    <w:p w14:paraId="20D0A21D"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一约数量故胜。二约微利故胜。三约品类故胜。四约相应故胜。五约譬喻故胜</w:t>
      </w:r>
      <w:r w:rsidRPr="00AF6B5F">
        <w:rPr>
          <w:rFonts w:ascii="Microsoft YaHei" w:eastAsia="Microsoft YaHei" w:hAnsi="Microsoft YaHei" w:cs="Microsoft YaHei"/>
          <w:color w:val="1F1F1F"/>
          <w:kern w:val="0"/>
          <w14:ligatures w14:val="none"/>
        </w:rPr>
        <w:t>。</w:t>
      </w:r>
    </w:p>
    <w:p w14:paraId="7EE7EAE1"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说呢在那个千万亿分之后，穷于算数之后，还有这个微利。微利是一个</w:t>
      </w:r>
      <w:r w:rsidRPr="00AF6B5F">
        <w:rPr>
          <w:rFonts w:ascii="Microsoft YaHei" w:eastAsia="Microsoft YaHei" w:hAnsi="Microsoft YaHei" w:cs="Microsoft YaHei"/>
          <w:color w:val="1F1F1F"/>
          <w:kern w:val="0"/>
          <w14:ligatures w14:val="none"/>
        </w:rPr>
        <w:t>。</w:t>
      </w:r>
    </w:p>
    <w:p w14:paraId="222AAA5C" w14:textId="77777777" w:rsidR="00AF6B5F"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还有品类是一个，然后相应是一个，譬喻是一个。这样来讲的话呢又增加了这么多</w:t>
      </w:r>
      <w:r w:rsidRPr="00AF6B5F">
        <w:rPr>
          <w:rFonts w:ascii="Microsoft YaHei" w:eastAsia="Microsoft YaHei" w:hAnsi="Microsoft YaHei" w:cs="Microsoft YaHei"/>
          <w:color w:val="1F1F1F"/>
          <w:kern w:val="0"/>
          <w14:ligatures w14:val="none"/>
        </w:rPr>
        <w:t>。</w:t>
      </w:r>
    </w:p>
    <w:p w14:paraId="5D8FF0F5" w14:textId="53C370CF" w:rsidR="00361021" w:rsidRPr="00AF6B5F" w:rsidRDefault="00AF6B5F" w:rsidP="00AF6B5F">
      <w:pPr>
        <w:spacing w:after="240" w:line="240" w:lineRule="auto"/>
        <w:rPr>
          <w:rFonts w:ascii="Arial" w:eastAsia="Times New Roman" w:hAnsi="Arial" w:cs="Arial"/>
          <w:color w:val="1F1F1F"/>
          <w:kern w:val="0"/>
          <w14:ligatures w14:val="none"/>
        </w:rPr>
      </w:pPr>
      <w:r w:rsidRPr="00AF6B5F">
        <w:rPr>
          <w:rFonts w:ascii="Microsoft YaHei" w:eastAsia="Microsoft YaHei" w:hAnsi="Microsoft YaHei" w:cs="Microsoft YaHei" w:hint="eastAsia"/>
          <w:color w:val="1F1F1F"/>
          <w:kern w:val="0"/>
          <w14:ligatures w14:val="none"/>
        </w:rPr>
        <w:t>然后下面他要解释。我们下节课再讲吧</w:t>
      </w:r>
      <w:r w:rsidRPr="00AF6B5F">
        <w:rPr>
          <w:rFonts w:ascii="Microsoft YaHei" w:eastAsia="Microsoft YaHei" w:hAnsi="Microsoft YaHei" w:cs="Microsoft YaHei"/>
          <w:color w:val="1F1F1F"/>
          <w:kern w:val="0"/>
          <w14:ligatures w14:val="none"/>
        </w:rPr>
        <w:t>。</w:t>
      </w:r>
    </w:p>
    <w:sectPr w:rsidR="00361021" w:rsidRPr="00AF6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5F"/>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6F2B51"/>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5F"/>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D798"/>
  <w15:chartTrackingRefBased/>
  <w15:docId w15:val="{8963A430-E14B-8E4E-8F05-0EDB2C75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B5F"/>
    <w:rPr>
      <w:rFonts w:eastAsiaTheme="majorEastAsia" w:cstheme="majorBidi"/>
      <w:color w:val="272727" w:themeColor="text1" w:themeTint="D8"/>
    </w:rPr>
  </w:style>
  <w:style w:type="paragraph" w:styleId="Title">
    <w:name w:val="Title"/>
    <w:basedOn w:val="Normal"/>
    <w:next w:val="Normal"/>
    <w:link w:val="TitleChar"/>
    <w:uiPriority w:val="10"/>
    <w:qFormat/>
    <w:rsid w:val="00AF6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B5F"/>
    <w:pPr>
      <w:spacing w:before="160"/>
      <w:jc w:val="center"/>
    </w:pPr>
    <w:rPr>
      <w:i/>
      <w:iCs/>
      <w:color w:val="404040" w:themeColor="text1" w:themeTint="BF"/>
    </w:rPr>
  </w:style>
  <w:style w:type="character" w:customStyle="1" w:styleId="QuoteChar">
    <w:name w:val="Quote Char"/>
    <w:basedOn w:val="DefaultParagraphFont"/>
    <w:link w:val="Quote"/>
    <w:uiPriority w:val="29"/>
    <w:rsid w:val="00AF6B5F"/>
    <w:rPr>
      <w:i/>
      <w:iCs/>
      <w:color w:val="404040" w:themeColor="text1" w:themeTint="BF"/>
    </w:rPr>
  </w:style>
  <w:style w:type="paragraph" w:styleId="ListParagraph">
    <w:name w:val="List Paragraph"/>
    <w:basedOn w:val="Normal"/>
    <w:uiPriority w:val="34"/>
    <w:qFormat/>
    <w:rsid w:val="00AF6B5F"/>
    <w:pPr>
      <w:ind w:left="720"/>
      <w:contextualSpacing/>
    </w:pPr>
  </w:style>
  <w:style w:type="character" w:styleId="IntenseEmphasis">
    <w:name w:val="Intense Emphasis"/>
    <w:basedOn w:val="DefaultParagraphFont"/>
    <w:uiPriority w:val="21"/>
    <w:qFormat/>
    <w:rsid w:val="00AF6B5F"/>
    <w:rPr>
      <w:i/>
      <w:iCs/>
      <w:color w:val="0F4761" w:themeColor="accent1" w:themeShade="BF"/>
    </w:rPr>
  </w:style>
  <w:style w:type="paragraph" w:styleId="IntenseQuote">
    <w:name w:val="Intense Quote"/>
    <w:basedOn w:val="Normal"/>
    <w:next w:val="Normal"/>
    <w:link w:val="IntenseQuoteChar"/>
    <w:uiPriority w:val="30"/>
    <w:qFormat/>
    <w:rsid w:val="00AF6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B5F"/>
    <w:rPr>
      <w:i/>
      <w:iCs/>
      <w:color w:val="0F4761" w:themeColor="accent1" w:themeShade="BF"/>
    </w:rPr>
  </w:style>
  <w:style w:type="character" w:styleId="IntenseReference">
    <w:name w:val="Intense Reference"/>
    <w:basedOn w:val="DefaultParagraphFont"/>
    <w:uiPriority w:val="32"/>
    <w:qFormat/>
    <w:rsid w:val="00AF6B5F"/>
    <w:rPr>
      <w:b/>
      <w:bCs/>
      <w:smallCaps/>
      <w:color w:val="0F4761" w:themeColor="accent1" w:themeShade="BF"/>
      <w:spacing w:val="5"/>
    </w:rPr>
  </w:style>
  <w:style w:type="paragraph" w:styleId="NormalWeb">
    <w:name w:val="Normal (Web)"/>
    <w:basedOn w:val="Normal"/>
    <w:uiPriority w:val="99"/>
    <w:semiHidden/>
    <w:unhideWhenUsed/>
    <w:rsid w:val="00AF6B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2817</Words>
  <Characters>2817</Characters>
  <Application>Microsoft Office Word</Application>
  <DocSecurity>0</DocSecurity>
  <Lines>128</Lines>
  <Paragraphs>225</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2026-03-31T00:28:00Z</dcterms:created>
  <dcterms:modified xsi:type="dcterms:W3CDTF">2026-03-31T00:29:00Z</dcterms:modified>
</cp:coreProperties>
</file>