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B6F0" w14:textId="77777777" w:rsidR="0098254B" w:rsidRPr="0098254B" w:rsidRDefault="00F8799D" w:rsidP="0098254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10280340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1190CB2" w14:textId="77777777" w:rsidR="0098254B" w:rsidRPr="0098254B" w:rsidRDefault="0098254B" w:rsidP="0098254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《解深密经》讲座笔录（</w:t>
      </w:r>
      <w:r w:rsidRPr="0098254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2-13-2</w:t>
      </w:r>
      <w:r w:rsidRPr="0098254B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6908FE1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《大乘同性经》、《证契经》、《梁摄论》第十四，大意一同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8110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下边的话呢，又指出来，其他的经论也有这个意思。比如说《大乘同性经》、《证契经》，还有《梁摄论》，就是真谛三藏所翻的《摄大乘论》，第十四，大意一同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1B8CB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那么在那儿都是这个含义，众多法而生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B24A1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下边说第二个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9090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二者，受多生故，名曰众生。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3B675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那么第二种的话呢，就是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受多生故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，就是数数的投生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97297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受多生，多就是众，生就是生命。那意思就是说，在轮回当中数数的得到生命，这叫众生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ADE4D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这是第二种解释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311214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这个解释的话呢，就单指有情了。因为前边的这个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，里边还有非有情的部分，比如说，这个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十二入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外六尘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十八界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外六尘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地水火风空识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里边也有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外六尘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的部分。所以呢，那个不一定就是有情。一切的因缘所生法都可以叫众生。那么在那样的情形呢，这个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啊范围广，众缘所生都叫众生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F5A6A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现在这里边讲的就是有情了。就是在轮回当中，数数的受生，这叫众生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C6EF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故《般若灯论》云：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为有情者，数数受生，故名众生。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8A8CF1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下面呢指出来，这种定义的经论做证据。《般若灯论》，《般若灯论》的话呢，里边有这样的说法，说呢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为有情者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，那儿呢就把众生等同于有情了，所以呢它解释有情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DD9C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那有情的意思呢，就是说有情识，就是所谓的有心识的这个生命，叫有情。无心识的生命或者非生命叫无情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7CA0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比如说这些树木啊，这植物这一类啊，它也可以叫作生命，但是它是无情。就是说，它里边没有心识，只是地水火风。不过呢，它那个地水火风呢，可以经由某种排列，所谓的基因遗传哪，它可以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嗯，有这样的，也可以说是繁殖吧，传宗接代。但是呢，它不属于有情生命。有情的话得有心才行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D831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然后呢，还能能够数数受生。就是因为有心识啊，所以它能创造业力。那么呢，它由于业力的改变呐，它的身形可以不断的变换。不像说是这个植物，它就是那样，那种情形。也不能轮回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B1DCA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有些人没有学过经论，可能就胡说八道。啊，说人怎么又变成无情了，变成多少个花分成了无数的什么微小的变成微生物，变成什么无情物了。这都是有问题的。就是学经论少。但是他也可能很有名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2A1B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，这个有情啊就是有情识的。那他呢是能成佛的。有心能创造，所以创造了业力呢，这个身形可以不断的改变的，六道轮回。所以呢，说数数受生，一会儿是人，一会儿是鬼，一会儿是天。故名众生，因为他有众多的生命形态，不断的转生，所以称为众生。这是《般若灯论》上边说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24FA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接下来，又真谛《般若疏》云：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以前生后生，生不绝故，名众生。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05BA37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那么，这个《般若疏》里边是这样说众生的：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以前生后生，生不绝故。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就是说，前面一个生命，后面一个生命，然后呢，生不绝，一直生，一直不断绝，故名众生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5AAF1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这也是讲的这个生命相续的意思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BCD0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下边呢，就提出一番问难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52131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若尔，亦有前后灭义，应名众灭。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472F9C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说呢，如果像你这样说的话，前生接后生，生不绝，所以叫众生。那么有生就有灭啊，那就是前面灭了，然后后面跟着灭啊。这样的话呢，也有前后灭义啊，也灭而不绝呀。所以呢，众生是不是也应该叫众灭呢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FA799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我们现在看着这种就杠精。哎，当然他也提出来了，就是说你这个众生光说一边也是不对的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6A04C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那这个回答说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F10374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答：非一例。生成众生，灭非成故，广说如彼。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26B847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非一例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非一例的话呢，就是说不一样。生成众生，灭非成故，广说如彼。他说呢，只有生才叫众生啊。如果是光说灭的话，灭不是成立的意思。所以呢，就是灭的话就不能说众灭了，它不是成就，不是成就的意思。因此的话呢，他说还是叫众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85687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，那么在《般若论》里边有这一段，来解释众生，并且维护众生这个定义的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C77F8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接下来呢，说这个经文当中的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愚夫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359C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众生是愚夫类，前面解释了众生，下面解释这个愚夫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73A4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言愚夫者，愚谓愚痴，夫谓士夫，有愚之夫，故名愚夫。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D35E4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圆测法师解释得还是很细。说这个愚夫啊是什么意思呢？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愚谓愚痴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，就是心智啊，不能够明了事物。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夫谓士夫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，士夫就是人。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有愚之夫，故名愚夫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，心里边有愚痴的人，就叫作愚夫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3C0BF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下边呢再说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65720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若依《广百论》，愚夫即是异生。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99242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说呢，如果呢依据《广百论》的解释的话，那所说的愚夫啊也就是异生。异生就是凡夫。凡夫就叫愚夫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C57C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故彼论云：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诸异生者，说明愚夫。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90AAA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他说呢，这些凡夫啊就叫作愚夫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F095B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但是这种情形呢，就是说不能倒过来说。从道理上来讲不能倒过来说。比如说，异生叫作凡夫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异生啊，凡夫啊叫作愚夫，这是可以的。这是可以的。但你说愚夫就一定是异生吗？不一定。这可不一定。或者说呢，愚夫的范围可能更广大。比如说，黑人是人，但你不能说人都是黑人，这就不对了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6AF3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所以呢，他这里边呢，相当于把它倒过来说了。论里边原来是说凡夫是愚夫，现在呢他说愚夫即是凡夫。这个呢，还是有点差异性的应该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DA66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下边呢再说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699C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又《地》一云：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随有所见，皆无谛实，智不清白，故名愚夫。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565928C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那么在它的《地》一章节里边呢有这样说：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随有所见，皆无谛实，智不清白，故名愚夫。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B3F45B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他说呢，如果这个人呐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随有所见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，随着他所见的境界，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皆无谛实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，就是说都不真实，见到的都是虚妄的。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智不清白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，嗯，他的智慧呢不清明，不明白，故名愚夫。这边呢就直接指出来，这个人的心智不够，叫愚夫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2055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接下来呢，解释这个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318D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言异生者，依《大毗婆沙》四十五云：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问：何名异生？答：一切圣者，皆名同生。此异于彼，故名异生。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E5BF7B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那么，他是引述说一切有部的《大毗婆沙论》的第四十五卷，里边有一番问答来解释这个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A457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这是一番问答啊。问说呢：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何名异生？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怎么，什么叫作异生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881CA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答：一切圣者，皆名同生。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C12470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论中回答呢说：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一切的圣人都叫作同生。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就是说他们都契证真理了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FC5BC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此异于彼，故名异生。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71B07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说呢，这个异生的意思呢，就是异于这个圣人，所以叫异生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B7FC0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下面继续问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0BD4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若尔，圣者亦异生故，应名异生。答：一切圣者，同会真理，同见同欲，故名同生。异生不尔，可厌贱故，立异生名，不应为难。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059D5B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那下边也是一番问难。提问者说呢，如果像你这样说的话，那两者都可以互称为异生啊，对吧？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此异于彼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嘛。就是说凡夫跟圣人不一样，所以叫异生。那么圣人跟凡夫不一样，也应该叫异生啊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8723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一切圣者，同会真理。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他说为什么叫同生呢？也是有个道理的。这一切的圣人呢，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同会真理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，就是已经能够共同契会、契证，共同契证了真理。所以呢，他们有一个特点，叫作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同见同欲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1C227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同见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，就是见解相同，或者说所见相同。他们都见到真理了，这个地方没有争议。大家见到的真理都是一样的，这叫同见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231C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同欲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，同欲的话呢，就是大家内心认可的，或者说内心的意愿都是一样的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2C7070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那这两者相同，所以叫同生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26E1B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异生不尔。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A6A73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说异生就不是了。异生可见呢，就是不同见不同欲。大家的见解不相同，大家的意欲、欲望也是不相同的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91B81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可厌贱故，立异生名。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5104B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另外呢还有一个意思，说这个异生啊，还有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可厌贱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的含义。就是说可厌，厌的话呢就是厌弃，就是说异生、凡夫的这个境界啊，是里边有很多过失的。因此呢是需要厌背的。就是要弃舍的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FE7E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贱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指这个地位低下，称为贱。那也就是说呢，这个凡夫在这个人当中啊，这个是属于下贱类。就智慧呀、功德呀，乃至于福报啊都不够，下贱。所以立异生名，所以异生不是个好名字，里边呢含有这个厌贱的这种意思在里面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084E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不应为难。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58432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说你不应该这样来难问。不能说异生跟凡夫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这圣人跟凡夫有差别也叫异生。不，不能这么说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5EF5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然后呢，下边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58B95D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大德说曰：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异于正法及毗奈耶而受生故，名为异生。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07009D5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那么这个《大毗婆沙论》里边呢，有这个大德说话，就是他们有部的大德。有的人呢也把他名字说出来，但是一般情形呢就不说了。大德说曰，就是在这些论师里边，这些比较有权威受尊重的这个论师，这样说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DA1080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异于正法及毗奈耶而受生故，名为异生。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BD737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什么是异生呢？就是异于、不同于正法及毗奈耶。正法及毗奈耶的话，就是佛所说的正法与律。在正法与律这样来受生的呢，那应该叫同生。现在呢，他是异于正法与律而受生者。嗯，不同于佛说的正法和律这样来生活，然后来受生的。这就叫异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4942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那么可见呢，就是圣人都是法与律而生的，慧命而生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4347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，那么在《大毗婆沙论》里边还有广泛的讨论，这里呢就不引了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CCD8F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此意说云：诸异生类，未得三乘无漏圣道。或可未得初地以上诸圣道故，起实有执。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76C01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下边呢，就是圆测法师自己说了。说呢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此意说云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，这一段的意思是说，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诸异生类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，就是把前面三者都统归为异生。众生、愚夫、异生，现在呢就说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，这一切的凡夫类，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未得三乘无漏圣道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。就是说他还没有圣智啊。上面说了没有诸圣出世间慧，是什么意思呢？就是没有得到三乘的无漏圣道。就是这个无漏的心智在心中没有现起。那么就是还有漏道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4F83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这是第一种说法，出世间圣慧呢他说有三乘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A3547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那下边呢，再进一步的说：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或可未得初地以上诸圣道故，起实有执。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EBFDB8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或可，就是或者呢也可以进一步的解释为，这个凡夫没有得到初地以上的诸圣道。初地的话是大乘。大乘的菩萨没有得到初地大乘菩萨以上的诸圣道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1675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啊，那么大乘的初地以上就得到无漏道了。也有无漏的圣智。说为什么用大乘来解释呢？因为这个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啊，就算阿罗汉有时候也没有完全的去掉。就实执这种情形啊，那在《大毗婆沙论》诸阿罗汉的论点里边也是比比皆是的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74DCD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这样说的话呢，那么这个愚夫类啊实际上范围还很广的，不光是指凡夫了。不光是指凡夫了。就是还有这一类的声闻人，也有实执的这个错谬性的。但是呢，他已经得到无漏圣道了。所以呢，这里边说呢，再加上后面那个条件，那前面确实就是凡夫了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08459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如果从大乘来说，那么声闻乃至阿罗汉都还有实执的问题。所以他特别的点出来，要初地以上的大菩萨，才不会呢有这样的实执的这个毛病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1F9C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下边进一步在说第二个部分。前面先说的能执的人，就是约人来分类，有凡夫有圣者。那能执著的人呢是凡夫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786DB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下边的话呢再说对于境界的了知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D514E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于一切法离言性，不能了知。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1F4FDB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那么第一类人，当然他是凡夫是更是这样，但是有一部分的声闻行者也是如此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55FC4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于一切法离言法性不能了知。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27D4B2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就是对于一切法的离言法性。离言法性的话呢，就是远离语言所诠表的法性。或者呢简单的说就是，诸法实性。对于这个法的离言说的法性是不能了知的。对于这个境界啊，他不知道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77920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那么在其他的译本当中说，深密解脱经说：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凡夫愚痴，不如实知，无言于法。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D8E668A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这里边呢在确认，这是凡夫，是愚痴的凡夫。然后呢，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不如实知无言于法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。他不能够如实的了知无言于法，即离言法性。他不能知道还有离言法性这回事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09286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未识诸法不可言体。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02091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他不能够识别了知诸法有不可言体。这是个体性、法性。体或者就说法性。不可言就是离言。对于这离言法性啊，他们不了解。这是指他们在境界上没有这个能力。前面是指这个人，下面是说他的能力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31B68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圆测疏的解释说：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第二于境不了。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DF4824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是指这一类人哪对于境界上没有能力了知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DF3B03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于一切离言法性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者，即是一切有为、无为诸法自相离名言故。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E7A2D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下边解释经文。什么是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一切法离言法性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？即是一切有为、无为诸法，自相离名言故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E7675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圆测法师解释说，这一切法也就是一切的有为、无为诸法。一切法包含有为、无为。然后呢，它的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自相离名言故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。自相，就是它真实的自性，离名言故，是远离名言的。那或者说呢一切的有为就是依他起，无为呢就是圆成实。依他起和圆成实法的自性是离名言的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33F5F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或可有为、无为无二真如，名为离言。于此法性不能了知。</w:t>
      </w:r>
      <w:r w:rsidRPr="0098254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D2EECA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可，这是第二种说法。或可呢，或者也可以这么说。直把它解释为真如。就是有为、无为无二真如。在有为法、无为法上边有无二，这个两种无我所显示的真如。无二所显的真如，名离言。当然这无二也可以说无戏论，也可以。那就是在有为法、无为法上边都有这真如。那么这个真如性的话呢，就是离言性。于此法性不能了知。那么这样的话呢，就是单指圆成实性。前边一种呢范围广一点，就是说依他起性和圆成实性的自相都是离言的。它的真实的体性啊都是离言性。就是包括有为法的。第二种的话呢，就是更窄一些，就是指圆成实里边的真如性。这叫离言法性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F759A" w14:textId="77777777" w:rsidR="0098254B" w:rsidRPr="0098254B" w:rsidRDefault="0098254B" w:rsidP="0098254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8254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那么，我们这节课呢先讲到这里吧</w:t>
      </w:r>
      <w:r w:rsidRPr="0098254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9EE1F0" w14:textId="6A223C2E" w:rsidR="00361021" w:rsidRPr="0098254B" w:rsidRDefault="00F8799D" w:rsidP="0098254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10AE84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sectPr w:rsidR="00361021" w:rsidRPr="00982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4B"/>
    <w:rsid w:val="00032FAE"/>
    <w:rsid w:val="0004549A"/>
    <w:rsid w:val="000F221A"/>
    <w:rsid w:val="001F4AD3"/>
    <w:rsid w:val="00263700"/>
    <w:rsid w:val="00275842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B0EC2"/>
    <w:rsid w:val="00731812"/>
    <w:rsid w:val="00787457"/>
    <w:rsid w:val="00831CAD"/>
    <w:rsid w:val="0089169A"/>
    <w:rsid w:val="0093657D"/>
    <w:rsid w:val="0098254B"/>
    <w:rsid w:val="00A3190D"/>
    <w:rsid w:val="00A33A7D"/>
    <w:rsid w:val="00A96376"/>
    <w:rsid w:val="00B134C5"/>
    <w:rsid w:val="00B14EE7"/>
    <w:rsid w:val="00B21E21"/>
    <w:rsid w:val="00C6070D"/>
    <w:rsid w:val="00CA4B24"/>
    <w:rsid w:val="00F41A09"/>
    <w:rsid w:val="00F8799D"/>
    <w:rsid w:val="00FA256C"/>
    <w:rsid w:val="00FF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8121"/>
  <w15:chartTrackingRefBased/>
  <w15:docId w15:val="{EE5D3659-057C-5746-A26F-152F15DA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5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2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2474</Words>
  <Characters>2474</Characters>
  <Application>Microsoft Office Word</Application>
  <DocSecurity>0</DocSecurity>
  <Lines>91</Lines>
  <Paragraphs>100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2026-02-17T07:36:00Z</dcterms:created>
  <dcterms:modified xsi:type="dcterms:W3CDTF">2026-02-17T07:39:00Z</dcterms:modified>
</cp:coreProperties>
</file>