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652C9" w14:textId="77777777" w:rsidR="00FA5E90" w:rsidRPr="00FA5E90" w:rsidRDefault="00FA5E90" w:rsidP="00FA5E90">
      <w:r w:rsidRPr="00FA5E90">
        <w:t>解深密经</w:t>
      </w:r>
      <w:r w:rsidRPr="00FA5E90">
        <w:t>6-002-2</w:t>
      </w:r>
    </w:p>
    <w:p w14:paraId="6EC29CB8" w14:textId="77777777" w:rsidR="00FA5E90" w:rsidRPr="00FA5E90" w:rsidRDefault="00FA5E90" w:rsidP="00FA5E90">
      <w:r w:rsidRPr="00FA5E90">
        <w:t>正文的话，首先这一大部分是长行广释，也就是佛和弥勒菩萨的问答。然后广辨止观相等，一共十八门。</w:t>
      </w:r>
    </w:p>
    <w:p w14:paraId="3B03256C" w14:textId="77777777" w:rsidR="00FA5E90" w:rsidRPr="00FA5E90" w:rsidRDefault="00FA5E90" w:rsidP="00FA5E90">
      <w:r w:rsidRPr="00FA5E90">
        <w:t>首先是第一门叫依住门。依住门是问题，那么佛回答大乘的止观应该依于什么而住。首先是菩萨请问，玄奘译本说：</w:t>
      </w:r>
      <w:r w:rsidRPr="00FA5E90">
        <w:t>**</w:t>
      </w:r>
      <w:r w:rsidRPr="00FA5E90">
        <w:t>「尔时慈氏菩萨摩诃萨白佛言：世尊，菩萨何依何住，于大乘中修奢摩他、毘鉢舍那？」</w:t>
      </w:r>
      <w:r w:rsidRPr="00FA5E90">
        <w:t>**</w:t>
      </w:r>
      <w:r w:rsidRPr="00FA5E90">
        <w:t>这一部分也非常重要，就是说大乘的止观与声闻止观有什么差别，有什么相同。大乘的止观应该如何修行，这是很重要的。《解深密经》在这里做了回答，所以《解深密经》对于我们这个整体的大乘佛教还是非常重要的这一部经，所以为什么叫了义，胜义了义经，说内容都是非常重要的。</w:t>
      </w:r>
    </w:p>
    <w:p w14:paraId="02BF6D57" w14:textId="77777777" w:rsidR="00FA5E90" w:rsidRPr="00FA5E90" w:rsidRDefault="00FA5E90" w:rsidP="00FA5E90">
      <w:r w:rsidRPr="00FA5E90">
        <w:t>现在这个菩萨这个人也很重要，说尔时，在这法会中，在分别瑜伽法会中，弥勒菩萨摩诃萨出现了。这个弥勒菩萨又称未来佛，就是说次补释迦佛，在我们南阎浮提成佛的菩萨，补处菩萨。那么当然那时候已经是十地菩萨了，等觉菩萨，十地等觉菩萨。所以弥勒菩萨在过去生中，其实做过佛的老师的。本来依于成佛的贤劫的次序，弥勒菩萨应该先释迦菩萨成佛的。但是由于释迦菩萨本身的精进，那么是燃灯佛，定光佛，然后就给他设了一个方便，他由精进力，然后超越九劫，在弥勒菩萨前成佛的。</w:t>
      </w:r>
    </w:p>
    <w:p w14:paraId="04D25290" w14:textId="77777777" w:rsidR="00FA5E90" w:rsidRPr="00FA5E90" w:rsidRDefault="00FA5E90" w:rsidP="00FA5E90">
      <w:r w:rsidRPr="00FA5E90">
        <w:t>为什么呢？因为佛观察弥勒菩萨本身应该是早已成佛了，就是说弥勒菩萨水平很高，应该早已成佛了。但是弥勒菩萨弟子上根尚未成熟，就是说他这些弟子成熟的晚，这弟子差一点，弟子成熟的晚，弥勒菩萨本身已经很厉害了。所以如果想要让弥勒菩萨弟子这么多人都成熟，这难，这件事。但是观察释迦佛来讲，释迦菩萨本身是精进力为代表，所以他的这些弟子们很精进，上根已经成熟了。而释迦佛还差一点，释迦佛的功德还差一点。所以佛就说给他方便，让他赞佛，由于赞佛的力量超越九劫，精进赞佛力量超越九劫，然后成佛。因为一个人具备功德容易，再加上他是释迦菩萨，他要补足这么一点功德非常容易的，所以用精进力超越九劫在弥勒菩萨前成佛的。</w:t>
      </w:r>
    </w:p>
    <w:p w14:paraId="13B61B62" w14:textId="77777777" w:rsidR="00FA5E90" w:rsidRPr="00FA5E90" w:rsidRDefault="00FA5E90" w:rsidP="00FA5E90">
      <w:r w:rsidRPr="00FA5E90">
        <w:t>这样来讲就是说弥勒菩萨本身的功德很大。那么在释迦佛这里就示现为弟子相，他也出家的，出家的菩萨，示现为弟子相。那么在这部经里，他就作为菩萨来请教佛大乘止观的问题，大乘修行。所以他向佛提出个问题来：</w:t>
      </w:r>
      <w:r w:rsidRPr="00FA5E90">
        <w:t>**</w:t>
      </w:r>
      <w:r w:rsidRPr="00FA5E90">
        <w:t>「世尊，菩萨何依何住，于大乘中修奢摩他、毘鉢舍那？」</w:t>
      </w:r>
      <w:r w:rsidRPr="00FA5E90">
        <w:t>**</w:t>
      </w:r>
      <w:r w:rsidRPr="00FA5E90">
        <w:t>这个还是挺根本的。先提出第一门第一个根本的问题。菩萨何依，菩萨依止什么？菩萨应该以什么为依止？依止的话就是基础，菩萨应该具备什么样的基础。然后何住，何住就是住在哪里？我的心应该安住在哪里？这个菩萨应该依止于、应该安住在什么地方，才能够于大乘中来修行止观呢？大乘修止观应该依于什么、安住什么地方。</w:t>
      </w:r>
    </w:p>
    <w:p w14:paraId="4C454A7E" w14:textId="77777777" w:rsidR="00FA5E90" w:rsidRPr="00FA5E90" w:rsidRDefault="00FA5E90" w:rsidP="00FA5E90">
      <w:r w:rsidRPr="00FA5E90">
        <w:t>好，深密地藏金的版本：</w:t>
      </w:r>
      <w:r w:rsidRPr="00FA5E90">
        <w:t>**</w:t>
      </w:r>
      <w:r w:rsidRPr="00FA5E90">
        <w:t>「尔时圣者弥勒菩萨摩诃萨，依奢摩他、毘鉢舍那所摄法相白佛言：世尊，菩萨依止何法，住持何法，于大乘中修行奢摩他、毘鉢舍那？」</w:t>
      </w:r>
      <w:r w:rsidRPr="00FA5E90">
        <w:rPr>
          <w:b/>
          <w:bCs/>
        </w:rPr>
        <w:t>这里边是说</w:t>
      </w:r>
      <w:r w:rsidRPr="00FA5E90">
        <w:rPr>
          <w:b/>
          <w:bCs/>
        </w:rPr>
        <w:lastRenderedPageBreak/>
        <w:t>他依止于止观所摄的法相，然后来问佛。这句话是多出来的。白佛言：</w:t>
      </w:r>
      <w:r w:rsidRPr="00FA5E90">
        <w:t>「世尊，世尊，菩萨依止何法，住持何法，于大乘中修行奢摩他、毘鉢舍那？」</w:t>
      </w:r>
      <w:r w:rsidRPr="00FA5E90">
        <w:t>**</w:t>
      </w:r>
      <w:r w:rsidRPr="00FA5E90">
        <w:t>那么菩萨就是修行大乘的人。依止何法，你要依止于什么样的法、教法。住持何法，住持就是安住，安住摄持什么样的法，才能于大乘中修止观。</w:t>
      </w:r>
    </w:p>
    <w:p w14:paraId="1947B4CE" w14:textId="77777777" w:rsidR="00FA5E90" w:rsidRPr="00FA5E90" w:rsidRDefault="00FA5E90" w:rsidP="00FA5E90">
      <w:r w:rsidRPr="00FA5E90">
        <w:t>遁伦记解释说：</w:t>
      </w:r>
      <w:r w:rsidRPr="00FA5E90">
        <w:t>**</w:t>
      </w:r>
      <w:r w:rsidRPr="00FA5E90">
        <w:t>「问以何为依，住何等住，而修止观。这是两问。下答以教为依，不舍大菩提愿为住。」</w:t>
      </w:r>
      <w:r w:rsidRPr="00FA5E90">
        <w:t>**</w:t>
      </w:r>
      <w:r w:rsidRPr="00FA5E90">
        <w:t>这是下边就简答。简答的话就是以大乘教点的内容为依止。也就是说你要依教修行，依于教所说的来修止观。不能够不依教言，随随便便发明一个方法，不可以。所以有些舍弃经典，然后随便发明一个方法说是让你开悟，这不可靠的。或者说不是佛所建议的，你应该听佛的。佛说是依教为依，不是说不学教。</w:t>
      </w:r>
    </w:p>
    <w:p w14:paraId="6EF009B7" w14:textId="77777777" w:rsidR="00FA5E90" w:rsidRPr="00FA5E90" w:rsidRDefault="00FA5E90" w:rsidP="00FA5E90">
      <w:r w:rsidRPr="00FA5E90">
        <w:t>然后第二点怎么安住，</w:t>
      </w:r>
      <w:r w:rsidRPr="00FA5E90">
        <w:rPr>
          <w:b/>
          <w:bCs/>
        </w:rPr>
        <w:t>「不舍大菩提愿为住」</w:t>
      </w:r>
      <w:r w:rsidRPr="00FA5E90">
        <w:t>。安住在哪里？怎么样才能住持？一定不能够失去大菩提愿。如果要大菩提愿，你这个修行才叫大乘。不然你修的止观不叫大乘。所以大菩提愿是非常重要的。下边圆测疏释曰：</w:t>
      </w:r>
      <w:r w:rsidRPr="00FA5E90">
        <w:rPr>
          <w:b/>
          <w:bCs/>
        </w:rPr>
        <w:t>「上来四品辨所观，次有二品是能观行。」圆测法师说，在上面的四品，所谓胜义谛相品、心意识相品、一切法相品、无自性相品，上面这四品是辨析所观的内容，所观的境界，你要了知的。然后「次有二品是能观行」</w:t>
      </w:r>
      <w:r w:rsidRPr="00FA5E90">
        <w:t>。接下来这两品是解释能观的修行。前面是所观境，下面是能观的心智。</w:t>
      </w:r>
      <w:r w:rsidRPr="00FA5E90">
        <w:rPr>
          <w:b/>
          <w:bCs/>
        </w:rPr>
        <w:t>「于中有二。初分别瑜伽，明止观行门。后地波罗蜜，明实地十度。」</w:t>
      </w:r>
    </w:p>
    <w:p w14:paraId="09B1AB3E" w14:textId="77777777" w:rsidR="00FA5E90" w:rsidRPr="00FA5E90" w:rsidRDefault="00FA5E90" w:rsidP="00FA5E90">
      <w:r w:rsidRPr="00FA5E90">
        <w:t>说能观行里边的话就分为两部分。那么一部分叫做分别瑜伽品。这一品是说明止观行门。止观修行的法门。</w:t>
      </w:r>
      <w:r w:rsidRPr="00FA5E90">
        <w:t>**</w:t>
      </w:r>
      <w:r w:rsidRPr="00FA5E90">
        <w:t>「后地波罗蜜品，明实地十度。」</w:t>
      </w:r>
      <w:r w:rsidRPr="00FA5E90">
        <w:rPr>
          <w:b/>
          <w:bCs/>
        </w:rPr>
        <w:t>后边的地波罗蜜品是讲菩萨修行的位次。就是依于十地的不同阶段，然后修不同的内容。要修十度与此匹配。这样来讲这个都算行。</w:t>
      </w:r>
      <w:r w:rsidRPr="00FA5E90">
        <w:t>「于二品中，止观是总，所以先明。十度是别，故在后说。」</w:t>
      </w:r>
      <w:r w:rsidRPr="00FA5E90">
        <w:t>**</w:t>
      </w:r>
      <w:r w:rsidRPr="00FA5E90">
        <w:t>在这两品次序安排上，止观是总说，也就是说十度里边都有止观。包含十度的。而止观是主体，所以搁在前面。先要讲明确修行的方法。然后十度是别故在后说，十地的、十度的话是别说。就是一地一地应该修行什么内容，这是根据你的位次方法上还有所改变的。或者说内容上还有所改变。但实际的方法都是止观。所以那个是别说，是放在后边。</w:t>
      </w:r>
    </w:p>
    <w:p w14:paraId="00032372" w14:textId="77777777" w:rsidR="00FA5E90" w:rsidRPr="00FA5E90" w:rsidRDefault="00FA5E90" w:rsidP="00FA5E90">
      <w:r w:rsidRPr="00FA5E90">
        <w:t>**</w:t>
      </w:r>
      <w:r w:rsidRPr="00FA5E90">
        <w:t>「或可止观略，故先明。十度是广，所以后说。」</w:t>
      </w:r>
      <w:r w:rsidRPr="00FA5E90">
        <w:t>**</w:t>
      </w:r>
      <w:r w:rsidRPr="00FA5E90">
        <w:t>第二种说法就是说也可以这么说。止观简略，所以要先说明。或者说止观是特别重要，所以先说明。然后十度是广，十度分别的特别多，所以后说。因为菩萨十地的修行还是有很多很多广大的内容。而止观是一种方法，十度的话是更广泛的菩萨行。这样来讲把这两品也都交代了它们的文脉关系。</w:t>
      </w:r>
    </w:p>
    <w:p w14:paraId="13738F8E" w14:textId="77777777" w:rsidR="00FA5E90" w:rsidRPr="00FA5E90" w:rsidRDefault="00FA5E90" w:rsidP="00FA5E90">
      <w:r w:rsidRPr="00FA5E90">
        <w:t>那下来再说：</w:t>
      </w:r>
      <w:r w:rsidRPr="00FA5E90">
        <w:rPr>
          <w:b/>
          <w:bCs/>
        </w:rPr>
        <w:t>「就止观中，文别有二。初正释止观，后尔时慈氏下，明依教奉持。」讲止观的内容里边这个经文分两部分。第一部分先正式的解释止观的含义。然后第二部分是慈氏菩萨之后，要依教奉行的。「前中有二。初长行广释，后举颂重说。」正释止观里边分两部分。这里边先说长行。长行的意思呢，就是用我们描述性的长句，然后来说明经义的，这</w:t>
      </w:r>
      <w:r w:rsidRPr="00FA5E90">
        <w:rPr>
          <w:b/>
          <w:bCs/>
        </w:rPr>
        <w:lastRenderedPageBreak/>
        <w:t>叫长行。也就是说的这种完整的句式。「后举颂重说」</w:t>
      </w:r>
      <w:r w:rsidRPr="00FA5E90">
        <w:t>。颂的话是一种诗偈的形式。用这种五言或七言的诗句，把前面所说的要点进行一个摄持。这样的话假如说你要依于这个颂也能了解这部经的要义。但是那个就是所谓的这种简略的说法。</w:t>
      </w:r>
    </w:p>
    <w:p w14:paraId="5356E479" w14:textId="77777777" w:rsidR="00FA5E90" w:rsidRPr="00FA5E90" w:rsidRDefault="00FA5E90" w:rsidP="00FA5E90">
      <w:r w:rsidRPr="00FA5E90">
        <w:t>所以这个颂有的时候是叫不了义。不了义的意思就是说，比如说这个诗文，我可以做各种解释。因为它本身这言句不完整。它五个字它言句不完整。那么所以一定要匹配长行来看这个颂的含义才可以。长行是了义，这个颂是不了义。因此的话就是说我们在历史上就知道，比如说世亲菩萨他写的俱舍论。他写的俱舍论从表面颂文来看是说一切有部的道理。所以他当时写一个颂然后就发表出来。大家都传诵都觉得非常好。</w:t>
      </w:r>
    </w:p>
    <w:p w14:paraId="4787CBDD" w14:textId="77777777" w:rsidR="00FA5E90" w:rsidRPr="00FA5E90" w:rsidRDefault="00FA5E90" w:rsidP="00FA5E90">
      <w:r w:rsidRPr="00FA5E90">
        <w:t>然后其中有一个在继宾那边的阿罗汉，然后他有神通，他知道这件事。他说这世亲菩萨这个人他思想不是我们这个思想。说你们现在先不要高兴太早了，你要看他的长行。等他长行一出来之后才发现里边好多是不同意有部的说法。或者说采用经部的说法来批评有部的说法。那这时候大家才恍然大悟。然后就开始又来反抗他，反对他。然后众贤论师写了个俱舍雹论，专门要要跟世亲菩萨</w:t>
      </w:r>
      <w:r w:rsidRPr="00FA5E90">
        <w:t>PK</w:t>
      </w:r>
      <w:r w:rsidRPr="00FA5E90">
        <w:t>，要打击世亲菩萨像下冰雹一样。当然最后他还是没得到这个没得逞。所以我们就从这里就能知道。就是颂文不了义。当他没有把长行写出来之前，你也不知道他的真正含义是啥。等他颂文一出来才明白，哦原来是批评我的。所以这里边就要特别注意。尤其有的时候这种小的论点，它光是颂，那么都剩别人解释了。</w:t>
      </w:r>
    </w:p>
    <w:p w14:paraId="3FA4AD9C" w14:textId="77777777" w:rsidR="00FA5E90" w:rsidRPr="00FA5E90" w:rsidRDefault="00FA5E90" w:rsidP="00FA5E90">
      <w:r w:rsidRPr="00FA5E90">
        <w:t>你看比如世亲菩萨后来做的唯识三十颂。唯识三十颂他写出来之后他没来得及解释。然后就入灭了。当然也有说法是故意留给他们弟子进行发挥的。所以他光写了个颂。那么十大论师竞相注疏，当时对于唯识的教义弘扬的非常兴盛。就是唯识教下的人才特别多。十大论师好多个都是补处菩萨或者说贤劫菩萨来的那种。当然印度传说是这样。很多贤劫菩萨然后来到人间发挥这件事。所以就是说这个颂的话世亲菩萨他没有解释。因此的话这些人有发挥余地，各种各样说法。假如世亲菩萨写了长行的话，那基本上就是这样了，没有什么发挥的余地。</w:t>
      </w:r>
    </w:p>
    <w:p w14:paraId="2BA508B9" w14:textId="77777777" w:rsidR="00FA5E90" w:rsidRPr="00FA5E90" w:rsidRDefault="00FA5E90" w:rsidP="00FA5E90">
      <w:r w:rsidRPr="00FA5E90">
        <w:t>所以我们现在有好多就说举这种中观论颂或者其他的五部里句这些都是小论都是颂文。所以好多好多后边都是后人说的。后人说的是不是跟龙树菩萨意思一样，这很难说这件事。都说我的师傅说，我这个师傅的师傅说。龙树菩萨说的没影。那么这种事情就是你要注意这件事。就是还要学龙树菩萨大论才可以。你光学这个龙树菩萨颂文。那你要小心那个解释。就这么回事。</w:t>
      </w:r>
    </w:p>
    <w:p w14:paraId="754C6CE2" w14:textId="77777777" w:rsidR="00FA5E90" w:rsidRPr="00FA5E90" w:rsidRDefault="00FA5E90" w:rsidP="00FA5E90">
      <w:r w:rsidRPr="00FA5E90">
        <w:t>那现在这是重说就没有问题。就是前面先说了长行。已经解释的很完美了。然后再说重颂就是把它的要义进行进一步的总结。这样来讲便于记诵，便于掌握这一篇经文的要义。所以重颂也特别重要。或者说这是佛总结的。佛总结他自己的说法。</w:t>
      </w:r>
    </w:p>
    <w:p w14:paraId="0FFA057A" w14:textId="77777777" w:rsidR="00FA5E90" w:rsidRPr="00FA5E90" w:rsidRDefault="00FA5E90" w:rsidP="00FA5E90">
      <w:r w:rsidRPr="00FA5E90">
        <w:lastRenderedPageBreak/>
        <w:t>然后有二。还有另外的一种分段的方法。说另外的人将此品总分为三：</w:t>
      </w:r>
      <w:r w:rsidRPr="00FA5E90">
        <w:t>**</w:t>
      </w:r>
      <w:r w:rsidRPr="00FA5E90">
        <w:t>「初长行广释，后举颂略说，后依教奉持。」</w:t>
      </w:r>
      <w:r w:rsidRPr="00FA5E90">
        <w:rPr>
          <w:b/>
          <w:bCs/>
        </w:rPr>
        <w:t>那么把依教奉行再分出来。就成了三份。下面就长行中复分为二。那么在长行的解释里边又分为两部分：</w:t>
      </w:r>
      <w:r w:rsidRPr="00FA5E90">
        <w:t>「初广辨止观相。后尔时世尊说是语已以下，结叹劝学。」</w:t>
      </w:r>
      <w:r w:rsidRPr="00FA5E90">
        <w:t>**</w:t>
      </w:r>
      <w:r w:rsidRPr="00FA5E90">
        <w:t>说这个止观到底是什么相貌。最后世尊还要劝导大众要以此来修学止观。因为止观是整个佛法修证的核心。假如说你还没有进入止观的话。也就是说你还没有进入到核心。</w:t>
      </w:r>
    </w:p>
    <w:p w14:paraId="05B0D80A" w14:textId="77777777" w:rsidR="00FA5E90" w:rsidRPr="00FA5E90" w:rsidRDefault="00FA5E90" w:rsidP="00FA5E90">
      <w:r w:rsidRPr="00FA5E90">
        <w:t>**</w:t>
      </w:r>
      <w:r w:rsidRPr="00FA5E90">
        <w:t>「就广辨中有十八门。」</w:t>
      </w:r>
      <w:r w:rsidRPr="00FA5E90">
        <w:t>**</w:t>
      </w:r>
      <w:r w:rsidRPr="00FA5E90">
        <w:t>下面说在广辨止观里是分为十八个角度。或者说十八个方面来说明止观的。下面列出来这十八门：</w:t>
      </w:r>
    </w:p>
    <w:p w14:paraId="6C5CAC61" w14:textId="77777777" w:rsidR="00FA5E90" w:rsidRPr="00FA5E90" w:rsidRDefault="00FA5E90" w:rsidP="00FA5E90">
      <w:r w:rsidRPr="00FA5E90">
        <w:t>一、分别止观依住门。这是止观的所依所住。</w:t>
      </w:r>
    </w:p>
    <w:p w14:paraId="3A4E00A5" w14:textId="77777777" w:rsidR="00FA5E90" w:rsidRPr="00FA5E90" w:rsidRDefault="00FA5E90" w:rsidP="00FA5E90">
      <w:r w:rsidRPr="00FA5E90">
        <w:t>二、止观所缘差别门。是说止观里边有所缘境的。所缘境里边的各种差别内容。</w:t>
      </w:r>
    </w:p>
    <w:p w14:paraId="5D7B9A13" w14:textId="77777777" w:rsidR="00FA5E90" w:rsidRPr="00FA5E90" w:rsidRDefault="00FA5E90" w:rsidP="00FA5E90">
      <w:r w:rsidRPr="00FA5E90">
        <w:t>三、分别能求止观门。你要发愿。</w:t>
      </w:r>
    </w:p>
    <w:p w14:paraId="69D2A676" w14:textId="77777777" w:rsidR="00FA5E90" w:rsidRPr="00FA5E90" w:rsidRDefault="00FA5E90" w:rsidP="00FA5E90">
      <w:r w:rsidRPr="00FA5E90">
        <w:t>四、随顺止观作意门。你要有如理作意。要随顺止观的如理作意。</w:t>
      </w:r>
    </w:p>
    <w:p w14:paraId="5148FBB8" w14:textId="77777777" w:rsidR="00FA5E90" w:rsidRPr="00FA5E90" w:rsidRDefault="00FA5E90" w:rsidP="00FA5E90">
      <w:r w:rsidRPr="00FA5E90">
        <w:t>五、止观二道同异门。止观的体性到底是同是异。</w:t>
      </w:r>
    </w:p>
    <w:p w14:paraId="77EDAF89" w14:textId="77777777" w:rsidR="00FA5E90" w:rsidRPr="00FA5E90" w:rsidRDefault="00FA5E90" w:rsidP="00FA5E90">
      <w:r w:rsidRPr="00FA5E90">
        <w:t>六、分别止观唯识门。那么大乘止观里边与唯识是相关的。唯识揭示了心性与法性的关系。括弧：或可分别心境一异门。这里边这个还有其他的说法。就是说有的人可能把它作为分别心境一异门。前面是止观一异。下面讲的是心和境的一异。心与境的差别。当然最终是唯识了。最后成就唯识。</w:t>
      </w:r>
    </w:p>
    <w:p w14:paraId="747417F9" w14:textId="77777777" w:rsidR="00FA5E90" w:rsidRPr="00FA5E90" w:rsidRDefault="00FA5E90" w:rsidP="00FA5E90">
      <w:r w:rsidRPr="00FA5E90">
        <w:t>七、修习止观单复门。修习止观应该是单独修还是统合修。</w:t>
      </w:r>
    </w:p>
    <w:p w14:paraId="24C89961" w14:textId="77777777" w:rsidR="00FA5E90" w:rsidRPr="00FA5E90" w:rsidRDefault="00FA5E90" w:rsidP="00FA5E90">
      <w:r w:rsidRPr="00FA5E90">
        <w:t>八、止观种数差别门。止观的类别。</w:t>
      </w:r>
    </w:p>
    <w:p w14:paraId="3EB0E3B2" w14:textId="77777777" w:rsidR="00FA5E90" w:rsidRPr="00FA5E90" w:rsidRDefault="00FA5E90" w:rsidP="00FA5E90">
      <w:r w:rsidRPr="00FA5E90">
        <w:t>九、依法不依法止观门。这是止观里边修行的情形。要不要依止法。</w:t>
      </w:r>
    </w:p>
    <w:p w14:paraId="231C0C1E" w14:textId="77777777" w:rsidR="00FA5E90" w:rsidRPr="00FA5E90" w:rsidRDefault="00FA5E90" w:rsidP="00FA5E90">
      <w:r w:rsidRPr="00FA5E90">
        <w:t>十、有寻有伺等差别门。止观里边还有这样的寻伺差别。</w:t>
      </w:r>
    </w:p>
    <w:p w14:paraId="06099652" w14:textId="77777777" w:rsidR="00FA5E90" w:rsidRPr="00FA5E90" w:rsidRDefault="00FA5E90" w:rsidP="00FA5E90">
      <w:r w:rsidRPr="00FA5E90">
        <w:t>十一、止举舍相差别门。在修行止举舍时的差别。</w:t>
      </w:r>
    </w:p>
    <w:p w14:paraId="38D87CD7" w14:textId="77777777" w:rsidR="00FA5E90" w:rsidRPr="00FA5E90" w:rsidRDefault="00FA5E90" w:rsidP="00FA5E90">
      <w:r w:rsidRPr="00FA5E90">
        <w:t>十二、知法知义差别门。你要了知教法，你要了知法所诠释的含义。</w:t>
      </w:r>
    </w:p>
    <w:p w14:paraId="643A0EA8" w14:textId="77777777" w:rsidR="00FA5E90" w:rsidRPr="00FA5E90" w:rsidRDefault="00FA5E90" w:rsidP="00FA5E90">
      <w:r w:rsidRPr="00FA5E90">
        <w:t>十三、止观能摄诸定门。止观和定的情形。</w:t>
      </w:r>
    </w:p>
    <w:p w14:paraId="225138F8" w14:textId="77777777" w:rsidR="00FA5E90" w:rsidRPr="00FA5E90" w:rsidRDefault="00FA5E90" w:rsidP="00FA5E90">
      <w:r w:rsidRPr="00FA5E90">
        <w:t>十四、止观因果作业门。它的因果相属。</w:t>
      </w:r>
    </w:p>
    <w:p w14:paraId="21035830" w14:textId="77777777" w:rsidR="00FA5E90" w:rsidRPr="00FA5E90" w:rsidRDefault="00FA5E90" w:rsidP="00FA5E90">
      <w:r w:rsidRPr="00FA5E90">
        <w:t>十五、止观治障差别门。止观里有止观的障碍你要净除的。</w:t>
      </w:r>
    </w:p>
    <w:p w14:paraId="185AF7F7" w14:textId="77777777" w:rsidR="00FA5E90" w:rsidRPr="00FA5E90" w:rsidRDefault="00FA5E90" w:rsidP="00FA5E90">
      <w:r w:rsidRPr="00FA5E90">
        <w:t>十六、止观能证菩提门。由怎么样由止观证菩提。</w:t>
      </w:r>
    </w:p>
    <w:p w14:paraId="74E77FFD" w14:textId="77777777" w:rsidR="00FA5E90" w:rsidRPr="00FA5E90" w:rsidRDefault="00FA5E90" w:rsidP="00FA5E90">
      <w:r w:rsidRPr="00FA5E90">
        <w:lastRenderedPageBreak/>
        <w:t>十七、引发广大威德门。你还要引发神通。</w:t>
      </w:r>
    </w:p>
    <w:p w14:paraId="70261521" w14:textId="77777777" w:rsidR="00FA5E90" w:rsidRPr="00FA5E90" w:rsidRDefault="00FA5E90" w:rsidP="00FA5E90">
      <w:r w:rsidRPr="00FA5E90">
        <w:t>十八、于无余依灭受门。还要证得涅槃。</w:t>
      </w:r>
    </w:p>
    <w:p w14:paraId="00057586" w14:textId="77777777" w:rsidR="00FA5E90" w:rsidRPr="00FA5E90" w:rsidRDefault="00FA5E90" w:rsidP="00FA5E90">
      <w:r w:rsidRPr="00FA5E90">
        <w:t>这一共十八门。</w:t>
      </w:r>
    </w:p>
    <w:p w14:paraId="6C7A43C2" w14:textId="77777777" w:rsidR="00FA5E90" w:rsidRPr="00FA5E90" w:rsidRDefault="00FA5E90" w:rsidP="00FA5E90">
      <w:r w:rsidRPr="00FA5E90">
        <w:rPr>
          <w:b/>
          <w:bCs/>
        </w:rPr>
        <w:t>「次即第一分别止观依住门。」这是第一门。先讲止观的基础。于中有二：先问后答。分为两部分。前是弥勒菩萨问，后边是佛答。「次即第一菩萨请问。」是弥勒菩萨在大众中向佛请问大乘止观义。下面解释什么叫做慈氏。「言慈氏者」</w:t>
      </w:r>
      <w:r w:rsidRPr="00FA5E90">
        <w:t>。这是依《解深密经》说。如果《深密解脱经》直接说的是弥勒。</w:t>
      </w:r>
    </w:p>
    <w:p w14:paraId="29865E85" w14:textId="77777777" w:rsidR="00FA5E90" w:rsidRPr="00FA5E90" w:rsidRDefault="00FA5E90" w:rsidP="00FA5E90">
      <w:r w:rsidRPr="00FA5E90">
        <w:t>然后他说：</w:t>
      </w:r>
      <w:r w:rsidRPr="00FA5E90">
        <w:t>**</w:t>
      </w:r>
      <w:r w:rsidRPr="00FA5E90">
        <w:t>「言慈氏者，依正梵言，应云梅呾利耶。」</w:t>
      </w:r>
      <w:r w:rsidRPr="00FA5E90">
        <w:rPr>
          <w:b/>
          <w:bCs/>
        </w:rPr>
        <w:t>这个斜音应该是耶。那么这里举出梵言：</w:t>
      </w:r>
      <w:r w:rsidRPr="00FA5E90">
        <w:t>「依正梵言，应云梅呾利耶。」</w:t>
      </w:r>
      <w:r w:rsidRPr="00FA5E90">
        <w:t>**</w:t>
      </w:r>
      <w:r w:rsidRPr="00FA5E90">
        <w:t>这个慈氏菩萨的梵语是</w:t>
      </w:r>
      <w:r w:rsidRPr="00FA5E90">
        <w:t>Maitreya</w:t>
      </w:r>
      <w:r w:rsidRPr="00FA5E90">
        <w:t>。梅德利雅。所以慈云慈氏翻过来称为慈氏。自三意：下面举出来说这个慈氏的来源。</w:t>
      </w:r>
    </w:p>
    <w:p w14:paraId="22E4CB17" w14:textId="77777777" w:rsidR="00FA5E90" w:rsidRPr="00FA5E90" w:rsidRDefault="00FA5E90" w:rsidP="00FA5E90">
      <w:r w:rsidRPr="00FA5E90">
        <w:t>一者：</w:t>
      </w:r>
      <w:r w:rsidRPr="00FA5E90">
        <w:t>**</w:t>
      </w:r>
      <w:r w:rsidRPr="00FA5E90">
        <w:t>「从姓立名，母名慈氏。」</w:t>
      </w:r>
      <w:r w:rsidRPr="00FA5E90">
        <w:rPr>
          <w:b/>
          <w:bCs/>
        </w:rPr>
        <w:t>那他说这个慈氏菩萨呀。为什么叫慈氏？一个是姓氏。从他的姓氏安立他的名字。因为他的母亲是慈氏。从母慈姓以立其名。这是依他母亲来他的名字。</w:t>
      </w:r>
      <w:r w:rsidRPr="00FA5E90">
        <w:t>「字阿耆多，或作阿逸多。此云无胜。」</w:t>
      </w:r>
      <w:r w:rsidRPr="00FA5E90">
        <w:t>**</w:t>
      </w:r>
      <w:r w:rsidRPr="00FA5E90">
        <w:t>那么姓氏慈氏，梅德利雅。那么名字阿耆多，阿逸多。这个梵语的话</w:t>
      </w:r>
      <w:r w:rsidRPr="00FA5E90">
        <w:t>Ajita</w:t>
      </w:r>
      <w:r w:rsidRPr="00FA5E90">
        <w:t>。有的地方也称为阿逸多。翻译过来此云无胜。有的地方叫无能胜。所以的话有的时候说叫无能胜慈氏。就是慈悲无敌，没有人能够战胜他。旧云阿逸多，误也。那他说过去翻译都叫阿逸多。阿逸多的话他说这个翻译的不对。应该是阿逸多。就是梵语的话就是音译不见得那么准确。</w:t>
      </w:r>
      <w:r w:rsidRPr="00FA5E90">
        <w:t>Ajita</w:t>
      </w:r>
      <w:r w:rsidRPr="00FA5E90">
        <w:t>。但是当出的、当初的时候对这个东西还是比较比较严格严谨。认为他这个汉语法的不大准。按照他翻字阿逸多。</w:t>
      </w:r>
    </w:p>
    <w:p w14:paraId="3E5002BA" w14:textId="77777777" w:rsidR="00FA5E90" w:rsidRPr="00FA5E90" w:rsidRDefault="00FA5E90" w:rsidP="00FA5E90">
      <w:r w:rsidRPr="00FA5E90">
        <w:t>然后再下来第二个原因：</w:t>
      </w:r>
      <w:r w:rsidRPr="00FA5E90">
        <w:t>**</w:t>
      </w:r>
      <w:r w:rsidRPr="00FA5E90">
        <w:t>「二者：自性慈悲名为慈氏。」</w:t>
      </w:r>
      <w:r w:rsidRPr="00FA5E90">
        <w:rPr>
          <w:b/>
          <w:bCs/>
        </w:rPr>
        <w:t>第二，他的心性，自性就是心性。他的心性特别的慈悲。所以也把他叫慈氏。这是一个来源，《华严经》有说。故《华严》云：</w:t>
      </w:r>
      <w:r w:rsidRPr="00FA5E90">
        <w:t>「初得慈心三昧，故名慈也。」</w:t>
      </w:r>
      <w:r w:rsidRPr="00FA5E90">
        <w:t>**</w:t>
      </w:r>
      <w:r w:rsidRPr="00FA5E90">
        <w:t>就是说他曾经最初证得慈心三昧的时候，就以此来立名了。这叫慈氏。心性慈。</w:t>
      </w:r>
    </w:p>
    <w:p w14:paraId="1E857D74" w14:textId="77777777" w:rsidR="00FA5E90" w:rsidRPr="00FA5E90" w:rsidRDefault="00FA5E90" w:rsidP="00FA5E90">
      <w:r w:rsidRPr="00FA5E90">
        <w:t>三者：</w:t>
      </w:r>
      <w:r w:rsidRPr="00FA5E90">
        <w:t>**</w:t>
      </w:r>
      <w:r w:rsidRPr="00FA5E90">
        <w:t>「依愿立名。」</w:t>
      </w:r>
      <w:r w:rsidRPr="00FA5E90">
        <w:t>**</w:t>
      </w:r>
      <w:r w:rsidRPr="00FA5E90">
        <w:t>就是过去发愿，所以现在还叫这个名字。这个在《一切智光明仙人经》中有说。弥勒昔作一切智光明仙人。他过去也是个仙人。所谓的仙人的话就是有神通的人。有五通的人。这叫仙人。所以我们说这个仙啊，通常来讲的话就是指的以人的果报。然后你修行成就了，神通了。这叫仙。所以从果报上来讲他还是人。他是人的果报。比如你还要吃东西。虽然你可能不食人间烟火。但你可能还得吃点其他的。或者说你喝什么水，甘露啊什么的。你还得吃点其他东西。但是他这个结构是没改的。也就是你的肉身还是要刻骨伐髓。你里头还要内脏这些事情。简单说呢，不是天。天人的话是没有内脏的。这天人他不需要消化东西，他没有内脏。我们为什么要内脏？不是就食物在里头腐化的一个过程你需要吸收吗，你才有这些所谓内脏这些东西。天人没有。天人不需要消</w:t>
      </w:r>
      <w:r w:rsidRPr="00FA5E90">
        <w:lastRenderedPageBreak/>
        <w:t>化。吃的是能量营养。直接变满全身。他不需要这个孔道、肠子，然后来消化不需要。但是仙人不是。仙人还是个肉体简单说。还是个人体，人的果报。但他有神通啊，所以称仙人。有的地方说五通仙人那就更厉害。一共有五种神通。</w:t>
      </w:r>
    </w:p>
    <w:p w14:paraId="022A837E" w14:textId="77777777" w:rsidR="00FA5E90" w:rsidRPr="00FA5E90" w:rsidRDefault="00FA5E90" w:rsidP="00FA5E90">
      <w:r w:rsidRPr="00FA5E90">
        <w:t>那么他这个仙人的名字叫一切智光明。就是名字起的过去的名为一切智光明。这个人也特别慈悲的。就是他不吃肉。然后</w:t>
      </w:r>
      <w:r w:rsidRPr="00FA5E90">
        <w:t>**</w:t>
      </w:r>
      <w:r w:rsidRPr="00FA5E90">
        <w:t>「值于慈佛，说三昧经」</w:t>
      </w:r>
      <w:r w:rsidRPr="00FA5E90">
        <w:rPr>
          <w:b/>
          <w:bCs/>
        </w:rPr>
        <w:t>。那么他是碰到了这个慈氏佛。这个佛就叫做慈氏。然后他值于那个佛说的三昧经啊。他就修行这个慈心三昧。然后</w:t>
      </w:r>
      <w:r w:rsidRPr="00FA5E90">
        <w:t>「发愿未来得成佛时，亦名慈佛。」</w:t>
      </w:r>
      <w:r w:rsidRPr="00FA5E90">
        <w:t>**</w:t>
      </w:r>
      <w:r w:rsidRPr="00FA5E90">
        <w:t>他有这个愿。说我未来成佛的时候，我也叫慈氏。这样来讲他成佛时叫慈氏。但现在的话也叫这名，慈氏菩萨。所以有些人的话他这个名字法名或者说他菩萨的名字他是带来的。就过去是叫这个。就像阿难尊者一直叫阿难一样。</w:t>
      </w:r>
    </w:p>
    <w:p w14:paraId="34031CAA" w14:textId="77777777" w:rsidR="00FA5E90" w:rsidRPr="00FA5E90" w:rsidRDefault="00FA5E90" w:rsidP="00FA5E90">
      <w:r w:rsidRPr="00FA5E90">
        <w:t>由斯三意故名慈氏。那么由这三种含义，现在就叫他慈氏菩萨。下面括弧里边是引的《深密解脱经》。《深密经》云弥勒。那《深密解脱经》里边就是直接说他的梵文音译。</w:t>
      </w:r>
      <w:r w:rsidRPr="00FA5E90">
        <w:t>**</w:t>
      </w:r>
      <w:r w:rsidRPr="00FA5E90">
        <w:t>「僧伽咤经云：弥帝隶。」</w:t>
      </w:r>
      <w:r w:rsidRPr="00FA5E90">
        <w:t>**</w:t>
      </w:r>
      <w:r w:rsidRPr="00FA5E90">
        <w:t>这也是一个音译，弥帝隶。谓云慈也。在谓本翻译过来就叫慈。</w:t>
      </w:r>
    </w:p>
    <w:p w14:paraId="766F7FD2" w14:textId="77777777" w:rsidR="00FA5E90" w:rsidRPr="00FA5E90" w:rsidRDefault="00FA5E90" w:rsidP="00FA5E90">
      <w:r w:rsidRPr="00FA5E90">
        <w:t>然后，我们这节课也就先讲到这里。</w:t>
      </w:r>
    </w:p>
    <w:p w14:paraId="576B803B" w14:textId="77777777" w:rsidR="00A00ED8" w:rsidRDefault="00A00ED8"/>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90"/>
    <w:rsid w:val="00400BBD"/>
    <w:rsid w:val="00425F8D"/>
    <w:rsid w:val="00731BA6"/>
    <w:rsid w:val="008B7A2B"/>
    <w:rsid w:val="009A69D5"/>
    <w:rsid w:val="00A00ED8"/>
    <w:rsid w:val="00C67F98"/>
    <w:rsid w:val="00EC0337"/>
    <w:rsid w:val="00FA5E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D5784"/>
  <w15:chartTrackingRefBased/>
  <w15:docId w15:val="{8CB2D1BB-CE77-4618-92E1-4C5C7BBD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E90"/>
    <w:rPr>
      <w:rFonts w:eastAsiaTheme="majorEastAsia" w:cstheme="majorBidi"/>
      <w:color w:val="272727" w:themeColor="text1" w:themeTint="D8"/>
    </w:rPr>
  </w:style>
  <w:style w:type="paragraph" w:styleId="Title">
    <w:name w:val="Title"/>
    <w:basedOn w:val="Normal"/>
    <w:next w:val="Normal"/>
    <w:link w:val="TitleChar"/>
    <w:uiPriority w:val="10"/>
    <w:qFormat/>
    <w:rsid w:val="00FA5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90"/>
    <w:pPr>
      <w:spacing w:before="160"/>
      <w:jc w:val="center"/>
    </w:pPr>
    <w:rPr>
      <w:i/>
      <w:iCs/>
      <w:color w:val="404040" w:themeColor="text1" w:themeTint="BF"/>
    </w:rPr>
  </w:style>
  <w:style w:type="character" w:customStyle="1" w:styleId="QuoteChar">
    <w:name w:val="Quote Char"/>
    <w:basedOn w:val="DefaultParagraphFont"/>
    <w:link w:val="Quote"/>
    <w:uiPriority w:val="29"/>
    <w:rsid w:val="00FA5E90"/>
    <w:rPr>
      <w:i/>
      <w:iCs/>
      <w:color w:val="404040" w:themeColor="text1" w:themeTint="BF"/>
    </w:rPr>
  </w:style>
  <w:style w:type="paragraph" w:styleId="ListParagraph">
    <w:name w:val="List Paragraph"/>
    <w:basedOn w:val="Normal"/>
    <w:uiPriority w:val="34"/>
    <w:qFormat/>
    <w:rsid w:val="00FA5E90"/>
    <w:pPr>
      <w:ind w:left="720"/>
      <w:contextualSpacing/>
    </w:pPr>
  </w:style>
  <w:style w:type="character" w:styleId="IntenseEmphasis">
    <w:name w:val="Intense Emphasis"/>
    <w:basedOn w:val="DefaultParagraphFont"/>
    <w:uiPriority w:val="21"/>
    <w:qFormat/>
    <w:rsid w:val="00FA5E90"/>
    <w:rPr>
      <w:i/>
      <w:iCs/>
      <w:color w:val="0F4761" w:themeColor="accent1" w:themeShade="BF"/>
    </w:rPr>
  </w:style>
  <w:style w:type="paragraph" w:styleId="IntenseQuote">
    <w:name w:val="Intense Quote"/>
    <w:basedOn w:val="Normal"/>
    <w:next w:val="Normal"/>
    <w:link w:val="IntenseQuoteChar"/>
    <w:uiPriority w:val="30"/>
    <w:qFormat/>
    <w:rsid w:val="00FA5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E90"/>
    <w:rPr>
      <w:i/>
      <w:iCs/>
      <w:color w:val="0F4761" w:themeColor="accent1" w:themeShade="BF"/>
    </w:rPr>
  </w:style>
  <w:style w:type="character" w:styleId="IntenseReference">
    <w:name w:val="Intense Reference"/>
    <w:basedOn w:val="DefaultParagraphFont"/>
    <w:uiPriority w:val="32"/>
    <w:qFormat/>
    <w:rsid w:val="00FA5E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2026-04-03T00:38:00Z</dcterms:created>
  <dcterms:modified xsi:type="dcterms:W3CDTF">2026-04-03T00:39:00Z</dcterms:modified>
</cp:coreProperties>
</file>