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409B" w14:textId="77777777" w:rsidR="009528FE" w:rsidRPr="009528FE" w:rsidRDefault="009528FE" w:rsidP="009528FE">
      <w:r w:rsidRPr="009528FE">
        <w:t>解深密经</w:t>
      </w:r>
      <w:r w:rsidRPr="009528FE">
        <w:t>6-003-1</w:t>
      </w:r>
    </w:p>
    <w:p w14:paraId="543339FF" w14:textId="77777777" w:rsidR="009528FE" w:rsidRPr="009528FE" w:rsidRDefault="009528FE" w:rsidP="009528FE">
      <w:r w:rsidRPr="009528FE">
        <w:t>南无本师释迦牟尼佛。南无本师释迦牟尼佛。南无本师释迦牟尼佛。无上甚深微妙法，百千万劫难遭遇。我今见闻得受持，愿解如来真实义。归敬无上妙智法王尊，慈氏无着世亲诸大士。传续唯识了义净法流，普摄三乘瑜伽有情众。</w:t>
      </w:r>
    </w:p>
    <w:p w14:paraId="4C44D49C" w14:textId="77777777" w:rsidR="009528FE" w:rsidRPr="009528FE" w:rsidRDefault="009528FE" w:rsidP="009528FE">
      <w:r w:rsidRPr="009528FE">
        <w:t>阿弥陀佛，诸位善知识，大家好。我们继续学习《解深密经</w:t>
      </w:r>
      <w:r w:rsidRPr="009528FE">
        <w:t>·</w:t>
      </w:r>
      <w:r w:rsidRPr="009528FE">
        <w:t>分别瑜伽品第六》。在昨天的课程当中，我们讲了本品的大意。就是由圣者弥勒菩萨来问世尊大乘的瑜伽止观行。本品呢，依于止观依二十六门来讲解。现在我们进入到第一门，也就是弥勒菩萨第一个问题。</w:t>
      </w:r>
    </w:p>
    <w:p w14:paraId="079D50DF" w14:textId="77777777" w:rsidR="009528FE" w:rsidRPr="009528FE" w:rsidRDefault="009528FE" w:rsidP="009528FE">
      <w:r w:rsidRPr="009528FE">
        <w:t>即问：</w:t>
      </w:r>
      <w:r w:rsidRPr="009528FE">
        <w:t>**</w:t>
      </w:r>
      <w:r w:rsidRPr="009528FE">
        <w:t>「世尊，菩萨应该依止何法，应该安住于哪里，才能够在大乘法中，修习止观。」</w:t>
      </w:r>
      <w:r w:rsidRPr="009528FE">
        <w:t>**</w:t>
      </w:r>
      <w:r w:rsidRPr="009528FE">
        <w:t>在这里边提了两个问题。第一个问题，应该依止何法。第二题，内心应该安住在哪里。那么下边的主要回答是：应该以大乘的教法为依止，也就是说修行止观应该以教为依。以佛菩萨的教典所说的方法来修行。第二呢，要不舍大菩提愿为住。也就是说要有大乘的发心，安住在大大乘发心中来修士修止观。这两点呢就是最重要的。</w:t>
      </w:r>
    </w:p>
    <w:p w14:paraId="39343994" w14:textId="77777777" w:rsidR="009528FE" w:rsidRPr="009528FE" w:rsidRDefault="009528FE" w:rsidP="009528FE">
      <w:r w:rsidRPr="009528FE">
        <w:t>那现在呢，我们是依于圆测法师疏，《解深密经疏》，然后进一步的来解释这个止观的内容。这是第一段。说问有二意：</w:t>
      </w:r>
      <w:r w:rsidRPr="009528FE">
        <w:t>**</w:t>
      </w:r>
      <w:r w:rsidRPr="009528FE">
        <w:t>「一问以何为依而修止观，二问助于何法而修止观。」</w:t>
      </w:r>
      <w:r w:rsidRPr="009528FE">
        <w:t>**</w:t>
      </w:r>
      <w:r w:rsidRPr="009528FE">
        <w:t>圆测法师说，弥勒菩萨提出这个问题里边有两个。第一个问是以何为依止，然后修习止观。第二个问应该内心安由于何法，然后来修止。下边解释止观。</w:t>
      </w:r>
    </w:p>
    <w:p w14:paraId="2391AFF2" w14:textId="77777777" w:rsidR="009528FE" w:rsidRPr="009528FE" w:rsidRDefault="009528FE" w:rsidP="009528FE">
      <w:r w:rsidRPr="009528FE">
        <w:t>**</w:t>
      </w:r>
      <w:r w:rsidRPr="009528FE">
        <w:t>「梵音奢摩他，此云止也。」</w:t>
      </w:r>
      <w:r w:rsidRPr="009528FE">
        <w:rPr>
          <w:b/>
          <w:bCs/>
        </w:rPr>
        <w:t>奢摩他，</w:t>
      </w:r>
      <w:proofErr w:type="spellStart"/>
      <w:r w:rsidRPr="009528FE">
        <w:rPr>
          <w:b/>
          <w:bCs/>
        </w:rPr>
        <w:t>Shamatha</w:t>
      </w:r>
      <w:proofErr w:type="spellEnd"/>
      <w:r w:rsidRPr="009528FE">
        <w:rPr>
          <w:b/>
          <w:bCs/>
        </w:rPr>
        <w:t>。这个梵音翻译过来，就叫做止。</w:t>
      </w:r>
      <w:r w:rsidRPr="009528FE">
        <w:t>「毘鉢舍那，</w:t>
      </w:r>
      <w:proofErr w:type="spellStart"/>
      <w:r w:rsidRPr="009528FE">
        <w:t>Vipasyana</w:t>
      </w:r>
      <w:proofErr w:type="spellEnd"/>
      <w:r w:rsidRPr="009528FE">
        <w:t>，这个是梵语。如果是巴利语的话呢，就</w:t>
      </w:r>
      <w:r w:rsidRPr="009528FE">
        <w:t>Vipassana</w:t>
      </w:r>
      <w:r w:rsidRPr="009528FE">
        <w:t>。此云观也。」</w:t>
      </w:r>
      <w:r w:rsidRPr="009528FE">
        <w:rPr>
          <w:b/>
          <w:bCs/>
        </w:rPr>
        <w:t>翻译过来呢，就称为观。然后下边圆测法师再做一个定义：</w:t>
      </w:r>
      <w:r w:rsidRPr="009528FE">
        <w:t>「即是定慧。」</w:t>
      </w:r>
      <w:r w:rsidRPr="009528FE">
        <w:t>**</w:t>
      </w:r>
      <w:r w:rsidRPr="009528FE">
        <w:t>那么他现在呢，把它作为定慧的另外的别名。奢摩他是止，也就是定。当然这个定的话呢，我们通常说这是三学当中的定学，叫增上心学。然后呢，毘鉢舍那就是观，观呢也就是慧，慧学。这样来讲呢，把止和观分为定和慧这两个品类。但如果就定慧的体性而言的话呢，定是三昧，就是以内心中的三摩地心所法为主。那么慧是以心所法中的慧心所为主。就是抉择意。这样来讲呢，通论就是定慧。如果说修行的法方法、方式就是止观。</w:t>
      </w:r>
    </w:p>
    <w:p w14:paraId="27178DD7" w14:textId="77777777" w:rsidR="009528FE" w:rsidRPr="009528FE" w:rsidRDefault="009528FE" w:rsidP="009528FE">
      <w:r w:rsidRPr="009528FE">
        <w:t>下边他引其他的经论来正成。</w:t>
      </w:r>
      <w:r w:rsidRPr="009528FE">
        <w:t>**</w:t>
      </w:r>
      <w:r w:rsidRPr="009528FE">
        <w:t>「故《成实论》第二十四《止观品》云：止名定，观名慧。」</w:t>
      </w:r>
      <w:r w:rsidRPr="009528FE">
        <w:t>**</w:t>
      </w:r>
      <w:r w:rsidRPr="009528FE">
        <w:t>那圆测法师说这个定慧不是我说的，这是《成实论》里边二十四卷的《止观品》有说。这个止名定，观名慧。所以呢止观等于定慧，这个是《成实论》的观点。</w:t>
      </w:r>
    </w:p>
    <w:p w14:paraId="4DA92A0D" w14:textId="77777777" w:rsidR="009528FE" w:rsidRPr="009528FE" w:rsidRDefault="009528FE" w:rsidP="009528FE">
      <w:r w:rsidRPr="009528FE">
        <w:t>再下来：</w:t>
      </w:r>
      <w:r w:rsidRPr="009528FE">
        <w:rPr>
          <w:b/>
          <w:bCs/>
        </w:rPr>
        <w:t>「《佛地论》第一云：止为三摩地，观为般若。」</w:t>
      </w:r>
      <w:r w:rsidRPr="009528FE">
        <w:t>《佛地论》的话呢是亲光论师解释《佛地经》的。这个《佛地经》的话是讲佛的境界，称为佛地。在那第一卷里边有给出定义来，说呢：</w:t>
      </w:r>
      <w:r w:rsidRPr="009528FE">
        <w:t>**</w:t>
      </w:r>
      <w:r w:rsidRPr="009528FE">
        <w:t>「止为三摩地，观为内容，为般若。」</w:t>
      </w:r>
      <w:r w:rsidRPr="009528FE">
        <w:t>**</w:t>
      </w:r>
      <w:r w:rsidRPr="009528FE">
        <w:t>这里边指出，止就是三摩地。那么三摩地的话是我们翻过来叫三昧。三昧也是音译。三摩地和三昧啊其实都是梵音。但如</w:t>
      </w:r>
      <w:r w:rsidRPr="009528FE">
        <w:lastRenderedPageBreak/>
        <w:t>果翻过来的话呢，也可以叫定。三摩地也就定。或者呢叫等持。等持的话呢就是内心中心前后一致，这叫平等。持的话呢就是能够主持安住在一个境界上。所以等持呢就是三摩地翻译过来叫等持。现在呢说这个体性，止的体性呢就是三摩地。三摩地呢所对应的呢也就是这个定心所。观呢，观为般若。这里边说的是内容，就是说如果说观那即是般若。在六度之中这个般若波罗蜜，有的时候也称为智慧波罗蜜。般若就是慧。但是呢他翻译这个说般若的话呢，就比慧呢似乎更狭窄一些。但如果约大乘而言呢，也可以等同起来。就是第六度是般若。前边的话呢所谓禅定、精进、忍辱，这些呢都不是属于慧，不是慧学。就是最后的般若度是慧。所以他把观等于般若智慧。这样来讲呢，这是约体性和内容，然后来解释止观。</w:t>
      </w:r>
    </w:p>
    <w:p w14:paraId="6DBF105C" w14:textId="77777777" w:rsidR="009528FE" w:rsidRPr="009528FE" w:rsidRDefault="009528FE" w:rsidP="009528FE">
      <w:r w:rsidRPr="009528FE">
        <w:t>然后：</w:t>
      </w:r>
      <w:r w:rsidRPr="009528FE">
        <w:rPr>
          <w:b/>
          <w:bCs/>
        </w:rPr>
        <w:t>「又《大般若》五百六十八云：止谓一心不乱，观谓如实见法。」</w:t>
      </w:r>
      <w:r w:rsidRPr="009528FE">
        <w:t>《大般若经》五百六十八卷，他一共有六百卷。玄奘法师翻的《大般若经》的这个全部六百卷。然后他说：</w:t>
      </w:r>
      <w:r w:rsidRPr="009528FE">
        <w:t>**</w:t>
      </w:r>
      <w:r w:rsidRPr="009528FE">
        <w:t>「止呢，谓一心不乱。」</w:t>
      </w:r>
      <w:r w:rsidRPr="009528FE">
        <w:rPr>
          <w:b/>
          <w:bCs/>
        </w:rPr>
        <w:t>这里边把这个内容应该说更详尽的说出来，而不是说以概念解释概念。现在说止呢，是指的是什么呢？止的一心不乱。一心的话呢指的是心安住在一境上。或者说一心呢指的是等心。前后心一样。我前心是这样，后心也这样。如果前心后心不一样，这叫乱。或者说呢叫不平等心。现在说止呢应该是心安住在第一个境界上，平等任持，而不乱。不乱的意思呢就是内心不散乱。所以一心不乱是止的状态，止的核心状态。心安住在一个所缘上，然后不散乱，这叫止。那么观呢，</w:t>
      </w:r>
      <w:r w:rsidRPr="009528FE">
        <w:t>「观谓如实见法。」</w:t>
      </w:r>
      <w:r w:rsidRPr="009528FE">
        <w:t>**</w:t>
      </w:r>
      <w:r w:rsidRPr="009528FE">
        <w:t>如实的话呢就是如诸法的本来样子，如诸法的本性，这叫如实。见的话呢就是关键。或者说智慧的观察。法就是所谓一切法。能够如实而不颠倒的关键诸法，这叫观。所以的话呢，这个观里边有如实知见的意思。可见呢，前边止的是指内心中心寂静而不动乱，观的话呢是指观察抉择诸法的实相。这是止观。</w:t>
      </w:r>
    </w:p>
    <w:p w14:paraId="55E378E1" w14:textId="77777777" w:rsidR="009528FE" w:rsidRPr="009528FE" w:rsidRDefault="009528FE" w:rsidP="009528FE">
      <w:r w:rsidRPr="009528FE">
        <w:t>那再下来：</w:t>
      </w:r>
      <w:r w:rsidRPr="009528FE">
        <w:t>**</w:t>
      </w:r>
      <w:r w:rsidRPr="009528FE">
        <w:t>「又《无性摄论》第七卷云。」</w:t>
      </w:r>
      <w:r w:rsidRPr="009528FE">
        <w:rPr>
          <w:b/>
          <w:bCs/>
        </w:rPr>
        <w:t>那无性菩萨解释《摄大乘论》。《摄大乘论》是无著菩萨的著作，是讲大乘的道次第。那么在《摄大乘论》的释论的第七卷说：</w:t>
      </w:r>
      <w:r w:rsidRPr="009528FE">
        <w:t>「奢摩他者，谓能对治诸散动定。毘鉢舍那者，谓能对治诸颠倒慧。」</w:t>
      </w:r>
      <w:r w:rsidRPr="009528FE">
        <w:t>**</w:t>
      </w:r>
      <w:r w:rsidRPr="009528FE">
        <w:t>这里边也是说定慧。只不过呢，他是约能对治所对治的能所关系，然后来解释这个止和观。那么奢摩他呢，如果按能对治所对治来说，能对治的是定。所对治的呢是诸散动。那么诸散动的话就是内心中心在散乱的境界上有变动。这是毛病，是所对治，所应该对治的问题。那么能对治它的是什么呢？能对治它的是定。这个定能对治那个散动。这样来讲呢，奢摩他还是落在定上。只不过呢，给他说明了他的功能，是能够对治散乱的，这叫奢摩他。所以呢这个并不是从自性上来说的，而是从作用上来说的。自性上来说的话呢就是一心不乱，三摩地，这是自性，止的自性。现在是从业用上来说。业用上来说呢，这个止能对治散乱。然后，毘鉢舍那者，谓能对治诸颠倒慧。毘鉢舍那也是落在慧上。但这个慧的话呢也是用能所关系来表示。这个他是慧是能对治，所对治的呢是诸颠倒。诸颠倒的话当然就是我们平时说的四颠</w:t>
      </w:r>
      <w:r w:rsidRPr="009528FE">
        <w:lastRenderedPageBreak/>
        <w:t>倒。凡夫认为无常是常，执着无常的东西是常住不变的。然后呢实苦为乐，本身真实是苦的，凡夫颠倒的认为那是乐。然后无我为我。一切诸法本来是无我的，只有这个变动的因缘，里边是没有我的。但是呢凡夫执着有我。最后的话是不净为净。把这些不净的、不好的东西，却颠倒的认为那是好东西而追求。这样来讲呢，这是最粗浅的，或者说四种根本的颠倒。当然还有其他的各种深细的颠倒。现在说这个毘鉢舍那智慧就是能对治这些颠倒的。这样来讲呢也是依作用来安立观、观慧。观慧有能对治颠倒的作用。这样来讲呢圆测法师呢是将经论中诸多的说法加以罗列。最初的是最简单，到最后的话是最复杂。其中呢有依名言来诠释名言，所谓定慧。也有呢依于体性来说的，所谓的三摩地、一心不乱。这是止观的体性。然后呢还有约作用来说止观的定义，那就是能对治。</w:t>
      </w:r>
    </w:p>
    <w:p w14:paraId="12A13977" w14:textId="77777777" w:rsidR="009528FE" w:rsidRPr="009528FE" w:rsidRDefault="009528FE" w:rsidP="009528FE">
      <w:r w:rsidRPr="009528FE">
        <w:t>然后在括号里边，又举出来还有其他的地方都有说到。括号里边说：</w:t>
      </w:r>
      <w:r w:rsidRPr="009528FE">
        <w:rPr>
          <w:b/>
          <w:bCs/>
        </w:rPr>
        <w:t>「《偈实论》」</w:t>
      </w:r>
      <w:r w:rsidRPr="009528FE">
        <w:t>，《偈实论》的话呢应该是《成实论》。应该是《成实论》，没有这个《偈实论》。在《成实论》中二十四，那么前边引了。还有《起信论》，《大乘起信论》。当然的话呢学唯识的人可能对《起信论》多少还是有点不是那么认可。然后的话，《杂集论》第一、第十里边有解释。《杂集论》是安慧论师的解释极论的。还有《显扬圣教论》的第二，这是无著菩萨著作。还有《优婆塞戒经》第三、《菩萨藏经》十九、《大集经》二十四、《涅槃经》三十一。</w:t>
      </w:r>
      <w:r w:rsidRPr="009528FE">
        <w:t>**</w:t>
      </w:r>
      <w:r w:rsidRPr="009528FE">
        <w:t>「示二别相，繁恐不述也。」</w:t>
      </w:r>
      <w:r w:rsidRPr="009528FE">
        <w:t>**</w:t>
      </w:r>
      <w:r w:rsidRPr="009528FE">
        <w:t>那么还有这么多的经论对他都有解释。那这个呢就在这里不再引述了。大家如果愿意去看的话呢也能看。但这里没有引《瑜伽师地论》的定义。那我们既然以《瑜伽师地论》为根本，所以不应该忽略。我们补充进来。</w:t>
      </w:r>
    </w:p>
    <w:p w14:paraId="4E264905" w14:textId="77777777" w:rsidR="009528FE" w:rsidRPr="009528FE" w:rsidRDefault="009528FE" w:rsidP="009528FE">
      <w:r w:rsidRPr="009528FE">
        <w:t>在《瑜伽师地论》两个地方说到了奢摩他和毘鉢舍那。这个先说奢摩他。在《瑜伽师地论》卷十一，那个地方有说到：</w:t>
      </w:r>
      <w:r w:rsidRPr="009528FE">
        <w:t>**</w:t>
      </w:r>
      <w:r w:rsidRPr="009528FE">
        <w:t>「奢摩他为九种住心及奢摩他品所摄诸法。」</w:t>
      </w:r>
      <w:r w:rsidRPr="009528FE">
        <w:rPr>
          <w:b/>
          <w:bCs/>
        </w:rPr>
        <w:t>这个讲的就是将奢摩他的品类说出来了。你看，都是有各种不同的定义法。对吧。前边有说自性，有说作用。但是没有说差别。这个《瑜伽师地论》的话是以差别来论。所以呢奢摩他是什么，就是九种住心。九种住心的话呢就是从内住，从刚开始摄心。一直呢到成就等持。这一共呢中间分为九个阶段。依九个阶段最后能成就等持。或者说成就欲界的三摩地。那么这九种住心都算作奢摩他。这个和后边的一些严谨的定义并不大完全一致。也就是说呢他将修的过程也都摄属在奢摩他的范围内。并不是说成就了奢摩他。如果说成就奢摩他的话呢，这个奢摩他位置还是挺高的，至少要得到轻安，身心轻安的。那么如果按照《瑜伽师地论》来说的话呢，他这个奢摩他的差别义就比较延展到最初开始修行的时候。最初开始你先内住，然后等住、安住、近住、调顺、寂静、最极寂静、专注一趣、等持。对吧。这九种住心都算。还说呢：</w:t>
      </w:r>
      <w:r w:rsidRPr="009528FE">
        <w:t>「及奢摩他品所摄诸法。」</w:t>
      </w:r>
      <w:r w:rsidRPr="009528FE">
        <w:t>**</w:t>
      </w:r>
      <w:r w:rsidRPr="009528FE">
        <w:t>就是不光是包括九种住心，还包括九种住心里面其他的相应法，都算作奢摩他里面，算在里面。这样来讲呢就说得比较全，包括心心所法。对吧。包括九种住心。</w:t>
      </w:r>
    </w:p>
    <w:p w14:paraId="2DCC26E6" w14:textId="77777777" w:rsidR="009528FE" w:rsidRPr="009528FE" w:rsidRDefault="009528FE" w:rsidP="009528FE">
      <w:r w:rsidRPr="009528FE">
        <w:lastRenderedPageBreak/>
        <w:t>那么在《瑜伽师地论》卷三十三，那个地方呢也有说明。三十三是三摩呬多地。</w:t>
      </w:r>
      <w:r w:rsidRPr="009528FE">
        <w:t>**</w:t>
      </w:r>
      <w:r w:rsidRPr="009528FE">
        <w:t>「若能于内九种住心，如是名为内心安住正奢摩他。」</w:t>
      </w:r>
      <w:r w:rsidRPr="009528FE">
        <w:t>**</w:t>
      </w:r>
      <w:r w:rsidRPr="009528FE">
        <w:t>这里边呢也是解释定地。如果你能够于内九种住心安住。这就是内心安住正奢摩他。可见在《瑜伽师地论》当中对于奢摩他的定义通常是以九种住心来说的。这个也很重要。可以补充在这里来说明。也就是说呢他将奢摩他的差别，这个层次在这里显现出来。奢摩他到底涵盖什么范围。当然里面有很多的修行方法。我们在下边还会讲解的。那么如果说到毘鉢舍那，那就是所谓的四种慧行，加三门六事毘鉢舍那了。这个的话呢，他这边也都没有说到。</w:t>
      </w:r>
    </w:p>
    <w:p w14:paraId="0BFD167B" w14:textId="77777777" w:rsidR="009528FE" w:rsidRPr="009528FE" w:rsidRDefault="009528FE" w:rsidP="009528FE">
      <w:r w:rsidRPr="009528FE">
        <w:t>所以呢这个《瑜伽师地论》呢他讲的是比较的圆满。这个毘鉢舍那的话呢，也是在《瑜伽师地论》的卷三十。在卷三十那儿就有说到这个毘鉢舍那。他先说的是四种：</w:t>
      </w:r>
      <w:r w:rsidRPr="009528FE">
        <w:t>**</w:t>
      </w:r>
      <w:r w:rsidRPr="009528FE">
        <w:t>「云何四种毘鉢舍那？谓有苾刍依止内心奢摩他故，于诸法中能正思择、最极思择、周遍寻思、周遍伺察。是名四种毘鉢舍那。」</w:t>
      </w:r>
      <w:r w:rsidRPr="009528FE">
        <w:t>**</w:t>
      </w:r>
      <w:r w:rsidRPr="009528FE">
        <w:t>这个通常也称为四种慧行。就是说首先你要有定。在依止定的时候才能做毘鉢舍那的观慧。所以观慧是以定为依止的。你先先要有止，然后才能有观。观里面呢他说了四种种类。一个是能正思择，一个是最极思择。这两个呢是约内容说的。能正思择的话讲的是所谓尽所有性。就是尽所有性。当然他里面说的多一些了，包括净行所缘、善巧所缘、净惑所缘。这个我们下边会讲到四种所缘。那么能正思择的意思呢指的是思择尽所有性。尽所有性什么意思，就诸法的差别性。这个诸法本身有这样的差别，我能一一的正确的认知。而不是说一上来就诸法无差别。什么东西都是空，什么东西都没有，诸法无差别，你说有差别我说无差别，不是这样。有差别的我就认知它是有差别。在法相上，在体性上是可以认知的。你不能都是无差别。那么佛讲十二缘起干嘛呀。佛为什么要讲十二缘起啊。别讲了，直接讲空不就完了吗。但是佛是以十二缘起证悟无上正等觉的。他不是以别的证无上正等觉的。对吧。那显示什么。就是显示你应该如实的了知缘起才可以。缘起是种种差别性和种种普遍性合一的这么一个事情。它不光是空，空只是缘起的一部分属性。缘起还有有的属性。还有因缘相成这个有的属性。你都要认知才行。而不是单单认为就缘起就是空。缘起还有有呢。如果你不能全面认知，你是不能成佛的。</w:t>
      </w:r>
    </w:p>
    <w:p w14:paraId="075426C2" w14:textId="77777777" w:rsidR="009528FE" w:rsidRPr="009528FE" w:rsidRDefault="009528FE" w:rsidP="009528FE">
      <w:r w:rsidRPr="009528FE">
        <w:t>因此的话呢我们一定要了知这件事。就是正思择观修可以观一切法的差别相，这叫尽所有性。然后呢，能正思择。这个最极思择讲的是所谓的如所有性。最极嘛。最极的话是最究竟。那是真如。就如所有性。这两种观都需要的一个是观察诸法的差别性、尽所有性。一个是观察诸法的如实性，叫如所有性。这两种观。然后呢这是从内容上说。后边的话是从他的形象上说，形象的意思呢就是说我们活动的相貌上来说。一个叫周遍寻思，一个叫周遍伺察。这两门是方法。做观的方法。一个是寻思。寻思的话呢就是说我们对于一件事你要求索他的根本，寻求他的性质，寻求他的真相。对吧。我们内心在寻求答案的时候这种叫寻思。当然这是粗略的解释。我们要寻找一个问题的答案。这个心理活动在非常匆忙</w:t>
      </w:r>
      <w:r w:rsidRPr="009528FE">
        <w:lastRenderedPageBreak/>
        <w:t>的、在非常执着的寻找这个答案的时候，这叫寻。现在说这个寻思啊还要周遍。你不光是寻找某一个答案，而是要寻找普遍的真理。因此一定要带上周遍。周遍的意思呢就是没有遗漏，完全在你的观察范围之内。你要观察一切法作为对象。这叫周遍。因此的话呢你观察到这个真理他也是周遍的。他不是说我部分的真理。对吧。我只有一部分，我这真理适合在这。你出了这个范围我真理就不适合了。那是不对的。说明你这个真理不是普遍的真理。现在呢我们要寻求普遍的真理。一切法万法的真实性。他到底真实是什么情形。这需要周遍的寻思。这是第一个方法。第一个方法呢是比较粗大的。</w:t>
      </w:r>
    </w:p>
    <w:p w14:paraId="425F8B30" w14:textId="77777777" w:rsidR="009528FE" w:rsidRPr="00285D21" w:rsidRDefault="009528FE" w:rsidP="009528FE">
      <w:pPr>
        <w:rPr>
          <w:strike/>
          <w:color w:val="FF0000"/>
        </w:rPr>
      </w:pPr>
      <w:r w:rsidRPr="009528FE">
        <w:t>第二个方法呢叫周遍伺察。这个伺察的话呢就是表示说在你寻求到这个问题答案之后。然后你还要进一步的去核实，进一步的去审查。是非常细腻的这种研究。</w:t>
      </w:r>
      <w:r w:rsidRPr="00285D21">
        <w:rPr>
          <w:strike/>
          <w:color w:val="FF0000"/>
        </w:rPr>
        <w:t>这种对真理的一个审定。这个叫伺察。寻思和伺察，我们在五十一心所里面讲。寻和伺，对吧。寻就是粗，伺就是细。粗略的寻找，细腻的这种审定，这两者合起来就是寻伺。那么现在我们要周遍的寻伺，也就是周遍的思择。这就是毘鉢舍那。这个也是我们要了知的。所以在《瑜伽师地论》里边，止观的话呢，是以九种住心为止。以四种慧行，也就是尽所有性、如所有性，加上周遍寻伺，这两两一对为观。这就是《瑜伽师地论》的看法。那么圆测法师呢引用这几家，把这个止观的体性、作用、差别都讲了。这个呢大家呢可以全面的来了解这件事。好，这个是今天的内容。阿弥陀佛。</w:t>
      </w:r>
    </w:p>
    <w:p w14:paraId="532C02EB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FE"/>
    <w:rsid w:val="00285D21"/>
    <w:rsid w:val="00400BBD"/>
    <w:rsid w:val="00425F8D"/>
    <w:rsid w:val="00731BA6"/>
    <w:rsid w:val="007F2573"/>
    <w:rsid w:val="008B7A2B"/>
    <w:rsid w:val="009528FE"/>
    <w:rsid w:val="00A00ED8"/>
    <w:rsid w:val="00C67F98"/>
    <w:rsid w:val="00EC0337"/>
    <w:rsid w:val="00F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95E8"/>
  <w15:chartTrackingRefBased/>
  <w15:docId w15:val="{19D084DA-96E3-449D-A4DE-2B33C1E2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2026-04-03T00:38:00Z</dcterms:created>
  <dcterms:modified xsi:type="dcterms:W3CDTF">2026-04-16T07:06:00Z</dcterms:modified>
</cp:coreProperties>
</file>