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C3" w:rsidRDefault="00C500C3" w:rsidP="00C500C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D211CF" w:rsidRDefault="00D211CF" w:rsidP="00D211C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source.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.."</w:t>
      </w:r>
      <w:proofErr w:type="gramEnd"/>
      <w:r>
        <w:rPr>
          <w:rFonts w:ascii="Arial" w:hAnsi="Arial" w:cs="Arial"/>
          <w:color w:val="000000"/>
          <w:sz w:val="21"/>
          <w:szCs w:val="21"/>
        </w:rPr>
        <w:t>, comes from a line in section 1.10.32.</w:t>
      </w:r>
    </w:p>
    <w:p w:rsidR="00D211CF" w:rsidRDefault="00D211CF" w:rsidP="00D211C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standard chunk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by Cicero are also reproduced in their exact original form, accompanied by English versions from the 1914 translation by H. Rackham.</w:t>
      </w:r>
    </w:p>
    <w:p w:rsidR="00D211CF" w:rsidRPr="00C500C3" w:rsidRDefault="00D211CF" w:rsidP="00C500C3">
      <w:bookmarkStart w:id="0" w:name="_GoBack"/>
      <w:bookmarkEnd w:id="0"/>
    </w:p>
    <w:sectPr w:rsidR="00D211CF" w:rsidRPr="00C5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D1"/>
    <w:rsid w:val="00180BF1"/>
    <w:rsid w:val="009E26D1"/>
    <w:rsid w:val="00C500C3"/>
    <w:rsid w:val="00D211CF"/>
    <w:rsid w:val="00E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00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00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Mistry</dc:creator>
  <cp:lastModifiedBy>Yash Mistry</cp:lastModifiedBy>
  <cp:revision>4</cp:revision>
  <dcterms:created xsi:type="dcterms:W3CDTF">2022-02-16T16:51:00Z</dcterms:created>
  <dcterms:modified xsi:type="dcterms:W3CDTF">2022-02-16T21:37:00Z</dcterms:modified>
</cp:coreProperties>
</file>