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8795" w14:textId="505AC90A" w:rsidR="001A62CC" w:rsidRPr="00C073E5" w:rsidRDefault="00C073E5" w:rsidP="00C073E5">
      <w:pPr>
        <w:bidi/>
        <w:jc w:val="center"/>
        <w:rPr>
          <w:sz w:val="32"/>
          <w:szCs w:val="32"/>
          <w:rtl/>
          <w:lang w:bidi="fa-IR"/>
        </w:rPr>
      </w:pPr>
      <w:r w:rsidRPr="00C073E5">
        <w:rPr>
          <w:rFonts w:hint="cs"/>
          <w:sz w:val="32"/>
          <w:szCs w:val="32"/>
          <w:rtl/>
          <w:lang w:bidi="fa-IR"/>
        </w:rPr>
        <w:t>به نام خدا</w:t>
      </w:r>
    </w:p>
    <w:p w14:paraId="45DF5375" w14:textId="1560D8CC" w:rsidR="00C073E5" w:rsidRPr="00C073E5" w:rsidRDefault="00C073E5" w:rsidP="00C073E5">
      <w:pPr>
        <w:bidi/>
        <w:jc w:val="center"/>
        <w:rPr>
          <w:sz w:val="32"/>
          <w:szCs w:val="32"/>
          <w:rtl/>
          <w:lang w:bidi="fa-IR"/>
        </w:rPr>
      </w:pPr>
      <w:r w:rsidRPr="00C073E5">
        <w:rPr>
          <w:rFonts w:hint="cs"/>
          <w:sz w:val="32"/>
          <w:szCs w:val="32"/>
          <w:rtl/>
          <w:lang w:bidi="fa-IR"/>
        </w:rPr>
        <w:t>افزایش تست‌پذیری برنامه با اعمال ریفکتورینگ خودکار روی کد پروژه</w:t>
      </w:r>
    </w:p>
    <w:p w14:paraId="3F69D111" w14:textId="7DD50FDB" w:rsidR="00C073E5" w:rsidRDefault="00C073E5" w:rsidP="00C073E5">
      <w:pPr>
        <w:bidi/>
        <w:rPr>
          <w:rtl/>
          <w:lang w:bidi="fa-IR"/>
        </w:rPr>
      </w:pPr>
    </w:p>
    <w:p w14:paraId="71CE2D88" w14:textId="14D4255E" w:rsidR="004E5DB4" w:rsidRDefault="004E5DB4" w:rsidP="004E5DB4">
      <w:pPr>
        <w:bidi/>
        <w:rPr>
          <w:rtl/>
          <w:lang w:bidi="fa-IR"/>
        </w:rPr>
      </w:pPr>
      <w:r>
        <w:rPr>
          <w:rFonts w:hint="cs"/>
          <w:rtl/>
          <w:lang w:bidi="fa-IR"/>
        </w:rPr>
        <w:t>فهرست مطالب:</w:t>
      </w:r>
    </w:p>
    <w:p w14:paraId="29AA4B1C" w14:textId="46782B2A"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مقدمه</w:t>
      </w:r>
    </w:p>
    <w:p w14:paraId="0B1CC021" w14:textId="6A061EC1"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تئوری کار</w:t>
      </w:r>
    </w:p>
    <w:p w14:paraId="04C6D704" w14:textId="64FD12E4" w:rsidR="009D5D04" w:rsidRPr="00184885" w:rsidRDefault="004E5DB4" w:rsidP="00184885">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کد پروژه</w:t>
      </w:r>
    </w:p>
    <w:p w14:paraId="7E3C786E" w14:textId="69D02FFD" w:rsidR="009D5D04" w:rsidRDefault="009D5D04" w:rsidP="004E5DB4">
      <w:pPr>
        <w:pStyle w:val="Heading2"/>
        <w:numPr>
          <w:ilvl w:val="1"/>
          <w:numId w:val="4"/>
        </w:numPr>
        <w:bidi/>
        <w:rPr>
          <w:color w:val="000000" w:themeColor="text1"/>
          <w:sz w:val="22"/>
          <w:szCs w:val="22"/>
          <w:lang w:bidi="fa-IR"/>
        </w:rPr>
      </w:pPr>
      <w:r>
        <w:rPr>
          <w:rFonts w:hint="cs"/>
          <w:color w:val="000000" w:themeColor="text1"/>
          <w:sz w:val="22"/>
          <w:szCs w:val="22"/>
          <w:rtl/>
          <w:lang w:bidi="fa-IR"/>
        </w:rPr>
        <w:t>تولید کلاس دیگرام</w:t>
      </w:r>
    </w:p>
    <w:p w14:paraId="1E718A86" w14:textId="683E1624" w:rsidR="009D5D04" w:rsidRDefault="009D5D04" w:rsidP="009D5D04">
      <w:pPr>
        <w:pStyle w:val="Heading2"/>
        <w:numPr>
          <w:ilvl w:val="1"/>
          <w:numId w:val="4"/>
        </w:numPr>
        <w:bidi/>
        <w:rPr>
          <w:color w:val="000000" w:themeColor="text1"/>
          <w:sz w:val="22"/>
          <w:szCs w:val="22"/>
          <w:lang w:bidi="fa-IR"/>
        </w:rPr>
      </w:pPr>
      <w:r>
        <w:rPr>
          <w:rFonts w:hint="cs"/>
          <w:color w:val="000000" w:themeColor="text1"/>
          <w:sz w:val="22"/>
          <w:szCs w:val="22"/>
          <w:rtl/>
          <w:lang w:bidi="fa-IR"/>
        </w:rPr>
        <w:t>محاسبه پیچیدگی و تست‌پذیری کد</w:t>
      </w:r>
    </w:p>
    <w:p w14:paraId="2972F843" w14:textId="3360ECDC" w:rsidR="004E5DB4" w:rsidRPr="004E5DB4" w:rsidRDefault="004E5DB4" w:rsidP="009D5D0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6D5963">
        <w:rPr>
          <w:rFonts w:hint="cs"/>
          <w:color w:val="000000" w:themeColor="text1"/>
          <w:sz w:val="22"/>
          <w:szCs w:val="22"/>
          <w:rtl/>
          <w:lang w:bidi="fa-IR"/>
        </w:rPr>
        <w:t>الگو کارخانه</w:t>
      </w:r>
      <w:r w:rsidR="008179AF">
        <w:rPr>
          <w:color w:val="000000" w:themeColor="text1"/>
          <w:sz w:val="22"/>
          <w:szCs w:val="22"/>
          <w:lang w:bidi="fa-IR"/>
        </w:rPr>
        <w:t>(factory pattern)</w:t>
      </w:r>
    </w:p>
    <w:p w14:paraId="5415AE99" w14:textId="1DA1A615" w:rsidR="004E5DB4" w:rsidRPr="004E5DB4" w:rsidRDefault="004E5DB4" w:rsidP="004E5DB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8179AF">
        <w:rPr>
          <w:rFonts w:hint="cs"/>
          <w:color w:val="000000" w:themeColor="text1"/>
          <w:sz w:val="22"/>
          <w:szCs w:val="22"/>
          <w:rtl/>
          <w:lang w:bidi="fa-IR"/>
        </w:rPr>
        <w:t>الگو تزریق</w:t>
      </w:r>
      <w:r w:rsidR="008179AF">
        <w:rPr>
          <w:color w:val="000000" w:themeColor="text1"/>
          <w:sz w:val="22"/>
          <w:szCs w:val="22"/>
          <w:lang w:bidi="fa-IR"/>
        </w:rPr>
        <w:t>(injection pattern)</w:t>
      </w:r>
    </w:p>
    <w:p w14:paraId="4357E265" w14:textId="67C2E0C5"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آزمایش</w:t>
      </w:r>
      <w:r w:rsidRPr="004E5DB4">
        <w:rPr>
          <w:rFonts w:hint="eastAsia"/>
          <w:color w:val="000000" w:themeColor="text1"/>
          <w:sz w:val="22"/>
          <w:szCs w:val="22"/>
          <w:rtl/>
          <w:lang w:bidi="fa-IR"/>
        </w:rPr>
        <w:t>‌</w:t>
      </w:r>
      <w:r w:rsidRPr="004E5DB4">
        <w:rPr>
          <w:rFonts w:hint="cs"/>
          <w:color w:val="000000" w:themeColor="text1"/>
          <w:sz w:val="22"/>
          <w:szCs w:val="22"/>
          <w:rtl/>
          <w:lang w:bidi="fa-IR"/>
        </w:rPr>
        <w:t>ها</w:t>
      </w:r>
    </w:p>
    <w:p w14:paraId="3A35C7CC" w14:textId="31BD48EB"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نتیجه گیری</w:t>
      </w:r>
    </w:p>
    <w:p w14:paraId="45A325BB" w14:textId="788153D9" w:rsidR="009D5D04" w:rsidRDefault="004E5DB4" w:rsidP="004E5DB4">
      <w:pPr>
        <w:pStyle w:val="Heading1"/>
        <w:numPr>
          <w:ilvl w:val="0"/>
          <w:numId w:val="4"/>
        </w:numPr>
        <w:bidi/>
        <w:rPr>
          <w:color w:val="000000" w:themeColor="text1"/>
          <w:sz w:val="22"/>
          <w:szCs w:val="22"/>
          <w:rtl/>
          <w:lang w:bidi="fa-IR"/>
        </w:rPr>
      </w:pPr>
      <w:r w:rsidRPr="004E5DB4">
        <w:rPr>
          <w:rFonts w:hint="cs"/>
          <w:color w:val="000000" w:themeColor="text1"/>
          <w:sz w:val="22"/>
          <w:szCs w:val="22"/>
          <w:rtl/>
          <w:lang w:bidi="fa-IR"/>
        </w:rPr>
        <w:t>کارهای آینده</w:t>
      </w:r>
    </w:p>
    <w:p w14:paraId="147A9AE1" w14:textId="77777777" w:rsidR="009D5D04" w:rsidRDefault="009D5D04">
      <w:pPr>
        <w:rPr>
          <w:rFonts w:asciiTheme="majorHAnsi" w:eastAsiaTheme="majorEastAsia" w:hAnsiTheme="majorHAnsi" w:cstheme="majorBidi"/>
          <w:color w:val="000000" w:themeColor="text1"/>
          <w:rtl/>
          <w:lang w:bidi="fa-IR"/>
        </w:rPr>
      </w:pPr>
      <w:r>
        <w:rPr>
          <w:color w:val="000000" w:themeColor="text1"/>
          <w:rtl/>
          <w:lang w:bidi="fa-IR"/>
        </w:rPr>
        <w:br w:type="page"/>
      </w:r>
    </w:p>
    <w:p w14:paraId="79D61DBA" w14:textId="77777777" w:rsidR="00D81C4D" w:rsidRDefault="00D81C4D" w:rsidP="008179AF">
      <w:pPr>
        <w:pStyle w:val="Heading1"/>
        <w:numPr>
          <w:ilvl w:val="0"/>
          <w:numId w:val="0"/>
        </w:numPr>
        <w:bidi/>
        <w:ind w:left="432" w:hanging="432"/>
        <w:rPr>
          <w:color w:val="000000" w:themeColor="text1"/>
          <w:sz w:val="22"/>
          <w:szCs w:val="22"/>
          <w:rtl/>
          <w:lang w:bidi="fa-IR"/>
        </w:rPr>
        <w:sectPr w:rsidR="00D81C4D">
          <w:headerReference w:type="default" r:id="rId7"/>
          <w:footerReference w:type="default" r:id="rId8"/>
          <w:pgSz w:w="12240" w:h="15840"/>
          <w:pgMar w:top="1440" w:right="1440" w:bottom="1440" w:left="1440" w:header="720" w:footer="720" w:gutter="0"/>
          <w:cols w:space="720"/>
          <w:docGrid w:linePitch="360"/>
        </w:sectPr>
      </w:pPr>
    </w:p>
    <w:p w14:paraId="37C76BDA" w14:textId="0A3EB66C" w:rsidR="00D81C4D" w:rsidRDefault="006701B3" w:rsidP="008179AF">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مقدمه:</w:t>
      </w:r>
    </w:p>
    <w:p w14:paraId="575E015E" w14:textId="77777777" w:rsidR="008179AF" w:rsidRDefault="008179AF" w:rsidP="008179AF">
      <w:pPr>
        <w:bidi/>
        <w:rPr>
          <w:rtl/>
          <w:lang w:bidi="fa-IR"/>
        </w:rPr>
      </w:pPr>
      <w:r>
        <w:rPr>
          <w:rFonts w:hint="cs"/>
          <w:rtl/>
          <w:lang w:bidi="fa-IR"/>
        </w:rPr>
        <w:t>هدف از این پروژه ارائه روشی برای تایین میزان آزمون پذیری برنامه ها می باشد. برای این منظور می باید بتوان با تحلیل خود برنامه میزان وابستگی بین کلاس ها را مشخص کرد. مسلما با افزایش میزان وابستگی آزمون واحد (</w:t>
      </w:r>
      <w:r>
        <w:rPr>
          <w:lang w:bidi="fa-IR"/>
        </w:rPr>
        <w:t>unit test</w:t>
      </w:r>
      <w:r>
        <w:rPr>
          <w:rFonts w:hint="cs"/>
          <w:rtl/>
          <w:lang w:bidi="fa-IR"/>
        </w:rPr>
        <w:t>) کلاس ها پیچیده تر می گردد. در واقع این وابستگی موجب می شود که ردیابی خطا در داخل برنامه پیچیده شود چرا که با مشاهده خطا در یک متد در داخل یک کلاس به سادگی مشخص نمی شود که ایا علت خطا در آن متد است یا در متدهایی که به آن ها وابستگی وجود دارد. می توان با استفاده از الگوهایی مانند الگوی تزریق(</w:t>
      </w:r>
      <w:r>
        <w:rPr>
          <w:lang w:bidi="fa-IR"/>
        </w:rPr>
        <w:t>injection pattern</w:t>
      </w:r>
      <w:r>
        <w:rPr>
          <w:rFonts w:hint="cs"/>
          <w:rtl/>
          <w:lang w:bidi="fa-IR"/>
        </w:rPr>
        <w:t>) و الگو کارخانه (</w:t>
      </w:r>
      <w:r>
        <w:rPr>
          <w:lang w:bidi="fa-IR"/>
        </w:rPr>
        <w:t>factory pattern</w:t>
      </w:r>
      <w:r>
        <w:rPr>
          <w:rFonts w:hint="cs"/>
          <w:rtl/>
          <w:lang w:bidi="fa-IR"/>
        </w:rPr>
        <w:t>) و به کار گیری راهکار های بازسازی(</w:t>
      </w:r>
      <w:r>
        <w:rPr>
          <w:lang w:bidi="fa-IR"/>
        </w:rPr>
        <w:t>refactoring code</w:t>
      </w:r>
      <w:r>
        <w:rPr>
          <w:rFonts w:hint="cs"/>
          <w:rtl/>
          <w:lang w:bidi="fa-IR"/>
        </w:rPr>
        <w:t>) این گونه اشکالات یا در اصطلاح بوی بد کد(</w:t>
      </w:r>
      <w:r>
        <w:rPr>
          <w:lang w:bidi="fa-IR"/>
        </w:rPr>
        <w:t>code smell</w:t>
      </w:r>
      <w:r>
        <w:rPr>
          <w:rFonts w:hint="cs"/>
          <w:rtl/>
          <w:lang w:bidi="fa-IR"/>
        </w:rPr>
        <w:t>) را از میان برداشت. در این پروژه با استفاده از یک مولد کامپایلر و برای برنامه های جاوا کد پایتون برای مراحل زیر ایجاد می گردد :</w:t>
      </w:r>
    </w:p>
    <w:p w14:paraId="4C676736" w14:textId="77777777" w:rsidR="008179AF" w:rsidRDefault="008179AF" w:rsidP="008179AF">
      <w:pPr>
        <w:pStyle w:val="ListParagraph"/>
        <w:numPr>
          <w:ilvl w:val="0"/>
          <w:numId w:val="5"/>
        </w:numPr>
        <w:bidi/>
        <w:rPr>
          <w:lang w:bidi="fa-IR"/>
        </w:rPr>
      </w:pPr>
      <w:r>
        <w:rPr>
          <w:rFonts w:hint="cs"/>
          <w:rtl/>
          <w:lang w:bidi="fa-IR"/>
        </w:rPr>
        <w:t>ایجاد ابزاری برای استخراج مدل ارتباطی کلاس ها از متن پروژه های جاوا</w:t>
      </w:r>
    </w:p>
    <w:p w14:paraId="35EF6A52" w14:textId="77777777" w:rsidR="008179AF" w:rsidRDefault="008179AF" w:rsidP="008179AF">
      <w:pPr>
        <w:pStyle w:val="ListParagraph"/>
        <w:numPr>
          <w:ilvl w:val="0"/>
          <w:numId w:val="5"/>
        </w:numPr>
        <w:bidi/>
        <w:rPr>
          <w:lang w:bidi="fa-IR"/>
        </w:rPr>
      </w:pPr>
      <w:r>
        <w:rPr>
          <w:rFonts w:hint="cs"/>
          <w:rtl/>
          <w:lang w:bidi="fa-IR"/>
        </w:rPr>
        <w:t>ایجاد ابزاری برای تحلیل مدل وابستگی کلاس ها و محاسبه میزان آزمون پذیری کد بر اساس میزان وابستگی کلاس ها به یک دیگر</w:t>
      </w:r>
    </w:p>
    <w:p w14:paraId="3CCE8E40" w14:textId="77777777" w:rsidR="008179AF" w:rsidRDefault="008179AF" w:rsidP="008179AF">
      <w:pPr>
        <w:pStyle w:val="ListParagraph"/>
        <w:numPr>
          <w:ilvl w:val="0"/>
          <w:numId w:val="5"/>
        </w:numPr>
        <w:bidi/>
        <w:rPr>
          <w:lang w:bidi="fa-IR"/>
        </w:rPr>
      </w:pPr>
      <w:r>
        <w:rPr>
          <w:rFonts w:hint="cs"/>
          <w:rtl/>
          <w:lang w:bidi="fa-IR"/>
        </w:rPr>
        <w:t>ایجاد ابزاری برای اعمال الگوی تزریق بر کلاس های جاوا و در واقع تولید کلاس رابط(</w:t>
      </w:r>
      <w:r>
        <w:rPr>
          <w:lang w:bidi="fa-IR"/>
        </w:rPr>
        <w:t>interface</w:t>
      </w:r>
      <w:r>
        <w:rPr>
          <w:rFonts w:hint="cs"/>
          <w:rtl/>
          <w:lang w:bidi="fa-IR"/>
        </w:rPr>
        <w:t>) برای برقراری ارتباط با هر کلاس</w:t>
      </w:r>
    </w:p>
    <w:p w14:paraId="5B340B82" w14:textId="77777777" w:rsidR="008179AF" w:rsidRDefault="008179AF" w:rsidP="008179AF">
      <w:pPr>
        <w:pStyle w:val="ListParagraph"/>
        <w:numPr>
          <w:ilvl w:val="0"/>
          <w:numId w:val="5"/>
        </w:numPr>
        <w:bidi/>
        <w:rPr>
          <w:lang w:bidi="fa-IR"/>
        </w:rPr>
      </w:pPr>
      <w:r>
        <w:rPr>
          <w:rFonts w:hint="cs"/>
          <w:rtl/>
          <w:lang w:bidi="fa-IR"/>
        </w:rPr>
        <w:t>پیاده سازی الگوی کارخانه با بررسی چگونگی ارتباط بین کلاس ها</w:t>
      </w:r>
    </w:p>
    <w:p w14:paraId="76AA6765" w14:textId="77777777" w:rsidR="008179AF" w:rsidRDefault="008179AF" w:rsidP="008179AF">
      <w:pPr>
        <w:bidi/>
        <w:rPr>
          <w:rtl/>
          <w:lang w:bidi="fa-IR"/>
        </w:rPr>
      </w:pPr>
      <w:r>
        <w:rPr>
          <w:rFonts w:hint="cs"/>
          <w:rtl/>
          <w:lang w:bidi="fa-IR"/>
        </w:rPr>
        <w:t xml:space="preserve">با استفاده از ابزارهای فوق سعی می کنیم که فرایند </w:t>
      </w:r>
      <w:r>
        <w:rPr>
          <w:lang w:bidi="fa-IR"/>
        </w:rPr>
        <w:t xml:space="preserve">TDD </w:t>
      </w:r>
      <w:r>
        <w:rPr>
          <w:rFonts w:hint="cs"/>
          <w:rtl/>
          <w:lang w:bidi="fa-IR"/>
        </w:rPr>
        <w:t xml:space="preserve"> را در قالب فرایند جدید پیشنهادی خود به نام </w:t>
      </w:r>
      <w:proofErr w:type="spellStart"/>
      <w:r>
        <w:rPr>
          <w:lang w:bidi="fa-IR"/>
        </w:rPr>
        <w:t>TsDD</w:t>
      </w:r>
      <w:proofErr w:type="spellEnd"/>
      <w:r>
        <w:rPr>
          <w:rFonts w:hint="cs"/>
          <w:rtl/>
          <w:lang w:bidi="fa-IR"/>
        </w:rPr>
        <w:t xml:space="preserve"> (</w:t>
      </w:r>
      <w:r w:rsidRPr="00C632D7">
        <w:rPr>
          <w:color w:val="FF0000"/>
          <w:lang w:bidi="fa-IR"/>
        </w:rPr>
        <w:t>t</w:t>
      </w:r>
      <w:r>
        <w:rPr>
          <w:lang w:bidi="fa-IR"/>
        </w:rPr>
        <w:t>e</w:t>
      </w:r>
      <w:r w:rsidRPr="00C632D7">
        <w:rPr>
          <w:color w:val="FF0000"/>
          <w:lang w:bidi="fa-IR"/>
        </w:rPr>
        <w:t>s</w:t>
      </w:r>
      <w:r>
        <w:rPr>
          <w:lang w:bidi="fa-IR"/>
        </w:rPr>
        <w:t xml:space="preserve">tability </w:t>
      </w:r>
      <w:r w:rsidRPr="00C632D7">
        <w:rPr>
          <w:color w:val="FF0000"/>
          <w:lang w:bidi="fa-IR"/>
        </w:rPr>
        <w:t>d</w:t>
      </w:r>
      <w:r>
        <w:rPr>
          <w:lang w:bidi="fa-IR"/>
        </w:rPr>
        <w:t xml:space="preserve">riven </w:t>
      </w:r>
      <w:r w:rsidRPr="00C632D7">
        <w:rPr>
          <w:color w:val="FF0000"/>
          <w:lang w:bidi="fa-IR"/>
        </w:rPr>
        <w:t>d</w:t>
      </w:r>
      <w:r>
        <w:rPr>
          <w:lang w:bidi="fa-IR"/>
        </w:rPr>
        <w:t xml:space="preserve">evelopment </w:t>
      </w:r>
      <w:r>
        <w:rPr>
          <w:rFonts w:hint="cs"/>
          <w:rtl/>
          <w:lang w:bidi="fa-IR"/>
        </w:rPr>
        <w:t>) بهبود بخشید.</w:t>
      </w:r>
    </w:p>
    <w:p w14:paraId="71DEEFED" w14:textId="57A45BAE" w:rsidR="00D81C4D" w:rsidRDefault="00D81C4D" w:rsidP="008179AF">
      <w:pPr>
        <w:bidi/>
        <w:rPr>
          <w:rFonts w:asciiTheme="majorHAnsi" w:eastAsiaTheme="majorEastAsia" w:hAnsiTheme="majorHAnsi" w:cstheme="majorBidi"/>
          <w:color w:val="000000" w:themeColor="text1"/>
          <w:rtl/>
          <w:lang w:bidi="fa-IR"/>
        </w:rPr>
      </w:pPr>
    </w:p>
    <w:p w14:paraId="2F416C8B" w14:textId="66D56C35" w:rsidR="00152F4D" w:rsidRDefault="00152F4D" w:rsidP="009D5D04">
      <w:pPr>
        <w:pStyle w:val="Heading1"/>
        <w:numPr>
          <w:ilvl w:val="0"/>
          <w:numId w:val="0"/>
        </w:numPr>
        <w:bidi/>
        <w:ind w:left="360"/>
        <w:rPr>
          <w:color w:val="000000" w:themeColor="text1"/>
          <w:sz w:val="22"/>
          <w:szCs w:val="22"/>
          <w:rtl/>
          <w:lang w:bidi="fa-IR"/>
        </w:rPr>
      </w:pPr>
    </w:p>
    <w:p w14:paraId="24A51927" w14:textId="77777777" w:rsidR="00152F4D" w:rsidRDefault="00152F4D">
      <w:pPr>
        <w:rPr>
          <w:rFonts w:asciiTheme="majorHAnsi" w:eastAsiaTheme="majorEastAsia" w:hAnsiTheme="majorHAnsi" w:cstheme="majorBidi"/>
          <w:color w:val="000000" w:themeColor="text1"/>
          <w:rtl/>
          <w:lang w:bidi="fa-IR"/>
        </w:rPr>
      </w:pPr>
      <w:r>
        <w:rPr>
          <w:color w:val="000000" w:themeColor="text1"/>
          <w:rtl/>
          <w:lang w:bidi="fa-IR"/>
        </w:rPr>
        <w:br w:type="page"/>
      </w:r>
    </w:p>
    <w:p w14:paraId="3AE19935" w14:textId="795D38CD" w:rsidR="006701B3" w:rsidRDefault="006701B3" w:rsidP="006701B3">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شرح تئوری کار:</w:t>
      </w:r>
    </w:p>
    <w:p w14:paraId="0858F900" w14:textId="43C925A4" w:rsidR="0057025F" w:rsidRDefault="0057025F" w:rsidP="006701B3">
      <w:pPr>
        <w:bidi/>
        <w:rPr>
          <w:rtl/>
          <w:lang w:bidi="fa-IR"/>
        </w:rPr>
      </w:pPr>
    </w:p>
    <w:p w14:paraId="16B5D8BA" w14:textId="77777777" w:rsidR="0057025F" w:rsidRDefault="0057025F">
      <w:pPr>
        <w:rPr>
          <w:rtl/>
          <w:lang w:bidi="fa-IR"/>
        </w:rPr>
      </w:pPr>
      <w:r>
        <w:rPr>
          <w:rtl/>
          <w:lang w:bidi="fa-IR"/>
        </w:rPr>
        <w:br w:type="page"/>
      </w:r>
    </w:p>
    <w:p w14:paraId="28399300" w14:textId="059200C0" w:rsidR="006701B3" w:rsidRDefault="0057025F" w:rsidP="006701B3">
      <w:pPr>
        <w:bidi/>
        <w:rPr>
          <w:rtl/>
          <w:lang w:bidi="fa-IR"/>
        </w:rPr>
      </w:pPr>
      <w:r>
        <w:rPr>
          <w:rFonts w:hint="cs"/>
          <w:rtl/>
          <w:lang w:bidi="fa-IR"/>
        </w:rPr>
        <w:lastRenderedPageBreak/>
        <w:t>شرح کد پروژه:</w:t>
      </w:r>
    </w:p>
    <w:p w14:paraId="76A25230" w14:textId="0A5BE05F" w:rsidR="007121B8" w:rsidRDefault="007121B8" w:rsidP="007121B8">
      <w:pPr>
        <w:bidi/>
        <w:rPr>
          <w:rFonts w:cs="Nazanin"/>
          <w:rtl/>
        </w:rPr>
      </w:pPr>
      <w:r>
        <w:rPr>
          <w:rFonts w:cs="Nazanin" w:hint="cs"/>
          <w:rtl/>
        </w:rPr>
        <w:t xml:space="preserve">برای خودکار انجام دادن این بازنمایی از 3 بار پیمایش </w:t>
      </w:r>
      <w:r>
        <w:rPr>
          <w:rFonts w:cs="Nazanin"/>
        </w:rPr>
        <w:t>DFS</w:t>
      </w:r>
      <w:r>
        <w:rPr>
          <w:rFonts w:cs="Nazanin" w:hint="cs"/>
          <w:rtl/>
        </w:rPr>
        <w:t xml:space="preserve"> درخت تجزیه استفاده شده است. برای بدست آوردن درخت تجزیه و پیمایش آن به صورت </w:t>
      </w:r>
      <w:r>
        <w:rPr>
          <w:rFonts w:cs="Nazanin"/>
        </w:rPr>
        <w:t>DFS</w:t>
      </w:r>
      <w:r>
        <w:rPr>
          <w:rFonts w:cs="Nazanin" w:hint="cs"/>
          <w:rtl/>
        </w:rPr>
        <w:t xml:space="preserve"> از کتابخانه </w:t>
      </w:r>
      <w:r>
        <w:rPr>
          <w:rFonts w:cs="Nazanin"/>
        </w:rPr>
        <w:t>ANTLR</w:t>
      </w:r>
      <w:r>
        <w:rPr>
          <w:rFonts w:cs="Nazanin" w:hint="cs"/>
          <w:rtl/>
        </w:rPr>
        <w:t xml:space="preserve"> استفاده شده است.</w:t>
      </w:r>
    </w:p>
    <w:p w14:paraId="3517575C" w14:textId="77777777" w:rsidR="009302E2" w:rsidRDefault="007121B8" w:rsidP="009302E2">
      <w:pPr>
        <w:bidi/>
        <w:rPr>
          <w:rtl/>
          <w:lang w:bidi="fa-IR"/>
        </w:rPr>
      </w:pPr>
      <w:r>
        <w:rPr>
          <w:rFonts w:hint="cs"/>
          <w:rtl/>
          <w:lang w:bidi="fa-IR"/>
        </w:rPr>
        <w:t xml:space="preserve">کلاس </w:t>
      </w:r>
      <w:proofErr w:type="spellStart"/>
      <w:r>
        <w:rPr>
          <w:lang w:bidi="fa-IR"/>
        </w:rPr>
        <w:t>FixCreatorListener</w:t>
      </w:r>
      <w:proofErr w:type="spellEnd"/>
      <w:r>
        <w:rPr>
          <w:rFonts w:hint="cs"/>
          <w:rtl/>
          <w:lang w:bidi="fa-IR"/>
        </w:rPr>
        <w:t>:</w:t>
      </w:r>
    </w:p>
    <w:p w14:paraId="641D4A00" w14:textId="5B7F260F" w:rsidR="007121B8" w:rsidRDefault="007121B8" w:rsidP="009302E2">
      <w:pPr>
        <w:bidi/>
        <w:rPr>
          <w:rtl/>
          <w:lang w:bidi="fa-IR"/>
        </w:rPr>
      </w:pPr>
      <w:r>
        <w:rPr>
          <w:rFonts w:hint="cs"/>
          <w:rtl/>
          <w:lang w:bidi="fa-IR"/>
        </w:rPr>
        <w:t xml:space="preserve">در این کلاس </w:t>
      </w:r>
      <w:r>
        <w:rPr>
          <w:lang w:bidi="fa-IR"/>
        </w:rPr>
        <w:t>Listener</w:t>
      </w:r>
      <w:r>
        <w:rPr>
          <w:rFonts w:hint="cs"/>
          <w:rtl/>
          <w:lang w:bidi="fa-IR"/>
        </w:rPr>
        <w:t xml:space="preserve"> مربوط به بازسازی کلاس </w:t>
      </w:r>
      <w:r>
        <w:rPr>
          <w:lang w:bidi="fa-IR"/>
        </w:rPr>
        <w:t>creator</w:t>
      </w:r>
      <w:r>
        <w:rPr>
          <w:rFonts w:hint="cs"/>
          <w:rtl/>
          <w:lang w:bidi="fa-IR"/>
        </w:rPr>
        <w:t xml:space="preserve"> نوشته شده است که </w:t>
      </w:r>
      <w:r w:rsidR="009302E2">
        <w:rPr>
          <w:rFonts w:hint="cs"/>
          <w:rtl/>
          <w:lang w:bidi="fa-IR"/>
        </w:rPr>
        <w:t>در زیر به موارد مهم آن می‌پردازیم:</w:t>
      </w:r>
    </w:p>
    <w:p w14:paraId="1A676AF6" w14:textId="3F6C4E13" w:rsidR="009302E2" w:rsidRDefault="00BF2FF7" w:rsidP="00BF2FF7">
      <w:pPr>
        <w:pStyle w:val="ListParagraph"/>
        <w:numPr>
          <w:ilvl w:val="0"/>
          <w:numId w:val="7"/>
        </w:numPr>
        <w:bidi/>
        <w:rPr>
          <w:lang w:bidi="fa-IR"/>
        </w:rPr>
      </w:pPr>
      <w:r>
        <w:rPr>
          <w:rFonts w:hint="cs"/>
          <w:rtl/>
          <w:lang w:bidi="fa-IR"/>
        </w:rPr>
        <w:t>در کد زیر تمام متغیرهای محلی که نوع آن</w:t>
      </w:r>
      <w:r>
        <w:rPr>
          <w:rFonts w:hint="eastAsia"/>
          <w:rtl/>
          <w:lang w:bidi="fa-IR"/>
        </w:rPr>
        <w:t>‌</w:t>
      </w:r>
      <w:r>
        <w:rPr>
          <w:rFonts w:hint="cs"/>
          <w:rtl/>
          <w:lang w:bidi="fa-IR"/>
        </w:rPr>
        <w:t xml:space="preserve">ها برابر یکی از </w:t>
      </w:r>
      <w:r>
        <w:rPr>
          <w:lang w:bidi="fa-IR"/>
        </w:rPr>
        <w:t>product</w:t>
      </w:r>
      <w:r>
        <w:rPr>
          <w:rFonts w:hint="cs"/>
          <w:rtl/>
          <w:lang w:bidi="fa-IR"/>
        </w:rPr>
        <w:t xml:space="preserve">ها باشد را در </w:t>
      </w:r>
      <w:proofErr w:type="spellStart"/>
      <w:r>
        <w:rPr>
          <w:lang w:bidi="fa-IR"/>
        </w:rPr>
        <w:t>productVarValueIndex</w:t>
      </w:r>
      <w:proofErr w:type="spellEnd"/>
      <w:r>
        <w:rPr>
          <w:rFonts w:hint="cs"/>
          <w:rtl/>
          <w:lang w:bidi="fa-IR"/>
        </w:rPr>
        <w:t xml:space="preserve"> ذخیره می‌کند.</w:t>
      </w:r>
    </w:p>
    <w:p w14:paraId="071EF0BD" w14:textId="45417BC1" w:rsidR="00BF2FF7" w:rsidRDefault="009B0089" w:rsidP="009B0089">
      <w:pPr>
        <w:rPr>
          <w:rtl/>
          <w:lang w:bidi="fa-IR"/>
        </w:rPr>
      </w:pPr>
      <w:r w:rsidRPr="009B0089">
        <w:rPr>
          <w:lang w:bidi="fa-IR"/>
        </w:rPr>
        <w:drawing>
          <wp:inline distT="0" distB="0" distL="0" distR="0" wp14:anchorId="7C35813D" wp14:editId="28734755">
            <wp:extent cx="59436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5460"/>
                    </a:xfrm>
                    <a:prstGeom prst="rect">
                      <a:avLst/>
                    </a:prstGeom>
                  </pic:spPr>
                </pic:pic>
              </a:graphicData>
            </a:graphic>
          </wp:inline>
        </w:drawing>
      </w:r>
    </w:p>
    <w:p w14:paraId="3913253F" w14:textId="2EFB2F0D" w:rsidR="00BF2FF7" w:rsidRDefault="00BF2FF7" w:rsidP="00BF2FF7">
      <w:pPr>
        <w:pStyle w:val="ListParagraph"/>
        <w:numPr>
          <w:ilvl w:val="0"/>
          <w:numId w:val="7"/>
        </w:numPr>
        <w:bidi/>
        <w:rPr>
          <w:lang w:bidi="fa-IR"/>
        </w:rPr>
      </w:pPr>
      <w:r>
        <w:rPr>
          <w:rFonts w:hint="cs"/>
          <w:rtl/>
          <w:lang w:bidi="fa-IR"/>
        </w:rPr>
        <w:t>کد زیر نیز مانند قسمت بالا عمل می‌کند فقط تنها فرق آن این است که متغیرهای کلاس را بررسی می‌کند.</w:t>
      </w:r>
    </w:p>
    <w:p w14:paraId="78480B3F" w14:textId="4C73B9CE" w:rsidR="00906CC3" w:rsidRDefault="00610AC4" w:rsidP="00610AC4">
      <w:pPr>
        <w:rPr>
          <w:rtl/>
          <w:lang w:bidi="fa-IR"/>
        </w:rPr>
      </w:pPr>
      <w:r w:rsidRPr="00610AC4">
        <w:rPr>
          <w:lang w:bidi="fa-IR"/>
        </w:rPr>
        <w:drawing>
          <wp:inline distT="0" distB="0" distL="0" distR="0" wp14:anchorId="0EABFCD0" wp14:editId="465EC459">
            <wp:extent cx="59436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3560"/>
                    </a:xfrm>
                    <a:prstGeom prst="rect">
                      <a:avLst/>
                    </a:prstGeom>
                  </pic:spPr>
                </pic:pic>
              </a:graphicData>
            </a:graphic>
          </wp:inline>
        </w:drawing>
      </w:r>
    </w:p>
    <w:p w14:paraId="17BAB56E" w14:textId="77777777" w:rsidR="004B2F17" w:rsidRDefault="006A6567" w:rsidP="00906CC3">
      <w:pPr>
        <w:pStyle w:val="ListParagraph"/>
        <w:numPr>
          <w:ilvl w:val="0"/>
          <w:numId w:val="7"/>
        </w:numPr>
        <w:bidi/>
        <w:rPr>
          <w:lang w:bidi="fa-IR"/>
        </w:rPr>
      </w:pPr>
      <w:r>
        <w:rPr>
          <w:rFonts w:hint="cs"/>
          <w:rtl/>
          <w:lang w:bidi="fa-IR"/>
        </w:rPr>
        <w:t>در کد زیر در کلاس سازنده</w:t>
      </w:r>
      <w:r>
        <w:rPr>
          <w:lang w:bidi="fa-IR"/>
        </w:rPr>
        <w:t>(creator)</w:t>
      </w:r>
      <w:r>
        <w:rPr>
          <w:rFonts w:hint="cs"/>
          <w:rtl/>
          <w:lang w:bidi="fa-IR"/>
        </w:rPr>
        <w:t xml:space="preserve"> </w:t>
      </w:r>
      <w:r>
        <w:rPr>
          <w:rFonts w:hint="cs"/>
          <w:rtl/>
          <w:lang w:bidi="fa-IR"/>
        </w:rPr>
        <w:t xml:space="preserve">از نوع </w:t>
      </w:r>
      <w:r>
        <w:rPr>
          <w:lang w:bidi="fa-IR"/>
        </w:rPr>
        <w:t>interface</w:t>
      </w:r>
      <w:r>
        <w:rPr>
          <w:rFonts w:hint="cs"/>
          <w:rtl/>
          <w:lang w:bidi="fa-IR"/>
        </w:rPr>
        <w:t xml:space="preserve"> ساخته شده </w:t>
      </w:r>
      <w:r>
        <w:rPr>
          <w:rFonts w:hint="cs"/>
          <w:rtl/>
          <w:lang w:bidi="fa-IR"/>
        </w:rPr>
        <w:t xml:space="preserve"> به جای نوع</w:t>
      </w:r>
      <w:r>
        <w:rPr>
          <w:lang w:bidi="fa-IR"/>
        </w:rPr>
        <w:t>(type)</w:t>
      </w:r>
      <w:r>
        <w:rPr>
          <w:rFonts w:hint="cs"/>
          <w:rtl/>
          <w:lang w:bidi="fa-IR"/>
        </w:rPr>
        <w:t xml:space="preserve"> کلاس</w:t>
      </w:r>
      <w:r>
        <w:rPr>
          <w:rFonts w:hint="eastAsia"/>
          <w:rtl/>
          <w:lang w:bidi="fa-IR"/>
        </w:rPr>
        <w:t>‌</w:t>
      </w:r>
      <w:r>
        <w:rPr>
          <w:rFonts w:hint="cs"/>
          <w:rtl/>
          <w:lang w:bidi="fa-IR"/>
        </w:rPr>
        <w:t>های محصول استفاده می‌شود.</w:t>
      </w:r>
    </w:p>
    <w:p w14:paraId="1A822D24" w14:textId="4565AF66" w:rsidR="00906CC3" w:rsidRDefault="00610AC4" w:rsidP="004B2F17">
      <w:pPr>
        <w:rPr>
          <w:rtl/>
          <w:lang w:bidi="fa-IR"/>
        </w:rPr>
      </w:pPr>
      <w:r w:rsidRPr="00610AC4">
        <w:rPr>
          <w:lang w:bidi="fa-IR"/>
        </w:rPr>
        <w:lastRenderedPageBreak/>
        <w:drawing>
          <wp:inline distT="0" distB="0" distL="0" distR="0" wp14:anchorId="693B9F29" wp14:editId="28E77A31">
            <wp:extent cx="5943600" cy="2511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1425"/>
                    </a:xfrm>
                    <a:prstGeom prst="rect">
                      <a:avLst/>
                    </a:prstGeom>
                  </pic:spPr>
                </pic:pic>
              </a:graphicData>
            </a:graphic>
          </wp:inline>
        </w:drawing>
      </w:r>
    </w:p>
    <w:p w14:paraId="6906C7CD" w14:textId="68AC16F3" w:rsidR="00EB1413" w:rsidRDefault="00EB1413" w:rsidP="00EB1413">
      <w:pPr>
        <w:pStyle w:val="ListParagraph"/>
        <w:numPr>
          <w:ilvl w:val="0"/>
          <w:numId w:val="7"/>
        </w:numPr>
        <w:bidi/>
        <w:rPr>
          <w:lang w:bidi="fa-IR"/>
        </w:rPr>
      </w:pPr>
      <w:r>
        <w:rPr>
          <w:rFonts w:hint="cs"/>
          <w:rtl/>
          <w:lang w:bidi="fa-IR"/>
        </w:rPr>
        <w:t>برای فهم بهتر نقش کد بالا در این برنامه به مثال زیر توجه کنید:</w:t>
      </w:r>
    </w:p>
    <w:p w14:paraId="2CF94604" w14:textId="4AFFF91B" w:rsidR="00962822" w:rsidRDefault="00962822" w:rsidP="00962822">
      <w:pPr>
        <w:bidi/>
        <w:rPr>
          <w:lang w:bidi="fa-IR"/>
        </w:rPr>
      </w:pPr>
    </w:p>
    <w:p w14:paraId="03A94DAC"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 xml:space="preserve">+import </w:t>
      </w:r>
      <w:proofErr w:type="gramStart"/>
      <w:r>
        <w:rPr>
          <w:rFonts w:ascii="Arial" w:hAnsi="Arial" w:cs="Arial"/>
          <w:color w:val="22B14C"/>
          <w:sz w:val="20"/>
          <w:szCs w:val="20"/>
          <w:lang w:val="en"/>
        </w:rPr>
        <w:t>simulator.Interface</w:t>
      </w:r>
      <w:proofErr w:type="gramEnd"/>
      <w:r>
        <w:rPr>
          <w:rFonts w:ascii="Arial" w:hAnsi="Arial" w:cs="Arial"/>
          <w:color w:val="22B14C"/>
          <w:sz w:val="20"/>
          <w:szCs w:val="20"/>
          <w:lang w:val="en"/>
        </w:rPr>
        <w:t>34;</w:t>
      </w:r>
    </w:p>
    <w:p w14:paraId="6E10C530"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p>
    <w:p w14:paraId="1469B1E5"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public class </w:t>
      </w:r>
      <w:proofErr w:type="spellStart"/>
      <w:r>
        <w:rPr>
          <w:rFonts w:ascii="Arial" w:hAnsi="Arial" w:cs="Arial"/>
          <w:color w:val="000000"/>
          <w:sz w:val="20"/>
          <w:szCs w:val="20"/>
          <w:lang w:val="en"/>
        </w:rPr>
        <w:t>SuiteGUI</w:t>
      </w:r>
      <w:proofErr w:type="spellEnd"/>
      <w:r>
        <w:rPr>
          <w:rFonts w:ascii="Arial" w:hAnsi="Arial" w:cs="Arial"/>
          <w:color w:val="000000"/>
          <w:sz w:val="20"/>
          <w:szCs w:val="20"/>
          <w:lang w:val="en"/>
        </w:rPr>
        <w:t xml:space="preserve"> extends </w:t>
      </w:r>
      <w:proofErr w:type="spellStart"/>
      <w:r>
        <w:rPr>
          <w:rFonts w:ascii="Arial" w:hAnsi="Arial" w:cs="Arial"/>
          <w:color w:val="000000"/>
          <w:sz w:val="20"/>
          <w:szCs w:val="20"/>
          <w:lang w:val="en"/>
        </w:rPr>
        <w:t>JFrame</w:t>
      </w:r>
      <w:proofErr w:type="spellEnd"/>
      <w:r>
        <w:rPr>
          <w:rFonts w:ascii="Arial" w:hAnsi="Arial" w:cs="Arial"/>
          <w:color w:val="000000"/>
          <w:sz w:val="20"/>
          <w:szCs w:val="20"/>
          <w:lang w:val="en"/>
        </w:rPr>
        <w:t xml:space="preserve"> {</w:t>
      </w:r>
    </w:p>
    <w:p w14:paraId="35DA6C31"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17757104"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r>
        <w:rPr>
          <w:rFonts w:ascii="Arial" w:hAnsi="Arial" w:cs="Arial"/>
          <w:color w:val="000000"/>
          <w:sz w:val="20"/>
          <w:szCs w:val="20"/>
          <w:lang w:val="en"/>
        </w:rPr>
        <w:tab/>
        <w:t xml:space="preserve">private </w:t>
      </w:r>
      <w:proofErr w:type="gramStart"/>
      <w:r>
        <w:rPr>
          <w:rFonts w:ascii="Arial" w:hAnsi="Arial" w:cs="Arial"/>
          <w:color w:val="000000"/>
          <w:sz w:val="20"/>
          <w:szCs w:val="20"/>
          <w:lang w:val="en"/>
        </w:rPr>
        <w:t>Function[</w:t>
      </w:r>
      <w:proofErr w:type="gramEnd"/>
      <w:r>
        <w:rPr>
          <w:rFonts w:ascii="Arial" w:hAnsi="Arial" w:cs="Arial"/>
          <w:color w:val="000000"/>
          <w:sz w:val="20"/>
          <w:szCs w:val="20"/>
          <w:lang w:val="en"/>
        </w:rPr>
        <w:t xml:space="preserve">] </w:t>
      </w:r>
      <w:proofErr w:type="spellStart"/>
      <w:r>
        <w:rPr>
          <w:rFonts w:ascii="Arial" w:hAnsi="Arial" w:cs="Arial"/>
          <w:color w:val="000000"/>
          <w:sz w:val="20"/>
          <w:szCs w:val="20"/>
          <w:lang w:val="en"/>
        </w:rPr>
        <w:t>availableFunctions</w:t>
      </w:r>
      <w:proofErr w:type="spellEnd"/>
      <w:r>
        <w:rPr>
          <w:rFonts w:ascii="Arial" w:hAnsi="Arial" w:cs="Arial"/>
          <w:color w:val="000000"/>
          <w:sz w:val="20"/>
          <w:szCs w:val="20"/>
          <w:lang w:val="en"/>
        </w:rPr>
        <w:t xml:space="preserve"> = new Function[7];</w:t>
      </w:r>
    </w:p>
    <w:p w14:paraId="0F7D586F"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56B653B8"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Linear </w:t>
      </w:r>
      <w:proofErr w:type="spellStart"/>
      <w:r>
        <w:rPr>
          <w:rFonts w:ascii="Arial" w:hAnsi="Arial" w:cs="Arial"/>
          <w:color w:val="ED1C24"/>
          <w:sz w:val="20"/>
          <w:szCs w:val="20"/>
          <w:lang w:val="en"/>
        </w:rPr>
        <w:t>linear</w:t>
      </w:r>
      <w:proofErr w:type="spellEnd"/>
      <w:r>
        <w:rPr>
          <w:rFonts w:ascii="Arial" w:hAnsi="Arial" w:cs="Arial"/>
          <w:color w:val="ED1C24"/>
          <w:sz w:val="20"/>
          <w:szCs w:val="20"/>
          <w:lang w:val="en"/>
        </w:rPr>
        <w:t xml:space="preserve"> = new </w:t>
      </w:r>
      <w:proofErr w:type="gramStart"/>
      <w:r>
        <w:rPr>
          <w:rFonts w:ascii="Arial" w:hAnsi="Arial" w:cs="Arial"/>
          <w:color w:val="ED1C24"/>
          <w:sz w:val="20"/>
          <w:szCs w:val="20"/>
          <w:lang w:val="en"/>
        </w:rPr>
        <w:t>Linear(</w:t>
      </w:r>
      <w:proofErr w:type="gramEnd"/>
      <w:r>
        <w:rPr>
          <w:rFonts w:ascii="Arial" w:hAnsi="Arial" w:cs="Arial"/>
          <w:color w:val="ED1C24"/>
          <w:sz w:val="20"/>
          <w:szCs w:val="20"/>
          <w:lang w:val="en"/>
        </w:rPr>
        <w:t>);</w:t>
      </w:r>
    </w:p>
    <w:p w14:paraId="2BB698EE"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linear = new </w:t>
      </w:r>
      <w:proofErr w:type="gramStart"/>
      <w:r>
        <w:rPr>
          <w:rFonts w:ascii="Arial" w:hAnsi="Arial" w:cs="Arial"/>
          <w:color w:val="22B14C"/>
          <w:sz w:val="20"/>
          <w:szCs w:val="20"/>
          <w:lang w:val="en"/>
        </w:rPr>
        <w:t>Linear(</w:t>
      </w:r>
      <w:proofErr w:type="gramEnd"/>
      <w:r>
        <w:rPr>
          <w:rFonts w:ascii="Arial" w:hAnsi="Arial" w:cs="Arial"/>
          <w:color w:val="22B14C"/>
          <w:sz w:val="20"/>
          <w:szCs w:val="20"/>
          <w:lang w:val="en"/>
        </w:rPr>
        <w:t>);</w:t>
      </w:r>
    </w:p>
    <w:p w14:paraId="1715A932"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3508A8A0"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Random random1 = new </w:t>
      </w:r>
      <w:proofErr w:type="gramStart"/>
      <w:r>
        <w:rPr>
          <w:rFonts w:ascii="Arial" w:hAnsi="Arial" w:cs="Arial"/>
          <w:color w:val="ED1C24"/>
          <w:sz w:val="20"/>
          <w:szCs w:val="20"/>
          <w:lang w:val="en"/>
        </w:rPr>
        <w:t>Random(</w:t>
      </w:r>
      <w:proofErr w:type="gramEnd"/>
      <w:r>
        <w:rPr>
          <w:rFonts w:ascii="Arial" w:hAnsi="Arial" w:cs="Arial"/>
          <w:color w:val="ED1C24"/>
          <w:sz w:val="20"/>
          <w:szCs w:val="20"/>
          <w:lang w:val="en"/>
        </w:rPr>
        <w:t>);</w:t>
      </w:r>
    </w:p>
    <w:p w14:paraId="2839C437"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random1 = new </w:t>
      </w:r>
      <w:proofErr w:type="gramStart"/>
      <w:r>
        <w:rPr>
          <w:rFonts w:ascii="Arial" w:hAnsi="Arial" w:cs="Arial"/>
          <w:color w:val="22B14C"/>
          <w:sz w:val="20"/>
          <w:szCs w:val="20"/>
          <w:lang w:val="en"/>
        </w:rPr>
        <w:t>Random(</w:t>
      </w:r>
      <w:proofErr w:type="gramEnd"/>
      <w:r>
        <w:rPr>
          <w:rFonts w:ascii="Arial" w:hAnsi="Arial" w:cs="Arial"/>
          <w:color w:val="22B14C"/>
          <w:sz w:val="20"/>
          <w:szCs w:val="20"/>
          <w:lang w:val="en"/>
        </w:rPr>
        <w:t>);</w:t>
      </w:r>
    </w:p>
    <w:p w14:paraId="4B292D66"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05BF7D79"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Random random2 = new </w:t>
      </w:r>
      <w:proofErr w:type="gramStart"/>
      <w:r>
        <w:rPr>
          <w:rFonts w:ascii="Arial" w:hAnsi="Arial" w:cs="Arial"/>
          <w:color w:val="ED1C24"/>
          <w:sz w:val="20"/>
          <w:szCs w:val="20"/>
          <w:lang w:val="en"/>
        </w:rPr>
        <w:t>Random(</w:t>
      </w:r>
      <w:proofErr w:type="gramEnd"/>
      <w:r>
        <w:rPr>
          <w:rFonts w:ascii="Arial" w:hAnsi="Arial" w:cs="Arial"/>
          <w:color w:val="ED1C24"/>
          <w:sz w:val="20"/>
          <w:szCs w:val="20"/>
          <w:lang w:val="en"/>
        </w:rPr>
        <w:t>)</w:t>
      </w:r>
      <w:r>
        <w:rPr>
          <w:rFonts w:ascii="Arial" w:hAnsi="Arial" w:cs="Arial"/>
          <w:color w:val="000000"/>
          <w:sz w:val="20"/>
          <w:szCs w:val="20"/>
          <w:lang w:val="en"/>
        </w:rPr>
        <w:t>;</w:t>
      </w:r>
    </w:p>
    <w:p w14:paraId="1E3D2F26"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random2 = new </w:t>
      </w:r>
      <w:proofErr w:type="gramStart"/>
      <w:r>
        <w:rPr>
          <w:rFonts w:ascii="Arial" w:hAnsi="Arial" w:cs="Arial"/>
          <w:color w:val="22B14C"/>
          <w:sz w:val="20"/>
          <w:szCs w:val="20"/>
          <w:lang w:val="en"/>
        </w:rPr>
        <w:t>Random(</w:t>
      </w:r>
      <w:proofErr w:type="gramEnd"/>
      <w:r>
        <w:rPr>
          <w:rFonts w:ascii="Arial" w:hAnsi="Arial" w:cs="Arial"/>
          <w:color w:val="22B14C"/>
          <w:sz w:val="20"/>
          <w:szCs w:val="20"/>
          <w:lang w:val="en"/>
        </w:rPr>
        <w:t>);</w:t>
      </w:r>
    </w:p>
    <w:p w14:paraId="2C469461"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2AB72355"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Discrete </w:t>
      </w:r>
      <w:proofErr w:type="spellStart"/>
      <w:r>
        <w:rPr>
          <w:rFonts w:ascii="Arial" w:hAnsi="Arial" w:cs="Arial"/>
          <w:color w:val="ED1C24"/>
          <w:sz w:val="20"/>
          <w:szCs w:val="20"/>
          <w:lang w:val="en"/>
        </w:rPr>
        <w:t>discrete</w:t>
      </w:r>
      <w:proofErr w:type="spellEnd"/>
      <w:r>
        <w:rPr>
          <w:rFonts w:ascii="Arial" w:hAnsi="Arial" w:cs="Arial"/>
          <w:color w:val="ED1C24"/>
          <w:sz w:val="20"/>
          <w:szCs w:val="20"/>
          <w:lang w:val="en"/>
        </w:rPr>
        <w:t xml:space="preserve"> = new </w:t>
      </w:r>
      <w:proofErr w:type="gramStart"/>
      <w:r>
        <w:rPr>
          <w:rFonts w:ascii="Arial" w:hAnsi="Arial" w:cs="Arial"/>
          <w:color w:val="ED1C24"/>
          <w:sz w:val="20"/>
          <w:szCs w:val="20"/>
          <w:lang w:val="en"/>
        </w:rPr>
        <w:t>Discrete(</w:t>
      </w:r>
      <w:proofErr w:type="gramEnd"/>
      <w:r>
        <w:rPr>
          <w:rFonts w:ascii="Arial" w:hAnsi="Arial" w:cs="Arial"/>
          <w:color w:val="ED1C24"/>
          <w:sz w:val="20"/>
          <w:szCs w:val="20"/>
          <w:lang w:val="en"/>
        </w:rPr>
        <w:t>);</w:t>
      </w:r>
    </w:p>
    <w:p w14:paraId="4ED34267"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discrete = new </w:t>
      </w:r>
      <w:proofErr w:type="gramStart"/>
      <w:r>
        <w:rPr>
          <w:rFonts w:ascii="Arial" w:hAnsi="Arial" w:cs="Arial"/>
          <w:color w:val="22B14C"/>
          <w:sz w:val="20"/>
          <w:szCs w:val="20"/>
          <w:lang w:val="en"/>
        </w:rPr>
        <w:t>Discrete(</w:t>
      </w:r>
      <w:proofErr w:type="gramEnd"/>
      <w:r>
        <w:rPr>
          <w:rFonts w:ascii="Arial" w:hAnsi="Arial" w:cs="Arial"/>
          <w:color w:val="22B14C"/>
          <w:sz w:val="20"/>
          <w:szCs w:val="20"/>
          <w:lang w:val="en"/>
        </w:rPr>
        <w:t>);</w:t>
      </w:r>
    </w:p>
    <w:p w14:paraId="19A7510C"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42DCF4DA"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Raise </w:t>
      </w:r>
      <w:proofErr w:type="spellStart"/>
      <w:r>
        <w:rPr>
          <w:rFonts w:ascii="Arial" w:hAnsi="Arial" w:cs="Arial"/>
          <w:color w:val="ED1C24"/>
          <w:sz w:val="20"/>
          <w:szCs w:val="20"/>
          <w:lang w:val="en"/>
        </w:rPr>
        <w:t>raise</w:t>
      </w:r>
      <w:proofErr w:type="spellEnd"/>
      <w:r>
        <w:rPr>
          <w:rFonts w:ascii="Arial" w:hAnsi="Arial" w:cs="Arial"/>
          <w:color w:val="ED1C24"/>
          <w:sz w:val="20"/>
          <w:szCs w:val="20"/>
          <w:lang w:val="en"/>
        </w:rPr>
        <w:t xml:space="preserve"> = new </w:t>
      </w:r>
      <w:proofErr w:type="gramStart"/>
      <w:r>
        <w:rPr>
          <w:rFonts w:ascii="Arial" w:hAnsi="Arial" w:cs="Arial"/>
          <w:color w:val="ED1C24"/>
          <w:sz w:val="20"/>
          <w:szCs w:val="20"/>
          <w:lang w:val="en"/>
        </w:rPr>
        <w:t>Raise(</w:t>
      </w:r>
      <w:proofErr w:type="gramEnd"/>
      <w:r>
        <w:rPr>
          <w:rFonts w:ascii="Arial" w:hAnsi="Arial" w:cs="Arial"/>
          <w:color w:val="ED1C24"/>
          <w:sz w:val="20"/>
          <w:szCs w:val="20"/>
          <w:lang w:val="en"/>
        </w:rPr>
        <w:t>);</w:t>
      </w:r>
    </w:p>
    <w:p w14:paraId="31AA3194"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raise = new </w:t>
      </w:r>
      <w:proofErr w:type="gramStart"/>
      <w:r>
        <w:rPr>
          <w:rFonts w:ascii="Arial" w:hAnsi="Arial" w:cs="Arial"/>
          <w:color w:val="22B14C"/>
          <w:sz w:val="20"/>
          <w:szCs w:val="20"/>
          <w:lang w:val="en"/>
        </w:rPr>
        <w:t>Raise(</w:t>
      </w:r>
      <w:proofErr w:type="gramEnd"/>
      <w:r>
        <w:rPr>
          <w:rFonts w:ascii="Arial" w:hAnsi="Arial" w:cs="Arial"/>
          <w:color w:val="22B14C"/>
          <w:sz w:val="20"/>
          <w:szCs w:val="20"/>
          <w:lang w:val="en"/>
        </w:rPr>
        <w:t>);</w:t>
      </w:r>
    </w:p>
    <w:p w14:paraId="693CC132"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5ACC9179"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w:t>
      </w:r>
      <w:proofErr w:type="spellStart"/>
      <w:r>
        <w:rPr>
          <w:rFonts w:ascii="Arial" w:hAnsi="Arial" w:cs="Arial"/>
          <w:color w:val="ED1C24"/>
          <w:sz w:val="20"/>
          <w:szCs w:val="20"/>
          <w:lang w:val="en"/>
        </w:rPr>
        <w:t>MetDataFunction</w:t>
      </w:r>
      <w:proofErr w:type="spellEnd"/>
      <w:r>
        <w:rPr>
          <w:rFonts w:ascii="Arial" w:hAnsi="Arial" w:cs="Arial"/>
          <w:color w:val="ED1C24"/>
          <w:sz w:val="20"/>
          <w:szCs w:val="20"/>
          <w:lang w:val="en"/>
        </w:rPr>
        <w:t xml:space="preserve"> </w:t>
      </w:r>
      <w:proofErr w:type="spellStart"/>
      <w:r>
        <w:rPr>
          <w:rFonts w:ascii="Arial" w:hAnsi="Arial" w:cs="Arial"/>
          <w:color w:val="ED1C24"/>
          <w:sz w:val="20"/>
          <w:szCs w:val="20"/>
          <w:lang w:val="en"/>
        </w:rPr>
        <w:t>metData</w:t>
      </w:r>
      <w:proofErr w:type="spellEnd"/>
      <w:r>
        <w:rPr>
          <w:rFonts w:ascii="Arial" w:hAnsi="Arial" w:cs="Arial"/>
          <w:color w:val="ED1C24"/>
          <w:sz w:val="20"/>
          <w:szCs w:val="20"/>
          <w:lang w:val="en"/>
        </w:rPr>
        <w:t xml:space="preserve"> = new </w:t>
      </w:r>
      <w:proofErr w:type="spellStart"/>
      <w:proofErr w:type="gramStart"/>
      <w:r>
        <w:rPr>
          <w:rFonts w:ascii="Arial" w:hAnsi="Arial" w:cs="Arial"/>
          <w:color w:val="ED1C24"/>
          <w:sz w:val="20"/>
          <w:szCs w:val="20"/>
          <w:lang w:val="en"/>
        </w:rPr>
        <w:t>MetDataFunction</w:t>
      </w:r>
      <w:proofErr w:type="spellEnd"/>
      <w:r>
        <w:rPr>
          <w:rFonts w:ascii="Arial" w:hAnsi="Arial" w:cs="Arial"/>
          <w:color w:val="ED1C24"/>
          <w:sz w:val="20"/>
          <w:szCs w:val="20"/>
          <w:lang w:val="en"/>
        </w:rPr>
        <w:t>(</w:t>
      </w:r>
      <w:proofErr w:type="gramEnd"/>
      <w:r>
        <w:rPr>
          <w:rFonts w:ascii="Arial" w:hAnsi="Arial" w:cs="Arial"/>
          <w:color w:val="ED1C24"/>
          <w:sz w:val="20"/>
          <w:szCs w:val="20"/>
          <w:lang w:val="en"/>
        </w:rPr>
        <w:t>);</w:t>
      </w:r>
    </w:p>
    <w:p w14:paraId="74F5C7E3"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w:t>
      </w:r>
      <w:proofErr w:type="spellStart"/>
      <w:r>
        <w:rPr>
          <w:rFonts w:ascii="Arial" w:hAnsi="Arial" w:cs="Arial"/>
          <w:color w:val="22B14C"/>
          <w:sz w:val="20"/>
          <w:szCs w:val="20"/>
          <w:lang w:val="en"/>
        </w:rPr>
        <w:t>metData</w:t>
      </w:r>
      <w:proofErr w:type="spellEnd"/>
      <w:r>
        <w:rPr>
          <w:rFonts w:ascii="Arial" w:hAnsi="Arial" w:cs="Arial"/>
          <w:color w:val="22B14C"/>
          <w:sz w:val="20"/>
          <w:szCs w:val="20"/>
          <w:lang w:val="en"/>
        </w:rPr>
        <w:t xml:space="preserve"> = new </w:t>
      </w:r>
      <w:proofErr w:type="spellStart"/>
      <w:proofErr w:type="gramStart"/>
      <w:r>
        <w:rPr>
          <w:rFonts w:ascii="Arial" w:hAnsi="Arial" w:cs="Arial"/>
          <w:color w:val="22B14C"/>
          <w:sz w:val="20"/>
          <w:szCs w:val="20"/>
          <w:lang w:val="en"/>
        </w:rPr>
        <w:t>MetDataFunction</w:t>
      </w:r>
      <w:proofErr w:type="spellEnd"/>
      <w:r>
        <w:rPr>
          <w:rFonts w:ascii="Arial" w:hAnsi="Arial" w:cs="Arial"/>
          <w:color w:val="22B14C"/>
          <w:sz w:val="20"/>
          <w:szCs w:val="20"/>
          <w:lang w:val="en"/>
        </w:rPr>
        <w:t>(</w:t>
      </w:r>
      <w:proofErr w:type="gramEnd"/>
      <w:r>
        <w:rPr>
          <w:rFonts w:ascii="Arial" w:hAnsi="Arial" w:cs="Arial"/>
          <w:color w:val="22B14C"/>
          <w:sz w:val="20"/>
          <w:szCs w:val="20"/>
          <w:lang w:val="en"/>
        </w:rPr>
        <w:t>);</w:t>
      </w:r>
    </w:p>
    <w:p w14:paraId="1402561D"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38AE59BF"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Raise price = new </w:t>
      </w:r>
      <w:proofErr w:type="gramStart"/>
      <w:r>
        <w:rPr>
          <w:rFonts w:ascii="Arial" w:hAnsi="Arial" w:cs="Arial"/>
          <w:color w:val="ED1C24"/>
          <w:sz w:val="20"/>
          <w:szCs w:val="20"/>
          <w:lang w:val="en"/>
        </w:rPr>
        <w:t>Raise(</w:t>
      </w:r>
      <w:proofErr w:type="gramEnd"/>
      <w:r>
        <w:rPr>
          <w:rFonts w:ascii="Arial" w:hAnsi="Arial" w:cs="Arial"/>
          <w:color w:val="ED1C24"/>
          <w:sz w:val="20"/>
          <w:szCs w:val="20"/>
          <w:lang w:val="en"/>
        </w:rPr>
        <w:t>);</w:t>
      </w:r>
    </w:p>
    <w:p w14:paraId="13B5CB9B" w14:textId="5E8124CF"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price = new </w:t>
      </w:r>
      <w:proofErr w:type="gramStart"/>
      <w:r>
        <w:rPr>
          <w:rFonts w:ascii="Arial" w:hAnsi="Arial" w:cs="Arial"/>
          <w:color w:val="22B14C"/>
          <w:sz w:val="20"/>
          <w:szCs w:val="20"/>
          <w:lang w:val="en"/>
        </w:rPr>
        <w:t>Raise(</w:t>
      </w:r>
      <w:proofErr w:type="gramEnd"/>
      <w:r>
        <w:rPr>
          <w:rFonts w:ascii="Arial" w:hAnsi="Arial" w:cs="Arial"/>
          <w:color w:val="22B14C"/>
          <w:sz w:val="20"/>
          <w:szCs w:val="20"/>
          <w:lang w:val="en"/>
        </w:rPr>
        <w:t>);</w:t>
      </w:r>
    </w:p>
    <w:p w14:paraId="7A220AFE" w14:textId="392CF0EB" w:rsidR="00AF3BE7" w:rsidRDefault="00AF3BE7" w:rsidP="00AF3BE7">
      <w:pPr>
        <w:autoSpaceDE w:val="0"/>
        <w:autoSpaceDN w:val="0"/>
        <w:bidi/>
        <w:adjustRightInd w:val="0"/>
        <w:spacing w:after="0" w:line="240" w:lineRule="auto"/>
        <w:rPr>
          <w:rFonts w:ascii="Arial" w:hAnsi="Arial" w:cs="Arial"/>
          <w:color w:val="22B14C"/>
          <w:sz w:val="20"/>
          <w:szCs w:val="20"/>
          <w:lang w:val="en"/>
        </w:rPr>
      </w:pPr>
    </w:p>
    <w:p w14:paraId="4657A8FD" w14:textId="46A362A3" w:rsidR="00AF3BE7" w:rsidRDefault="00AF3BE7" w:rsidP="00AF3BE7">
      <w:pPr>
        <w:pStyle w:val="ListParagraph"/>
        <w:numPr>
          <w:ilvl w:val="0"/>
          <w:numId w:val="7"/>
        </w:numPr>
        <w:autoSpaceDE w:val="0"/>
        <w:autoSpaceDN w:val="0"/>
        <w:bidi/>
        <w:adjustRightInd w:val="0"/>
        <w:spacing w:after="0" w:line="240" w:lineRule="auto"/>
        <w:rPr>
          <w:lang w:bidi="fa-IR"/>
        </w:rPr>
      </w:pPr>
      <w:r w:rsidRPr="00AF3BE7">
        <w:rPr>
          <w:rFonts w:hint="cs"/>
          <w:rtl/>
          <w:lang w:bidi="fa-IR"/>
        </w:rPr>
        <w:t xml:space="preserve">در مثال بالا </w:t>
      </w:r>
      <w:r w:rsidRPr="00AF3BE7">
        <w:rPr>
          <w:lang w:bidi="fa-IR"/>
        </w:rPr>
        <w:t xml:space="preserve">Linear, Random, Discrete, Raise, </w:t>
      </w:r>
      <w:proofErr w:type="spellStart"/>
      <w:r w:rsidRPr="00AF3BE7">
        <w:rPr>
          <w:lang w:bidi="fa-IR"/>
        </w:rPr>
        <w:t>MetDataFunction</w:t>
      </w:r>
      <w:proofErr w:type="spellEnd"/>
      <w:r w:rsidRPr="00AF3BE7">
        <w:rPr>
          <w:rFonts w:hint="cs"/>
          <w:rtl/>
          <w:lang w:bidi="fa-IR"/>
        </w:rPr>
        <w:t xml:space="preserve"> کلاس‌های محصول</w:t>
      </w:r>
      <w:r w:rsidRPr="00AF3BE7">
        <w:rPr>
          <w:lang w:bidi="fa-IR"/>
        </w:rPr>
        <w:t>(product)</w:t>
      </w:r>
      <w:r w:rsidRPr="00AF3BE7">
        <w:rPr>
          <w:rFonts w:hint="cs"/>
          <w:rtl/>
          <w:lang w:bidi="fa-IR"/>
        </w:rPr>
        <w:t xml:space="preserve"> هستند که همگی به </w:t>
      </w:r>
      <w:r w:rsidRPr="00AF3BE7">
        <w:rPr>
          <w:lang w:bidi="fa-IR"/>
        </w:rPr>
        <w:t>Interface34</w:t>
      </w:r>
      <w:r w:rsidRPr="00AF3BE7">
        <w:rPr>
          <w:rFonts w:hint="cs"/>
          <w:rtl/>
          <w:lang w:bidi="fa-IR"/>
        </w:rPr>
        <w:t xml:space="preserve"> تبدیل شده</w:t>
      </w:r>
      <w:r w:rsidRPr="00AF3BE7">
        <w:rPr>
          <w:rFonts w:hint="eastAsia"/>
          <w:rtl/>
          <w:lang w:bidi="fa-IR"/>
        </w:rPr>
        <w:t>‌</w:t>
      </w:r>
      <w:r w:rsidRPr="00AF3BE7">
        <w:rPr>
          <w:rFonts w:hint="cs"/>
          <w:rtl/>
          <w:lang w:bidi="fa-IR"/>
        </w:rPr>
        <w:t>اند.</w:t>
      </w:r>
    </w:p>
    <w:p w14:paraId="050BEA46" w14:textId="7DDACF7F" w:rsidR="00BB6876" w:rsidRDefault="00BB6876" w:rsidP="00BB6876">
      <w:pPr>
        <w:pStyle w:val="ListParagraph"/>
        <w:numPr>
          <w:ilvl w:val="0"/>
          <w:numId w:val="7"/>
        </w:numPr>
        <w:autoSpaceDE w:val="0"/>
        <w:autoSpaceDN w:val="0"/>
        <w:bidi/>
        <w:adjustRightInd w:val="0"/>
        <w:spacing w:after="0" w:line="240" w:lineRule="auto"/>
        <w:rPr>
          <w:lang w:bidi="fa-IR"/>
        </w:rPr>
      </w:pPr>
      <w:r>
        <w:rPr>
          <w:rFonts w:hint="cs"/>
          <w:rtl/>
          <w:lang w:bidi="fa-IR"/>
        </w:rPr>
        <w:t xml:space="preserve">در مثال بالا </w:t>
      </w:r>
      <w:r>
        <w:rPr>
          <w:lang w:bidi="fa-IR"/>
        </w:rPr>
        <w:t>Interface34</w:t>
      </w:r>
      <w:r>
        <w:rPr>
          <w:rFonts w:hint="cs"/>
          <w:rtl/>
          <w:lang w:bidi="fa-IR"/>
        </w:rPr>
        <w:t xml:space="preserve"> در ابتدا کد هم به صورت خودکار </w:t>
      </w:r>
      <w:r>
        <w:rPr>
          <w:lang w:bidi="fa-IR"/>
        </w:rPr>
        <w:t>Import</w:t>
      </w:r>
      <w:r>
        <w:rPr>
          <w:rFonts w:hint="cs"/>
          <w:rtl/>
          <w:lang w:bidi="fa-IR"/>
        </w:rPr>
        <w:t xml:space="preserve"> شده است.</w:t>
      </w:r>
    </w:p>
    <w:p w14:paraId="4E5745C1" w14:textId="3FD25F06" w:rsidR="00F42159" w:rsidRDefault="00F42159" w:rsidP="00F42159">
      <w:pPr>
        <w:autoSpaceDE w:val="0"/>
        <w:autoSpaceDN w:val="0"/>
        <w:bidi/>
        <w:adjustRightInd w:val="0"/>
        <w:spacing w:after="0" w:line="240" w:lineRule="auto"/>
        <w:rPr>
          <w:rtl/>
          <w:lang w:bidi="fa-IR"/>
        </w:rPr>
      </w:pPr>
    </w:p>
    <w:p w14:paraId="0494492B" w14:textId="47C79DE2" w:rsidR="00F42159" w:rsidRDefault="00F42159" w:rsidP="00F42159">
      <w:pPr>
        <w:autoSpaceDE w:val="0"/>
        <w:autoSpaceDN w:val="0"/>
        <w:bidi/>
        <w:adjustRightInd w:val="0"/>
        <w:spacing w:after="0" w:line="240" w:lineRule="auto"/>
        <w:rPr>
          <w:rtl/>
          <w:lang w:bidi="fa-IR"/>
        </w:rPr>
      </w:pPr>
    </w:p>
    <w:p w14:paraId="5000C7D5" w14:textId="48FF2353" w:rsidR="00F42159" w:rsidRDefault="00F42159" w:rsidP="00F42159">
      <w:pPr>
        <w:autoSpaceDE w:val="0"/>
        <w:autoSpaceDN w:val="0"/>
        <w:bidi/>
        <w:adjustRightInd w:val="0"/>
        <w:spacing w:after="0" w:line="240" w:lineRule="auto"/>
        <w:rPr>
          <w:rtl/>
          <w:lang w:bidi="fa-IR"/>
        </w:rPr>
      </w:pPr>
    </w:p>
    <w:p w14:paraId="7EFB0509" w14:textId="0FB48D77" w:rsidR="00F42159" w:rsidRDefault="00F42159" w:rsidP="00F42159">
      <w:pPr>
        <w:autoSpaceDE w:val="0"/>
        <w:autoSpaceDN w:val="0"/>
        <w:bidi/>
        <w:adjustRightInd w:val="0"/>
        <w:spacing w:after="0" w:line="240" w:lineRule="auto"/>
        <w:rPr>
          <w:rtl/>
          <w:lang w:bidi="fa-IR"/>
        </w:rPr>
      </w:pPr>
      <w:r>
        <w:rPr>
          <w:rFonts w:hint="cs"/>
          <w:rtl/>
          <w:lang w:bidi="fa-IR"/>
        </w:rPr>
        <w:lastRenderedPageBreak/>
        <w:t xml:space="preserve">کلاس </w:t>
      </w:r>
      <w:proofErr w:type="spellStart"/>
      <w:r w:rsidR="000D3036">
        <w:rPr>
          <w:lang w:bidi="fa-IR"/>
        </w:rPr>
        <w:t>FixProductListener</w:t>
      </w:r>
      <w:proofErr w:type="spellEnd"/>
      <w:r w:rsidR="000D3036">
        <w:rPr>
          <w:rFonts w:hint="cs"/>
          <w:rtl/>
          <w:lang w:bidi="fa-IR"/>
        </w:rPr>
        <w:t>:</w:t>
      </w:r>
    </w:p>
    <w:p w14:paraId="1CA3C00F" w14:textId="77777777" w:rsidR="000D3036" w:rsidRPr="00AF3BE7" w:rsidRDefault="000D3036" w:rsidP="000D3036">
      <w:pPr>
        <w:autoSpaceDE w:val="0"/>
        <w:autoSpaceDN w:val="0"/>
        <w:bidi/>
        <w:adjustRightInd w:val="0"/>
        <w:spacing w:after="0" w:line="240" w:lineRule="auto"/>
        <w:rPr>
          <w:rFonts w:hint="cs"/>
          <w:rtl/>
          <w:lang w:bidi="fa-IR"/>
        </w:rPr>
      </w:pPr>
    </w:p>
    <w:p w14:paraId="59046489" w14:textId="77777777" w:rsidR="00962822" w:rsidRPr="006701B3" w:rsidRDefault="00962822" w:rsidP="00962822">
      <w:pPr>
        <w:rPr>
          <w:rtl/>
          <w:lang w:bidi="fa-IR"/>
        </w:rPr>
      </w:pPr>
    </w:p>
    <w:sectPr w:rsidR="00962822" w:rsidRPr="006701B3" w:rsidSect="00D81C4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BE3B" w14:textId="77777777" w:rsidR="00AF3C06" w:rsidRDefault="00AF3C06" w:rsidP="00D81C4D">
      <w:pPr>
        <w:spacing w:after="0" w:line="240" w:lineRule="auto"/>
      </w:pPr>
      <w:r>
        <w:separator/>
      </w:r>
    </w:p>
  </w:endnote>
  <w:endnote w:type="continuationSeparator" w:id="0">
    <w:p w14:paraId="215D0E8F" w14:textId="77777777" w:rsidR="00AF3C06" w:rsidRDefault="00AF3C06" w:rsidP="00D8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004404"/>
      <w:docPartObj>
        <w:docPartGallery w:val="Page Numbers (Bottom of Page)"/>
        <w:docPartUnique/>
      </w:docPartObj>
    </w:sdtPr>
    <w:sdtEndPr>
      <w:rPr>
        <w:noProof/>
      </w:rPr>
    </w:sdtEndPr>
    <w:sdtContent>
      <w:p w14:paraId="2E6FE3F7" w14:textId="759D9D74" w:rsidR="00D81C4D" w:rsidRDefault="00D81C4D">
        <w:pPr>
          <w:pStyle w:val="Footer"/>
        </w:pPr>
        <w:r>
          <w:fldChar w:fldCharType="begin"/>
        </w:r>
        <w:r>
          <w:instrText xml:space="preserve"> PAGE   \* MERGEFORMAT </w:instrText>
        </w:r>
        <w:r>
          <w:fldChar w:fldCharType="separate"/>
        </w:r>
        <w:r>
          <w:rPr>
            <w:noProof/>
          </w:rPr>
          <w:t>2</w:t>
        </w:r>
        <w:r>
          <w:rPr>
            <w:noProof/>
          </w:rPr>
          <w:fldChar w:fldCharType="end"/>
        </w:r>
      </w:p>
    </w:sdtContent>
  </w:sdt>
  <w:p w14:paraId="1FFE8EF0" w14:textId="77777777" w:rsidR="00D81C4D" w:rsidRDefault="00D81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F524" w14:textId="77777777" w:rsidR="00AF3C06" w:rsidRDefault="00AF3C06" w:rsidP="00D81C4D">
      <w:pPr>
        <w:spacing w:after="0" w:line="240" w:lineRule="auto"/>
      </w:pPr>
      <w:r>
        <w:separator/>
      </w:r>
    </w:p>
  </w:footnote>
  <w:footnote w:type="continuationSeparator" w:id="0">
    <w:p w14:paraId="4A6B91FA" w14:textId="77777777" w:rsidR="00AF3C06" w:rsidRDefault="00AF3C06" w:rsidP="00D81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C8C4" w14:textId="44A36CE1" w:rsidR="00D81C4D" w:rsidRDefault="00D81C4D" w:rsidP="00D81C4D">
    <w:pPr>
      <w:pStyle w:val="Header"/>
      <w:bidi/>
      <w:rPr>
        <w:lang w:bidi="fa-IR"/>
      </w:rPr>
    </w:pPr>
    <w:r>
      <w:rPr>
        <w:rFonts w:hint="cs"/>
        <w:rtl/>
        <w:lang w:bidi="fa-IR"/>
      </w:rPr>
      <w:t>فهرست مطالب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FD07" w14:textId="168C5422" w:rsidR="00D81C4D" w:rsidRDefault="00D81C4D" w:rsidP="00D81C4D">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CFA"/>
    <w:multiLevelType w:val="hybridMultilevel"/>
    <w:tmpl w:val="4E12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00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3E2D2E"/>
    <w:multiLevelType w:val="hybridMultilevel"/>
    <w:tmpl w:val="DF1CBB38"/>
    <w:lvl w:ilvl="0" w:tplc="13FAB17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2F091ED2"/>
    <w:multiLevelType w:val="hybridMultilevel"/>
    <w:tmpl w:val="6EA63772"/>
    <w:lvl w:ilvl="0" w:tplc="A6580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83E03"/>
    <w:multiLevelType w:val="hybridMultilevel"/>
    <w:tmpl w:val="FC4474FC"/>
    <w:lvl w:ilvl="0" w:tplc="7BB41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20D68"/>
    <w:multiLevelType w:val="hybridMultilevel"/>
    <w:tmpl w:val="4918929E"/>
    <w:lvl w:ilvl="0" w:tplc="CF440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D57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4243778">
    <w:abstractNumId w:val="5"/>
  </w:num>
  <w:num w:numId="2" w16cid:durableId="1348408868">
    <w:abstractNumId w:val="0"/>
  </w:num>
  <w:num w:numId="3" w16cid:durableId="506477654">
    <w:abstractNumId w:val="6"/>
  </w:num>
  <w:num w:numId="4" w16cid:durableId="425460452">
    <w:abstractNumId w:val="1"/>
  </w:num>
  <w:num w:numId="5" w16cid:durableId="1807311756">
    <w:abstractNumId w:val="2"/>
  </w:num>
  <w:num w:numId="6" w16cid:durableId="1118254308">
    <w:abstractNumId w:val="4"/>
  </w:num>
  <w:num w:numId="7" w16cid:durableId="1621373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D0"/>
    <w:rsid w:val="000D3036"/>
    <w:rsid w:val="00152F4D"/>
    <w:rsid w:val="00184885"/>
    <w:rsid w:val="001A62CC"/>
    <w:rsid w:val="003C2B79"/>
    <w:rsid w:val="004B2F17"/>
    <w:rsid w:val="004E5DB4"/>
    <w:rsid w:val="0057025F"/>
    <w:rsid w:val="005E6121"/>
    <w:rsid w:val="00610AC4"/>
    <w:rsid w:val="006701B3"/>
    <w:rsid w:val="006A6567"/>
    <w:rsid w:val="006D5963"/>
    <w:rsid w:val="007121B8"/>
    <w:rsid w:val="008179AF"/>
    <w:rsid w:val="008E7AAD"/>
    <w:rsid w:val="00906CC3"/>
    <w:rsid w:val="0092734F"/>
    <w:rsid w:val="009302E2"/>
    <w:rsid w:val="00962822"/>
    <w:rsid w:val="009A6B43"/>
    <w:rsid w:val="009B0089"/>
    <w:rsid w:val="009D20D0"/>
    <w:rsid w:val="009D5D04"/>
    <w:rsid w:val="00AF3BE7"/>
    <w:rsid w:val="00AF3C06"/>
    <w:rsid w:val="00BB6876"/>
    <w:rsid w:val="00BF2FF7"/>
    <w:rsid w:val="00C073E5"/>
    <w:rsid w:val="00D81C4D"/>
    <w:rsid w:val="00EB1413"/>
    <w:rsid w:val="00EF5BF5"/>
    <w:rsid w:val="00F42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EA5A8"/>
  <w15:chartTrackingRefBased/>
  <w15:docId w15:val="{35419BCC-47F5-47D8-B6F2-4EF2DCCE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B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5D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5D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B4"/>
    <w:pPr>
      <w:ind w:left="720"/>
      <w:contextualSpacing/>
    </w:pPr>
  </w:style>
  <w:style w:type="character" w:customStyle="1" w:styleId="Heading1Char">
    <w:name w:val="Heading 1 Char"/>
    <w:basedOn w:val="DefaultParagraphFont"/>
    <w:link w:val="Heading1"/>
    <w:uiPriority w:val="9"/>
    <w:rsid w:val="004E5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5D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5D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5D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5D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5D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5D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5D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8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C4D"/>
  </w:style>
  <w:style w:type="paragraph" w:styleId="Footer">
    <w:name w:val="footer"/>
    <w:basedOn w:val="Normal"/>
    <w:link w:val="FooterChar"/>
    <w:uiPriority w:val="99"/>
    <w:unhideWhenUsed/>
    <w:rsid w:val="00D8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4D"/>
  </w:style>
  <w:style w:type="paragraph" w:styleId="HTMLPreformatted">
    <w:name w:val="HTML Preformatted"/>
    <w:basedOn w:val="Normal"/>
    <w:link w:val="HTMLPreformattedChar"/>
    <w:uiPriority w:val="99"/>
    <w:semiHidden/>
    <w:unhideWhenUsed/>
    <w:rsid w:val="00BF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F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0833">
      <w:bodyDiv w:val="1"/>
      <w:marLeft w:val="0"/>
      <w:marRight w:val="0"/>
      <w:marTop w:val="0"/>
      <w:marBottom w:val="0"/>
      <w:divBdr>
        <w:top w:val="none" w:sz="0" w:space="0" w:color="auto"/>
        <w:left w:val="none" w:sz="0" w:space="0" w:color="auto"/>
        <w:bottom w:val="none" w:sz="0" w:space="0" w:color="auto"/>
        <w:right w:val="none" w:sz="0" w:space="0" w:color="auto"/>
      </w:divBdr>
    </w:div>
    <w:div w:id="1591279736">
      <w:bodyDiv w:val="1"/>
      <w:marLeft w:val="0"/>
      <w:marRight w:val="0"/>
      <w:marTop w:val="0"/>
      <w:marBottom w:val="0"/>
      <w:divBdr>
        <w:top w:val="none" w:sz="0" w:space="0" w:color="auto"/>
        <w:left w:val="none" w:sz="0" w:space="0" w:color="auto"/>
        <w:bottom w:val="none" w:sz="0" w:space="0" w:color="auto"/>
        <w:right w:val="none" w:sz="0" w:space="0" w:color="auto"/>
      </w:divBdr>
    </w:div>
    <w:div w:id="16597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15</cp:revision>
  <dcterms:created xsi:type="dcterms:W3CDTF">2022-05-24T12:20:00Z</dcterms:created>
  <dcterms:modified xsi:type="dcterms:W3CDTF">2022-05-25T12:39:00Z</dcterms:modified>
</cp:coreProperties>
</file>