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olor w:val="auto"/>
          <w:spacing w:val="0"/>
        </w:rPr>
        <w:id w:val="524685029"/>
        <w:docPartObj>
          <w:docPartGallery w:val="Cover Pages"/>
          <w:docPartUnique/>
        </w:docPartObj>
      </w:sdtPr>
      <w:sdtEndPr>
        <w:rPr>
          <w:rFonts w:eastAsiaTheme="minorHAnsi"/>
        </w:rPr>
      </w:sdtEndPr>
      <w:sdtContent>
        <w:tbl>
          <w:tblPr>
            <w:tblW w:w="5000" w:type="pct"/>
            <w:jc w:val="center"/>
            <w:tblLook w:val="04A0" w:firstRow="1" w:lastRow="0" w:firstColumn="1" w:lastColumn="0" w:noHBand="0" w:noVBand="1"/>
          </w:tblPr>
          <w:tblGrid>
            <w:gridCol w:w="9242"/>
          </w:tblGrid>
          <w:tr w:rsidR="00B3691A">
            <w:trPr>
              <w:trHeight w:val="2880"/>
              <w:jc w:val="center"/>
            </w:trPr>
            <w:sdt>
              <w:sdtPr>
                <w:rPr>
                  <w:rFonts w:eastAsiaTheme="majorEastAsia"/>
                  <w:color w:val="auto"/>
                  <w:spacing w:val="0"/>
                </w:rPr>
                <w:alias w:val="Company"/>
                <w:id w:val="15524243"/>
                <w:placeholder>
                  <w:docPart w:val="B7203924578A4A20BC99E2B94E3448E7"/>
                </w:placeholder>
                <w:dataBinding w:prefixMappings="xmlns:ns0='http://schemas.openxmlformats.org/officeDocument/2006/extended-properties'" w:xpath="/ns0:Properties[1]/ns0:Company[1]" w:storeItemID="{6668398D-A668-4E3E-A5EB-62B293D839F1}"/>
                <w:text/>
              </w:sdtPr>
              <w:sdtEndPr>
                <w:rPr>
                  <w:color w:val="5A5A5A" w:themeColor="text1" w:themeTint="A5"/>
                  <w:spacing w:val="15"/>
                </w:rPr>
              </w:sdtEndPr>
              <w:sdtContent>
                <w:tc>
                  <w:tcPr>
                    <w:tcW w:w="5000" w:type="pct"/>
                  </w:tcPr>
                  <w:p w:rsidR="00B3691A" w:rsidRDefault="00315BC7" w:rsidP="00444962">
                    <w:pPr>
                      <w:pStyle w:val="Subtitle"/>
                      <w:rPr>
                        <w:rFonts w:eastAsiaTheme="majorEastAsia"/>
                      </w:rPr>
                    </w:pPr>
                    <w:r>
                      <w:rPr>
                        <w:rFonts w:eastAsiaTheme="majorEastAsia"/>
                      </w:rPr>
                      <w:t>U</w:t>
                    </w:r>
                    <w:r w:rsidR="00B3691A">
                      <w:rPr>
                        <w:rFonts w:eastAsiaTheme="majorEastAsia"/>
                      </w:rPr>
                      <w:t>niversity of reading</w:t>
                    </w:r>
                  </w:p>
                </w:tc>
              </w:sdtContent>
            </w:sdt>
          </w:tr>
          <w:tr w:rsidR="00B3691A">
            <w:trPr>
              <w:trHeight w:val="1440"/>
              <w:jc w:val="center"/>
            </w:trPr>
            <w:sdt>
              <w:sdtPr>
                <w:rPr>
                  <w:rFonts w:asciiTheme="majorHAnsi" w:eastAsiaTheme="majorEastAsia" w:hAnsiTheme="majorHAnsi" w:cstheme="majorBidi"/>
                  <w:sz w:val="80"/>
                  <w:szCs w:val="80"/>
                </w:rPr>
                <w:alias w:val="Title"/>
                <w:id w:val="15524250"/>
                <w:placeholder>
                  <w:docPart w:val="BB06DE9ACB1943D897469F2074FD60F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 Face Authentication System</w:t>
                    </w:r>
                  </w:p>
                </w:tc>
              </w:sdtContent>
            </w:sdt>
          </w:tr>
          <w:tr w:rsidR="00B3691A">
            <w:trPr>
              <w:trHeight w:val="720"/>
              <w:jc w:val="center"/>
            </w:trPr>
            <w:sdt>
              <w:sdtPr>
                <w:rPr>
                  <w:rFonts w:asciiTheme="majorHAnsi" w:eastAsiaTheme="majorEastAsia" w:hAnsiTheme="majorHAnsi" w:cstheme="majorBidi"/>
                  <w:sz w:val="44"/>
                  <w:szCs w:val="44"/>
                </w:rPr>
                <w:alias w:val="Subtitle"/>
                <w:id w:val="15524255"/>
                <w:placeholder>
                  <w:docPart w:val="16544E56A01449A38708A92AE3FD9DF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Final Year Project</w:t>
                    </w:r>
                  </w:p>
                </w:tc>
              </w:sdtContent>
            </w:sdt>
          </w:tr>
          <w:tr w:rsidR="00B3691A">
            <w:trPr>
              <w:trHeight w:val="360"/>
              <w:jc w:val="center"/>
            </w:trPr>
            <w:tc>
              <w:tcPr>
                <w:tcW w:w="5000" w:type="pct"/>
                <w:vAlign w:val="center"/>
              </w:tcPr>
              <w:p w:rsidR="00B3691A" w:rsidRDefault="00B3691A">
                <w:pPr>
                  <w:pStyle w:val="NoSpacing"/>
                  <w:jc w:val="center"/>
                </w:pPr>
              </w:p>
            </w:tc>
          </w:tr>
        </w:tbl>
        <w:p w:rsidR="006A6B1A" w:rsidRDefault="006A6B1A" w:rsidP="008709A9">
          <w:pPr>
            <w:spacing w:after="0"/>
            <w:jc w:val="center"/>
            <w:rPr>
              <w:b/>
            </w:rPr>
          </w:pPr>
        </w:p>
        <w:p w:rsidR="008709A9" w:rsidRPr="008709A9" w:rsidRDefault="008709A9" w:rsidP="008709A9">
          <w:pPr>
            <w:spacing w:after="0"/>
            <w:jc w:val="center"/>
            <w:rPr>
              <w:b/>
            </w:rPr>
          </w:pPr>
          <w:r w:rsidRPr="008709A9">
            <w:rPr>
              <w:b/>
            </w:rPr>
            <w:t>Project Supervisor:   Hong Wei</w:t>
          </w:r>
        </w:p>
        <w:p w:rsidR="00EC5FC2" w:rsidRPr="008709A9" w:rsidRDefault="00EC5FC2" w:rsidP="008709A9">
          <w:pPr>
            <w:spacing w:after="0"/>
            <w:jc w:val="center"/>
            <w:rPr>
              <w:b/>
            </w:rPr>
          </w:pPr>
          <w:r w:rsidRPr="008709A9">
            <w:rPr>
              <w:b/>
            </w:rPr>
            <w:t>Project ID:  A-FACE</w:t>
          </w:r>
        </w:p>
        <w:p w:rsidR="008709A9" w:rsidRPr="008709A9" w:rsidRDefault="008709A9" w:rsidP="008709A9">
          <w:pPr>
            <w:spacing w:after="0"/>
            <w:jc w:val="center"/>
            <w:rPr>
              <w:b/>
            </w:rPr>
          </w:pPr>
          <w:r w:rsidRPr="008709A9">
            <w:rPr>
              <w:b/>
            </w:rPr>
            <w:t>Module Code:  SE3IP11</w:t>
          </w:r>
        </w:p>
        <w:p w:rsidR="008709A9" w:rsidRPr="008709A9" w:rsidRDefault="008709A9" w:rsidP="008709A9">
          <w:pPr>
            <w:spacing w:after="0"/>
            <w:jc w:val="center"/>
            <w:rPr>
              <w:b/>
            </w:rPr>
          </w:pPr>
          <w:r w:rsidRPr="008709A9">
            <w:rPr>
              <w:b/>
            </w:rPr>
            <w:t>Student Name:  Tom Bedford</w:t>
          </w:r>
        </w:p>
        <w:p w:rsidR="008709A9" w:rsidRPr="008709A9" w:rsidRDefault="001E1AE2" w:rsidP="008709A9">
          <w:pPr>
            <w:spacing w:after="0"/>
            <w:jc w:val="center"/>
            <w:rPr>
              <w:b/>
            </w:rPr>
          </w:pPr>
          <w:r>
            <w:rPr>
              <w:b/>
            </w:rPr>
            <w:t>Student Number:  21</w:t>
          </w:r>
          <w:r w:rsidR="008709A9" w:rsidRPr="008709A9">
            <w:rPr>
              <w:b/>
            </w:rPr>
            <w:t>009807</w:t>
          </w:r>
        </w:p>
        <w:p w:rsidR="00B3691A" w:rsidRPr="008709A9" w:rsidRDefault="008709A9" w:rsidP="008709A9">
          <w:pPr>
            <w:spacing w:after="0"/>
            <w:jc w:val="center"/>
            <w:rPr>
              <w:b/>
            </w:rPr>
          </w:pPr>
          <w:r w:rsidRPr="008709A9">
            <w:rPr>
              <w:b/>
            </w:rPr>
            <w:t>Submitted:  TBD</w:t>
          </w:r>
        </w:p>
        <w:tbl>
          <w:tblPr>
            <w:tblpPr w:leftFromText="187" w:rightFromText="187" w:horzAnchor="margin" w:tblpXSpec="center" w:tblpYSpec="bottom"/>
            <w:tblW w:w="5000" w:type="pct"/>
            <w:tblLook w:val="04A0" w:firstRow="1" w:lastRow="0" w:firstColumn="1" w:lastColumn="0" w:noHBand="0" w:noVBand="1"/>
          </w:tblPr>
          <w:tblGrid>
            <w:gridCol w:w="9242"/>
          </w:tblGrid>
          <w:tr w:rsidR="00B3691A">
            <w:tc>
              <w:tcPr>
                <w:tcW w:w="5000" w:type="pct"/>
              </w:tcPr>
              <w:p w:rsidR="00B3691A" w:rsidRDefault="00B3691A">
                <w:pPr>
                  <w:pStyle w:val="NoSpacing"/>
                </w:pPr>
              </w:p>
            </w:tc>
          </w:tr>
        </w:tbl>
        <w:p w:rsidR="00B3691A" w:rsidRDefault="00B3691A"/>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54887" w:rsidRPr="0086668B" w:rsidRDefault="00854887">
          <w:pPr>
            <w:rPr>
              <w:rFonts w:asciiTheme="majorHAnsi" w:eastAsiaTheme="majorEastAsia" w:hAnsiTheme="majorHAnsi" w:cstheme="majorBidi"/>
              <w:b/>
              <w:bCs/>
              <w:sz w:val="26"/>
              <w:szCs w:val="26"/>
            </w:rPr>
          </w:pPr>
          <w:r w:rsidRPr="0086668B">
            <w:rPr>
              <w:rFonts w:asciiTheme="majorHAnsi" w:eastAsiaTheme="majorEastAsia" w:hAnsiTheme="majorHAnsi" w:cstheme="majorBidi"/>
              <w:b/>
              <w:bCs/>
              <w:sz w:val="26"/>
              <w:szCs w:val="26"/>
            </w:rPr>
            <w:lastRenderedPageBreak/>
            <w:t>Abstract</w:t>
          </w:r>
        </w:p>
        <w:p w:rsidR="00854887" w:rsidRDefault="0082250A" w:rsidP="00DA05A9">
          <w:pPr>
            <w:jc w:val="both"/>
            <w:rPr>
              <w:rFonts w:asciiTheme="majorHAnsi" w:eastAsiaTheme="majorEastAsia" w:hAnsiTheme="majorHAnsi" w:cstheme="majorBidi"/>
              <w:b/>
              <w:bCs/>
              <w:color w:val="4F81BD" w:themeColor="accent1"/>
              <w:sz w:val="26"/>
              <w:szCs w:val="26"/>
            </w:rPr>
          </w:pPr>
          <w:sdt>
            <w:sdtPr>
              <w:alias w:val="Abstract"/>
              <w:id w:val="8276291"/>
              <w:placeholder>
                <w:docPart w:val="AC848A23640247B583B451C464034C7C"/>
              </w:placeholder>
              <w:dataBinding w:prefixMappings="xmlns:ns0='http://schemas.microsoft.com/office/2006/coverPageProps'" w:xpath="/ns0:CoverPageProperties[1]/ns0:Abstract[1]" w:storeItemID="{55AF091B-3C7A-41E3-B477-F2FDAA23CFDA}"/>
              <w:text/>
            </w:sdtPr>
            <w:sdtEndPr/>
            <w:sdtContent>
              <w:r w:rsidR="00DA05A9">
                <w:t>Computerised Face authentication is vastly being integrated into today’s technologies and systems. As an efficient and effortless method of character recognition this technology aspires to be prev</w:t>
              </w:r>
              <w:r w:rsidR="003A5C24">
                <w:t>alent in every-day activities with</w:t>
              </w:r>
              <w:r w:rsidR="00DA05A9">
                <w:t xml:space="preserve"> the aims of managing data and location access and delivering customized user experiences. This report illustrates the design, implementation and effectiveness of a proof of concept facial authentication system. The system utilises Viola-Jones methodology of feature extraction and PCA (Principal Component Analysis) to derive a fast and efficient means of digital face detection and verification. It features a configurable threshold acceptance value in order to handle a range of illumination levels which provide a challenging constraint in image analysis. The developed system can potentially complement an existing user authentication layer or operate as an independent authentication system. Its application can be easily extended to provide some form of greeting message or profile to future students attending a university open day</w:t>
              </w:r>
            </w:sdtContent>
          </w:sdt>
        </w:p>
        <w:p w:rsidR="00854887" w:rsidRDefault="00854887">
          <w:pPr>
            <w:rPr>
              <w:rFonts w:asciiTheme="majorHAnsi" w:eastAsiaTheme="majorEastAsia" w:hAnsiTheme="majorHAnsi" w:cstheme="majorBidi"/>
              <w:b/>
              <w:bCs/>
              <w:color w:val="4F81BD" w:themeColor="accent1"/>
              <w:sz w:val="26"/>
              <w:szCs w:val="26"/>
            </w:rPr>
          </w:pPr>
        </w:p>
        <w:p w:rsidR="00854887" w:rsidRPr="0086668B" w:rsidRDefault="00854887">
          <w:pPr>
            <w:rPr>
              <w:rFonts w:asciiTheme="majorHAnsi" w:eastAsiaTheme="majorEastAsia" w:hAnsiTheme="majorHAnsi" w:cstheme="majorBidi"/>
              <w:b/>
              <w:bCs/>
              <w:sz w:val="26"/>
              <w:szCs w:val="26"/>
            </w:rPr>
          </w:pPr>
          <w:r w:rsidRPr="0086668B">
            <w:rPr>
              <w:rFonts w:asciiTheme="majorHAnsi" w:eastAsiaTheme="majorEastAsia" w:hAnsiTheme="majorHAnsi" w:cstheme="majorBidi"/>
              <w:b/>
              <w:bCs/>
              <w:sz w:val="26"/>
              <w:szCs w:val="26"/>
            </w:rPr>
            <w:t>Acknowledgments</w:t>
          </w:r>
        </w:p>
        <w:p w:rsidR="0052281A" w:rsidRDefault="00854887" w:rsidP="00854887">
          <w:pPr>
            <w:rPr>
              <w:rFonts w:asciiTheme="majorHAnsi" w:eastAsiaTheme="majorEastAsia" w:hAnsiTheme="majorHAnsi" w:cstheme="majorBidi"/>
            </w:rPr>
          </w:pPr>
          <w:r>
            <w:rPr>
              <w:rFonts w:asciiTheme="majorHAnsi" w:eastAsiaTheme="majorEastAsia" w:hAnsiTheme="majorHAnsi" w:cstheme="majorBidi"/>
            </w:rPr>
            <w:t>Hong Wei – project supervisor</w:t>
          </w:r>
        </w:p>
        <w:p w:rsidR="000C52B9" w:rsidRDefault="0052281A" w:rsidP="00854887">
          <w:pPr>
            <w:rPr>
              <w:rFonts w:asciiTheme="majorHAnsi" w:eastAsiaTheme="majorEastAsia" w:hAnsiTheme="majorHAnsi" w:cstheme="majorBidi"/>
            </w:rPr>
          </w:pPr>
          <w:r>
            <w:rPr>
              <w:rFonts w:asciiTheme="majorHAnsi" w:eastAsiaTheme="majorEastAsia" w:hAnsiTheme="majorHAnsi" w:cstheme="majorBidi"/>
            </w:rPr>
            <w:br w:type="page"/>
          </w:r>
        </w:p>
      </w:sdtContent>
    </w:sdt>
    <w:sdt>
      <w:sdtPr>
        <w:rPr>
          <w:rFonts w:asciiTheme="minorHAnsi" w:eastAsiaTheme="minorHAnsi" w:hAnsiTheme="minorHAnsi" w:cstheme="minorBidi"/>
          <w:b w:val="0"/>
          <w:bCs w:val="0"/>
          <w:color w:val="auto"/>
          <w:sz w:val="22"/>
          <w:szCs w:val="22"/>
          <w:lang w:val="en-GB" w:eastAsia="en-US"/>
        </w:rPr>
        <w:id w:val="1227264375"/>
        <w:docPartObj>
          <w:docPartGallery w:val="Table of Contents"/>
          <w:docPartUnique/>
        </w:docPartObj>
      </w:sdtPr>
      <w:sdtEndPr>
        <w:rPr>
          <w:noProof/>
        </w:rPr>
      </w:sdtEndPr>
      <w:sdtContent>
        <w:p w:rsidR="000C52B9" w:rsidRDefault="000C52B9">
          <w:pPr>
            <w:pStyle w:val="TOCHeading"/>
          </w:pPr>
          <w:r>
            <w:t>Contents</w:t>
          </w:r>
        </w:p>
        <w:p w:rsidR="000C52B9" w:rsidRPr="000C52B9" w:rsidRDefault="000C52B9" w:rsidP="000C52B9">
          <w:pPr>
            <w:rPr>
              <w:lang w:val="en-US" w:eastAsia="ja-JP"/>
            </w:rPr>
          </w:pPr>
        </w:p>
        <w:p w:rsidR="003572FC" w:rsidRDefault="000C52B9">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9077896" w:history="1">
            <w:r w:rsidR="003572FC" w:rsidRPr="001763B8">
              <w:rPr>
                <w:rStyle w:val="Hyperlink"/>
                <w:noProof/>
              </w:rPr>
              <w:t>Glossary of Terms and Abbreviations</w:t>
            </w:r>
            <w:r w:rsidR="003572FC">
              <w:rPr>
                <w:noProof/>
                <w:webHidden/>
              </w:rPr>
              <w:tab/>
            </w:r>
            <w:r w:rsidR="003572FC">
              <w:rPr>
                <w:noProof/>
                <w:webHidden/>
              </w:rPr>
              <w:fldChar w:fldCharType="begin"/>
            </w:r>
            <w:r w:rsidR="003572FC">
              <w:rPr>
                <w:noProof/>
                <w:webHidden/>
              </w:rPr>
              <w:instrText xml:space="preserve"> PAGEREF _Toc449077896 \h </w:instrText>
            </w:r>
            <w:r w:rsidR="003572FC">
              <w:rPr>
                <w:noProof/>
                <w:webHidden/>
              </w:rPr>
            </w:r>
            <w:r w:rsidR="003572FC">
              <w:rPr>
                <w:noProof/>
                <w:webHidden/>
              </w:rPr>
              <w:fldChar w:fldCharType="separate"/>
            </w:r>
            <w:r w:rsidR="003572FC">
              <w:rPr>
                <w:noProof/>
                <w:webHidden/>
              </w:rPr>
              <w:t>4</w:t>
            </w:r>
            <w:r w:rsidR="003572FC">
              <w:rPr>
                <w:noProof/>
                <w:webHidden/>
              </w:rPr>
              <w:fldChar w:fldCharType="end"/>
            </w:r>
          </w:hyperlink>
        </w:p>
        <w:p w:rsidR="003572FC" w:rsidRDefault="003572FC">
          <w:pPr>
            <w:pStyle w:val="TOC2"/>
            <w:tabs>
              <w:tab w:val="right" w:leader="dot" w:pos="9016"/>
            </w:tabs>
            <w:rPr>
              <w:rFonts w:eastAsiaTheme="minorEastAsia"/>
              <w:noProof/>
              <w:lang w:eastAsia="en-GB"/>
            </w:rPr>
          </w:pPr>
          <w:hyperlink w:anchor="_Toc449077897" w:history="1">
            <w:r w:rsidRPr="001763B8">
              <w:rPr>
                <w:rStyle w:val="Hyperlink"/>
                <w:noProof/>
              </w:rPr>
              <w:t>Introduction</w:t>
            </w:r>
            <w:r>
              <w:rPr>
                <w:noProof/>
                <w:webHidden/>
              </w:rPr>
              <w:tab/>
            </w:r>
            <w:r>
              <w:rPr>
                <w:noProof/>
                <w:webHidden/>
              </w:rPr>
              <w:fldChar w:fldCharType="begin"/>
            </w:r>
            <w:r>
              <w:rPr>
                <w:noProof/>
                <w:webHidden/>
              </w:rPr>
              <w:instrText xml:space="preserve"> PAGEREF _Toc449077897 \h </w:instrText>
            </w:r>
            <w:r>
              <w:rPr>
                <w:noProof/>
                <w:webHidden/>
              </w:rPr>
            </w:r>
            <w:r>
              <w:rPr>
                <w:noProof/>
                <w:webHidden/>
              </w:rPr>
              <w:fldChar w:fldCharType="separate"/>
            </w:r>
            <w:r>
              <w:rPr>
                <w:noProof/>
                <w:webHidden/>
              </w:rPr>
              <w:t>5</w:t>
            </w:r>
            <w:r>
              <w:rPr>
                <w:noProof/>
                <w:webHidden/>
              </w:rPr>
              <w:fldChar w:fldCharType="end"/>
            </w:r>
          </w:hyperlink>
        </w:p>
        <w:p w:rsidR="003572FC" w:rsidRDefault="003572FC">
          <w:pPr>
            <w:pStyle w:val="TOC2"/>
            <w:tabs>
              <w:tab w:val="right" w:leader="dot" w:pos="9016"/>
            </w:tabs>
            <w:rPr>
              <w:rFonts w:eastAsiaTheme="minorEastAsia"/>
              <w:noProof/>
              <w:lang w:eastAsia="en-GB"/>
            </w:rPr>
          </w:pPr>
          <w:hyperlink w:anchor="_Toc449077898" w:history="1">
            <w:r w:rsidRPr="001763B8">
              <w:rPr>
                <w:rStyle w:val="Hyperlink"/>
                <w:noProof/>
              </w:rPr>
              <w:t>Problem Articulation / Technical Specification</w:t>
            </w:r>
            <w:r>
              <w:rPr>
                <w:noProof/>
                <w:webHidden/>
              </w:rPr>
              <w:tab/>
            </w:r>
            <w:r>
              <w:rPr>
                <w:noProof/>
                <w:webHidden/>
              </w:rPr>
              <w:fldChar w:fldCharType="begin"/>
            </w:r>
            <w:r>
              <w:rPr>
                <w:noProof/>
                <w:webHidden/>
              </w:rPr>
              <w:instrText xml:space="preserve"> PAGEREF _Toc449077898 \h </w:instrText>
            </w:r>
            <w:r>
              <w:rPr>
                <w:noProof/>
                <w:webHidden/>
              </w:rPr>
            </w:r>
            <w:r>
              <w:rPr>
                <w:noProof/>
                <w:webHidden/>
              </w:rPr>
              <w:fldChar w:fldCharType="separate"/>
            </w:r>
            <w:r>
              <w:rPr>
                <w:noProof/>
                <w:webHidden/>
              </w:rPr>
              <w:t>5</w:t>
            </w:r>
            <w:r>
              <w:rPr>
                <w:noProof/>
                <w:webHidden/>
              </w:rPr>
              <w:fldChar w:fldCharType="end"/>
            </w:r>
          </w:hyperlink>
        </w:p>
        <w:p w:rsidR="003572FC" w:rsidRDefault="003572FC">
          <w:pPr>
            <w:pStyle w:val="TOC2"/>
            <w:tabs>
              <w:tab w:val="right" w:leader="dot" w:pos="9016"/>
            </w:tabs>
            <w:rPr>
              <w:rFonts w:eastAsiaTheme="minorEastAsia"/>
              <w:noProof/>
              <w:lang w:eastAsia="en-GB"/>
            </w:rPr>
          </w:pPr>
          <w:hyperlink w:anchor="_Toc449077899" w:history="1">
            <w:r w:rsidRPr="001763B8">
              <w:rPr>
                <w:rStyle w:val="Hyperlink"/>
                <w:noProof/>
              </w:rPr>
              <w:t>The Solution</w:t>
            </w:r>
            <w:r>
              <w:rPr>
                <w:noProof/>
                <w:webHidden/>
              </w:rPr>
              <w:tab/>
            </w:r>
            <w:r>
              <w:rPr>
                <w:noProof/>
                <w:webHidden/>
              </w:rPr>
              <w:fldChar w:fldCharType="begin"/>
            </w:r>
            <w:r>
              <w:rPr>
                <w:noProof/>
                <w:webHidden/>
              </w:rPr>
              <w:instrText xml:space="preserve"> PAGEREF _Toc449077899 \h </w:instrText>
            </w:r>
            <w:r>
              <w:rPr>
                <w:noProof/>
                <w:webHidden/>
              </w:rPr>
            </w:r>
            <w:r>
              <w:rPr>
                <w:noProof/>
                <w:webHidden/>
              </w:rPr>
              <w:fldChar w:fldCharType="separate"/>
            </w:r>
            <w:r>
              <w:rPr>
                <w:noProof/>
                <w:webHidden/>
              </w:rPr>
              <w:t>7</w:t>
            </w:r>
            <w:r>
              <w:rPr>
                <w:noProof/>
                <w:webHidden/>
              </w:rPr>
              <w:fldChar w:fldCharType="end"/>
            </w:r>
          </w:hyperlink>
        </w:p>
        <w:p w:rsidR="003572FC" w:rsidRDefault="003572FC">
          <w:pPr>
            <w:pStyle w:val="TOC2"/>
            <w:tabs>
              <w:tab w:val="right" w:leader="dot" w:pos="9016"/>
            </w:tabs>
            <w:rPr>
              <w:rFonts w:eastAsiaTheme="minorEastAsia"/>
              <w:noProof/>
              <w:lang w:eastAsia="en-GB"/>
            </w:rPr>
          </w:pPr>
          <w:hyperlink w:anchor="_Toc449077900" w:history="1">
            <w:r w:rsidRPr="001763B8">
              <w:rPr>
                <w:rStyle w:val="Hyperlink"/>
                <w:noProof/>
              </w:rPr>
              <w:t>Literature Reviews</w:t>
            </w:r>
            <w:r>
              <w:rPr>
                <w:noProof/>
                <w:webHidden/>
              </w:rPr>
              <w:tab/>
            </w:r>
            <w:r>
              <w:rPr>
                <w:noProof/>
                <w:webHidden/>
              </w:rPr>
              <w:fldChar w:fldCharType="begin"/>
            </w:r>
            <w:r>
              <w:rPr>
                <w:noProof/>
                <w:webHidden/>
              </w:rPr>
              <w:instrText xml:space="preserve"> PAGEREF _Toc449077900 \h </w:instrText>
            </w:r>
            <w:r>
              <w:rPr>
                <w:noProof/>
                <w:webHidden/>
              </w:rPr>
            </w:r>
            <w:r>
              <w:rPr>
                <w:noProof/>
                <w:webHidden/>
              </w:rPr>
              <w:fldChar w:fldCharType="separate"/>
            </w:r>
            <w:r>
              <w:rPr>
                <w:noProof/>
                <w:webHidden/>
              </w:rPr>
              <w:t>9</w:t>
            </w:r>
            <w:r>
              <w:rPr>
                <w:noProof/>
                <w:webHidden/>
              </w:rPr>
              <w:fldChar w:fldCharType="end"/>
            </w:r>
          </w:hyperlink>
        </w:p>
        <w:p w:rsidR="003572FC" w:rsidRDefault="003572FC">
          <w:pPr>
            <w:pStyle w:val="TOC2"/>
            <w:tabs>
              <w:tab w:val="right" w:leader="dot" w:pos="9016"/>
            </w:tabs>
            <w:rPr>
              <w:rFonts w:eastAsiaTheme="minorEastAsia"/>
              <w:noProof/>
              <w:lang w:eastAsia="en-GB"/>
            </w:rPr>
          </w:pPr>
          <w:hyperlink w:anchor="_Toc449077901" w:history="1">
            <w:r w:rsidRPr="001763B8">
              <w:rPr>
                <w:rStyle w:val="Hyperlink"/>
                <w:noProof/>
              </w:rPr>
              <w:t>Implementation</w:t>
            </w:r>
            <w:r>
              <w:rPr>
                <w:noProof/>
                <w:webHidden/>
              </w:rPr>
              <w:tab/>
            </w:r>
            <w:r>
              <w:rPr>
                <w:noProof/>
                <w:webHidden/>
              </w:rPr>
              <w:fldChar w:fldCharType="begin"/>
            </w:r>
            <w:r>
              <w:rPr>
                <w:noProof/>
                <w:webHidden/>
              </w:rPr>
              <w:instrText xml:space="preserve"> PAGEREF _Toc449077901 \h </w:instrText>
            </w:r>
            <w:r>
              <w:rPr>
                <w:noProof/>
                <w:webHidden/>
              </w:rPr>
            </w:r>
            <w:r>
              <w:rPr>
                <w:noProof/>
                <w:webHidden/>
              </w:rPr>
              <w:fldChar w:fldCharType="separate"/>
            </w:r>
            <w:r>
              <w:rPr>
                <w:noProof/>
                <w:webHidden/>
              </w:rPr>
              <w:t>11</w:t>
            </w:r>
            <w:r>
              <w:rPr>
                <w:noProof/>
                <w:webHidden/>
              </w:rPr>
              <w:fldChar w:fldCharType="end"/>
            </w:r>
          </w:hyperlink>
        </w:p>
        <w:p w:rsidR="003572FC" w:rsidRDefault="003572FC">
          <w:pPr>
            <w:pStyle w:val="TOC3"/>
            <w:tabs>
              <w:tab w:val="right" w:leader="dot" w:pos="9016"/>
            </w:tabs>
            <w:rPr>
              <w:rFonts w:eastAsiaTheme="minorEastAsia"/>
              <w:noProof/>
              <w:lang w:eastAsia="en-GB"/>
            </w:rPr>
          </w:pPr>
          <w:hyperlink w:anchor="_Toc449077902" w:history="1">
            <w:r w:rsidRPr="001763B8">
              <w:rPr>
                <w:rStyle w:val="Hyperlink"/>
                <w:noProof/>
              </w:rPr>
              <w:t>Login Interface</w:t>
            </w:r>
            <w:r>
              <w:rPr>
                <w:noProof/>
                <w:webHidden/>
              </w:rPr>
              <w:tab/>
            </w:r>
            <w:r>
              <w:rPr>
                <w:noProof/>
                <w:webHidden/>
              </w:rPr>
              <w:fldChar w:fldCharType="begin"/>
            </w:r>
            <w:r>
              <w:rPr>
                <w:noProof/>
                <w:webHidden/>
              </w:rPr>
              <w:instrText xml:space="preserve"> PAGEREF _Toc449077902 \h </w:instrText>
            </w:r>
            <w:r>
              <w:rPr>
                <w:noProof/>
                <w:webHidden/>
              </w:rPr>
            </w:r>
            <w:r>
              <w:rPr>
                <w:noProof/>
                <w:webHidden/>
              </w:rPr>
              <w:fldChar w:fldCharType="separate"/>
            </w:r>
            <w:r>
              <w:rPr>
                <w:noProof/>
                <w:webHidden/>
              </w:rPr>
              <w:t>11</w:t>
            </w:r>
            <w:r>
              <w:rPr>
                <w:noProof/>
                <w:webHidden/>
              </w:rPr>
              <w:fldChar w:fldCharType="end"/>
            </w:r>
          </w:hyperlink>
        </w:p>
        <w:p w:rsidR="003572FC" w:rsidRDefault="003572FC">
          <w:pPr>
            <w:pStyle w:val="TOC3"/>
            <w:tabs>
              <w:tab w:val="right" w:leader="dot" w:pos="9016"/>
            </w:tabs>
            <w:rPr>
              <w:rFonts w:eastAsiaTheme="minorEastAsia"/>
              <w:noProof/>
              <w:lang w:eastAsia="en-GB"/>
            </w:rPr>
          </w:pPr>
          <w:hyperlink w:anchor="_Toc449077903" w:history="1">
            <w:r w:rsidRPr="001763B8">
              <w:rPr>
                <w:rStyle w:val="Hyperlink"/>
                <w:noProof/>
              </w:rPr>
              <w:t>Create Database Interface</w:t>
            </w:r>
            <w:r>
              <w:rPr>
                <w:noProof/>
                <w:webHidden/>
              </w:rPr>
              <w:tab/>
            </w:r>
            <w:r>
              <w:rPr>
                <w:noProof/>
                <w:webHidden/>
              </w:rPr>
              <w:fldChar w:fldCharType="begin"/>
            </w:r>
            <w:r>
              <w:rPr>
                <w:noProof/>
                <w:webHidden/>
              </w:rPr>
              <w:instrText xml:space="preserve"> PAGEREF _Toc449077903 \h </w:instrText>
            </w:r>
            <w:r>
              <w:rPr>
                <w:noProof/>
                <w:webHidden/>
              </w:rPr>
            </w:r>
            <w:r>
              <w:rPr>
                <w:noProof/>
                <w:webHidden/>
              </w:rPr>
              <w:fldChar w:fldCharType="separate"/>
            </w:r>
            <w:r>
              <w:rPr>
                <w:noProof/>
                <w:webHidden/>
              </w:rPr>
              <w:t>15</w:t>
            </w:r>
            <w:r>
              <w:rPr>
                <w:noProof/>
                <w:webHidden/>
              </w:rPr>
              <w:fldChar w:fldCharType="end"/>
            </w:r>
          </w:hyperlink>
        </w:p>
        <w:p w:rsidR="003572FC" w:rsidRDefault="003572FC">
          <w:pPr>
            <w:pStyle w:val="TOC3"/>
            <w:tabs>
              <w:tab w:val="right" w:leader="dot" w:pos="9016"/>
            </w:tabs>
            <w:rPr>
              <w:rFonts w:eastAsiaTheme="minorEastAsia"/>
              <w:noProof/>
              <w:lang w:eastAsia="en-GB"/>
            </w:rPr>
          </w:pPr>
          <w:hyperlink w:anchor="_Toc449077904" w:history="1">
            <w:r w:rsidRPr="001763B8">
              <w:rPr>
                <w:rStyle w:val="Hyperlink"/>
                <w:noProof/>
              </w:rPr>
              <w:t>Training Interface</w:t>
            </w:r>
            <w:r>
              <w:rPr>
                <w:noProof/>
                <w:webHidden/>
              </w:rPr>
              <w:tab/>
            </w:r>
            <w:r>
              <w:rPr>
                <w:noProof/>
                <w:webHidden/>
              </w:rPr>
              <w:fldChar w:fldCharType="begin"/>
            </w:r>
            <w:r>
              <w:rPr>
                <w:noProof/>
                <w:webHidden/>
              </w:rPr>
              <w:instrText xml:space="preserve"> PAGEREF _Toc449077904 \h </w:instrText>
            </w:r>
            <w:r>
              <w:rPr>
                <w:noProof/>
                <w:webHidden/>
              </w:rPr>
            </w:r>
            <w:r>
              <w:rPr>
                <w:noProof/>
                <w:webHidden/>
              </w:rPr>
              <w:fldChar w:fldCharType="separate"/>
            </w:r>
            <w:r>
              <w:rPr>
                <w:noProof/>
                <w:webHidden/>
              </w:rPr>
              <w:t>16</w:t>
            </w:r>
            <w:r>
              <w:rPr>
                <w:noProof/>
                <w:webHidden/>
              </w:rPr>
              <w:fldChar w:fldCharType="end"/>
            </w:r>
          </w:hyperlink>
        </w:p>
        <w:p w:rsidR="003572FC" w:rsidRDefault="003572FC">
          <w:pPr>
            <w:pStyle w:val="TOC2"/>
            <w:tabs>
              <w:tab w:val="right" w:leader="dot" w:pos="9016"/>
            </w:tabs>
            <w:rPr>
              <w:rFonts w:eastAsiaTheme="minorEastAsia"/>
              <w:noProof/>
              <w:lang w:eastAsia="en-GB"/>
            </w:rPr>
          </w:pPr>
          <w:hyperlink w:anchor="_Toc449077905" w:history="1">
            <w:r w:rsidRPr="001763B8">
              <w:rPr>
                <w:rStyle w:val="Hyperlink"/>
                <w:noProof/>
              </w:rPr>
              <w:t>Testing: Verification and Validation</w:t>
            </w:r>
            <w:r>
              <w:rPr>
                <w:noProof/>
                <w:webHidden/>
              </w:rPr>
              <w:tab/>
            </w:r>
            <w:r>
              <w:rPr>
                <w:noProof/>
                <w:webHidden/>
              </w:rPr>
              <w:fldChar w:fldCharType="begin"/>
            </w:r>
            <w:r>
              <w:rPr>
                <w:noProof/>
                <w:webHidden/>
              </w:rPr>
              <w:instrText xml:space="preserve"> PAGEREF _Toc449077905 \h </w:instrText>
            </w:r>
            <w:r>
              <w:rPr>
                <w:noProof/>
                <w:webHidden/>
              </w:rPr>
            </w:r>
            <w:r>
              <w:rPr>
                <w:noProof/>
                <w:webHidden/>
              </w:rPr>
              <w:fldChar w:fldCharType="separate"/>
            </w:r>
            <w:r>
              <w:rPr>
                <w:noProof/>
                <w:webHidden/>
              </w:rPr>
              <w:t>20</w:t>
            </w:r>
            <w:r>
              <w:rPr>
                <w:noProof/>
                <w:webHidden/>
              </w:rPr>
              <w:fldChar w:fldCharType="end"/>
            </w:r>
          </w:hyperlink>
        </w:p>
        <w:p w:rsidR="003572FC" w:rsidRDefault="003572FC">
          <w:pPr>
            <w:pStyle w:val="TOC3"/>
            <w:tabs>
              <w:tab w:val="right" w:leader="dot" w:pos="9016"/>
            </w:tabs>
            <w:rPr>
              <w:rFonts w:eastAsiaTheme="minorEastAsia"/>
              <w:noProof/>
              <w:lang w:eastAsia="en-GB"/>
            </w:rPr>
          </w:pPr>
          <w:hyperlink w:anchor="_Toc449077906" w:history="1">
            <w:r w:rsidRPr="001763B8">
              <w:rPr>
                <w:rStyle w:val="Hyperlink"/>
                <w:noProof/>
              </w:rPr>
              <w:t>Face Detection</w:t>
            </w:r>
            <w:r>
              <w:rPr>
                <w:noProof/>
                <w:webHidden/>
              </w:rPr>
              <w:tab/>
            </w:r>
            <w:r>
              <w:rPr>
                <w:noProof/>
                <w:webHidden/>
              </w:rPr>
              <w:fldChar w:fldCharType="begin"/>
            </w:r>
            <w:r>
              <w:rPr>
                <w:noProof/>
                <w:webHidden/>
              </w:rPr>
              <w:instrText xml:space="preserve"> PAGEREF _Toc449077906 \h </w:instrText>
            </w:r>
            <w:r>
              <w:rPr>
                <w:noProof/>
                <w:webHidden/>
              </w:rPr>
            </w:r>
            <w:r>
              <w:rPr>
                <w:noProof/>
                <w:webHidden/>
              </w:rPr>
              <w:fldChar w:fldCharType="separate"/>
            </w:r>
            <w:r>
              <w:rPr>
                <w:noProof/>
                <w:webHidden/>
              </w:rPr>
              <w:t>20</w:t>
            </w:r>
            <w:r>
              <w:rPr>
                <w:noProof/>
                <w:webHidden/>
              </w:rPr>
              <w:fldChar w:fldCharType="end"/>
            </w:r>
          </w:hyperlink>
        </w:p>
        <w:p w:rsidR="003572FC" w:rsidRDefault="003572FC">
          <w:pPr>
            <w:pStyle w:val="TOC2"/>
            <w:tabs>
              <w:tab w:val="right" w:leader="dot" w:pos="9016"/>
            </w:tabs>
            <w:rPr>
              <w:rFonts w:eastAsiaTheme="minorEastAsia"/>
              <w:noProof/>
              <w:lang w:eastAsia="en-GB"/>
            </w:rPr>
          </w:pPr>
          <w:hyperlink w:anchor="_Toc449077907" w:history="1">
            <w:r w:rsidRPr="001763B8">
              <w:rPr>
                <w:rStyle w:val="Hyperlink"/>
                <w:noProof/>
              </w:rPr>
              <w:t>Discussion</w:t>
            </w:r>
            <w:r>
              <w:rPr>
                <w:noProof/>
                <w:webHidden/>
              </w:rPr>
              <w:tab/>
            </w:r>
            <w:r>
              <w:rPr>
                <w:noProof/>
                <w:webHidden/>
              </w:rPr>
              <w:fldChar w:fldCharType="begin"/>
            </w:r>
            <w:r>
              <w:rPr>
                <w:noProof/>
                <w:webHidden/>
              </w:rPr>
              <w:instrText xml:space="preserve"> PAGEREF _Toc449077907 \h </w:instrText>
            </w:r>
            <w:r>
              <w:rPr>
                <w:noProof/>
                <w:webHidden/>
              </w:rPr>
            </w:r>
            <w:r>
              <w:rPr>
                <w:noProof/>
                <w:webHidden/>
              </w:rPr>
              <w:fldChar w:fldCharType="separate"/>
            </w:r>
            <w:r>
              <w:rPr>
                <w:noProof/>
                <w:webHidden/>
              </w:rPr>
              <w:t>23</w:t>
            </w:r>
            <w:r>
              <w:rPr>
                <w:noProof/>
                <w:webHidden/>
              </w:rPr>
              <w:fldChar w:fldCharType="end"/>
            </w:r>
          </w:hyperlink>
        </w:p>
        <w:p w:rsidR="003572FC" w:rsidRDefault="003572FC">
          <w:pPr>
            <w:pStyle w:val="TOC2"/>
            <w:tabs>
              <w:tab w:val="right" w:leader="dot" w:pos="9016"/>
            </w:tabs>
            <w:rPr>
              <w:rFonts w:eastAsiaTheme="minorEastAsia"/>
              <w:noProof/>
              <w:lang w:eastAsia="en-GB"/>
            </w:rPr>
          </w:pPr>
          <w:hyperlink w:anchor="_Toc449077908" w:history="1">
            <w:r w:rsidRPr="001763B8">
              <w:rPr>
                <w:rStyle w:val="Hyperlink"/>
                <w:noProof/>
              </w:rPr>
              <w:t>Conclusion</w:t>
            </w:r>
            <w:r>
              <w:rPr>
                <w:noProof/>
                <w:webHidden/>
              </w:rPr>
              <w:tab/>
            </w:r>
            <w:r>
              <w:rPr>
                <w:noProof/>
                <w:webHidden/>
              </w:rPr>
              <w:fldChar w:fldCharType="begin"/>
            </w:r>
            <w:r>
              <w:rPr>
                <w:noProof/>
                <w:webHidden/>
              </w:rPr>
              <w:instrText xml:space="preserve"> PAGEREF _Toc449077908 \h </w:instrText>
            </w:r>
            <w:r>
              <w:rPr>
                <w:noProof/>
                <w:webHidden/>
              </w:rPr>
            </w:r>
            <w:r>
              <w:rPr>
                <w:noProof/>
                <w:webHidden/>
              </w:rPr>
              <w:fldChar w:fldCharType="separate"/>
            </w:r>
            <w:r>
              <w:rPr>
                <w:noProof/>
                <w:webHidden/>
              </w:rPr>
              <w:t>24</w:t>
            </w:r>
            <w:r>
              <w:rPr>
                <w:noProof/>
                <w:webHidden/>
              </w:rPr>
              <w:fldChar w:fldCharType="end"/>
            </w:r>
          </w:hyperlink>
        </w:p>
        <w:p w:rsidR="003572FC" w:rsidRDefault="003572FC">
          <w:pPr>
            <w:pStyle w:val="TOC2"/>
            <w:tabs>
              <w:tab w:val="right" w:leader="dot" w:pos="9016"/>
            </w:tabs>
            <w:rPr>
              <w:rFonts w:eastAsiaTheme="minorEastAsia"/>
              <w:noProof/>
              <w:lang w:eastAsia="en-GB"/>
            </w:rPr>
          </w:pPr>
          <w:hyperlink w:anchor="_Toc449077909" w:history="1">
            <w:r w:rsidRPr="001763B8">
              <w:rPr>
                <w:rStyle w:val="Hyperlink"/>
                <w:noProof/>
              </w:rPr>
              <w:t>Project Commentary</w:t>
            </w:r>
            <w:r>
              <w:rPr>
                <w:noProof/>
                <w:webHidden/>
              </w:rPr>
              <w:tab/>
            </w:r>
            <w:r>
              <w:rPr>
                <w:noProof/>
                <w:webHidden/>
              </w:rPr>
              <w:fldChar w:fldCharType="begin"/>
            </w:r>
            <w:r>
              <w:rPr>
                <w:noProof/>
                <w:webHidden/>
              </w:rPr>
              <w:instrText xml:space="preserve"> PAGEREF _Toc449077909 \h </w:instrText>
            </w:r>
            <w:r>
              <w:rPr>
                <w:noProof/>
                <w:webHidden/>
              </w:rPr>
            </w:r>
            <w:r>
              <w:rPr>
                <w:noProof/>
                <w:webHidden/>
              </w:rPr>
              <w:fldChar w:fldCharType="separate"/>
            </w:r>
            <w:r>
              <w:rPr>
                <w:noProof/>
                <w:webHidden/>
              </w:rPr>
              <w:t>24</w:t>
            </w:r>
            <w:r>
              <w:rPr>
                <w:noProof/>
                <w:webHidden/>
              </w:rPr>
              <w:fldChar w:fldCharType="end"/>
            </w:r>
          </w:hyperlink>
        </w:p>
        <w:p w:rsidR="003572FC" w:rsidRDefault="003572FC">
          <w:pPr>
            <w:pStyle w:val="TOC2"/>
            <w:tabs>
              <w:tab w:val="right" w:leader="dot" w:pos="9016"/>
            </w:tabs>
            <w:rPr>
              <w:rFonts w:eastAsiaTheme="minorEastAsia"/>
              <w:noProof/>
              <w:lang w:eastAsia="en-GB"/>
            </w:rPr>
          </w:pPr>
          <w:hyperlink w:anchor="_Toc449077910" w:history="1">
            <w:r w:rsidRPr="001763B8">
              <w:rPr>
                <w:rStyle w:val="Hyperlink"/>
                <w:noProof/>
              </w:rPr>
              <w:t>Social, Legal, Health &amp; Safety and Ethical Issues</w:t>
            </w:r>
            <w:r>
              <w:rPr>
                <w:noProof/>
                <w:webHidden/>
              </w:rPr>
              <w:tab/>
            </w:r>
            <w:r>
              <w:rPr>
                <w:noProof/>
                <w:webHidden/>
              </w:rPr>
              <w:fldChar w:fldCharType="begin"/>
            </w:r>
            <w:r>
              <w:rPr>
                <w:noProof/>
                <w:webHidden/>
              </w:rPr>
              <w:instrText xml:space="preserve"> PAGEREF _Toc449077910 \h </w:instrText>
            </w:r>
            <w:r>
              <w:rPr>
                <w:noProof/>
                <w:webHidden/>
              </w:rPr>
            </w:r>
            <w:r>
              <w:rPr>
                <w:noProof/>
                <w:webHidden/>
              </w:rPr>
              <w:fldChar w:fldCharType="separate"/>
            </w:r>
            <w:r>
              <w:rPr>
                <w:noProof/>
                <w:webHidden/>
              </w:rPr>
              <w:t>24</w:t>
            </w:r>
            <w:r>
              <w:rPr>
                <w:noProof/>
                <w:webHidden/>
              </w:rPr>
              <w:fldChar w:fldCharType="end"/>
            </w:r>
          </w:hyperlink>
        </w:p>
        <w:p w:rsidR="003572FC" w:rsidRDefault="003572FC">
          <w:pPr>
            <w:pStyle w:val="TOC2"/>
            <w:tabs>
              <w:tab w:val="right" w:leader="dot" w:pos="9016"/>
            </w:tabs>
            <w:rPr>
              <w:rFonts w:eastAsiaTheme="minorEastAsia"/>
              <w:noProof/>
              <w:lang w:eastAsia="en-GB"/>
            </w:rPr>
          </w:pPr>
          <w:hyperlink w:anchor="_Toc449077911" w:history="1">
            <w:r w:rsidRPr="001763B8">
              <w:rPr>
                <w:rStyle w:val="Hyperlink"/>
                <w:noProof/>
              </w:rPr>
              <w:t>Reflection</w:t>
            </w:r>
            <w:r>
              <w:rPr>
                <w:noProof/>
                <w:webHidden/>
              </w:rPr>
              <w:tab/>
            </w:r>
            <w:r>
              <w:rPr>
                <w:noProof/>
                <w:webHidden/>
              </w:rPr>
              <w:fldChar w:fldCharType="begin"/>
            </w:r>
            <w:r>
              <w:rPr>
                <w:noProof/>
                <w:webHidden/>
              </w:rPr>
              <w:instrText xml:space="preserve"> PAGEREF _Toc449077911 \h </w:instrText>
            </w:r>
            <w:r>
              <w:rPr>
                <w:noProof/>
                <w:webHidden/>
              </w:rPr>
            </w:r>
            <w:r>
              <w:rPr>
                <w:noProof/>
                <w:webHidden/>
              </w:rPr>
              <w:fldChar w:fldCharType="separate"/>
            </w:r>
            <w:r>
              <w:rPr>
                <w:noProof/>
                <w:webHidden/>
              </w:rPr>
              <w:t>25</w:t>
            </w:r>
            <w:r>
              <w:rPr>
                <w:noProof/>
                <w:webHidden/>
              </w:rPr>
              <w:fldChar w:fldCharType="end"/>
            </w:r>
          </w:hyperlink>
        </w:p>
        <w:p w:rsidR="003572FC" w:rsidRDefault="003572FC">
          <w:pPr>
            <w:pStyle w:val="TOC2"/>
            <w:tabs>
              <w:tab w:val="right" w:leader="dot" w:pos="9016"/>
            </w:tabs>
            <w:rPr>
              <w:rFonts w:eastAsiaTheme="minorEastAsia"/>
              <w:noProof/>
              <w:lang w:eastAsia="en-GB"/>
            </w:rPr>
          </w:pPr>
          <w:hyperlink w:anchor="_Toc449077912" w:history="1">
            <w:r w:rsidRPr="001763B8">
              <w:rPr>
                <w:rStyle w:val="Hyperlink"/>
                <w:noProof/>
              </w:rPr>
              <w:t>References</w:t>
            </w:r>
            <w:r>
              <w:rPr>
                <w:noProof/>
                <w:webHidden/>
              </w:rPr>
              <w:tab/>
            </w:r>
            <w:r>
              <w:rPr>
                <w:noProof/>
                <w:webHidden/>
              </w:rPr>
              <w:fldChar w:fldCharType="begin"/>
            </w:r>
            <w:r>
              <w:rPr>
                <w:noProof/>
                <w:webHidden/>
              </w:rPr>
              <w:instrText xml:space="preserve"> PAGEREF _Toc449077912 \h </w:instrText>
            </w:r>
            <w:r>
              <w:rPr>
                <w:noProof/>
                <w:webHidden/>
              </w:rPr>
            </w:r>
            <w:r>
              <w:rPr>
                <w:noProof/>
                <w:webHidden/>
              </w:rPr>
              <w:fldChar w:fldCharType="separate"/>
            </w:r>
            <w:r>
              <w:rPr>
                <w:noProof/>
                <w:webHidden/>
              </w:rPr>
              <w:t>25</w:t>
            </w:r>
            <w:r>
              <w:rPr>
                <w:noProof/>
                <w:webHidden/>
              </w:rPr>
              <w:fldChar w:fldCharType="end"/>
            </w:r>
          </w:hyperlink>
        </w:p>
        <w:p w:rsidR="003572FC" w:rsidRDefault="003572FC">
          <w:pPr>
            <w:pStyle w:val="TOC2"/>
            <w:tabs>
              <w:tab w:val="right" w:leader="dot" w:pos="9016"/>
            </w:tabs>
            <w:rPr>
              <w:rFonts w:eastAsiaTheme="minorEastAsia"/>
              <w:noProof/>
              <w:lang w:eastAsia="en-GB"/>
            </w:rPr>
          </w:pPr>
          <w:hyperlink w:anchor="_Toc449077913" w:history="1">
            <w:r w:rsidRPr="001763B8">
              <w:rPr>
                <w:rStyle w:val="Hyperlink"/>
                <w:noProof/>
              </w:rPr>
              <w:t>Appendices</w:t>
            </w:r>
            <w:r>
              <w:rPr>
                <w:noProof/>
                <w:webHidden/>
              </w:rPr>
              <w:tab/>
            </w:r>
            <w:r>
              <w:rPr>
                <w:noProof/>
                <w:webHidden/>
              </w:rPr>
              <w:fldChar w:fldCharType="begin"/>
            </w:r>
            <w:r>
              <w:rPr>
                <w:noProof/>
                <w:webHidden/>
              </w:rPr>
              <w:instrText xml:space="preserve"> PAGEREF _Toc449077913 \h </w:instrText>
            </w:r>
            <w:r>
              <w:rPr>
                <w:noProof/>
                <w:webHidden/>
              </w:rPr>
            </w:r>
            <w:r>
              <w:rPr>
                <w:noProof/>
                <w:webHidden/>
              </w:rPr>
              <w:fldChar w:fldCharType="separate"/>
            </w:r>
            <w:r>
              <w:rPr>
                <w:noProof/>
                <w:webHidden/>
              </w:rPr>
              <w:t>28</w:t>
            </w:r>
            <w:r>
              <w:rPr>
                <w:noProof/>
                <w:webHidden/>
              </w:rPr>
              <w:fldChar w:fldCharType="end"/>
            </w:r>
          </w:hyperlink>
        </w:p>
        <w:p w:rsidR="003572FC" w:rsidRDefault="003572FC">
          <w:pPr>
            <w:pStyle w:val="TOC3"/>
            <w:tabs>
              <w:tab w:val="right" w:leader="dot" w:pos="9016"/>
            </w:tabs>
            <w:rPr>
              <w:rFonts w:eastAsiaTheme="minorEastAsia"/>
              <w:noProof/>
              <w:lang w:eastAsia="en-GB"/>
            </w:rPr>
          </w:pPr>
          <w:hyperlink w:anchor="_Toc449077914" w:history="1">
            <w:r w:rsidRPr="001763B8">
              <w:rPr>
                <w:rStyle w:val="Hyperlink"/>
                <w:noProof/>
              </w:rPr>
              <w:t>Appendix 1</w:t>
            </w:r>
            <w:r>
              <w:rPr>
                <w:noProof/>
                <w:webHidden/>
              </w:rPr>
              <w:tab/>
            </w:r>
            <w:r>
              <w:rPr>
                <w:noProof/>
                <w:webHidden/>
              </w:rPr>
              <w:fldChar w:fldCharType="begin"/>
            </w:r>
            <w:r>
              <w:rPr>
                <w:noProof/>
                <w:webHidden/>
              </w:rPr>
              <w:instrText xml:space="preserve"> PAGEREF _Toc449077914 \h </w:instrText>
            </w:r>
            <w:r>
              <w:rPr>
                <w:noProof/>
                <w:webHidden/>
              </w:rPr>
            </w:r>
            <w:r>
              <w:rPr>
                <w:noProof/>
                <w:webHidden/>
              </w:rPr>
              <w:fldChar w:fldCharType="separate"/>
            </w:r>
            <w:r>
              <w:rPr>
                <w:noProof/>
                <w:webHidden/>
              </w:rPr>
              <w:t>28</w:t>
            </w:r>
            <w:r>
              <w:rPr>
                <w:noProof/>
                <w:webHidden/>
              </w:rPr>
              <w:fldChar w:fldCharType="end"/>
            </w:r>
          </w:hyperlink>
        </w:p>
        <w:p w:rsidR="003572FC" w:rsidRDefault="003572FC">
          <w:pPr>
            <w:pStyle w:val="TOC2"/>
            <w:tabs>
              <w:tab w:val="right" w:leader="dot" w:pos="9016"/>
            </w:tabs>
            <w:rPr>
              <w:rFonts w:eastAsiaTheme="minorEastAsia"/>
              <w:noProof/>
              <w:lang w:eastAsia="en-GB"/>
            </w:rPr>
          </w:pPr>
          <w:hyperlink w:anchor="_Toc449077915" w:history="1">
            <w:r w:rsidRPr="001763B8">
              <w:rPr>
                <w:rStyle w:val="Hyperlink"/>
                <w:noProof/>
              </w:rPr>
              <w:t>Primary Supervisor</w:t>
            </w:r>
            <w:r>
              <w:rPr>
                <w:noProof/>
                <w:webHidden/>
              </w:rPr>
              <w:tab/>
            </w:r>
            <w:r>
              <w:rPr>
                <w:noProof/>
                <w:webHidden/>
              </w:rPr>
              <w:fldChar w:fldCharType="begin"/>
            </w:r>
            <w:r>
              <w:rPr>
                <w:noProof/>
                <w:webHidden/>
              </w:rPr>
              <w:instrText xml:space="preserve"> PAGEREF _Toc449077915 \h </w:instrText>
            </w:r>
            <w:r>
              <w:rPr>
                <w:noProof/>
                <w:webHidden/>
              </w:rPr>
            </w:r>
            <w:r>
              <w:rPr>
                <w:noProof/>
                <w:webHidden/>
              </w:rPr>
              <w:fldChar w:fldCharType="separate"/>
            </w:r>
            <w:r>
              <w:rPr>
                <w:noProof/>
                <w:webHidden/>
              </w:rPr>
              <w:t>28</w:t>
            </w:r>
            <w:r>
              <w:rPr>
                <w:noProof/>
                <w:webHidden/>
              </w:rPr>
              <w:fldChar w:fldCharType="end"/>
            </w:r>
          </w:hyperlink>
        </w:p>
        <w:p w:rsidR="003572FC" w:rsidRDefault="003572FC">
          <w:pPr>
            <w:pStyle w:val="TOC2"/>
            <w:tabs>
              <w:tab w:val="right" w:leader="dot" w:pos="9016"/>
            </w:tabs>
            <w:rPr>
              <w:rFonts w:eastAsiaTheme="minorEastAsia"/>
              <w:noProof/>
              <w:lang w:eastAsia="en-GB"/>
            </w:rPr>
          </w:pPr>
          <w:hyperlink w:anchor="_Toc449077916" w:history="1">
            <w:r w:rsidRPr="001763B8">
              <w:rPr>
                <w:rStyle w:val="Hyperlink"/>
                <w:noProof/>
              </w:rPr>
              <w:t>Secondary supervisor</w:t>
            </w:r>
            <w:r>
              <w:rPr>
                <w:noProof/>
                <w:webHidden/>
              </w:rPr>
              <w:tab/>
            </w:r>
            <w:r>
              <w:rPr>
                <w:noProof/>
                <w:webHidden/>
              </w:rPr>
              <w:fldChar w:fldCharType="begin"/>
            </w:r>
            <w:r>
              <w:rPr>
                <w:noProof/>
                <w:webHidden/>
              </w:rPr>
              <w:instrText xml:space="preserve"> PAGEREF _Toc449077916 \h </w:instrText>
            </w:r>
            <w:r>
              <w:rPr>
                <w:noProof/>
                <w:webHidden/>
              </w:rPr>
            </w:r>
            <w:r>
              <w:rPr>
                <w:noProof/>
                <w:webHidden/>
              </w:rPr>
              <w:fldChar w:fldCharType="separate"/>
            </w:r>
            <w:r>
              <w:rPr>
                <w:noProof/>
                <w:webHidden/>
              </w:rPr>
              <w:t>28</w:t>
            </w:r>
            <w:r>
              <w:rPr>
                <w:noProof/>
                <w:webHidden/>
              </w:rPr>
              <w:fldChar w:fldCharType="end"/>
            </w:r>
          </w:hyperlink>
        </w:p>
        <w:p w:rsidR="003572FC" w:rsidRDefault="003572FC">
          <w:pPr>
            <w:pStyle w:val="TOC1"/>
            <w:tabs>
              <w:tab w:val="left" w:pos="440"/>
              <w:tab w:val="right" w:leader="dot" w:pos="9016"/>
            </w:tabs>
            <w:rPr>
              <w:rFonts w:eastAsiaTheme="minorEastAsia"/>
              <w:noProof/>
              <w:lang w:eastAsia="en-GB"/>
            </w:rPr>
          </w:pPr>
          <w:hyperlink w:anchor="_Toc449077917" w:history="1">
            <w:r w:rsidRPr="001763B8">
              <w:rPr>
                <w:rStyle w:val="Hyperlink"/>
                <w:noProof/>
              </w:rPr>
              <w:t>1</w:t>
            </w:r>
            <w:r>
              <w:rPr>
                <w:rFonts w:eastAsiaTheme="minorEastAsia"/>
                <w:noProof/>
                <w:lang w:eastAsia="en-GB"/>
              </w:rPr>
              <w:tab/>
            </w:r>
            <w:r w:rsidRPr="001763B8">
              <w:rPr>
                <w:rStyle w:val="Hyperlink"/>
                <w:noProof/>
              </w:rPr>
              <w:t>Introduction</w:t>
            </w:r>
            <w:r>
              <w:rPr>
                <w:noProof/>
                <w:webHidden/>
              </w:rPr>
              <w:tab/>
            </w:r>
            <w:r>
              <w:rPr>
                <w:noProof/>
                <w:webHidden/>
              </w:rPr>
              <w:fldChar w:fldCharType="begin"/>
            </w:r>
            <w:r>
              <w:rPr>
                <w:noProof/>
                <w:webHidden/>
              </w:rPr>
              <w:instrText xml:space="preserve"> PAGEREF _Toc449077917 \h </w:instrText>
            </w:r>
            <w:r>
              <w:rPr>
                <w:noProof/>
                <w:webHidden/>
              </w:rPr>
            </w:r>
            <w:r>
              <w:rPr>
                <w:noProof/>
                <w:webHidden/>
              </w:rPr>
              <w:fldChar w:fldCharType="separate"/>
            </w:r>
            <w:r>
              <w:rPr>
                <w:noProof/>
                <w:webHidden/>
              </w:rPr>
              <w:t>30</w:t>
            </w:r>
            <w:r>
              <w:rPr>
                <w:noProof/>
                <w:webHidden/>
              </w:rPr>
              <w:fldChar w:fldCharType="end"/>
            </w:r>
          </w:hyperlink>
        </w:p>
        <w:p w:rsidR="003572FC" w:rsidRDefault="003572FC">
          <w:pPr>
            <w:pStyle w:val="TOC1"/>
            <w:tabs>
              <w:tab w:val="left" w:pos="440"/>
              <w:tab w:val="right" w:leader="dot" w:pos="9016"/>
            </w:tabs>
            <w:rPr>
              <w:rFonts w:eastAsiaTheme="minorEastAsia"/>
              <w:noProof/>
              <w:lang w:eastAsia="en-GB"/>
            </w:rPr>
          </w:pPr>
          <w:hyperlink w:anchor="_Toc449077918" w:history="1">
            <w:r w:rsidRPr="001763B8">
              <w:rPr>
                <w:rStyle w:val="Hyperlink"/>
                <w:noProof/>
              </w:rPr>
              <w:t>2</w:t>
            </w:r>
            <w:r>
              <w:rPr>
                <w:rFonts w:eastAsiaTheme="minorEastAsia"/>
                <w:noProof/>
                <w:lang w:eastAsia="en-GB"/>
              </w:rPr>
              <w:tab/>
            </w:r>
            <w:r w:rsidRPr="001763B8">
              <w:rPr>
                <w:rStyle w:val="Hyperlink"/>
                <w:noProof/>
              </w:rPr>
              <w:t>Background</w:t>
            </w:r>
            <w:r>
              <w:rPr>
                <w:noProof/>
                <w:webHidden/>
              </w:rPr>
              <w:tab/>
            </w:r>
            <w:r>
              <w:rPr>
                <w:noProof/>
                <w:webHidden/>
              </w:rPr>
              <w:fldChar w:fldCharType="begin"/>
            </w:r>
            <w:r>
              <w:rPr>
                <w:noProof/>
                <w:webHidden/>
              </w:rPr>
              <w:instrText xml:space="preserve"> PAGEREF _Toc449077918 \h </w:instrText>
            </w:r>
            <w:r>
              <w:rPr>
                <w:noProof/>
                <w:webHidden/>
              </w:rPr>
            </w:r>
            <w:r>
              <w:rPr>
                <w:noProof/>
                <w:webHidden/>
              </w:rPr>
              <w:fldChar w:fldCharType="separate"/>
            </w:r>
            <w:r>
              <w:rPr>
                <w:noProof/>
                <w:webHidden/>
              </w:rPr>
              <w:t>30</w:t>
            </w:r>
            <w:r>
              <w:rPr>
                <w:noProof/>
                <w:webHidden/>
              </w:rPr>
              <w:fldChar w:fldCharType="end"/>
            </w:r>
          </w:hyperlink>
        </w:p>
        <w:p w:rsidR="003572FC" w:rsidRDefault="003572FC">
          <w:pPr>
            <w:pStyle w:val="TOC1"/>
            <w:tabs>
              <w:tab w:val="left" w:pos="440"/>
              <w:tab w:val="right" w:leader="dot" w:pos="9016"/>
            </w:tabs>
            <w:rPr>
              <w:rFonts w:eastAsiaTheme="minorEastAsia"/>
              <w:noProof/>
              <w:lang w:eastAsia="en-GB"/>
            </w:rPr>
          </w:pPr>
          <w:hyperlink w:anchor="_Toc449077919" w:history="1">
            <w:r w:rsidRPr="001763B8">
              <w:rPr>
                <w:rStyle w:val="Hyperlink"/>
                <w:noProof/>
              </w:rPr>
              <w:t>3</w:t>
            </w:r>
            <w:r>
              <w:rPr>
                <w:rFonts w:eastAsiaTheme="minorEastAsia"/>
                <w:noProof/>
                <w:lang w:eastAsia="en-GB"/>
              </w:rPr>
              <w:tab/>
            </w:r>
            <w:r w:rsidRPr="001763B8">
              <w:rPr>
                <w:rStyle w:val="Hyperlink"/>
                <w:noProof/>
              </w:rPr>
              <w:t>Problem Statement</w:t>
            </w:r>
            <w:r>
              <w:rPr>
                <w:noProof/>
                <w:webHidden/>
              </w:rPr>
              <w:tab/>
            </w:r>
            <w:r>
              <w:rPr>
                <w:noProof/>
                <w:webHidden/>
              </w:rPr>
              <w:fldChar w:fldCharType="begin"/>
            </w:r>
            <w:r>
              <w:rPr>
                <w:noProof/>
                <w:webHidden/>
              </w:rPr>
              <w:instrText xml:space="preserve"> PAGEREF _Toc449077919 \h </w:instrText>
            </w:r>
            <w:r>
              <w:rPr>
                <w:noProof/>
                <w:webHidden/>
              </w:rPr>
            </w:r>
            <w:r>
              <w:rPr>
                <w:noProof/>
                <w:webHidden/>
              </w:rPr>
              <w:fldChar w:fldCharType="separate"/>
            </w:r>
            <w:r>
              <w:rPr>
                <w:noProof/>
                <w:webHidden/>
              </w:rPr>
              <w:t>31</w:t>
            </w:r>
            <w:r>
              <w:rPr>
                <w:noProof/>
                <w:webHidden/>
              </w:rPr>
              <w:fldChar w:fldCharType="end"/>
            </w:r>
          </w:hyperlink>
        </w:p>
        <w:p w:rsidR="003572FC" w:rsidRDefault="003572FC">
          <w:pPr>
            <w:pStyle w:val="TOC2"/>
            <w:tabs>
              <w:tab w:val="left" w:pos="880"/>
              <w:tab w:val="right" w:leader="dot" w:pos="9016"/>
            </w:tabs>
            <w:rPr>
              <w:rFonts w:eastAsiaTheme="minorEastAsia"/>
              <w:noProof/>
              <w:lang w:eastAsia="en-GB"/>
            </w:rPr>
          </w:pPr>
          <w:hyperlink w:anchor="_Toc449077920" w:history="1">
            <w:r w:rsidRPr="001763B8">
              <w:rPr>
                <w:rStyle w:val="Hyperlink"/>
                <w:noProof/>
              </w:rPr>
              <w:t>3.1</w:t>
            </w:r>
            <w:r>
              <w:rPr>
                <w:rFonts w:eastAsiaTheme="minorEastAsia"/>
                <w:noProof/>
                <w:lang w:eastAsia="en-GB"/>
              </w:rPr>
              <w:tab/>
            </w:r>
            <w:r w:rsidRPr="001763B8">
              <w:rPr>
                <w:rStyle w:val="Hyperlink"/>
                <w:noProof/>
              </w:rPr>
              <w:t>Objectives</w:t>
            </w:r>
            <w:r>
              <w:rPr>
                <w:noProof/>
                <w:webHidden/>
              </w:rPr>
              <w:tab/>
            </w:r>
            <w:r>
              <w:rPr>
                <w:noProof/>
                <w:webHidden/>
              </w:rPr>
              <w:fldChar w:fldCharType="begin"/>
            </w:r>
            <w:r>
              <w:rPr>
                <w:noProof/>
                <w:webHidden/>
              </w:rPr>
              <w:instrText xml:space="preserve"> PAGEREF _Toc449077920 \h </w:instrText>
            </w:r>
            <w:r>
              <w:rPr>
                <w:noProof/>
                <w:webHidden/>
              </w:rPr>
            </w:r>
            <w:r>
              <w:rPr>
                <w:noProof/>
                <w:webHidden/>
              </w:rPr>
              <w:fldChar w:fldCharType="separate"/>
            </w:r>
            <w:r>
              <w:rPr>
                <w:noProof/>
                <w:webHidden/>
              </w:rPr>
              <w:t>31</w:t>
            </w:r>
            <w:r>
              <w:rPr>
                <w:noProof/>
                <w:webHidden/>
              </w:rPr>
              <w:fldChar w:fldCharType="end"/>
            </w:r>
          </w:hyperlink>
        </w:p>
        <w:p w:rsidR="003572FC" w:rsidRDefault="003572FC">
          <w:pPr>
            <w:pStyle w:val="TOC2"/>
            <w:tabs>
              <w:tab w:val="left" w:pos="880"/>
              <w:tab w:val="right" w:leader="dot" w:pos="9016"/>
            </w:tabs>
            <w:rPr>
              <w:rFonts w:eastAsiaTheme="minorEastAsia"/>
              <w:noProof/>
              <w:lang w:eastAsia="en-GB"/>
            </w:rPr>
          </w:pPr>
          <w:hyperlink w:anchor="_Toc449077921" w:history="1">
            <w:r w:rsidRPr="001763B8">
              <w:rPr>
                <w:rStyle w:val="Hyperlink"/>
                <w:noProof/>
              </w:rPr>
              <w:t>3.2</w:t>
            </w:r>
            <w:r>
              <w:rPr>
                <w:rFonts w:eastAsiaTheme="minorEastAsia"/>
                <w:noProof/>
                <w:lang w:eastAsia="en-GB"/>
              </w:rPr>
              <w:tab/>
            </w:r>
            <w:r w:rsidRPr="001763B8">
              <w:rPr>
                <w:rStyle w:val="Hyperlink"/>
                <w:noProof/>
              </w:rPr>
              <w:t>Constraints</w:t>
            </w:r>
            <w:r>
              <w:rPr>
                <w:noProof/>
                <w:webHidden/>
              </w:rPr>
              <w:tab/>
            </w:r>
            <w:r>
              <w:rPr>
                <w:noProof/>
                <w:webHidden/>
              </w:rPr>
              <w:fldChar w:fldCharType="begin"/>
            </w:r>
            <w:r>
              <w:rPr>
                <w:noProof/>
                <w:webHidden/>
              </w:rPr>
              <w:instrText xml:space="preserve"> PAGEREF _Toc449077921 \h </w:instrText>
            </w:r>
            <w:r>
              <w:rPr>
                <w:noProof/>
                <w:webHidden/>
              </w:rPr>
            </w:r>
            <w:r>
              <w:rPr>
                <w:noProof/>
                <w:webHidden/>
              </w:rPr>
              <w:fldChar w:fldCharType="separate"/>
            </w:r>
            <w:r>
              <w:rPr>
                <w:noProof/>
                <w:webHidden/>
              </w:rPr>
              <w:t>31</w:t>
            </w:r>
            <w:r>
              <w:rPr>
                <w:noProof/>
                <w:webHidden/>
              </w:rPr>
              <w:fldChar w:fldCharType="end"/>
            </w:r>
          </w:hyperlink>
        </w:p>
        <w:p w:rsidR="003572FC" w:rsidRDefault="003572FC">
          <w:pPr>
            <w:pStyle w:val="TOC2"/>
            <w:tabs>
              <w:tab w:val="left" w:pos="880"/>
              <w:tab w:val="right" w:leader="dot" w:pos="9016"/>
            </w:tabs>
            <w:rPr>
              <w:rFonts w:eastAsiaTheme="minorEastAsia"/>
              <w:noProof/>
              <w:lang w:eastAsia="en-GB"/>
            </w:rPr>
          </w:pPr>
          <w:hyperlink w:anchor="_Toc449077922" w:history="1">
            <w:r w:rsidRPr="001763B8">
              <w:rPr>
                <w:rStyle w:val="Hyperlink"/>
                <w:noProof/>
              </w:rPr>
              <w:t>3.3</w:t>
            </w:r>
            <w:r>
              <w:rPr>
                <w:rFonts w:eastAsiaTheme="minorEastAsia"/>
                <w:noProof/>
                <w:lang w:eastAsia="en-GB"/>
              </w:rPr>
              <w:tab/>
            </w:r>
            <w:r w:rsidRPr="001763B8">
              <w:rPr>
                <w:rStyle w:val="Hyperlink"/>
                <w:noProof/>
              </w:rPr>
              <w:t>Assumptions</w:t>
            </w:r>
            <w:r>
              <w:rPr>
                <w:noProof/>
                <w:webHidden/>
              </w:rPr>
              <w:tab/>
            </w:r>
            <w:r>
              <w:rPr>
                <w:noProof/>
                <w:webHidden/>
              </w:rPr>
              <w:fldChar w:fldCharType="begin"/>
            </w:r>
            <w:r>
              <w:rPr>
                <w:noProof/>
                <w:webHidden/>
              </w:rPr>
              <w:instrText xml:space="preserve"> PAGEREF _Toc449077922 \h </w:instrText>
            </w:r>
            <w:r>
              <w:rPr>
                <w:noProof/>
                <w:webHidden/>
              </w:rPr>
            </w:r>
            <w:r>
              <w:rPr>
                <w:noProof/>
                <w:webHidden/>
              </w:rPr>
              <w:fldChar w:fldCharType="separate"/>
            </w:r>
            <w:r>
              <w:rPr>
                <w:noProof/>
                <w:webHidden/>
              </w:rPr>
              <w:t>31</w:t>
            </w:r>
            <w:r>
              <w:rPr>
                <w:noProof/>
                <w:webHidden/>
              </w:rPr>
              <w:fldChar w:fldCharType="end"/>
            </w:r>
          </w:hyperlink>
        </w:p>
        <w:p w:rsidR="003572FC" w:rsidRDefault="003572FC">
          <w:pPr>
            <w:pStyle w:val="TOC1"/>
            <w:tabs>
              <w:tab w:val="left" w:pos="440"/>
              <w:tab w:val="right" w:leader="dot" w:pos="9016"/>
            </w:tabs>
            <w:rPr>
              <w:rFonts w:eastAsiaTheme="minorEastAsia"/>
              <w:noProof/>
              <w:lang w:eastAsia="en-GB"/>
            </w:rPr>
          </w:pPr>
          <w:hyperlink w:anchor="_Toc449077923" w:history="1">
            <w:r w:rsidRPr="001763B8">
              <w:rPr>
                <w:rStyle w:val="Hyperlink"/>
                <w:noProof/>
              </w:rPr>
              <w:t>4</w:t>
            </w:r>
            <w:r>
              <w:rPr>
                <w:rFonts w:eastAsiaTheme="minorEastAsia"/>
                <w:noProof/>
                <w:lang w:eastAsia="en-GB"/>
              </w:rPr>
              <w:tab/>
            </w:r>
            <w:r w:rsidRPr="001763B8">
              <w:rPr>
                <w:rStyle w:val="Hyperlink"/>
                <w:noProof/>
              </w:rPr>
              <w:t>Technical Products</w:t>
            </w:r>
            <w:r>
              <w:rPr>
                <w:noProof/>
                <w:webHidden/>
              </w:rPr>
              <w:tab/>
            </w:r>
            <w:r>
              <w:rPr>
                <w:noProof/>
                <w:webHidden/>
              </w:rPr>
              <w:fldChar w:fldCharType="begin"/>
            </w:r>
            <w:r>
              <w:rPr>
                <w:noProof/>
                <w:webHidden/>
              </w:rPr>
              <w:instrText xml:space="preserve"> PAGEREF _Toc449077923 \h </w:instrText>
            </w:r>
            <w:r>
              <w:rPr>
                <w:noProof/>
                <w:webHidden/>
              </w:rPr>
            </w:r>
            <w:r>
              <w:rPr>
                <w:noProof/>
                <w:webHidden/>
              </w:rPr>
              <w:fldChar w:fldCharType="separate"/>
            </w:r>
            <w:r>
              <w:rPr>
                <w:noProof/>
                <w:webHidden/>
              </w:rPr>
              <w:t>31</w:t>
            </w:r>
            <w:r>
              <w:rPr>
                <w:noProof/>
                <w:webHidden/>
              </w:rPr>
              <w:fldChar w:fldCharType="end"/>
            </w:r>
          </w:hyperlink>
        </w:p>
        <w:p w:rsidR="003572FC" w:rsidRDefault="003572FC">
          <w:pPr>
            <w:pStyle w:val="TOC1"/>
            <w:tabs>
              <w:tab w:val="left" w:pos="440"/>
              <w:tab w:val="right" w:leader="dot" w:pos="9016"/>
            </w:tabs>
            <w:rPr>
              <w:rFonts w:eastAsiaTheme="minorEastAsia"/>
              <w:noProof/>
              <w:lang w:eastAsia="en-GB"/>
            </w:rPr>
          </w:pPr>
          <w:hyperlink w:anchor="_Toc449077924" w:history="1">
            <w:r w:rsidRPr="001763B8">
              <w:rPr>
                <w:rStyle w:val="Hyperlink"/>
                <w:noProof/>
              </w:rPr>
              <w:t>5</w:t>
            </w:r>
            <w:r>
              <w:rPr>
                <w:rFonts w:eastAsiaTheme="minorEastAsia"/>
                <w:noProof/>
                <w:lang w:eastAsia="en-GB"/>
              </w:rPr>
              <w:tab/>
            </w:r>
            <w:r w:rsidRPr="001763B8">
              <w:rPr>
                <w:rStyle w:val="Hyperlink"/>
                <w:noProof/>
              </w:rPr>
              <w:t>Crosscheck of approach</w:t>
            </w:r>
            <w:r>
              <w:rPr>
                <w:noProof/>
                <w:webHidden/>
              </w:rPr>
              <w:tab/>
            </w:r>
            <w:r>
              <w:rPr>
                <w:noProof/>
                <w:webHidden/>
              </w:rPr>
              <w:fldChar w:fldCharType="begin"/>
            </w:r>
            <w:r>
              <w:rPr>
                <w:noProof/>
                <w:webHidden/>
              </w:rPr>
              <w:instrText xml:space="preserve"> PAGEREF _Toc449077924 \h </w:instrText>
            </w:r>
            <w:r>
              <w:rPr>
                <w:noProof/>
                <w:webHidden/>
              </w:rPr>
            </w:r>
            <w:r>
              <w:rPr>
                <w:noProof/>
                <w:webHidden/>
              </w:rPr>
              <w:fldChar w:fldCharType="separate"/>
            </w:r>
            <w:r>
              <w:rPr>
                <w:noProof/>
                <w:webHidden/>
              </w:rPr>
              <w:t>33</w:t>
            </w:r>
            <w:r>
              <w:rPr>
                <w:noProof/>
                <w:webHidden/>
              </w:rPr>
              <w:fldChar w:fldCharType="end"/>
            </w:r>
          </w:hyperlink>
        </w:p>
        <w:p w:rsidR="003572FC" w:rsidRDefault="003572FC">
          <w:pPr>
            <w:pStyle w:val="TOC1"/>
            <w:tabs>
              <w:tab w:val="left" w:pos="440"/>
              <w:tab w:val="right" w:leader="dot" w:pos="9016"/>
            </w:tabs>
            <w:rPr>
              <w:rFonts w:eastAsiaTheme="minorEastAsia"/>
              <w:noProof/>
              <w:lang w:eastAsia="en-GB"/>
            </w:rPr>
          </w:pPr>
          <w:hyperlink w:anchor="_Toc449077925" w:history="1">
            <w:r w:rsidRPr="001763B8">
              <w:rPr>
                <w:rStyle w:val="Hyperlink"/>
                <w:noProof/>
              </w:rPr>
              <w:t>6</w:t>
            </w:r>
            <w:r>
              <w:rPr>
                <w:rFonts w:eastAsiaTheme="minorEastAsia"/>
                <w:noProof/>
                <w:lang w:eastAsia="en-GB"/>
              </w:rPr>
              <w:tab/>
            </w:r>
            <w:r w:rsidRPr="001763B8">
              <w:rPr>
                <w:rStyle w:val="Hyperlink"/>
                <w:noProof/>
              </w:rPr>
              <w:t>Health and Safety</w:t>
            </w:r>
            <w:r>
              <w:rPr>
                <w:noProof/>
                <w:webHidden/>
              </w:rPr>
              <w:tab/>
            </w:r>
            <w:r>
              <w:rPr>
                <w:noProof/>
                <w:webHidden/>
              </w:rPr>
              <w:fldChar w:fldCharType="begin"/>
            </w:r>
            <w:r>
              <w:rPr>
                <w:noProof/>
                <w:webHidden/>
              </w:rPr>
              <w:instrText xml:space="preserve"> PAGEREF _Toc449077925 \h </w:instrText>
            </w:r>
            <w:r>
              <w:rPr>
                <w:noProof/>
                <w:webHidden/>
              </w:rPr>
            </w:r>
            <w:r>
              <w:rPr>
                <w:noProof/>
                <w:webHidden/>
              </w:rPr>
              <w:fldChar w:fldCharType="separate"/>
            </w:r>
            <w:r>
              <w:rPr>
                <w:noProof/>
                <w:webHidden/>
              </w:rPr>
              <w:t>33</w:t>
            </w:r>
            <w:r>
              <w:rPr>
                <w:noProof/>
                <w:webHidden/>
              </w:rPr>
              <w:fldChar w:fldCharType="end"/>
            </w:r>
          </w:hyperlink>
        </w:p>
        <w:p w:rsidR="003572FC" w:rsidRDefault="003572FC">
          <w:pPr>
            <w:pStyle w:val="TOC1"/>
            <w:tabs>
              <w:tab w:val="left" w:pos="440"/>
              <w:tab w:val="right" w:leader="dot" w:pos="9016"/>
            </w:tabs>
            <w:rPr>
              <w:rFonts w:eastAsiaTheme="minorEastAsia"/>
              <w:noProof/>
              <w:lang w:eastAsia="en-GB"/>
            </w:rPr>
          </w:pPr>
          <w:hyperlink w:anchor="_Toc449077926" w:history="1">
            <w:r w:rsidRPr="001763B8">
              <w:rPr>
                <w:rStyle w:val="Hyperlink"/>
                <w:noProof/>
              </w:rPr>
              <w:t>7</w:t>
            </w:r>
            <w:r>
              <w:rPr>
                <w:rFonts w:eastAsiaTheme="minorEastAsia"/>
                <w:noProof/>
                <w:lang w:eastAsia="en-GB"/>
              </w:rPr>
              <w:tab/>
            </w:r>
            <w:r w:rsidRPr="001763B8">
              <w:rPr>
                <w:rStyle w:val="Hyperlink"/>
                <w:noProof/>
              </w:rPr>
              <w:t>Legal and Ethical</w:t>
            </w:r>
            <w:r>
              <w:rPr>
                <w:noProof/>
                <w:webHidden/>
              </w:rPr>
              <w:tab/>
            </w:r>
            <w:r>
              <w:rPr>
                <w:noProof/>
                <w:webHidden/>
              </w:rPr>
              <w:fldChar w:fldCharType="begin"/>
            </w:r>
            <w:r>
              <w:rPr>
                <w:noProof/>
                <w:webHidden/>
              </w:rPr>
              <w:instrText xml:space="preserve"> PAGEREF _Toc449077926 \h </w:instrText>
            </w:r>
            <w:r>
              <w:rPr>
                <w:noProof/>
                <w:webHidden/>
              </w:rPr>
            </w:r>
            <w:r>
              <w:rPr>
                <w:noProof/>
                <w:webHidden/>
              </w:rPr>
              <w:fldChar w:fldCharType="separate"/>
            </w:r>
            <w:r>
              <w:rPr>
                <w:noProof/>
                <w:webHidden/>
              </w:rPr>
              <w:t>34</w:t>
            </w:r>
            <w:r>
              <w:rPr>
                <w:noProof/>
                <w:webHidden/>
              </w:rPr>
              <w:fldChar w:fldCharType="end"/>
            </w:r>
          </w:hyperlink>
        </w:p>
        <w:p w:rsidR="003572FC" w:rsidRDefault="003572FC">
          <w:pPr>
            <w:pStyle w:val="TOC1"/>
            <w:tabs>
              <w:tab w:val="left" w:pos="440"/>
              <w:tab w:val="right" w:leader="dot" w:pos="9016"/>
            </w:tabs>
            <w:rPr>
              <w:rFonts w:eastAsiaTheme="minorEastAsia"/>
              <w:noProof/>
              <w:lang w:eastAsia="en-GB"/>
            </w:rPr>
          </w:pPr>
          <w:hyperlink w:anchor="_Toc449077927" w:history="1">
            <w:r w:rsidRPr="001763B8">
              <w:rPr>
                <w:rStyle w:val="Hyperlink"/>
                <w:noProof/>
              </w:rPr>
              <w:t>8</w:t>
            </w:r>
            <w:r>
              <w:rPr>
                <w:rFonts w:eastAsiaTheme="minorEastAsia"/>
                <w:noProof/>
                <w:lang w:eastAsia="en-GB"/>
              </w:rPr>
              <w:tab/>
            </w:r>
            <w:r w:rsidRPr="001763B8">
              <w:rPr>
                <w:rStyle w:val="Hyperlink"/>
                <w:noProof/>
              </w:rPr>
              <w:t>Examination Products</w:t>
            </w:r>
            <w:r>
              <w:rPr>
                <w:noProof/>
                <w:webHidden/>
              </w:rPr>
              <w:tab/>
            </w:r>
            <w:r>
              <w:rPr>
                <w:noProof/>
                <w:webHidden/>
              </w:rPr>
              <w:fldChar w:fldCharType="begin"/>
            </w:r>
            <w:r>
              <w:rPr>
                <w:noProof/>
                <w:webHidden/>
              </w:rPr>
              <w:instrText xml:space="preserve"> PAGEREF _Toc449077927 \h </w:instrText>
            </w:r>
            <w:r>
              <w:rPr>
                <w:noProof/>
                <w:webHidden/>
              </w:rPr>
            </w:r>
            <w:r>
              <w:rPr>
                <w:noProof/>
                <w:webHidden/>
              </w:rPr>
              <w:fldChar w:fldCharType="separate"/>
            </w:r>
            <w:r>
              <w:rPr>
                <w:noProof/>
                <w:webHidden/>
              </w:rPr>
              <w:t>34</w:t>
            </w:r>
            <w:r>
              <w:rPr>
                <w:noProof/>
                <w:webHidden/>
              </w:rPr>
              <w:fldChar w:fldCharType="end"/>
            </w:r>
          </w:hyperlink>
        </w:p>
        <w:p w:rsidR="003572FC" w:rsidRDefault="003572FC">
          <w:pPr>
            <w:pStyle w:val="TOC1"/>
            <w:tabs>
              <w:tab w:val="left" w:pos="440"/>
              <w:tab w:val="right" w:leader="dot" w:pos="9016"/>
            </w:tabs>
            <w:rPr>
              <w:rFonts w:eastAsiaTheme="minorEastAsia"/>
              <w:noProof/>
              <w:lang w:eastAsia="en-GB"/>
            </w:rPr>
          </w:pPr>
          <w:hyperlink w:anchor="_Toc449077928" w:history="1">
            <w:r w:rsidRPr="001763B8">
              <w:rPr>
                <w:rStyle w:val="Hyperlink"/>
                <w:noProof/>
              </w:rPr>
              <w:t>9</w:t>
            </w:r>
            <w:r>
              <w:rPr>
                <w:rFonts w:eastAsiaTheme="minorEastAsia"/>
                <w:noProof/>
                <w:lang w:eastAsia="en-GB"/>
              </w:rPr>
              <w:tab/>
            </w:r>
            <w:r w:rsidRPr="001763B8">
              <w:rPr>
                <w:rStyle w:val="Hyperlink"/>
                <w:noProof/>
              </w:rPr>
              <w:t>References</w:t>
            </w:r>
            <w:r>
              <w:rPr>
                <w:noProof/>
                <w:webHidden/>
              </w:rPr>
              <w:tab/>
            </w:r>
            <w:r>
              <w:rPr>
                <w:noProof/>
                <w:webHidden/>
              </w:rPr>
              <w:fldChar w:fldCharType="begin"/>
            </w:r>
            <w:r>
              <w:rPr>
                <w:noProof/>
                <w:webHidden/>
              </w:rPr>
              <w:instrText xml:space="preserve"> PAGEREF _Toc449077928 \h </w:instrText>
            </w:r>
            <w:r>
              <w:rPr>
                <w:noProof/>
                <w:webHidden/>
              </w:rPr>
            </w:r>
            <w:r>
              <w:rPr>
                <w:noProof/>
                <w:webHidden/>
              </w:rPr>
              <w:fldChar w:fldCharType="separate"/>
            </w:r>
            <w:r>
              <w:rPr>
                <w:noProof/>
                <w:webHidden/>
              </w:rPr>
              <w:t>37</w:t>
            </w:r>
            <w:r>
              <w:rPr>
                <w:noProof/>
                <w:webHidden/>
              </w:rPr>
              <w:fldChar w:fldCharType="end"/>
            </w:r>
          </w:hyperlink>
        </w:p>
        <w:p w:rsidR="003572FC" w:rsidRDefault="003572FC">
          <w:pPr>
            <w:pStyle w:val="TOC1"/>
            <w:tabs>
              <w:tab w:val="left" w:pos="660"/>
              <w:tab w:val="right" w:leader="dot" w:pos="9016"/>
            </w:tabs>
            <w:rPr>
              <w:rFonts w:eastAsiaTheme="minorEastAsia"/>
              <w:noProof/>
              <w:lang w:eastAsia="en-GB"/>
            </w:rPr>
          </w:pPr>
          <w:hyperlink w:anchor="_Toc449077929" w:history="1">
            <w:r w:rsidRPr="001763B8">
              <w:rPr>
                <w:rStyle w:val="Hyperlink"/>
                <w:noProof/>
              </w:rPr>
              <w:t>10</w:t>
            </w:r>
            <w:r>
              <w:rPr>
                <w:rFonts w:eastAsiaTheme="minorEastAsia"/>
                <w:noProof/>
                <w:lang w:eastAsia="en-GB"/>
              </w:rPr>
              <w:tab/>
            </w:r>
            <w:r w:rsidRPr="001763B8">
              <w:rPr>
                <w:rStyle w:val="Hyperlink"/>
                <w:noProof/>
              </w:rPr>
              <w:t>Project Plan</w:t>
            </w:r>
            <w:r>
              <w:rPr>
                <w:noProof/>
                <w:webHidden/>
              </w:rPr>
              <w:tab/>
            </w:r>
            <w:r>
              <w:rPr>
                <w:noProof/>
                <w:webHidden/>
              </w:rPr>
              <w:fldChar w:fldCharType="begin"/>
            </w:r>
            <w:r>
              <w:rPr>
                <w:noProof/>
                <w:webHidden/>
              </w:rPr>
              <w:instrText xml:space="preserve"> PAGEREF _Toc449077929 \h </w:instrText>
            </w:r>
            <w:r>
              <w:rPr>
                <w:noProof/>
                <w:webHidden/>
              </w:rPr>
            </w:r>
            <w:r>
              <w:rPr>
                <w:noProof/>
                <w:webHidden/>
              </w:rPr>
              <w:fldChar w:fldCharType="separate"/>
            </w:r>
            <w:r>
              <w:rPr>
                <w:noProof/>
                <w:webHidden/>
              </w:rPr>
              <w:t>38</w:t>
            </w:r>
            <w:r>
              <w:rPr>
                <w:noProof/>
                <w:webHidden/>
              </w:rPr>
              <w:fldChar w:fldCharType="end"/>
            </w:r>
          </w:hyperlink>
        </w:p>
        <w:p w:rsidR="003572FC" w:rsidRDefault="003572FC">
          <w:pPr>
            <w:pStyle w:val="TOC2"/>
            <w:tabs>
              <w:tab w:val="left" w:pos="880"/>
              <w:tab w:val="right" w:leader="dot" w:pos="9016"/>
            </w:tabs>
            <w:rPr>
              <w:rFonts w:eastAsiaTheme="minorEastAsia"/>
              <w:noProof/>
              <w:lang w:eastAsia="en-GB"/>
            </w:rPr>
          </w:pPr>
          <w:hyperlink w:anchor="_Toc449077930" w:history="1">
            <w:r w:rsidRPr="001763B8">
              <w:rPr>
                <w:rStyle w:val="Hyperlink"/>
                <w:noProof/>
              </w:rPr>
              <w:t>10.1</w:t>
            </w:r>
            <w:r>
              <w:rPr>
                <w:rFonts w:eastAsiaTheme="minorEastAsia"/>
                <w:noProof/>
                <w:lang w:eastAsia="en-GB"/>
              </w:rPr>
              <w:tab/>
            </w:r>
            <w:r w:rsidRPr="001763B8">
              <w:rPr>
                <w:rStyle w:val="Hyperlink"/>
                <w:noProof/>
              </w:rPr>
              <w:t>Technical Products</w:t>
            </w:r>
            <w:r>
              <w:rPr>
                <w:noProof/>
                <w:webHidden/>
              </w:rPr>
              <w:tab/>
            </w:r>
            <w:r>
              <w:rPr>
                <w:noProof/>
                <w:webHidden/>
              </w:rPr>
              <w:fldChar w:fldCharType="begin"/>
            </w:r>
            <w:r>
              <w:rPr>
                <w:noProof/>
                <w:webHidden/>
              </w:rPr>
              <w:instrText xml:space="preserve"> PAGEREF _Toc449077930 \h </w:instrText>
            </w:r>
            <w:r>
              <w:rPr>
                <w:noProof/>
                <w:webHidden/>
              </w:rPr>
            </w:r>
            <w:r>
              <w:rPr>
                <w:noProof/>
                <w:webHidden/>
              </w:rPr>
              <w:fldChar w:fldCharType="separate"/>
            </w:r>
            <w:r>
              <w:rPr>
                <w:noProof/>
                <w:webHidden/>
              </w:rPr>
              <w:t>38</w:t>
            </w:r>
            <w:r>
              <w:rPr>
                <w:noProof/>
                <w:webHidden/>
              </w:rPr>
              <w:fldChar w:fldCharType="end"/>
            </w:r>
          </w:hyperlink>
        </w:p>
        <w:p w:rsidR="003572FC" w:rsidRDefault="003572FC">
          <w:pPr>
            <w:pStyle w:val="TOC2"/>
            <w:tabs>
              <w:tab w:val="left" w:pos="880"/>
              <w:tab w:val="right" w:leader="dot" w:pos="9016"/>
            </w:tabs>
            <w:rPr>
              <w:rFonts w:eastAsiaTheme="minorEastAsia"/>
              <w:noProof/>
              <w:lang w:eastAsia="en-GB"/>
            </w:rPr>
          </w:pPr>
          <w:hyperlink w:anchor="_Toc449077931" w:history="1">
            <w:r w:rsidRPr="001763B8">
              <w:rPr>
                <w:rStyle w:val="Hyperlink"/>
                <w:noProof/>
              </w:rPr>
              <w:t>10.2</w:t>
            </w:r>
            <w:r>
              <w:rPr>
                <w:rFonts w:eastAsiaTheme="minorEastAsia"/>
                <w:noProof/>
                <w:lang w:eastAsia="en-GB"/>
              </w:rPr>
              <w:tab/>
            </w:r>
            <w:r w:rsidRPr="001763B8">
              <w:rPr>
                <w:rStyle w:val="Hyperlink"/>
                <w:noProof/>
              </w:rPr>
              <w:t>Examination Products</w:t>
            </w:r>
            <w:r>
              <w:rPr>
                <w:noProof/>
                <w:webHidden/>
              </w:rPr>
              <w:tab/>
            </w:r>
            <w:r>
              <w:rPr>
                <w:noProof/>
                <w:webHidden/>
              </w:rPr>
              <w:fldChar w:fldCharType="begin"/>
            </w:r>
            <w:r>
              <w:rPr>
                <w:noProof/>
                <w:webHidden/>
              </w:rPr>
              <w:instrText xml:space="preserve"> PAGEREF _Toc449077931 \h </w:instrText>
            </w:r>
            <w:r>
              <w:rPr>
                <w:noProof/>
                <w:webHidden/>
              </w:rPr>
            </w:r>
            <w:r>
              <w:rPr>
                <w:noProof/>
                <w:webHidden/>
              </w:rPr>
              <w:fldChar w:fldCharType="separate"/>
            </w:r>
            <w:r>
              <w:rPr>
                <w:noProof/>
                <w:webHidden/>
              </w:rPr>
              <w:t>38</w:t>
            </w:r>
            <w:r>
              <w:rPr>
                <w:noProof/>
                <w:webHidden/>
              </w:rPr>
              <w:fldChar w:fldCharType="end"/>
            </w:r>
          </w:hyperlink>
        </w:p>
        <w:p w:rsidR="003572FC" w:rsidRDefault="003572FC">
          <w:pPr>
            <w:pStyle w:val="TOC2"/>
            <w:tabs>
              <w:tab w:val="left" w:pos="880"/>
              <w:tab w:val="right" w:leader="dot" w:pos="9016"/>
            </w:tabs>
            <w:rPr>
              <w:rFonts w:eastAsiaTheme="minorEastAsia"/>
              <w:noProof/>
              <w:lang w:eastAsia="en-GB"/>
            </w:rPr>
          </w:pPr>
          <w:hyperlink w:anchor="_Toc449077932" w:history="1">
            <w:r w:rsidRPr="001763B8">
              <w:rPr>
                <w:rStyle w:val="Hyperlink"/>
                <w:noProof/>
              </w:rPr>
              <w:t>10.3</w:t>
            </w:r>
            <w:r>
              <w:rPr>
                <w:rFonts w:eastAsiaTheme="minorEastAsia"/>
                <w:noProof/>
                <w:lang w:eastAsia="en-GB"/>
              </w:rPr>
              <w:tab/>
            </w:r>
            <w:r w:rsidRPr="001763B8">
              <w:rPr>
                <w:rStyle w:val="Hyperlink"/>
                <w:noProof/>
              </w:rPr>
              <w:t>Time Plan for the proposed Project work</w:t>
            </w:r>
            <w:r>
              <w:rPr>
                <w:noProof/>
                <w:webHidden/>
              </w:rPr>
              <w:tab/>
            </w:r>
            <w:r>
              <w:rPr>
                <w:noProof/>
                <w:webHidden/>
              </w:rPr>
              <w:fldChar w:fldCharType="begin"/>
            </w:r>
            <w:r>
              <w:rPr>
                <w:noProof/>
                <w:webHidden/>
              </w:rPr>
              <w:instrText xml:space="preserve"> PAGEREF _Toc449077932 \h </w:instrText>
            </w:r>
            <w:r>
              <w:rPr>
                <w:noProof/>
                <w:webHidden/>
              </w:rPr>
            </w:r>
            <w:r>
              <w:rPr>
                <w:noProof/>
                <w:webHidden/>
              </w:rPr>
              <w:fldChar w:fldCharType="separate"/>
            </w:r>
            <w:r>
              <w:rPr>
                <w:noProof/>
                <w:webHidden/>
              </w:rPr>
              <w:t>39</w:t>
            </w:r>
            <w:r>
              <w:rPr>
                <w:noProof/>
                <w:webHidden/>
              </w:rPr>
              <w:fldChar w:fldCharType="end"/>
            </w:r>
          </w:hyperlink>
        </w:p>
        <w:p w:rsidR="003572FC" w:rsidRDefault="003572FC">
          <w:pPr>
            <w:pStyle w:val="TOC3"/>
            <w:tabs>
              <w:tab w:val="right" w:leader="dot" w:pos="9016"/>
            </w:tabs>
            <w:rPr>
              <w:rFonts w:eastAsiaTheme="minorEastAsia"/>
              <w:noProof/>
              <w:lang w:eastAsia="en-GB"/>
            </w:rPr>
          </w:pPr>
          <w:hyperlink w:anchor="_Toc449077933" w:history="1">
            <w:r w:rsidRPr="001763B8">
              <w:rPr>
                <w:rStyle w:val="Hyperlink"/>
                <w:noProof/>
              </w:rPr>
              <w:t>Appendix 2</w:t>
            </w:r>
            <w:r>
              <w:rPr>
                <w:noProof/>
                <w:webHidden/>
              </w:rPr>
              <w:tab/>
            </w:r>
            <w:r>
              <w:rPr>
                <w:noProof/>
                <w:webHidden/>
              </w:rPr>
              <w:fldChar w:fldCharType="begin"/>
            </w:r>
            <w:r>
              <w:rPr>
                <w:noProof/>
                <w:webHidden/>
              </w:rPr>
              <w:instrText xml:space="preserve"> PAGEREF _Toc449077933 \h </w:instrText>
            </w:r>
            <w:r>
              <w:rPr>
                <w:noProof/>
                <w:webHidden/>
              </w:rPr>
            </w:r>
            <w:r>
              <w:rPr>
                <w:noProof/>
                <w:webHidden/>
              </w:rPr>
              <w:fldChar w:fldCharType="separate"/>
            </w:r>
            <w:r>
              <w:rPr>
                <w:noProof/>
                <w:webHidden/>
              </w:rPr>
              <w:t>1</w:t>
            </w:r>
            <w:r>
              <w:rPr>
                <w:noProof/>
                <w:webHidden/>
              </w:rPr>
              <w:fldChar w:fldCharType="end"/>
            </w:r>
          </w:hyperlink>
        </w:p>
        <w:p w:rsidR="000C52B9" w:rsidRDefault="000C52B9">
          <w:r>
            <w:rPr>
              <w:b/>
              <w:bCs/>
              <w:noProof/>
            </w:rPr>
            <w:fldChar w:fldCharType="end"/>
          </w:r>
        </w:p>
      </w:sdtContent>
    </w:sdt>
    <w:p w:rsidR="00025866" w:rsidRDefault="00025866" w:rsidP="00414004">
      <w:pPr>
        <w:pStyle w:val="Heading2"/>
      </w:pPr>
    </w:p>
    <w:p w:rsidR="00414004" w:rsidRDefault="00414004" w:rsidP="00414004">
      <w:pPr>
        <w:pStyle w:val="Heading2"/>
      </w:pPr>
      <w:bookmarkStart w:id="0" w:name="_Toc449077896"/>
      <w:r>
        <w:t>Glossary of Terms and Abbreviations</w:t>
      </w:r>
      <w:bookmarkEnd w:id="0"/>
    </w:p>
    <w:p w:rsidR="00854887" w:rsidRDefault="00854887" w:rsidP="00C15DDF"/>
    <w:tbl>
      <w:tblPr>
        <w:tblStyle w:val="TableGrid"/>
        <w:tblW w:w="0" w:type="auto"/>
        <w:tblLook w:val="04A0" w:firstRow="1" w:lastRow="0" w:firstColumn="1" w:lastColumn="0" w:noHBand="0" w:noVBand="1"/>
      </w:tblPr>
      <w:tblGrid>
        <w:gridCol w:w="4621"/>
        <w:gridCol w:w="4621"/>
      </w:tblGrid>
      <w:tr w:rsidR="00523DE5" w:rsidTr="00523DE5">
        <w:tc>
          <w:tcPr>
            <w:tcW w:w="4621" w:type="dxa"/>
          </w:tcPr>
          <w:p w:rsidR="00523DE5" w:rsidRDefault="00523DE5" w:rsidP="00C15DDF">
            <w:r>
              <w:t>HCI</w:t>
            </w:r>
          </w:p>
        </w:tc>
        <w:tc>
          <w:tcPr>
            <w:tcW w:w="4621" w:type="dxa"/>
          </w:tcPr>
          <w:p w:rsidR="00523DE5" w:rsidRDefault="00523DE5" w:rsidP="00C15DDF">
            <w:r>
              <w:t>Human Computer Interaction</w:t>
            </w:r>
          </w:p>
        </w:tc>
      </w:tr>
      <w:tr w:rsidR="00523DE5" w:rsidTr="00523DE5">
        <w:tc>
          <w:tcPr>
            <w:tcW w:w="4621" w:type="dxa"/>
          </w:tcPr>
          <w:p w:rsidR="00523DE5" w:rsidRDefault="00523DE5" w:rsidP="00C15DDF">
            <w:r>
              <w:t>LDA</w:t>
            </w:r>
          </w:p>
        </w:tc>
        <w:tc>
          <w:tcPr>
            <w:tcW w:w="4621" w:type="dxa"/>
          </w:tcPr>
          <w:p w:rsidR="00523DE5" w:rsidRDefault="00523DE5" w:rsidP="00C15DDF">
            <w:r>
              <w:t>Linear Detection Algorithm</w:t>
            </w:r>
          </w:p>
        </w:tc>
      </w:tr>
      <w:tr w:rsidR="00523DE5" w:rsidTr="00523DE5">
        <w:tc>
          <w:tcPr>
            <w:tcW w:w="4621" w:type="dxa"/>
          </w:tcPr>
          <w:p w:rsidR="00523DE5" w:rsidRDefault="0085415E" w:rsidP="00C15DDF">
            <w:r>
              <w:t>PID</w:t>
            </w:r>
          </w:p>
        </w:tc>
        <w:tc>
          <w:tcPr>
            <w:tcW w:w="4621" w:type="dxa"/>
          </w:tcPr>
          <w:p w:rsidR="00523DE5" w:rsidRDefault="0085415E" w:rsidP="0085415E">
            <w:r>
              <w:t xml:space="preserve">Project Initiation Document </w:t>
            </w:r>
          </w:p>
        </w:tc>
      </w:tr>
      <w:tr w:rsidR="00523DE5" w:rsidTr="00523DE5">
        <w:tc>
          <w:tcPr>
            <w:tcW w:w="4621" w:type="dxa"/>
          </w:tcPr>
          <w:p w:rsidR="00523DE5" w:rsidRDefault="0085415E" w:rsidP="00C15DDF">
            <w:r>
              <w:t>GUI</w:t>
            </w:r>
          </w:p>
        </w:tc>
        <w:tc>
          <w:tcPr>
            <w:tcW w:w="4621" w:type="dxa"/>
          </w:tcPr>
          <w:p w:rsidR="00523DE5" w:rsidRDefault="0085415E" w:rsidP="00C15DDF">
            <w:r>
              <w:t>Graphical User Interface</w:t>
            </w:r>
          </w:p>
        </w:tc>
      </w:tr>
      <w:tr w:rsidR="00523DE5" w:rsidTr="00523DE5">
        <w:tc>
          <w:tcPr>
            <w:tcW w:w="4621" w:type="dxa"/>
          </w:tcPr>
          <w:p w:rsidR="00523DE5" w:rsidRDefault="0085415E" w:rsidP="00C15DDF">
            <w:r>
              <w:t>MVC</w:t>
            </w:r>
          </w:p>
        </w:tc>
        <w:tc>
          <w:tcPr>
            <w:tcW w:w="4621" w:type="dxa"/>
          </w:tcPr>
          <w:p w:rsidR="00523DE5" w:rsidRDefault="0085415E" w:rsidP="00C15DDF">
            <w:r>
              <w:t>Model View Controller</w:t>
            </w:r>
          </w:p>
        </w:tc>
      </w:tr>
      <w:tr w:rsidR="00523DE5" w:rsidTr="00523DE5">
        <w:tc>
          <w:tcPr>
            <w:tcW w:w="4621" w:type="dxa"/>
          </w:tcPr>
          <w:p w:rsidR="00523DE5" w:rsidRDefault="0085415E" w:rsidP="00C15DDF">
            <w:r>
              <w:t>API</w:t>
            </w:r>
          </w:p>
        </w:tc>
        <w:tc>
          <w:tcPr>
            <w:tcW w:w="4621" w:type="dxa"/>
          </w:tcPr>
          <w:p w:rsidR="00523DE5" w:rsidRDefault="0085415E" w:rsidP="00C15DDF">
            <w:r>
              <w:t>Application Program Interface</w:t>
            </w:r>
          </w:p>
        </w:tc>
      </w:tr>
      <w:tr w:rsidR="00523DE5" w:rsidTr="00523DE5">
        <w:tc>
          <w:tcPr>
            <w:tcW w:w="4621" w:type="dxa"/>
          </w:tcPr>
          <w:p w:rsidR="00523DE5" w:rsidRDefault="0085415E" w:rsidP="00C15DDF">
            <w:r>
              <w:t>Open CV</w:t>
            </w:r>
          </w:p>
        </w:tc>
        <w:tc>
          <w:tcPr>
            <w:tcW w:w="4621" w:type="dxa"/>
          </w:tcPr>
          <w:p w:rsidR="00523DE5" w:rsidRDefault="0085415E" w:rsidP="00C15DDF">
            <w:r>
              <w:t>Open Computer Vision</w:t>
            </w:r>
          </w:p>
        </w:tc>
      </w:tr>
      <w:tr w:rsidR="00523DE5" w:rsidTr="00523DE5">
        <w:tc>
          <w:tcPr>
            <w:tcW w:w="4621" w:type="dxa"/>
          </w:tcPr>
          <w:p w:rsidR="00523DE5" w:rsidRDefault="0085415E" w:rsidP="00C15DDF">
            <w:r>
              <w:t>PCA</w:t>
            </w:r>
          </w:p>
        </w:tc>
        <w:tc>
          <w:tcPr>
            <w:tcW w:w="4621" w:type="dxa"/>
          </w:tcPr>
          <w:p w:rsidR="00523DE5" w:rsidRDefault="0085415E" w:rsidP="00C15DDF">
            <w:r>
              <w:t>Principal Component Analysis</w:t>
            </w:r>
          </w:p>
        </w:tc>
      </w:tr>
      <w:tr w:rsidR="0085415E" w:rsidTr="00523DE5">
        <w:tc>
          <w:tcPr>
            <w:tcW w:w="4621" w:type="dxa"/>
          </w:tcPr>
          <w:p w:rsidR="0085415E" w:rsidRDefault="0085415E" w:rsidP="00C15DDF">
            <w:r>
              <w:t>POS</w:t>
            </w:r>
          </w:p>
        </w:tc>
        <w:tc>
          <w:tcPr>
            <w:tcW w:w="4621" w:type="dxa"/>
          </w:tcPr>
          <w:p w:rsidR="0085415E" w:rsidRDefault="0085415E" w:rsidP="00C15DDF">
            <w:r>
              <w:t>Point of Sale</w:t>
            </w:r>
          </w:p>
        </w:tc>
      </w:tr>
      <w:tr w:rsidR="0085415E" w:rsidTr="00523DE5">
        <w:tc>
          <w:tcPr>
            <w:tcW w:w="4621" w:type="dxa"/>
          </w:tcPr>
          <w:p w:rsidR="0085415E" w:rsidRDefault="0085415E" w:rsidP="00C15DDF">
            <w:r>
              <w:t>DDFD</w:t>
            </w:r>
          </w:p>
        </w:tc>
        <w:tc>
          <w:tcPr>
            <w:tcW w:w="4621" w:type="dxa"/>
          </w:tcPr>
          <w:p w:rsidR="0085415E" w:rsidRDefault="0085415E" w:rsidP="00C15DDF">
            <w:r>
              <w:t>Deep Dense Face Detection</w:t>
            </w:r>
          </w:p>
        </w:tc>
      </w:tr>
    </w:tbl>
    <w:p w:rsidR="00523DE5" w:rsidRDefault="00523DE5" w:rsidP="00C15DDF"/>
    <w:p w:rsidR="004004BE" w:rsidRDefault="00934DDF" w:rsidP="00CE496F">
      <w:r>
        <w:br/>
      </w:r>
      <w:bookmarkStart w:id="1" w:name="_GoBack"/>
      <w:bookmarkEnd w:id="1"/>
      <w:r>
        <w:br w:type="page"/>
      </w:r>
    </w:p>
    <w:p w:rsidR="002B7EC2" w:rsidRPr="00DA05A9" w:rsidRDefault="00EF7FC4" w:rsidP="00DA05A9">
      <w:pPr>
        <w:pStyle w:val="Heading2"/>
      </w:pPr>
      <w:bookmarkStart w:id="2" w:name="_Toc449077897"/>
      <w:r>
        <w:lastRenderedPageBreak/>
        <w:t>Introduction</w:t>
      </w:r>
      <w:bookmarkEnd w:id="2"/>
      <w:r>
        <w:t xml:space="preserve"> </w:t>
      </w:r>
    </w:p>
    <w:p w:rsidR="002B7EC2" w:rsidRDefault="002B7EC2" w:rsidP="00E96B8A"/>
    <w:p w:rsidR="00F719B6" w:rsidRDefault="00FA642A" w:rsidP="00765F12">
      <w:pPr>
        <w:spacing w:after="0"/>
        <w:jc w:val="both"/>
      </w:pPr>
      <w:r>
        <w:t>Biometric analysis has been a focused area of research for many years</w:t>
      </w:r>
      <w:r w:rsidR="00D0394E">
        <w:t xml:space="preserve"> due to its distinctive features</w:t>
      </w:r>
      <w:r w:rsidR="007D1BD9">
        <w:t xml:space="preserve">, </w:t>
      </w:r>
      <w:r w:rsidR="00DF3D36">
        <w:t>ease of accessibility and potential industrial application such as government surveillance[1]</w:t>
      </w:r>
      <w:r w:rsidR="003455AD">
        <w:t xml:space="preserve"> and more commonly today HCI </w:t>
      </w:r>
      <w:r w:rsidR="00DF3D36">
        <w:t>[</w:t>
      </w:r>
      <w:r w:rsidR="00054024">
        <w:t>2</w:t>
      </w:r>
      <w:r w:rsidR="00DF3D36">
        <w:t>].</w:t>
      </w:r>
      <w:r w:rsidR="00CC7029">
        <w:t xml:space="preserve"> </w:t>
      </w:r>
      <w:r w:rsidR="00CC16FD">
        <w:t>T</w:t>
      </w:r>
      <w:r>
        <w:t xml:space="preserve">echnological advancements have provided </w:t>
      </w:r>
      <w:r w:rsidR="009A4CCC">
        <w:t>more powerful and</w:t>
      </w:r>
      <w:r w:rsidR="00DF3D36">
        <w:t xml:space="preserve"> </w:t>
      </w:r>
      <w:r w:rsidR="00CC16FD">
        <w:t>affordable</w:t>
      </w:r>
      <w:r>
        <w:t xml:space="preserve"> hardware and open sourced software libraries</w:t>
      </w:r>
      <w:r w:rsidR="00A83C0D">
        <w:t xml:space="preserve"> allowing the technology to be </w:t>
      </w:r>
      <w:r w:rsidR="00D0394E">
        <w:t>research</w:t>
      </w:r>
      <w:r w:rsidR="009A4CCC">
        <w:t>ed more actively</w:t>
      </w:r>
      <w:r w:rsidR="00D0394E">
        <w:t>.</w:t>
      </w:r>
      <w:r w:rsidR="00CF1C9E">
        <w:t xml:space="preserve"> T</w:t>
      </w:r>
      <w:r w:rsidR="007D3B2E">
        <w:t>his has resulted in the</w:t>
      </w:r>
      <w:r w:rsidR="00CF1C9E">
        <w:t xml:space="preserve"> </w:t>
      </w:r>
      <w:r w:rsidR="007D3B2E">
        <w:t>rise of fully automated</w:t>
      </w:r>
      <w:r w:rsidR="00CF1C9E">
        <w:t xml:space="preserve"> recognition </w:t>
      </w:r>
      <w:r w:rsidR="007D3B2E">
        <w:t>systems that are now</w:t>
      </w:r>
      <w:r w:rsidR="00CF1C9E">
        <w:t xml:space="preserve"> defining the</w:t>
      </w:r>
      <w:r w:rsidR="007D3B2E">
        <w:t>ir presence in</w:t>
      </w:r>
      <w:r w:rsidR="00CF1C9E">
        <w:t xml:space="preserve"> the world today.</w:t>
      </w:r>
      <w:r w:rsidR="00293845">
        <w:t xml:space="preserve"> </w:t>
      </w:r>
      <w:r w:rsidR="00ED7421">
        <w:t>Although</w:t>
      </w:r>
      <w:r w:rsidR="00F719B6">
        <w:t xml:space="preserve"> biometric evaluation such as finger print recognition has delivered more reliable results than face recognition it requires additional expensive hardware </w:t>
      </w:r>
      <w:r w:rsidR="00ED7421">
        <w:t>to install</w:t>
      </w:r>
      <w:r w:rsidR="00E41BFD">
        <w:t xml:space="preserve"> and demands</w:t>
      </w:r>
      <w:r w:rsidR="00ED7421">
        <w:t xml:space="preserve"> focused interaction from its user</w:t>
      </w:r>
      <w:r w:rsidR="00F719B6">
        <w:t>. With the least overh</w:t>
      </w:r>
      <w:r w:rsidR="00966DF8">
        <w:t>ead for system instalment,</w:t>
      </w:r>
      <w:r w:rsidR="00F719B6">
        <w:t xml:space="preserve"> invasive</w:t>
      </w:r>
      <w:r w:rsidR="00966DF8">
        <w:t>ness</w:t>
      </w:r>
      <w:r w:rsidR="00F719B6">
        <w:t xml:space="preserve"> </w:t>
      </w:r>
      <w:r w:rsidR="00966DF8">
        <w:t>and efficiency</w:t>
      </w:r>
      <w:r w:rsidR="009C4A51">
        <w:t>,</w:t>
      </w:r>
      <w:r w:rsidR="00F719B6">
        <w:t xml:space="preserve"> </w:t>
      </w:r>
      <w:r w:rsidR="00ED7421">
        <w:t>facial recognition has become the</w:t>
      </w:r>
      <w:r w:rsidR="00F719B6">
        <w:t xml:space="preserve"> most popular choice of biometric analysis.</w:t>
      </w:r>
    </w:p>
    <w:p w:rsidR="00966DF8" w:rsidRDefault="00541611" w:rsidP="00765F12">
      <w:pPr>
        <w:spacing w:after="0"/>
        <w:jc w:val="both"/>
      </w:pPr>
      <w:r w:rsidRPr="00D62EFF">
        <w:t xml:space="preserve">Facial recognition is the identification and </w:t>
      </w:r>
      <w:r w:rsidR="00DA78AD">
        <w:t>verification</w:t>
      </w:r>
      <w:r w:rsidRPr="00D62EFF">
        <w:t xml:space="preserve"> of noticeable cha</w:t>
      </w:r>
      <w:r w:rsidR="00293845">
        <w:t>racteristics of a human face and in</w:t>
      </w:r>
      <w:r w:rsidRPr="00D62EFF">
        <w:t xml:space="preserve"> the field of image analysis it is leading the race in research as its speed and versatile applicatio</w:t>
      </w:r>
      <w:r w:rsidR="00966DF8">
        <w:t>n out weights previous methods.</w:t>
      </w:r>
    </w:p>
    <w:p w:rsidR="00262C91" w:rsidRDefault="003150FB" w:rsidP="00A71C35">
      <w:pPr>
        <w:spacing w:after="0"/>
        <w:jc w:val="both"/>
      </w:pPr>
      <w:r>
        <w:t>I</w:t>
      </w:r>
      <w:r w:rsidR="009C4A51">
        <w:t>t</w:t>
      </w:r>
      <w:r w:rsidR="00262C91">
        <w:t xml:space="preserve"> is a task performed effortlessly by humans on a daily basis. The sheer complexity of the human brain can truly be admired whilst replicating this complex functionality in machine software. Distinctive features of the human face such as the nose, mouth and eyes are algorithmically recognised by </w:t>
      </w:r>
      <w:r w:rsidR="009C4A51">
        <w:t>object detection and associated</w:t>
      </w:r>
      <w:r w:rsidR="00262C91">
        <w:t xml:space="preserve"> to </w:t>
      </w:r>
      <w:r>
        <w:t>known</w:t>
      </w:r>
      <w:r w:rsidR="009C4A51">
        <w:t xml:space="preserve"> </w:t>
      </w:r>
      <w:r w:rsidR="00262C91">
        <w:t>geometrical shapes.</w:t>
      </w:r>
    </w:p>
    <w:p w:rsidR="00A71C35" w:rsidRDefault="00A71C35" w:rsidP="00765F12">
      <w:pPr>
        <w:jc w:val="both"/>
      </w:pPr>
      <w:r w:rsidRPr="00D62EFF">
        <w:t>Human to computer authentication is an integral functionality of many software systems as it manages</w:t>
      </w:r>
      <w:r>
        <w:t xml:space="preserve"> data and/or location security</w:t>
      </w:r>
    </w:p>
    <w:p w:rsidR="00084096" w:rsidRDefault="00541611" w:rsidP="00765F12">
      <w:pPr>
        <w:jc w:val="both"/>
      </w:pPr>
      <w:r>
        <w:t>This project</w:t>
      </w:r>
      <w:r w:rsidRPr="00D62EFF">
        <w:t xml:space="preserve"> explores the application of face</w:t>
      </w:r>
      <w:r w:rsidR="00E37F72">
        <w:t xml:space="preserve"> detection and</w:t>
      </w:r>
      <w:r w:rsidR="00F719B6">
        <w:t xml:space="preserve"> verification</w:t>
      </w:r>
      <w:r w:rsidRPr="00D62EFF">
        <w:t xml:space="preserve"> and its effectiveness as an authentication</w:t>
      </w:r>
      <w:r w:rsidR="00E37F72">
        <w:t xml:space="preserve"> based</w:t>
      </w:r>
      <w:r w:rsidRPr="00D62EFF">
        <w:t xml:space="preserve"> system using the open vision library d</w:t>
      </w:r>
      <w:r>
        <w:t xml:space="preserve">eveloped by </w:t>
      </w:r>
      <w:r w:rsidR="00293845">
        <w:t>IBM</w:t>
      </w:r>
      <w:r w:rsidR="009C4A51">
        <w:t xml:space="preserve"> [</w:t>
      </w:r>
      <w:r w:rsidR="00F125F9">
        <w:t>3</w:t>
      </w:r>
      <w:r w:rsidR="009C4A51">
        <w:t>]</w:t>
      </w:r>
      <w:r w:rsidR="00293845">
        <w:t>. The main algorithmic features of the developed face authentication system in this project focus on the detection and verification of a human user. The system efficiency, accuracy and speed is tested by serious of test on compiled face databases sourced from various establishments’ online repositories.</w:t>
      </w:r>
    </w:p>
    <w:p w:rsidR="00CA51F2" w:rsidRPr="00084096" w:rsidRDefault="00CA51F2" w:rsidP="00084096"/>
    <w:p w:rsidR="00EF7FC4" w:rsidRDefault="00EF7FC4" w:rsidP="00E54D61">
      <w:pPr>
        <w:pStyle w:val="Heading2"/>
      </w:pPr>
      <w:bookmarkStart w:id="3" w:name="_Toc449077898"/>
      <w:r>
        <w:t>Problem Articulation / Technical Specification</w:t>
      </w:r>
      <w:bookmarkEnd w:id="3"/>
      <w:r>
        <w:t xml:space="preserve"> </w:t>
      </w:r>
    </w:p>
    <w:p w:rsidR="00603E93" w:rsidRDefault="00603E93" w:rsidP="00603E93"/>
    <w:p w:rsidR="001F32F6" w:rsidRDefault="00FB5DE8" w:rsidP="00A631FB">
      <w:pPr>
        <w:spacing w:after="0"/>
        <w:jc w:val="both"/>
      </w:pPr>
      <w:r>
        <w:t>The fundamental goal</w:t>
      </w:r>
      <w:r w:rsidR="0086668B">
        <w:t>s</w:t>
      </w:r>
      <w:r>
        <w:t xml:space="preserve"> of the developed </w:t>
      </w:r>
      <w:r w:rsidR="00315BC7">
        <w:t>system in this study is the</w:t>
      </w:r>
      <w:r w:rsidR="00CA51F2">
        <w:t xml:space="preserve"> successful</w:t>
      </w:r>
      <w:r w:rsidR="0086668B">
        <w:t xml:space="preserve"> detection of a user’s face and the</w:t>
      </w:r>
      <w:r w:rsidR="00315BC7">
        <w:t xml:space="preserve"> </w:t>
      </w:r>
      <w:r w:rsidR="00C15ED2">
        <w:t>verification</w:t>
      </w:r>
      <w:r w:rsidR="00315BC7">
        <w:t xml:space="preserve"> of</w:t>
      </w:r>
      <w:r w:rsidR="001C3BF4">
        <w:t xml:space="preserve"> a known</w:t>
      </w:r>
      <w:r w:rsidR="00503DBC">
        <w:t xml:space="preserve"> </w:t>
      </w:r>
      <w:r w:rsidR="00C15ED2">
        <w:t>users</w:t>
      </w:r>
      <w:r w:rsidR="001C3BF4">
        <w:t xml:space="preserve"> within a</w:t>
      </w:r>
      <w:r w:rsidR="00503DBC">
        <w:t xml:space="preserve"> </w:t>
      </w:r>
      <w:r w:rsidR="00D24D54">
        <w:t>target</w:t>
      </w:r>
      <w:r w:rsidR="001C3BF4">
        <w:t>ed</w:t>
      </w:r>
      <w:r w:rsidR="00D24D54">
        <w:t xml:space="preserve"> </w:t>
      </w:r>
      <w:r w:rsidR="001C3BF4">
        <w:t>face</w:t>
      </w:r>
      <w:r w:rsidR="00C15ED2">
        <w:t xml:space="preserve"> databases</w:t>
      </w:r>
      <w:r w:rsidR="001C3BF4">
        <w:t>. Acceptance criteria is satisfied by LDA analysis determining whether the users extracted geometrical features fall within a given</w:t>
      </w:r>
      <w:r w:rsidR="00D24D54">
        <w:t xml:space="preserve"> threshold</w:t>
      </w:r>
      <w:r w:rsidR="00503DBC">
        <w:t xml:space="preserve"> in order to</w:t>
      </w:r>
      <w:r w:rsidR="001C3BF4">
        <w:t xml:space="preserve"> grant them</w:t>
      </w:r>
      <w:r w:rsidR="00503DBC">
        <w:t xml:space="preserve"> access to the application</w:t>
      </w:r>
      <w:r>
        <w:t>.</w:t>
      </w:r>
      <w:r w:rsidR="00D24D54">
        <w:t xml:space="preserve"> The threshold</w:t>
      </w:r>
      <w:r w:rsidR="000C2B59">
        <w:t xml:space="preserve"> of acceptance</w:t>
      </w:r>
      <w:r w:rsidR="00BB152E">
        <w:t xml:space="preserve"> will be adaptable</w:t>
      </w:r>
      <w:r w:rsidR="00D24D54">
        <w:t xml:space="preserve"> to suit the needs of the systems environmen</w:t>
      </w:r>
      <w:r w:rsidR="00BB152E">
        <w:t xml:space="preserve">t which </w:t>
      </w:r>
      <w:r w:rsidR="00D24D54">
        <w:t>substantially d</w:t>
      </w:r>
      <w:r w:rsidR="0030284A">
        <w:t>ictates acceptance rates of</w:t>
      </w:r>
      <w:r w:rsidR="0086668B">
        <w:t xml:space="preserve"> the </w:t>
      </w:r>
      <w:r w:rsidR="00D24D54">
        <w:t>recognition</w:t>
      </w:r>
      <w:r w:rsidR="0086668B">
        <w:t xml:space="preserve"> process</w:t>
      </w:r>
      <w:r w:rsidR="00D24D54">
        <w:t>.</w:t>
      </w:r>
      <w:r w:rsidR="0030284A">
        <w:t xml:space="preserve"> Illumination, </w:t>
      </w:r>
      <w:r w:rsidR="002364B5">
        <w:t>user posture, direction, expression and face size</w:t>
      </w:r>
      <w:r w:rsidR="001F32F6">
        <w:t xml:space="preserve"> are the greatest </w:t>
      </w:r>
      <w:r w:rsidR="002364B5">
        <w:t>affecting factors in face recognition computation [4]</w:t>
      </w:r>
      <w:r w:rsidR="001F32F6">
        <w:t>.</w:t>
      </w:r>
    </w:p>
    <w:p w:rsidR="003033E5" w:rsidRDefault="0015129F" w:rsidP="00A631FB">
      <w:pPr>
        <w:spacing w:after="0"/>
        <w:jc w:val="both"/>
      </w:pPr>
      <w:r>
        <w:t>It is assumed that users will present there face</w:t>
      </w:r>
      <w:r w:rsidR="005245AF">
        <w:t xml:space="preserve"> at an offset no greater than a 35 degree angle</w:t>
      </w:r>
      <w:r>
        <w:t xml:space="preserve"> and the camera will be of sufficient quality to capture</w:t>
      </w:r>
      <w:r w:rsidR="005245AF">
        <w:t xml:space="preserve"> images of</w:t>
      </w:r>
      <w:r w:rsidR="00CA51F2">
        <w:t xml:space="preserve"> a</w:t>
      </w:r>
      <w:r w:rsidR="003A1743">
        <w:t>n adequate</w:t>
      </w:r>
      <w:r>
        <w:t xml:space="preserve"> resolution.</w:t>
      </w:r>
      <w:r w:rsidR="003A1743">
        <w:t xml:space="preserve"> The user will not be wearing items that obstruct large portions of the face. </w:t>
      </w:r>
      <w:r w:rsidR="00CA51F2">
        <w:t>To provide a reliably secure authentication system recogniti</w:t>
      </w:r>
      <w:r w:rsidR="0052706C">
        <w:t xml:space="preserve">on results must fall within </w:t>
      </w:r>
      <w:r w:rsidR="00CA51F2">
        <w:t>a refined</w:t>
      </w:r>
      <w:r w:rsidR="00E3036F">
        <w:t xml:space="preserve"> acceptance </w:t>
      </w:r>
      <w:r w:rsidR="00CA51F2">
        <w:t>thres</w:t>
      </w:r>
      <w:r w:rsidR="00E3036F">
        <w:t>h</w:t>
      </w:r>
      <w:r w:rsidR="00CA51F2">
        <w:t xml:space="preserve">old </w:t>
      </w:r>
      <w:r w:rsidR="00E3036F">
        <w:t>that</w:t>
      </w:r>
      <w:r w:rsidR="00CA51F2">
        <w:t xml:space="preserve"> ensure</w:t>
      </w:r>
      <w:r w:rsidR="00E3036F">
        <w:t>s</w:t>
      </w:r>
      <w:r w:rsidR="00CA51F2">
        <w:t xml:space="preserve"> acc</w:t>
      </w:r>
      <w:r w:rsidR="008C67D4">
        <w:t>ess only to known users of the system.</w:t>
      </w:r>
      <w:r w:rsidR="00E3036F">
        <w:t xml:space="preserve"> These assumptions and constraints where</w:t>
      </w:r>
      <w:r w:rsidR="0052706C">
        <w:t xml:space="preserve"> </w:t>
      </w:r>
      <w:r w:rsidR="0052706C">
        <w:lastRenderedPageBreak/>
        <w:t>originally</w:t>
      </w:r>
      <w:r w:rsidR="00E3036F">
        <w:t xml:space="preserve"> defined in the PID [</w:t>
      </w:r>
      <w:r w:rsidR="00FA1C5E">
        <w:t>Appendix 1</w:t>
      </w:r>
      <w:r w:rsidR="00E3036F">
        <w:t>] report</w:t>
      </w:r>
      <w:r w:rsidR="00F62918">
        <w:t xml:space="preserve"> referenced at the end of this d</w:t>
      </w:r>
      <w:r w:rsidR="0031699C">
        <w:t>ocument</w:t>
      </w:r>
      <w:r w:rsidR="00404A47">
        <w:t xml:space="preserve"> </w:t>
      </w:r>
      <w:r w:rsidR="0052706C">
        <w:t>submitted</w:t>
      </w:r>
      <w:r w:rsidR="0031699C">
        <w:t xml:space="preserve"> at the beginning of this</w:t>
      </w:r>
      <w:r w:rsidR="00E3036F">
        <w:t xml:space="preserve"> project.</w:t>
      </w:r>
      <w:r w:rsidR="00F62918">
        <w:t xml:space="preserve"> </w:t>
      </w:r>
    </w:p>
    <w:p w:rsidR="003178D5" w:rsidRDefault="0005753E" w:rsidP="00A631FB">
      <w:pPr>
        <w:spacing w:after="0"/>
        <w:jc w:val="both"/>
      </w:pPr>
      <w:r>
        <w:t xml:space="preserve">To satisfy the project </w:t>
      </w:r>
      <w:r w:rsidR="0031699C">
        <w:t>objectives</w:t>
      </w:r>
      <w:r>
        <w:t xml:space="preserve"> derived in the PID each deliverable must meet its </w:t>
      </w:r>
      <w:r w:rsidR="00F62918">
        <w:t>acceptance criteria</w:t>
      </w:r>
      <w:r w:rsidR="006E58F6">
        <w:t xml:space="preserve">. </w:t>
      </w:r>
    </w:p>
    <w:p w:rsidR="003178D5" w:rsidRDefault="003178D5" w:rsidP="00BA703B">
      <w:pPr>
        <w:spacing w:after="0"/>
        <w:jc w:val="both"/>
      </w:pPr>
      <w:r>
        <w:t>The proposed solutions are based on addressing three main modules of the system’s functionality, th</w:t>
      </w:r>
      <w:r w:rsidR="00974CD6">
        <w:t>e GUI</w:t>
      </w:r>
      <w:r>
        <w:t>, face detectio</w:t>
      </w:r>
      <w:r w:rsidR="00A631FB">
        <w:t xml:space="preserve">n and verification </w:t>
      </w:r>
      <w:r w:rsidR="00C57EED">
        <w:t>functionality</w:t>
      </w:r>
      <w:r>
        <w:t>.</w:t>
      </w:r>
    </w:p>
    <w:p w:rsidR="009D1A65" w:rsidRDefault="0082250A" w:rsidP="00BA703B">
      <w:pPr>
        <w:spacing w:after="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pt;margin-top:47.75pt;width:468.55pt;height:181.6pt;z-index:251655680;mso-position-horizontal-relative:text;mso-position-vertical-relative:text;mso-width-relative:page;mso-height-relative:page">
            <v:imagedata r:id="rId9" o:title="GUI_flow"/>
            <w10:wrap type="square"/>
          </v:shape>
        </w:pict>
      </w:r>
      <w:r w:rsidR="006E58F6">
        <w:t>The GUI must</w:t>
      </w:r>
      <w:r w:rsidR="00D27040">
        <w:t xml:space="preserve"> be developed to</w:t>
      </w:r>
      <w:r w:rsidR="006E58F6">
        <w:t xml:space="preserve"> provide a simple interface for the user to detect and ca</w:t>
      </w:r>
      <w:r w:rsidR="007239B2">
        <w:t>pture</w:t>
      </w:r>
      <w:r w:rsidR="00263167">
        <w:t xml:space="preserve"> image</w:t>
      </w:r>
      <w:r w:rsidR="007239B2">
        <w:t>s</w:t>
      </w:r>
      <w:r w:rsidR="00263167">
        <w:t xml:space="preserve"> of their face to be</w:t>
      </w:r>
      <w:r w:rsidR="006E58F6">
        <w:t xml:space="preserve"> submit</w:t>
      </w:r>
      <w:r w:rsidR="00263167">
        <w:t xml:space="preserve">ted </w:t>
      </w:r>
      <w:r w:rsidR="006E58F6">
        <w:t>as part of the authentication process. The GUI will also need to</w:t>
      </w:r>
      <w:r w:rsidR="009D1A65">
        <w:t xml:space="preserve"> host a training screen where the user can select, load and </w:t>
      </w:r>
      <w:r w:rsidR="003178D5">
        <w:t>train</w:t>
      </w:r>
      <w:r w:rsidR="00D27040">
        <w:t xml:space="preserve"> face database</w:t>
      </w:r>
      <w:r w:rsidR="007239B2">
        <w:t>s prior to user verification</w:t>
      </w:r>
      <w:r w:rsidR="009D1A65">
        <w:t>.</w:t>
      </w:r>
    </w:p>
    <w:p w:rsidR="00C91AA7" w:rsidRDefault="00C91AA7" w:rsidP="00AB181D">
      <w:pPr>
        <w:spacing w:after="0"/>
        <w:jc w:val="center"/>
      </w:pPr>
    </w:p>
    <w:p w:rsidR="00C91AA7" w:rsidRDefault="00C91AA7" w:rsidP="00AB181D">
      <w:pPr>
        <w:spacing w:after="0"/>
        <w:jc w:val="center"/>
      </w:pPr>
      <w:r w:rsidRPr="000839C9">
        <w:rPr>
          <w:b/>
        </w:rPr>
        <w:t>Figure. 1</w:t>
      </w:r>
      <w:r>
        <w:rPr>
          <w:b/>
        </w:rPr>
        <w:t xml:space="preserve"> </w:t>
      </w:r>
      <w:r>
        <w:t>Face authentication graphical user Interface design.</w:t>
      </w:r>
    </w:p>
    <w:p w:rsidR="00E34B86" w:rsidRDefault="00E34B86" w:rsidP="009D1A65">
      <w:pPr>
        <w:spacing w:after="0"/>
      </w:pPr>
    </w:p>
    <w:p w:rsidR="00FA43FE" w:rsidRDefault="001D7C72" w:rsidP="004419B1">
      <w:pPr>
        <w:jc w:val="both"/>
      </w:pPr>
      <w:r>
        <w:t>Figure 1 illustrates the work flow of the proposed GUI. It can be se</w:t>
      </w:r>
      <w:r w:rsidR="003571CE">
        <w:t>en that the program</w:t>
      </w:r>
      <w:r w:rsidR="0074340D">
        <w:t>s user</w:t>
      </w:r>
      <w:r w:rsidR="003571CE">
        <w:t xml:space="preserve"> interface is</w:t>
      </w:r>
      <w:r>
        <w:t xml:space="preserve"> built up of three main displays, the login, trainin</w:t>
      </w:r>
      <w:r w:rsidR="003571CE">
        <w:t>g and custom database screens</w:t>
      </w:r>
      <w:r>
        <w:t>. The login and training screens are essential to the systems</w:t>
      </w:r>
      <w:r w:rsidR="00C91AA7">
        <w:t xml:space="preserve"> core</w:t>
      </w:r>
      <w:r>
        <w:t xml:space="preserve"> functionality</w:t>
      </w:r>
      <w:r w:rsidR="0074340D">
        <w:t xml:space="preserve"> for loading and training data</w:t>
      </w:r>
      <w:r>
        <w:t xml:space="preserve"> and the custom database screen is to pr</w:t>
      </w:r>
      <w:r w:rsidR="00D62295">
        <w:t xml:space="preserve">ovide further </w:t>
      </w:r>
      <w:r w:rsidR="003571CE">
        <w:t>customisation for creating and adapting</w:t>
      </w:r>
      <w:r>
        <w:t xml:space="preserve"> databases.</w:t>
      </w:r>
      <w:r w:rsidR="0074340D">
        <w:t xml:space="preserve"> Developing the GUI in Java language will be less complex and time consuming th</w:t>
      </w:r>
      <w:r w:rsidR="00FA43FE">
        <w:t>an C++.</w:t>
      </w:r>
    </w:p>
    <w:p w:rsidR="000839C9" w:rsidRPr="000839C9" w:rsidRDefault="0082250A" w:rsidP="00AB181D">
      <w:pPr>
        <w:jc w:val="both"/>
      </w:pPr>
      <w:r>
        <w:rPr>
          <w:noProof/>
        </w:rPr>
        <w:pict>
          <v:shape id="_x0000_s1030" type="#_x0000_t75" style="position:absolute;left:0;text-align:left;margin-left:.15pt;margin-top:73.6pt;width:468.55pt;height:197.75pt;z-index:251657728;mso-position-horizontal-relative:text;mso-position-vertical-relative:text;mso-width-relative:page;mso-height-relative:page">
            <v:imagedata r:id="rId10" o:title="SimpleDetectionLogic"/>
            <w10:wrap type="square"/>
          </v:shape>
        </w:pict>
      </w:r>
      <w:r w:rsidR="0074340D">
        <w:t>This solution will be developed in</w:t>
      </w:r>
      <w:r w:rsidR="00FA43FE">
        <w:t xml:space="preserve"> Java CV [5]</w:t>
      </w:r>
      <w:r w:rsidR="0074340D">
        <w:t xml:space="preserve"> a ported</w:t>
      </w:r>
      <w:r w:rsidR="00651005">
        <w:t xml:space="preserve"> </w:t>
      </w:r>
      <w:r w:rsidR="0074340D">
        <w:t xml:space="preserve">version of the </w:t>
      </w:r>
      <w:r w:rsidR="00BA703B">
        <w:t xml:space="preserve">natively C++ </w:t>
      </w:r>
      <w:r w:rsidR="0074340D">
        <w:t>Open</w:t>
      </w:r>
      <w:r w:rsidR="00BA703B">
        <w:t xml:space="preserve"> </w:t>
      </w:r>
      <w:r w:rsidR="0074340D">
        <w:t>CV library. The Open</w:t>
      </w:r>
      <w:r w:rsidR="00B85FE5">
        <w:t xml:space="preserve"> </w:t>
      </w:r>
      <w:r w:rsidR="0074340D">
        <w:t xml:space="preserve">CV java library essentially wraps the </w:t>
      </w:r>
      <w:r w:rsidR="0042629D">
        <w:t>C++ functionality in Java</w:t>
      </w:r>
      <w:r w:rsidR="00651005">
        <w:t xml:space="preserve"> so that </w:t>
      </w:r>
      <w:r w:rsidR="00B85FE5">
        <w:t>it</w:t>
      </w:r>
      <w:r w:rsidR="00651005">
        <w:t xml:space="preserve"> can be utilised in Java code</w:t>
      </w:r>
      <w:r w:rsidR="0042629D">
        <w:t>.</w:t>
      </w:r>
      <w:r w:rsidR="000631F8">
        <w:t xml:space="preserve"> JavaFX</w:t>
      </w:r>
      <w:r w:rsidR="00B85FE5">
        <w:t xml:space="preserve"> [6]</w:t>
      </w:r>
      <w:r w:rsidR="000631F8">
        <w:t xml:space="preserve"> will be used to develop the systems GUI allowing it be implement</w:t>
      </w:r>
      <w:r w:rsidR="001F32F6">
        <w:t>ed</w:t>
      </w:r>
      <w:r w:rsidR="000631F8">
        <w:t xml:space="preserve"> as</w:t>
      </w:r>
      <w:r w:rsidR="004419B1">
        <w:t xml:space="preserve"> an MVC </w:t>
      </w:r>
      <w:r w:rsidR="00AA14AC">
        <w:t xml:space="preserve">framework to </w:t>
      </w:r>
      <w:r w:rsidR="00263167">
        <w:t xml:space="preserve">allow the </w:t>
      </w:r>
      <w:r w:rsidR="004419B1">
        <w:t>systems API</w:t>
      </w:r>
      <w:r w:rsidR="00263167">
        <w:t xml:space="preserve"> to be </w:t>
      </w:r>
      <w:r w:rsidR="004419B1">
        <w:t>re</w:t>
      </w:r>
      <w:r w:rsidR="00263167">
        <w:t>used by</w:t>
      </w:r>
      <w:r w:rsidR="001F32F6">
        <w:t xml:space="preserve"> other systems easily.</w:t>
      </w:r>
    </w:p>
    <w:p w:rsidR="0095473B" w:rsidRPr="009821BA" w:rsidRDefault="0095473B" w:rsidP="0095473B">
      <w:pPr>
        <w:spacing w:after="0"/>
        <w:jc w:val="center"/>
      </w:pPr>
      <w:r w:rsidRPr="009821BA">
        <w:rPr>
          <w:b/>
        </w:rPr>
        <w:lastRenderedPageBreak/>
        <w:t>Figure 2.</w:t>
      </w:r>
      <w:r>
        <w:rPr>
          <w:b/>
        </w:rPr>
        <w:t xml:space="preserve"> </w:t>
      </w:r>
      <w:r>
        <w:t>Recognition process of the facial authentication system.</w:t>
      </w:r>
    </w:p>
    <w:p w:rsidR="000839C9" w:rsidRDefault="000839C9" w:rsidP="009D1A65">
      <w:pPr>
        <w:spacing w:after="0"/>
      </w:pPr>
    </w:p>
    <w:p w:rsidR="00D71599" w:rsidRDefault="007C3733" w:rsidP="001F2F51">
      <w:pPr>
        <w:spacing w:after="0"/>
        <w:jc w:val="both"/>
      </w:pPr>
      <w:r>
        <w:t xml:space="preserve">The face detection functionality </w:t>
      </w:r>
      <w:r w:rsidR="00C10DE2">
        <w:t>will</w:t>
      </w:r>
      <w:r w:rsidR="008E2A78">
        <w:t xml:space="preserve"> be </w:t>
      </w:r>
      <w:r>
        <w:t>capable of acknowledging a human face by recognising</w:t>
      </w:r>
      <w:r w:rsidR="00654972">
        <w:t xml:space="preserve"> geometrical</w:t>
      </w:r>
      <w:r>
        <w:t xml:space="preserve"> </w:t>
      </w:r>
      <w:r w:rsidR="008E2A78">
        <w:t>features</w:t>
      </w:r>
      <w:r w:rsidR="00654972">
        <w:t xml:space="preserve"> of</w:t>
      </w:r>
      <w:r>
        <w:t xml:space="preserve"> a human face with the use of trained </w:t>
      </w:r>
      <w:r w:rsidR="00654972">
        <w:t>Haar</w:t>
      </w:r>
      <w:r w:rsidR="00D14DCF">
        <w:t>-like</w:t>
      </w:r>
      <w:r w:rsidR="00654972">
        <w:t xml:space="preserve"> feature cascade </w:t>
      </w:r>
      <w:r>
        <w:t>classifiers provided by the Open</w:t>
      </w:r>
      <w:r w:rsidR="005203C2">
        <w:t xml:space="preserve"> </w:t>
      </w:r>
      <w:r>
        <w:t>CV library</w:t>
      </w:r>
      <w:r w:rsidR="00BF562C">
        <w:t xml:space="preserve"> [7</w:t>
      </w:r>
      <w:r w:rsidR="00654972">
        <w:t>]</w:t>
      </w:r>
      <w:r>
        <w:t>.</w:t>
      </w:r>
      <w:r w:rsidR="00BB152E">
        <w:t xml:space="preserve"> The </w:t>
      </w:r>
      <w:r w:rsidR="00F7297E">
        <w:t>classifier</w:t>
      </w:r>
      <w:r w:rsidR="00BB152E">
        <w:t xml:space="preserve"> iterates th</w:t>
      </w:r>
      <w:r w:rsidR="00911414">
        <w:t>rough image pixel data verify</w:t>
      </w:r>
      <w:r w:rsidR="00BB152E">
        <w:t xml:space="preserve"> any know geometrical shapes</w:t>
      </w:r>
      <w:r w:rsidR="00F7297E">
        <w:t xml:space="preserve"> </w:t>
      </w:r>
      <w:r w:rsidR="00EF016C">
        <w:t xml:space="preserve">whilst optimising </w:t>
      </w:r>
      <w:r w:rsidR="00911414">
        <w:t>its</w:t>
      </w:r>
      <w:r w:rsidR="002F2CAF">
        <w:t xml:space="preserve"> search results using an AdaB</w:t>
      </w:r>
      <w:r w:rsidR="00651005">
        <w:t>oost algorithm [</w:t>
      </w:r>
      <w:r w:rsidR="001C181E">
        <w:t>8</w:t>
      </w:r>
      <w:r w:rsidR="00651005">
        <w:t>]</w:t>
      </w:r>
      <w:r w:rsidR="00F7297E">
        <w:t>.</w:t>
      </w:r>
      <w:r w:rsidR="001F32F6">
        <w:t xml:space="preserve"> To satisfy the systems acceptance criteria detection must successfully capture a frontal facing image withi</w:t>
      </w:r>
      <w:r w:rsidR="00A84F92">
        <w:t>n an offset of 35</w:t>
      </w:r>
      <w:r w:rsidR="001F32F6">
        <w:t xml:space="preserve"> degree angle </w:t>
      </w:r>
      <w:r w:rsidR="00D71599">
        <w:t>at a</w:t>
      </w:r>
      <w:r w:rsidR="001F32F6">
        <w:t xml:space="preserve"> success rate of 90%.</w:t>
      </w:r>
    </w:p>
    <w:p w:rsidR="00925438" w:rsidRDefault="00925438" w:rsidP="001F2F51">
      <w:pPr>
        <w:spacing w:after="0"/>
        <w:jc w:val="both"/>
      </w:pPr>
      <w:r>
        <w:t xml:space="preserve">Detected images </w:t>
      </w:r>
      <w:r w:rsidR="00A84F92">
        <w:t xml:space="preserve">will </w:t>
      </w:r>
      <w:r>
        <w:t xml:space="preserve">then need to be normalised to conform to standardized dimensions of the system and </w:t>
      </w:r>
      <w:r w:rsidR="00A84F92">
        <w:t xml:space="preserve">to </w:t>
      </w:r>
      <w:r>
        <w:t>reduce computation. This is achieved by resizing the detected image and then converting the colour channels to an average greyscale channel.</w:t>
      </w:r>
    </w:p>
    <w:p w:rsidR="00263167" w:rsidRDefault="00774A9F" w:rsidP="001F2F51">
      <w:pPr>
        <w:jc w:val="both"/>
      </w:pPr>
      <w:r>
        <w:t>Principal component analysis will be used reduce and optimise data representation. It is the most popular and efficient LDA</w:t>
      </w:r>
      <w:r w:rsidR="00766003">
        <w:t>’s</w:t>
      </w:r>
      <w:r>
        <w:t xml:space="preserve"> (Linear Detection Algorithm) in developing facial recognition technologies today.</w:t>
      </w:r>
      <w:r w:rsidR="005F43E8">
        <w:t xml:space="preserve"> The PCA approach </w:t>
      </w:r>
    </w:p>
    <w:p w:rsidR="001F2DD0" w:rsidRPr="00603E93" w:rsidRDefault="001F2DD0" w:rsidP="00603E93"/>
    <w:p w:rsidR="00B92408" w:rsidRDefault="00B92408" w:rsidP="00B92408">
      <w:pPr>
        <w:pStyle w:val="Heading2"/>
      </w:pPr>
      <w:bookmarkStart w:id="4" w:name="_Toc449077899"/>
      <w:r>
        <w:t>The Solution</w:t>
      </w:r>
      <w:bookmarkEnd w:id="4"/>
    </w:p>
    <w:p w:rsidR="00CD355A" w:rsidRDefault="0082250A" w:rsidP="00B954F1">
      <w:pPr>
        <w:spacing w:after="0"/>
        <w:jc w:val="center"/>
      </w:pPr>
      <w:r>
        <w:rPr>
          <w:b/>
          <w:noProof/>
        </w:rPr>
        <w:pict>
          <v:shape id="_x0000_s1029" type="#_x0000_t75" style="position:absolute;left:0;text-align:left;margin-left:1.3pt;margin-top:6pt;width:468.55pt;height:200.95pt;z-index:251656704;mso-position-horizontal-relative:text;mso-position-vertical-relative:text;mso-width-relative:page;mso-height-relative:page">
            <v:imagedata r:id="rId11" o:title="fullSystem_logic"/>
            <w10:wrap type="square"/>
          </v:shape>
        </w:pict>
      </w:r>
      <w:r w:rsidR="00B954F1" w:rsidRPr="00CD355A">
        <w:rPr>
          <w:b/>
        </w:rPr>
        <w:t xml:space="preserve">Figure. </w:t>
      </w:r>
      <w:r w:rsidR="00B954F1">
        <w:rPr>
          <w:b/>
        </w:rPr>
        <w:t xml:space="preserve">3 </w:t>
      </w:r>
      <w:r w:rsidR="00B954F1">
        <w:t>Proposed system solution design</w:t>
      </w:r>
    </w:p>
    <w:p w:rsidR="00EF016C" w:rsidRPr="00CD355A" w:rsidRDefault="00EF016C" w:rsidP="00CD355A">
      <w:pPr>
        <w:spacing w:after="0"/>
      </w:pPr>
    </w:p>
    <w:p w:rsidR="00A05D0F" w:rsidRDefault="00A05D0F" w:rsidP="002D0CDA">
      <w:pPr>
        <w:spacing w:after="0"/>
        <w:jc w:val="both"/>
      </w:pPr>
      <w:r>
        <w:t>The proposed s</w:t>
      </w:r>
      <w:r w:rsidR="000D1BB3">
        <w:t>olution as displayed in figure.3</w:t>
      </w:r>
      <w:r>
        <w:t xml:space="preserve"> will be developed </w:t>
      </w:r>
      <w:r w:rsidR="000D1BB3">
        <w:t>using a Java wrapped</w:t>
      </w:r>
      <w:r w:rsidR="00540C25">
        <w:t xml:space="preserve"> Open</w:t>
      </w:r>
      <w:r w:rsidR="000D1BB3">
        <w:t xml:space="preserve"> </w:t>
      </w:r>
      <w:r w:rsidR="00540C25">
        <w:t>CV library</w:t>
      </w:r>
      <w:r w:rsidR="000D1BB3">
        <w:t xml:space="preserve"> Java CV</w:t>
      </w:r>
      <w:r w:rsidR="00540C25">
        <w:t xml:space="preserve"> to enable sim</w:t>
      </w:r>
      <w:r w:rsidR="000D1BB3">
        <w:t>pler development of the GUI’s</w:t>
      </w:r>
      <w:r w:rsidR="00540C25">
        <w:t xml:space="preserve"> so that effor</w:t>
      </w:r>
      <w:r w:rsidR="000D1BB3">
        <w:t>ts can be focused towards the main algorithmic features</w:t>
      </w:r>
      <w:r w:rsidR="00540C25">
        <w:t xml:space="preserve"> of the system.</w:t>
      </w:r>
      <w:r w:rsidR="00A64925">
        <w:t xml:space="preserve"> </w:t>
      </w:r>
      <w:r w:rsidR="007236B9">
        <w:t>JavaFX library</w:t>
      </w:r>
      <w:r w:rsidR="00A64925">
        <w:t xml:space="preserve"> </w:t>
      </w:r>
      <w:r w:rsidR="00B87CD7">
        <w:t xml:space="preserve">will be used to implement </w:t>
      </w:r>
      <w:r w:rsidR="00540C25">
        <w:t xml:space="preserve">an MVC </w:t>
      </w:r>
      <w:r w:rsidR="00B87CD7">
        <w:t>structure</w:t>
      </w:r>
      <w:r w:rsidR="007236B9">
        <w:t xml:space="preserve"> </w:t>
      </w:r>
      <w:r w:rsidR="00540C25">
        <w:t>allow</w:t>
      </w:r>
      <w:r w:rsidR="00A64925">
        <w:t>ing</w:t>
      </w:r>
      <w:r w:rsidR="00540C25">
        <w:t xml:space="preserve"> the main functionality of the system to be </w:t>
      </w:r>
      <w:r w:rsidR="00B87CD7">
        <w:t>utilised or integrated into</w:t>
      </w:r>
      <w:r w:rsidR="00540C25">
        <w:t xml:space="preserve"> other systems</w:t>
      </w:r>
      <w:r w:rsidR="00B87CD7">
        <w:t xml:space="preserve"> easily</w:t>
      </w:r>
      <w:r w:rsidR="00540C25">
        <w:t>.</w:t>
      </w:r>
    </w:p>
    <w:p w:rsidR="009C63FC" w:rsidRDefault="003D0E7B" w:rsidP="002D0CDA">
      <w:pPr>
        <w:spacing w:after="0"/>
        <w:jc w:val="both"/>
      </w:pPr>
      <w:r>
        <w:t xml:space="preserve">The open vison library </w:t>
      </w:r>
      <w:r w:rsidR="00A64925">
        <w:t>supplies</w:t>
      </w:r>
      <w:r>
        <w:t xml:space="preserve"> a variety of classifiers that have been </w:t>
      </w:r>
      <w:r w:rsidR="00A64925">
        <w:t>trained</w:t>
      </w:r>
      <w:r>
        <w:t xml:space="preserve"> to detect geometrical </w:t>
      </w:r>
      <w:r w:rsidR="00A64925">
        <w:t xml:space="preserve">feature </w:t>
      </w:r>
      <w:r>
        <w:t>shapes</w:t>
      </w:r>
      <w:r w:rsidR="00A64925">
        <w:t xml:space="preserve"> of a human face</w:t>
      </w:r>
      <w:r>
        <w:t>. The classifier ‘haarClassifier_frontalFace_alt</w:t>
      </w:r>
      <w:r w:rsidR="00181D15">
        <w:t>.xml</w:t>
      </w:r>
      <w:r>
        <w:t>’ that will be used to perform face detection is based on vi</w:t>
      </w:r>
      <w:r w:rsidR="00911476">
        <w:t>ola jones methodology</w:t>
      </w:r>
      <w:r w:rsidR="00181D15">
        <w:t xml:space="preserve"> [</w:t>
      </w:r>
      <w:r w:rsidR="001C181E">
        <w:t>9</w:t>
      </w:r>
      <w:r w:rsidR="00181D15">
        <w:t>]</w:t>
      </w:r>
      <w:r w:rsidR="00337787">
        <w:t>.</w:t>
      </w:r>
      <w:r w:rsidR="00531833">
        <w:t xml:space="preserve"> </w:t>
      </w:r>
      <w:r w:rsidR="00DF4E05">
        <w:t xml:space="preserve">The detected image </w:t>
      </w:r>
      <w:r w:rsidR="0088638C">
        <w:t>is then</w:t>
      </w:r>
      <w:r w:rsidR="00DF4E05">
        <w:t xml:space="preserve"> normalized by rescaling and greyscale conv</w:t>
      </w:r>
      <w:r w:rsidR="0088638C">
        <w:t>ersion to reduce computation and</w:t>
      </w:r>
      <w:r w:rsidR="00DF4E05">
        <w:t xml:space="preserve"> conform </w:t>
      </w:r>
      <w:r w:rsidR="0088638C">
        <w:t>to</w:t>
      </w:r>
      <w:r w:rsidR="00DF4E05">
        <w:t xml:space="preserve"> dimensional standards of the recognition algorithm.</w:t>
      </w:r>
      <w:r w:rsidR="009C63FC">
        <w:t xml:space="preserve"> As the Java CV library does not incorporate the Face</w:t>
      </w:r>
      <w:r w:rsidR="0056703A">
        <w:t xml:space="preserve"> </w:t>
      </w:r>
      <w:r w:rsidR="009C63FC">
        <w:t>Recognizer class</w:t>
      </w:r>
      <w:r w:rsidR="0056703A">
        <w:t xml:space="preserve"> [10]</w:t>
      </w:r>
      <w:r w:rsidR="009C63FC">
        <w:t xml:space="preserve"> a custom PCA class will be developed by the use of Open CV and third party math libraries.</w:t>
      </w:r>
    </w:p>
    <w:p w:rsidR="00DF4E05" w:rsidRDefault="005069F6" w:rsidP="002D0CDA">
      <w:pPr>
        <w:spacing w:after="0"/>
        <w:jc w:val="both"/>
      </w:pPr>
      <w:r>
        <w:lastRenderedPageBreak/>
        <w:t xml:space="preserve">This solution </w:t>
      </w:r>
      <w:r w:rsidR="004E720D">
        <w:t>aims</w:t>
      </w:r>
      <w:r>
        <w:t xml:space="preserve"> to </w:t>
      </w:r>
      <w:r w:rsidR="004E720D">
        <w:t>verify</w:t>
      </w:r>
      <w:r>
        <w:t xml:space="preserve"> the u</w:t>
      </w:r>
      <w:r w:rsidR="004E720D">
        <w:t>ser and associate them to the relevant profile though the login interface</w:t>
      </w:r>
      <w:r>
        <w:t>. A password is then entered to ensure a secure authentication system. It was decided not to us</w:t>
      </w:r>
      <w:r w:rsidR="004E720D">
        <w:t>e the facial authentication system developed in this project as a stand-</w:t>
      </w:r>
      <w:r>
        <w:t>alone</w:t>
      </w:r>
      <w:r w:rsidR="004E720D">
        <w:t xml:space="preserve"> security system and should instead compliment an existing system as an extra layer of security.</w:t>
      </w:r>
      <w:r w:rsidR="00DF4E05">
        <w:t xml:space="preserve"> </w:t>
      </w:r>
    </w:p>
    <w:p w:rsidR="004E720D" w:rsidRDefault="004E720D" w:rsidP="004E720D">
      <w:pPr>
        <w:spacing w:after="0"/>
      </w:pPr>
    </w:p>
    <w:p w:rsidR="001A355C" w:rsidRDefault="001A355C" w:rsidP="004C3967">
      <w:pPr>
        <w:spacing w:after="0"/>
        <w:jc w:val="both"/>
      </w:pPr>
      <w:r>
        <w:t>The main algorithm of the system will be principal component analysis to calculate Eigen Decomposition and effectively derive Eigen Faces [11].</w:t>
      </w:r>
      <w:r w:rsidR="002B7040">
        <w:t xml:space="preserve"> The system will initially provide functionality to load directories of face images from local memory </w:t>
      </w:r>
      <w:r w:rsidR="00C6771B">
        <w:t xml:space="preserve">to the application </w:t>
      </w:r>
      <w:r w:rsidR="002B7040">
        <w:t>and may be expanded to access online repo</w:t>
      </w:r>
      <w:r w:rsidR="00C6771B">
        <w:t>sitories depending on objective deliverance</w:t>
      </w:r>
      <w:r w:rsidR="002B7040">
        <w:t xml:space="preserve"> deadlines</w:t>
      </w:r>
      <w:r w:rsidR="00C6771B">
        <w:t xml:space="preserve"> met</w:t>
      </w:r>
      <w:r w:rsidR="002B7040">
        <w:t>.</w:t>
      </w:r>
    </w:p>
    <w:p w:rsidR="002F2CAF" w:rsidRDefault="002F2CAF" w:rsidP="004C3967">
      <w:pPr>
        <w:jc w:val="both"/>
      </w:pPr>
      <w:r>
        <w:t>The application GUI will be based on the module illustrated in figure.1 earlier in this document. The design will provide</w:t>
      </w:r>
      <w:r w:rsidR="00F554D1">
        <w:t xml:space="preserve"> methods to standardize loaded images prior to verification or detection computation. </w:t>
      </w:r>
    </w:p>
    <w:p w:rsidR="00885F4C" w:rsidRDefault="00885F4C" w:rsidP="00C6771B">
      <w:pPr>
        <w:jc w:val="both"/>
      </w:pPr>
      <w:r>
        <w:t>The original determined acceptance criteria of the PID documents technical products have been refined and illustrated below in figure.4.</w:t>
      </w:r>
    </w:p>
    <w:p w:rsidR="00FE4AAF" w:rsidRDefault="00FE4AAF" w:rsidP="00C6771B">
      <w:pPr>
        <w:jc w:val="both"/>
      </w:pPr>
    </w:p>
    <w:tbl>
      <w:tblPr>
        <w:tblStyle w:val="TableGrid"/>
        <w:tblW w:w="0" w:type="auto"/>
        <w:tblLook w:val="04A0" w:firstRow="1" w:lastRow="0" w:firstColumn="1" w:lastColumn="0" w:noHBand="0" w:noVBand="1"/>
      </w:tblPr>
      <w:tblGrid>
        <w:gridCol w:w="4613"/>
        <w:gridCol w:w="4629"/>
      </w:tblGrid>
      <w:tr w:rsidR="00885F4C" w:rsidTr="00DD44D9">
        <w:tc>
          <w:tcPr>
            <w:tcW w:w="4798" w:type="dxa"/>
            <w:shd w:val="clear" w:color="auto" w:fill="D9D9D9" w:themeFill="background1" w:themeFillShade="D9"/>
          </w:tcPr>
          <w:p w:rsidR="00885F4C" w:rsidRPr="00DD44D9" w:rsidRDefault="00DD44D9" w:rsidP="00DD44D9">
            <w:pPr>
              <w:jc w:val="center"/>
              <w:rPr>
                <w:b/>
              </w:rPr>
            </w:pPr>
            <w:r w:rsidRPr="00DD44D9">
              <w:rPr>
                <w:b/>
              </w:rPr>
              <w:t>Technical Product</w:t>
            </w:r>
          </w:p>
        </w:tc>
        <w:tc>
          <w:tcPr>
            <w:tcW w:w="4799" w:type="dxa"/>
            <w:shd w:val="clear" w:color="auto" w:fill="D9D9D9" w:themeFill="background1" w:themeFillShade="D9"/>
          </w:tcPr>
          <w:p w:rsidR="00885F4C" w:rsidRPr="00DD44D9" w:rsidRDefault="00DD44D9" w:rsidP="00DD44D9">
            <w:pPr>
              <w:jc w:val="center"/>
              <w:rPr>
                <w:b/>
              </w:rPr>
            </w:pPr>
            <w:r w:rsidRPr="00DD44D9">
              <w:rPr>
                <w:b/>
              </w:rPr>
              <w:t>Acceptance Criteria</w:t>
            </w:r>
          </w:p>
        </w:tc>
      </w:tr>
      <w:tr w:rsidR="00885F4C" w:rsidTr="00F7531C">
        <w:tc>
          <w:tcPr>
            <w:tcW w:w="4798" w:type="dxa"/>
            <w:vAlign w:val="center"/>
          </w:tcPr>
          <w:p w:rsidR="00885F4C" w:rsidRDefault="00F7531C" w:rsidP="00F7531C">
            <w:pPr>
              <w:jc w:val="center"/>
            </w:pPr>
            <w:r>
              <w:t>Graphical user interface</w:t>
            </w:r>
          </w:p>
        </w:tc>
        <w:tc>
          <w:tcPr>
            <w:tcW w:w="4799" w:type="dxa"/>
          </w:tcPr>
          <w:p w:rsidR="00885F4C" w:rsidRDefault="00F7531C" w:rsidP="007275E3">
            <w:r>
              <w:t>The GUI must provide functionality for the user to capture, load and train images. It must also provide a login screen for authentication and a platform where verification can be tested.</w:t>
            </w:r>
          </w:p>
        </w:tc>
      </w:tr>
      <w:tr w:rsidR="00885F4C" w:rsidTr="00F7531C">
        <w:tc>
          <w:tcPr>
            <w:tcW w:w="4798" w:type="dxa"/>
            <w:vAlign w:val="center"/>
          </w:tcPr>
          <w:p w:rsidR="00885F4C" w:rsidRDefault="00F7531C" w:rsidP="00F7531C">
            <w:pPr>
              <w:jc w:val="center"/>
            </w:pPr>
            <w:r>
              <w:t>Capturing and storing images as graphical files</w:t>
            </w:r>
          </w:p>
        </w:tc>
        <w:tc>
          <w:tcPr>
            <w:tcW w:w="4799" w:type="dxa"/>
          </w:tcPr>
          <w:p w:rsidR="00885F4C" w:rsidRDefault="00F7531C" w:rsidP="007275E3">
            <w:r>
              <w:t>The system will feature functionality for the user to capture and save images and trained data sets.</w:t>
            </w:r>
          </w:p>
        </w:tc>
      </w:tr>
      <w:tr w:rsidR="00885F4C" w:rsidTr="00F7531C">
        <w:tc>
          <w:tcPr>
            <w:tcW w:w="4798" w:type="dxa"/>
            <w:vAlign w:val="center"/>
          </w:tcPr>
          <w:p w:rsidR="00885F4C" w:rsidRDefault="00F7531C" w:rsidP="00F7531C">
            <w:pPr>
              <w:jc w:val="center"/>
            </w:pPr>
            <w:r>
              <w:t>Computing face detection</w:t>
            </w:r>
          </w:p>
        </w:tc>
        <w:tc>
          <w:tcPr>
            <w:tcW w:w="4799" w:type="dxa"/>
          </w:tcPr>
          <w:p w:rsidR="00885F4C" w:rsidRDefault="00F7531C" w:rsidP="007275E3">
            <w:r>
              <w:t>A user’s face will be successfully detected and represented in the video camera feed. To satisfy acceptance it should be able to detect a face on offset no greater than 35 degrees.</w:t>
            </w:r>
          </w:p>
        </w:tc>
      </w:tr>
      <w:tr w:rsidR="00885F4C" w:rsidTr="00F7531C">
        <w:tc>
          <w:tcPr>
            <w:tcW w:w="4798" w:type="dxa"/>
            <w:vAlign w:val="center"/>
          </w:tcPr>
          <w:p w:rsidR="00885F4C" w:rsidRDefault="00F7531C" w:rsidP="00F7531C">
            <w:pPr>
              <w:jc w:val="center"/>
            </w:pPr>
            <w:r>
              <w:t>Computing face verification</w:t>
            </w:r>
          </w:p>
        </w:tc>
        <w:tc>
          <w:tcPr>
            <w:tcW w:w="4799" w:type="dxa"/>
          </w:tcPr>
          <w:p w:rsidR="00885F4C" w:rsidRDefault="00F7531C" w:rsidP="00F7531C">
            <w:r>
              <w:t>Images from a trained database should be able to match features of an input image within an adequate threshold at 75% success rate with a minimal false negative match rate.</w:t>
            </w:r>
          </w:p>
        </w:tc>
      </w:tr>
      <w:tr w:rsidR="00885F4C" w:rsidTr="00770D2D">
        <w:tc>
          <w:tcPr>
            <w:tcW w:w="4798" w:type="dxa"/>
            <w:vAlign w:val="center"/>
          </w:tcPr>
          <w:p w:rsidR="00885F4C" w:rsidRDefault="00770D2D" w:rsidP="00770D2D">
            <w:pPr>
              <w:jc w:val="center"/>
            </w:pPr>
            <w:r>
              <w:t>Integrate face database into system</w:t>
            </w:r>
          </w:p>
        </w:tc>
        <w:tc>
          <w:tcPr>
            <w:tcW w:w="4799" w:type="dxa"/>
          </w:tcPr>
          <w:p w:rsidR="00885F4C" w:rsidRDefault="00770D2D" w:rsidP="007275E3">
            <w:r>
              <w:t>The user will be able to load a face database from local memory into the application and functionality to train the data set. Images must be standardized to comply with system standards.</w:t>
            </w:r>
          </w:p>
        </w:tc>
      </w:tr>
      <w:tr w:rsidR="00770D2D" w:rsidTr="00770D2D">
        <w:tc>
          <w:tcPr>
            <w:tcW w:w="4798" w:type="dxa"/>
            <w:vAlign w:val="center"/>
          </w:tcPr>
          <w:p w:rsidR="00770D2D" w:rsidRDefault="00136292" w:rsidP="00770D2D">
            <w:pPr>
              <w:jc w:val="center"/>
            </w:pPr>
            <w:r>
              <w:t>Display recognition results of acceptance and rejection rates</w:t>
            </w:r>
          </w:p>
        </w:tc>
        <w:tc>
          <w:tcPr>
            <w:tcW w:w="4799" w:type="dxa"/>
          </w:tcPr>
          <w:p w:rsidR="00770D2D" w:rsidRDefault="00136292" w:rsidP="007275E3">
            <w:r>
              <w:t>The system will display acceptance threshold rates and associated face matches. It will also show rejection rates of verifications outside of a set threshold.</w:t>
            </w:r>
          </w:p>
        </w:tc>
      </w:tr>
    </w:tbl>
    <w:p w:rsidR="00885F4C" w:rsidRPr="002F2CAF" w:rsidRDefault="00BB442B" w:rsidP="00BB442B">
      <w:pPr>
        <w:jc w:val="center"/>
      </w:pPr>
      <w:r w:rsidRPr="00BB442B">
        <w:rPr>
          <w:b/>
        </w:rPr>
        <w:t>Figure.4</w:t>
      </w:r>
      <w:r>
        <w:t xml:space="preserve"> Refined acceptance criteria of technical products</w:t>
      </w:r>
    </w:p>
    <w:p w:rsidR="00B92408" w:rsidRDefault="00B92408" w:rsidP="00B92408"/>
    <w:p w:rsidR="00FE4AAF" w:rsidRDefault="00FE4AAF" w:rsidP="00B92408"/>
    <w:p w:rsidR="00FE4AAF" w:rsidRPr="00B92408" w:rsidRDefault="00FE4AAF" w:rsidP="00B92408"/>
    <w:p w:rsidR="00180748" w:rsidRDefault="00EF7FC4" w:rsidP="00180748">
      <w:pPr>
        <w:pStyle w:val="Heading2"/>
      </w:pPr>
      <w:bookmarkStart w:id="5" w:name="_Toc449077900"/>
      <w:r>
        <w:lastRenderedPageBreak/>
        <w:t>Literature Review</w:t>
      </w:r>
      <w:r w:rsidR="00416657">
        <w:t>s</w:t>
      </w:r>
      <w:bookmarkEnd w:id="5"/>
    </w:p>
    <w:p w:rsidR="00180748" w:rsidRPr="00180748" w:rsidRDefault="00180748" w:rsidP="00180748"/>
    <w:p w:rsidR="000A7633" w:rsidRDefault="00EC3730" w:rsidP="00C768D7">
      <w:pPr>
        <w:spacing w:after="0"/>
        <w:jc w:val="both"/>
      </w:pPr>
      <w:r>
        <w:t>Methods of human</w:t>
      </w:r>
      <w:r w:rsidR="00822402">
        <w:t xml:space="preserve"> authentication have</w:t>
      </w:r>
      <w:r w:rsidR="00A042A6">
        <w:t xml:space="preserve"> </w:t>
      </w:r>
      <w:r w:rsidR="00FF43B0">
        <w:t>previously</w:t>
      </w:r>
      <w:r w:rsidR="00822402">
        <w:t xml:space="preserve"> and still are</w:t>
      </w:r>
      <w:r w:rsidR="00FF43B0">
        <w:t xml:space="preserve"> </w:t>
      </w:r>
      <w:r w:rsidR="00A042A6">
        <w:t>performed</w:t>
      </w:r>
      <w:r w:rsidR="0000728F">
        <w:t xml:space="preserve"> using</w:t>
      </w:r>
      <w:r>
        <w:t xml:space="preserve"> unique credentials such as</w:t>
      </w:r>
      <w:r w:rsidR="0000728F">
        <w:t xml:space="preserve"> personal ID cards</w:t>
      </w:r>
      <w:r>
        <w:t>,</w:t>
      </w:r>
      <w:r w:rsidR="00822402">
        <w:t xml:space="preserve"> passports,</w:t>
      </w:r>
      <w:r>
        <w:t xml:space="preserve"> unique passwords and</w:t>
      </w:r>
      <w:r w:rsidR="00A042A6">
        <w:t xml:space="preserve"> phrases</w:t>
      </w:r>
      <w:r w:rsidR="0000728F">
        <w:t>.</w:t>
      </w:r>
      <w:r w:rsidR="00822402">
        <w:t xml:space="preserve"> These methods of authentication often require some form of physical interaction or focus from its user</w:t>
      </w:r>
      <w:r w:rsidR="000A7633">
        <w:t>.</w:t>
      </w:r>
      <w:r w:rsidR="001D18A3">
        <w:t xml:space="preserve"> The form of this uniquely identifiable data has largely </w:t>
      </w:r>
      <w:r w:rsidR="00BA02AF">
        <w:t>been an</w:t>
      </w:r>
      <w:r w:rsidR="001D18A3">
        <w:t xml:space="preserve"> extension </w:t>
      </w:r>
      <w:r w:rsidR="00BA02AF">
        <w:t xml:space="preserve">of a person </w:t>
      </w:r>
      <w:r w:rsidR="000A7633">
        <w:t>such as a passport</w:t>
      </w:r>
      <w:r w:rsidR="00BA02AF">
        <w:t>. Biometrics offer the convenience of no extra materials, assets or memory cognition as they</w:t>
      </w:r>
      <w:r w:rsidR="00DA2CC1">
        <w:t xml:space="preserve"> are physical featu</w:t>
      </w:r>
      <w:r w:rsidR="00283BE2">
        <w:t>res that individually identify</w:t>
      </w:r>
      <w:r w:rsidR="00DA2CC1">
        <w:t xml:space="preserve"> </w:t>
      </w:r>
      <w:r w:rsidR="00BA02AF">
        <w:t>a person.</w:t>
      </w:r>
    </w:p>
    <w:p w:rsidR="00712FDA" w:rsidRDefault="00585310" w:rsidP="00C768D7">
      <w:pPr>
        <w:spacing w:after="0"/>
        <w:jc w:val="both"/>
      </w:pPr>
      <w:r>
        <w:t>The face is the most exposed definitive characteristic of a human and theref</w:t>
      </w:r>
      <w:r w:rsidR="00CC16FD">
        <w:t>ore can be analysed with lit</w:t>
      </w:r>
      <w:r w:rsidR="00DA2CC1">
        <w:t>tle demand of interaction from the</w:t>
      </w:r>
      <w:r w:rsidR="00CC16FD">
        <w:t xml:space="preserve"> person</w:t>
      </w:r>
      <w:r w:rsidR="000A7633">
        <w:t>,</w:t>
      </w:r>
      <w:r w:rsidR="007E0B0F">
        <w:t xml:space="preserve"> if any</w:t>
      </w:r>
      <w:r w:rsidR="00CC16FD">
        <w:t>. A person need only look towards the scanning device which in t</w:t>
      </w:r>
      <w:r w:rsidR="007E0B0F">
        <w:t>his case is a camera for seconds</w:t>
      </w:r>
      <w:r w:rsidR="00CC16FD">
        <w:t xml:space="preserve"> and </w:t>
      </w:r>
      <w:r w:rsidR="007A3DCC">
        <w:t>recognition can</w:t>
      </w:r>
      <w:r w:rsidR="007E0B0F">
        <w:t xml:space="preserve"> </w:t>
      </w:r>
      <w:r w:rsidR="007A3DCC">
        <w:t xml:space="preserve">be successfully </w:t>
      </w:r>
      <w:r w:rsidR="007E0B0F">
        <w:t>per</w:t>
      </w:r>
      <w:r w:rsidR="007A3DCC">
        <w:t>formed</w:t>
      </w:r>
      <w:r w:rsidR="00D12BE1">
        <w:t xml:space="preserve"> in real time or from a </w:t>
      </w:r>
      <w:r w:rsidR="00381276">
        <w:t xml:space="preserve">captured </w:t>
      </w:r>
      <w:r w:rsidR="003C2B08">
        <w:t>image frame</w:t>
      </w:r>
      <w:r w:rsidR="000A7633">
        <w:t xml:space="preserve"> on reasonable low quality images</w:t>
      </w:r>
      <w:r w:rsidR="00D12BE1">
        <w:t>.</w:t>
      </w:r>
      <w:r w:rsidR="00BE0339">
        <w:t xml:space="preserve"> </w:t>
      </w:r>
      <w:r w:rsidR="007A3DCC">
        <w:t xml:space="preserve">Face </w:t>
      </w:r>
      <w:r w:rsidR="00D12BE1">
        <w:t>recognition is</w:t>
      </w:r>
      <w:r w:rsidR="00C67278">
        <w:t xml:space="preserve"> a</w:t>
      </w:r>
      <w:r w:rsidR="007A3DCC">
        <w:t xml:space="preserve"> </w:t>
      </w:r>
      <w:r w:rsidR="00D12BE1">
        <w:t>popular method of identification</w:t>
      </w:r>
      <w:r w:rsidR="007A3DCC">
        <w:t xml:space="preserve"> in </w:t>
      </w:r>
      <w:r w:rsidR="00D12BE1">
        <w:t xml:space="preserve">government </w:t>
      </w:r>
      <w:r w:rsidR="007A3DCC">
        <w:t>surveillance systems</w:t>
      </w:r>
      <w:r w:rsidR="00D12BE1">
        <w:t xml:space="preserve"> [</w:t>
      </w:r>
      <w:r w:rsidR="00EA5154">
        <w:t>12</w:t>
      </w:r>
      <w:r w:rsidR="00D12BE1">
        <w:t>]</w:t>
      </w:r>
      <w:r w:rsidR="007A3DCC">
        <w:t>.</w:t>
      </w:r>
      <w:r w:rsidR="00D12BE1">
        <w:t xml:space="preserve"> It can be carried out on multiples entities simultaneously with speed which is </w:t>
      </w:r>
      <w:r w:rsidR="00C67278">
        <w:t>extremely</w:t>
      </w:r>
      <w:r w:rsidR="00D12BE1">
        <w:t xml:space="preserve"> effective in crowds of people.</w:t>
      </w:r>
    </w:p>
    <w:p w:rsidR="00B967E4" w:rsidRDefault="00F21081" w:rsidP="00B967E4">
      <w:pPr>
        <w:jc w:val="both"/>
      </w:pPr>
      <w:r>
        <w:t>In the infantile</w:t>
      </w:r>
      <w:r w:rsidR="00BE0339">
        <w:t xml:space="preserve"> stages of facial analysis</w:t>
      </w:r>
      <w:r>
        <w:t xml:space="preserve"> </w:t>
      </w:r>
      <w:r w:rsidR="002E6E78">
        <w:t>feature extraction was performed manually. The automation of this process</w:t>
      </w:r>
      <w:r w:rsidR="00992EE5">
        <w:t xml:space="preserve"> in real time was introduced by</w:t>
      </w:r>
      <w:r w:rsidR="00CC4D84">
        <w:t xml:space="preserve"> Paul Viola and Michael Jones in 2001</w:t>
      </w:r>
      <w:r w:rsidR="00EA5154">
        <w:t xml:space="preserve"> [9</w:t>
      </w:r>
      <w:r w:rsidR="00283BE2">
        <w:t>]</w:t>
      </w:r>
      <w:r w:rsidR="00CC4D84">
        <w:t>. Not only does the algorithm detect facial features i</w:t>
      </w:r>
      <w:r w:rsidR="00283BE2">
        <w:t>n real time but performs this with a</w:t>
      </w:r>
      <w:r w:rsidR="00CC4D84">
        <w:t xml:space="preserve"> simpler complexity of</w:t>
      </w:r>
      <w:r w:rsidR="00283BE2">
        <w:t xml:space="preserve"> computation allowing</w:t>
      </w:r>
      <w:r w:rsidR="00CC4D84">
        <w:t xml:space="preserve"> computers with low processing power</w:t>
      </w:r>
      <w:r w:rsidR="00283BE2">
        <w:t xml:space="preserve"> to utilise the software. The Viola-Jones method of</w:t>
      </w:r>
      <w:r w:rsidR="00FE1ABD">
        <w:t xml:space="preserve"> H</w:t>
      </w:r>
      <w:r w:rsidR="002E6E78">
        <w:t>aar</w:t>
      </w:r>
      <w:r w:rsidR="00FE1ABD">
        <w:t>-like</w:t>
      </w:r>
      <w:r w:rsidR="002E6E78">
        <w:t xml:space="preserve"> feature cl</w:t>
      </w:r>
      <w:r w:rsidR="00011FAC">
        <w:t>assification</w:t>
      </w:r>
      <w:r w:rsidR="00283BE2">
        <w:t xml:space="preserve"> revolutionised</w:t>
      </w:r>
      <w:r w:rsidR="002E6E78">
        <w:t xml:space="preserve"> fac</w:t>
      </w:r>
      <w:r w:rsidR="00283BE2">
        <w:t>e detection techniques</w:t>
      </w:r>
      <w:r w:rsidR="002E6E78">
        <w:t>.</w:t>
      </w:r>
      <w:r w:rsidR="00B967E4">
        <w:t xml:space="preserve"> All methods of computerised human identification operates on the basis that a set of uniquely identifiable data is submitted by a user to the system where it is compared and associated to its relevant data within a determined threshold of acceptance to verify authentication.</w:t>
      </w:r>
    </w:p>
    <w:p w:rsidR="00B967E4" w:rsidRDefault="00B967E4" w:rsidP="00B967E4">
      <w:pPr>
        <w:spacing w:after="0"/>
      </w:pPr>
    </w:p>
    <w:p w:rsidR="00BE0339" w:rsidRDefault="00BE0339" w:rsidP="004757BC">
      <w:pPr>
        <w:spacing w:after="0"/>
        <w:jc w:val="both"/>
      </w:pPr>
      <w:r>
        <w:t>In December last year the company bioID</w:t>
      </w:r>
      <w:r w:rsidR="00650179">
        <w:t xml:space="preserve"> [13</w:t>
      </w:r>
      <w:r w:rsidR="009735A2">
        <w:t>]</w:t>
      </w:r>
      <w:r>
        <w:t xml:space="preserve"> released a facial recognition software solution for apple hardware. The software allows the use of face authentication to authorize access to devices such as the IPad and IPhone</w:t>
      </w:r>
      <w:r w:rsidR="00137BDB">
        <w:t xml:space="preserve"> and </w:t>
      </w:r>
      <w:r w:rsidR="00306C49">
        <w:t xml:space="preserve">is </w:t>
      </w:r>
      <w:r w:rsidR="00137BDB">
        <w:t>steadily integrating it services towards bank payments, POS and other high security transactions</w:t>
      </w:r>
      <w:r>
        <w:t>. It features a patented liveness detecti</w:t>
      </w:r>
      <w:r w:rsidR="00306C49">
        <w:t>on algorithm [14</w:t>
      </w:r>
      <w:r>
        <w:t>] to determine whether the user is fact a real person or not.</w:t>
      </w:r>
      <w:r w:rsidR="00CD20DC">
        <w:t xml:space="preserve"> Livenes</w:t>
      </w:r>
      <w:r w:rsidR="00A83F07">
        <w:t>s detection is become a common</w:t>
      </w:r>
      <w:r w:rsidR="00CD20DC">
        <w:t xml:space="preserve"> practice in face detection in the efforts to prevent spoofing and unauthorized access.</w:t>
      </w:r>
      <w:r w:rsidR="00137BDB">
        <w:t xml:space="preserve"> BioID’s</w:t>
      </w:r>
      <w:r w:rsidR="00A83F07">
        <w:t xml:space="preserve"> software also host a</w:t>
      </w:r>
      <w:r w:rsidR="00A5242A">
        <w:t xml:space="preserve"> rich</w:t>
      </w:r>
      <w:r w:rsidR="00A83F07">
        <w:t xml:space="preserve"> development package</w:t>
      </w:r>
      <w:r w:rsidR="00A5242A">
        <w:t xml:space="preserve"> that can be easily integrated into software development </w:t>
      </w:r>
      <w:r w:rsidR="00A83F07">
        <w:t>to encour</w:t>
      </w:r>
      <w:r w:rsidR="00A5242A">
        <w:t>age</w:t>
      </w:r>
      <w:r w:rsidR="00A83F07">
        <w:t xml:space="preserve"> developers to incorporate facial authentication into future software applications.</w:t>
      </w:r>
      <w:r w:rsidR="00A5242A">
        <w:t xml:space="preserve"> Other programming language versions of this software are</w:t>
      </w:r>
      <w:r w:rsidR="00481AF4">
        <w:t xml:space="preserve"> slowly</w:t>
      </w:r>
      <w:r w:rsidR="00A5242A">
        <w:t xml:space="preserve"> becoming available.</w:t>
      </w:r>
    </w:p>
    <w:p w:rsidR="009C179E" w:rsidRDefault="009C179E" w:rsidP="004757BC">
      <w:pPr>
        <w:spacing w:after="0"/>
        <w:jc w:val="both"/>
      </w:pPr>
      <w:r>
        <w:t>Cognitec is another company offering multipurpose face recognition system solutions for use in security authentication in fields such as law enforcement, border control and ID fraud protection. The company has been researching facial recognition technology in collaboration with the university of Surrey and Technical University of Dresden since 2010 [</w:t>
      </w:r>
      <w:r w:rsidR="006B1440">
        <w:t>15</w:t>
      </w:r>
      <w:r>
        <w:t>].</w:t>
      </w:r>
    </w:p>
    <w:p w:rsidR="00137BDB" w:rsidRDefault="00137BDB" w:rsidP="00867FE1">
      <w:pPr>
        <w:spacing w:after="0"/>
      </w:pPr>
    </w:p>
    <w:p w:rsidR="00306C49" w:rsidRDefault="00306C49" w:rsidP="00ED60D0">
      <w:pPr>
        <w:jc w:val="both"/>
      </w:pPr>
      <w:r>
        <w:t>In the stride for more secure and reliable biometric analysis recognition</w:t>
      </w:r>
      <w:r w:rsidR="008F4CE0">
        <w:t>,</w:t>
      </w:r>
      <w:r>
        <w:t xml:space="preserve"> methods are being expanded to extract further features that can determine an inanimate user. For instance to combat finger print scanner spoofing thermo-detection hardware is being added to scanners in order to register a heat signature that would suggest a real user is attempting authenticate [</w:t>
      </w:r>
      <w:r w:rsidR="003D3F02">
        <w:t>16</w:t>
      </w:r>
      <w:r>
        <w:t>]</w:t>
      </w:r>
      <w:r w:rsidR="00B27907">
        <w:t>. In regards to enhancing face verification security with liveness detection</w:t>
      </w:r>
      <w:r w:rsidR="009D24D4">
        <w:t>,</w:t>
      </w:r>
      <w:r w:rsidR="00B27907">
        <w:t xml:space="preserve"> tracking eyelid movement is proving a</w:t>
      </w:r>
      <w:r w:rsidR="008F4CE0">
        <w:t>n effective means of countering</w:t>
      </w:r>
      <w:r w:rsidR="009D24D4">
        <w:t xml:space="preserve"> falsified</w:t>
      </w:r>
      <w:r w:rsidR="008F4CE0">
        <w:t xml:space="preserve"> verification.</w:t>
      </w:r>
    </w:p>
    <w:p w:rsidR="00705B94" w:rsidRDefault="00A83F07" w:rsidP="00705B94">
      <w:pPr>
        <w:spacing w:after="0"/>
      </w:pPr>
      <w:r>
        <w:lastRenderedPageBreak/>
        <w:t>Again</w:t>
      </w:r>
      <w:r w:rsidR="00921B68">
        <w:t xml:space="preserve"> last year there was</w:t>
      </w:r>
      <w:r>
        <w:t xml:space="preserve"> the</w:t>
      </w:r>
      <w:r w:rsidR="00921B68">
        <w:t xml:space="preserve"> release of an advanced facial reco</w:t>
      </w:r>
      <w:r w:rsidR="00BD34A6">
        <w:t>gnition system called DDFD</w:t>
      </w:r>
      <w:r w:rsidR="003D3F02">
        <w:t xml:space="preserve"> [17</w:t>
      </w:r>
      <w:r w:rsidR="00227C0E">
        <w:t>]</w:t>
      </w:r>
      <w:r w:rsidR="00BD34A6">
        <w:t>.</w:t>
      </w:r>
      <w:r w:rsidR="00921B68">
        <w:t xml:space="preserve"> The</w:t>
      </w:r>
      <w:r w:rsidR="00481AF4">
        <w:t xml:space="preserve"> detection algorithm has been</w:t>
      </w:r>
      <w:r w:rsidR="00921B68">
        <w:t xml:space="preserve"> extended from the foundations of Viola-Jones methodology of face detection </w:t>
      </w:r>
      <w:r>
        <w:t xml:space="preserve">and uses a </w:t>
      </w:r>
      <w:r w:rsidR="004D4310">
        <w:t xml:space="preserve">convolution </w:t>
      </w:r>
      <w:r>
        <w:t>neural network</w:t>
      </w:r>
      <w:r w:rsidR="00481AF4">
        <w:t xml:space="preserve"> to learn a composition of facial features</w:t>
      </w:r>
      <w:r>
        <w:t>.</w:t>
      </w:r>
      <w:r w:rsidR="00A834B7">
        <w:t xml:space="preserve"> Impre</w:t>
      </w:r>
      <w:r w:rsidR="009C179E">
        <w:t>ssively this algorithm has been</w:t>
      </w:r>
      <w:r w:rsidR="00A834B7">
        <w:t xml:space="preserve"> trained on </w:t>
      </w:r>
      <w:r w:rsidR="009C179E">
        <w:t>a database containing over 21 thousand</w:t>
      </w:r>
      <w:r w:rsidR="00A834B7">
        <w:t xml:space="preserve"> images.</w:t>
      </w:r>
      <w:r>
        <w:t xml:space="preserve"> This is one of the most robust </w:t>
      </w:r>
      <w:r w:rsidR="00481AF4">
        <w:t xml:space="preserve">face detection </w:t>
      </w:r>
      <w:r>
        <w:t>systems on the market tod</w:t>
      </w:r>
      <w:r w:rsidR="00481AF4">
        <w:t>ay as it can successfully detect partial faces, upside down oriented faces and largely obstructed faces.</w:t>
      </w:r>
    </w:p>
    <w:p w:rsidR="0083053B" w:rsidRDefault="0083053B" w:rsidP="0083053B">
      <w:pPr>
        <w:spacing w:after="0"/>
      </w:pPr>
    </w:p>
    <w:p w:rsidR="00705B94" w:rsidRDefault="00157CF7" w:rsidP="00DC75FC">
      <w:pPr>
        <w:spacing w:after="0"/>
        <w:jc w:val="both"/>
      </w:pPr>
      <w:r>
        <w:t>In a few months from now Microsoft windows 10 will be</w:t>
      </w:r>
      <w:r w:rsidR="00FA4D73">
        <w:t xml:space="preserve"> </w:t>
      </w:r>
      <w:r>
        <w:t>introducing</w:t>
      </w:r>
      <w:r w:rsidR="00FA4D73">
        <w:t xml:space="preserve"> a new component dubbed </w:t>
      </w:r>
      <w:r>
        <w:t>‘</w:t>
      </w:r>
      <w:r w:rsidR="00FA4D73">
        <w:t>Windows Hello</w:t>
      </w:r>
      <w:r w:rsidR="003D3F02">
        <w:t>’ [18</w:t>
      </w:r>
      <w:r>
        <w:t>] to their popular operating system. This new functionality will allow windows users to login using face recognition technologies. Microsoft claim this will be more secure than older authentication methods like passwords</w:t>
      </w:r>
      <w:r w:rsidR="00705B94">
        <w:t xml:space="preserve"> and will strengthen computer security as a whole</w:t>
      </w:r>
      <w:r>
        <w:t>.</w:t>
      </w:r>
    </w:p>
    <w:p w:rsidR="005F43E8" w:rsidRDefault="005F43E8" w:rsidP="00DC75FC">
      <w:pPr>
        <w:jc w:val="both"/>
      </w:pPr>
      <w:r>
        <w:t xml:space="preserve">There are many organisations investing largely in face recognition development as the vision of effortless human computer interaction becomes a reality. The United </w:t>
      </w:r>
      <w:r w:rsidR="00CD0B0E">
        <w:t>States National Intelligence Agency</w:t>
      </w:r>
      <w:r>
        <w:t xml:space="preserve"> launched a development program in early 2014 named Janis</w:t>
      </w:r>
      <w:r w:rsidR="00F21081">
        <w:t xml:space="preserve"> [</w:t>
      </w:r>
      <w:r w:rsidR="006A29BB">
        <w:t>19</w:t>
      </w:r>
      <w:r w:rsidR="00F21081">
        <w:t>]</w:t>
      </w:r>
      <w:r>
        <w:t>.</w:t>
      </w:r>
      <w:r w:rsidR="00CD0B0E">
        <w:t xml:space="preserve"> The aims of Janis is to</w:t>
      </w:r>
      <w:r w:rsidR="00F21081">
        <w:t xml:space="preserve"> compile a broad</w:t>
      </w:r>
      <w:r w:rsidR="00CD0B0E">
        <w:t xml:space="preserve"> database of facial morphology</w:t>
      </w:r>
      <w:r w:rsidR="00F21081">
        <w:t xml:space="preserve"> derived from online digital media and sources to understand and develop more sophisticated and optimal facial analysis techniques</w:t>
      </w:r>
      <w:r w:rsidR="00CD0B0E">
        <w:t>.</w:t>
      </w:r>
      <w:r w:rsidR="0021365E">
        <w:t xml:space="preserve"> This rich database will provide an intensive testing plane for facial recognition algorithms and will</w:t>
      </w:r>
      <w:r w:rsidR="00CD0B0E">
        <w:t xml:space="preserve"> </w:t>
      </w:r>
      <w:r w:rsidR="006E3E17">
        <w:t>accelerate their development.</w:t>
      </w:r>
    </w:p>
    <w:p w:rsidR="006E3E17" w:rsidRDefault="00144311" w:rsidP="005E6530">
      <w:pPr>
        <w:jc w:val="both"/>
      </w:pPr>
      <w:r>
        <w:t xml:space="preserve">A high street store has invested in face recognition software to verify high profile customs such as celebrities so that a high quality customer service can be delivered. The investment was motivated after a well renowned </w:t>
      </w:r>
      <w:r w:rsidR="000E1267">
        <w:t>celebrity</w:t>
      </w:r>
      <w:r>
        <w:t xml:space="preserve"> entered the store one day and the manage</w:t>
      </w:r>
      <w:r w:rsidR="00DC75FC">
        <w:t>r</w:t>
      </w:r>
      <w:r>
        <w:t xml:space="preserve"> serving</w:t>
      </w:r>
      <w:r w:rsidR="00DC75FC">
        <w:t xml:space="preserve"> them</w:t>
      </w:r>
      <w:r>
        <w:t xml:space="preserve"> </w:t>
      </w:r>
      <w:r w:rsidR="00DC75FC">
        <w:t>had</w:t>
      </w:r>
      <w:r>
        <w:t xml:space="preserve"> no knowledge of their social status missing the opportunity of</w:t>
      </w:r>
      <w:r w:rsidR="00DC75FC">
        <w:t xml:space="preserve"> a lucrative sale and</w:t>
      </w:r>
      <w:r>
        <w:t xml:space="preserve"> repeat business </w:t>
      </w:r>
      <w:r w:rsidR="006E3E17">
        <w:t>[</w:t>
      </w:r>
      <w:r w:rsidR="006A29BB">
        <w:t>20</w:t>
      </w:r>
      <w:r w:rsidR="006E3E17">
        <w:t>]</w:t>
      </w:r>
      <w:r w:rsidR="00DC75FC">
        <w:t>. This example demonstrates the versatile application of face authentication systems being applied in services other than security.</w:t>
      </w:r>
    </w:p>
    <w:p w:rsidR="009E1358" w:rsidRDefault="00600A48" w:rsidP="00540BE3">
      <w:pPr>
        <w:spacing w:after="0"/>
        <w:jc w:val="both"/>
      </w:pPr>
      <w:r>
        <w:t xml:space="preserve">Well </w:t>
      </w:r>
      <w:r w:rsidR="009E1358">
        <w:t>renowned</w:t>
      </w:r>
      <w:r>
        <w:t xml:space="preserve"> security conferences</w:t>
      </w:r>
      <w:r w:rsidR="00746338">
        <w:t xml:space="preserve"> </w:t>
      </w:r>
      <w:r w:rsidR="00651568">
        <w:t>such as</w:t>
      </w:r>
      <w:r w:rsidR="00746338">
        <w:t xml:space="preserve"> the Black Hat [</w:t>
      </w:r>
      <w:r w:rsidR="00DC75FC">
        <w:t>21</w:t>
      </w:r>
      <w:r w:rsidR="00746338">
        <w:t>] and Def Con</w:t>
      </w:r>
      <w:r w:rsidR="00ED60D0">
        <w:t xml:space="preserve"> [22</w:t>
      </w:r>
      <w:r w:rsidR="0021365E">
        <w:t>]</w:t>
      </w:r>
      <w:r w:rsidR="00746338">
        <w:t xml:space="preserve"> conferences</w:t>
      </w:r>
      <w:r>
        <w:t xml:space="preserve"> attract some</w:t>
      </w:r>
      <w:r w:rsidR="00746338">
        <w:t xml:space="preserve"> of the world’s leading specialists in information security under one roof to diverge and </w:t>
      </w:r>
      <w:r w:rsidR="00774A9F">
        <w:t>discuss security practices and technologies. An article posted shortly after the Black Hat conference</w:t>
      </w:r>
      <w:r w:rsidR="009E1358">
        <w:t xml:space="preserve"> back in 2009 in Washington DC voiced concerns over facial biometric use for authentication. The salient features of the report demonstrated how early versions of face authentication integrated into Lenovo, Asus and Toshiba machines could be hacked and did not fulfil the necessary requirements. Altho</w:t>
      </w:r>
      <w:r w:rsidR="009D76ED">
        <w:t>ugh facial analysis methods are becoming</w:t>
      </w:r>
      <w:r w:rsidR="009E1358">
        <w:t xml:space="preserve"> more sophisticated and reliable for security there are still concerns over</w:t>
      </w:r>
      <w:r w:rsidR="009D76ED">
        <w:t xml:space="preserve"> the</w:t>
      </w:r>
      <w:r w:rsidR="009E1358">
        <w:t xml:space="preserve"> handling and management of biometric data due to its permanent nature.</w:t>
      </w:r>
    </w:p>
    <w:p w:rsidR="00F168E3" w:rsidRDefault="009E1358" w:rsidP="00540BE3">
      <w:pPr>
        <w:jc w:val="both"/>
      </w:pPr>
      <w:r>
        <w:t>A group of biometric computation experts demonstrated at the 2015 Black Hat conference how retinal analysis could be re-engineered and potentially hacked to falsify authentication</w:t>
      </w:r>
      <w:r w:rsidR="00ED60D0">
        <w:t xml:space="preserve"> [23</w:t>
      </w:r>
      <w:r w:rsidR="009D76ED">
        <w:t>]</w:t>
      </w:r>
      <w:r>
        <w:t>.</w:t>
      </w:r>
      <w:r w:rsidR="009D76ED">
        <w:t xml:space="preserve"> This form of re-engineering firstly required gaining access to the stored biometrical data but illustrated that even the most complex of biometric analysis </w:t>
      </w:r>
      <w:r w:rsidR="00356945">
        <w:t>could</w:t>
      </w:r>
      <w:r w:rsidR="009D76ED">
        <w:t xml:space="preserve"> be exploited.</w:t>
      </w:r>
      <w:r w:rsidR="005E6907">
        <w:t xml:space="preserve"> Amongst the concerns of biometrical data management their also worries that the integration of facial recognition systems increase surveillance coverage and reducing the public privacy.</w:t>
      </w:r>
    </w:p>
    <w:p w:rsidR="00DD0DF8" w:rsidRDefault="00415A7B" w:rsidP="00540BE3">
      <w:pPr>
        <w:spacing w:after="0"/>
        <w:jc w:val="both"/>
      </w:pPr>
      <w:r>
        <w:t xml:space="preserve">The huge leap in face analysis development has also attracted further </w:t>
      </w:r>
      <w:r w:rsidR="00997B91">
        <w:t>developments in</w:t>
      </w:r>
      <w:r>
        <w:t xml:space="preserve"> existing recognition</w:t>
      </w:r>
      <w:r w:rsidR="00997B91">
        <w:t xml:space="preserve"> techniques</w:t>
      </w:r>
      <w:r>
        <w:t xml:space="preserve"> such as speech recognition</w:t>
      </w:r>
      <w:r w:rsidR="00997B91">
        <w:t xml:space="preserve"> [</w:t>
      </w:r>
      <w:r w:rsidR="002F5959">
        <w:t>24</w:t>
      </w:r>
      <w:r w:rsidR="00997B91">
        <w:t>]</w:t>
      </w:r>
      <w:r>
        <w:t>. As a desired means of HCI this is a contestant n</w:t>
      </w:r>
      <w:r w:rsidR="00DD0DF8">
        <w:t>ot far behind face recognition.</w:t>
      </w:r>
    </w:p>
    <w:p w:rsidR="00A86C4B" w:rsidRDefault="00A86C4B" w:rsidP="00540BE3">
      <w:pPr>
        <w:jc w:val="both"/>
      </w:pPr>
      <w:r>
        <w:t>PCA is one of the most successful face detection algorithms to date.</w:t>
      </w:r>
      <w:r w:rsidR="001C2C17">
        <w:t xml:space="preserve"> PCA</w:t>
      </w:r>
      <w:r w:rsidR="00F87E86">
        <w:t xml:space="preserve"> is the method of reducing</w:t>
      </w:r>
      <w:r w:rsidR="00C50B25">
        <w:t xml:space="preserve"> </w:t>
      </w:r>
      <w:r w:rsidR="001C2C17">
        <w:t xml:space="preserve">dimensionality of </w:t>
      </w:r>
      <w:r w:rsidR="00145C59">
        <w:t>a</w:t>
      </w:r>
      <w:r w:rsidR="001C2C17">
        <w:t xml:space="preserve"> data</w:t>
      </w:r>
      <w:r w:rsidR="0002247E">
        <w:t xml:space="preserve"> space</w:t>
      </w:r>
      <w:r w:rsidR="00DD0DF8">
        <w:t xml:space="preserve"> (</w:t>
      </w:r>
      <w:r w:rsidR="00145C59">
        <w:t>observational</w:t>
      </w:r>
      <w:r w:rsidR="001C2C17">
        <w:t xml:space="preserve"> </w:t>
      </w:r>
      <w:r w:rsidR="001A72BB">
        <w:t>variables</w:t>
      </w:r>
      <w:r w:rsidR="00DD0DF8">
        <w:t>)</w:t>
      </w:r>
      <w:r w:rsidR="001C2C17">
        <w:t xml:space="preserve"> and </w:t>
      </w:r>
      <w:r w:rsidR="003E087F">
        <w:t xml:space="preserve">extracting </w:t>
      </w:r>
      <w:r w:rsidR="001A72BB">
        <w:t xml:space="preserve">data from the feature space </w:t>
      </w:r>
      <w:r w:rsidR="001A72BB">
        <w:lastRenderedPageBreak/>
        <w:t>(Independent Variables)</w:t>
      </w:r>
      <w:r w:rsidR="00657489">
        <w:t xml:space="preserve"> which are needed </w:t>
      </w:r>
      <w:r w:rsidR="009C3217">
        <w:t>to represent the data economically</w:t>
      </w:r>
      <w:r w:rsidR="003E087F">
        <w:t>.</w:t>
      </w:r>
      <w:r w:rsidR="00C50B25">
        <w:t xml:space="preserve"> The feature space in this case is the Eigen Space in which derived principal components are projected to deduce Eigen values.</w:t>
      </w:r>
    </w:p>
    <w:p w:rsidR="00082136" w:rsidRDefault="00DD0DF8" w:rsidP="00540BE3">
      <w:pPr>
        <w:spacing w:after="0"/>
        <w:jc w:val="both"/>
      </w:pPr>
      <w:r>
        <w:t xml:space="preserve">For other image analysis systems who are also challenged by lighting factors technologies such as </w:t>
      </w:r>
      <w:r w:rsidR="00CF4D48">
        <w:t>Inf</w:t>
      </w:r>
      <w:r w:rsidR="0017150A">
        <w:t>r</w:t>
      </w:r>
      <w:r w:rsidR="00CF4D48">
        <w:t>ared</w:t>
      </w:r>
      <w:r>
        <w:t xml:space="preserve"> and thermal imaging is be introduced.</w:t>
      </w:r>
      <w:r w:rsidR="00CF4D48">
        <w:t xml:space="preserve"> </w:t>
      </w:r>
      <w:r>
        <w:t xml:space="preserve">For instance infrared </w:t>
      </w:r>
      <w:r w:rsidR="00CF4D48">
        <w:t>techno</w:t>
      </w:r>
      <w:r w:rsidR="00AF3986">
        <w:t>logies are currently being used</w:t>
      </w:r>
      <w:r w:rsidR="00CF4D48">
        <w:t xml:space="preserve"> in carparks to simulate a daytime like environment to extract car number plates in poor lighting conditions</w:t>
      </w:r>
      <w:r>
        <w:t xml:space="preserve"> [25]</w:t>
      </w:r>
      <w:r w:rsidR="005D7D3B">
        <w:t>.</w:t>
      </w:r>
      <w:r w:rsidR="00AF3986">
        <w:t xml:space="preserve"> This allows image recognition methods to extract the characters of the number plate.</w:t>
      </w:r>
      <w:r w:rsidR="0017150A">
        <w:t xml:space="preserve"> Infrared scanners used in this capacity are expensive to install and maintain but would provide more mobility of the system and more potential recognition environments.</w:t>
      </w:r>
    </w:p>
    <w:p w:rsidR="00CF4D48" w:rsidRDefault="00C345CE" w:rsidP="00540BE3">
      <w:pPr>
        <w:jc w:val="both"/>
      </w:pPr>
      <w:r>
        <w:t>Extended face recognition research investigates the use of thermal cameras to collect image data. This allows a better representation of a 3D face model as it does not detect facial items such as glasses and records only heat signature data [</w:t>
      </w:r>
      <w:r w:rsidR="00F2179D">
        <w:t>26</w:t>
      </w:r>
      <w:r>
        <w:t xml:space="preserve">]. </w:t>
      </w:r>
      <w:r w:rsidR="00EC2304">
        <w:t>T</w:t>
      </w:r>
      <w:r w:rsidR="00082136">
        <w:t xml:space="preserve">he </w:t>
      </w:r>
      <w:r w:rsidR="00EC2304">
        <w:t xml:space="preserve">system </w:t>
      </w:r>
      <w:r w:rsidR="007A6986">
        <w:t>environments</w:t>
      </w:r>
      <w:r w:rsidR="00082136">
        <w:t xml:space="preserve"> lighting conditions are a CCP of the systems functionality </w:t>
      </w:r>
      <w:r w:rsidR="00EC2304">
        <w:t xml:space="preserve">and </w:t>
      </w:r>
      <w:r w:rsidR="00082136">
        <w:t>its placement must be considere</w:t>
      </w:r>
      <w:r w:rsidR="00EC2304">
        <w:t>d careful or additional technology will be needed</w:t>
      </w:r>
      <w:r w:rsidR="00082136">
        <w:t>.</w:t>
      </w:r>
      <w:r w:rsidR="0017150A">
        <w:t xml:space="preserve"> </w:t>
      </w:r>
    </w:p>
    <w:p w:rsidR="00B7326C" w:rsidRPr="00603E93" w:rsidRDefault="00B7326C" w:rsidP="00603E93"/>
    <w:p w:rsidR="00EF7FC4" w:rsidRDefault="00EF7FC4" w:rsidP="00E54D61">
      <w:pPr>
        <w:pStyle w:val="Heading2"/>
      </w:pPr>
      <w:bookmarkStart w:id="6" w:name="_Toc449077901"/>
      <w:r w:rsidRPr="00E54D61">
        <w:t>Implementation</w:t>
      </w:r>
      <w:bookmarkEnd w:id="6"/>
      <w:r w:rsidRPr="00E54D61">
        <w:t xml:space="preserve"> </w:t>
      </w:r>
    </w:p>
    <w:p w:rsidR="00636679" w:rsidRDefault="00636679" w:rsidP="00603E93"/>
    <w:p w:rsidR="00485FAB" w:rsidRDefault="00485FAB" w:rsidP="00485FAB">
      <w:pPr>
        <w:pStyle w:val="Heading3"/>
      </w:pPr>
      <w:bookmarkStart w:id="7" w:name="_Toc449077902"/>
      <w:r>
        <w:t>Login Interface</w:t>
      </w:r>
      <w:bookmarkEnd w:id="7"/>
    </w:p>
    <w:p w:rsidR="00485FAB" w:rsidRPr="00485FAB" w:rsidRDefault="00485FAB" w:rsidP="004F09DD">
      <w:pPr>
        <w:spacing w:after="0"/>
      </w:pPr>
    </w:p>
    <w:p w:rsidR="00307081" w:rsidRDefault="00307081" w:rsidP="00540BE3">
      <w:pPr>
        <w:jc w:val="both"/>
      </w:pPr>
      <w:r>
        <w:t xml:space="preserve">A basic GUI framework was initially implemented and later enhanced to satisfy the needs of interaction </w:t>
      </w:r>
      <w:r w:rsidR="00B6759F">
        <w:t>to the</w:t>
      </w:r>
      <w:r>
        <w:t xml:space="preserve"> system. The JavaFX library used to develop the GUI allowed the creation of an MVC based model isolating the API and GUI allowing modular r</w:t>
      </w:r>
      <w:r w:rsidR="00E41BFD">
        <w:t>euse of the system. F</w:t>
      </w:r>
      <w:r w:rsidR="004F09DD">
        <w:t>igure.5</w:t>
      </w:r>
      <w:r>
        <w:t xml:space="preserve"> i</w:t>
      </w:r>
      <w:r w:rsidR="00E41BFD">
        <w:t>llustrates a screen shot</w:t>
      </w:r>
      <w:r w:rsidR="00485FAB">
        <w:t xml:space="preserve"> of the login </w:t>
      </w:r>
      <w:r w:rsidR="00E41BFD">
        <w:t>interface</w:t>
      </w:r>
      <w:r w:rsidR="00485FAB">
        <w:t>.</w:t>
      </w:r>
    </w:p>
    <w:p w:rsidR="00081B2F" w:rsidRDefault="0082250A" w:rsidP="00540BE3">
      <w:pPr>
        <w:jc w:val="center"/>
      </w:pPr>
      <w:r>
        <w:rPr>
          <w:noProof/>
        </w:rPr>
        <w:lastRenderedPageBreak/>
        <w:pict>
          <v:shape id="_x0000_s1032" type="#_x0000_t75" style="position:absolute;left:0;text-align:left;margin-left:25.9pt;margin-top:12.3pt;width:408.75pt;height:286.85pt;z-index:251658752;mso-position-horizontal-relative:text;mso-position-vertical-relative:text;mso-width-relative:page;mso-height-relative:page">
            <v:imagedata r:id="rId12" o:title="FDS_login"/>
            <w10:wrap type="square"/>
          </v:shape>
        </w:pict>
      </w:r>
      <w:r w:rsidR="00636679" w:rsidRPr="00081B2F">
        <w:rPr>
          <w:b/>
        </w:rPr>
        <w:t>F</w:t>
      </w:r>
      <w:r w:rsidR="004F09DD">
        <w:rPr>
          <w:b/>
        </w:rPr>
        <w:t>igure.5</w:t>
      </w:r>
      <w:r w:rsidR="00081B2F">
        <w:rPr>
          <w:b/>
        </w:rPr>
        <w:t xml:space="preserve"> </w:t>
      </w:r>
      <w:r w:rsidR="00081B2F">
        <w:t>Screenshot of login screen graphical user interface</w:t>
      </w:r>
    </w:p>
    <w:p w:rsidR="00B72D60" w:rsidRDefault="001847D0" w:rsidP="00540BE3">
      <w:pPr>
        <w:jc w:val="both"/>
      </w:pPr>
      <w:r>
        <w:t>The login screen provides an area where the user can test</w:t>
      </w:r>
      <w:r w:rsidR="00003599">
        <w:t xml:space="preserve"> user authentication.</w:t>
      </w:r>
      <w:r w:rsidR="00E71FBF">
        <w:t xml:space="preserve"> On first time login of the system access is granted using an administrative username and password so that an initial face image data set can be loaded and trained. After the trained data has been produced</w:t>
      </w:r>
      <w:r w:rsidR="00B9327E">
        <w:t xml:space="preserve"> it is </w:t>
      </w:r>
      <w:r w:rsidR="00485FAB">
        <w:t>then written to memory so that then a</w:t>
      </w:r>
      <w:r w:rsidR="00B9327E">
        <w:t xml:space="preserve"> known user</w:t>
      </w:r>
      <w:r w:rsidR="00485FAB">
        <w:t xml:space="preserve"> can</w:t>
      </w:r>
      <w:r w:rsidR="00E71FBF">
        <w:t xml:space="preserve"> lo</w:t>
      </w:r>
      <w:r w:rsidR="00B9327E">
        <w:t>gin using the facial verification</w:t>
      </w:r>
      <w:r w:rsidR="00E71FBF">
        <w:t xml:space="preserve"> functionality.</w:t>
      </w:r>
    </w:p>
    <w:p w:rsidR="00551764" w:rsidRDefault="00B72D60" w:rsidP="00540BE3">
      <w:pPr>
        <w:jc w:val="both"/>
      </w:pPr>
      <w:r>
        <w:t>The</w:t>
      </w:r>
      <w:r w:rsidR="00485FAB">
        <w:t xml:space="preserve"> login</w:t>
      </w:r>
      <w:r>
        <w:t xml:space="preserve"> screen hosts a video capture stream activated by the ‘Start</w:t>
      </w:r>
      <w:r w:rsidR="00214969">
        <w:t>/Stop</w:t>
      </w:r>
      <w:r>
        <w:t xml:space="preserve"> Camera’ button. The video capture objects imple</w:t>
      </w:r>
      <w:r w:rsidR="00485FAB">
        <w:t>mented throughout the system is</w:t>
      </w:r>
      <w:r>
        <w:t xml:space="preserve"> sourced from the ‘opencv.videoio’ library.</w:t>
      </w:r>
      <w:r w:rsidR="00214969">
        <w:t xml:space="preserve"> Video stream data is handled in memory using Open</w:t>
      </w:r>
      <w:r w:rsidR="00985AEE">
        <w:t xml:space="preserve"> </w:t>
      </w:r>
      <w:r w:rsidR="00214969">
        <w:t>CV’s Matrices object format ‘Mat’. To comply with</w:t>
      </w:r>
      <w:r w:rsidR="00C56C67">
        <w:t xml:space="preserve"> Java AWT [Java AWT] </w:t>
      </w:r>
      <w:r w:rsidR="00405088">
        <w:t>image display standards</w:t>
      </w:r>
      <w:r w:rsidR="00214969">
        <w:t xml:space="preserve"> ‘Mat’</w:t>
      </w:r>
      <w:r w:rsidR="00405088">
        <w:t xml:space="preserve"> object</w:t>
      </w:r>
      <w:r w:rsidR="007D7C55">
        <w:t>s are</w:t>
      </w:r>
      <w:r w:rsidR="00214969">
        <w:t xml:space="preserve"> converted to</w:t>
      </w:r>
      <w:r w:rsidR="00405088">
        <w:t xml:space="preserve"> a Java.awt</w:t>
      </w:r>
      <w:r w:rsidR="00214969">
        <w:t xml:space="preserve"> Image using Open</w:t>
      </w:r>
      <w:r w:rsidR="00985AEE">
        <w:t xml:space="preserve"> </w:t>
      </w:r>
      <w:r w:rsidR="00214969">
        <w:t xml:space="preserve">CV’s image codecs in order </w:t>
      </w:r>
      <w:r w:rsidR="00405088">
        <w:t>to display the</w:t>
      </w:r>
      <w:r w:rsidR="00654F4C">
        <w:t>m</w:t>
      </w:r>
      <w:r w:rsidR="00405088">
        <w:t xml:space="preserve"> in the GUI</w:t>
      </w:r>
      <w:r w:rsidR="00214969">
        <w:t>.</w:t>
      </w:r>
      <w:r w:rsidR="00540BE3">
        <w:t xml:space="preserve"> This conversion </w:t>
      </w:r>
      <w:r w:rsidR="00985AEE">
        <w:t>functionality</w:t>
      </w:r>
      <w:r w:rsidR="00540BE3">
        <w:t xml:space="preserve"> is displayed below in figure.6</w:t>
      </w:r>
      <w:r w:rsidR="003835B0">
        <w:t xml:space="preserve"> </w:t>
      </w:r>
    </w:p>
    <w:tbl>
      <w:tblPr>
        <w:tblStyle w:val="TableGrid"/>
        <w:tblW w:w="0" w:type="auto"/>
        <w:tblLook w:val="04A0" w:firstRow="1" w:lastRow="0" w:firstColumn="1" w:lastColumn="0" w:noHBand="0" w:noVBand="1"/>
      </w:tblPr>
      <w:tblGrid>
        <w:gridCol w:w="9242"/>
      </w:tblGrid>
      <w:tr w:rsidR="00551764" w:rsidTr="00551764">
        <w:tc>
          <w:tcPr>
            <w:tcW w:w="9597" w:type="dxa"/>
          </w:tcPr>
          <w:p w:rsidR="00551764" w:rsidRDefault="00551764" w:rsidP="00551764">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 xml:space="preserve"> Image </w:t>
            </w:r>
            <w:r>
              <w:rPr>
                <w:rFonts w:ascii="Courier New" w:hAnsi="Courier New" w:cs="Courier New"/>
                <w:color w:val="000000"/>
                <w:sz w:val="20"/>
                <w:szCs w:val="20"/>
                <w:highlight w:val="lightGray"/>
              </w:rPr>
              <w:t>Mat2Image</w:t>
            </w:r>
            <w:r>
              <w:rPr>
                <w:rFonts w:ascii="Courier New" w:hAnsi="Courier New" w:cs="Courier New"/>
                <w:color w:val="000000"/>
                <w:sz w:val="20"/>
                <w:szCs w:val="20"/>
              </w:rPr>
              <w:t xml:space="preserve">(Mat </w:t>
            </w:r>
            <w:r>
              <w:rPr>
                <w:rFonts w:ascii="Courier New" w:hAnsi="Courier New" w:cs="Courier New"/>
                <w:color w:val="6A3E3E"/>
                <w:sz w:val="20"/>
                <w:szCs w:val="20"/>
              </w:rPr>
              <w:t>frame</w:t>
            </w:r>
            <w:r>
              <w:rPr>
                <w:rFonts w:ascii="Courier New" w:hAnsi="Courier New" w:cs="Courier New"/>
                <w:color w:val="000000"/>
                <w:sz w:val="20"/>
                <w:szCs w:val="20"/>
              </w:rPr>
              <w:t>) {</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temporary buffer</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MatOfByte </w:t>
            </w:r>
            <w:r>
              <w:rPr>
                <w:rFonts w:ascii="Courier New" w:hAnsi="Courier New" w:cs="Courier New"/>
                <w:color w:val="6A3E3E"/>
                <w:sz w:val="20"/>
                <w:szCs w:val="20"/>
              </w:rPr>
              <w:t>buffer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MatOfByte();</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encode image frame into PNG format</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Imgcodecs.</w:t>
            </w:r>
            <w:r>
              <w:rPr>
                <w:rFonts w:ascii="Courier New" w:hAnsi="Courier New" w:cs="Courier New"/>
                <w:i/>
                <w:iCs/>
                <w:color w:val="000000"/>
                <w:sz w:val="20"/>
                <w:szCs w:val="20"/>
              </w:rPr>
              <w:t>imencode</w:t>
            </w:r>
            <w:r>
              <w:rPr>
                <w:rFonts w:ascii="Courier New" w:hAnsi="Courier New" w:cs="Courier New"/>
                <w:color w:val="000000"/>
                <w:sz w:val="20"/>
                <w:szCs w:val="20"/>
              </w:rPr>
              <w:t>(</w:t>
            </w:r>
            <w:r>
              <w:rPr>
                <w:rFonts w:ascii="Courier New" w:hAnsi="Courier New" w:cs="Courier New"/>
                <w:color w:val="2A00FF"/>
                <w:sz w:val="20"/>
                <w:szCs w:val="20"/>
              </w:rPr>
              <w:t>".PNG"</w:t>
            </w:r>
            <w:r>
              <w:rPr>
                <w:rFonts w:ascii="Courier New" w:hAnsi="Courier New" w:cs="Courier New"/>
                <w:color w:val="000000"/>
                <w:sz w:val="20"/>
                <w:szCs w:val="20"/>
              </w:rPr>
              <w:t xml:space="preserve">, </w:t>
            </w:r>
            <w:r>
              <w:rPr>
                <w:rFonts w:ascii="Courier New" w:hAnsi="Courier New" w:cs="Courier New"/>
                <w:color w:val="6A3E3E"/>
                <w:sz w:val="20"/>
                <w:szCs w:val="20"/>
              </w:rPr>
              <w:t>frame</w:t>
            </w:r>
            <w:r>
              <w:rPr>
                <w:rFonts w:ascii="Courier New" w:hAnsi="Courier New" w:cs="Courier New"/>
                <w:color w:val="000000"/>
                <w:sz w:val="20"/>
                <w:szCs w:val="20"/>
              </w:rPr>
              <w:t xml:space="preserve">, </w:t>
            </w:r>
            <w:r>
              <w:rPr>
                <w:rFonts w:ascii="Courier New" w:hAnsi="Courier New" w:cs="Courier New"/>
                <w:color w:val="6A3E3E"/>
                <w:sz w:val="20"/>
                <w:szCs w:val="20"/>
              </w:rPr>
              <w:t>buffer</w:t>
            </w:r>
            <w:r>
              <w:rPr>
                <w:rFonts w:ascii="Courier New" w:hAnsi="Courier New" w:cs="Courier New"/>
                <w:color w:val="000000"/>
                <w:sz w:val="20"/>
                <w:szCs w:val="20"/>
              </w:rPr>
              <w:t>);</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build image from encoded buffered data</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Image(</w:t>
            </w:r>
            <w:r>
              <w:rPr>
                <w:rFonts w:ascii="Courier New" w:hAnsi="Courier New" w:cs="Courier New"/>
                <w:b/>
                <w:bCs/>
                <w:color w:val="7F0055"/>
                <w:sz w:val="20"/>
                <w:szCs w:val="20"/>
              </w:rPr>
              <w:t>new</w:t>
            </w:r>
            <w:r>
              <w:rPr>
                <w:rFonts w:ascii="Courier New" w:hAnsi="Courier New" w:cs="Courier New"/>
                <w:color w:val="000000"/>
                <w:sz w:val="20"/>
                <w:szCs w:val="20"/>
              </w:rPr>
              <w:t xml:space="preserve"> ByteArrayInputStream(</w:t>
            </w:r>
            <w:r>
              <w:rPr>
                <w:rFonts w:ascii="Courier New" w:hAnsi="Courier New" w:cs="Courier New"/>
                <w:color w:val="6A3E3E"/>
                <w:sz w:val="20"/>
                <w:szCs w:val="20"/>
              </w:rPr>
              <w:t>buffer</w:t>
            </w:r>
            <w:r>
              <w:rPr>
                <w:rFonts w:ascii="Courier New" w:hAnsi="Courier New" w:cs="Courier New"/>
                <w:color w:val="000000"/>
                <w:sz w:val="20"/>
                <w:szCs w:val="20"/>
              </w:rPr>
              <w:t>.toArray()));</w:t>
            </w:r>
          </w:p>
          <w:p w:rsidR="00551764" w:rsidRDefault="00551764" w:rsidP="00551764">
            <w:pPr>
              <w:rPr>
                <w:rFonts w:ascii="Courier New" w:hAnsi="Courier New" w:cs="Courier New"/>
                <w:color w:val="000000"/>
                <w:sz w:val="20"/>
                <w:szCs w:val="20"/>
              </w:rPr>
            </w:pPr>
            <w:r>
              <w:rPr>
                <w:rFonts w:ascii="Courier New" w:hAnsi="Courier New" w:cs="Courier New"/>
                <w:color w:val="000000"/>
                <w:sz w:val="20"/>
                <w:szCs w:val="20"/>
              </w:rPr>
              <w:t>}</w:t>
            </w:r>
          </w:p>
          <w:p w:rsidR="00551764" w:rsidRDefault="00551764" w:rsidP="00551764"/>
        </w:tc>
      </w:tr>
    </w:tbl>
    <w:p w:rsidR="00232F10" w:rsidRDefault="00784811" w:rsidP="001E2C89">
      <w:pPr>
        <w:spacing w:after="0"/>
        <w:jc w:val="center"/>
      </w:pPr>
      <w:r w:rsidRPr="00784811">
        <w:rPr>
          <w:b/>
        </w:rPr>
        <w:t>Figure.</w:t>
      </w:r>
      <w:r w:rsidR="00540BE3">
        <w:rPr>
          <w:b/>
        </w:rPr>
        <w:t>6</w:t>
      </w:r>
      <w:r w:rsidR="001E2C89">
        <w:t xml:space="preserve"> Open</w:t>
      </w:r>
      <w:r w:rsidR="00985AEE">
        <w:t xml:space="preserve"> </w:t>
      </w:r>
      <w:r w:rsidR="001E2C89">
        <w:t xml:space="preserve">CV Matrix to Java </w:t>
      </w:r>
      <w:r w:rsidR="00985AEE">
        <w:t>AWT</w:t>
      </w:r>
      <w:r w:rsidR="001E2C89">
        <w:t xml:space="preserve"> conversion function</w:t>
      </w:r>
    </w:p>
    <w:p w:rsidR="00985AEE" w:rsidRDefault="00985AEE" w:rsidP="00985AEE">
      <w:pPr>
        <w:spacing w:after="0"/>
      </w:pPr>
    </w:p>
    <w:p w:rsidR="003835B0" w:rsidRDefault="00232F10" w:rsidP="00985AEE">
      <w:pPr>
        <w:jc w:val="both"/>
      </w:pPr>
      <w:r>
        <w:t xml:space="preserve">Each grabbed frame from the video stream is processed using </w:t>
      </w:r>
      <w:r w:rsidR="00097AE0">
        <w:t>the</w:t>
      </w:r>
      <w:r w:rsidR="00985AEE">
        <w:t xml:space="preserve"> Face Detector </w:t>
      </w:r>
      <w:r>
        <w:t>class</w:t>
      </w:r>
      <w:r w:rsidR="00344C0B">
        <w:t xml:space="preserve"> developed for this application</w:t>
      </w:r>
      <w:r>
        <w:t>.</w:t>
      </w:r>
      <w:r w:rsidR="00097AE0">
        <w:t xml:space="preserve"> The face detector class loads </w:t>
      </w:r>
      <w:r w:rsidR="008E15C8">
        <w:t xml:space="preserve">into memory </w:t>
      </w:r>
      <w:r w:rsidR="00097AE0">
        <w:t>a trained cascade classifier ‘haarcascade_FrontalFace_alt.xml’ supplie</w:t>
      </w:r>
      <w:r w:rsidR="00DB527B">
        <w:t xml:space="preserve">d </w:t>
      </w:r>
      <w:r w:rsidR="00097AE0">
        <w:t>by the Open</w:t>
      </w:r>
      <w:r w:rsidR="00985AEE">
        <w:t xml:space="preserve"> </w:t>
      </w:r>
      <w:r w:rsidR="00097AE0">
        <w:t>CV library.</w:t>
      </w:r>
      <w:r w:rsidR="008E15C8">
        <w:t xml:space="preserve"> The grabbed frame is converted </w:t>
      </w:r>
      <w:r w:rsidR="008E15C8">
        <w:lastRenderedPageBreak/>
        <w:t>to greyscale to reduce colour channels and</w:t>
      </w:r>
      <w:r w:rsidR="000E1E78">
        <w:t xml:space="preserve"> effectively</w:t>
      </w:r>
      <w:r w:rsidR="008E15C8">
        <w:t xml:space="preserve"> data to process.</w:t>
      </w:r>
      <w:r w:rsidR="001E2C89">
        <w:t xml:space="preserve"> Greyscale co</w:t>
      </w:r>
      <w:r w:rsidR="00985AEE">
        <w:t xml:space="preserve"> </w:t>
      </w:r>
      <w:r w:rsidR="001E2C89">
        <w:t xml:space="preserve">nversion functionality is </w:t>
      </w:r>
      <w:r w:rsidR="00B05CBF">
        <w:t>incorporated</w:t>
      </w:r>
      <w:r w:rsidR="000E1E78">
        <w:t xml:space="preserve"> in Open</w:t>
      </w:r>
      <w:r w:rsidR="00985AEE">
        <w:t xml:space="preserve"> </w:t>
      </w:r>
      <w:r w:rsidR="000E1E78">
        <w:t>CV</w:t>
      </w:r>
      <w:r w:rsidR="009E125A">
        <w:t>’s</w:t>
      </w:r>
      <w:r w:rsidR="000E1E78">
        <w:t xml:space="preserve"> Imgproc module</w:t>
      </w:r>
      <w:r w:rsidR="009E125A">
        <w:t xml:space="preserve"> originally derived from Open</w:t>
      </w:r>
      <w:r w:rsidR="00540BE3">
        <w:t>CV core module</w:t>
      </w:r>
      <w:r w:rsidR="002D6A14">
        <w:t>.</w:t>
      </w:r>
      <w:r w:rsidR="00774EA6">
        <w:t xml:space="preserve"> </w:t>
      </w:r>
      <w:r w:rsidR="003835B0">
        <w:t xml:space="preserve">During system runtime </w:t>
      </w:r>
      <w:r w:rsidR="002D6A14">
        <w:t>there are</w:t>
      </w:r>
      <w:r w:rsidR="003835B0">
        <w:t xml:space="preserve"> multiple </w:t>
      </w:r>
      <w:r w:rsidR="00774EA6">
        <w:t>areas of</w:t>
      </w:r>
      <w:r w:rsidR="002D6A14">
        <w:t xml:space="preserve"> the application where image type</w:t>
      </w:r>
      <w:r w:rsidR="003835B0">
        <w:t xml:space="preserve"> conversion is computed.</w:t>
      </w:r>
      <w:r w:rsidR="002D6A14">
        <w:t xml:space="preserve"> The class</w:t>
      </w:r>
      <w:r w:rsidR="00774EA6">
        <w:t xml:space="preserve"> AppTools.class has been developed</w:t>
      </w:r>
      <w:r w:rsidR="002D6A14">
        <w:t xml:space="preserve"> to manage these conversions and has been referenced in the Appendices of this report.</w:t>
      </w:r>
    </w:p>
    <w:p w:rsidR="00774EA6" w:rsidRDefault="00CE496F" w:rsidP="00985AEE">
      <w:pPr>
        <w:jc w:val="both"/>
      </w:pPr>
      <w:r>
        <w:t xml:space="preserve">The face detection algorithm is performed on each grabbed frame of the video sequence to </w:t>
      </w:r>
      <w:r w:rsidR="00DA7562">
        <w:t>determine a human face through H</w:t>
      </w:r>
      <w:r>
        <w:t>aar-like feature cascade classification.</w:t>
      </w:r>
      <w:r w:rsidR="00774EA6">
        <w:t xml:space="preserve"> This involves loading the classifier into the Cascade Classifier object supported by the Open CV libr</w:t>
      </w:r>
      <w:r w:rsidR="00B05CBF">
        <w:t>ary</w:t>
      </w:r>
      <w:r w:rsidR="007A06E6">
        <w:t xml:space="preserve">. The frame is then prepares for detection by </w:t>
      </w:r>
      <w:r w:rsidR="00B05CBF">
        <w:t>converting the frame to greyscale</w:t>
      </w:r>
      <w:r w:rsidR="007A06E6">
        <w:t xml:space="preserve"> and calculating the minimum face size</w:t>
      </w:r>
      <w:r w:rsidR="00B05CBF">
        <w:t>. The following c</w:t>
      </w:r>
      <w:r w:rsidR="00985AEE">
        <w:t>ode seen in figure.7</w:t>
      </w:r>
      <w:r w:rsidR="009C3D13">
        <w:t xml:space="preserve"> illustrates this preparation</w:t>
      </w:r>
      <w:r w:rsidR="00B05CBF">
        <w:t xml:space="preserve">. </w:t>
      </w:r>
    </w:p>
    <w:tbl>
      <w:tblPr>
        <w:tblStyle w:val="TableGrid"/>
        <w:tblW w:w="0" w:type="auto"/>
        <w:tblLook w:val="04A0" w:firstRow="1" w:lastRow="0" w:firstColumn="1" w:lastColumn="0" w:noHBand="0" w:noVBand="1"/>
      </w:tblPr>
      <w:tblGrid>
        <w:gridCol w:w="9242"/>
      </w:tblGrid>
      <w:tr w:rsidR="00774EA6" w:rsidTr="00774EA6">
        <w:tc>
          <w:tcPr>
            <w:tcW w:w="9597" w:type="dxa"/>
          </w:tcPr>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//create cascade classifier</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CascadeClassifier </w:t>
            </w:r>
            <w:r>
              <w:rPr>
                <w:rFonts w:ascii="Courier New" w:hAnsi="Courier New" w:cs="Courier New"/>
                <w:color w:val="6A3E3E"/>
                <w:sz w:val="20"/>
                <w:szCs w:val="20"/>
              </w:rPr>
              <w:t>faceDetector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CascadeClassifier();</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//absolute path to classifiers</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classifierPath</w:t>
            </w:r>
            <w:r>
              <w:rPr>
                <w:rFonts w:ascii="Courier New" w:hAnsi="Courier New" w:cs="Courier New"/>
                <w:color w:val="000000"/>
                <w:sz w:val="20"/>
                <w:szCs w:val="20"/>
              </w:rPr>
              <w:t xml:space="preserve"> = </w:t>
            </w:r>
            <w:r>
              <w:rPr>
                <w:rFonts w:ascii="Courier New" w:hAnsi="Courier New" w:cs="Courier New"/>
                <w:color w:val="2A00FF"/>
                <w:sz w:val="20"/>
                <w:szCs w:val="20"/>
              </w:rPr>
              <w:t>"C:\\Users\\user\\workspace\\AFaceAuthenticationSystem\\src\\application\\Resources\\HaarCascades\\haarcascade_frontalface_alt.xml"</w:t>
            </w:r>
            <w:r>
              <w:rPr>
                <w:rFonts w:ascii="Courier New" w:hAnsi="Courier New" w:cs="Courier New"/>
                <w:color w:val="000000"/>
                <w:sz w:val="20"/>
                <w:szCs w:val="20"/>
              </w:rPr>
              <w:t>;</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//load classifiers</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faceDetector</w:t>
            </w:r>
            <w:r>
              <w:rPr>
                <w:rFonts w:ascii="Courier New" w:hAnsi="Courier New" w:cs="Courier New"/>
                <w:color w:val="000000"/>
                <w:sz w:val="20"/>
                <w:szCs w:val="20"/>
              </w:rPr>
              <w:t>.load(</w:t>
            </w:r>
            <w:r>
              <w:rPr>
                <w:rFonts w:ascii="Courier New" w:hAnsi="Courier New" w:cs="Courier New"/>
                <w:color w:val="6A3E3E"/>
                <w:sz w:val="20"/>
                <w:szCs w:val="20"/>
              </w:rPr>
              <w:t>classifierPath</w:t>
            </w:r>
            <w:r>
              <w:rPr>
                <w:rFonts w:ascii="Courier New" w:hAnsi="Courier New" w:cs="Courier New"/>
                <w:color w:val="000000"/>
                <w:sz w:val="20"/>
                <w:szCs w:val="20"/>
              </w:rPr>
              <w:t>);</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//Create Mat canvas to store detections</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MatOfRect </w:t>
            </w:r>
            <w:r>
              <w:rPr>
                <w:rFonts w:ascii="Courier New" w:hAnsi="Courier New" w:cs="Courier New"/>
                <w:color w:val="6A3E3E"/>
                <w:sz w:val="20"/>
                <w:szCs w:val="20"/>
              </w:rPr>
              <w:t>faceDetections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MatOfRect();</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Mat </w:t>
            </w:r>
            <w:r>
              <w:rPr>
                <w:rFonts w:ascii="Courier New" w:hAnsi="Courier New" w:cs="Courier New"/>
                <w:color w:val="6A3E3E"/>
                <w:sz w:val="20"/>
                <w:szCs w:val="20"/>
              </w:rPr>
              <w:t>greyScaleImg</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Mat();</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convert the frame in gray scale</w:t>
            </w:r>
          </w:p>
          <w:p w:rsidR="00186E71" w:rsidRDefault="00186E71" w:rsidP="00186E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Imgproc.</w:t>
            </w:r>
            <w:r>
              <w:rPr>
                <w:rFonts w:ascii="Courier New" w:hAnsi="Courier New" w:cs="Courier New"/>
                <w:i/>
                <w:iCs/>
                <w:color w:val="000000"/>
                <w:sz w:val="20"/>
                <w:szCs w:val="20"/>
              </w:rPr>
              <w:t>cvtColor</w:t>
            </w:r>
            <w:r>
              <w:rPr>
                <w:rFonts w:ascii="Courier New" w:hAnsi="Courier New" w:cs="Courier New"/>
                <w:color w:val="000000"/>
                <w:sz w:val="20"/>
                <w:szCs w:val="20"/>
              </w:rPr>
              <w:t>(</w:t>
            </w:r>
            <w:r>
              <w:rPr>
                <w:rFonts w:ascii="Courier New" w:hAnsi="Courier New" w:cs="Courier New"/>
                <w:color w:val="6A3E3E"/>
                <w:sz w:val="20"/>
                <w:szCs w:val="20"/>
              </w:rPr>
              <w:t>imageMat</w:t>
            </w:r>
            <w:r>
              <w:rPr>
                <w:rFonts w:ascii="Courier New" w:hAnsi="Courier New" w:cs="Courier New"/>
                <w:color w:val="000000"/>
                <w:sz w:val="20"/>
                <w:szCs w:val="20"/>
              </w:rPr>
              <w:t xml:space="preserve">, </w:t>
            </w:r>
            <w:r>
              <w:rPr>
                <w:rFonts w:ascii="Courier New" w:hAnsi="Courier New" w:cs="Courier New"/>
                <w:color w:val="6A3E3E"/>
                <w:sz w:val="20"/>
                <w:szCs w:val="20"/>
              </w:rPr>
              <w:t>greyScaleImg</w:t>
            </w:r>
            <w:r>
              <w:rPr>
                <w:rFonts w:ascii="Courier New" w:hAnsi="Courier New" w:cs="Courier New"/>
                <w:color w:val="000000"/>
                <w:sz w:val="20"/>
                <w:szCs w:val="20"/>
              </w:rPr>
              <w:t>, Imgproc.</w:t>
            </w:r>
            <w:r>
              <w:rPr>
                <w:rFonts w:ascii="Courier New" w:hAnsi="Courier New" w:cs="Courier New"/>
                <w:b/>
                <w:bCs/>
                <w:i/>
                <w:iCs/>
                <w:color w:val="0000C0"/>
                <w:sz w:val="20"/>
                <w:szCs w:val="20"/>
              </w:rPr>
              <w:t>COLOR_BGR2GRAY</w:t>
            </w:r>
            <w:r>
              <w:rPr>
                <w:rFonts w:ascii="Courier New" w:hAnsi="Courier New" w:cs="Courier New"/>
                <w:color w:val="000000"/>
                <w:sz w:val="20"/>
                <w:szCs w:val="20"/>
              </w:rPr>
              <w:t>);</w:t>
            </w:r>
          </w:p>
          <w:p w:rsidR="007A06E6" w:rsidRDefault="007A06E6" w:rsidP="00186E71">
            <w:pPr>
              <w:autoSpaceDE w:val="0"/>
              <w:autoSpaceDN w:val="0"/>
              <w:adjustRightInd w:val="0"/>
              <w:rPr>
                <w:rFonts w:ascii="Courier New" w:hAnsi="Courier New" w:cs="Courier New"/>
                <w:color w:val="000000"/>
                <w:sz w:val="20"/>
                <w:szCs w:val="20"/>
              </w:rPr>
            </w:pP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compute minimum face size (20% of the frame height)</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(absoluteFaceSize == 0)</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height = greyScaleImg.rows();</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(Math.round(height * 0.2f) &gt; 0)</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absoluteFaceSize = Math.round(height * 0.2f);</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74EA6" w:rsidRP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tc>
      </w:tr>
    </w:tbl>
    <w:p w:rsidR="009C3D13" w:rsidRPr="00174A9F" w:rsidRDefault="00985AEE" w:rsidP="00485FAB">
      <w:pPr>
        <w:jc w:val="center"/>
        <w:rPr>
          <w:b/>
        </w:rPr>
      </w:pPr>
      <w:r>
        <w:rPr>
          <w:b/>
        </w:rPr>
        <w:t>Figure.7</w:t>
      </w:r>
      <w:r w:rsidR="009C3D13" w:rsidRPr="009C3D13">
        <w:rPr>
          <w:b/>
        </w:rPr>
        <w:t xml:space="preserve"> </w:t>
      </w:r>
      <w:r>
        <w:t>C</w:t>
      </w:r>
      <w:r w:rsidR="00574684" w:rsidRPr="00574684">
        <w:t>ascade</w:t>
      </w:r>
      <w:r w:rsidR="00E71FBF" w:rsidRPr="00574684">
        <w:t xml:space="preserve"> </w:t>
      </w:r>
      <w:r w:rsidR="00174A9F" w:rsidRPr="00574684">
        <w:t>classification preparation</w:t>
      </w:r>
    </w:p>
    <w:p w:rsidR="0035796C" w:rsidRDefault="005A16E8" w:rsidP="00985AEE">
      <w:pPr>
        <w:jc w:val="both"/>
      </w:pPr>
      <w:r>
        <w:t>Detection is then performed on the prepared frame. This process iterate</w:t>
      </w:r>
      <w:r w:rsidR="00C2774B">
        <w:t>s</w:t>
      </w:r>
      <w:r>
        <w:t xml:space="preserve"> through the frames pixel data to distinguish</w:t>
      </w:r>
      <w:r w:rsidR="00C2774B">
        <w:t xml:space="preserve"> known </w:t>
      </w:r>
      <w:r w:rsidR="00D83A18">
        <w:t xml:space="preserve">geometrical </w:t>
      </w:r>
      <w:r w:rsidR="00C2774B">
        <w:t>features of</w:t>
      </w:r>
      <w:r>
        <w:t xml:space="preserve"> the classifier.</w:t>
      </w:r>
    </w:p>
    <w:tbl>
      <w:tblPr>
        <w:tblStyle w:val="TableGrid"/>
        <w:tblW w:w="0" w:type="auto"/>
        <w:tblLook w:val="04A0" w:firstRow="1" w:lastRow="0" w:firstColumn="1" w:lastColumn="0" w:noHBand="0" w:noVBand="1"/>
      </w:tblPr>
      <w:tblGrid>
        <w:gridCol w:w="9242"/>
      </w:tblGrid>
      <w:tr w:rsidR="00C2774B" w:rsidTr="00C2774B">
        <w:tc>
          <w:tcPr>
            <w:tcW w:w="9597" w:type="dxa"/>
          </w:tcPr>
          <w:p w:rsidR="00C2774B" w:rsidRDefault="00C2774B" w:rsidP="00C2774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detect faces</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faceDetector</w:t>
            </w:r>
            <w:r>
              <w:rPr>
                <w:rFonts w:ascii="Courier New" w:hAnsi="Courier New" w:cs="Courier New"/>
                <w:color w:val="000000"/>
                <w:sz w:val="20"/>
                <w:szCs w:val="20"/>
              </w:rPr>
              <w:t>.detectMultiScale(</w:t>
            </w:r>
            <w:r>
              <w:rPr>
                <w:rFonts w:ascii="Courier New" w:hAnsi="Courier New" w:cs="Courier New"/>
                <w:color w:val="6A3E3E"/>
                <w:sz w:val="20"/>
                <w:szCs w:val="20"/>
              </w:rPr>
              <w:t>greyScaleImg</w:t>
            </w:r>
            <w:r>
              <w:rPr>
                <w:rFonts w:ascii="Courier New" w:hAnsi="Courier New" w:cs="Courier New"/>
                <w:color w:val="000000"/>
                <w:sz w:val="20"/>
                <w:szCs w:val="20"/>
              </w:rPr>
              <w:t xml:space="preserve">, </w:t>
            </w:r>
            <w:r>
              <w:rPr>
                <w:rFonts w:ascii="Courier New" w:hAnsi="Courier New" w:cs="Courier New"/>
                <w:color w:val="6A3E3E"/>
                <w:sz w:val="20"/>
                <w:szCs w:val="20"/>
              </w:rPr>
              <w:t>faceDetections</w:t>
            </w:r>
            <w:r>
              <w:rPr>
                <w:rFonts w:ascii="Courier New" w:hAnsi="Courier New" w:cs="Courier New"/>
                <w:color w:val="000000"/>
                <w:sz w:val="20"/>
                <w:szCs w:val="20"/>
              </w:rPr>
              <w:t>, 1.1, 2, 0 | Objdetect.</w:t>
            </w:r>
            <w:r>
              <w:rPr>
                <w:rFonts w:ascii="Courier New" w:hAnsi="Courier New" w:cs="Courier New"/>
                <w:b/>
                <w:bCs/>
                <w:i/>
                <w:iCs/>
                <w:color w:val="0000C0"/>
                <w:sz w:val="20"/>
                <w:szCs w:val="20"/>
              </w:rPr>
              <w:t>CASCADE_SCALE_IMAGE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Size(</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absoluteFaceSize</w:t>
            </w:r>
            <w:r>
              <w:rPr>
                <w:rFonts w:ascii="Courier New" w:hAnsi="Courier New" w:cs="Courier New"/>
                <w:color w:val="000000"/>
                <w:sz w:val="20"/>
                <w:szCs w:val="20"/>
              </w:rPr>
              <w:t xml:space="preserve">, </w:t>
            </w:r>
            <w:r>
              <w:rPr>
                <w:rFonts w:ascii="Courier New" w:hAnsi="Courier New" w:cs="Courier New"/>
                <w:color w:val="6A3E3E"/>
                <w:sz w:val="20"/>
                <w:szCs w:val="20"/>
              </w:rPr>
              <w:t>absoluteFaceSize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Size());</w:t>
            </w:r>
          </w:p>
          <w:p w:rsidR="00C2774B" w:rsidRDefault="00C2774B" w:rsidP="00C2774B">
            <w:pPr>
              <w:autoSpaceDE w:val="0"/>
              <w:autoSpaceDN w:val="0"/>
              <w:adjustRightInd w:val="0"/>
              <w:rPr>
                <w:rFonts w:ascii="Courier New" w:hAnsi="Courier New" w:cs="Courier New"/>
                <w:sz w:val="20"/>
                <w:szCs w:val="20"/>
              </w:rPr>
            </w:pP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//create array of face detections computed</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Rect[] </w:t>
            </w:r>
            <w:r w:rsidRPr="00C2774B">
              <w:rPr>
                <w:rFonts w:ascii="Courier New" w:hAnsi="Courier New" w:cs="Courier New"/>
                <w:color w:val="6A3E3E"/>
                <w:sz w:val="20"/>
                <w:szCs w:val="20"/>
              </w:rPr>
              <w:t>faceArray</w:t>
            </w:r>
            <w:r>
              <w:rPr>
                <w:rFonts w:ascii="Courier New" w:hAnsi="Courier New" w:cs="Courier New"/>
                <w:color w:val="000000"/>
                <w:sz w:val="20"/>
                <w:szCs w:val="20"/>
              </w:rPr>
              <w:t xml:space="preserve"> = </w:t>
            </w:r>
            <w:r>
              <w:rPr>
                <w:rFonts w:ascii="Courier New" w:hAnsi="Courier New" w:cs="Courier New"/>
                <w:color w:val="6A3E3E"/>
                <w:sz w:val="20"/>
                <w:szCs w:val="20"/>
              </w:rPr>
              <w:t>faceDetections</w:t>
            </w:r>
            <w:r>
              <w:rPr>
                <w:rFonts w:ascii="Courier New" w:hAnsi="Courier New" w:cs="Courier New"/>
                <w:color w:val="000000"/>
                <w:sz w:val="20"/>
                <w:szCs w:val="20"/>
              </w:rPr>
              <w:t xml:space="preserve">.toArray(); </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//iterate through the image</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=0; </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highlight w:val="lightGray"/>
              </w:rPr>
              <w:t>faceArray</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//find rectangle contours of faces</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Imgproc.</w:t>
            </w:r>
            <w:r>
              <w:rPr>
                <w:rFonts w:ascii="Courier New" w:hAnsi="Courier New" w:cs="Courier New"/>
                <w:i/>
                <w:iCs/>
                <w:color w:val="000000"/>
                <w:sz w:val="20"/>
                <w:szCs w:val="20"/>
              </w:rPr>
              <w:t>rectangle</w:t>
            </w:r>
            <w:r>
              <w:rPr>
                <w:rFonts w:ascii="Courier New" w:hAnsi="Courier New" w:cs="Courier New"/>
                <w:color w:val="000000"/>
                <w:sz w:val="20"/>
                <w:szCs w:val="20"/>
              </w:rPr>
              <w:t>(</w:t>
            </w:r>
            <w:r>
              <w:rPr>
                <w:rFonts w:ascii="Courier New" w:hAnsi="Courier New" w:cs="Courier New"/>
                <w:color w:val="6A3E3E"/>
                <w:sz w:val="20"/>
                <w:szCs w:val="20"/>
              </w:rPr>
              <w:t>imageMat</w:t>
            </w:r>
            <w:r>
              <w:rPr>
                <w:rFonts w:ascii="Courier New" w:hAnsi="Courier New" w:cs="Courier New"/>
                <w:color w:val="000000"/>
                <w:sz w:val="20"/>
                <w:szCs w:val="20"/>
              </w:rPr>
              <w:t xml:space="preserve">, </w:t>
            </w:r>
            <w:r>
              <w:rPr>
                <w:rFonts w:ascii="Courier New" w:hAnsi="Courier New" w:cs="Courier New"/>
                <w:color w:val="6A3E3E"/>
                <w:sz w:val="20"/>
                <w:szCs w:val="20"/>
                <w:highlight w:val="lightGray"/>
              </w:rPr>
              <w:t>faceArray</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].tl(), </w:t>
            </w:r>
            <w:r>
              <w:rPr>
                <w:rFonts w:ascii="Courier New" w:hAnsi="Courier New" w:cs="Courier New"/>
                <w:color w:val="6A3E3E"/>
                <w:sz w:val="20"/>
                <w:szCs w:val="20"/>
                <w:highlight w:val="lightGray"/>
              </w:rPr>
              <w:lastRenderedPageBreak/>
              <w:t>faceArray</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].br(), </w:t>
            </w:r>
            <w:r>
              <w:rPr>
                <w:rFonts w:ascii="Courier New" w:hAnsi="Courier New" w:cs="Courier New"/>
                <w:b/>
                <w:bCs/>
                <w:color w:val="7F0055"/>
                <w:sz w:val="20"/>
                <w:szCs w:val="20"/>
              </w:rPr>
              <w:t>new</w:t>
            </w:r>
            <w:r>
              <w:rPr>
                <w:rFonts w:ascii="Courier New" w:hAnsi="Courier New" w:cs="Courier New"/>
                <w:color w:val="000000"/>
                <w:sz w:val="20"/>
                <w:szCs w:val="20"/>
              </w:rPr>
              <w:t xml:space="preserve"> Scalar(0, 250, 0, 255), 3);</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//crop image of face</w:t>
            </w:r>
          </w:p>
          <w:p w:rsidR="00C2774B" w:rsidRDefault="00C2774B" w:rsidP="009C3D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 </w:t>
            </w:r>
            <w:r>
              <w:rPr>
                <w:rFonts w:ascii="Courier New" w:hAnsi="Courier New" w:cs="Courier New"/>
                <w:color w:val="6A3E3E"/>
                <w:sz w:val="20"/>
                <w:szCs w:val="20"/>
              </w:rPr>
              <w:t>crop</w:t>
            </w:r>
            <w:r>
              <w:rPr>
                <w:rFonts w:ascii="Courier New" w:hAnsi="Courier New" w:cs="Courier New"/>
                <w:color w:val="000000"/>
                <w:sz w:val="20"/>
                <w:szCs w:val="20"/>
              </w:rPr>
              <w:t xml:space="preserve"> = </w:t>
            </w:r>
            <w:r>
              <w:rPr>
                <w:rFonts w:ascii="Courier New" w:hAnsi="Courier New" w:cs="Courier New"/>
                <w:color w:val="6A3E3E"/>
                <w:sz w:val="20"/>
                <w:szCs w:val="20"/>
              </w:rPr>
              <w:t>imageMat</w:t>
            </w:r>
            <w:r>
              <w:rPr>
                <w:rFonts w:ascii="Courier New" w:hAnsi="Courier New" w:cs="Courier New"/>
                <w:color w:val="000000"/>
                <w:sz w:val="20"/>
                <w:szCs w:val="20"/>
              </w:rPr>
              <w:t>.submat(</w:t>
            </w:r>
            <w:r>
              <w:rPr>
                <w:rFonts w:ascii="Courier New" w:hAnsi="Courier New" w:cs="Courier New"/>
                <w:color w:val="6A3E3E"/>
                <w:sz w:val="20"/>
                <w:szCs w:val="20"/>
                <w:highlight w:val="lightGray"/>
              </w:rPr>
              <w:t>faceArray</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9C3D13" w:rsidRPr="009C3D13" w:rsidRDefault="009C3D13" w:rsidP="009C3D13">
            <w:pPr>
              <w:autoSpaceDE w:val="0"/>
              <w:autoSpaceDN w:val="0"/>
              <w:adjustRightInd w:val="0"/>
              <w:rPr>
                <w:rFonts w:ascii="Courier New" w:hAnsi="Courier New" w:cs="Courier New"/>
                <w:color w:val="000000"/>
                <w:sz w:val="20"/>
                <w:szCs w:val="20"/>
              </w:rPr>
            </w:pPr>
          </w:p>
        </w:tc>
      </w:tr>
    </w:tbl>
    <w:p w:rsidR="00F8551C" w:rsidRDefault="00F8551C" w:rsidP="001E5351">
      <w:pPr>
        <w:jc w:val="center"/>
      </w:pPr>
      <w:r w:rsidRPr="00967B9E">
        <w:rPr>
          <w:b/>
        </w:rPr>
        <w:lastRenderedPageBreak/>
        <w:t>Figure.</w:t>
      </w:r>
      <w:r w:rsidR="00985AEE">
        <w:rPr>
          <w:b/>
        </w:rPr>
        <w:t>8</w:t>
      </w:r>
      <w:r>
        <w:t xml:space="preserve"> </w:t>
      </w:r>
      <w:r w:rsidR="00985AEE">
        <w:t>C</w:t>
      </w:r>
      <w:r w:rsidR="001E5351">
        <w:t>alculate face detection</w:t>
      </w:r>
      <w:r w:rsidR="00485FAB">
        <w:t>s</w:t>
      </w:r>
      <w:r w:rsidR="001E5351">
        <w:t xml:space="preserve"> functi</w:t>
      </w:r>
      <w:r w:rsidR="003B336A">
        <w:t>onality from Face</w:t>
      </w:r>
      <w:r w:rsidR="00985AEE">
        <w:t xml:space="preserve"> Detector </w:t>
      </w:r>
      <w:r w:rsidR="003B336A">
        <w:t>class</w:t>
      </w:r>
    </w:p>
    <w:p w:rsidR="00995000" w:rsidRDefault="003B336A" w:rsidP="00985AEE">
      <w:pPr>
        <w:jc w:val="both"/>
      </w:pPr>
      <w:r>
        <w:t>Detected faces in each frame are then outlined with a green rectangle of the calculated abso</w:t>
      </w:r>
      <w:r w:rsidR="00985AEE">
        <w:t>lute face dimensions in figure.9</w:t>
      </w:r>
      <w:r>
        <w:t xml:space="preserve"> to signify face detection to the user.</w:t>
      </w:r>
    </w:p>
    <w:p w:rsidR="00995000" w:rsidRDefault="0082250A" w:rsidP="003B336A">
      <w:r>
        <w:rPr>
          <w:noProof/>
        </w:rPr>
        <w:pict>
          <v:shape id="_x0000_s1037" type="#_x0000_t75" style="position:absolute;margin-left:102.75pt;margin-top:1.9pt;width:252.55pt;height:190.2pt;z-index:251659776;mso-position-horizontal-relative:text;mso-position-vertical-relative:text;mso-width-relative:page;mso-height-relative:page">
            <v:imagedata r:id="rId13" o:title="faceDetectionRect"/>
            <w10:wrap type="square"/>
          </v:shape>
        </w:pict>
      </w:r>
    </w:p>
    <w:p w:rsidR="003B336A" w:rsidRDefault="003B336A" w:rsidP="003B336A">
      <w:r>
        <w:t xml:space="preserve"> </w:t>
      </w:r>
    </w:p>
    <w:p w:rsidR="00995000" w:rsidRDefault="00995000" w:rsidP="003B336A"/>
    <w:p w:rsidR="00995000" w:rsidRDefault="00995000" w:rsidP="003B336A"/>
    <w:p w:rsidR="00995000" w:rsidRDefault="00995000" w:rsidP="003B336A"/>
    <w:p w:rsidR="00995000" w:rsidRDefault="00995000" w:rsidP="003B336A"/>
    <w:p w:rsidR="00995000" w:rsidRDefault="00995000" w:rsidP="003B336A"/>
    <w:p w:rsidR="00995000" w:rsidRDefault="00995000" w:rsidP="003B336A"/>
    <w:p w:rsidR="00995000" w:rsidRDefault="00985AEE" w:rsidP="00995000">
      <w:pPr>
        <w:jc w:val="center"/>
      </w:pPr>
      <w:r>
        <w:rPr>
          <w:b/>
        </w:rPr>
        <w:t>Figure.9</w:t>
      </w:r>
      <w:r w:rsidR="00995000">
        <w:t xml:space="preserve"> Face Detection</w:t>
      </w:r>
    </w:p>
    <w:p w:rsidR="006156E5" w:rsidRDefault="008707CB" w:rsidP="00985AEE">
      <w:pPr>
        <w:jc w:val="both"/>
      </w:pPr>
      <w:r>
        <w:t>Once the user has logged</w:t>
      </w:r>
      <w:r w:rsidR="0059322B">
        <w:t xml:space="preserve"> in</w:t>
      </w:r>
      <w:r>
        <w:t xml:space="preserve"> </w:t>
      </w:r>
      <w:r w:rsidR="0059322B">
        <w:t>for the first time added there detected face to a dataset and computed</w:t>
      </w:r>
      <w:r w:rsidR="00611197">
        <w:t xml:space="preserve"> Eig</w:t>
      </w:r>
      <w:r w:rsidR="0059322B">
        <w:t>en faces through the</w:t>
      </w:r>
      <w:r w:rsidR="00611197">
        <w:t xml:space="preserve"> training</w:t>
      </w:r>
      <w:r w:rsidR="0059322B">
        <w:t xml:space="preserve"> interface</w:t>
      </w:r>
      <w:r w:rsidR="00611197">
        <w:t xml:space="preserve"> an input image can</w:t>
      </w:r>
      <w:r w:rsidR="0059322B">
        <w:t xml:space="preserve"> then</w:t>
      </w:r>
      <w:r w:rsidR="00611197">
        <w:t xml:space="preserve"> be verified against the applications trained data</w:t>
      </w:r>
      <w:r w:rsidR="0059322B">
        <w:t xml:space="preserve"> on login authentication</w:t>
      </w:r>
      <w:r w:rsidR="00611197">
        <w:t>.</w:t>
      </w:r>
      <w:r w:rsidR="00F43A31">
        <w:t xml:space="preserve"> This is done by</w:t>
      </w:r>
      <w:r w:rsidR="0051757A">
        <w:t xml:space="preserve"> a similar process to training the data set where</w:t>
      </w:r>
      <w:r w:rsidR="008A7805">
        <w:t xml:space="preserve"> firstly the average face is subtracted from the input image </w:t>
      </w:r>
      <w:r w:rsidR="009F7257">
        <w:t>and then the weights and distances</w:t>
      </w:r>
      <w:r w:rsidR="00331031">
        <w:t xml:space="preserve"> of the image minus averages</w:t>
      </w:r>
      <w:r w:rsidR="009F7257">
        <w:t xml:space="preserve"> are calculated.</w:t>
      </w:r>
      <w:r w:rsidR="00985AEE">
        <w:t xml:space="preserve"> Figure.10 and 11</w:t>
      </w:r>
      <w:r w:rsidR="00F43A31">
        <w:t xml:space="preserve"> demonstrate this processes logic.</w:t>
      </w:r>
    </w:p>
    <w:tbl>
      <w:tblPr>
        <w:tblStyle w:val="TableGrid"/>
        <w:tblW w:w="0" w:type="auto"/>
        <w:tblLook w:val="04A0" w:firstRow="1" w:lastRow="0" w:firstColumn="1" w:lastColumn="0" w:noHBand="0" w:noVBand="1"/>
      </w:tblPr>
      <w:tblGrid>
        <w:gridCol w:w="9242"/>
      </w:tblGrid>
      <w:tr w:rsidR="009F7257" w:rsidTr="009F7257">
        <w:tc>
          <w:tcPr>
            <w:tcW w:w="9597" w:type="dxa"/>
          </w:tcPr>
          <w:p w:rsidR="009F7257" w:rsidRDefault="009F7257" w:rsidP="009F725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p>
          <w:p w:rsidR="009F7257" w:rsidRDefault="009F7257" w:rsidP="009F725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Matrix getWeights(Matrix </w:t>
            </w:r>
            <w:r>
              <w:rPr>
                <w:rFonts w:ascii="Courier New" w:hAnsi="Courier New" w:cs="Courier New"/>
                <w:color w:val="6A3E3E"/>
                <w:sz w:val="20"/>
                <w:szCs w:val="20"/>
              </w:rPr>
              <w:t>matrix</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numOfEigenFaces</w:t>
            </w:r>
            <w:r>
              <w:rPr>
                <w:rFonts w:ascii="Courier New" w:hAnsi="Courier New" w:cs="Courier New"/>
                <w:color w:val="000000"/>
                <w:sz w:val="20"/>
                <w:szCs w:val="20"/>
              </w:rPr>
              <w:t>) {</w:t>
            </w:r>
          </w:p>
          <w:p w:rsidR="009F7257" w:rsidRDefault="009F7257" w:rsidP="009F725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Matrix </w:t>
            </w:r>
            <w:r>
              <w:rPr>
                <w:rFonts w:ascii="Courier New" w:hAnsi="Courier New" w:cs="Courier New"/>
                <w:color w:val="6A3E3E"/>
                <w:sz w:val="20"/>
                <w:szCs w:val="20"/>
              </w:rPr>
              <w:t>eigenFaces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Matrix(</w:t>
            </w:r>
            <w:r>
              <w:rPr>
                <w:rFonts w:ascii="Courier New" w:hAnsi="Courier New" w:cs="Courier New"/>
                <w:color w:val="0000C0"/>
                <w:sz w:val="20"/>
                <w:szCs w:val="20"/>
              </w:rPr>
              <w:t>cache</w:t>
            </w:r>
            <w:r>
              <w:rPr>
                <w:rFonts w:ascii="Courier New" w:hAnsi="Courier New" w:cs="Courier New"/>
                <w:color w:val="000000"/>
                <w:sz w:val="20"/>
                <w:szCs w:val="20"/>
              </w:rPr>
              <w:t>.getEigenFaces());</w:t>
            </w:r>
          </w:p>
          <w:p w:rsidR="009F7257" w:rsidRDefault="009F7257" w:rsidP="009F725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Matrix </w:t>
            </w:r>
            <w:r>
              <w:rPr>
                <w:rFonts w:ascii="Courier New" w:hAnsi="Courier New" w:cs="Courier New"/>
                <w:color w:val="6A3E3E"/>
                <w:sz w:val="20"/>
                <w:szCs w:val="20"/>
              </w:rPr>
              <w:t>selectedEigenFaces</w:t>
            </w:r>
            <w:r>
              <w:rPr>
                <w:rFonts w:ascii="Courier New" w:hAnsi="Courier New" w:cs="Courier New"/>
                <w:color w:val="000000"/>
                <w:sz w:val="20"/>
                <w:szCs w:val="20"/>
              </w:rPr>
              <w:t xml:space="preserve"> = </w:t>
            </w:r>
            <w:r>
              <w:rPr>
                <w:rFonts w:ascii="Courier New" w:hAnsi="Courier New" w:cs="Courier New"/>
                <w:color w:val="6A3E3E"/>
                <w:sz w:val="20"/>
                <w:szCs w:val="20"/>
              </w:rPr>
              <w:t>eigenFaces</w:t>
            </w:r>
            <w:r>
              <w:rPr>
                <w:rFonts w:ascii="Courier New" w:hAnsi="Courier New" w:cs="Courier New"/>
                <w:color w:val="000000"/>
                <w:sz w:val="20"/>
                <w:szCs w:val="20"/>
              </w:rPr>
              <w:t>.getMatrix(0,</w:t>
            </w:r>
          </w:p>
          <w:p w:rsidR="009F7257" w:rsidRDefault="009F7257" w:rsidP="009F725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eigenFaces</w:t>
            </w:r>
            <w:r>
              <w:rPr>
                <w:rFonts w:ascii="Courier New" w:hAnsi="Courier New" w:cs="Courier New"/>
                <w:color w:val="000000"/>
                <w:sz w:val="20"/>
                <w:szCs w:val="20"/>
              </w:rPr>
              <w:t xml:space="preserve">.getRowDimension() &lt;= </w:t>
            </w:r>
            <w:r>
              <w:rPr>
                <w:rFonts w:ascii="Courier New" w:hAnsi="Courier New" w:cs="Courier New"/>
                <w:color w:val="6A3E3E"/>
                <w:sz w:val="20"/>
                <w:szCs w:val="20"/>
              </w:rPr>
              <w:t>numOfEigenFaces</w:t>
            </w:r>
            <w:r>
              <w:rPr>
                <w:rFonts w:ascii="Courier New" w:hAnsi="Courier New" w:cs="Courier New"/>
                <w:color w:val="000000"/>
                <w:sz w:val="20"/>
                <w:szCs w:val="20"/>
              </w:rPr>
              <w:t xml:space="preserve"> ? </w:t>
            </w:r>
            <w:r>
              <w:rPr>
                <w:rFonts w:ascii="Courier New" w:hAnsi="Courier New" w:cs="Courier New"/>
                <w:color w:val="6A3E3E"/>
                <w:sz w:val="20"/>
                <w:szCs w:val="20"/>
              </w:rPr>
              <w:t>eigenFaces</w:t>
            </w:r>
            <w:r>
              <w:rPr>
                <w:rFonts w:ascii="Courier New" w:hAnsi="Courier New" w:cs="Courier New"/>
                <w:color w:val="000000"/>
                <w:sz w:val="20"/>
                <w:szCs w:val="20"/>
              </w:rPr>
              <w:t xml:space="preserve">.getRowDimension() - 1 : </w:t>
            </w:r>
            <w:r>
              <w:rPr>
                <w:rFonts w:ascii="Courier New" w:hAnsi="Courier New" w:cs="Courier New"/>
                <w:color w:val="6A3E3E"/>
                <w:sz w:val="20"/>
                <w:szCs w:val="20"/>
              </w:rPr>
              <w:t>numOfEigenFaces</w:t>
            </w:r>
            <w:r>
              <w:rPr>
                <w:rFonts w:ascii="Courier New" w:hAnsi="Courier New" w:cs="Courier New"/>
                <w:color w:val="000000"/>
                <w:sz w:val="20"/>
                <w:szCs w:val="20"/>
              </w:rPr>
              <w:t>, 0,</w:t>
            </w:r>
          </w:p>
          <w:p w:rsidR="009F7257" w:rsidRDefault="009F7257" w:rsidP="009F725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eigenFaces</w:t>
            </w:r>
            <w:r>
              <w:rPr>
                <w:rFonts w:ascii="Courier New" w:hAnsi="Courier New" w:cs="Courier New"/>
                <w:color w:val="000000"/>
                <w:sz w:val="20"/>
                <w:szCs w:val="20"/>
              </w:rPr>
              <w:t>.getColumnDimension() - 1);</w:t>
            </w:r>
          </w:p>
          <w:p w:rsidR="009F7257" w:rsidRDefault="009F7257" w:rsidP="009F725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matrix</w:t>
            </w:r>
            <w:r>
              <w:rPr>
                <w:rFonts w:ascii="Courier New" w:hAnsi="Courier New" w:cs="Courier New"/>
                <w:color w:val="000000"/>
                <w:sz w:val="20"/>
                <w:szCs w:val="20"/>
              </w:rPr>
              <w:t>.times(</w:t>
            </w:r>
            <w:r>
              <w:rPr>
                <w:rFonts w:ascii="Courier New" w:hAnsi="Courier New" w:cs="Courier New"/>
                <w:color w:val="6A3E3E"/>
                <w:sz w:val="20"/>
                <w:szCs w:val="20"/>
              </w:rPr>
              <w:t>selectedEigenFaces</w:t>
            </w:r>
            <w:r>
              <w:rPr>
                <w:rFonts w:ascii="Courier New" w:hAnsi="Courier New" w:cs="Courier New"/>
                <w:color w:val="000000"/>
                <w:sz w:val="20"/>
                <w:szCs w:val="20"/>
              </w:rPr>
              <w:t>.transpose());</w:t>
            </w:r>
          </w:p>
          <w:p w:rsidR="009F7257" w:rsidRDefault="009F7257" w:rsidP="009F7257">
            <w:pPr>
              <w:rPr>
                <w:rFonts w:ascii="Courier New" w:hAnsi="Courier New" w:cs="Courier New"/>
                <w:color w:val="000000"/>
                <w:sz w:val="20"/>
                <w:szCs w:val="20"/>
              </w:rPr>
            </w:pPr>
            <w:r>
              <w:rPr>
                <w:rFonts w:ascii="Courier New" w:hAnsi="Courier New" w:cs="Courier New"/>
                <w:color w:val="000000"/>
                <w:sz w:val="20"/>
                <w:szCs w:val="20"/>
              </w:rPr>
              <w:t>}</w:t>
            </w:r>
          </w:p>
          <w:p w:rsidR="009F7257" w:rsidRDefault="009F7257" w:rsidP="009F7257"/>
        </w:tc>
      </w:tr>
    </w:tbl>
    <w:p w:rsidR="009F5FF6" w:rsidRDefault="00985AEE" w:rsidP="004C6A5A">
      <w:pPr>
        <w:jc w:val="center"/>
      </w:pPr>
      <w:r>
        <w:rPr>
          <w:b/>
        </w:rPr>
        <w:t>Figure.10</w:t>
      </w:r>
      <w:r>
        <w:t xml:space="preserve"> C</w:t>
      </w:r>
      <w:r w:rsidR="00153B50">
        <w:t>alculate weights of in</w:t>
      </w:r>
      <w:r w:rsidR="00C76AF0">
        <w:t>p</w:t>
      </w:r>
      <w:r w:rsidR="00153B50">
        <w:t>ut image</w:t>
      </w:r>
      <w:r w:rsidR="00C76AF0">
        <w:t xml:space="preserve"> functionality</w:t>
      </w:r>
    </w:p>
    <w:tbl>
      <w:tblPr>
        <w:tblStyle w:val="TableGrid"/>
        <w:tblW w:w="0" w:type="auto"/>
        <w:tblLook w:val="04A0" w:firstRow="1" w:lastRow="0" w:firstColumn="1" w:lastColumn="0" w:noHBand="0" w:noVBand="1"/>
      </w:tblPr>
      <w:tblGrid>
        <w:gridCol w:w="9242"/>
      </w:tblGrid>
      <w:tr w:rsidR="00C76AF0" w:rsidTr="00C76AF0">
        <w:tc>
          <w:tcPr>
            <w:tcW w:w="9597" w:type="dxa"/>
          </w:tcPr>
          <w:p w:rsidR="00C76AF0" w:rsidRDefault="00C76AF0" w:rsidP="00C76AF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getDistances(Matrix </w:t>
            </w:r>
            <w:r>
              <w:rPr>
                <w:rFonts w:ascii="Courier New" w:hAnsi="Courier New" w:cs="Courier New"/>
                <w:color w:val="6A3E3E"/>
                <w:sz w:val="20"/>
                <w:szCs w:val="20"/>
              </w:rPr>
              <w:t>inputWeights</w:t>
            </w:r>
            <w:r>
              <w:rPr>
                <w:rFonts w:ascii="Courier New" w:hAnsi="Courier New" w:cs="Courier New"/>
                <w:color w:val="000000"/>
                <w:sz w:val="20"/>
                <w:szCs w:val="20"/>
              </w:rPr>
              <w:t>) {</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weightsData</w:t>
            </w:r>
            <w:r>
              <w:rPr>
                <w:rFonts w:ascii="Courier New" w:hAnsi="Courier New" w:cs="Courier New"/>
                <w:color w:val="000000"/>
                <w:sz w:val="20"/>
                <w:szCs w:val="20"/>
              </w:rPr>
              <w:t xml:space="preserve"> = </w:t>
            </w:r>
            <w:r>
              <w:rPr>
                <w:rFonts w:ascii="Courier New" w:hAnsi="Courier New" w:cs="Courier New"/>
                <w:color w:val="6A3E3E"/>
                <w:sz w:val="20"/>
                <w:szCs w:val="20"/>
              </w:rPr>
              <w:t>inputWeights</w:t>
            </w:r>
            <w:r>
              <w:rPr>
                <w:rFonts w:ascii="Courier New" w:hAnsi="Courier New" w:cs="Courier New"/>
                <w:color w:val="000000"/>
                <w:sz w:val="20"/>
                <w:szCs w:val="20"/>
              </w:rPr>
              <w:t>.getArray()[0];</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tempWeights</w:t>
            </w:r>
            <w:r>
              <w:rPr>
                <w:rFonts w:ascii="Courier New" w:hAnsi="Courier New" w:cs="Courier New"/>
                <w:color w:val="000000"/>
                <w:sz w:val="20"/>
                <w:szCs w:val="20"/>
              </w:rPr>
              <w:t xml:space="preserve"> = subtractFromEachRow(</w:t>
            </w:r>
            <w:r>
              <w:rPr>
                <w:rFonts w:ascii="Courier New" w:hAnsi="Courier New" w:cs="Courier New"/>
                <w:color w:val="0000C0"/>
                <w:sz w:val="20"/>
                <w:szCs w:val="20"/>
              </w:rPr>
              <w:t>cache</w:t>
            </w:r>
            <w:r>
              <w:rPr>
                <w:rFonts w:ascii="Courier New" w:hAnsi="Courier New" w:cs="Courier New"/>
                <w:color w:val="000000"/>
                <w:sz w:val="20"/>
                <w:szCs w:val="20"/>
              </w:rPr>
              <w:t xml:space="preserve">.getEigenWeights(), </w:t>
            </w:r>
            <w:r>
              <w:rPr>
                <w:rFonts w:ascii="Courier New" w:hAnsi="Courier New" w:cs="Courier New"/>
                <w:color w:val="6A3E3E"/>
                <w:sz w:val="20"/>
                <w:szCs w:val="20"/>
              </w:rPr>
              <w:t>weightsData</w:t>
            </w:r>
            <w:r>
              <w:rPr>
                <w:rFonts w:ascii="Courier New" w:hAnsi="Courier New" w:cs="Courier New"/>
                <w:color w:val="000000"/>
                <w:sz w:val="20"/>
                <w:szCs w:val="20"/>
              </w:rPr>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tempWeights</w:t>
            </w:r>
            <w:r>
              <w:rPr>
                <w:rFonts w:ascii="Courier New" w:hAnsi="Courier New" w:cs="Courier New"/>
                <w:color w:val="000000"/>
                <w:sz w:val="20"/>
                <w:szCs w:val="20"/>
              </w:rPr>
              <w:t xml:space="preserve"> = squareNonMatrix(</w:t>
            </w:r>
            <w:r>
              <w:rPr>
                <w:rFonts w:ascii="Courier New" w:hAnsi="Courier New" w:cs="Courier New"/>
                <w:color w:val="6A3E3E"/>
                <w:sz w:val="20"/>
                <w:szCs w:val="20"/>
              </w:rPr>
              <w:t>tempWeights</w:t>
            </w:r>
            <w:r>
              <w:rPr>
                <w:rFonts w:ascii="Courier New" w:hAnsi="Courier New" w:cs="Courier New"/>
                <w:color w:val="000000"/>
                <w:sz w:val="20"/>
                <w:szCs w:val="20"/>
              </w:rPr>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distances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r>
              <w:rPr>
                <w:rFonts w:ascii="Courier New" w:hAnsi="Courier New" w:cs="Courier New"/>
                <w:color w:val="6A3E3E"/>
                <w:sz w:val="20"/>
                <w:szCs w:val="20"/>
              </w:rPr>
              <w:t>tempWeights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tempWeights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w:t>
            </w:r>
            <w:r>
              <w:rPr>
                <w:rFonts w:ascii="Courier New" w:hAnsi="Courier New" w:cs="Courier New"/>
                <w:color w:val="6A3E3E"/>
                <w:sz w:val="20"/>
                <w:szCs w:val="20"/>
              </w:rPr>
              <w:t>i</w:t>
            </w:r>
            <w:r>
              <w:rPr>
                <w:rFonts w:ascii="Courier New" w:hAnsi="Courier New" w:cs="Courier New"/>
                <w:color w:val="000000"/>
                <w:sz w:val="20"/>
                <w:szCs w:val="20"/>
              </w:rPr>
              <w:t>) {</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0;</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tempWeights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total</w:t>
            </w:r>
            <w:r>
              <w:rPr>
                <w:rFonts w:ascii="Courier New" w:hAnsi="Courier New" w:cs="Courier New"/>
                <w:color w:val="000000"/>
                <w:sz w:val="20"/>
                <w:szCs w:val="20"/>
              </w:rPr>
              <w:t xml:space="preserve"> += </w:t>
            </w:r>
            <w:r>
              <w:rPr>
                <w:rFonts w:ascii="Courier New" w:hAnsi="Courier New" w:cs="Courier New"/>
                <w:color w:val="6A3E3E"/>
                <w:sz w:val="20"/>
                <w:szCs w:val="20"/>
              </w:rPr>
              <w:t>tempWeights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distances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total</w:t>
            </w:r>
            <w:r>
              <w:rPr>
                <w:rFonts w:ascii="Courier New" w:hAnsi="Courier New" w:cs="Courier New"/>
                <w:color w:val="000000"/>
                <w:sz w:val="20"/>
                <w:szCs w:val="20"/>
              </w:rPr>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distances</w:t>
            </w:r>
            <w:r>
              <w:rPr>
                <w:rFonts w:ascii="Courier New" w:hAnsi="Courier New" w:cs="Courier New"/>
                <w:color w:val="000000"/>
                <w:sz w:val="20"/>
                <w:szCs w:val="20"/>
              </w:rPr>
              <w:t>;</w:t>
            </w:r>
          </w:p>
          <w:p w:rsidR="00C76AF0" w:rsidRDefault="00C76AF0" w:rsidP="00C76AF0">
            <w:pPr>
              <w:rPr>
                <w:rFonts w:ascii="Courier New" w:hAnsi="Courier New" w:cs="Courier New"/>
                <w:color w:val="000000"/>
                <w:sz w:val="20"/>
                <w:szCs w:val="20"/>
              </w:rPr>
            </w:pPr>
            <w:r>
              <w:rPr>
                <w:rFonts w:ascii="Courier New" w:hAnsi="Courier New" w:cs="Courier New"/>
                <w:color w:val="000000"/>
                <w:sz w:val="20"/>
                <w:szCs w:val="20"/>
              </w:rPr>
              <w:t>}</w:t>
            </w:r>
          </w:p>
          <w:p w:rsidR="00C76AF0" w:rsidRDefault="00C76AF0" w:rsidP="00C76AF0"/>
        </w:tc>
      </w:tr>
    </w:tbl>
    <w:p w:rsidR="00C76AF0" w:rsidRDefault="00985AEE" w:rsidP="00606012">
      <w:pPr>
        <w:jc w:val="center"/>
      </w:pPr>
      <w:r>
        <w:rPr>
          <w:b/>
        </w:rPr>
        <w:lastRenderedPageBreak/>
        <w:t>Figure.11</w:t>
      </w:r>
      <w:r>
        <w:t xml:space="preserve"> C</w:t>
      </w:r>
      <w:r w:rsidR="00606012">
        <w:t>alculate distances of input image functionality</w:t>
      </w:r>
    </w:p>
    <w:p w:rsidR="003A504E" w:rsidRDefault="00F43A31" w:rsidP="00985AEE">
      <w:pPr>
        <w:jc w:val="both"/>
      </w:pPr>
      <w:r>
        <w:t>Once the distance and weights of the input image have been determined the previously trained data set is read into the application in order to compare these values. Loading in the trained data into memory on the login process reduces computational time opposed to having to train datasets on each login attempt. The trained data is read back into memory with the funct</w:t>
      </w:r>
      <w:r w:rsidR="00985AEE">
        <w:t>ionality illustrated in figure.12</w:t>
      </w:r>
      <w:r>
        <w:t>.</w:t>
      </w:r>
    </w:p>
    <w:tbl>
      <w:tblPr>
        <w:tblStyle w:val="TableGrid"/>
        <w:tblW w:w="0" w:type="auto"/>
        <w:tblLook w:val="04A0" w:firstRow="1" w:lastRow="0" w:firstColumn="1" w:lastColumn="0" w:noHBand="0" w:noVBand="1"/>
      </w:tblPr>
      <w:tblGrid>
        <w:gridCol w:w="9242"/>
      </w:tblGrid>
      <w:tr w:rsidR="00F43A31" w:rsidTr="00F43A31">
        <w:tc>
          <w:tcPr>
            <w:tcW w:w="9597" w:type="dxa"/>
          </w:tcPr>
          <w:p w:rsidR="00F43A31" w:rsidRDefault="00F43A31" w:rsidP="00F43A31">
            <w:pPr>
              <w:autoSpaceDE w:val="0"/>
              <w:autoSpaceDN w:val="0"/>
              <w:adjustRightInd w:val="0"/>
              <w:rPr>
                <w:rFonts w:ascii="Courier New" w:hAnsi="Courier New" w:cs="Courier New"/>
                <w:b/>
                <w:bCs/>
                <w:color w:val="7F0055"/>
                <w:sz w:val="20"/>
                <w:szCs w:val="20"/>
              </w:rPr>
            </w:pP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loadEigenCache() {</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read </w:t>
            </w:r>
            <w:r>
              <w:rPr>
                <w:rFonts w:ascii="Courier New" w:hAnsi="Courier New" w:cs="Courier New"/>
                <w:color w:val="3F7F5F"/>
                <w:sz w:val="20"/>
                <w:szCs w:val="20"/>
                <w:u w:val="single"/>
              </w:rPr>
              <w:t>eigen</w:t>
            </w:r>
            <w:r>
              <w:rPr>
                <w:rFonts w:ascii="Courier New" w:hAnsi="Courier New" w:cs="Courier New"/>
                <w:color w:val="3F7F5F"/>
                <w:sz w:val="20"/>
                <w:szCs w:val="20"/>
              </w:rPr>
              <w:t xml:space="preserve"> cache into memory </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FileInputStream </w:t>
            </w:r>
            <w:r>
              <w:rPr>
                <w:rFonts w:ascii="Courier New" w:hAnsi="Courier New" w:cs="Courier New"/>
                <w:color w:val="6A3E3E"/>
                <w:sz w:val="20"/>
                <w:szCs w:val="20"/>
              </w:rPr>
              <w:t>fs</w:t>
            </w:r>
            <w:r>
              <w:rPr>
                <w:rFonts w:ascii="Courier New" w:hAnsi="Courier New" w:cs="Courier New"/>
                <w:color w:val="000000"/>
                <w:sz w:val="20"/>
                <w:szCs w:val="20"/>
              </w:rPr>
              <w:t>;</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FileInputStream(</w:t>
            </w:r>
            <w:r>
              <w:rPr>
                <w:rFonts w:ascii="Courier New" w:hAnsi="Courier New" w:cs="Courier New"/>
                <w:color w:val="2A00FF"/>
                <w:sz w:val="20"/>
                <w:szCs w:val="20"/>
              </w:rPr>
              <w:t>"C:\\Users\\user\\workspace\\AFaceAuthenticationSystem\\EigenCache\\eigenCache.db"</w:t>
            </w:r>
            <w:r>
              <w:rPr>
                <w:rFonts w:ascii="Courier New" w:hAnsi="Courier New" w:cs="Courier New"/>
                <w:color w:val="000000"/>
                <w:sz w:val="20"/>
                <w:szCs w:val="20"/>
              </w:rPr>
              <w:t>);</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ObjectInputStream </w:t>
            </w:r>
            <w:r>
              <w:rPr>
                <w:rFonts w:ascii="Courier New" w:hAnsi="Courier New" w:cs="Courier New"/>
                <w:color w:val="6A3E3E"/>
                <w:sz w:val="20"/>
                <w:szCs w:val="20"/>
              </w:rPr>
              <w:t>os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ObjectInputStream(</w:t>
            </w:r>
            <w:r>
              <w:rPr>
                <w:rFonts w:ascii="Courier New" w:hAnsi="Courier New" w:cs="Courier New"/>
                <w:color w:val="6A3E3E"/>
                <w:sz w:val="20"/>
                <w:szCs w:val="20"/>
              </w:rPr>
              <w:t>fs</w:t>
            </w:r>
            <w:r>
              <w:rPr>
                <w:rFonts w:ascii="Courier New" w:hAnsi="Courier New" w:cs="Courier New"/>
                <w:color w:val="000000"/>
                <w:sz w:val="20"/>
                <w:szCs w:val="20"/>
              </w:rPr>
              <w:t>);</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eigenCache</w:t>
            </w:r>
            <w:r>
              <w:rPr>
                <w:rFonts w:ascii="Courier New" w:hAnsi="Courier New" w:cs="Courier New"/>
                <w:color w:val="000000"/>
                <w:sz w:val="20"/>
                <w:szCs w:val="20"/>
              </w:rPr>
              <w:t xml:space="preserve"> = (EigenCache) </w:t>
            </w:r>
            <w:r>
              <w:rPr>
                <w:rFonts w:ascii="Courier New" w:hAnsi="Courier New" w:cs="Courier New"/>
                <w:color w:val="6A3E3E"/>
                <w:sz w:val="20"/>
                <w:szCs w:val="20"/>
              </w:rPr>
              <w:t>os</w:t>
            </w:r>
            <w:r>
              <w:rPr>
                <w:rFonts w:ascii="Courier New" w:hAnsi="Courier New" w:cs="Courier New"/>
                <w:color w:val="000000"/>
                <w:sz w:val="20"/>
                <w:szCs w:val="20"/>
              </w:rPr>
              <w:t>.readObject();</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close streams</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os</w:t>
            </w:r>
            <w:r>
              <w:rPr>
                <w:rFonts w:ascii="Courier New" w:hAnsi="Courier New" w:cs="Courier New"/>
                <w:color w:val="000000"/>
                <w:sz w:val="20"/>
                <w:szCs w:val="20"/>
              </w:rPr>
              <w:t>.close();</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fs</w:t>
            </w:r>
            <w:r>
              <w:rPr>
                <w:rFonts w:ascii="Courier New" w:hAnsi="Courier New" w:cs="Courier New"/>
                <w:color w:val="000000"/>
                <w:sz w:val="20"/>
                <w:szCs w:val="20"/>
              </w:rPr>
              <w:t>.close();</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(IOException </w:t>
            </w:r>
            <w:r>
              <w:rPr>
                <w:rFonts w:ascii="Courier New" w:hAnsi="Courier New" w:cs="Courier New"/>
                <w:color w:val="6A3E3E"/>
                <w:sz w:val="20"/>
                <w:szCs w:val="20"/>
              </w:rPr>
              <w:t>e</w:t>
            </w:r>
            <w:r>
              <w:rPr>
                <w:rFonts w:ascii="Courier New" w:hAnsi="Courier New" w:cs="Courier New"/>
                <w:color w:val="000000"/>
                <w:sz w:val="20"/>
                <w:szCs w:val="20"/>
              </w:rPr>
              <w:t>) {</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(ClassNotFoundException </w:t>
            </w:r>
            <w:r>
              <w:rPr>
                <w:rFonts w:ascii="Courier New" w:hAnsi="Courier New" w:cs="Courier New"/>
                <w:color w:val="6A3E3E"/>
                <w:sz w:val="20"/>
                <w:szCs w:val="20"/>
              </w:rPr>
              <w:t>e</w:t>
            </w:r>
            <w:r>
              <w:rPr>
                <w:rFonts w:ascii="Courier New" w:hAnsi="Courier New" w:cs="Courier New"/>
                <w:color w:val="000000"/>
                <w:sz w:val="20"/>
                <w:szCs w:val="20"/>
              </w:rPr>
              <w:t>) {</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F43A31" w:rsidRDefault="00F43A31" w:rsidP="00F43A31">
            <w:pPr>
              <w:rPr>
                <w:rFonts w:ascii="Courier New" w:hAnsi="Courier New" w:cs="Courier New"/>
                <w:color w:val="000000"/>
                <w:sz w:val="20"/>
                <w:szCs w:val="20"/>
              </w:rPr>
            </w:pPr>
            <w:r>
              <w:rPr>
                <w:rFonts w:ascii="Courier New" w:hAnsi="Courier New" w:cs="Courier New"/>
                <w:color w:val="000000"/>
                <w:sz w:val="20"/>
                <w:szCs w:val="20"/>
              </w:rPr>
              <w:t>}</w:t>
            </w:r>
          </w:p>
          <w:p w:rsidR="00F43A31" w:rsidRDefault="00F43A31" w:rsidP="00F43A31"/>
        </w:tc>
      </w:tr>
    </w:tbl>
    <w:p w:rsidR="00F43A31" w:rsidRDefault="00985AEE" w:rsidP="00E56DCE">
      <w:pPr>
        <w:jc w:val="center"/>
      </w:pPr>
      <w:r>
        <w:rPr>
          <w:b/>
        </w:rPr>
        <w:t>Figure.12</w:t>
      </w:r>
      <w:r w:rsidR="00E56DCE">
        <w:t xml:space="preserve"> Load cached trained data into memory functionality</w:t>
      </w:r>
    </w:p>
    <w:p w:rsidR="00D935F9" w:rsidRDefault="00D935F9" w:rsidP="00D935F9">
      <w:r>
        <w:t>Here a comparison can be made of the calculated Eigen Vectors and Values</w:t>
      </w:r>
      <w:r w:rsidR="00202D96">
        <w:t xml:space="preserve"> to determine the distance from the average face. This is then accepted or rejected if the distance is within the set threshold.  </w:t>
      </w:r>
    </w:p>
    <w:p w:rsidR="00985AEE" w:rsidRDefault="00985AEE" w:rsidP="003B0C78">
      <w:pPr>
        <w:pStyle w:val="Heading3"/>
      </w:pPr>
    </w:p>
    <w:p w:rsidR="00017AE7" w:rsidRDefault="00017AE7" w:rsidP="003B0C78">
      <w:pPr>
        <w:pStyle w:val="Heading3"/>
      </w:pPr>
      <w:bookmarkStart w:id="8" w:name="_Toc449077903"/>
      <w:r>
        <w:t>Create Database Interface</w:t>
      </w:r>
      <w:bookmarkEnd w:id="8"/>
    </w:p>
    <w:p w:rsidR="003B0C78" w:rsidRDefault="003B0C78" w:rsidP="003B0C78"/>
    <w:p w:rsidR="00760A02" w:rsidRDefault="003B0C78" w:rsidP="001857C9">
      <w:pPr>
        <w:jc w:val="both"/>
      </w:pPr>
      <w:r>
        <w:t>The create database interface provides an area where a first time</w:t>
      </w:r>
      <w:r w:rsidR="00A4185E">
        <w:t xml:space="preserve"> or existing</w:t>
      </w:r>
      <w:r>
        <w:t xml:space="preserve"> user can capture face detections and either create a customized database or add to an existing one.</w:t>
      </w:r>
      <w:r w:rsidR="0064004A">
        <w:t xml:space="preserve"> Essentially as set of images can be obtained and saved as</w:t>
      </w:r>
      <w:r w:rsidR="001857C9">
        <w:t xml:space="preserve"> displayed in figure.13</w:t>
      </w:r>
      <w:r w:rsidR="00EF4DA5">
        <w:t>. The</w:t>
      </w:r>
      <w:r w:rsidR="00A4185E">
        <w:t xml:space="preserve"> </w:t>
      </w:r>
      <w:r w:rsidR="00EF4DA5">
        <w:t>interface</w:t>
      </w:r>
      <w:r w:rsidR="00A4185E">
        <w:t xml:space="preserve"> utilises the Face detection algorithm and Open</w:t>
      </w:r>
      <w:r w:rsidR="001857C9">
        <w:t xml:space="preserve"> </w:t>
      </w:r>
      <w:r w:rsidR="00A4185E">
        <w:t>CV video capture stream components used in the login screen.</w:t>
      </w:r>
    </w:p>
    <w:p w:rsidR="00760A02" w:rsidRDefault="00760A02" w:rsidP="003B0C78"/>
    <w:p w:rsidR="00760A02" w:rsidRDefault="00760A02" w:rsidP="003B0C78"/>
    <w:p w:rsidR="00760A02" w:rsidRPr="00760A02" w:rsidRDefault="0082250A" w:rsidP="00985AEE">
      <w:r>
        <w:rPr>
          <w:noProof/>
        </w:rPr>
        <w:lastRenderedPageBreak/>
        <w:pict>
          <v:shape id="_x0000_s1039" type="#_x0000_t75" style="position:absolute;margin-left:43.05pt;margin-top:15.85pt;width:372.65pt;height:263.25pt;z-index:251660800;mso-position-horizontal-relative:text;mso-position-vertical-relative:text;mso-width-relative:page;mso-height-relative:page">
            <v:imagedata r:id="rId14" o:title="MainInterface"/>
            <w10:wrap type="square"/>
          </v:shape>
        </w:pict>
      </w:r>
    </w:p>
    <w:p w:rsidR="00760A02" w:rsidRDefault="00760A02" w:rsidP="008707CB">
      <w:pPr>
        <w:pStyle w:val="Heading3"/>
      </w:pPr>
    </w:p>
    <w:p w:rsidR="00E60651" w:rsidRDefault="00E60651" w:rsidP="00E60651"/>
    <w:p w:rsidR="00E60651" w:rsidRDefault="00E60651" w:rsidP="00E60651"/>
    <w:p w:rsidR="00E60651" w:rsidRDefault="00E60651" w:rsidP="00E60651"/>
    <w:p w:rsidR="00E60651" w:rsidRDefault="00E60651" w:rsidP="00E60651"/>
    <w:p w:rsidR="00E60651" w:rsidRDefault="00E60651" w:rsidP="00E60651"/>
    <w:p w:rsidR="00E60651" w:rsidRDefault="00E60651" w:rsidP="00E60651"/>
    <w:p w:rsidR="00E60651" w:rsidRDefault="00E60651" w:rsidP="00E60651"/>
    <w:p w:rsidR="00E60651" w:rsidRDefault="00E60651" w:rsidP="00E60651"/>
    <w:p w:rsidR="00466A88" w:rsidRDefault="00466A88" w:rsidP="00E60651">
      <w:pPr>
        <w:jc w:val="center"/>
        <w:rPr>
          <w:b/>
        </w:rPr>
      </w:pPr>
    </w:p>
    <w:p w:rsidR="00E60651" w:rsidRDefault="001857C9" w:rsidP="00E60651">
      <w:pPr>
        <w:jc w:val="center"/>
      </w:pPr>
      <w:r>
        <w:rPr>
          <w:b/>
        </w:rPr>
        <w:t>Figure.13</w:t>
      </w:r>
      <w:r w:rsidR="00E60651">
        <w:t xml:space="preserve"> Create database interface screenshot</w:t>
      </w:r>
    </w:p>
    <w:p w:rsidR="00985AEE" w:rsidRDefault="00985AEE" w:rsidP="00E60651">
      <w:pPr>
        <w:jc w:val="center"/>
      </w:pPr>
    </w:p>
    <w:p w:rsidR="008707CB" w:rsidRDefault="008707CB" w:rsidP="008707CB">
      <w:pPr>
        <w:pStyle w:val="Heading3"/>
      </w:pPr>
      <w:bookmarkStart w:id="9" w:name="_Toc449077904"/>
      <w:r>
        <w:t>Training Interface</w:t>
      </w:r>
      <w:bookmarkEnd w:id="9"/>
    </w:p>
    <w:p w:rsidR="008707CB" w:rsidRDefault="008707CB" w:rsidP="008707CB"/>
    <w:p w:rsidR="008707CB" w:rsidRDefault="008707CB" w:rsidP="00F10763">
      <w:pPr>
        <w:spacing w:after="0"/>
        <w:jc w:val="both"/>
      </w:pPr>
      <w:r>
        <w:t>Limitations of the ported Open</w:t>
      </w:r>
      <w:r w:rsidR="001857C9">
        <w:t xml:space="preserve"> </w:t>
      </w:r>
      <w:r>
        <w:t>CV library Java</w:t>
      </w:r>
      <w:r w:rsidR="001857C9">
        <w:t xml:space="preserve"> </w:t>
      </w:r>
      <w:r>
        <w:t>CV where discovered here. The native C++ Open</w:t>
      </w:r>
      <w:r w:rsidR="001857C9">
        <w:t xml:space="preserve"> C</w:t>
      </w:r>
      <w:r>
        <w:t>V library supports a Face</w:t>
      </w:r>
      <w:r w:rsidR="001857C9">
        <w:t xml:space="preserve"> </w:t>
      </w:r>
      <w:r>
        <w:t>Recognizer class that features PCA (Principal Component Analysis) computation functionality. As this module of the Open</w:t>
      </w:r>
      <w:r w:rsidR="001857C9">
        <w:t xml:space="preserve"> </w:t>
      </w:r>
      <w:r>
        <w:t>CV has not yet been ported to the Java</w:t>
      </w:r>
      <w:r w:rsidR="001857C9">
        <w:t xml:space="preserve"> </w:t>
      </w:r>
      <w:r>
        <w:t>CV library a custom PCA class was implemented in Java with the aid of third party apache commons Math [</w:t>
      </w:r>
      <w:r w:rsidR="001857C9">
        <w:t>27</w:t>
      </w:r>
      <w:r>
        <w:t>] and Jama Matrices libraries [</w:t>
      </w:r>
      <w:r w:rsidR="00181C53">
        <w:t>28</w:t>
      </w:r>
      <w:r>
        <w:t>]. The custom PCA class developed for this project has referenced in the Appendices of at the end of the report</w:t>
      </w:r>
      <w:r w:rsidR="008245D4">
        <w:t>.</w:t>
      </w:r>
    </w:p>
    <w:p w:rsidR="00F02A4B" w:rsidRDefault="00D049F7" w:rsidP="00F10763">
      <w:pPr>
        <w:spacing w:after="0"/>
        <w:jc w:val="both"/>
      </w:pPr>
      <w:r>
        <w:t>T</w:t>
      </w:r>
      <w:r w:rsidR="008245D4">
        <w:t xml:space="preserve">he </w:t>
      </w:r>
      <w:r w:rsidR="00371784">
        <w:t>training</w:t>
      </w:r>
      <w:r w:rsidR="008245D4">
        <w:t xml:space="preserve"> interface </w:t>
      </w:r>
      <w:r>
        <w:t xml:space="preserve">provides the user </w:t>
      </w:r>
      <w:r w:rsidR="008245D4">
        <w:t>the ability to load, t</w:t>
      </w:r>
      <w:r>
        <w:t>rain and write trained data sets</w:t>
      </w:r>
      <w:r w:rsidR="008245D4">
        <w:t xml:space="preserve"> to </w:t>
      </w:r>
      <w:r w:rsidR="00371784">
        <w:t>memory</w:t>
      </w:r>
      <w:r w:rsidR="008245D4">
        <w:t xml:space="preserve">. It also </w:t>
      </w:r>
      <w:r w:rsidR="00A26303">
        <w:t>provides</w:t>
      </w:r>
      <w:r w:rsidR="008245D4">
        <w:t xml:space="preserve"> a testing </w:t>
      </w:r>
      <w:r w:rsidR="00A26303">
        <w:t>ground</w:t>
      </w:r>
      <w:r w:rsidR="008245D4">
        <w:t xml:space="preserve"> for trained data sets w</w:t>
      </w:r>
      <w:r w:rsidR="00A26303">
        <w:t>here the</w:t>
      </w:r>
      <w:r w:rsidR="008245D4">
        <w:t xml:space="preserve"> us</w:t>
      </w:r>
      <w:r w:rsidR="00F02A4B">
        <w:t>er can select an image to perform face verification on the loaded database. M</w:t>
      </w:r>
      <w:r w:rsidR="008245D4">
        <w:t>atches, if an</w:t>
      </w:r>
      <w:r w:rsidR="00F02A4B">
        <w:t>y, are displayed</w:t>
      </w:r>
      <w:r w:rsidR="00A26303">
        <w:t xml:space="preserve"> along with their</w:t>
      </w:r>
      <w:r w:rsidR="008245D4">
        <w:t xml:space="preserve"> calculated thresholds. The thresholds represent the distance from the average face</w:t>
      </w:r>
      <w:r w:rsidR="0022214C">
        <w:t xml:space="preserve">. These calculated thresholds are then accepted if they fall within a set threshold of acceptance. In order to manage the illumination changes of the </w:t>
      </w:r>
      <w:r w:rsidR="00A26303">
        <w:t>different</w:t>
      </w:r>
      <w:r w:rsidR="0022214C">
        <w:t xml:space="preserve"> </w:t>
      </w:r>
      <w:r w:rsidR="00A26303">
        <w:t>environments</w:t>
      </w:r>
      <w:r w:rsidR="0022214C">
        <w:t xml:space="preserve"> in which the system may be used a slider has been implemented </w:t>
      </w:r>
      <w:r w:rsidR="00715115">
        <w:t xml:space="preserve">in the training interface </w:t>
      </w:r>
      <w:r w:rsidR="0022214C">
        <w:t xml:space="preserve">to allow the threshold of acceptance to </w:t>
      </w:r>
      <w:r w:rsidR="00715115">
        <w:t xml:space="preserve">be </w:t>
      </w:r>
      <w:r w:rsidR="0022214C">
        <w:t>adjusted.</w:t>
      </w:r>
      <w:r w:rsidR="00F02A4B">
        <w:t xml:space="preserve"> </w:t>
      </w:r>
    </w:p>
    <w:p w:rsidR="00715115" w:rsidRDefault="00715115" w:rsidP="00F10763">
      <w:pPr>
        <w:spacing w:after="0"/>
        <w:jc w:val="both"/>
      </w:pPr>
    </w:p>
    <w:p w:rsidR="008707CB" w:rsidRDefault="008707CB" w:rsidP="00F10763">
      <w:pPr>
        <w:jc w:val="both"/>
      </w:pPr>
      <w:r>
        <w:t>PCA concatenates each row of pixel data from an image of the dataset into a one dimensional array. Once each image is represented as a row a Matrix is built up of each image as a row. The logic t</w:t>
      </w:r>
      <w:r w:rsidR="00AC55D0">
        <w:t>o method can be seen in figure.14</w:t>
      </w:r>
      <w:r>
        <w:t xml:space="preserve"> below.</w:t>
      </w:r>
    </w:p>
    <w:p w:rsidR="008707CB" w:rsidRDefault="008707CB" w:rsidP="008707CB">
      <w:r>
        <w:rPr>
          <w:noProof/>
          <w:lang w:eastAsia="en-GB"/>
        </w:rPr>
        <w:lastRenderedPageBreak/>
        <w:drawing>
          <wp:anchor distT="0" distB="0" distL="114300" distR="114300" simplePos="0" relativeHeight="251655168" behindDoc="0" locked="0" layoutInCell="1" allowOverlap="1" wp14:anchorId="60AAFAD4" wp14:editId="1A658803">
            <wp:simplePos x="0" y="0"/>
            <wp:positionH relativeFrom="column">
              <wp:posOffset>794385</wp:posOffset>
            </wp:positionH>
            <wp:positionV relativeFrom="paragraph">
              <wp:posOffset>38100</wp:posOffset>
            </wp:positionV>
            <wp:extent cx="3688080" cy="3105150"/>
            <wp:effectExtent l="0" t="0" r="7620" b="0"/>
            <wp:wrapSquare wrapText="bothSides"/>
            <wp:docPr id="2" name="Picture 2" descr="prepareFace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pareFaceMatri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8080" cy="3105150"/>
                    </a:xfrm>
                    <a:prstGeom prst="rect">
                      <a:avLst/>
                    </a:prstGeom>
                    <a:noFill/>
                  </pic:spPr>
                </pic:pic>
              </a:graphicData>
            </a:graphic>
            <wp14:sizeRelH relativeFrom="page">
              <wp14:pctWidth>0</wp14:pctWidth>
            </wp14:sizeRelH>
            <wp14:sizeRelV relativeFrom="page">
              <wp14:pctHeight>0</wp14:pctHeight>
            </wp14:sizeRelV>
          </wp:anchor>
        </w:drawing>
      </w:r>
    </w:p>
    <w:p w:rsidR="008707CB" w:rsidRDefault="008707CB" w:rsidP="008707CB"/>
    <w:p w:rsidR="008707CB" w:rsidRDefault="008707CB" w:rsidP="008707CB"/>
    <w:p w:rsidR="008707CB" w:rsidRDefault="008707CB" w:rsidP="008707CB"/>
    <w:p w:rsidR="008707CB" w:rsidRDefault="008707CB" w:rsidP="008707CB"/>
    <w:p w:rsidR="008707CB" w:rsidRDefault="008707CB" w:rsidP="008707CB"/>
    <w:p w:rsidR="008707CB" w:rsidRDefault="008707CB" w:rsidP="008707CB"/>
    <w:p w:rsidR="008707CB" w:rsidRDefault="008707CB" w:rsidP="008707CB"/>
    <w:p w:rsidR="008707CB" w:rsidRDefault="008707CB" w:rsidP="008707CB">
      <w:pPr>
        <w:spacing w:after="0"/>
      </w:pPr>
    </w:p>
    <w:p w:rsidR="008707CB" w:rsidRDefault="008707CB" w:rsidP="008707CB">
      <w:pPr>
        <w:spacing w:after="0"/>
      </w:pPr>
    </w:p>
    <w:p w:rsidR="008707CB" w:rsidRDefault="008707CB" w:rsidP="008707CB">
      <w:pPr>
        <w:spacing w:after="0"/>
      </w:pPr>
    </w:p>
    <w:p w:rsidR="008707CB" w:rsidRDefault="00AC55D0" w:rsidP="008707CB">
      <w:pPr>
        <w:ind w:firstLine="720"/>
        <w:jc w:val="center"/>
      </w:pPr>
      <w:r>
        <w:rPr>
          <w:b/>
        </w:rPr>
        <w:t>Figure.14</w:t>
      </w:r>
      <w:r w:rsidR="008707CB">
        <w:t xml:space="preserve"> Face matrix preparation</w:t>
      </w:r>
    </w:p>
    <w:p w:rsidR="008707CB" w:rsidRDefault="008707CB" w:rsidP="00F10763">
      <w:pPr>
        <w:jc w:val="both"/>
      </w:pPr>
      <w:r>
        <w:t>Once the faces matrix has been constructed pixel values of the data are normalised between zero and one. During the greyscale averaging computation the RGB values are combined to create large decimal numbers. Normalization is performed to unify variable proportions and standardize data in the system. Figure.</w:t>
      </w:r>
      <w:r w:rsidR="00F10763">
        <w:t>15</w:t>
      </w:r>
      <w:r>
        <w:t xml:space="preserve"> displays the system normalization function. </w:t>
      </w:r>
    </w:p>
    <w:tbl>
      <w:tblPr>
        <w:tblStyle w:val="TableGrid"/>
        <w:tblW w:w="0" w:type="auto"/>
        <w:tblLook w:val="04A0" w:firstRow="1" w:lastRow="0" w:firstColumn="1" w:lastColumn="0" w:noHBand="0" w:noVBand="1"/>
      </w:tblPr>
      <w:tblGrid>
        <w:gridCol w:w="9242"/>
      </w:tblGrid>
      <w:tr w:rsidR="008707CB" w:rsidTr="00D935F9">
        <w:tc>
          <w:tcPr>
            <w:tcW w:w="9597" w:type="dxa"/>
          </w:tcPr>
          <w:p w:rsidR="008707CB" w:rsidRDefault="008707CB" w:rsidP="00D935F9">
            <w:pPr>
              <w:autoSpaceDE w:val="0"/>
              <w:autoSpaceDN w:val="0"/>
              <w:adjustRightInd w:val="0"/>
              <w:rPr>
                <w:rFonts w:ascii="Courier New" w:hAnsi="Courier New" w:cs="Courier New"/>
                <w:b/>
                <w:bCs/>
                <w:color w:val="7F0055"/>
                <w:sz w:val="20"/>
                <w:szCs w:val="20"/>
              </w:rPr>
            </w:pP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normalizeImageData</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image</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returnData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r>
              <w:rPr>
                <w:rFonts w:ascii="Courier New" w:hAnsi="Courier New" w:cs="Courier New"/>
                <w:color w:val="6A3E3E"/>
                <w:sz w:val="20"/>
                <w:szCs w:val="20"/>
              </w:rPr>
              <w:t>image</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image</w:t>
            </w:r>
            <w:r>
              <w:rPr>
                <w:rFonts w:ascii="Courier New" w:hAnsi="Courier New" w:cs="Courier New"/>
                <w:color w:val="000000"/>
                <w:sz w:val="20"/>
                <w:szCs w:val="20"/>
              </w:rPr>
              <w:t>[0].</w:t>
            </w:r>
            <w:r>
              <w:rPr>
                <w:rFonts w:ascii="Courier New" w:hAnsi="Courier New" w:cs="Courier New"/>
                <w:color w:val="0000C0"/>
                <w:sz w:val="20"/>
                <w:szCs w:val="20"/>
              </w:rPr>
              <w:t>length</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Normalise data between 0 and 1</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faceInd</w:t>
            </w:r>
            <w:r>
              <w:rPr>
                <w:rFonts w:ascii="Courier New" w:hAnsi="Courier New" w:cs="Courier New"/>
                <w:color w:val="000000"/>
                <w:sz w:val="20"/>
                <w:szCs w:val="20"/>
              </w:rPr>
              <w:t xml:space="preserve"> = 0; </w:t>
            </w:r>
            <w:r>
              <w:rPr>
                <w:rFonts w:ascii="Courier New" w:hAnsi="Courier New" w:cs="Courier New"/>
                <w:color w:val="6A3E3E"/>
                <w:sz w:val="20"/>
                <w:szCs w:val="20"/>
              </w:rPr>
              <w:t>faceInd</w:t>
            </w:r>
            <w:r>
              <w:rPr>
                <w:rFonts w:ascii="Courier New" w:hAnsi="Courier New" w:cs="Courier New"/>
                <w:color w:val="000000"/>
                <w:sz w:val="20"/>
                <w:szCs w:val="20"/>
              </w:rPr>
              <w:t xml:space="preserve"> &lt; </w:t>
            </w:r>
            <w:r>
              <w:rPr>
                <w:rFonts w:ascii="Courier New" w:hAnsi="Courier New" w:cs="Courier New"/>
                <w:color w:val="6A3E3E"/>
                <w:sz w:val="20"/>
                <w:szCs w:val="20"/>
              </w:rPr>
              <w:t>image</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w:t>
            </w:r>
            <w:r>
              <w:rPr>
                <w:rFonts w:ascii="Courier New" w:hAnsi="Courier New" w:cs="Courier New"/>
                <w:color w:val="6A3E3E"/>
                <w:sz w:val="20"/>
                <w:szCs w:val="20"/>
              </w:rPr>
              <w:t>faceInd</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min</w:t>
            </w:r>
            <w:r>
              <w:rPr>
                <w:rFonts w:ascii="Courier New" w:hAnsi="Courier New" w:cs="Courier New"/>
                <w:color w:val="000000"/>
                <w:sz w:val="20"/>
                <w:szCs w:val="20"/>
              </w:rPr>
              <w:t xml:space="preserve"> = (</w:t>
            </w:r>
            <w:r>
              <w:rPr>
                <w:rFonts w:ascii="Courier New" w:hAnsi="Courier New" w:cs="Courier New"/>
                <w:b/>
                <w:bCs/>
                <w:color w:val="7F0055"/>
                <w:sz w:val="20"/>
                <w:szCs w:val="20"/>
              </w:rPr>
              <w:t>double</w:t>
            </w:r>
            <w:r>
              <w:rPr>
                <w:rFonts w:ascii="Courier New" w:hAnsi="Courier New" w:cs="Courier New"/>
                <w:color w:val="000000"/>
                <w:sz w:val="20"/>
                <w:szCs w:val="20"/>
              </w:rPr>
              <w:t>) getMinValue(</w:t>
            </w:r>
            <w:r>
              <w:rPr>
                <w:rFonts w:ascii="Courier New" w:hAnsi="Courier New" w:cs="Courier New"/>
                <w:color w:val="6A3E3E"/>
                <w:sz w:val="20"/>
                <w:szCs w:val="20"/>
              </w:rPr>
              <w:t>image</w:t>
            </w:r>
            <w:r>
              <w:rPr>
                <w:rFonts w:ascii="Courier New" w:hAnsi="Courier New" w:cs="Courier New"/>
                <w:color w:val="000000"/>
                <w:sz w:val="20"/>
                <w:szCs w:val="20"/>
              </w:rPr>
              <w:t>[</w:t>
            </w:r>
            <w:r>
              <w:rPr>
                <w:rFonts w:ascii="Courier New" w:hAnsi="Courier New" w:cs="Courier New"/>
                <w:color w:val="6A3E3E"/>
                <w:sz w:val="20"/>
                <w:szCs w:val="20"/>
              </w:rPr>
              <w:t>faceInd</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max</w:t>
            </w:r>
            <w:r>
              <w:rPr>
                <w:rFonts w:ascii="Courier New" w:hAnsi="Courier New" w:cs="Courier New"/>
                <w:color w:val="000000"/>
                <w:sz w:val="20"/>
                <w:szCs w:val="20"/>
              </w:rPr>
              <w:t xml:space="preserve"> = (</w:t>
            </w:r>
            <w:r>
              <w:rPr>
                <w:rFonts w:ascii="Courier New" w:hAnsi="Courier New" w:cs="Courier New"/>
                <w:b/>
                <w:bCs/>
                <w:color w:val="7F0055"/>
                <w:sz w:val="20"/>
                <w:szCs w:val="20"/>
              </w:rPr>
              <w:t>double</w:t>
            </w:r>
            <w:r>
              <w:rPr>
                <w:rFonts w:ascii="Courier New" w:hAnsi="Courier New" w:cs="Courier New"/>
                <w:color w:val="000000"/>
                <w:sz w:val="20"/>
                <w:szCs w:val="20"/>
              </w:rPr>
              <w:t>) getMaxValue(</w:t>
            </w:r>
            <w:r>
              <w:rPr>
                <w:rFonts w:ascii="Courier New" w:hAnsi="Courier New" w:cs="Courier New"/>
                <w:color w:val="6A3E3E"/>
                <w:sz w:val="20"/>
                <w:szCs w:val="20"/>
              </w:rPr>
              <w:t>image</w:t>
            </w:r>
            <w:r>
              <w:rPr>
                <w:rFonts w:ascii="Courier New" w:hAnsi="Courier New" w:cs="Courier New"/>
                <w:color w:val="000000"/>
                <w:sz w:val="20"/>
                <w:szCs w:val="20"/>
              </w:rPr>
              <w:t>[</w:t>
            </w:r>
            <w:r>
              <w:rPr>
                <w:rFonts w:ascii="Courier New" w:hAnsi="Courier New" w:cs="Courier New"/>
                <w:color w:val="6A3E3E"/>
                <w:sz w:val="20"/>
                <w:szCs w:val="20"/>
              </w:rPr>
              <w:t>faceInd</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image</w:t>
            </w:r>
            <w:r>
              <w:rPr>
                <w:rFonts w:ascii="Courier New" w:hAnsi="Courier New" w:cs="Courier New"/>
                <w:color w:val="000000"/>
                <w:sz w:val="20"/>
                <w:szCs w:val="20"/>
              </w:rPr>
              <w:t>[</w:t>
            </w:r>
            <w:r>
              <w:rPr>
                <w:rFonts w:ascii="Courier New" w:hAnsi="Courier New" w:cs="Courier New"/>
                <w:color w:val="6A3E3E"/>
                <w:sz w:val="20"/>
                <w:szCs w:val="20"/>
              </w:rPr>
              <w:t>faceInd</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w:t>
            </w:r>
            <w:r>
              <w:rPr>
                <w:rFonts w:ascii="Courier New" w:hAnsi="Courier New" w:cs="Courier New"/>
                <w:color w:val="6A3E3E"/>
                <w:sz w:val="20"/>
                <w:szCs w:val="20"/>
              </w:rPr>
              <w:t>j</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returnData</w:t>
            </w:r>
            <w:r>
              <w:rPr>
                <w:rFonts w:ascii="Courier New" w:hAnsi="Courier New" w:cs="Courier New"/>
                <w:color w:val="000000"/>
                <w:sz w:val="20"/>
                <w:szCs w:val="20"/>
              </w:rPr>
              <w:t>[</w:t>
            </w:r>
            <w:r>
              <w:rPr>
                <w:rFonts w:ascii="Courier New" w:hAnsi="Courier New" w:cs="Courier New"/>
                <w:color w:val="6A3E3E"/>
                <w:sz w:val="20"/>
                <w:szCs w:val="20"/>
              </w:rPr>
              <w:t>faceInd</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image</w:t>
            </w:r>
            <w:r>
              <w:rPr>
                <w:rFonts w:ascii="Courier New" w:hAnsi="Courier New" w:cs="Courier New"/>
                <w:color w:val="000000"/>
                <w:sz w:val="20"/>
                <w:szCs w:val="20"/>
              </w:rPr>
              <w:t>[</w:t>
            </w:r>
            <w:r>
              <w:rPr>
                <w:rFonts w:ascii="Courier New" w:hAnsi="Courier New" w:cs="Courier New"/>
                <w:color w:val="6A3E3E"/>
                <w:sz w:val="20"/>
                <w:szCs w:val="20"/>
              </w:rPr>
              <w:t>faceInd</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min</w:t>
            </w:r>
            <w:r>
              <w:rPr>
                <w:rFonts w:ascii="Courier New" w:hAnsi="Courier New" w:cs="Courier New"/>
                <w:color w:val="000000"/>
                <w:sz w:val="20"/>
                <w:szCs w:val="20"/>
              </w:rPr>
              <w:t>) / (</w:t>
            </w:r>
            <w:r>
              <w:rPr>
                <w:rFonts w:ascii="Courier New" w:hAnsi="Courier New" w:cs="Courier New"/>
                <w:color w:val="6A3E3E"/>
                <w:sz w:val="20"/>
                <w:szCs w:val="20"/>
              </w:rPr>
              <w:t>max</w:t>
            </w:r>
            <w:r>
              <w:rPr>
                <w:rFonts w:ascii="Courier New" w:hAnsi="Courier New" w:cs="Courier New"/>
                <w:color w:val="000000"/>
                <w:sz w:val="20"/>
                <w:szCs w:val="20"/>
              </w:rPr>
              <w:t xml:space="preserve"> - </w:t>
            </w:r>
            <w:r>
              <w:rPr>
                <w:rFonts w:ascii="Courier New" w:hAnsi="Courier New" w:cs="Courier New"/>
                <w:color w:val="6A3E3E"/>
                <w:sz w:val="20"/>
                <w:szCs w:val="20"/>
              </w:rPr>
              <w:t>min</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returnData</w:t>
            </w:r>
            <w:r>
              <w:rPr>
                <w:rFonts w:ascii="Courier New" w:hAnsi="Courier New" w:cs="Courier New"/>
                <w:color w:val="000000"/>
                <w:sz w:val="20"/>
                <w:szCs w:val="20"/>
              </w:rPr>
              <w:t>;</w:t>
            </w:r>
          </w:p>
          <w:p w:rsidR="008707CB" w:rsidRDefault="008707CB" w:rsidP="00D935F9">
            <w:pPr>
              <w:rPr>
                <w:rFonts w:ascii="Courier New" w:hAnsi="Courier New" w:cs="Courier New"/>
                <w:color w:val="000000"/>
                <w:sz w:val="20"/>
                <w:szCs w:val="20"/>
              </w:rPr>
            </w:pPr>
            <w:r>
              <w:rPr>
                <w:rFonts w:ascii="Courier New" w:hAnsi="Courier New" w:cs="Courier New"/>
                <w:color w:val="000000"/>
                <w:sz w:val="20"/>
                <w:szCs w:val="20"/>
              </w:rPr>
              <w:t>}</w:t>
            </w:r>
          </w:p>
          <w:p w:rsidR="008707CB" w:rsidRDefault="008707CB" w:rsidP="00D935F9"/>
        </w:tc>
      </w:tr>
    </w:tbl>
    <w:p w:rsidR="008707CB" w:rsidRDefault="00F10763" w:rsidP="008707CB">
      <w:pPr>
        <w:jc w:val="center"/>
      </w:pPr>
      <w:r>
        <w:rPr>
          <w:b/>
        </w:rPr>
        <w:t>Figure.15</w:t>
      </w:r>
      <w:r w:rsidR="008707CB">
        <w:t xml:space="preserve"> Normalisation function</w:t>
      </w:r>
    </w:p>
    <w:p w:rsidR="008707CB" w:rsidRDefault="008707CB" w:rsidP="00F10763">
      <w:pPr>
        <w:jc w:val="both"/>
      </w:pPr>
      <w:r>
        <w:t>Next the mean is subtracted from each row and a covariance matrix is compiled. This was carried out with the aid of the Apache Commons Math library. The Apache library is then again used to calculate Eigen vectors and values. Eigen Vectors represent the direction of data and the associated Eigen Values represent the distance of the data from the average face. The average face used to determine Eigen decomposition is produced by finding the average data from the compiled face</w:t>
      </w:r>
      <w:r w:rsidR="00F10763">
        <w:t xml:space="preserve"> matrix as described in figure.16</w:t>
      </w:r>
      <w:r>
        <w:t>. The calcula</w:t>
      </w:r>
      <w:r w:rsidR="00F10763">
        <w:t>te Eigen decomposition function</w:t>
      </w:r>
      <w:r>
        <w:t>.</w:t>
      </w:r>
    </w:p>
    <w:tbl>
      <w:tblPr>
        <w:tblStyle w:val="TableGrid"/>
        <w:tblW w:w="0" w:type="auto"/>
        <w:tblLook w:val="04A0" w:firstRow="1" w:lastRow="0" w:firstColumn="1" w:lastColumn="0" w:noHBand="0" w:noVBand="1"/>
      </w:tblPr>
      <w:tblGrid>
        <w:gridCol w:w="9242"/>
      </w:tblGrid>
      <w:tr w:rsidR="008707CB" w:rsidTr="00D935F9">
        <w:tc>
          <w:tcPr>
            <w:tcW w:w="9597" w:type="dxa"/>
          </w:tcPr>
          <w:p w:rsidR="008707CB" w:rsidRDefault="008707CB" w:rsidP="00D935F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sidRPr="00481D72">
              <w:rPr>
                <w:rFonts w:ascii="Courier New" w:hAnsi="Courier New" w:cs="Courier New"/>
                <w:color w:val="000000"/>
                <w:sz w:val="20"/>
                <w:szCs w:val="20"/>
              </w:rPr>
              <w:t>calculateEigenVectorsAndValues</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Log.append("Computing </w:t>
            </w:r>
            <w:r>
              <w:rPr>
                <w:rFonts w:ascii="Courier New" w:hAnsi="Courier New" w:cs="Courier New"/>
                <w:color w:val="3F7F5F"/>
                <w:sz w:val="20"/>
                <w:szCs w:val="20"/>
                <w:u w:val="single"/>
              </w:rPr>
              <w:t>covariance</w:t>
            </w:r>
            <w:r>
              <w:rPr>
                <w:rFonts w:ascii="Courier New" w:hAnsi="Courier New" w:cs="Courier New"/>
                <w:color w:val="3F7F5F"/>
                <w:sz w:val="20"/>
                <w:szCs w:val="20"/>
              </w:rPr>
              <w:t xml:space="preserve"> matrix...");</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7F5F"/>
                <w:sz w:val="20"/>
                <w:szCs w:val="20"/>
              </w:rPr>
              <w:t xml:space="preserve">// Compute </w:t>
            </w:r>
            <w:r>
              <w:rPr>
                <w:rFonts w:ascii="Courier New" w:hAnsi="Courier New" w:cs="Courier New"/>
                <w:color w:val="3F7F5F"/>
                <w:sz w:val="20"/>
                <w:szCs w:val="20"/>
                <w:u w:val="single"/>
              </w:rPr>
              <w:t>covariance</w:t>
            </w:r>
            <w:r>
              <w:rPr>
                <w:rFonts w:ascii="Courier New" w:hAnsi="Courier New" w:cs="Courier New"/>
                <w:color w:val="3F7F5F"/>
                <w:sz w:val="20"/>
                <w:szCs w:val="20"/>
              </w:rPr>
              <w:t xml:space="preserve"> matrix</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RealMatrix </w:t>
            </w:r>
            <w:r>
              <w:rPr>
                <w:rFonts w:ascii="Courier New" w:hAnsi="Courier New" w:cs="Courier New"/>
                <w:color w:val="6A3E3E"/>
                <w:sz w:val="20"/>
                <w:szCs w:val="20"/>
              </w:rPr>
              <w:t>matrix</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Covariance(</w:t>
            </w:r>
            <w:r>
              <w:rPr>
                <w:rFonts w:ascii="Courier New" w:hAnsi="Courier New" w:cs="Courier New"/>
                <w:b/>
                <w:bCs/>
                <w:color w:val="7F0055"/>
                <w:sz w:val="20"/>
                <w:szCs w:val="20"/>
              </w:rPr>
              <w:t>new</w:t>
            </w:r>
            <w:r>
              <w:rPr>
                <w:rFonts w:ascii="Courier New" w:hAnsi="Courier New" w:cs="Courier New"/>
                <w:color w:val="000000"/>
                <w:sz w:val="20"/>
                <w:szCs w:val="20"/>
              </w:rPr>
              <w:t xml:space="preserve"> BlockRealMatrix(</w:t>
            </w:r>
            <w:r>
              <w:rPr>
                <w:rFonts w:ascii="Courier New" w:hAnsi="Courier New" w:cs="Courier New"/>
                <w:color w:val="0000C0"/>
                <w:sz w:val="20"/>
                <w:szCs w:val="20"/>
              </w:rPr>
              <w:t>faceMatrixMinusAverages</w:t>
            </w:r>
            <w:r>
              <w:rPr>
                <w:rFonts w:ascii="Courier New" w:hAnsi="Courier New" w:cs="Courier New"/>
                <w:color w:val="000000"/>
                <w:sz w:val="20"/>
                <w:szCs w:val="20"/>
              </w:rPr>
              <w:t>).transpose())</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.getCovarianceMatrix();</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Log.append("Computing </w:t>
            </w:r>
            <w:r>
              <w:rPr>
                <w:rFonts w:ascii="Courier New" w:hAnsi="Courier New" w:cs="Courier New"/>
                <w:color w:val="3F7F5F"/>
                <w:sz w:val="20"/>
                <w:szCs w:val="20"/>
                <w:u w:val="single"/>
              </w:rPr>
              <w:t>eigen</w:t>
            </w:r>
            <w:r>
              <w:rPr>
                <w:rFonts w:ascii="Courier New" w:hAnsi="Courier New" w:cs="Courier New"/>
                <w:color w:val="3F7F5F"/>
                <w:sz w:val="20"/>
                <w:szCs w:val="20"/>
              </w:rPr>
              <w:t xml:space="preserve"> decomposition...");</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 the eigenvalues and </w:t>
            </w:r>
            <w:r>
              <w:rPr>
                <w:rFonts w:ascii="Courier New" w:hAnsi="Courier New" w:cs="Courier New"/>
                <w:color w:val="3F7F5F"/>
                <w:sz w:val="20"/>
                <w:szCs w:val="20"/>
                <w:u w:val="single"/>
              </w:rPr>
              <w:t>eigenvectors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EigenDecomposition </w:t>
            </w:r>
            <w:r>
              <w:rPr>
                <w:rFonts w:ascii="Courier New" w:hAnsi="Courier New" w:cs="Courier New"/>
                <w:color w:val="6A3E3E"/>
                <w:sz w:val="20"/>
                <w:szCs w:val="20"/>
              </w:rPr>
              <w:t>eigen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EigenDecomposition(</w:t>
            </w:r>
            <w:r>
              <w:rPr>
                <w:rFonts w:ascii="Courier New" w:hAnsi="Courier New" w:cs="Courier New"/>
                <w:color w:val="6A3E3E"/>
                <w:sz w:val="20"/>
                <w:szCs w:val="20"/>
              </w:rPr>
              <w:t>matrix</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eigenValues</w:t>
            </w:r>
            <w:r>
              <w:rPr>
                <w:rFonts w:ascii="Courier New" w:hAnsi="Courier New" w:cs="Courier New"/>
                <w:color w:val="000000"/>
                <w:sz w:val="20"/>
                <w:szCs w:val="20"/>
              </w:rPr>
              <w:t xml:space="preserve"> = </w:t>
            </w:r>
            <w:r>
              <w:rPr>
                <w:rFonts w:ascii="Courier New" w:hAnsi="Courier New" w:cs="Courier New"/>
                <w:color w:val="6A3E3E"/>
                <w:sz w:val="20"/>
                <w:szCs w:val="20"/>
              </w:rPr>
              <w:t>eigen</w:t>
            </w:r>
            <w:r>
              <w:rPr>
                <w:rFonts w:ascii="Courier New" w:hAnsi="Courier New" w:cs="Courier New"/>
                <w:color w:val="000000"/>
                <w:sz w:val="20"/>
                <w:szCs w:val="20"/>
              </w:rPr>
              <w:t>.getRealEigenvalues();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Transpose so that eigenvalues are in vectors/columns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eigenVectors</w:t>
            </w:r>
            <w:r>
              <w:rPr>
                <w:rFonts w:ascii="Courier New" w:hAnsi="Courier New" w:cs="Courier New"/>
                <w:color w:val="000000"/>
                <w:sz w:val="20"/>
                <w:szCs w:val="20"/>
              </w:rPr>
              <w:t xml:space="preserve"> = </w:t>
            </w:r>
            <w:r>
              <w:rPr>
                <w:rFonts w:ascii="Courier New" w:hAnsi="Courier New" w:cs="Courier New"/>
                <w:color w:val="6A3E3E"/>
                <w:sz w:val="20"/>
                <w:szCs w:val="20"/>
              </w:rPr>
              <w:t>eigen</w:t>
            </w:r>
            <w:r>
              <w:rPr>
                <w:rFonts w:ascii="Courier New" w:hAnsi="Courier New" w:cs="Courier New"/>
                <w:color w:val="000000"/>
                <w:sz w:val="20"/>
                <w:szCs w:val="20"/>
              </w:rPr>
              <w:t>.getV().transpose().getData();</w:t>
            </w:r>
          </w:p>
          <w:p w:rsidR="008707CB" w:rsidRDefault="008707CB" w:rsidP="00D935F9">
            <w:pPr>
              <w:rPr>
                <w:rFonts w:ascii="Courier New" w:hAnsi="Courier New" w:cs="Courier New"/>
                <w:color w:val="000000"/>
                <w:sz w:val="20"/>
                <w:szCs w:val="20"/>
              </w:rPr>
            </w:pPr>
            <w:r>
              <w:rPr>
                <w:rFonts w:ascii="Courier New" w:hAnsi="Courier New" w:cs="Courier New"/>
                <w:color w:val="000000"/>
                <w:sz w:val="20"/>
                <w:szCs w:val="20"/>
              </w:rPr>
              <w:t>}</w:t>
            </w:r>
          </w:p>
          <w:p w:rsidR="008707CB" w:rsidRDefault="008707CB" w:rsidP="00D935F9"/>
        </w:tc>
      </w:tr>
    </w:tbl>
    <w:p w:rsidR="008707CB" w:rsidRDefault="00F10763" w:rsidP="008707CB">
      <w:pPr>
        <w:jc w:val="center"/>
      </w:pPr>
      <w:r>
        <w:rPr>
          <w:b/>
        </w:rPr>
        <w:lastRenderedPageBreak/>
        <w:t>Figure.16</w:t>
      </w:r>
      <w:r w:rsidR="008707CB">
        <w:t xml:space="preserve"> calculate Eigen decomposition function</w:t>
      </w:r>
    </w:p>
    <w:p w:rsidR="008707CB" w:rsidRDefault="008707CB" w:rsidP="00F10763">
      <w:pPr>
        <w:jc w:val="both"/>
      </w:pPr>
      <w:r>
        <w:t>The Eigen vectors that represent the most variance are then removed and a set amount of Eigen vectors are selected to represent the Principal Components. A function was developed to compute the principal components and then sort them into descending order prior to se</w:t>
      </w:r>
      <w:r w:rsidR="00F10763">
        <w:t>lection as displayed in figure.17</w:t>
      </w:r>
    </w:p>
    <w:tbl>
      <w:tblPr>
        <w:tblStyle w:val="TableGrid"/>
        <w:tblW w:w="0" w:type="auto"/>
        <w:tblLook w:val="04A0" w:firstRow="1" w:lastRow="0" w:firstColumn="1" w:lastColumn="0" w:noHBand="0" w:noVBand="1"/>
      </w:tblPr>
      <w:tblGrid>
        <w:gridCol w:w="9242"/>
      </w:tblGrid>
      <w:tr w:rsidR="008707CB" w:rsidTr="00D935F9">
        <w:tc>
          <w:tcPr>
            <w:tcW w:w="9597" w:type="dxa"/>
          </w:tcPr>
          <w:p w:rsidR="008707CB" w:rsidRDefault="008707CB" w:rsidP="00D935F9">
            <w:pPr>
              <w:autoSpaceDE w:val="0"/>
              <w:autoSpaceDN w:val="0"/>
              <w:adjustRightInd w:val="0"/>
              <w:rPr>
                <w:rFonts w:ascii="Courier New" w:hAnsi="Courier New" w:cs="Courier New"/>
                <w:b/>
                <w:bCs/>
                <w:color w:val="7F0055"/>
                <w:sz w:val="20"/>
                <w:szCs w:val="20"/>
              </w:rPr>
            </w:pP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calculatePrincipalComponents()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numOfComponents</w:t>
            </w:r>
            <w:r>
              <w:rPr>
                <w:rFonts w:ascii="Courier New" w:hAnsi="Courier New" w:cs="Courier New"/>
                <w:color w:val="000000"/>
                <w:sz w:val="20"/>
                <w:szCs w:val="20"/>
              </w:rPr>
              <w:t xml:space="preserve"> = </w:t>
            </w:r>
            <w:r>
              <w:rPr>
                <w:rFonts w:ascii="Courier New" w:hAnsi="Courier New" w:cs="Courier New"/>
                <w:color w:val="0000C0"/>
                <w:sz w:val="20"/>
                <w:szCs w:val="20"/>
              </w:rPr>
              <w:t>eigenVectors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Get principle components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ArrayList&lt;PrincipalComponent&gt; </w:t>
            </w:r>
            <w:r>
              <w:rPr>
                <w:rFonts w:ascii="Courier New" w:hAnsi="Courier New" w:cs="Courier New"/>
                <w:color w:val="6A3E3E"/>
                <w:sz w:val="20"/>
                <w:szCs w:val="20"/>
              </w:rPr>
              <w:t>principalComponents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ArrayList&lt;PrincipalComponent&gt;();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numOfComponents</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eigenVector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r>
              <w:rPr>
                <w:rFonts w:ascii="Courier New" w:hAnsi="Courier New" w:cs="Courier New"/>
                <w:color w:val="6A3E3E"/>
                <w:sz w:val="20"/>
                <w:szCs w:val="20"/>
              </w:rPr>
              <w:t>numOfComponents</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numOfComponents</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eigenVector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0000C0"/>
                <w:sz w:val="20"/>
                <w:szCs w:val="20"/>
              </w:rPr>
              <w:t>eigenVectors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principalComponents</w:t>
            </w:r>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PrincipalComponent(</w:t>
            </w:r>
            <w:r>
              <w:rPr>
                <w:rFonts w:ascii="Courier New" w:hAnsi="Courier New" w:cs="Courier New"/>
                <w:color w:val="0000C0"/>
                <w:sz w:val="20"/>
                <w:szCs w:val="20"/>
              </w:rPr>
              <w:t>eigenValues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6A3E3E"/>
                <w:sz w:val="20"/>
                <w:szCs w:val="20"/>
              </w:rPr>
              <w:t>eigenVector</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sort components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w:t>
            </w:r>
            <w:r>
              <w:rPr>
                <w:rFonts w:ascii="Courier New" w:hAnsi="Courier New" w:cs="Courier New"/>
                <w:color w:val="6A3E3E"/>
                <w:sz w:val="20"/>
                <w:szCs w:val="20"/>
              </w:rPr>
              <w:t>principalComponents</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Iterator&lt;PrincipalComponent&gt; </w:t>
            </w:r>
            <w:r>
              <w:rPr>
                <w:rFonts w:ascii="Courier New" w:hAnsi="Courier New" w:cs="Courier New"/>
                <w:color w:val="6A3E3E"/>
                <w:sz w:val="20"/>
                <w:szCs w:val="20"/>
              </w:rPr>
              <w:t>iterator</w:t>
            </w:r>
            <w:r>
              <w:rPr>
                <w:rFonts w:ascii="Courier New" w:hAnsi="Courier New" w:cs="Courier New"/>
                <w:color w:val="000000"/>
                <w:sz w:val="20"/>
                <w:szCs w:val="20"/>
              </w:rPr>
              <w:t xml:space="preserve"> = </w:t>
            </w:r>
            <w:r>
              <w:rPr>
                <w:rFonts w:ascii="Courier New" w:hAnsi="Courier New" w:cs="Courier New"/>
                <w:color w:val="6A3E3E"/>
                <w:sz w:val="20"/>
                <w:szCs w:val="20"/>
              </w:rPr>
              <w:t>principalComponents</w:t>
            </w:r>
            <w:r>
              <w:rPr>
                <w:rFonts w:ascii="Courier New" w:hAnsi="Courier New" w:cs="Courier New"/>
                <w:color w:val="000000"/>
                <w:sz w:val="20"/>
                <w:szCs w:val="20"/>
              </w:rPr>
              <w:t>.iterator();</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 xml:space="preserve"> = 0;</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tempVectors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[3][</w:t>
            </w:r>
            <w:r>
              <w:rPr>
                <w:rFonts w:ascii="Courier New" w:hAnsi="Courier New" w:cs="Courier New"/>
                <w:color w:val="0000C0"/>
                <w:sz w:val="20"/>
                <w:szCs w:val="20"/>
              </w:rPr>
              <w:t>eigenVectors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tempValues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[3];</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iterator</w:t>
            </w:r>
            <w:r>
              <w:rPr>
                <w:rFonts w:ascii="Courier New" w:hAnsi="Courier New" w:cs="Courier New"/>
                <w:color w:val="000000"/>
                <w:sz w:val="20"/>
                <w:szCs w:val="20"/>
              </w:rPr>
              <w:t>.hasNext())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PrincipalComponent </w:t>
            </w:r>
            <w:r>
              <w:rPr>
                <w:rFonts w:ascii="Courier New" w:hAnsi="Courier New" w:cs="Courier New"/>
                <w:color w:val="6A3E3E"/>
                <w:sz w:val="20"/>
                <w:szCs w:val="20"/>
              </w:rPr>
              <w:t>pc</w:t>
            </w:r>
            <w:r>
              <w:rPr>
                <w:rFonts w:ascii="Courier New" w:hAnsi="Courier New" w:cs="Courier New"/>
                <w:color w:val="000000"/>
                <w:sz w:val="20"/>
                <w:szCs w:val="20"/>
              </w:rPr>
              <w:t xml:space="preserve"> = </w:t>
            </w:r>
            <w:r>
              <w:rPr>
                <w:rFonts w:ascii="Courier New" w:hAnsi="Courier New" w:cs="Courier New"/>
                <w:color w:val="6A3E3E"/>
                <w:sz w:val="20"/>
                <w:szCs w:val="20"/>
              </w:rPr>
              <w:t>iterator</w:t>
            </w:r>
            <w:r>
              <w:rPr>
                <w:rFonts w:ascii="Courier New" w:hAnsi="Courier New" w:cs="Courier New"/>
                <w:color w:val="000000"/>
                <w:sz w:val="20"/>
                <w:szCs w:val="20"/>
              </w:rPr>
              <w:t>.next();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 xml:space="preserve"> &lt; 3)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tempVectors</w:t>
            </w:r>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 xml:space="preserve">] = </w:t>
            </w:r>
            <w:r>
              <w:rPr>
                <w:rFonts w:ascii="Courier New" w:hAnsi="Courier New" w:cs="Courier New"/>
                <w:color w:val="6A3E3E"/>
                <w:sz w:val="20"/>
                <w:szCs w:val="20"/>
              </w:rPr>
              <w:t>pc</w:t>
            </w:r>
            <w:r>
              <w:rPr>
                <w:rFonts w:ascii="Courier New" w:hAnsi="Courier New" w:cs="Courier New"/>
                <w:color w:val="000000"/>
                <w:sz w:val="20"/>
                <w:szCs w:val="20"/>
              </w:rPr>
              <w:t>.</w:t>
            </w:r>
            <w:r>
              <w:rPr>
                <w:rFonts w:ascii="Courier New" w:hAnsi="Courier New" w:cs="Courier New"/>
                <w:color w:val="0000C0"/>
                <w:sz w:val="20"/>
                <w:szCs w:val="20"/>
              </w:rPr>
              <w:t>eigenVector</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tempValues</w:t>
            </w:r>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 xml:space="preserve">] = </w:t>
            </w:r>
            <w:r>
              <w:rPr>
                <w:rFonts w:ascii="Courier New" w:hAnsi="Courier New" w:cs="Courier New"/>
                <w:color w:val="6A3E3E"/>
                <w:sz w:val="20"/>
                <w:szCs w:val="20"/>
              </w:rPr>
              <w:t>pc</w:t>
            </w:r>
            <w:r>
              <w:rPr>
                <w:rFonts w:ascii="Courier New" w:hAnsi="Courier New" w:cs="Courier New"/>
                <w:color w:val="000000"/>
                <w:sz w:val="20"/>
                <w:szCs w:val="20"/>
              </w:rPr>
              <w:t>.</w:t>
            </w:r>
            <w:r>
              <w:rPr>
                <w:rFonts w:ascii="Courier New" w:hAnsi="Courier New" w:cs="Courier New"/>
                <w:color w:val="0000C0"/>
                <w:sz w:val="20"/>
                <w:szCs w:val="20"/>
              </w:rPr>
              <w:t>eigenValue</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eigenVectors</w:t>
            </w:r>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 xml:space="preserve"> - 3] = </w:t>
            </w:r>
            <w:r>
              <w:rPr>
                <w:rFonts w:ascii="Courier New" w:hAnsi="Courier New" w:cs="Courier New"/>
                <w:color w:val="6A3E3E"/>
                <w:sz w:val="20"/>
                <w:szCs w:val="20"/>
              </w:rPr>
              <w:t>pc</w:t>
            </w:r>
            <w:r>
              <w:rPr>
                <w:rFonts w:ascii="Courier New" w:hAnsi="Courier New" w:cs="Courier New"/>
                <w:color w:val="000000"/>
                <w:sz w:val="20"/>
                <w:szCs w:val="20"/>
              </w:rPr>
              <w:t>.</w:t>
            </w:r>
            <w:r>
              <w:rPr>
                <w:rFonts w:ascii="Courier New" w:hAnsi="Courier New" w:cs="Courier New"/>
                <w:color w:val="0000C0"/>
                <w:sz w:val="20"/>
                <w:szCs w:val="20"/>
              </w:rPr>
              <w:t>eigenVector</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eigenValues</w:t>
            </w:r>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 xml:space="preserve"> - 3] = </w:t>
            </w:r>
            <w:r>
              <w:rPr>
                <w:rFonts w:ascii="Courier New" w:hAnsi="Courier New" w:cs="Courier New"/>
                <w:color w:val="6A3E3E"/>
                <w:sz w:val="20"/>
                <w:szCs w:val="20"/>
              </w:rPr>
              <w:t>pc</w:t>
            </w:r>
            <w:r>
              <w:rPr>
                <w:rFonts w:ascii="Courier New" w:hAnsi="Courier New" w:cs="Courier New"/>
                <w:color w:val="000000"/>
                <w:sz w:val="20"/>
                <w:szCs w:val="20"/>
              </w:rPr>
              <w:t>.</w:t>
            </w:r>
            <w:r>
              <w:rPr>
                <w:rFonts w:ascii="Courier New" w:hAnsi="Courier New" w:cs="Courier New"/>
                <w:color w:val="0000C0"/>
                <w:sz w:val="20"/>
                <w:szCs w:val="20"/>
              </w:rPr>
              <w:t>eigenValue</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7CB" w:rsidRPr="00CF30F8" w:rsidRDefault="008707CB" w:rsidP="00D935F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7CB" w:rsidRDefault="008707CB" w:rsidP="00D935F9">
            <w:pPr>
              <w:rPr>
                <w:rFonts w:ascii="Courier New" w:hAnsi="Courier New" w:cs="Courier New"/>
                <w:color w:val="000000"/>
                <w:sz w:val="20"/>
                <w:szCs w:val="20"/>
              </w:rPr>
            </w:pPr>
            <w:r>
              <w:rPr>
                <w:rFonts w:ascii="Courier New" w:hAnsi="Courier New" w:cs="Courier New"/>
                <w:color w:val="000000"/>
                <w:sz w:val="20"/>
                <w:szCs w:val="20"/>
              </w:rPr>
              <w:tab/>
              <w:t>}</w:t>
            </w:r>
          </w:p>
          <w:p w:rsidR="008707CB" w:rsidRDefault="008707CB" w:rsidP="00D935F9"/>
        </w:tc>
      </w:tr>
    </w:tbl>
    <w:p w:rsidR="008707CB" w:rsidRDefault="00F10763" w:rsidP="008707CB">
      <w:pPr>
        <w:jc w:val="center"/>
      </w:pPr>
      <w:r>
        <w:rPr>
          <w:b/>
        </w:rPr>
        <w:t>Figure.17</w:t>
      </w:r>
      <w:r w:rsidR="008707CB">
        <w:t xml:space="preserve"> calculate Principal Component function</w:t>
      </w:r>
    </w:p>
    <w:tbl>
      <w:tblPr>
        <w:tblStyle w:val="TableGrid"/>
        <w:tblW w:w="0" w:type="auto"/>
        <w:tblLook w:val="04A0" w:firstRow="1" w:lastRow="0" w:firstColumn="1" w:lastColumn="0" w:noHBand="0" w:noVBand="1"/>
      </w:tblPr>
      <w:tblGrid>
        <w:gridCol w:w="9242"/>
      </w:tblGrid>
      <w:tr w:rsidR="008707CB" w:rsidTr="00D935F9">
        <w:tc>
          <w:tcPr>
            <w:tcW w:w="9597" w:type="dxa"/>
          </w:tcPr>
          <w:p w:rsidR="008707CB" w:rsidRDefault="008707CB" w:rsidP="00D935F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sidRPr="00481D72">
              <w:rPr>
                <w:rFonts w:ascii="Courier New" w:hAnsi="Courier New" w:cs="Courier New"/>
                <w:color w:val="000000"/>
                <w:sz w:val="20"/>
                <w:szCs w:val="20"/>
              </w:rPr>
              <w:t>calculateEigenFacesAndWeights</w:t>
            </w:r>
            <w:r>
              <w:rPr>
                <w:rFonts w:ascii="Courier New" w:hAnsi="Courier New" w:cs="Courier New"/>
                <w:color w:val="000000"/>
                <w:sz w:val="20"/>
                <w:szCs w:val="20"/>
              </w:rPr>
              <w:t xml:space="preserve"> ()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pixelTotal</w:t>
            </w:r>
            <w:r>
              <w:rPr>
                <w:rFonts w:ascii="Courier New" w:hAnsi="Courier New" w:cs="Courier New"/>
                <w:color w:val="000000"/>
                <w:sz w:val="20"/>
                <w:szCs w:val="20"/>
              </w:rPr>
              <w:t xml:space="preserve"> = </w:t>
            </w:r>
            <w:r>
              <w:rPr>
                <w:rFonts w:ascii="Courier New" w:hAnsi="Courier New" w:cs="Courier New"/>
                <w:color w:val="0000C0"/>
                <w:sz w:val="20"/>
                <w:szCs w:val="20"/>
              </w:rPr>
              <w:t>faceMatrixMinusAverages</w:t>
            </w:r>
            <w:r>
              <w:rPr>
                <w:rFonts w:ascii="Courier New" w:hAnsi="Courier New" w:cs="Courier New"/>
                <w:color w:val="000000"/>
                <w:sz w:val="20"/>
                <w:szCs w:val="20"/>
              </w:rPr>
              <w:t>[0].</w:t>
            </w:r>
            <w:r>
              <w:rPr>
                <w:rFonts w:ascii="Courier New" w:hAnsi="Courier New" w:cs="Courier New"/>
                <w:color w:val="0000C0"/>
                <w:sz w:val="20"/>
                <w:szCs w:val="20"/>
              </w:rPr>
              <w:t>length</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imageTotal</w:t>
            </w:r>
            <w:r>
              <w:rPr>
                <w:rFonts w:ascii="Courier New" w:hAnsi="Courier New" w:cs="Courier New"/>
                <w:color w:val="000000"/>
                <w:sz w:val="20"/>
                <w:szCs w:val="20"/>
              </w:rPr>
              <w:t xml:space="preserve"> = </w:t>
            </w:r>
            <w:r>
              <w:rPr>
                <w:rFonts w:ascii="Courier New" w:hAnsi="Courier New" w:cs="Courier New"/>
                <w:color w:val="0000C0"/>
                <w:sz w:val="20"/>
                <w:szCs w:val="20"/>
              </w:rPr>
              <w:t>faceMatrixMinusAverages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vectorTotal</w:t>
            </w:r>
            <w:r>
              <w:rPr>
                <w:rFonts w:ascii="Courier New" w:hAnsi="Courier New" w:cs="Courier New"/>
                <w:color w:val="000000"/>
                <w:sz w:val="20"/>
                <w:szCs w:val="20"/>
              </w:rPr>
              <w:t xml:space="preserve"> = </w:t>
            </w:r>
            <w:r>
              <w:rPr>
                <w:rFonts w:ascii="Courier New" w:hAnsi="Courier New" w:cs="Courier New"/>
                <w:color w:val="0000C0"/>
                <w:sz w:val="20"/>
                <w:szCs w:val="20"/>
              </w:rPr>
              <w:t>eigenVectors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calculate </w:t>
            </w:r>
            <w:r>
              <w:rPr>
                <w:rFonts w:ascii="Courier New" w:hAnsi="Courier New" w:cs="Courier New"/>
                <w:color w:val="3F7F5F"/>
                <w:sz w:val="20"/>
                <w:szCs w:val="20"/>
                <w:u w:val="single"/>
              </w:rPr>
              <w:t>eigen</w:t>
            </w:r>
            <w:r>
              <w:rPr>
                <w:rFonts w:ascii="Courier New" w:hAnsi="Courier New" w:cs="Courier New"/>
                <w:color w:val="3F7F5F"/>
                <w:sz w:val="20"/>
                <w:szCs w:val="20"/>
              </w:rPr>
              <w:t xml:space="preserve"> faces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eigenFace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r>
              <w:rPr>
                <w:rFonts w:ascii="Courier New" w:hAnsi="Courier New" w:cs="Courier New"/>
                <w:color w:val="6A3E3E"/>
                <w:sz w:val="20"/>
                <w:szCs w:val="20"/>
              </w:rPr>
              <w:t>vectorTotal</w:t>
            </w:r>
            <w:r>
              <w:rPr>
                <w:rFonts w:ascii="Courier New" w:hAnsi="Courier New" w:cs="Courier New"/>
                <w:color w:val="000000"/>
                <w:sz w:val="20"/>
                <w:szCs w:val="20"/>
              </w:rPr>
              <w:t>][</w:t>
            </w:r>
            <w:r>
              <w:rPr>
                <w:rFonts w:ascii="Courier New" w:hAnsi="Courier New" w:cs="Courier New"/>
                <w:color w:val="6A3E3E"/>
                <w:sz w:val="20"/>
                <w:szCs w:val="20"/>
              </w:rPr>
              <w:t>pixelTotal</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vectorTotal</w:t>
            </w:r>
            <w:r>
              <w:rPr>
                <w:rFonts w:ascii="Courier New" w:hAnsi="Courier New" w:cs="Courier New"/>
                <w:color w:val="000000"/>
                <w:sz w:val="20"/>
                <w:szCs w:val="20"/>
              </w:rPr>
              <w:t>; ++</w:t>
            </w:r>
            <w:r>
              <w:rPr>
                <w:rFonts w:ascii="Courier New" w:hAnsi="Courier New" w:cs="Courier New"/>
                <w:color w:val="6A3E3E"/>
                <w:sz w:val="20"/>
                <w:szCs w:val="20"/>
              </w:rPr>
              <w:t>i</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squaredSum</w:t>
            </w:r>
            <w:r>
              <w:rPr>
                <w:rFonts w:ascii="Courier New" w:hAnsi="Courier New" w:cs="Courier New"/>
                <w:color w:val="000000"/>
                <w:sz w:val="20"/>
                <w:szCs w:val="20"/>
              </w:rPr>
              <w:t xml:space="preserve"> = 0;</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pixelTotal</w:t>
            </w:r>
            <w:r>
              <w:rPr>
                <w:rFonts w:ascii="Courier New" w:hAnsi="Courier New" w:cs="Courier New"/>
                <w:color w:val="000000"/>
                <w:sz w:val="20"/>
                <w:szCs w:val="20"/>
              </w:rPr>
              <w:t>; ++</w:t>
            </w:r>
            <w:r>
              <w:rPr>
                <w:rFonts w:ascii="Courier New" w:hAnsi="Courier New" w:cs="Courier New"/>
                <w:color w:val="6A3E3E"/>
                <w:sz w:val="20"/>
                <w:szCs w:val="20"/>
              </w:rPr>
              <w:t>j</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 xml:space="preserve"> = 0; </w:t>
            </w:r>
            <w:r>
              <w:rPr>
                <w:rFonts w:ascii="Courier New" w:hAnsi="Courier New" w:cs="Courier New"/>
                <w:color w:val="6A3E3E"/>
                <w:sz w:val="20"/>
                <w:szCs w:val="20"/>
              </w:rPr>
              <w:t>k</w:t>
            </w:r>
            <w:r>
              <w:rPr>
                <w:rFonts w:ascii="Courier New" w:hAnsi="Courier New" w:cs="Courier New"/>
                <w:color w:val="000000"/>
                <w:sz w:val="20"/>
                <w:szCs w:val="20"/>
              </w:rPr>
              <w:t xml:space="preserve"> &lt; </w:t>
            </w:r>
            <w:r>
              <w:rPr>
                <w:rFonts w:ascii="Courier New" w:hAnsi="Courier New" w:cs="Courier New"/>
                <w:color w:val="6A3E3E"/>
                <w:sz w:val="20"/>
                <w:szCs w:val="20"/>
              </w:rPr>
              <w:t>imageTotal</w:t>
            </w:r>
            <w:r>
              <w:rPr>
                <w:rFonts w:ascii="Courier New" w:hAnsi="Courier New" w:cs="Courier New"/>
                <w:color w:val="000000"/>
                <w:sz w:val="20"/>
                <w:szCs w:val="20"/>
              </w:rPr>
              <w:t>; ++</w:t>
            </w:r>
            <w:r>
              <w:rPr>
                <w:rFonts w:ascii="Courier New" w:hAnsi="Courier New" w:cs="Courier New"/>
                <w:color w:val="6A3E3E"/>
                <w:sz w:val="20"/>
                <w:szCs w:val="20"/>
              </w:rPr>
              <w:t>k</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eigenFace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0000C0"/>
                <w:sz w:val="20"/>
                <w:szCs w:val="20"/>
              </w:rPr>
              <w:t>faceMatrixMinusAverages</w:t>
            </w:r>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0000C0"/>
                <w:sz w:val="20"/>
                <w:szCs w:val="20"/>
              </w:rPr>
              <w:t>eigenVectors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squaredSum</w:t>
            </w:r>
            <w:r>
              <w:rPr>
                <w:rFonts w:ascii="Courier New" w:hAnsi="Courier New" w:cs="Courier New"/>
                <w:color w:val="000000"/>
                <w:sz w:val="20"/>
                <w:szCs w:val="20"/>
              </w:rPr>
              <w:t xml:space="preserve"> += </w:t>
            </w:r>
            <w:r>
              <w:rPr>
                <w:rFonts w:ascii="Courier New" w:hAnsi="Courier New" w:cs="Courier New"/>
                <w:color w:val="6A3E3E"/>
                <w:sz w:val="20"/>
                <w:szCs w:val="20"/>
              </w:rPr>
              <w:t>eigenFace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eigenFace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norm</w:t>
            </w:r>
            <w:r>
              <w:rPr>
                <w:rFonts w:ascii="Courier New" w:hAnsi="Courier New" w:cs="Courier New"/>
                <w:color w:val="000000"/>
                <w:sz w:val="20"/>
                <w:szCs w:val="20"/>
              </w:rPr>
              <w:t xml:space="preserve"> = Math.</w:t>
            </w:r>
            <w:r>
              <w:rPr>
                <w:rFonts w:ascii="Courier New" w:hAnsi="Courier New" w:cs="Courier New"/>
                <w:i/>
                <w:iCs/>
                <w:color w:val="000000"/>
                <w:sz w:val="20"/>
                <w:szCs w:val="20"/>
              </w:rPr>
              <w:t>sqrt</w:t>
            </w:r>
            <w:r>
              <w:rPr>
                <w:rFonts w:ascii="Courier New" w:hAnsi="Courier New" w:cs="Courier New"/>
                <w:color w:val="000000"/>
                <w:sz w:val="20"/>
                <w:szCs w:val="20"/>
              </w:rPr>
              <w:t>(</w:t>
            </w:r>
            <w:r>
              <w:rPr>
                <w:rFonts w:ascii="Courier New" w:hAnsi="Courier New" w:cs="Courier New"/>
                <w:color w:val="6A3E3E"/>
                <w:sz w:val="20"/>
                <w:szCs w:val="20"/>
              </w:rPr>
              <w:t>squaredSum</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pixelTotal</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eigenFace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norm</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 specified amount of </w:t>
            </w:r>
            <w:r>
              <w:rPr>
                <w:rFonts w:ascii="Courier New" w:hAnsi="Courier New" w:cs="Courier New"/>
                <w:color w:val="3F7F5F"/>
                <w:sz w:val="20"/>
                <w:szCs w:val="20"/>
                <w:u w:val="single"/>
              </w:rPr>
              <w:t>eigen</w:t>
            </w:r>
            <w:r>
              <w:rPr>
                <w:rFonts w:ascii="Courier New" w:hAnsi="Courier New" w:cs="Courier New"/>
                <w:color w:val="3F7F5F"/>
                <w:sz w:val="20"/>
                <w:szCs w:val="20"/>
              </w:rPr>
              <w:t xml:space="preserve"> faces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eigenFaces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Matrix(</w:t>
            </w:r>
            <w:r>
              <w:rPr>
                <w:rFonts w:ascii="Courier New" w:hAnsi="Courier New" w:cs="Courier New"/>
                <w:color w:val="6A3E3E"/>
                <w:sz w:val="20"/>
                <w:szCs w:val="20"/>
              </w:rPr>
              <w:t>eigenFace</w:t>
            </w:r>
            <w:r>
              <w:rPr>
                <w:rFonts w:ascii="Courier New" w:hAnsi="Courier New" w:cs="Courier New"/>
                <w:color w:val="000000"/>
                <w:sz w:val="20"/>
                <w:szCs w:val="20"/>
              </w:rPr>
              <w:t>).getMatrix(0,</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eigenFace</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&lt;= </w:t>
            </w:r>
            <w:r>
              <w:rPr>
                <w:rFonts w:ascii="Courier New" w:hAnsi="Courier New" w:cs="Courier New"/>
                <w:color w:val="0000C0"/>
                <w:sz w:val="20"/>
                <w:szCs w:val="20"/>
              </w:rPr>
              <w:t>numOfEigenFacesSelected</w:t>
            </w:r>
            <w:r>
              <w:rPr>
                <w:rFonts w:ascii="Courier New" w:hAnsi="Courier New" w:cs="Courier New"/>
                <w:color w:val="000000"/>
                <w:sz w:val="20"/>
                <w:szCs w:val="20"/>
              </w:rPr>
              <w:t xml:space="preserve"> ? </w:t>
            </w:r>
            <w:r>
              <w:rPr>
                <w:rFonts w:ascii="Courier New" w:hAnsi="Courier New" w:cs="Courier New"/>
                <w:color w:val="6A3E3E"/>
                <w:sz w:val="20"/>
                <w:szCs w:val="20"/>
              </w:rPr>
              <w:t>eigenFace</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- 1 : </w:t>
            </w:r>
            <w:r>
              <w:rPr>
                <w:rFonts w:ascii="Courier New" w:hAnsi="Courier New" w:cs="Courier New"/>
                <w:color w:val="0000C0"/>
                <w:sz w:val="20"/>
                <w:szCs w:val="20"/>
              </w:rPr>
              <w:t>numOfEigenFacesSelected</w:t>
            </w:r>
            <w:r>
              <w:rPr>
                <w:rFonts w:ascii="Courier New" w:hAnsi="Courier New" w:cs="Courier New"/>
                <w:color w:val="000000"/>
                <w:sz w:val="20"/>
                <w:szCs w:val="20"/>
              </w:rPr>
              <w:t>, 0,</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eigenFace</w:t>
            </w:r>
            <w:r>
              <w:rPr>
                <w:rFonts w:ascii="Courier New" w:hAnsi="Courier New" w:cs="Courier New"/>
                <w:color w:val="000000"/>
                <w:sz w:val="20"/>
                <w:szCs w:val="20"/>
              </w:rPr>
              <w:t>[0].</w:t>
            </w:r>
            <w:r>
              <w:rPr>
                <w:rFonts w:ascii="Courier New" w:hAnsi="Courier New" w:cs="Courier New"/>
                <w:color w:val="0000C0"/>
                <w:sz w:val="20"/>
                <w:szCs w:val="20"/>
              </w:rPr>
              <w:t>length</w:t>
            </w:r>
            <w:r>
              <w:rPr>
                <w:rFonts w:ascii="Courier New" w:hAnsi="Courier New" w:cs="Courier New"/>
                <w:color w:val="000000"/>
                <w:sz w:val="20"/>
                <w:szCs w:val="20"/>
              </w:rPr>
              <w:t xml:space="preserve"> - 1).getArray();</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eigenWeights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Matrix(</w:t>
            </w:r>
            <w:r>
              <w:rPr>
                <w:rFonts w:ascii="Courier New" w:hAnsi="Courier New" w:cs="Courier New"/>
                <w:color w:val="0000C0"/>
                <w:sz w:val="20"/>
                <w:szCs w:val="20"/>
              </w:rPr>
              <w:t>faceMatrixMinusAverages</w:t>
            </w:r>
            <w:r>
              <w:rPr>
                <w:rFonts w:ascii="Courier New" w:hAnsi="Courier New" w:cs="Courier New"/>
                <w:color w:val="000000"/>
                <w:sz w:val="20"/>
                <w:szCs w:val="20"/>
              </w:rPr>
              <w:t>).times(</w:t>
            </w:r>
            <w:r>
              <w:rPr>
                <w:rFonts w:ascii="Courier New" w:hAnsi="Courier New" w:cs="Courier New"/>
                <w:b/>
                <w:bCs/>
                <w:color w:val="7F0055"/>
                <w:sz w:val="20"/>
                <w:szCs w:val="20"/>
              </w:rPr>
              <w:t>new</w:t>
            </w:r>
            <w:r>
              <w:rPr>
                <w:rFonts w:ascii="Courier New" w:hAnsi="Courier New" w:cs="Courier New"/>
                <w:color w:val="000000"/>
                <w:sz w:val="20"/>
                <w:szCs w:val="20"/>
              </w:rPr>
              <w:t xml:space="preserve"> Matrix(</w:t>
            </w:r>
            <w:r>
              <w:rPr>
                <w:rFonts w:ascii="Courier New" w:hAnsi="Courier New" w:cs="Courier New"/>
                <w:color w:val="0000C0"/>
                <w:sz w:val="20"/>
                <w:szCs w:val="20"/>
              </w:rPr>
              <w:t>eigenFaces</w:t>
            </w:r>
            <w:r>
              <w:rPr>
                <w:rFonts w:ascii="Courier New" w:hAnsi="Courier New" w:cs="Courier New"/>
                <w:color w:val="000000"/>
                <w:sz w:val="20"/>
                <w:szCs w:val="20"/>
              </w:rPr>
              <w:t>).transpose()).getArray();</w:t>
            </w:r>
          </w:p>
          <w:p w:rsidR="008707CB" w:rsidRDefault="008707CB" w:rsidP="00D935F9">
            <w:pPr>
              <w:autoSpaceDE w:val="0"/>
              <w:autoSpaceDN w:val="0"/>
              <w:adjustRightInd w:val="0"/>
              <w:rPr>
                <w:rFonts w:ascii="Courier New" w:hAnsi="Courier New" w:cs="Courier New"/>
                <w:sz w:val="20"/>
                <w:szCs w:val="20"/>
              </w:rPr>
            </w:pPr>
          </w:p>
          <w:p w:rsidR="008707CB" w:rsidRDefault="008707CB" w:rsidP="00D935F9">
            <w:pPr>
              <w:rPr>
                <w:rFonts w:ascii="Courier New" w:hAnsi="Courier New" w:cs="Courier New"/>
                <w:color w:val="000000"/>
                <w:sz w:val="20"/>
                <w:szCs w:val="20"/>
              </w:rPr>
            </w:pPr>
            <w:r>
              <w:rPr>
                <w:rFonts w:ascii="Courier New" w:hAnsi="Courier New" w:cs="Courier New"/>
                <w:color w:val="000000"/>
                <w:sz w:val="20"/>
                <w:szCs w:val="20"/>
              </w:rPr>
              <w:t>}</w:t>
            </w:r>
          </w:p>
          <w:p w:rsidR="008707CB" w:rsidRDefault="008707CB" w:rsidP="00D935F9"/>
        </w:tc>
      </w:tr>
    </w:tbl>
    <w:p w:rsidR="008707CB" w:rsidRDefault="008707CB" w:rsidP="008707CB">
      <w:pPr>
        <w:jc w:val="center"/>
      </w:pPr>
      <w:r w:rsidRPr="00163A80">
        <w:rPr>
          <w:b/>
        </w:rPr>
        <w:lastRenderedPageBreak/>
        <w:t xml:space="preserve">Figure. </w:t>
      </w:r>
      <w:r w:rsidR="00F10763">
        <w:rPr>
          <w:b/>
        </w:rPr>
        <w:t>18</w:t>
      </w:r>
      <w:r>
        <w:t xml:space="preserve"> calculate Eigen face and weights function</w:t>
      </w:r>
    </w:p>
    <w:p w:rsidR="008707CB" w:rsidRDefault="008707CB" w:rsidP="00F10763">
      <w:pPr>
        <w:jc w:val="both"/>
      </w:pPr>
      <w:r>
        <w:t>Figure.</w:t>
      </w:r>
      <w:r w:rsidR="00F10763">
        <w:t>18</w:t>
      </w:r>
      <w:r>
        <w:t xml:space="preserve"> illustrates the programming logic use to calculate the Eigen faces and corresponding weights. The use of a third party library called JAMA was used to support matrices computation. The derived Eigen faces are converted back to Java AWT buffered images and written as Jpeg format into memory in order to visualize the variance. A sample of 10 computed Eigen</w:t>
      </w:r>
      <w:r w:rsidR="00F10763">
        <w:t xml:space="preserve"> faces are displayed in figure.19</w:t>
      </w:r>
      <w:r>
        <w:t>.</w:t>
      </w:r>
    </w:p>
    <w:tbl>
      <w:tblPr>
        <w:tblStyle w:val="TableGrid"/>
        <w:tblW w:w="0" w:type="auto"/>
        <w:tblLook w:val="04A0" w:firstRow="1" w:lastRow="0" w:firstColumn="1" w:lastColumn="0" w:noHBand="0" w:noVBand="1"/>
      </w:tblPr>
      <w:tblGrid>
        <w:gridCol w:w="9242"/>
      </w:tblGrid>
      <w:tr w:rsidR="008707CB" w:rsidTr="00D935F9">
        <w:tc>
          <w:tcPr>
            <w:tcW w:w="9597" w:type="dxa"/>
          </w:tcPr>
          <w:p w:rsidR="008707CB" w:rsidRDefault="008707CB" w:rsidP="00D935F9">
            <w:pPr>
              <w:autoSpaceDE w:val="0"/>
              <w:autoSpaceDN w:val="0"/>
              <w:adjustRightInd w:val="0"/>
              <w:rPr>
                <w:rFonts w:ascii="Courier New" w:hAnsi="Courier New" w:cs="Courier New"/>
                <w:color w:val="3F7F5F"/>
                <w:sz w:val="20"/>
                <w:szCs w:val="20"/>
              </w:rPr>
            </w:pP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construct buffered image from </w:t>
            </w:r>
            <w:r>
              <w:rPr>
                <w:rFonts w:ascii="Courier New" w:hAnsi="Courier New" w:cs="Courier New"/>
                <w:color w:val="3F7F5F"/>
                <w:sz w:val="20"/>
                <w:szCs w:val="20"/>
                <w:u w:val="single"/>
              </w:rPr>
              <w:t>eigen</w:t>
            </w:r>
            <w:r>
              <w:rPr>
                <w:rFonts w:ascii="Courier New" w:hAnsi="Courier New" w:cs="Courier New"/>
                <w:color w:val="3F7F5F"/>
                <w:sz w:val="20"/>
                <w:szCs w:val="20"/>
              </w:rPr>
              <w:t xml:space="preserve"> faces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BufferedImage[] </w:t>
            </w:r>
            <w:r>
              <w:rPr>
                <w:rFonts w:ascii="Courier New" w:hAnsi="Courier New" w:cs="Courier New"/>
                <w:color w:val="6A3E3E"/>
                <w:sz w:val="20"/>
                <w:szCs w:val="20"/>
              </w:rPr>
              <w:t>constructedEFaces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BufferedImage[</w:t>
            </w:r>
            <w:r>
              <w:rPr>
                <w:rFonts w:ascii="Courier New" w:hAnsi="Courier New" w:cs="Courier New"/>
                <w:color w:val="6A3E3E"/>
                <w:sz w:val="20"/>
                <w:szCs w:val="20"/>
              </w:rPr>
              <w:t>faceMatrix_array</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faceMatrix_array</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constructedEFaces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 getImageByEigenValues(</w:t>
            </w:r>
            <w:r>
              <w:rPr>
                <w:rFonts w:ascii="Courier New" w:hAnsi="Courier New" w:cs="Courier New"/>
                <w:color w:val="0000C0"/>
                <w:sz w:val="20"/>
                <w:szCs w:val="20"/>
              </w:rPr>
              <w:t>eigenWeights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0000C0"/>
                <w:sz w:val="20"/>
                <w:szCs w:val="20"/>
              </w:rPr>
              <w:t>eigenFaces</w:t>
            </w:r>
            <w:r>
              <w:rPr>
                <w:rFonts w:ascii="Courier New" w:hAnsi="Courier New" w:cs="Courier New"/>
                <w:color w:val="000000"/>
                <w:sz w:val="20"/>
                <w:szCs w:val="20"/>
              </w:rPr>
              <w:t>);</w:t>
            </w:r>
          </w:p>
          <w:p w:rsidR="008707CB" w:rsidRDefault="008707CB" w:rsidP="00D935F9">
            <w:pPr>
              <w:rPr>
                <w:rFonts w:ascii="Courier New" w:hAnsi="Courier New" w:cs="Courier New"/>
                <w:color w:val="000000"/>
                <w:sz w:val="20"/>
                <w:szCs w:val="20"/>
              </w:rPr>
            </w:pPr>
            <w:r>
              <w:rPr>
                <w:rFonts w:ascii="Courier New" w:hAnsi="Courier New" w:cs="Courier New"/>
                <w:color w:val="000000"/>
                <w:sz w:val="20"/>
                <w:szCs w:val="20"/>
              </w:rPr>
              <w:t>}</w:t>
            </w:r>
          </w:p>
          <w:p w:rsidR="008707CB" w:rsidRDefault="008707CB" w:rsidP="00D935F9"/>
        </w:tc>
      </w:tr>
    </w:tbl>
    <w:p w:rsidR="008707CB" w:rsidRPr="00F2103F" w:rsidRDefault="00BC110D" w:rsidP="008707CB">
      <w:pPr>
        <w:jc w:val="center"/>
        <w:rPr>
          <w:b/>
        </w:rPr>
      </w:pPr>
      <w:r>
        <w:rPr>
          <w:noProof/>
          <w:lang w:eastAsia="en-GB"/>
        </w:rPr>
        <w:drawing>
          <wp:anchor distT="0" distB="0" distL="114300" distR="114300" simplePos="0" relativeHeight="251657216" behindDoc="0" locked="0" layoutInCell="1" allowOverlap="1" wp14:anchorId="6B713045" wp14:editId="7055B61C">
            <wp:simplePos x="0" y="0"/>
            <wp:positionH relativeFrom="column">
              <wp:posOffset>-147955</wp:posOffset>
            </wp:positionH>
            <wp:positionV relativeFrom="paragraph">
              <wp:posOffset>396875</wp:posOffset>
            </wp:positionV>
            <wp:extent cx="5950585" cy="969010"/>
            <wp:effectExtent l="0" t="0" r="0" b="2540"/>
            <wp:wrapSquare wrapText="bothSides"/>
            <wp:docPr id="1" name="Picture 1" descr="ComputedEig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utedEigFa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0585" cy="969010"/>
                    </a:xfrm>
                    <a:prstGeom prst="rect">
                      <a:avLst/>
                    </a:prstGeom>
                    <a:noFill/>
                  </pic:spPr>
                </pic:pic>
              </a:graphicData>
            </a:graphic>
            <wp14:sizeRelH relativeFrom="page">
              <wp14:pctWidth>0</wp14:pctWidth>
            </wp14:sizeRelH>
            <wp14:sizeRelV relativeFrom="page">
              <wp14:pctHeight>0</wp14:pctHeight>
            </wp14:sizeRelV>
          </wp:anchor>
        </w:drawing>
      </w:r>
      <w:r w:rsidR="008707CB" w:rsidRPr="00F2103F">
        <w:rPr>
          <w:b/>
        </w:rPr>
        <w:t>Fi</w:t>
      </w:r>
      <w:r w:rsidR="00F10763">
        <w:rPr>
          <w:b/>
        </w:rPr>
        <w:t>gure.19</w:t>
      </w:r>
      <w:r w:rsidR="008707CB">
        <w:rPr>
          <w:b/>
        </w:rPr>
        <w:t xml:space="preserve"> </w:t>
      </w:r>
      <w:r w:rsidR="008707CB">
        <w:t>Constructing Eigen Faces to Jpeg images.</w:t>
      </w:r>
    </w:p>
    <w:p w:rsidR="008707CB" w:rsidRDefault="00F10763" w:rsidP="008707CB">
      <w:pPr>
        <w:jc w:val="center"/>
      </w:pPr>
      <w:r>
        <w:rPr>
          <w:b/>
        </w:rPr>
        <w:t>Figure.20</w:t>
      </w:r>
      <w:r w:rsidR="008707CB">
        <w:t xml:space="preserve"> Calculated Eigen faces for visualizing variance.</w:t>
      </w:r>
    </w:p>
    <w:p w:rsidR="00BC110D" w:rsidRDefault="008707CB" w:rsidP="008707CB">
      <w:r>
        <w:lastRenderedPageBreak/>
        <w:t>From obser</w:t>
      </w:r>
      <w:r w:rsidR="00F10763">
        <w:t>ving the Eigen faces in Figure.20</w:t>
      </w:r>
      <w:r>
        <w:t xml:space="preserve"> It can be seen that the first few Eigen faces represent the most amount of variance leading to the least variance.</w:t>
      </w:r>
    </w:p>
    <w:p w:rsidR="00715115" w:rsidRDefault="00F10763" w:rsidP="00715115">
      <w:pPr>
        <w:spacing w:after="0"/>
      </w:pPr>
      <w:r>
        <w:t>Figure.21</w:t>
      </w:r>
      <w:r w:rsidR="00715115">
        <w:t xml:space="preserve"> illustrates a screen shot of face verification matches and thresholds results after performing a search.</w:t>
      </w:r>
    </w:p>
    <w:p w:rsidR="00715115" w:rsidRDefault="00715115" w:rsidP="008707CB"/>
    <w:p w:rsidR="00715115" w:rsidRDefault="0082250A" w:rsidP="00715115">
      <w:pPr>
        <w:spacing w:after="0"/>
        <w:jc w:val="center"/>
        <w:rPr>
          <w:b/>
        </w:rPr>
      </w:pPr>
      <w:r>
        <w:rPr>
          <w:noProof/>
        </w:rPr>
        <w:pict>
          <v:shape id="_x0000_s1040" type="#_x0000_t75" style="position:absolute;left:0;text-align:left;margin-left:15.75pt;margin-top:8.8pt;width:426.65pt;height:300.9pt;z-index:251661824;mso-position-horizontal-relative:text;mso-position-vertical-relative:text;mso-width-relative:page;mso-height-relative:page">
            <v:imagedata r:id="rId17" o:title="trainingMatch"/>
            <w10:wrap type="square"/>
          </v:shape>
        </w:pict>
      </w:r>
    </w:p>
    <w:p w:rsidR="00715115" w:rsidRDefault="00715115" w:rsidP="00715115">
      <w:pPr>
        <w:spacing w:after="0"/>
        <w:jc w:val="center"/>
      </w:pPr>
      <w:r w:rsidRPr="00311745">
        <w:rPr>
          <w:b/>
        </w:rPr>
        <w:t>Figure.</w:t>
      </w:r>
      <w:r w:rsidR="00F10763">
        <w:rPr>
          <w:b/>
        </w:rPr>
        <w:t>21</w:t>
      </w:r>
      <w:r>
        <w:t xml:space="preserve"> Screen shot of Face verification results after search performed</w:t>
      </w:r>
    </w:p>
    <w:p w:rsidR="00715115" w:rsidRPr="008707CB" w:rsidRDefault="00715115" w:rsidP="008707CB"/>
    <w:p w:rsidR="00EF7FC4" w:rsidRDefault="00EF7FC4" w:rsidP="00E54D61">
      <w:pPr>
        <w:pStyle w:val="Heading2"/>
      </w:pPr>
      <w:bookmarkStart w:id="10" w:name="_Toc449077905"/>
      <w:r w:rsidRPr="00E54D61">
        <w:t>Testing: Verification and Validation</w:t>
      </w:r>
      <w:bookmarkEnd w:id="10"/>
      <w:r w:rsidRPr="00E54D61">
        <w:t xml:space="preserve"> </w:t>
      </w:r>
    </w:p>
    <w:p w:rsidR="003D503F" w:rsidRDefault="003D503F" w:rsidP="00763319">
      <w:pPr>
        <w:spacing w:after="0"/>
      </w:pPr>
    </w:p>
    <w:p w:rsidR="00763319" w:rsidRDefault="00763319" w:rsidP="00763319">
      <w:pPr>
        <w:pStyle w:val="Heading3"/>
      </w:pPr>
      <w:bookmarkStart w:id="11" w:name="_Toc449077906"/>
      <w:r>
        <w:t>Face Detection</w:t>
      </w:r>
      <w:bookmarkEnd w:id="11"/>
    </w:p>
    <w:p w:rsidR="00763319" w:rsidRPr="00763319" w:rsidRDefault="00763319" w:rsidP="00763319">
      <w:pPr>
        <w:spacing w:after="0"/>
      </w:pPr>
    </w:p>
    <w:p w:rsidR="00033E78" w:rsidRDefault="00033E78" w:rsidP="00F10763">
      <w:pPr>
        <w:jc w:val="both"/>
      </w:pPr>
      <w:r>
        <w:t>During</w:t>
      </w:r>
      <w:r w:rsidR="003D503F">
        <w:t xml:space="preserve"> face detection</w:t>
      </w:r>
      <w:r>
        <w:t xml:space="preserve"> runtime </w:t>
      </w:r>
      <w:r w:rsidR="003D503F">
        <w:t>multiple faces</w:t>
      </w:r>
      <w:r>
        <w:t xml:space="preserve"> </w:t>
      </w:r>
      <w:r w:rsidR="00763319">
        <w:t>where</w:t>
      </w:r>
      <w:r>
        <w:t xml:space="preserve"> detected an</w:t>
      </w:r>
      <w:r w:rsidR="00763319">
        <w:t xml:space="preserve">d highlighted in the visible frames of the video stream </w:t>
      </w:r>
      <w:r w:rsidR="00F10763">
        <w:t>as demonstrated in Figure.22</w:t>
      </w:r>
      <w:r>
        <w:t xml:space="preserve">. </w:t>
      </w:r>
    </w:p>
    <w:p w:rsidR="00033E78" w:rsidRDefault="00033E78" w:rsidP="003D503F"/>
    <w:p w:rsidR="00033E78" w:rsidRDefault="00033E78" w:rsidP="003D503F"/>
    <w:p w:rsidR="00033E78" w:rsidRDefault="00033E78" w:rsidP="003D503F"/>
    <w:p w:rsidR="00033E78" w:rsidRDefault="00033E78" w:rsidP="003D503F"/>
    <w:p w:rsidR="00033E78" w:rsidRDefault="00033E78" w:rsidP="003D503F"/>
    <w:p w:rsidR="00517CFB" w:rsidRDefault="0082250A" w:rsidP="003D503F">
      <w:r>
        <w:rPr>
          <w:noProof/>
        </w:rPr>
        <w:lastRenderedPageBreak/>
        <w:pict>
          <v:shape id="_x0000_s1041" type="#_x0000_t75" style="position:absolute;margin-left:82.5pt;margin-top:-.15pt;width:276.65pt;height:262.4pt;z-index:251662848;mso-position-horizontal-relative:text;mso-position-vertical-relative:text;mso-width-relative:page;mso-height-relative:page">
            <v:imagedata r:id="rId18" o:title="mutliDetection"/>
            <w10:wrap type="square"/>
          </v:shape>
        </w:pict>
      </w:r>
    </w:p>
    <w:p w:rsidR="00517CFB" w:rsidRDefault="00517CFB" w:rsidP="003D503F"/>
    <w:p w:rsidR="00033E78" w:rsidRDefault="00033E78" w:rsidP="003D503F"/>
    <w:p w:rsidR="00033E78" w:rsidRDefault="00033E78" w:rsidP="003D503F"/>
    <w:p w:rsidR="00033E78" w:rsidRDefault="00033E78" w:rsidP="003D503F"/>
    <w:p w:rsidR="00033E78" w:rsidRDefault="00033E78" w:rsidP="003D503F"/>
    <w:p w:rsidR="00517CFB" w:rsidRDefault="00517CFB" w:rsidP="003D503F"/>
    <w:p w:rsidR="00517CFB" w:rsidRDefault="00517CFB" w:rsidP="003D503F"/>
    <w:p w:rsidR="00033E78" w:rsidRDefault="00033E78" w:rsidP="003D503F"/>
    <w:p w:rsidR="00517CFB" w:rsidRDefault="00517CFB" w:rsidP="003D503F"/>
    <w:p w:rsidR="00517CFB" w:rsidRDefault="00517CFB" w:rsidP="003D503F"/>
    <w:p w:rsidR="00033E78" w:rsidRDefault="00F10763" w:rsidP="00F80D5B">
      <w:pPr>
        <w:jc w:val="center"/>
      </w:pPr>
      <w:r>
        <w:rPr>
          <w:b/>
        </w:rPr>
        <w:t>Figure.22</w:t>
      </w:r>
      <w:r w:rsidR="00033E78">
        <w:t xml:space="preserve"> Multiple faces detected</w:t>
      </w:r>
    </w:p>
    <w:p w:rsidR="003D503F" w:rsidRDefault="00033E78" w:rsidP="00F10763">
      <w:pPr>
        <w:spacing w:after="0"/>
        <w:jc w:val="both"/>
      </w:pPr>
      <w:r>
        <w:t>As the system only wishes to process one user at a time t</w:t>
      </w:r>
      <w:r w:rsidR="003D503F">
        <w:t xml:space="preserve">he most prominent </w:t>
      </w:r>
      <w:r>
        <w:t>face is selected as the detected face</w:t>
      </w:r>
      <w:r w:rsidR="003D503F">
        <w:t>.</w:t>
      </w:r>
      <w:r w:rsidR="00F10763">
        <w:t xml:space="preserve"> Also as seen in figure.22</w:t>
      </w:r>
      <w:r w:rsidR="00C943FD">
        <w:t xml:space="preserve"> the robustness of the cascade classifier can be observed as the algorithm has successfully located a human face in the background from a picture with very little </w:t>
      </w:r>
      <w:r w:rsidR="00BD3C37">
        <w:t xml:space="preserve">facial </w:t>
      </w:r>
      <w:r w:rsidR="00C943FD">
        <w:t>detail.</w:t>
      </w:r>
    </w:p>
    <w:p w:rsidR="006161BA" w:rsidRPr="005E0D30" w:rsidRDefault="006161BA" w:rsidP="00F10763">
      <w:pPr>
        <w:jc w:val="both"/>
      </w:pPr>
      <w:r>
        <w:t>Face detection is performed successfully within the specified offset and adequate illumination. Without adequate lighting conditions the face detection success rate drops dramatically.</w:t>
      </w:r>
    </w:p>
    <w:p w:rsidR="005B4E0B" w:rsidRDefault="005B4E0B" w:rsidP="00F10763">
      <w:pPr>
        <w:jc w:val="both"/>
      </w:pPr>
      <w:r>
        <w:t>With large data sets Eigen decomposition can take a s</w:t>
      </w:r>
      <w:r w:rsidR="00763319">
        <w:t>ubstantial amount of time.</w:t>
      </w:r>
    </w:p>
    <w:p w:rsidR="00603A43" w:rsidRDefault="00841974" w:rsidP="00F10763">
      <w:pPr>
        <w:jc w:val="both"/>
      </w:pPr>
      <w:r>
        <w:t>A serious of tests where carried using the XM2VS</w:t>
      </w:r>
      <w:r w:rsidR="00555665">
        <w:t xml:space="preserve"> </w:t>
      </w:r>
      <w:r>
        <w:t>database compliments of the University of Surrey</w:t>
      </w:r>
      <w:r w:rsidR="00555665">
        <w:t xml:space="preserve"> [</w:t>
      </w:r>
      <w:r w:rsidR="003651B8">
        <w:t>29</w:t>
      </w:r>
      <w:r w:rsidR="00555665">
        <w:t xml:space="preserve">], </w:t>
      </w:r>
      <w:r>
        <w:t>the AT&amp;T face database supplied by the University of Cambridge</w:t>
      </w:r>
      <w:r w:rsidR="00555665">
        <w:t xml:space="preserve"> [</w:t>
      </w:r>
      <w:r w:rsidR="003651B8">
        <w:t>30</w:t>
      </w:r>
      <w:r w:rsidR="00555665">
        <w:t>] and the Yale database from the UCSD Computer Science Engineering Department</w:t>
      </w:r>
      <w:r w:rsidR="00AE6B34">
        <w:t xml:space="preserve"> [</w:t>
      </w:r>
      <w:r w:rsidR="003651B8">
        <w:t>31</w:t>
      </w:r>
      <w:r w:rsidR="00AE6B34">
        <w:t>]</w:t>
      </w:r>
      <w:r>
        <w:t>.</w:t>
      </w:r>
      <w:r w:rsidR="00F85FFE">
        <w:t xml:space="preserve"> Each of these database contain frontal facing greyscale channel images. The </w:t>
      </w:r>
      <w:r w:rsidR="00763319">
        <w:t>Yale database has much more variation in face gestures and lighting than the other two.</w:t>
      </w:r>
      <w:r w:rsidR="00603A43">
        <w:t xml:space="preserve"> The statistics and length of time taken to train of each </w:t>
      </w:r>
      <w:r w:rsidR="00F10763">
        <w:t>database is recorded in figure.23</w:t>
      </w:r>
      <w:r w:rsidR="00EE65F1">
        <w:t xml:space="preserve"> </w:t>
      </w:r>
    </w:p>
    <w:tbl>
      <w:tblPr>
        <w:tblStyle w:val="TableGrid"/>
        <w:tblW w:w="0" w:type="auto"/>
        <w:tblLook w:val="04A0" w:firstRow="1" w:lastRow="0" w:firstColumn="1" w:lastColumn="0" w:noHBand="0" w:noVBand="1"/>
      </w:tblPr>
      <w:tblGrid>
        <w:gridCol w:w="2305"/>
        <w:gridCol w:w="2297"/>
        <w:gridCol w:w="2041"/>
        <w:gridCol w:w="2599"/>
      </w:tblGrid>
      <w:tr w:rsidR="00231262" w:rsidTr="00231262">
        <w:tc>
          <w:tcPr>
            <w:tcW w:w="2400" w:type="dxa"/>
            <w:shd w:val="clear" w:color="auto" w:fill="D9D9D9" w:themeFill="background1" w:themeFillShade="D9"/>
          </w:tcPr>
          <w:p w:rsidR="00231262" w:rsidRPr="00231262" w:rsidRDefault="00231262" w:rsidP="00231262">
            <w:pPr>
              <w:jc w:val="center"/>
              <w:rPr>
                <w:b/>
              </w:rPr>
            </w:pPr>
            <w:r w:rsidRPr="00231262">
              <w:rPr>
                <w:b/>
              </w:rPr>
              <w:t>Database</w:t>
            </w:r>
          </w:p>
        </w:tc>
        <w:tc>
          <w:tcPr>
            <w:tcW w:w="2399" w:type="dxa"/>
            <w:shd w:val="clear" w:color="auto" w:fill="D9D9D9" w:themeFill="background1" w:themeFillShade="D9"/>
          </w:tcPr>
          <w:p w:rsidR="00231262" w:rsidRPr="00231262" w:rsidRDefault="00231262" w:rsidP="00231262">
            <w:pPr>
              <w:jc w:val="center"/>
              <w:rPr>
                <w:b/>
              </w:rPr>
            </w:pPr>
            <w:r w:rsidRPr="00231262">
              <w:rPr>
                <w:b/>
              </w:rPr>
              <w:t>Number of Images</w:t>
            </w:r>
          </w:p>
        </w:tc>
        <w:tc>
          <w:tcPr>
            <w:tcW w:w="2113" w:type="dxa"/>
            <w:shd w:val="clear" w:color="auto" w:fill="D9D9D9" w:themeFill="background1" w:themeFillShade="D9"/>
          </w:tcPr>
          <w:p w:rsidR="00231262" w:rsidRPr="00231262" w:rsidRDefault="00231262" w:rsidP="00231262">
            <w:pPr>
              <w:jc w:val="center"/>
              <w:rPr>
                <w:b/>
              </w:rPr>
            </w:pPr>
            <w:r w:rsidRPr="00231262">
              <w:rPr>
                <w:b/>
              </w:rPr>
              <w:t>Training Time (</w:t>
            </w:r>
            <w:r>
              <w:rPr>
                <w:b/>
              </w:rPr>
              <w:t>minutes</w:t>
            </w:r>
            <w:r w:rsidRPr="00231262">
              <w:rPr>
                <w:b/>
              </w:rPr>
              <w:t>)</w:t>
            </w:r>
          </w:p>
        </w:tc>
        <w:tc>
          <w:tcPr>
            <w:tcW w:w="2685" w:type="dxa"/>
            <w:shd w:val="clear" w:color="auto" w:fill="D9D9D9" w:themeFill="background1" w:themeFillShade="D9"/>
          </w:tcPr>
          <w:p w:rsidR="00231262" w:rsidRPr="00231262" w:rsidRDefault="00231262" w:rsidP="00231262">
            <w:pPr>
              <w:jc w:val="center"/>
              <w:rPr>
                <w:b/>
              </w:rPr>
            </w:pPr>
            <w:r w:rsidRPr="00231262">
              <w:rPr>
                <w:b/>
              </w:rPr>
              <w:t>Training Time Per Image (</w:t>
            </w:r>
            <w:r w:rsidR="00BE64B4">
              <w:rPr>
                <w:b/>
              </w:rPr>
              <w:t>milli</w:t>
            </w:r>
            <w:r>
              <w:rPr>
                <w:b/>
              </w:rPr>
              <w:t>seconds</w:t>
            </w:r>
            <w:r w:rsidRPr="00231262">
              <w:rPr>
                <w:b/>
              </w:rPr>
              <w:t>)</w:t>
            </w:r>
          </w:p>
        </w:tc>
      </w:tr>
      <w:tr w:rsidR="00231262" w:rsidTr="00231262">
        <w:tc>
          <w:tcPr>
            <w:tcW w:w="2400" w:type="dxa"/>
          </w:tcPr>
          <w:p w:rsidR="00231262" w:rsidRDefault="001741C6" w:rsidP="00231262">
            <w:pPr>
              <w:jc w:val="center"/>
            </w:pPr>
            <w:r>
              <w:t>X</w:t>
            </w:r>
            <w:r w:rsidR="00231262">
              <w:t>m2vts</w:t>
            </w:r>
          </w:p>
        </w:tc>
        <w:tc>
          <w:tcPr>
            <w:tcW w:w="2399" w:type="dxa"/>
          </w:tcPr>
          <w:p w:rsidR="00231262" w:rsidRDefault="00231262" w:rsidP="00231262">
            <w:pPr>
              <w:jc w:val="center"/>
            </w:pPr>
            <w:r>
              <w:t>2,361</w:t>
            </w:r>
          </w:p>
        </w:tc>
        <w:tc>
          <w:tcPr>
            <w:tcW w:w="2113" w:type="dxa"/>
          </w:tcPr>
          <w:p w:rsidR="00231262" w:rsidRDefault="00231262" w:rsidP="00231262">
            <w:pPr>
              <w:jc w:val="center"/>
            </w:pPr>
            <w:r>
              <w:t>12.654</w:t>
            </w:r>
          </w:p>
        </w:tc>
        <w:tc>
          <w:tcPr>
            <w:tcW w:w="2685" w:type="dxa"/>
          </w:tcPr>
          <w:p w:rsidR="00231262" w:rsidRDefault="00BE64B4" w:rsidP="00231262">
            <w:pPr>
              <w:jc w:val="center"/>
            </w:pPr>
            <w:r>
              <w:t>322.00</w:t>
            </w:r>
          </w:p>
        </w:tc>
      </w:tr>
      <w:tr w:rsidR="001741C6" w:rsidTr="00231262">
        <w:tc>
          <w:tcPr>
            <w:tcW w:w="2400" w:type="dxa"/>
          </w:tcPr>
          <w:p w:rsidR="001741C6" w:rsidRDefault="001741C6" w:rsidP="00231262">
            <w:pPr>
              <w:jc w:val="center"/>
            </w:pPr>
            <w:r>
              <w:t>Xm2vts Sub Sample</w:t>
            </w:r>
          </w:p>
        </w:tc>
        <w:tc>
          <w:tcPr>
            <w:tcW w:w="2399" w:type="dxa"/>
          </w:tcPr>
          <w:p w:rsidR="001741C6" w:rsidRDefault="005F30D1" w:rsidP="00231262">
            <w:pPr>
              <w:jc w:val="center"/>
            </w:pPr>
            <w:r>
              <w:t>40</w:t>
            </w:r>
          </w:p>
        </w:tc>
        <w:tc>
          <w:tcPr>
            <w:tcW w:w="2113" w:type="dxa"/>
          </w:tcPr>
          <w:p w:rsidR="001741C6" w:rsidRDefault="005F30D1" w:rsidP="00231262">
            <w:pPr>
              <w:jc w:val="center"/>
            </w:pPr>
            <w:r>
              <w:t>0.214</w:t>
            </w:r>
          </w:p>
        </w:tc>
        <w:tc>
          <w:tcPr>
            <w:tcW w:w="2685" w:type="dxa"/>
          </w:tcPr>
          <w:p w:rsidR="001741C6" w:rsidRDefault="00BE64B4" w:rsidP="00231262">
            <w:pPr>
              <w:jc w:val="center"/>
            </w:pPr>
            <w:r>
              <w:t>5.35</w:t>
            </w:r>
          </w:p>
        </w:tc>
      </w:tr>
      <w:tr w:rsidR="005F30D1" w:rsidTr="00231262">
        <w:tc>
          <w:tcPr>
            <w:tcW w:w="2400" w:type="dxa"/>
          </w:tcPr>
          <w:p w:rsidR="005F30D1" w:rsidRDefault="005F30D1" w:rsidP="005F30D1">
            <w:pPr>
              <w:jc w:val="center"/>
            </w:pPr>
            <w:r>
              <w:t>Yale</w:t>
            </w:r>
          </w:p>
        </w:tc>
        <w:tc>
          <w:tcPr>
            <w:tcW w:w="2399" w:type="dxa"/>
          </w:tcPr>
          <w:p w:rsidR="005F30D1" w:rsidRDefault="005F30D1" w:rsidP="00231262">
            <w:pPr>
              <w:jc w:val="center"/>
            </w:pPr>
            <w:r>
              <w:t>165</w:t>
            </w:r>
          </w:p>
        </w:tc>
        <w:tc>
          <w:tcPr>
            <w:tcW w:w="2113" w:type="dxa"/>
          </w:tcPr>
          <w:p w:rsidR="005F30D1" w:rsidRDefault="00BE64B4" w:rsidP="00231262">
            <w:pPr>
              <w:jc w:val="center"/>
            </w:pPr>
            <w:r>
              <w:t>0.924</w:t>
            </w:r>
          </w:p>
        </w:tc>
        <w:tc>
          <w:tcPr>
            <w:tcW w:w="2685" w:type="dxa"/>
          </w:tcPr>
          <w:p w:rsidR="005F30D1" w:rsidRDefault="00BE64B4" w:rsidP="00231262">
            <w:pPr>
              <w:jc w:val="center"/>
            </w:pPr>
            <w:r>
              <w:t>5.60</w:t>
            </w:r>
          </w:p>
        </w:tc>
      </w:tr>
      <w:tr w:rsidR="00231262" w:rsidTr="00231262">
        <w:tc>
          <w:tcPr>
            <w:tcW w:w="2400" w:type="dxa"/>
          </w:tcPr>
          <w:p w:rsidR="00231262" w:rsidRDefault="00237030" w:rsidP="00231262">
            <w:pPr>
              <w:jc w:val="center"/>
            </w:pPr>
            <w:r>
              <w:t>AT&amp;T</w:t>
            </w:r>
          </w:p>
        </w:tc>
        <w:tc>
          <w:tcPr>
            <w:tcW w:w="2399" w:type="dxa"/>
          </w:tcPr>
          <w:p w:rsidR="00231262" w:rsidRDefault="00237030" w:rsidP="00231262">
            <w:pPr>
              <w:jc w:val="center"/>
            </w:pPr>
            <w:r>
              <w:t>401</w:t>
            </w:r>
          </w:p>
        </w:tc>
        <w:tc>
          <w:tcPr>
            <w:tcW w:w="2113" w:type="dxa"/>
          </w:tcPr>
          <w:p w:rsidR="00231262" w:rsidRDefault="005F30D1" w:rsidP="00237030">
            <w:pPr>
              <w:jc w:val="center"/>
            </w:pPr>
            <w:r>
              <w:t>2.276</w:t>
            </w:r>
          </w:p>
        </w:tc>
        <w:tc>
          <w:tcPr>
            <w:tcW w:w="2685" w:type="dxa"/>
          </w:tcPr>
          <w:p w:rsidR="00231262" w:rsidRDefault="00BE64B4" w:rsidP="00231262">
            <w:pPr>
              <w:jc w:val="center"/>
            </w:pPr>
            <w:r>
              <w:t>5.67</w:t>
            </w:r>
          </w:p>
        </w:tc>
      </w:tr>
    </w:tbl>
    <w:p w:rsidR="00231262" w:rsidRDefault="00F10763" w:rsidP="00555665">
      <w:pPr>
        <w:jc w:val="center"/>
      </w:pPr>
      <w:r>
        <w:rPr>
          <w:b/>
        </w:rPr>
        <w:t>Figure.23</w:t>
      </w:r>
      <w:r w:rsidR="00555665">
        <w:t xml:space="preserve"> Training statistics of three test face databases</w:t>
      </w:r>
    </w:p>
    <w:p w:rsidR="00841974" w:rsidRDefault="00EE65F1" w:rsidP="00603E93">
      <w:r>
        <w:t xml:space="preserve">The face recognition system was tested with </w:t>
      </w:r>
      <w:r w:rsidR="00B045C1">
        <w:t xml:space="preserve">a </w:t>
      </w:r>
      <w:r w:rsidR="005A0A7B">
        <w:t>range</w:t>
      </w:r>
      <w:r w:rsidR="00B045C1">
        <w:t xml:space="preserve"> of </w:t>
      </w:r>
      <w:r>
        <w:t>thresholds to determine percentages of acceptance rates.</w:t>
      </w:r>
      <w:r w:rsidR="00B045C1">
        <w:t xml:space="preserve"> The</w:t>
      </w:r>
      <w:r w:rsidR="00F10763">
        <w:t xml:space="preserve"> bar</w:t>
      </w:r>
      <w:r w:rsidR="00B045C1">
        <w:t xml:space="preserve"> chart illustrated in figure.</w:t>
      </w:r>
      <w:r w:rsidR="00F10763">
        <w:t>24</w:t>
      </w:r>
      <w:r w:rsidR="00B045C1">
        <w:t xml:space="preserve"> shows these results.</w:t>
      </w:r>
    </w:p>
    <w:p w:rsidR="00F46326" w:rsidRDefault="00555665" w:rsidP="00603E93">
      <w:r>
        <w:rPr>
          <w:noProof/>
          <w:lang w:eastAsia="en-GB"/>
        </w:rPr>
        <w:lastRenderedPageBreak/>
        <w:drawing>
          <wp:anchor distT="0" distB="0" distL="114300" distR="114300" simplePos="0" relativeHeight="251659264" behindDoc="0" locked="0" layoutInCell="1" allowOverlap="1" wp14:anchorId="0661C669" wp14:editId="70056808">
            <wp:simplePos x="0" y="0"/>
            <wp:positionH relativeFrom="column">
              <wp:posOffset>626527</wp:posOffset>
            </wp:positionH>
            <wp:positionV relativeFrom="paragraph">
              <wp:posOffset>9203</wp:posOffset>
            </wp:positionV>
            <wp:extent cx="4572000" cy="2743200"/>
            <wp:effectExtent l="0" t="0" r="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F46326" w:rsidRDefault="00F46326" w:rsidP="00603E93"/>
    <w:p w:rsidR="00F46326" w:rsidRDefault="00F46326" w:rsidP="00603E93"/>
    <w:p w:rsidR="00F46326" w:rsidRDefault="00F46326" w:rsidP="00603E93"/>
    <w:p w:rsidR="00F46326" w:rsidRDefault="00F46326" w:rsidP="00603E93"/>
    <w:p w:rsidR="00F46326" w:rsidRDefault="00F46326" w:rsidP="00603E93"/>
    <w:p w:rsidR="00F46326" w:rsidRDefault="00F46326" w:rsidP="00603E93"/>
    <w:p w:rsidR="00F46326" w:rsidRDefault="00F46326" w:rsidP="00603E93"/>
    <w:p w:rsidR="00F46326" w:rsidRDefault="00F46326" w:rsidP="00603E93"/>
    <w:p w:rsidR="00F46326" w:rsidRDefault="00F10763" w:rsidP="00F46326">
      <w:pPr>
        <w:jc w:val="center"/>
      </w:pPr>
      <w:r>
        <w:rPr>
          <w:b/>
        </w:rPr>
        <w:t>Figure.24</w:t>
      </w:r>
      <w:r w:rsidR="00F46326">
        <w:t xml:space="preserve"> Recognition results for xm2vts and AT&amp;T database</w:t>
      </w:r>
    </w:p>
    <w:p w:rsidR="00573121" w:rsidRDefault="005A0A7B" w:rsidP="00F10763">
      <w:pPr>
        <w:jc w:val="both"/>
      </w:pPr>
      <w:r>
        <w:t>The results show better acceptance rates for the xm2tvs compared to the AT&amp;T database. Illumination levels largely dictate the effectiveness of feature extractio</w:t>
      </w:r>
      <w:r w:rsidR="002B1F89">
        <w:t xml:space="preserve">n. Images in the AT&amp;T library are slightly lower quality of </w:t>
      </w:r>
      <w:r w:rsidR="00F10763">
        <w:t>illumination</w:t>
      </w:r>
      <w:r w:rsidR="002B1F89">
        <w:t xml:space="preserve"> than those in the xm2tvs library which could explain the lower acceptance rates of the results.</w:t>
      </w:r>
    </w:p>
    <w:p w:rsidR="00857FB1" w:rsidRDefault="00D33694" w:rsidP="00F10763">
      <w:pPr>
        <w:jc w:val="both"/>
      </w:pPr>
      <w:r>
        <w:t xml:space="preserve">It can be deduced from figure.24 that if the threshold is raise to high then the number of rejections and essentially false matches increase. The threshold can be adjusted to suit the environments lighting to a certain degree although for optimal use of the system is advised that the illumination of the environment where the application will be used should be taken into considerate and accommodated for. </w:t>
      </w:r>
    </w:p>
    <w:p w:rsidR="008106E5" w:rsidRDefault="008106E5" w:rsidP="00F10763">
      <w:pPr>
        <w:jc w:val="both"/>
      </w:pPr>
      <w:r>
        <w:t>In relation to the refined acceptance criteria of technical products illustrated in figure.4 a table has been comprised below to display whether determined criteria where met.</w:t>
      </w:r>
    </w:p>
    <w:tbl>
      <w:tblPr>
        <w:tblStyle w:val="TableGrid"/>
        <w:tblW w:w="0" w:type="auto"/>
        <w:tblLook w:val="04A0" w:firstRow="1" w:lastRow="0" w:firstColumn="1" w:lastColumn="0" w:noHBand="0" w:noVBand="1"/>
      </w:tblPr>
      <w:tblGrid>
        <w:gridCol w:w="3156"/>
        <w:gridCol w:w="1752"/>
        <w:gridCol w:w="4334"/>
      </w:tblGrid>
      <w:tr w:rsidR="00573121" w:rsidTr="00DC75FC">
        <w:tc>
          <w:tcPr>
            <w:tcW w:w="3285" w:type="dxa"/>
            <w:shd w:val="clear" w:color="auto" w:fill="D9D9D9" w:themeFill="background1" w:themeFillShade="D9"/>
          </w:tcPr>
          <w:p w:rsidR="00573121" w:rsidRPr="00B84D5D" w:rsidRDefault="00573121" w:rsidP="00DC75FC">
            <w:pPr>
              <w:jc w:val="center"/>
              <w:rPr>
                <w:b/>
              </w:rPr>
            </w:pPr>
            <w:r w:rsidRPr="00B84D5D">
              <w:rPr>
                <w:b/>
              </w:rPr>
              <w:t>Technical Products</w:t>
            </w:r>
          </w:p>
        </w:tc>
        <w:tc>
          <w:tcPr>
            <w:tcW w:w="1785" w:type="dxa"/>
            <w:shd w:val="clear" w:color="auto" w:fill="D9D9D9" w:themeFill="background1" w:themeFillShade="D9"/>
          </w:tcPr>
          <w:p w:rsidR="00573121" w:rsidRPr="00B84D5D" w:rsidRDefault="00573121" w:rsidP="00DC75FC">
            <w:pPr>
              <w:jc w:val="center"/>
              <w:rPr>
                <w:b/>
              </w:rPr>
            </w:pPr>
            <w:r w:rsidRPr="00B84D5D">
              <w:rPr>
                <w:b/>
              </w:rPr>
              <w:t>Criteria Acceptance achieved</w:t>
            </w:r>
          </w:p>
        </w:tc>
        <w:tc>
          <w:tcPr>
            <w:tcW w:w="4527" w:type="dxa"/>
            <w:shd w:val="clear" w:color="auto" w:fill="D9D9D9" w:themeFill="background1" w:themeFillShade="D9"/>
          </w:tcPr>
          <w:p w:rsidR="00573121" w:rsidRPr="00B84D5D" w:rsidRDefault="00573121" w:rsidP="00DC75FC">
            <w:pPr>
              <w:jc w:val="center"/>
              <w:rPr>
                <w:b/>
              </w:rPr>
            </w:pPr>
            <w:r w:rsidRPr="00B84D5D">
              <w:rPr>
                <w:b/>
              </w:rPr>
              <w:t>Criteria Satisfaction description</w:t>
            </w:r>
          </w:p>
        </w:tc>
      </w:tr>
      <w:tr w:rsidR="00573121" w:rsidTr="00F10763">
        <w:tc>
          <w:tcPr>
            <w:tcW w:w="3285" w:type="dxa"/>
            <w:vAlign w:val="center"/>
          </w:tcPr>
          <w:p w:rsidR="00573121" w:rsidRDefault="00DC75FC" w:rsidP="00F10763">
            <w:pPr>
              <w:jc w:val="center"/>
            </w:pPr>
            <w:r>
              <w:t>Graphical User Interface</w:t>
            </w:r>
          </w:p>
        </w:tc>
        <w:tc>
          <w:tcPr>
            <w:tcW w:w="1785" w:type="dxa"/>
            <w:vAlign w:val="center"/>
          </w:tcPr>
          <w:p w:rsidR="00573121" w:rsidRDefault="00DC75FC" w:rsidP="00F10763">
            <w:pPr>
              <w:jc w:val="center"/>
            </w:pPr>
            <w:r>
              <w:t>Achieved</w:t>
            </w:r>
          </w:p>
        </w:tc>
        <w:tc>
          <w:tcPr>
            <w:tcW w:w="4527" w:type="dxa"/>
          </w:tcPr>
          <w:p w:rsidR="00573121" w:rsidRDefault="00DC75FC" w:rsidP="00F10763">
            <w:pPr>
              <w:jc w:val="both"/>
            </w:pPr>
            <w:r>
              <w:t>The graphical user interface has delivered interfaces for the user to capture, load and train image data sets. The GUI host an area to test verification on a trained data set and a login authentication page to test the</w:t>
            </w:r>
            <w:r w:rsidR="0011753B">
              <w:t xml:space="preserve"> verification security strength.</w:t>
            </w:r>
          </w:p>
        </w:tc>
      </w:tr>
      <w:tr w:rsidR="00573121" w:rsidTr="00F10763">
        <w:tc>
          <w:tcPr>
            <w:tcW w:w="3285" w:type="dxa"/>
            <w:vAlign w:val="center"/>
          </w:tcPr>
          <w:p w:rsidR="00573121" w:rsidRDefault="00DC75FC" w:rsidP="00F10763">
            <w:pPr>
              <w:jc w:val="center"/>
            </w:pPr>
            <w:r>
              <w:t>Capturing and Storing Images as Graphical files</w:t>
            </w:r>
          </w:p>
        </w:tc>
        <w:tc>
          <w:tcPr>
            <w:tcW w:w="1785" w:type="dxa"/>
            <w:vAlign w:val="center"/>
          </w:tcPr>
          <w:p w:rsidR="00573121" w:rsidRDefault="00DC75FC" w:rsidP="00F10763">
            <w:pPr>
              <w:jc w:val="center"/>
            </w:pPr>
            <w:r>
              <w:t>Achieved</w:t>
            </w:r>
          </w:p>
        </w:tc>
        <w:tc>
          <w:tcPr>
            <w:tcW w:w="4527" w:type="dxa"/>
          </w:tcPr>
          <w:p w:rsidR="00573121" w:rsidRDefault="00DC75FC" w:rsidP="00F10763">
            <w:pPr>
              <w:jc w:val="both"/>
            </w:pPr>
            <w:r>
              <w:t xml:space="preserve">The </w:t>
            </w:r>
            <w:r w:rsidR="0011753B">
              <w:t>user can successfully save captured images and load images into application memory throughout the system.</w:t>
            </w:r>
          </w:p>
        </w:tc>
      </w:tr>
      <w:tr w:rsidR="00573121" w:rsidTr="00F10763">
        <w:tc>
          <w:tcPr>
            <w:tcW w:w="3285" w:type="dxa"/>
            <w:vAlign w:val="center"/>
          </w:tcPr>
          <w:p w:rsidR="00573121" w:rsidRDefault="00DC75FC" w:rsidP="00F10763">
            <w:pPr>
              <w:jc w:val="center"/>
            </w:pPr>
            <w:r>
              <w:t>Compute Face Detection</w:t>
            </w:r>
          </w:p>
        </w:tc>
        <w:tc>
          <w:tcPr>
            <w:tcW w:w="1785" w:type="dxa"/>
            <w:vAlign w:val="center"/>
          </w:tcPr>
          <w:p w:rsidR="00573121" w:rsidRDefault="00DC75FC" w:rsidP="00F10763">
            <w:pPr>
              <w:jc w:val="center"/>
            </w:pPr>
            <w:r>
              <w:t>Achieved</w:t>
            </w:r>
          </w:p>
        </w:tc>
        <w:tc>
          <w:tcPr>
            <w:tcW w:w="4527" w:type="dxa"/>
          </w:tcPr>
          <w:p w:rsidR="00573121" w:rsidRDefault="0011753B" w:rsidP="00F10763">
            <w:pPr>
              <w:jc w:val="both"/>
            </w:pPr>
            <w:r>
              <w:t>A face detection algorithm was successfully developed and achieved the expected thresholds of a 85% acceptance rate for frontal images within an offset of a 35 degree angle.</w:t>
            </w:r>
          </w:p>
        </w:tc>
      </w:tr>
      <w:tr w:rsidR="00573121" w:rsidTr="00F10763">
        <w:tc>
          <w:tcPr>
            <w:tcW w:w="3285" w:type="dxa"/>
            <w:vAlign w:val="center"/>
          </w:tcPr>
          <w:p w:rsidR="00573121" w:rsidRDefault="0011753B" w:rsidP="00F10763">
            <w:pPr>
              <w:jc w:val="center"/>
            </w:pPr>
            <w:r>
              <w:lastRenderedPageBreak/>
              <w:t>Compute Face Recognition</w:t>
            </w:r>
          </w:p>
        </w:tc>
        <w:tc>
          <w:tcPr>
            <w:tcW w:w="1785" w:type="dxa"/>
            <w:vAlign w:val="center"/>
          </w:tcPr>
          <w:p w:rsidR="00573121" w:rsidRDefault="00DC75FC" w:rsidP="00F10763">
            <w:pPr>
              <w:jc w:val="center"/>
            </w:pPr>
            <w:r>
              <w:t>Achieved</w:t>
            </w:r>
          </w:p>
        </w:tc>
        <w:tc>
          <w:tcPr>
            <w:tcW w:w="4527" w:type="dxa"/>
          </w:tcPr>
          <w:p w:rsidR="00573121" w:rsidRDefault="00FB0158" w:rsidP="00F10763">
            <w:pPr>
              <w:jc w:val="both"/>
            </w:pPr>
            <w:r>
              <w:t>The most demanding task of computing PCA without the support of the open CV library was achieved with the use of third party math and matrices libraries.</w:t>
            </w:r>
          </w:p>
        </w:tc>
      </w:tr>
      <w:tr w:rsidR="00573121" w:rsidTr="00F10763">
        <w:tc>
          <w:tcPr>
            <w:tcW w:w="3285" w:type="dxa"/>
            <w:vAlign w:val="center"/>
          </w:tcPr>
          <w:p w:rsidR="00573121" w:rsidRDefault="0011753B" w:rsidP="00F10763">
            <w:pPr>
              <w:jc w:val="center"/>
            </w:pPr>
            <w:r>
              <w:t>Integrate Face Database</w:t>
            </w:r>
          </w:p>
        </w:tc>
        <w:tc>
          <w:tcPr>
            <w:tcW w:w="1785" w:type="dxa"/>
            <w:vAlign w:val="center"/>
          </w:tcPr>
          <w:p w:rsidR="00573121" w:rsidRDefault="0011753B" w:rsidP="00F10763">
            <w:pPr>
              <w:jc w:val="center"/>
            </w:pPr>
            <w:r>
              <w:t>Achieved</w:t>
            </w:r>
          </w:p>
        </w:tc>
        <w:tc>
          <w:tcPr>
            <w:tcW w:w="4527" w:type="dxa"/>
          </w:tcPr>
          <w:p w:rsidR="00573121" w:rsidRDefault="00FB0158" w:rsidP="00F10763">
            <w:pPr>
              <w:jc w:val="both"/>
            </w:pPr>
            <w:r>
              <w:t>Functionality was created to allow a user to load databases into the application memory. Three database from various Universities where loaded into the application to train and test the verification functionality</w:t>
            </w:r>
          </w:p>
        </w:tc>
      </w:tr>
      <w:tr w:rsidR="0011753B" w:rsidTr="00F10763">
        <w:tc>
          <w:tcPr>
            <w:tcW w:w="3285" w:type="dxa"/>
            <w:vAlign w:val="center"/>
          </w:tcPr>
          <w:p w:rsidR="0011753B" w:rsidRDefault="0011753B" w:rsidP="00F10763">
            <w:pPr>
              <w:jc w:val="center"/>
            </w:pPr>
            <w:r>
              <w:t>Display Recognition results displaying acceptance and rejection rates</w:t>
            </w:r>
          </w:p>
        </w:tc>
        <w:tc>
          <w:tcPr>
            <w:tcW w:w="1785" w:type="dxa"/>
            <w:vAlign w:val="center"/>
          </w:tcPr>
          <w:p w:rsidR="0011753B" w:rsidRDefault="0011753B" w:rsidP="00F10763">
            <w:pPr>
              <w:jc w:val="center"/>
            </w:pPr>
            <w:r>
              <w:t>Achieved</w:t>
            </w:r>
          </w:p>
        </w:tc>
        <w:tc>
          <w:tcPr>
            <w:tcW w:w="4527" w:type="dxa"/>
          </w:tcPr>
          <w:p w:rsidR="0011753B" w:rsidRDefault="00514C99" w:rsidP="00F10763">
            <w:pPr>
              <w:jc w:val="both"/>
            </w:pPr>
            <w:r>
              <w:t>T</w:t>
            </w:r>
            <w:r w:rsidR="00371013">
              <w:t>he Training interface featured</w:t>
            </w:r>
            <w:r>
              <w:t xml:space="preserve"> a text area where thresholds of acceptance and rejection where displayed along with verification statistics.</w:t>
            </w:r>
          </w:p>
        </w:tc>
      </w:tr>
    </w:tbl>
    <w:p w:rsidR="00573121" w:rsidRDefault="00F10763" w:rsidP="00573121">
      <w:pPr>
        <w:jc w:val="center"/>
      </w:pPr>
      <w:r>
        <w:rPr>
          <w:b/>
        </w:rPr>
        <w:t>Figure.25</w:t>
      </w:r>
      <w:r w:rsidR="00573121" w:rsidRPr="00573121">
        <w:rPr>
          <w:b/>
        </w:rPr>
        <w:t xml:space="preserve"> </w:t>
      </w:r>
      <w:r w:rsidR="00573121">
        <w:t xml:space="preserve">reflection of technical products and </w:t>
      </w:r>
      <w:r>
        <w:t>their</w:t>
      </w:r>
      <w:r w:rsidR="00573121">
        <w:t xml:space="preserve"> achievements</w:t>
      </w:r>
    </w:p>
    <w:p w:rsidR="00EE5215" w:rsidRPr="00603E93" w:rsidRDefault="00EE5215" w:rsidP="00573121">
      <w:pPr>
        <w:jc w:val="center"/>
      </w:pPr>
    </w:p>
    <w:p w:rsidR="00EF7FC4" w:rsidRDefault="00EF7FC4" w:rsidP="00E54D61">
      <w:pPr>
        <w:pStyle w:val="Heading2"/>
      </w:pPr>
      <w:bookmarkStart w:id="12" w:name="_Toc449077907"/>
      <w:r w:rsidRPr="00E54D61">
        <w:t>Discussion</w:t>
      </w:r>
      <w:bookmarkEnd w:id="12"/>
      <w:r w:rsidRPr="00E54D61">
        <w:t xml:space="preserve"> </w:t>
      </w:r>
    </w:p>
    <w:p w:rsidR="00E465A1" w:rsidRDefault="00E465A1" w:rsidP="0035796C"/>
    <w:p w:rsidR="00A86B07" w:rsidRDefault="002009DD" w:rsidP="00A86B07">
      <w:pPr>
        <w:spacing w:after="0"/>
      </w:pPr>
      <w:r>
        <w:t xml:space="preserve">On the basis of the deliverance of the proposed project deliverables the project was a reasonable success. All </w:t>
      </w:r>
      <w:r w:rsidR="00A86B07">
        <w:t>besides</w:t>
      </w:r>
      <w:r>
        <w:t xml:space="preserve"> a few minor short falls the main demands of the system where met. </w:t>
      </w:r>
    </w:p>
    <w:p w:rsidR="003D29B6" w:rsidRDefault="003D29B6" w:rsidP="0035796C">
      <w:r>
        <w:t>Some data is being lost when computing the Eigen faces. It is suspected that during the normalization process variables of type double are being converted to integers resulting in the rounding of decimal numbers and thus this los</w:t>
      </w:r>
      <w:r w:rsidR="002744A1">
        <w:t xml:space="preserve">s of data </w:t>
      </w:r>
      <w:r>
        <w:t>can be seen</w:t>
      </w:r>
      <w:r w:rsidR="002744A1">
        <w:t xml:space="preserve"> illustrated in figure.26</w:t>
      </w:r>
      <w:r>
        <w:t>. This small loss of data has a minimal effect on the face recognition results although</w:t>
      </w:r>
      <w:r w:rsidR="005E3B33">
        <w:t xml:space="preserve"> it</w:t>
      </w:r>
      <w:r>
        <w:t xml:space="preserve"> could be refined to optimise the algorithms effectiveness</w:t>
      </w:r>
      <w:r w:rsidR="005E3B33">
        <w:t xml:space="preserve"> given more time</w:t>
      </w:r>
      <w:r>
        <w:t xml:space="preserve">. </w:t>
      </w:r>
    </w:p>
    <w:p w:rsidR="00F27A96" w:rsidRDefault="00F27A96" w:rsidP="0035796C">
      <w:r w:rsidRPr="00F969C1">
        <w:rPr>
          <w:noProof/>
          <w:lang w:eastAsia="en-GB"/>
        </w:rPr>
        <w:drawing>
          <wp:anchor distT="0" distB="0" distL="114300" distR="114300" simplePos="0" relativeHeight="251661312" behindDoc="0" locked="0" layoutInCell="1" allowOverlap="1" wp14:anchorId="79B666CB" wp14:editId="659281AA">
            <wp:simplePos x="0" y="0"/>
            <wp:positionH relativeFrom="column">
              <wp:posOffset>995500</wp:posOffset>
            </wp:positionH>
            <wp:positionV relativeFrom="paragraph">
              <wp:posOffset>16510</wp:posOffset>
            </wp:positionV>
            <wp:extent cx="3984625" cy="21913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84625" cy="2191385"/>
                    </a:xfrm>
                    <a:prstGeom prst="rect">
                      <a:avLst/>
                    </a:prstGeom>
                  </pic:spPr>
                </pic:pic>
              </a:graphicData>
            </a:graphic>
            <wp14:sizeRelH relativeFrom="page">
              <wp14:pctWidth>0</wp14:pctWidth>
            </wp14:sizeRelH>
            <wp14:sizeRelV relativeFrom="page">
              <wp14:pctHeight>0</wp14:pctHeight>
            </wp14:sizeRelV>
          </wp:anchor>
        </w:drawing>
      </w:r>
    </w:p>
    <w:p w:rsidR="00F27A96" w:rsidRDefault="00F27A96" w:rsidP="0035796C"/>
    <w:p w:rsidR="00F27A96" w:rsidRDefault="00F27A96" w:rsidP="0035796C"/>
    <w:p w:rsidR="00F27A96" w:rsidRDefault="00F27A96" w:rsidP="0035796C"/>
    <w:p w:rsidR="00F27A96" w:rsidRDefault="00F27A96" w:rsidP="0035796C"/>
    <w:p w:rsidR="00F27A96" w:rsidRDefault="00F27A96" w:rsidP="0035796C"/>
    <w:p w:rsidR="00F27A96" w:rsidRDefault="00F27A96" w:rsidP="0035796C"/>
    <w:p w:rsidR="00EF2074" w:rsidRPr="002744A1" w:rsidRDefault="002744A1" w:rsidP="00F27A96">
      <w:pPr>
        <w:jc w:val="center"/>
      </w:pPr>
      <w:r>
        <w:t>F</w:t>
      </w:r>
      <w:r w:rsidRPr="002744A1">
        <w:rPr>
          <w:b/>
        </w:rPr>
        <w:t>igure.26</w:t>
      </w:r>
      <w:r>
        <w:rPr>
          <w:b/>
        </w:rPr>
        <w:t xml:space="preserve"> </w:t>
      </w:r>
      <w:r>
        <w:t>Data loss through normalization and de-normalisation rounding</w:t>
      </w:r>
    </w:p>
    <w:p w:rsidR="00335AB8" w:rsidRDefault="00335AB8" w:rsidP="00584FE3">
      <w:pPr>
        <w:spacing w:after="0"/>
      </w:pPr>
      <w:r>
        <w:t>The strength of a stand-alone face recognition system used as a main authentication tool doesn’t appear to be the safest method of computer recognition as the face detection can be spoofed.</w:t>
      </w:r>
    </w:p>
    <w:p w:rsidR="00E465A1" w:rsidRDefault="008650E6" w:rsidP="0035796C">
      <w:r>
        <w:t>Inanimate images/photos can be held in front of the camera and a face is successfully detected. Open CV’s trained classifiers are robust enough to detect images with very little features. This poses a security issue as user recognition can be spoofed without the necessary precautions being implemented to counter such forgery.</w:t>
      </w:r>
      <w:r w:rsidR="00E465A1">
        <w:t xml:space="preserve"> </w:t>
      </w:r>
    </w:p>
    <w:p w:rsidR="00603E93" w:rsidRDefault="0090124B" w:rsidP="00603E93">
      <w:r>
        <w:lastRenderedPageBreak/>
        <w:t xml:space="preserve">For the proposed application purpose of an open day student verification and greeting system it would be a realistic assumption </w:t>
      </w:r>
      <w:r w:rsidR="005C3822">
        <w:t>that the database</w:t>
      </w:r>
      <w:r>
        <w:t xml:space="preserve"> to train would only contain a few hundred images opposed to the 2,361 images trained from the xm2vts database. This would reduce the training time exceptionally and could allow for a new face to be detect, added to the database, trained then verified to display a greeting message in real time. As this would pose limitations to the growth of the database it would most probably be better to train the database prior to recognition to ensure the most effective result.</w:t>
      </w:r>
    </w:p>
    <w:p w:rsidR="00523AAC" w:rsidRPr="00603E93" w:rsidRDefault="00523AAC" w:rsidP="00603E93"/>
    <w:p w:rsidR="00EF7FC4" w:rsidRDefault="00EF7FC4" w:rsidP="00E54D61">
      <w:pPr>
        <w:pStyle w:val="Heading2"/>
      </w:pPr>
      <w:bookmarkStart w:id="13" w:name="_Toc449077908"/>
      <w:r w:rsidRPr="00E54D61">
        <w:t>Conclusion</w:t>
      </w:r>
      <w:bookmarkEnd w:id="13"/>
      <w:r w:rsidRPr="00E54D61">
        <w:t xml:space="preserve"> </w:t>
      </w:r>
    </w:p>
    <w:p w:rsidR="002E28CE" w:rsidRDefault="002E28CE" w:rsidP="00603E93"/>
    <w:p w:rsidR="00882EA2" w:rsidRDefault="00882EA2" w:rsidP="002E28CE">
      <w:pPr>
        <w:spacing w:after="0"/>
      </w:pPr>
      <w:r>
        <w:t xml:space="preserve">Naturally without the exposure and vision of completed project the originally determined success criteria in the PID document </w:t>
      </w:r>
      <w:r w:rsidR="002E28CE">
        <w:t>where</w:t>
      </w:r>
      <w:r>
        <w:t xml:space="preserve"> very general and needed further definition. Time deadlines were also unrealistic as technical products such as the face verification functionality appeared to be far more d</w:t>
      </w:r>
      <w:r w:rsidR="002E28CE">
        <w:t>emanding than first estimated. Although, with in consideration the project manage to deliver a fully functioning face authentication system and meet set objectives.</w:t>
      </w:r>
    </w:p>
    <w:p w:rsidR="00E04476" w:rsidRDefault="002E28CE" w:rsidP="00603E93">
      <w:r>
        <w:t>As</w:t>
      </w:r>
      <w:r w:rsidR="00C13767">
        <w:t xml:space="preserve"> there is no liveness detection functionality featured the</w:t>
      </w:r>
      <w:r w:rsidR="00E04476">
        <w:t xml:space="preserve"> system ca</w:t>
      </w:r>
      <w:r w:rsidR="00C13767">
        <w:t>n be fooled by holding a photo of a face which can be</w:t>
      </w:r>
      <w:r w:rsidR="00E04476">
        <w:t xml:space="preserve"> successfully detected.</w:t>
      </w:r>
      <w:r w:rsidR="00C13767">
        <w:t xml:space="preserve"> This concludes that this application should be used to compliment an existing security system as an extra layer and not as stand-alone security system due to potentially falsifying authentication demonstrated in the testing of this system</w:t>
      </w:r>
      <w:r w:rsidR="009A708D">
        <w:t>.</w:t>
      </w:r>
    </w:p>
    <w:p w:rsidR="00CA4517" w:rsidRDefault="00CA4517" w:rsidP="00CA4517">
      <w:pPr>
        <w:spacing w:after="0"/>
      </w:pPr>
      <w:r>
        <w:t>Extended goals such as integration of an online face database repository where not achieved due to time constraints and other coursework commitments.</w:t>
      </w:r>
    </w:p>
    <w:p w:rsidR="00CA4517" w:rsidRDefault="00CA4517" w:rsidP="00603E93">
      <w:r>
        <w:t xml:space="preserve">The acceptance objectives where satisfied to produce a functioning face authentication application. </w:t>
      </w:r>
    </w:p>
    <w:p w:rsidR="00F74255" w:rsidRPr="00603E93" w:rsidRDefault="00F74255" w:rsidP="00603E93"/>
    <w:p w:rsidR="00EF7FC4" w:rsidRDefault="00EF7FC4" w:rsidP="00E54D61">
      <w:pPr>
        <w:pStyle w:val="Heading2"/>
      </w:pPr>
      <w:bookmarkStart w:id="14" w:name="_Toc449077909"/>
      <w:r w:rsidRPr="00E54D61">
        <w:t>Project Commentary</w:t>
      </w:r>
      <w:bookmarkEnd w:id="14"/>
      <w:r w:rsidRPr="00E54D61">
        <w:t xml:space="preserve"> </w:t>
      </w:r>
    </w:p>
    <w:p w:rsidR="0034465B" w:rsidRDefault="0034465B" w:rsidP="00603E93"/>
    <w:p w:rsidR="0005325A" w:rsidRDefault="0005325A" w:rsidP="00710BEF">
      <w:pPr>
        <w:spacing w:after="0"/>
      </w:pPr>
      <w:r>
        <w:t>Developing a custom PCA class consumed more project time than originally designated. This had an effect on the amount of time spent developing other system features.  In Hein sight I would of used the JNI to utilise Open CV C++ functionality. The native program language Open CV library contains a face recognizer class that can determine age and gender of a user. It also features a PCA class that would have saved much time when computing Eigen decomposition. Alternatively the project could have been developed using the native C++ library which would of provide more of a code learning curve but aided complicated computation such as principal component analysis.</w:t>
      </w:r>
    </w:p>
    <w:p w:rsidR="004E2074" w:rsidRDefault="00710BEF" w:rsidP="004E2074">
      <w:pPr>
        <w:spacing w:after="0"/>
      </w:pPr>
      <w:r>
        <w:t>There was a steep learning curve in matrix mathematics and its application in code which has provided a motivational challenge.</w:t>
      </w:r>
    </w:p>
    <w:p w:rsidR="00E9079B" w:rsidRDefault="00E9079B" w:rsidP="0005325A">
      <w:r>
        <w:t xml:space="preserve">GIT Version control software was used to throughout the development of the project as online code back up and for rolling backing versions of code. </w:t>
      </w:r>
    </w:p>
    <w:p w:rsidR="00060AA1" w:rsidRPr="00603E93" w:rsidRDefault="00060AA1" w:rsidP="00603E93"/>
    <w:p w:rsidR="00EF7FC4" w:rsidRDefault="00EF7FC4" w:rsidP="00E54D61">
      <w:pPr>
        <w:pStyle w:val="Heading2"/>
      </w:pPr>
      <w:bookmarkStart w:id="15" w:name="_Toc449077910"/>
      <w:r w:rsidRPr="00E54D61">
        <w:t>Social, Legal, Health &amp; Safety and Ethical Issues</w:t>
      </w:r>
      <w:bookmarkEnd w:id="15"/>
      <w:r w:rsidRPr="00E54D61">
        <w:t xml:space="preserve"> </w:t>
      </w:r>
    </w:p>
    <w:p w:rsidR="00603E93" w:rsidRDefault="00603E93" w:rsidP="00603E93"/>
    <w:p w:rsidR="00DA78AD" w:rsidRDefault="00DA78AD" w:rsidP="00603E93">
      <w:r>
        <w:lastRenderedPageBreak/>
        <w:t xml:space="preserve">There are many ethical arguments </w:t>
      </w:r>
      <w:r w:rsidR="005E6530">
        <w:t>in</w:t>
      </w:r>
      <w:r>
        <w:t>to the analysis and storage of biometrical data</w:t>
      </w:r>
      <w:r w:rsidR="007275E3">
        <w:t xml:space="preserve">. </w:t>
      </w:r>
      <w:r w:rsidR="0079737A">
        <w:t>As b</w:t>
      </w:r>
      <w:r w:rsidR="007275E3">
        <w:t xml:space="preserve">iometrics </w:t>
      </w:r>
      <w:r w:rsidR="0079737A">
        <w:t>uniquely</w:t>
      </w:r>
      <w:r w:rsidR="007275E3">
        <w:t xml:space="preserve"> identify</w:t>
      </w:r>
      <w:r>
        <w:t xml:space="preserve"> a person </w:t>
      </w:r>
      <w:r w:rsidR="00181D72">
        <w:t>and cannot be replaced as sparingly</w:t>
      </w:r>
      <w:r w:rsidR="00F9310B">
        <w:t xml:space="preserve"> as credentials like a password</w:t>
      </w:r>
      <w:r>
        <w:t>. If your authentication password or forms of identity such as bank card become compromised they can easily be changed although human like features such as the face are</w:t>
      </w:r>
      <w:r w:rsidR="00181D72">
        <w:t xml:space="preserve"> much</w:t>
      </w:r>
      <w:r>
        <w:t xml:space="preserve"> </w:t>
      </w:r>
      <w:r w:rsidR="005E6530">
        <w:t xml:space="preserve">more </w:t>
      </w:r>
      <w:r w:rsidR="00181D72">
        <w:t>permanent</w:t>
      </w:r>
      <w:r>
        <w:t>.</w:t>
      </w:r>
    </w:p>
    <w:p w:rsidR="00F9310B" w:rsidRDefault="004115DE" w:rsidP="004115DE">
      <w:r>
        <w:t>The ethical and social use of face recognition has been questioned much already</w:t>
      </w:r>
      <w:r w:rsidR="00BA6C44">
        <w:t xml:space="preserve"> as the public feel that their</w:t>
      </w:r>
      <w:r w:rsidR="00B664BA">
        <w:t xml:space="preserve"> civil liberties and privacy </w:t>
      </w:r>
      <w:r w:rsidR="00BA6C44">
        <w:t>are being invaded by the continuous</w:t>
      </w:r>
      <w:r w:rsidR="00B664BA">
        <w:t xml:space="preserve"> </w:t>
      </w:r>
      <w:r w:rsidR="00BA6C44">
        <w:t>surveillance</w:t>
      </w:r>
      <w:r w:rsidR="00B664BA">
        <w:t xml:space="preserve"> and gathering of public data.</w:t>
      </w:r>
      <w:r w:rsidR="00BA6C44">
        <w:t xml:space="preserve"> </w:t>
      </w:r>
      <w:r>
        <w:t>With the ever growing technical strive to innovate metho</w:t>
      </w:r>
      <w:r w:rsidR="00F9310B">
        <w:t>ds of HCI and</w:t>
      </w:r>
      <w:r>
        <w:t xml:space="preserve"> biometric analysis</w:t>
      </w:r>
      <w:r w:rsidR="00F9310B">
        <w:t xml:space="preserve"> its view by some that</w:t>
      </w:r>
      <w:r w:rsidR="00C937E5">
        <w:t xml:space="preserve"> we </w:t>
      </w:r>
      <w:r w:rsidR="00F9310B">
        <w:t>are slowly losing</w:t>
      </w:r>
      <w:r w:rsidR="00C937E5">
        <w:t xml:space="preserve"> our privacy</w:t>
      </w:r>
      <w:r>
        <w:t>.</w:t>
      </w:r>
      <w:r w:rsidR="00C937E5">
        <w:t xml:space="preserve"> An</w:t>
      </w:r>
      <w:r w:rsidR="009908A6">
        <w:t xml:space="preserve"> article released by abc news in late</w:t>
      </w:r>
      <w:r w:rsidR="00C937E5">
        <w:t xml:space="preserve"> </w:t>
      </w:r>
      <w:r w:rsidR="009908A6">
        <w:t>December</w:t>
      </w:r>
      <w:r w:rsidR="00C937E5">
        <w:t xml:space="preserve"> 2015</w:t>
      </w:r>
      <w:r w:rsidR="009908A6">
        <w:t xml:space="preserve"> voiced concerns about</w:t>
      </w:r>
      <w:r w:rsidR="00F9310B">
        <w:t xml:space="preserve"> this</w:t>
      </w:r>
      <w:r w:rsidR="009908A6">
        <w:t xml:space="preserve"> privacy invasion</w:t>
      </w:r>
      <w:r w:rsidR="00FC39C1">
        <w:t xml:space="preserve"> [32]</w:t>
      </w:r>
      <w:r w:rsidR="00F9310B">
        <w:t>.</w:t>
      </w:r>
    </w:p>
    <w:p w:rsidR="004115DE" w:rsidRDefault="00F9310B" w:rsidP="004115DE">
      <w:r>
        <w:t>With current events in the world today, surveillance should make the public fee</w:t>
      </w:r>
      <w:r w:rsidR="00F15AEF">
        <w:t xml:space="preserve">l safer. It is unfortunate that quite often technology is abused in the wrong way but this shouldn’t </w:t>
      </w:r>
      <w:r w:rsidR="00B004EE">
        <w:t>affect</w:t>
      </w:r>
      <w:r w:rsidR="00F15AEF">
        <w:t xml:space="preserve"> the public decision to compromise and grow with technology.</w:t>
      </w:r>
    </w:p>
    <w:p w:rsidR="004115DE" w:rsidRPr="00DA78AD" w:rsidRDefault="004115DE" w:rsidP="00603E93">
      <w:pPr>
        <w:rPr>
          <w:vertAlign w:val="subscript"/>
        </w:rPr>
      </w:pPr>
    </w:p>
    <w:p w:rsidR="005A4B74" w:rsidRDefault="00EF7FC4" w:rsidP="00E54D61">
      <w:pPr>
        <w:pStyle w:val="Heading2"/>
      </w:pPr>
      <w:bookmarkStart w:id="16" w:name="_Toc449077911"/>
      <w:r w:rsidRPr="00E54D61">
        <w:t>Reflection</w:t>
      </w:r>
      <w:bookmarkEnd w:id="16"/>
    </w:p>
    <w:p w:rsidR="000156AF" w:rsidRDefault="000156AF" w:rsidP="000156AF"/>
    <w:p w:rsidR="004115DE" w:rsidRDefault="0079737A" w:rsidP="00B11941">
      <w:pPr>
        <w:spacing w:after="0"/>
      </w:pPr>
      <w:r>
        <w:t xml:space="preserve">This project has delivered invaluable knowledge and experience working with </w:t>
      </w:r>
      <w:r w:rsidR="002009DD">
        <w:t xml:space="preserve">an </w:t>
      </w:r>
      <w:r>
        <w:t>open source computer vision</w:t>
      </w:r>
      <w:r w:rsidR="00B11941">
        <w:t xml:space="preserve"> library</w:t>
      </w:r>
      <w:r>
        <w:t>.</w:t>
      </w:r>
      <w:r w:rsidR="002009DD">
        <w:t xml:space="preserve"> It has provided many challenges that has enhanced my academic skills in programming, time management, research and documentation. </w:t>
      </w:r>
    </w:p>
    <w:p w:rsidR="003B59BE" w:rsidRDefault="00CC6A7D" w:rsidP="00B11941">
      <w:pPr>
        <w:spacing w:after="0"/>
      </w:pPr>
      <w:r>
        <w:t>Many technical competencies have been exercised and improved through the completion of this project. I know have a clearer understanding and approach to unfamiliar programming language, libraries and practices</w:t>
      </w:r>
      <w:r w:rsidR="00B11941">
        <w:t>.</w:t>
      </w:r>
    </w:p>
    <w:p w:rsidR="00B11941" w:rsidRDefault="00B11941" w:rsidP="004219ED">
      <w:r>
        <w:t>My managerial skills have excelled to meet the demands of this project which has supported the growth and refinement of my skill set.</w:t>
      </w:r>
    </w:p>
    <w:p w:rsidR="00CC6A7D" w:rsidRDefault="00CC6A7D" w:rsidP="004219ED"/>
    <w:p w:rsidR="004219ED" w:rsidRDefault="004219ED" w:rsidP="004219ED">
      <w:pPr>
        <w:pStyle w:val="Heading2"/>
      </w:pPr>
      <w:bookmarkStart w:id="17" w:name="_Toc449077912"/>
      <w:r>
        <w:t>References</w:t>
      </w:r>
      <w:bookmarkEnd w:id="17"/>
    </w:p>
    <w:p w:rsidR="00657489" w:rsidRDefault="00657489" w:rsidP="00657489"/>
    <w:p w:rsidR="00CF1C9E" w:rsidRPr="00B004EE" w:rsidRDefault="002E229C" w:rsidP="00657489">
      <w:pPr>
        <w:rPr>
          <w:color w:val="000000"/>
        </w:rPr>
      </w:pPr>
      <w:r w:rsidRPr="00B004EE">
        <w:t xml:space="preserve">[1] </w:t>
      </w:r>
      <w:r w:rsidRPr="00B004EE">
        <w:rPr>
          <w:color w:val="000000"/>
        </w:rPr>
        <w:t>Jose Pagliery. (2014).</w:t>
      </w:r>
      <w:r w:rsidRPr="00B004EE">
        <w:rPr>
          <w:rStyle w:val="apple-converted-space"/>
          <w:color w:val="000000"/>
        </w:rPr>
        <w:t> </w:t>
      </w:r>
      <w:r w:rsidRPr="00B004EE">
        <w:rPr>
          <w:i/>
          <w:iCs/>
          <w:color w:val="000000"/>
        </w:rPr>
        <w:t>FBI launches face recognition system.</w:t>
      </w:r>
      <w:r w:rsidRPr="00B004EE">
        <w:rPr>
          <w:rStyle w:val="apple-converted-space"/>
          <w:color w:val="000000"/>
        </w:rPr>
        <w:t> </w:t>
      </w:r>
      <w:r w:rsidRPr="00B004EE">
        <w:rPr>
          <w:color w:val="000000"/>
        </w:rPr>
        <w:t>Available: http://money.cnn.com/2014/09/16/technology/security/fbi-facial-recognition/. Last accessed 12th Jan 2016.</w:t>
      </w:r>
    </w:p>
    <w:p w:rsidR="00CF1C9E" w:rsidRPr="00B004EE" w:rsidRDefault="00CF1C9E" w:rsidP="00657489">
      <w:pPr>
        <w:rPr>
          <w:color w:val="000000"/>
        </w:rPr>
      </w:pPr>
      <w:r w:rsidRPr="00B004EE">
        <w:rPr>
          <w:color w:val="000000"/>
        </w:rPr>
        <w:t>[2] Reza Azad, Babak Azad, Nabil Belhaj Khalifa, Shahram Jamali. (2014). Real-Time Human-Computer Interaction Based on Face and Hand Gesture Recognition.</w:t>
      </w:r>
      <w:r w:rsidRPr="00B004EE">
        <w:rPr>
          <w:rStyle w:val="apple-converted-space"/>
          <w:color w:val="000000"/>
        </w:rPr>
        <w:t> </w:t>
      </w:r>
      <w:r w:rsidRPr="00B004EE">
        <w:rPr>
          <w:i/>
          <w:iCs/>
          <w:color w:val="000000"/>
        </w:rPr>
        <w:t>International Journal in Foundations of Computer Science &amp; Technology</w:t>
      </w:r>
      <w:r w:rsidRPr="00B004EE">
        <w:rPr>
          <w:color w:val="000000"/>
        </w:rPr>
        <w:t>. 4 (4), 11.</w:t>
      </w:r>
    </w:p>
    <w:p w:rsidR="009C4A51" w:rsidRPr="00B004EE" w:rsidRDefault="009C4A51" w:rsidP="00657489">
      <w:pPr>
        <w:rPr>
          <w:color w:val="000000"/>
        </w:rPr>
      </w:pPr>
      <w:r w:rsidRPr="00B004EE">
        <w:rPr>
          <w:color w:val="000000"/>
        </w:rPr>
        <w:t>[3] OpenCV Developers Team. (2016).</w:t>
      </w:r>
      <w:r w:rsidRPr="00B004EE">
        <w:rPr>
          <w:rStyle w:val="apple-converted-space"/>
          <w:color w:val="000000"/>
        </w:rPr>
        <w:t> </w:t>
      </w:r>
      <w:r w:rsidRPr="00B004EE">
        <w:rPr>
          <w:i/>
          <w:iCs/>
          <w:color w:val="000000"/>
        </w:rPr>
        <w:t>About OpenCV.</w:t>
      </w:r>
      <w:r w:rsidRPr="00B004EE">
        <w:rPr>
          <w:rStyle w:val="apple-converted-space"/>
          <w:color w:val="000000"/>
        </w:rPr>
        <w:t> </w:t>
      </w:r>
      <w:r w:rsidRPr="00B004EE">
        <w:rPr>
          <w:color w:val="000000"/>
        </w:rPr>
        <w:t>Available: http://opencv.org/about.html. Last accessed 13th Jan 2016.</w:t>
      </w:r>
    </w:p>
    <w:p w:rsidR="0030284A" w:rsidRPr="00B004EE" w:rsidRDefault="0030284A" w:rsidP="00657489">
      <w:pPr>
        <w:rPr>
          <w:color w:val="000000"/>
        </w:rPr>
      </w:pPr>
      <w:r w:rsidRPr="00B004EE">
        <w:rPr>
          <w:color w:val="000000"/>
        </w:rPr>
        <w:t>[4]</w:t>
      </w:r>
      <w:r w:rsidR="00923AC0" w:rsidRPr="00B004EE">
        <w:rPr>
          <w:color w:val="000000"/>
        </w:rPr>
        <w:t xml:space="preserve"> Hewlett-Packard Development Company. (2015).</w:t>
      </w:r>
      <w:r w:rsidR="00923AC0" w:rsidRPr="00B004EE">
        <w:rPr>
          <w:rStyle w:val="apple-converted-space"/>
          <w:color w:val="000000"/>
        </w:rPr>
        <w:t> </w:t>
      </w:r>
      <w:r w:rsidR="00923AC0" w:rsidRPr="00B004EE">
        <w:rPr>
          <w:i/>
          <w:iCs/>
          <w:color w:val="000000"/>
        </w:rPr>
        <w:t>HP IDOL.</w:t>
      </w:r>
      <w:r w:rsidR="00923AC0" w:rsidRPr="00B004EE">
        <w:rPr>
          <w:rStyle w:val="apple-converted-space"/>
          <w:color w:val="000000"/>
        </w:rPr>
        <w:t> </w:t>
      </w:r>
      <w:r w:rsidR="00923AC0" w:rsidRPr="00B004EE">
        <w:rPr>
          <w:color w:val="000000"/>
        </w:rPr>
        <w:t>Available: https://my.vertica.com/docs/IDOL/Servers/IDOLServer/10.9/Guides/html/Expert/index.html#IDOLExpert/Improve/FaceDetect_factors.htm. Last accessed 21st Jan 2016.</w:t>
      </w:r>
    </w:p>
    <w:p w:rsidR="00FD59D5" w:rsidRPr="00B004EE" w:rsidRDefault="00FA43FE" w:rsidP="00657489">
      <w:pPr>
        <w:rPr>
          <w:color w:val="000000"/>
        </w:rPr>
      </w:pPr>
      <w:r w:rsidRPr="00B004EE">
        <w:rPr>
          <w:color w:val="000000"/>
        </w:rPr>
        <w:lastRenderedPageBreak/>
        <w:t>[5] OpenCV Developers Team. (2016).</w:t>
      </w:r>
      <w:r w:rsidRPr="00B004EE">
        <w:rPr>
          <w:rStyle w:val="apple-converted-space"/>
          <w:color w:val="000000"/>
        </w:rPr>
        <w:t> </w:t>
      </w:r>
      <w:r w:rsidRPr="00B004EE">
        <w:rPr>
          <w:i/>
          <w:iCs/>
          <w:color w:val="000000"/>
        </w:rPr>
        <w:t>OpenCV 3.0.0.</w:t>
      </w:r>
      <w:r w:rsidRPr="00B004EE">
        <w:rPr>
          <w:rStyle w:val="apple-converted-space"/>
          <w:color w:val="000000"/>
        </w:rPr>
        <w:t> </w:t>
      </w:r>
      <w:r w:rsidRPr="00B004EE">
        <w:rPr>
          <w:color w:val="000000"/>
        </w:rPr>
        <w:t>Available: http://docs.opencv.org/java/3.0.0/. Last accessed Feb 2nd 2016.</w:t>
      </w:r>
    </w:p>
    <w:p w:rsidR="00B85FE5" w:rsidRPr="00B004EE" w:rsidRDefault="00B85FE5" w:rsidP="00657489">
      <w:pPr>
        <w:rPr>
          <w:color w:val="000000"/>
        </w:rPr>
      </w:pPr>
      <w:r w:rsidRPr="00B004EE">
        <w:rPr>
          <w:color w:val="000000"/>
        </w:rPr>
        <w:t>[6] Oracle Developers Team. (2011).</w:t>
      </w:r>
      <w:r w:rsidRPr="00B004EE">
        <w:rPr>
          <w:rStyle w:val="apple-converted-space"/>
          <w:color w:val="000000"/>
        </w:rPr>
        <w:t> </w:t>
      </w:r>
      <w:r w:rsidRPr="00B004EE">
        <w:rPr>
          <w:i/>
          <w:iCs/>
          <w:color w:val="000000"/>
        </w:rPr>
        <w:t>Oracle Java Documentation.</w:t>
      </w:r>
      <w:r w:rsidRPr="00B004EE">
        <w:rPr>
          <w:color w:val="000000"/>
        </w:rPr>
        <w:t>Available: http://docs.oracle.com/javase/8/javafx/get-started-tutorial/jfx-overview.htm#JFXST784. Last accessed Feb 2nd 2016.</w:t>
      </w:r>
    </w:p>
    <w:p w:rsidR="00D14DCF" w:rsidRPr="00B004EE" w:rsidRDefault="00D14DCF" w:rsidP="00657489">
      <w:pPr>
        <w:rPr>
          <w:color w:val="000000"/>
        </w:rPr>
      </w:pPr>
      <w:r w:rsidRPr="00B004EE">
        <w:rPr>
          <w:color w:val="000000"/>
        </w:rPr>
        <w:t xml:space="preserve">[7] </w:t>
      </w:r>
      <w:r w:rsidR="00BF562C" w:rsidRPr="00B004EE">
        <w:rPr>
          <w:color w:val="000000"/>
        </w:rPr>
        <w:t>Open CV Dev Team. (2016).</w:t>
      </w:r>
      <w:r w:rsidR="00BF562C" w:rsidRPr="00B004EE">
        <w:rPr>
          <w:rStyle w:val="apple-converted-space"/>
          <w:color w:val="000000"/>
        </w:rPr>
        <w:t> </w:t>
      </w:r>
      <w:r w:rsidR="00BF562C" w:rsidRPr="00B004EE">
        <w:rPr>
          <w:i/>
          <w:iCs/>
          <w:color w:val="000000"/>
        </w:rPr>
        <w:t>Cascade Classification.</w:t>
      </w:r>
      <w:r w:rsidR="00BF562C" w:rsidRPr="00B004EE">
        <w:rPr>
          <w:rStyle w:val="apple-converted-space"/>
          <w:color w:val="000000"/>
        </w:rPr>
        <w:t> </w:t>
      </w:r>
      <w:r w:rsidR="00BF562C" w:rsidRPr="00B004EE">
        <w:rPr>
          <w:color w:val="000000"/>
        </w:rPr>
        <w:t>Available: http://docs.opencv.org/2.4/modules/objdetect/doc/cascade_classification.html. Last accessed Feb 10th 2016</w:t>
      </w:r>
      <w:r w:rsidRPr="00B004EE">
        <w:rPr>
          <w:color w:val="000000"/>
        </w:rPr>
        <w:t>.</w:t>
      </w:r>
    </w:p>
    <w:p w:rsidR="00D14DCF" w:rsidRPr="00B004EE" w:rsidRDefault="00BF562C" w:rsidP="00657489">
      <w:pPr>
        <w:rPr>
          <w:color w:val="000000"/>
        </w:rPr>
      </w:pPr>
      <w:r w:rsidRPr="00B004EE">
        <w:rPr>
          <w:color w:val="000000"/>
        </w:rPr>
        <w:t>[8]</w:t>
      </w:r>
      <w:r w:rsidR="00911414" w:rsidRPr="00B004EE">
        <w:rPr>
          <w:color w:val="000000"/>
        </w:rPr>
        <w:t xml:space="preserve"> The MathWorks, inc. (2016).</w:t>
      </w:r>
      <w:r w:rsidR="00911414" w:rsidRPr="00B004EE">
        <w:rPr>
          <w:rStyle w:val="apple-converted-space"/>
          <w:color w:val="000000"/>
        </w:rPr>
        <w:t> </w:t>
      </w:r>
      <w:r w:rsidR="00911414" w:rsidRPr="00B004EE">
        <w:rPr>
          <w:i/>
          <w:iCs/>
          <w:color w:val="000000"/>
        </w:rPr>
        <w:t>AdaBoost.</w:t>
      </w:r>
      <w:r w:rsidR="00911414" w:rsidRPr="00B004EE">
        <w:rPr>
          <w:rStyle w:val="apple-converted-space"/>
          <w:color w:val="000000"/>
        </w:rPr>
        <w:t> </w:t>
      </w:r>
      <w:r w:rsidR="00911414" w:rsidRPr="00B004EE">
        <w:rPr>
          <w:color w:val="000000"/>
        </w:rPr>
        <w:t>Available: http://uk.mathworks.com/discovery/adaboost.html?refresh=true. Last accessed Feb 20th 2016.</w:t>
      </w:r>
    </w:p>
    <w:p w:rsidR="00911414" w:rsidRPr="00B004EE" w:rsidRDefault="00911414" w:rsidP="00657489">
      <w:pPr>
        <w:rPr>
          <w:color w:val="000000"/>
        </w:rPr>
      </w:pPr>
      <w:r w:rsidRPr="00B004EE">
        <w:rPr>
          <w:color w:val="000000"/>
        </w:rPr>
        <w:t>[9]</w:t>
      </w:r>
      <w:r w:rsidR="001C181E" w:rsidRPr="00B004EE">
        <w:rPr>
          <w:color w:val="000000"/>
        </w:rPr>
        <w:t xml:space="preserve"> Wikipedia. (2016).</w:t>
      </w:r>
      <w:r w:rsidR="001C181E" w:rsidRPr="00B004EE">
        <w:rPr>
          <w:rStyle w:val="apple-converted-space"/>
          <w:color w:val="000000"/>
        </w:rPr>
        <w:t> </w:t>
      </w:r>
      <w:r w:rsidR="001C181E" w:rsidRPr="00B004EE">
        <w:rPr>
          <w:i/>
          <w:iCs/>
          <w:color w:val="000000"/>
        </w:rPr>
        <w:t>Viola–Jones object detection framework.</w:t>
      </w:r>
      <w:r w:rsidR="001C181E" w:rsidRPr="00B004EE">
        <w:rPr>
          <w:rStyle w:val="apple-converted-space"/>
          <w:color w:val="000000"/>
        </w:rPr>
        <w:t> </w:t>
      </w:r>
      <w:r w:rsidR="001C181E" w:rsidRPr="00B004EE">
        <w:rPr>
          <w:color w:val="000000"/>
        </w:rPr>
        <w:t>Available: https://en.wikipedia.org/wiki/Viola%E2%80%93Jones_object_detection_framework. Last accessed Feb 20th 2016.</w:t>
      </w:r>
    </w:p>
    <w:p w:rsidR="00154D71" w:rsidRPr="00B004EE" w:rsidRDefault="00154D71" w:rsidP="00657489">
      <w:pPr>
        <w:rPr>
          <w:color w:val="000000"/>
        </w:rPr>
      </w:pPr>
      <w:r w:rsidRPr="00B004EE">
        <w:rPr>
          <w:color w:val="000000"/>
        </w:rPr>
        <w:t>[10] Open CV Dev Team. (2016).</w:t>
      </w:r>
      <w:r w:rsidRPr="00B004EE">
        <w:rPr>
          <w:rStyle w:val="apple-converted-space"/>
          <w:color w:val="000000"/>
        </w:rPr>
        <w:t> </w:t>
      </w:r>
      <w:r w:rsidRPr="00B004EE">
        <w:rPr>
          <w:i/>
          <w:iCs/>
          <w:color w:val="000000"/>
        </w:rPr>
        <w:t>Face Recognizer.</w:t>
      </w:r>
      <w:r w:rsidRPr="00B004EE">
        <w:rPr>
          <w:rStyle w:val="apple-converted-space"/>
          <w:color w:val="000000"/>
        </w:rPr>
        <w:t> </w:t>
      </w:r>
      <w:r w:rsidRPr="00B004EE">
        <w:rPr>
          <w:color w:val="000000"/>
        </w:rPr>
        <w:t>Available: http://docs.opencv.org/2.4/modules/contrib/doc/facerec/facerec_api.html. Last accessed Feb 21th 2016.</w:t>
      </w:r>
    </w:p>
    <w:p w:rsidR="001A355C" w:rsidRPr="00B004EE" w:rsidRDefault="001A355C" w:rsidP="00657489">
      <w:pPr>
        <w:rPr>
          <w:color w:val="000000"/>
        </w:rPr>
      </w:pPr>
      <w:r w:rsidRPr="00B004EE">
        <w:rPr>
          <w:color w:val="000000"/>
        </w:rPr>
        <w:t>[11] sis26@drexel.edu. (Unknown).</w:t>
      </w:r>
      <w:r w:rsidRPr="00B004EE">
        <w:rPr>
          <w:rStyle w:val="apple-converted-space"/>
          <w:color w:val="000000"/>
        </w:rPr>
        <w:t> </w:t>
      </w:r>
      <w:r w:rsidRPr="00B004EE">
        <w:rPr>
          <w:i/>
          <w:iCs/>
          <w:color w:val="000000"/>
        </w:rPr>
        <w:t>Eigen Face Tutorial.</w:t>
      </w:r>
      <w:r w:rsidRPr="00B004EE">
        <w:rPr>
          <w:rStyle w:val="apple-converted-space"/>
          <w:color w:val="000000"/>
        </w:rPr>
        <w:t> </w:t>
      </w:r>
      <w:r w:rsidRPr="00B004EE">
        <w:rPr>
          <w:color w:val="000000"/>
        </w:rPr>
        <w:t>Available: http://www.pages.drexel.edu/~sis26/Eigenface%20Tutorial.htm. Last accessed Feb 27th.</w:t>
      </w:r>
    </w:p>
    <w:p w:rsidR="001A355C" w:rsidRPr="00B004EE" w:rsidRDefault="001A355C" w:rsidP="00657489">
      <w:pPr>
        <w:rPr>
          <w:color w:val="000000"/>
        </w:rPr>
      </w:pPr>
      <w:r w:rsidRPr="00B004EE">
        <w:rPr>
          <w:color w:val="000000"/>
        </w:rPr>
        <w:t>[12]</w:t>
      </w:r>
      <w:r w:rsidR="00006C79" w:rsidRPr="00B004EE">
        <w:rPr>
          <w:color w:val="000000"/>
        </w:rPr>
        <w:t xml:space="preserve"> Emily Miller. (2015).</w:t>
      </w:r>
      <w:r w:rsidR="00006C79" w:rsidRPr="00B004EE">
        <w:rPr>
          <w:rStyle w:val="apple-converted-space"/>
          <w:color w:val="000000"/>
        </w:rPr>
        <w:t> </w:t>
      </w:r>
      <w:r w:rsidR="00006C79" w:rsidRPr="00B004EE">
        <w:rPr>
          <w:i/>
          <w:iCs/>
          <w:color w:val="000000"/>
        </w:rPr>
        <w:t>The Australian Government Has Started Using Facial Recognition Technology, And Hardly Anyone Is Talking About It.</w:t>
      </w:r>
      <w:r w:rsidR="00006C79" w:rsidRPr="00B004EE">
        <w:rPr>
          <w:color w:val="000000"/>
        </w:rPr>
        <w:t>Available: http://junkee.com/the-australian-government-has-started-using-facial-recognition-technology-and-hardly-anyone-is-talking-about-it/67366. Last accessed March 8th.</w:t>
      </w:r>
    </w:p>
    <w:p w:rsidR="00006C79" w:rsidRPr="00B004EE" w:rsidRDefault="00006C79" w:rsidP="00657489">
      <w:pPr>
        <w:rPr>
          <w:color w:val="000000"/>
        </w:rPr>
      </w:pPr>
      <w:r w:rsidRPr="00B004EE">
        <w:rPr>
          <w:color w:val="000000"/>
        </w:rPr>
        <w:t>[13]</w:t>
      </w:r>
      <w:r w:rsidR="00E67A6B" w:rsidRPr="00B004EE">
        <w:rPr>
          <w:color w:val="000000"/>
        </w:rPr>
        <w:t xml:space="preserve"> BioID Group. (2016).</w:t>
      </w:r>
      <w:r w:rsidR="00E67A6B" w:rsidRPr="00B004EE">
        <w:rPr>
          <w:rStyle w:val="apple-converted-space"/>
          <w:color w:val="000000"/>
        </w:rPr>
        <w:t> </w:t>
      </w:r>
      <w:r w:rsidR="00E67A6B" w:rsidRPr="00B004EE">
        <w:rPr>
          <w:i/>
          <w:iCs/>
          <w:color w:val="000000"/>
        </w:rPr>
        <w:t>Biometric Solutions.</w:t>
      </w:r>
      <w:r w:rsidR="00E67A6B" w:rsidRPr="00B004EE">
        <w:rPr>
          <w:rStyle w:val="apple-converted-space"/>
          <w:color w:val="000000"/>
        </w:rPr>
        <w:t> </w:t>
      </w:r>
      <w:r w:rsidR="00E67A6B" w:rsidRPr="00B004EE">
        <w:rPr>
          <w:color w:val="000000"/>
        </w:rPr>
        <w:t>Available: https://www.bioid.com/Solutions. Last accessed March 8th.</w:t>
      </w:r>
    </w:p>
    <w:p w:rsidR="00E67A6B" w:rsidRPr="00B004EE" w:rsidRDefault="00E67A6B" w:rsidP="00657489">
      <w:r w:rsidRPr="00B004EE">
        <w:rPr>
          <w:color w:val="000000"/>
        </w:rPr>
        <w:t>[14]</w:t>
      </w:r>
      <w:r w:rsidR="00306C49" w:rsidRPr="00B004EE">
        <w:rPr>
          <w:color w:val="000000"/>
        </w:rPr>
        <w:t xml:space="preserve"> </w:t>
      </w:r>
      <w:r w:rsidR="00306C49" w:rsidRPr="00B004EE">
        <w:t>Gang Pan, Zhaohui Wu and Lin Sun (2008). Liveness Detection for Face Recognition, Recent Advances in Face Recognition, Kresimir Delac, Mislav Grgic and Marian Stewart Bartlett (Ed.), ISBN: 978-953-7619-34-3, InTech, Available from: http://www.intechopen.com/books/recent_advances_in_face_recognition/liven</w:t>
      </w:r>
      <w:r w:rsidR="006B1440" w:rsidRPr="00B004EE">
        <w:t>ess_detection_for_face_recognit</w:t>
      </w:r>
      <w:r w:rsidR="00306C49" w:rsidRPr="00B004EE">
        <w:t>ion</w:t>
      </w:r>
    </w:p>
    <w:p w:rsidR="006B1440" w:rsidRPr="00B004EE" w:rsidRDefault="006B1440" w:rsidP="00657489">
      <w:r w:rsidRPr="00B004EE">
        <w:t xml:space="preserve">[15] </w:t>
      </w:r>
      <w:r w:rsidRPr="00B004EE">
        <w:rPr>
          <w:color w:val="000000"/>
        </w:rPr>
        <w:t>Cognitec Systems Group. (2015).</w:t>
      </w:r>
      <w:r w:rsidRPr="00B004EE">
        <w:rPr>
          <w:rStyle w:val="apple-converted-space"/>
          <w:color w:val="000000"/>
        </w:rPr>
        <w:t> </w:t>
      </w:r>
      <w:r w:rsidRPr="00B004EE">
        <w:rPr>
          <w:i/>
          <w:iCs/>
          <w:color w:val="000000"/>
        </w:rPr>
        <w:t>Research.</w:t>
      </w:r>
      <w:r w:rsidRPr="00B004EE">
        <w:rPr>
          <w:rStyle w:val="apple-converted-space"/>
          <w:color w:val="000000"/>
        </w:rPr>
        <w:t> </w:t>
      </w:r>
      <w:r w:rsidRPr="00B004EE">
        <w:rPr>
          <w:color w:val="000000"/>
        </w:rPr>
        <w:t>Available: http://www.cognitec.com/research.html. Last accessed March 23rd 2016.</w:t>
      </w:r>
    </w:p>
    <w:p w:rsidR="00B27907" w:rsidRPr="00B004EE" w:rsidRDefault="00B27907" w:rsidP="00657489">
      <w:pPr>
        <w:rPr>
          <w:color w:val="000000"/>
        </w:rPr>
      </w:pPr>
      <w:r w:rsidRPr="00B004EE">
        <w:t>[</w:t>
      </w:r>
      <w:r w:rsidR="006B1440" w:rsidRPr="00B004EE">
        <w:t>16</w:t>
      </w:r>
      <w:r w:rsidRPr="00B004EE">
        <w:t xml:space="preserve">] </w:t>
      </w:r>
      <w:r w:rsidRPr="00B004EE">
        <w:rPr>
          <w:color w:val="000000"/>
        </w:rPr>
        <w:t>Stephanie Schuckers, Larry Hornak, Tim Norman, Reza Derakhshani, Sujan Parthasaradhi. (2015).</w:t>
      </w:r>
      <w:r w:rsidRPr="00B004EE">
        <w:rPr>
          <w:rStyle w:val="apple-converted-space"/>
          <w:color w:val="000000"/>
        </w:rPr>
        <w:t> </w:t>
      </w:r>
      <w:r w:rsidRPr="00B004EE">
        <w:rPr>
          <w:i/>
          <w:iCs/>
          <w:color w:val="000000"/>
        </w:rPr>
        <w:t>Liveness Detection For Face Recognition.</w:t>
      </w:r>
      <w:r w:rsidRPr="00B004EE">
        <w:rPr>
          <w:color w:val="000000"/>
        </w:rPr>
        <w:t>Available: http://www.biometrics.org/bc2002/2_bc0130_DerakhshabiBrief.pdf. Last accessed March 9th 2016.</w:t>
      </w:r>
    </w:p>
    <w:p w:rsidR="00B27907" w:rsidRPr="00B004EE" w:rsidRDefault="00B27907" w:rsidP="00657489">
      <w:pPr>
        <w:rPr>
          <w:color w:val="000000"/>
        </w:rPr>
      </w:pPr>
      <w:r w:rsidRPr="00B004EE">
        <w:rPr>
          <w:color w:val="000000"/>
        </w:rPr>
        <w:t>[</w:t>
      </w:r>
      <w:r w:rsidR="006B1440" w:rsidRPr="00B004EE">
        <w:rPr>
          <w:color w:val="000000"/>
        </w:rPr>
        <w:t>17</w:t>
      </w:r>
      <w:r w:rsidRPr="00B004EE">
        <w:rPr>
          <w:color w:val="000000"/>
        </w:rPr>
        <w:t>]</w:t>
      </w:r>
      <w:r w:rsidR="00B73716" w:rsidRPr="00B004EE">
        <w:rPr>
          <w:color w:val="000000"/>
        </w:rPr>
        <w:t xml:space="preserve"> Sachin Sudhakar Farfade, Mohammad Saberian, Li-Jia Li. (2015).</w:t>
      </w:r>
      <w:r w:rsidR="00B73716" w:rsidRPr="00B004EE">
        <w:rPr>
          <w:rStyle w:val="apple-converted-space"/>
          <w:color w:val="000000"/>
        </w:rPr>
        <w:t> </w:t>
      </w:r>
      <w:r w:rsidR="00B73716" w:rsidRPr="00B004EE">
        <w:rPr>
          <w:i/>
          <w:iCs/>
          <w:color w:val="000000"/>
        </w:rPr>
        <w:t>Multi-view Face Detection Using Deep Convolutional Neural Networks.</w:t>
      </w:r>
      <w:r w:rsidR="00B73716" w:rsidRPr="00B004EE">
        <w:rPr>
          <w:color w:val="000000"/>
        </w:rPr>
        <w:t>Available: http://arxiv.org/pdf/1502.02766v3.pdf. Last accessed March 15th.</w:t>
      </w:r>
    </w:p>
    <w:p w:rsidR="006A29BB" w:rsidRPr="00B004EE" w:rsidRDefault="003D3F02" w:rsidP="00657489">
      <w:pPr>
        <w:rPr>
          <w:color w:val="000000"/>
        </w:rPr>
      </w:pPr>
      <w:r w:rsidRPr="00B004EE">
        <w:rPr>
          <w:color w:val="000000"/>
        </w:rPr>
        <w:lastRenderedPageBreak/>
        <w:t>[18] Joe Belfiore. (2015).</w:t>
      </w:r>
      <w:r w:rsidRPr="00B004EE">
        <w:rPr>
          <w:rStyle w:val="apple-converted-space"/>
          <w:color w:val="000000"/>
        </w:rPr>
        <w:t> </w:t>
      </w:r>
      <w:r w:rsidRPr="00B004EE">
        <w:rPr>
          <w:i/>
          <w:iCs/>
          <w:color w:val="000000"/>
        </w:rPr>
        <w:t>Making Windows 10 More Personal and More Secure with Windows Hello.</w:t>
      </w:r>
      <w:r w:rsidRPr="00B004EE">
        <w:rPr>
          <w:rStyle w:val="apple-converted-space"/>
          <w:color w:val="000000"/>
        </w:rPr>
        <w:t> </w:t>
      </w:r>
      <w:r w:rsidRPr="00B004EE">
        <w:rPr>
          <w:color w:val="000000"/>
        </w:rPr>
        <w:t>Available: https://blogs.windows.com/windowsexperience/2015/03/17/making-windows-10-more-personal-and-more-secure-with-windows-hello/. Last accessed March 23rd 20</w:t>
      </w:r>
      <w:r w:rsidR="00D11AE1" w:rsidRPr="00B004EE">
        <w:rPr>
          <w:color w:val="000000"/>
        </w:rPr>
        <w:t>16.</w:t>
      </w:r>
    </w:p>
    <w:p w:rsidR="006A29BB" w:rsidRPr="00B004EE" w:rsidRDefault="006A29BB" w:rsidP="00657489">
      <w:pPr>
        <w:rPr>
          <w:color w:val="000000"/>
        </w:rPr>
      </w:pPr>
      <w:r w:rsidRPr="00B004EE">
        <w:rPr>
          <w:color w:val="000000"/>
        </w:rPr>
        <w:t>[19] Michael Cooney. (2013).</w:t>
      </w:r>
      <w:r w:rsidRPr="00B004EE">
        <w:rPr>
          <w:rStyle w:val="apple-converted-space"/>
          <w:color w:val="000000"/>
        </w:rPr>
        <w:t> </w:t>
      </w:r>
      <w:r w:rsidRPr="00B004EE">
        <w:rPr>
          <w:i/>
          <w:iCs/>
          <w:color w:val="000000"/>
        </w:rPr>
        <w:t>US intelligence wants to radically advance facial recognition software.</w:t>
      </w:r>
      <w:r w:rsidRPr="00B004EE">
        <w:rPr>
          <w:rStyle w:val="apple-converted-space"/>
          <w:color w:val="000000"/>
        </w:rPr>
        <w:t> </w:t>
      </w:r>
      <w:r w:rsidRPr="00B004EE">
        <w:rPr>
          <w:color w:val="000000"/>
        </w:rPr>
        <w:t>Available: http://www.networkworld.com/article/2225788/applications/us-intelligence-wants-to-radically-advance-facial-recognition-software.html. Last accessed March 30th 2016.</w:t>
      </w:r>
    </w:p>
    <w:p w:rsidR="006E3E17" w:rsidRPr="00B004EE" w:rsidRDefault="006E3E17" w:rsidP="00657489">
      <w:pPr>
        <w:rPr>
          <w:color w:val="000000"/>
        </w:rPr>
      </w:pPr>
      <w:r w:rsidRPr="00B004EE">
        <w:rPr>
          <w:color w:val="000000"/>
        </w:rPr>
        <w:t>[</w:t>
      </w:r>
      <w:r w:rsidR="006A29BB" w:rsidRPr="00B004EE">
        <w:rPr>
          <w:color w:val="000000"/>
        </w:rPr>
        <w:t>20</w:t>
      </w:r>
      <w:r w:rsidRPr="00B004EE">
        <w:rPr>
          <w:color w:val="000000"/>
        </w:rPr>
        <w:t>] Brenda Salinas. (2013).</w:t>
      </w:r>
      <w:r w:rsidRPr="00B004EE">
        <w:rPr>
          <w:rStyle w:val="apple-converted-space"/>
          <w:color w:val="000000"/>
        </w:rPr>
        <w:t> </w:t>
      </w:r>
      <w:r w:rsidRPr="00B004EE">
        <w:rPr>
          <w:i/>
          <w:iCs/>
          <w:color w:val="000000"/>
        </w:rPr>
        <w:t>High-End Stores Use Facial Recognition Tools To Spot VIPs.</w:t>
      </w:r>
      <w:r w:rsidRPr="00B004EE">
        <w:rPr>
          <w:rStyle w:val="apple-converted-space"/>
          <w:color w:val="000000"/>
        </w:rPr>
        <w:t> </w:t>
      </w:r>
      <w:r w:rsidRPr="00B004EE">
        <w:rPr>
          <w:color w:val="000000"/>
        </w:rPr>
        <w:t>Available: http://www.npr.org/sections/alltechconsidered/2013/07/21/203273764/high-end-stores-use-facial-recognition-tools-to-spot-vips. Last accessed March 15th.</w:t>
      </w:r>
    </w:p>
    <w:p w:rsidR="006A29BB" w:rsidRPr="00B004EE" w:rsidRDefault="006A29BB" w:rsidP="00657489">
      <w:pPr>
        <w:rPr>
          <w:color w:val="000000"/>
        </w:rPr>
      </w:pPr>
      <w:r w:rsidRPr="00B004EE">
        <w:rPr>
          <w:color w:val="000000"/>
        </w:rPr>
        <w:t xml:space="preserve">[21] </w:t>
      </w:r>
      <w:r w:rsidR="00DC75FC" w:rsidRPr="00B004EE">
        <w:rPr>
          <w:color w:val="000000"/>
        </w:rPr>
        <w:t>Black Hat Group. (2016).</w:t>
      </w:r>
      <w:r w:rsidR="00DC75FC" w:rsidRPr="00B004EE">
        <w:rPr>
          <w:rStyle w:val="apple-converted-space"/>
          <w:color w:val="000000"/>
        </w:rPr>
        <w:t> </w:t>
      </w:r>
      <w:r w:rsidR="00DC75FC" w:rsidRPr="00B004EE">
        <w:rPr>
          <w:i/>
          <w:iCs/>
          <w:color w:val="000000"/>
        </w:rPr>
        <w:t>Black Hat Homepage.</w:t>
      </w:r>
      <w:r w:rsidR="00DC75FC" w:rsidRPr="00B004EE">
        <w:rPr>
          <w:rStyle w:val="apple-converted-space"/>
          <w:color w:val="000000"/>
        </w:rPr>
        <w:t> </w:t>
      </w:r>
      <w:r w:rsidR="00DC75FC" w:rsidRPr="00B004EE">
        <w:rPr>
          <w:color w:val="000000"/>
        </w:rPr>
        <w:t>Available: https://www.blackhat.com/. Last accessed April 10th 2016.</w:t>
      </w:r>
    </w:p>
    <w:p w:rsidR="00D11AE1" w:rsidRPr="00B004EE" w:rsidRDefault="00D11AE1" w:rsidP="00657489">
      <w:pPr>
        <w:rPr>
          <w:color w:val="000000"/>
        </w:rPr>
      </w:pPr>
      <w:r w:rsidRPr="00B004EE">
        <w:rPr>
          <w:color w:val="000000"/>
        </w:rPr>
        <w:t>[22] Def Con Dev Group. (2016).</w:t>
      </w:r>
      <w:r w:rsidRPr="00B004EE">
        <w:rPr>
          <w:rStyle w:val="apple-converted-space"/>
          <w:color w:val="000000"/>
        </w:rPr>
        <w:t> </w:t>
      </w:r>
      <w:r w:rsidRPr="00B004EE">
        <w:rPr>
          <w:i/>
          <w:iCs/>
          <w:color w:val="000000"/>
        </w:rPr>
        <w:t>Def Con Hompage.</w:t>
      </w:r>
      <w:r w:rsidRPr="00B004EE">
        <w:rPr>
          <w:rStyle w:val="apple-converted-space"/>
          <w:color w:val="000000"/>
        </w:rPr>
        <w:t> </w:t>
      </w:r>
      <w:r w:rsidRPr="00B004EE">
        <w:rPr>
          <w:color w:val="000000"/>
        </w:rPr>
        <w:t>Available: https://www.defcon.org/. Last accessed April 15th 2016.</w:t>
      </w:r>
    </w:p>
    <w:p w:rsidR="00ED60D0" w:rsidRPr="00B004EE" w:rsidRDefault="00997B91" w:rsidP="00657489">
      <w:pPr>
        <w:rPr>
          <w:color w:val="000000"/>
        </w:rPr>
      </w:pPr>
      <w:r w:rsidRPr="00B004EE">
        <w:rPr>
          <w:color w:val="000000"/>
        </w:rPr>
        <w:t>[</w:t>
      </w:r>
      <w:r w:rsidR="002F5959" w:rsidRPr="00B004EE">
        <w:rPr>
          <w:color w:val="000000"/>
        </w:rPr>
        <w:t>2</w:t>
      </w:r>
      <w:r w:rsidR="00ED60D0" w:rsidRPr="00B004EE">
        <w:rPr>
          <w:color w:val="000000"/>
        </w:rPr>
        <w:t>3</w:t>
      </w:r>
      <w:r w:rsidRPr="00B004EE">
        <w:rPr>
          <w:color w:val="000000"/>
        </w:rPr>
        <w:t xml:space="preserve">] </w:t>
      </w:r>
      <w:r w:rsidR="004F09DD" w:rsidRPr="00B004EE">
        <w:rPr>
          <w:color w:val="000000"/>
        </w:rPr>
        <w:t>Marcus Colon. (2012).</w:t>
      </w:r>
      <w:r w:rsidR="004F09DD" w:rsidRPr="00B004EE">
        <w:rPr>
          <w:rStyle w:val="apple-converted-space"/>
          <w:color w:val="000000"/>
        </w:rPr>
        <w:t> </w:t>
      </w:r>
      <w:r w:rsidR="004F09DD" w:rsidRPr="00B004EE">
        <w:rPr>
          <w:i/>
          <w:iCs/>
          <w:color w:val="000000"/>
        </w:rPr>
        <w:t>Black Hat: Biometric experts demonstrate reverse-engineering capability in iris scanning systems.</w:t>
      </w:r>
      <w:r w:rsidR="004F09DD" w:rsidRPr="00B004EE">
        <w:rPr>
          <w:rStyle w:val="apple-converted-space"/>
          <w:color w:val="000000"/>
        </w:rPr>
        <w:t> </w:t>
      </w:r>
      <w:r w:rsidR="004F09DD" w:rsidRPr="00B004EE">
        <w:rPr>
          <w:color w:val="000000"/>
        </w:rPr>
        <w:t>Available: http://www.scmagazineuk.com/black-hat-biometric-experts-demonstrate-reverse-engineering-capability-in-iris-scanning-systems/article/252153/. Last accessed April 17th 2016.</w:t>
      </w:r>
    </w:p>
    <w:p w:rsidR="00A02269" w:rsidRPr="00B004EE" w:rsidRDefault="00ED60D0" w:rsidP="00657489">
      <w:pPr>
        <w:rPr>
          <w:color w:val="000000"/>
        </w:rPr>
      </w:pPr>
      <w:r w:rsidRPr="00B004EE">
        <w:rPr>
          <w:color w:val="000000"/>
        </w:rPr>
        <w:t>[24] Banking tech. (2011).</w:t>
      </w:r>
      <w:r w:rsidRPr="00B004EE">
        <w:rPr>
          <w:rStyle w:val="apple-converted-space"/>
          <w:color w:val="000000"/>
        </w:rPr>
        <w:t> </w:t>
      </w:r>
      <w:r w:rsidRPr="00B004EE">
        <w:rPr>
          <w:i/>
          <w:iCs/>
          <w:color w:val="000000"/>
        </w:rPr>
        <w:t>Biometrics: the case for convenience.</w:t>
      </w:r>
      <w:r w:rsidRPr="00B004EE">
        <w:rPr>
          <w:rStyle w:val="apple-converted-space"/>
          <w:color w:val="000000"/>
        </w:rPr>
        <w:t> </w:t>
      </w:r>
      <w:r w:rsidRPr="00B004EE">
        <w:rPr>
          <w:color w:val="000000"/>
        </w:rPr>
        <w:t>Available: http://www.bankingtech.com/47982/Biometrics-the-case-for-convenience/. Last accessed Feb27th 2016.</w:t>
      </w:r>
    </w:p>
    <w:p w:rsidR="00DD0DF8" w:rsidRPr="00B004EE" w:rsidRDefault="00DD0DF8" w:rsidP="00657489">
      <w:pPr>
        <w:rPr>
          <w:color w:val="000000"/>
        </w:rPr>
      </w:pPr>
      <w:r w:rsidRPr="00B004EE">
        <w:rPr>
          <w:color w:val="000000"/>
        </w:rPr>
        <w:t>[</w:t>
      </w:r>
      <w:r w:rsidR="004F09DD" w:rsidRPr="00B004EE">
        <w:rPr>
          <w:color w:val="000000"/>
        </w:rPr>
        <w:t>25</w:t>
      </w:r>
      <w:r w:rsidRPr="00B004EE">
        <w:rPr>
          <w:color w:val="000000"/>
        </w:rPr>
        <w:t>] wikipedia. (2016).</w:t>
      </w:r>
      <w:r w:rsidRPr="00B004EE">
        <w:rPr>
          <w:rStyle w:val="apple-converted-space"/>
          <w:color w:val="000000"/>
        </w:rPr>
        <w:t> </w:t>
      </w:r>
      <w:r w:rsidRPr="00B004EE">
        <w:rPr>
          <w:i/>
          <w:iCs/>
          <w:color w:val="000000"/>
        </w:rPr>
        <w:t>Automatic number plate recognition.</w:t>
      </w:r>
      <w:r w:rsidRPr="00B004EE">
        <w:rPr>
          <w:rStyle w:val="apple-converted-space"/>
          <w:color w:val="000000"/>
        </w:rPr>
        <w:t> </w:t>
      </w:r>
      <w:r w:rsidRPr="00B004EE">
        <w:rPr>
          <w:color w:val="000000"/>
        </w:rPr>
        <w:t>Available: https://en.wikipedia.org/wiki/Automatic_number_plate_recognition. Last accessed April 15th 2016.</w:t>
      </w:r>
    </w:p>
    <w:p w:rsidR="00A02269" w:rsidRPr="00B004EE" w:rsidRDefault="00A02269" w:rsidP="00657489">
      <w:pPr>
        <w:rPr>
          <w:color w:val="000000"/>
        </w:rPr>
      </w:pPr>
      <w:r w:rsidRPr="00B004EE">
        <w:rPr>
          <w:color w:val="000000"/>
        </w:rPr>
        <w:t>[2</w:t>
      </w:r>
      <w:r w:rsidR="004F09DD" w:rsidRPr="00B004EE">
        <w:rPr>
          <w:color w:val="000000"/>
        </w:rPr>
        <w:t>6</w:t>
      </w:r>
      <w:r w:rsidRPr="00B004EE">
        <w:rPr>
          <w:color w:val="000000"/>
        </w:rPr>
        <w:t>] Wikipedia. (2016).</w:t>
      </w:r>
      <w:r w:rsidRPr="00B004EE">
        <w:rPr>
          <w:rStyle w:val="apple-converted-space"/>
          <w:color w:val="000000"/>
        </w:rPr>
        <w:t> </w:t>
      </w:r>
      <w:r w:rsidRPr="00B004EE">
        <w:rPr>
          <w:i/>
          <w:iCs/>
          <w:color w:val="000000"/>
        </w:rPr>
        <w:t>Facial recognition system.</w:t>
      </w:r>
      <w:r w:rsidRPr="00B004EE">
        <w:rPr>
          <w:rStyle w:val="apple-converted-space"/>
          <w:color w:val="000000"/>
        </w:rPr>
        <w:t> </w:t>
      </w:r>
      <w:r w:rsidRPr="00B004EE">
        <w:rPr>
          <w:color w:val="000000"/>
        </w:rPr>
        <w:t>Available: https://en.wikipedia.org/wiki/Facial_recognition_system. Last accessed April 17th.</w:t>
      </w:r>
    </w:p>
    <w:p w:rsidR="001857C9" w:rsidRPr="00B004EE" w:rsidRDefault="00DD0DF8" w:rsidP="00657489">
      <w:pPr>
        <w:rPr>
          <w:color w:val="000000"/>
        </w:rPr>
      </w:pPr>
      <w:r w:rsidRPr="00B004EE">
        <w:rPr>
          <w:color w:val="000000"/>
        </w:rPr>
        <w:t>[</w:t>
      </w:r>
      <w:r w:rsidR="004F09DD" w:rsidRPr="00B004EE">
        <w:rPr>
          <w:color w:val="000000"/>
        </w:rPr>
        <w:t>27</w:t>
      </w:r>
      <w:r w:rsidRPr="00B004EE">
        <w:rPr>
          <w:color w:val="000000"/>
        </w:rPr>
        <w:t>]</w:t>
      </w:r>
      <w:r w:rsidR="00A20538" w:rsidRPr="00B004EE">
        <w:rPr>
          <w:color w:val="000000"/>
        </w:rPr>
        <w:t xml:space="preserve"> </w:t>
      </w:r>
      <w:r w:rsidR="001857C9" w:rsidRPr="00B004EE">
        <w:rPr>
          <w:color w:val="000000"/>
        </w:rPr>
        <w:t>Apache Software Foundation. (2016).</w:t>
      </w:r>
      <w:r w:rsidR="001857C9" w:rsidRPr="00B004EE">
        <w:rPr>
          <w:rStyle w:val="apple-converted-space"/>
          <w:color w:val="000000"/>
        </w:rPr>
        <w:t> </w:t>
      </w:r>
      <w:r w:rsidR="001857C9" w:rsidRPr="00B004EE">
        <w:rPr>
          <w:i/>
          <w:iCs/>
          <w:color w:val="000000"/>
        </w:rPr>
        <w:t>Commons Math: The Apache Commons Mathematics Library.</w:t>
      </w:r>
      <w:r w:rsidR="001857C9" w:rsidRPr="00B004EE">
        <w:rPr>
          <w:rStyle w:val="apple-converted-space"/>
          <w:color w:val="000000"/>
        </w:rPr>
        <w:t> </w:t>
      </w:r>
      <w:r w:rsidR="001857C9" w:rsidRPr="00B004EE">
        <w:rPr>
          <w:color w:val="000000"/>
        </w:rPr>
        <w:t>Available: https://commons.apache.org/proper/commons-math/. Last accessed April 17th 2016.</w:t>
      </w:r>
    </w:p>
    <w:p w:rsidR="001857C9" w:rsidRPr="00B004EE" w:rsidRDefault="001857C9" w:rsidP="00657489">
      <w:pPr>
        <w:rPr>
          <w:color w:val="000000"/>
        </w:rPr>
      </w:pPr>
      <w:r w:rsidRPr="00B004EE">
        <w:rPr>
          <w:color w:val="000000"/>
        </w:rPr>
        <w:t xml:space="preserve">[28] </w:t>
      </w:r>
      <w:r w:rsidR="00181C53" w:rsidRPr="00B004EE">
        <w:rPr>
          <w:color w:val="000000"/>
        </w:rPr>
        <w:t>Jama Dev Group. (2012).</w:t>
      </w:r>
      <w:r w:rsidR="00181C53" w:rsidRPr="00B004EE">
        <w:rPr>
          <w:rStyle w:val="apple-converted-space"/>
          <w:color w:val="000000"/>
        </w:rPr>
        <w:t> </w:t>
      </w:r>
      <w:r w:rsidR="00181C53" w:rsidRPr="00B004EE">
        <w:rPr>
          <w:i/>
          <w:iCs/>
          <w:color w:val="000000"/>
        </w:rPr>
        <w:t>JAMA : A Java Matrix Package.</w:t>
      </w:r>
      <w:r w:rsidR="00181C53" w:rsidRPr="00B004EE">
        <w:rPr>
          <w:rStyle w:val="apple-converted-space"/>
          <w:color w:val="000000"/>
        </w:rPr>
        <w:t> </w:t>
      </w:r>
      <w:r w:rsidR="00181C53" w:rsidRPr="00B004EE">
        <w:rPr>
          <w:color w:val="000000"/>
        </w:rPr>
        <w:t>Available: http://math.nist.gov/javanumerics/jama/. Last accessed April 20th 2016.</w:t>
      </w:r>
    </w:p>
    <w:p w:rsidR="003651B8" w:rsidRPr="00B004EE" w:rsidRDefault="003651B8" w:rsidP="00657489">
      <w:pPr>
        <w:rPr>
          <w:color w:val="000000"/>
        </w:rPr>
      </w:pPr>
      <w:r w:rsidRPr="00B004EE">
        <w:rPr>
          <w:color w:val="000000"/>
        </w:rPr>
        <w:t>[29</w:t>
      </w:r>
      <w:r w:rsidR="00864E4D" w:rsidRPr="00B004EE">
        <w:rPr>
          <w:color w:val="000000"/>
        </w:rPr>
        <w:t>]</w:t>
      </w:r>
      <w:r w:rsidRPr="00B004EE">
        <w:rPr>
          <w:color w:val="000000"/>
        </w:rPr>
        <w:t xml:space="preserve"> AT&amp;T Laboratories Cambridge. (2002).</w:t>
      </w:r>
      <w:r w:rsidRPr="00B004EE">
        <w:rPr>
          <w:rStyle w:val="apple-converted-space"/>
          <w:color w:val="000000"/>
        </w:rPr>
        <w:t> </w:t>
      </w:r>
      <w:r w:rsidRPr="00B004EE">
        <w:rPr>
          <w:i/>
          <w:iCs/>
          <w:color w:val="000000"/>
        </w:rPr>
        <w:t>The Database of Faces.</w:t>
      </w:r>
      <w:r w:rsidRPr="00B004EE">
        <w:rPr>
          <w:color w:val="000000"/>
        </w:rPr>
        <w:t>Available: http://www.cl.cam.ac.uk/research/dtg/attarchive/facedatabase.html. Last accessed April 20th 2016.</w:t>
      </w:r>
    </w:p>
    <w:p w:rsidR="00864E4D" w:rsidRPr="00B004EE" w:rsidRDefault="003651B8" w:rsidP="00657489">
      <w:pPr>
        <w:rPr>
          <w:color w:val="000000"/>
        </w:rPr>
      </w:pPr>
      <w:r w:rsidRPr="00B004EE">
        <w:rPr>
          <w:color w:val="000000"/>
        </w:rPr>
        <w:t>[30]</w:t>
      </w:r>
      <w:r w:rsidR="00851F8E" w:rsidRPr="00B004EE">
        <w:rPr>
          <w:color w:val="000000"/>
        </w:rPr>
        <w:t xml:space="preserve"> </w:t>
      </w:r>
      <w:r w:rsidRPr="00B004EE">
        <w:rPr>
          <w:color w:val="000000"/>
        </w:rPr>
        <w:t>Dr Chi Ho Chan. (2016).</w:t>
      </w:r>
      <w:r w:rsidRPr="00B004EE">
        <w:rPr>
          <w:rStyle w:val="apple-converted-space"/>
          <w:color w:val="000000"/>
        </w:rPr>
        <w:t> </w:t>
      </w:r>
      <w:r w:rsidRPr="00B004EE">
        <w:rPr>
          <w:i/>
          <w:iCs/>
          <w:color w:val="000000"/>
        </w:rPr>
        <w:t>xm2vts database.</w:t>
      </w:r>
      <w:r w:rsidRPr="00B004EE">
        <w:rPr>
          <w:rStyle w:val="apple-converted-space"/>
          <w:color w:val="000000"/>
        </w:rPr>
        <w:t> </w:t>
      </w:r>
      <w:r w:rsidRPr="00B004EE">
        <w:rPr>
          <w:color w:val="000000"/>
        </w:rPr>
        <w:t>Available: http://www.ee.surrey.ac.uk/CVSSP/xm2vtsdb/. Last accessed March 2nd.</w:t>
      </w:r>
      <w:r w:rsidR="00864E4D" w:rsidRPr="00B004EE">
        <w:rPr>
          <w:color w:val="000000"/>
        </w:rPr>
        <w:t xml:space="preserve"> </w:t>
      </w:r>
    </w:p>
    <w:p w:rsidR="004633DE" w:rsidRPr="00B004EE" w:rsidRDefault="004633DE" w:rsidP="00657489">
      <w:pPr>
        <w:rPr>
          <w:rFonts w:ascii="Verdana" w:hAnsi="Verdana"/>
          <w:color w:val="000000"/>
        </w:rPr>
      </w:pPr>
      <w:r w:rsidRPr="00B004EE">
        <w:rPr>
          <w:color w:val="000000"/>
        </w:rPr>
        <w:t>[</w:t>
      </w:r>
      <w:r w:rsidR="00530F14" w:rsidRPr="00B004EE">
        <w:rPr>
          <w:color w:val="000000"/>
        </w:rPr>
        <w:t>31</w:t>
      </w:r>
      <w:r w:rsidRPr="00B004EE">
        <w:rPr>
          <w:color w:val="000000"/>
        </w:rPr>
        <w:t>] UCSD Group. (2016).</w:t>
      </w:r>
      <w:r w:rsidRPr="00B004EE">
        <w:rPr>
          <w:rStyle w:val="apple-converted-space"/>
          <w:color w:val="000000"/>
        </w:rPr>
        <w:t> </w:t>
      </w:r>
      <w:r w:rsidRPr="00B004EE">
        <w:rPr>
          <w:i/>
          <w:iCs/>
          <w:color w:val="000000"/>
        </w:rPr>
        <w:t>Yale Database.</w:t>
      </w:r>
      <w:r w:rsidRPr="00B004EE">
        <w:rPr>
          <w:rStyle w:val="apple-converted-space"/>
          <w:color w:val="000000"/>
        </w:rPr>
        <w:t> </w:t>
      </w:r>
      <w:r w:rsidRPr="00B004EE">
        <w:rPr>
          <w:color w:val="000000"/>
        </w:rPr>
        <w:t>Available: http://vision.ucsd.edu/content/yale-face-database. Last accessed March 2nd.</w:t>
      </w:r>
    </w:p>
    <w:p w:rsidR="00CF424B" w:rsidRDefault="00CF424B" w:rsidP="00657489">
      <w:r>
        <w:lastRenderedPageBreak/>
        <w:t>[</w:t>
      </w:r>
      <w:r w:rsidR="00FC39C1">
        <w:t xml:space="preserve">32] </w:t>
      </w:r>
      <w:r w:rsidR="00FC39C1">
        <w:rPr>
          <w:rFonts w:ascii="Verdana" w:hAnsi="Verdana"/>
          <w:color w:val="000000"/>
          <w:sz w:val="20"/>
          <w:szCs w:val="20"/>
        </w:rPr>
        <w:t>Simon Lauder. (2015).</w:t>
      </w:r>
      <w:r w:rsidR="00FC39C1">
        <w:rPr>
          <w:rStyle w:val="apple-converted-space"/>
          <w:rFonts w:ascii="Verdana" w:hAnsi="Verdana"/>
          <w:color w:val="000000"/>
          <w:sz w:val="20"/>
          <w:szCs w:val="20"/>
        </w:rPr>
        <w:t> </w:t>
      </w:r>
      <w:r w:rsidR="00FC39C1">
        <w:rPr>
          <w:rFonts w:ascii="Verdana" w:hAnsi="Verdana"/>
          <w:i/>
          <w:iCs/>
          <w:color w:val="000000"/>
          <w:sz w:val="20"/>
          <w:szCs w:val="20"/>
        </w:rPr>
        <w:t>The Capability: Government's national facial recognition plan raises privacy concerns.</w:t>
      </w:r>
      <w:r w:rsidR="00FC39C1">
        <w:rPr>
          <w:rStyle w:val="apple-converted-space"/>
          <w:rFonts w:ascii="Verdana" w:hAnsi="Verdana"/>
          <w:color w:val="000000"/>
          <w:sz w:val="20"/>
          <w:szCs w:val="20"/>
        </w:rPr>
        <w:t> </w:t>
      </w:r>
      <w:r w:rsidR="00FC39C1">
        <w:rPr>
          <w:rFonts w:ascii="Verdana" w:hAnsi="Verdana"/>
          <w:color w:val="000000"/>
          <w:sz w:val="20"/>
          <w:szCs w:val="20"/>
        </w:rPr>
        <w:t>Available: http://www.abc.net.au/news/2015-12-17/government's-facial-recognition-system-sparks-privacy-concerns/7035980. Last accessed April 20th 2016.</w:t>
      </w:r>
    </w:p>
    <w:p w:rsidR="00C768D7" w:rsidRPr="004757BC" w:rsidRDefault="00C768D7"/>
    <w:p w:rsidR="00EF7FC4" w:rsidRDefault="00EF7FC4" w:rsidP="00E54D61">
      <w:pPr>
        <w:pStyle w:val="Heading2"/>
      </w:pPr>
      <w:bookmarkStart w:id="18" w:name="_Toc449077913"/>
      <w:r w:rsidRPr="00E54D61">
        <w:t>Appendices</w:t>
      </w:r>
      <w:bookmarkEnd w:id="18"/>
      <w:r w:rsidRPr="00E54D61">
        <w:t xml:space="preserve"> </w:t>
      </w:r>
    </w:p>
    <w:p w:rsidR="00284C9B" w:rsidRPr="00284C9B" w:rsidRDefault="00284C9B" w:rsidP="00284C9B"/>
    <w:p w:rsidR="00B165A9" w:rsidRDefault="00284C9B" w:rsidP="00284C9B">
      <w:pPr>
        <w:pStyle w:val="Heading3"/>
      </w:pPr>
      <w:bookmarkStart w:id="19" w:name="_Toc449077914"/>
      <w:r>
        <w:t>Appendix 1</w:t>
      </w:r>
      <w:bookmarkEnd w:id="19"/>
    </w:p>
    <w:p w:rsidR="0040001E" w:rsidRPr="00036D0E" w:rsidRDefault="0040001E" w:rsidP="0040001E">
      <w:pPr>
        <w:jc w:val="center"/>
        <w:rPr>
          <w:b/>
          <w:sz w:val="28"/>
        </w:rPr>
      </w:pPr>
      <w:r w:rsidRPr="00036D0E">
        <w:rPr>
          <w:b/>
          <w:sz w:val="28"/>
        </w:rPr>
        <w:t>Project Initiation Document</w:t>
      </w:r>
    </w:p>
    <w:p w:rsidR="0040001E" w:rsidRPr="001F6390" w:rsidRDefault="0040001E" w:rsidP="0040001E">
      <w:pPr>
        <w:pStyle w:val="Title"/>
        <w:jc w:val="center"/>
        <w:rPr>
          <w:rFonts w:eastAsiaTheme="minorHAnsi" w:cstheme="minorBidi"/>
          <w:spacing w:val="0"/>
          <w:kern w:val="0"/>
          <w:szCs w:val="40"/>
        </w:rPr>
      </w:pPr>
      <w:r w:rsidRPr="001F6390">
        <w:rPr>
          <w:rFonts w:eastAsiaTheme="minorHAnsi" w:cstheme="minorBidi"/>
          <w:spacing w:val="0"/>
          <w:kern w:val="0"/>
          <w:szCs w:val="40"/>
        </w:rPr>
        <w:t>A Face Authentication System</w:t>
      </w:r>
    </w:p>
    <w:p w:rsidR="0040001E" w:rsidRPr="001F6390" w:rsidRDefault="0040001E" w:rsidP="0040001E">
      <w:pPr>
        <w:spacing w:after="0" w:line="240" w:lineRule="auto"/>
        <w:jc w:val="center"/>
        <w:rPr>
          <w:b/>
          <w:sz w:val="28"/>
        </w:rPr>
      </w:pPr>
      <w:r w:rsidRPr="001F6390">
        <w:rPr>
          <w:b/>
          <w:sz w:val="28"/>
        </w:rPr>
        <w:t>Author: Thomas Bedford</w:t>
      </w:r>
    </w:p>
    <w:p w:rsidR="0040001E" w:rsidRPr="0066572A" w:rsidRDefault="0040001E" w:rsidP="0040001E">
      <w:pPr>
        <w:spacing w:after="0" w:line="240" w:lineRule="auto"/>
        <w:jc w:val="center"/>
        <w:rPr>
          <w:b/>
          <w:color w:val="800000"/>
          <w:sz w:val="28"/>
        </w:rPr>
      </w:pPr>
    </w:p>
    <w:p w:rsidR="0040001E" w:rsidRPr="001F6390" w:rsidRDefault="0040001E" w:rsidP="0040001E">
      <w:pPr>
        <w:spacing w:after="0" w:line="240" w:lineRule="auto"/>
        <w:jc w:val="center"/>
        <w:rPr>
          <w:b/>
        </w:rPr>
      </w:pPr>
      <w:r w:rsidRPr="001F6390">
        <w:rPr>
          <w:b/>
        </w:rPr>
        <w:t>Module: SE3IP11-15-6A</w:t>
      </w:r>
    </w:p>
    <w:p w:rsidR="0040001E" w:rsidRPr="00830680" w:rsidRDefault="0040001E" w:rsidP="0040001E">
      <w:pPr>
        <w:spacing w:after="0" w:line="240" w:lineRule="auto"/>
        <w:jc w:val="center"/>
        <w:rPr>
          <w:b/>
        </w:rPr>
      </w:pPr>
      <w:r w:rsidRPr="00830680">
        <w:rPr>
          <w:b/>
        </w:rPr>
        <w:t>Project ID:</w:t>
      </w:r>
      <w:r>
        <w:rPr>
          <w:b/>
          <w:color w:val="800000"/>
        </w:rPr>
        <w:t xml:space="preserve"> </w:t>
      </w:r>
      <w:r w:rsidRPr="001F6390">
        <w:rPr>
          <w:b/>
        </w:rPr>
        <w:t>A-FACE</w:t>
      </w:r>
    </w:p>
    <w:p w:rsidR="0040001E" w:rsidRPr="00BA2102" w:rsidRDefault="0040001E" w:rsidP="0040001E">
      <w:pPr>
        <w:spacing w:after="0" w:line="240" w:lineRule="auto"/>
        <w:rPr>
          <w:b/>
        </w:rPr>
      </w:pPr>
    </w:p>
    <w:p w:rsidR="0040001E" w:rsidRPr="001F6390" w:rsidRDefault="0040001E" w:rsidP="0040001E">
      <w:pPr>
        <w:spacing w:after="0" w:line="240" w:lineRule="auto"/>
        <w:jc w:val="center"/>
      </w:pPr>
      <w:r w:rsidRPr="001F6390">
        <w:t>Date: 9/10/2015 10:30am</w:t>
      </w:r>
    </w:p>
    <w:p w:rsidR="0040001E" w:rsidRPr="0066572A" w:rsidRDefault="0040001E" w:rsidP="0040001E">
      <w:pPr>
        <w:spacing w:after="0"/>
        <w:jc w:val="center"/>
      </w:pPr>
      <w:r w:rsidRPr="0066572A">
        <w:t xml:space="preserve">Document Version: </w:t>
      </w:r>
      <w:r w:rsidRPr="001F6390">
        <w:t>1.0</w:t>
      </w:r>
    </w:p>
    <w:p w:rsidR="0040001E" w:rsidRDefault="0040001E" w:rsidP="0040001E">
      <w:pPr>
        <w:jc w:val="center"/>
      </w:pPr>
      <w:r w:rsidRPr="0066572A">
        <w:t xml:space="preserve">The current status of this document is: </w:t>
      </w:r>
      <w:r w:rsidRPr="001F6390">
        <w:t>Draft</w:t>
      </w:r>
    </w:p>
    <w:tbl>
      <w:tblPr>
        <w:tblStyle w:val="TableGrid"/>
        <w:tblW w:w="0" w:type="auto"/>
        <w:jc w:val="center"/>
        <w:tblLook w:val="04A0" w:firstRow="1" w:lastRow="0" w:firstColumn="1" w:lastColumn="0" w:noHBand="0" w:noVBand="1"/>
      </w:tblPr>
      <w:tblGrid>
        <w:gridCol w:w="2536"/>
        <w:gridCol w:w="762"/>
        <w:gridCol w:w="2606"/>
        <w:gridCol w:w="2434"/>
      </w:tblGrid>
      <w:tr w:rsidR="0040001E" w:rsidRPr="006E0F22" w:rsidTr="00137BDB">
        <w:trPr>
          <w:trHeight w:val="343"/>
          <w:jc w:val="center"/>
        </w:trPr>
        <w:tc>
          <w:tcPr>
            <w:tcW w:w="2536" w:type="dxa"/>
            <w:vAlign w:val="center"/>
          </w:tcPr>
          <w:p w:rsidR="0040001E" w:rsidRPr="006066D5" w:rsidRDefault="0040001E" w:rsidP="00137BDB">
            <w:pPr>
              <w:pStyle w:val="Heading2"/>
              <w:outlineLvl w:val="1"/>
              <w:rPr>
                <w:sz w:val="22"/>
                <w:szCs w:val="32"/>
              </w:rPr>
            </w:pPr>
            <w:bookmarkStart w:id="20" w:name="_Toc449077915"/>
            <w:r>
              <w:rPr>
                <w:sz w:val="22"/>
                <w:szCs w:val="32"/>
              </w:rPr>
              <w:t>Primary Supervisor</w:t>
            </w:r>
            <w:bookmarkEnd w:id="20"/>
          </w:p>
        </w:tc>
        <w:tc>
          <w:tcPr>
            <w:tcW w:w="5802" w:type="dxa"/>
            <w:gridSpan w:val="3"/>
            <w:vAlign w:val="center"/>
          </w:tcPr>
          <w:p w:rsidR="0040001E" w:rsidRPr="00340382" w:rsidRDefault="0040001E" w:rsidP="00137BDB">
            <w:pPr>
              <w:rPr>
                <w:rFonts w:cs="Arial"/>
                <w:b/>
                <w:color w:val="984806" w:themeColor="accent6" w:themeShade="80"/>
              </w:rPr>
            </w:pPr>
            <w:r w:rsidRPr="001F6390">
              <w:t>Hong Wei</w:t>
            </w:r>
          </w:p>
        </w:tc>
      </w:tr>
      <w:tr w:rsidR="0040001E" w:rsidRPr="006E0F22" w:rsidTr="00137BDB">
        <w:trPr>
          <w:trHeight w:val="343"/>
          <w:jc w:val="center"/>
        </w:trPr>
        <w:tc>
          <w:tcPr>
            <w:tcW w:w="2536" w:type="dxa"/>
            <w:vAlign w:val="center"/>
          </w:tcPr>
          <w:p w:rsidR="0040001E" w:rsidRDefault="0040001E" w:rsidP="00137BDB">
            <w:pPr>
              <w:pStyle w:val="Heading2"/>
              <w:outlineLvl w:val="1"/>
              <w:rPr>
                <w:sz w:val="22"/>
                <w:szCs w:val="32"/>
              </w:rPr>
            </w:pPr>
            <w:bookmarkStart w:id="21" w:name="_Toc449077916"/>
            <w:r>
              <w:rPr>
                <w:sz w:val="22"/>
                <w:szCs w:val="32"/>
              </w:rPr>
              <w:t>Secondary supervisor</w:t>
            </w:r>
            <w:bookmarkEnd w:id="21"/>
          </w:p>
        </w:tc>
        <w:tc>
          <w:tcPr>
            <w:tcW w:w="5802" w:type="dxa"/>
            <w:gridSpan w:val="3"/>
            <w:vAlign w:val="center"/>
          </w:tcPr>
          <w:p w:rsidR="0040001E" w:rsidRPr="00340382" w:rsidRDefault="0040001E" w:rsidP="00137BDB">
            <w:pPr>
              <w:rPr>
                <w:rFonts w:cs="Arial"/>
                <w:b/>
                <w:color w:val="984806" w:themeColor="accent6" w:themeShade="80"/>
              </w:rPr>
            </w:pPr>
            <w:r w:rsidRPr="001F6390">
              <w:t>James Ferryman</w:t>
            </w:r>
          </w:p>
        </w:tc>
      </w:tr>
      <w:tr w:rsidR="0040001E" w:rsidRPr="006E0F22" w:rsidTr="00137BDB">
        <w:trPr>
          <w:trHeight w:val="686"/>
          <w:jc w:val="center"/>
        </w:trPr>
        <w:tc>
          <w:tcPr>
            <w:tcW w:w="8338" w:type="dxa"/>
            <w:gridSpan w:val="4"/>
            <w:vAlign w:val="center"/>
          </w:tcPr>
          <w:p w:rsidR="0040001E" w:rsidRPr="00AF5FA2" w:rsidRDefault="0040001E" w:rsidP="00137BDB">
            <w:pPr>
              <w:rPr>
                <w:sz w:val="18"/>
              </w:rPr>
            </w:pPr>
            <w:r w:rsidRPr="00AB03C0">
              <w:rPr>
                <w:sz w:val="16"/>
              </w:rPr>
              <w:t xml:space="preserve">Supervisor’s check: For each item below the supervisor should circle </w:t>
            </w:r>
            <w:r w:rsidRPr="00AB03C0">
              <w:rPr>
                <w:sz w:val="16"/>
                <w:szCs w:val="16"/>
              </w:rPr>
              <w:sym w:font="Wingdings" w:char="F0FC"/>
            </w:r>
            <w:r w:rsidRPr="00AB03C0">
              <w:rPr>
                <w:sz w:val="16"/>
              </w:rPr>
              <w:t xml:space="preserve"> if it is satisfactory for this stage of the project; if it is not satisfactory then the supervisor should circle </w:t>
            </w:r>
            <w:r w:rsidRPr="00AB03C0">
              <w:rPr>
                <w:sz w:val="16"/>
                <w:szCs w:val="16"/>
              </w:rPr>
              <w:sym w:font="Wingdings" w:char="F0FB"/>
            </w:r>
            <w:r w:rsidRPr="00AB03C0">
              <w:rPr>
                <w:sz w:val="16"/>
              </w:rPr>
              <w:t xml:space="preserve">  and add a suitable comment to indicate the deficiency. The supervisor should then sign below to confirm the </w:t>
            </w:r>
            <w:r w:rsidRPr="00AB03C0">
              <w:rPr>
                <w:sz w:val="16"/>
                <w:szCs w:val="16"/>
              </w:rPr>
              <w:sym w:font="Wingdings" w:char="F0FC"/>
            </w:r>
            <w:r w:rsidRPr="00AB03C0">
              <w:rPr>
                <w:sz w:val="16"/>
                <w:szCs w:val="16"/>
              </w:rPr>
              <w:t>,</w:t>
            </w:r>
            <w:r w:rsidRPr="00AB03C0">
              <w:rPr>
                <w:sz w:val="16"/>
                <w:szCs w:val="16"/>
              </w:rPr>
              <w:sym w:font="Wingdings" w:char="F0FB"/>
            </w:r>
            <w:r w:rsidRPr="00AB03C0">
              <w:rPr>
                <w:sz w:val="16"/>
                <w:szCs w:val="16"/>
              </w:rPr>
              <w:t xml:space="preserve"> and </w:t>
            </w:r>
            <w:r w:rsidRPr="00AB03C0">
              <w:rPr>
                <w:sz w:val="16"/>
              </w:rPr>
              <w:t>comments.</w:t>
            </w:r>
            <w:r w:rsidRPr="00AF5FA2">
              <w:rPr>
                <w:sz w:val="16"/>
              </w:rPr>
              <w:t xml:space="preserve"> </w:t>
            </w:r>
          </w:p>
        </w:tc>
      </w:tr>
      <w:tr w:rsidR="0040001E" w:rsidRPr="006E0F22" w:rsidTr="00137BDB">
        <w:trPr>
          <w:trHeight w:val="340"/>
          <w:jc w:val="center"/>
        </w:trPr>
        <w:tc>
          <w:tcPr>
            <w:tcW w:w="2536" w:type="dxa"/>
            <w:vAlign w:val="center"/>
          </w:tcPr>
          <w:p w:rsidR="0040001E" w:rsidRDefault="0040001E" w:rsidP="00137BDB">
            <w:pPr>
              <w:rPr>
                <w:rFonts w:cs="Arial"/>
                <w:b/>
              </w:rPr>
            </w:pPr>
            <w:r>
              <w:rPr>
                <w:rFonts w:cs="Arial"/>
                <w:b/>
              </w:rPr>
              <w:t>CHECKLIST</w:t>
            </w:r>
          </w:p>
        </w:tc>
        <w:tc>
          <w:tcPr>
            <w:tcW w:w="762" w:type="dxa"/>
            <w:vAlign w:val="center"/>
          </w:tcPr>
          <w:p w:rsidR="0040001E" w:rsidRPr="00EB7B54" w:rsidRDefault="0040001E" w:rsidP="00137BDB">
            <w:pPr>
              <w:rPr>
                <w:b/>
                <w:sz w:val="16"/>
                <w:szCs w:val="16"/>
              </w:rPr>
            </w:pPr>
          </w:p>
        </w:tc>
        <w:tc>
          <w:tcPr>
            <w:tcW w:w="5040" w:type="dxa"/>
            <w:gridSpan w:val="2"/>
            <w:vAlign w:val="center"/>
          </w:tcPr>
          <w:p w:rsidR="0040001E" w:rsidRPr="00340382" w:rsidRDefault="0040001E" w:rsidP="00137BDB">
            <w:pPr>
              <w:rPr>
                <w:sz w:val="18"/>
              </w:rPr>
            </w:pPr>
            <w:r>
              <w:rPr>
                <w:sz w:val="18"/>
              </w:rPr>
              <w:t xml:space="preserve"> Comments, concerns and recommendations</w:t>
            </w:r>
          </w:p>
        </w:tc>
      </w:tr>
      <w:tr w:rsidR="0040001E" w:rsidRPr="006E0F22" w:rsidTr="00137BDB">
        <w:trPr>
          <w:trHeight w:val="340"/>
          <w:jc w:val="center"/>
        </w:trPr>
        <w:tc>
          <w:tcPr>
            <w:tcW w:w="2536" w:type="dxa"/>
            <w:vAlign w:val="center"/>
          </w:tcPr>
          <w:p w:rsidR="0040001E" w:rsidRPr="00273C59" w:rsidRDefault="0040001E" w:rsidP="00137BDB">
            <w:pPr>
              <w:jc w:val="right"/>
              <w:rPr>
                <w:rFonts w:cs="Arial"/>
              </w:rPr>
            </w:pPr>
            <w:r w:rsidRPr="00273C59">
              <w:rPr>
                <w:rFonts w:cs="Arial"/>
              </w:rPr>
              <w:t xml:space="preserve">Background </w:t>
            </w:r>
          </w:p>
        </w:tc>
        <w:tc>
          <w:tcPr>
            <w:tcW w:w="762" w:type="dxa"/>
            <w:vAlign w:val="center"/>
          </w:tcPr>
          <w:p w:rsidR="0040001E" w:rsidRPr="004F6E68" w:rsidRDefault="0040001E" w:rsidP="00137BDB">
            <w:pPr>
              <w:rPr>
                <w:sz w:val="24"/>
              </w:rPr>
            </w:pPr>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40001E" w:rsidRDefault="0040001E" w:rsidP="00137BDB"/>
          <w:p w:rsidR="0040001E" w:rsidRPr="006E0F22" w:rsidRDefault="0040001E" w:rsidP="00137BDB"/>
        </w:tc>
      </w:tr>
      <w:tr w:rsidR="0040001E" w:rsidRPr="006E0F22" w:rsidTr="00137BDB">
        <w:trPr>
          <w:trHeight w:val="340"/>
          <w:jc w:val="center"/>
        </w:trPr>
        <w:tc>
          <w:tcPr>
            <w:tcW w:w="2536" w:type="dxa"/>
            <w:vAlign w:val="center"/>
          </w:tcPr>
          <w:p w:rsidR="0040001E" w:rsidRPr="00273C59" w:rsidRDefault="0040001E" w:rsidP="00137BDB">
            <w:pPr>
              <w:jc w:val="right"/>
              <w:rPr>
                <w:rFonts w:cs="Arial"/>
              </w:rPr>
            </w:pPr>
            <w:r>
              <w:rPr>
                <w:rFonts w:cs="Arial"/>
              </w:rPr>
              <w:t>Problem statement</w:t>
            </w:r>
          </w:p>
        </w:tc>
        <w:tc>
          <w:tcPr>
            <w:tcW w:w="762" w:type="dxa"/>
            <w:vAlign w:val="center"/>
          </w:tcPr>
          <w:p w:rsidR="0040001E" w:rsidRDefault="0040001E" w:rsidP="00137BDB">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40001E" w:rsidRDefault="0040001E" w:rsidP="00137BDB"/>
          <w:p w:rsidR="0040001E" w:rsidRPr="006E0F22" w:rsidRDefault="0040001E" w:rsidP="00137BDB"/>
        </w:tc>
      </w:tr>
      <w:tr w:rsidR="0040001E" w:rsidRPr="006E0F22" w:rsidTr="00137BDB">
        <w:trPr>
          <w:trHeight w:val="340"/>
          <w:jc w:val="center"/>
        </w:trPr>
        <w:tc>
          <w:tcPr>
            <w:tcW w:w="2536" w:type="dxa"/>
            <w:vAlign w:val="center"/>
          </w:tcPr>
          <w:p w:rsidR="0040001E" w:rsidRPr="00273C59" w:rsidRDefault="0040001E" w:rsidP="00137BDB">
            <w:pPr>
              <w:jc w:val="right"/>
              <w:rPr>
                <w:rFonts w:cs="Arial"/>
              </w:rPr>
            </w:pPr>
            <w:r>
              <w:rPr>
                <w:rFonts w:cs="Arial"/>
              </w:rPr>
              <w:t>Technical Products</w:t>
            </w:r>
          </w:p>
        </w:tc>
        <w:tc>
          <w:tcPr>
            <w:tcW w:w="762" w:type="dxa"/>
            <w:vAlign w:val="center"/>
          </w:tcPr>
          <w:p w:rsidR="0040001E" w:rsidRDefault="0040001E" w:rsidP="00137BDB">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40001E" w:rsidRDefault="0040001E" w:rsidP="00137BDB"/>
          <w:p w:rsidR="0040001E" w:rsidRPr="006E0F22" w:rsidRDefault="0040001E" w:rsidP="00137BDB"/>
        </w:tc>
      </w:tr>
      <w:tr w:rsidR="0040001E" w:rsidRPr="006E0F22" w:rsidTr="00137BDB">
        <w:trPr>
          <w:trHeight w:val="340"/>
          <w:jc w:val="center"/>
        </w:trPr>
        <w:tc>
          <w:tcPr>
            <w:tcW w:w="2536" w:type="dxa"/>
            <w:vAlign w:val="center"/>
          </w:tcPr>
          <w:p w:rsidR="0040001E" w:rsidRPr="00273C59" w:rsidRDefault="0040001E" w:rsidP="00137BDB">
            <w:pPr>
              <w:jc w:val="right"/>
              <w:rPr>
                <w:rFonts w:cs="Arial"/>
              </w:rPr>
            </w:pPr>
            <w:r>
              <w:rPr>
                <w:rFonts w:cs="Arial"/>
              </w:rPr>
              <w:t>Crosscheck</w:t>
            </w:r>
          </w:p>
        </w:tc>
        <w:tc>
          <w:tcPr>
            <w:tcW w:w="762" w:type="dxa"/>
            <w:vAlign w:val="center"/>
          </w:tcPr>
          <w:p w:rsidR="0040001E" w:rsidRDefault="0040001E" w:rsidP="00137BDB">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40001E" w:rsidRDefault="0040001E" w:rsidP="00137BDB"/>
          <w:p w:rsidR="0040001E" w:rsidRPr="006E0F22" w:rsidRDefault="0040001E" w:rsidP="00137BDB"/>
        </w:tc>
      </w:tr>
      <w:tr w:rsidR="0040001E" w:rsidRPr="006E0F22" w:rsidTr="00137BDB">
        <w:trPr>
          <w:trHeight w:val="340"/>
          <w:jc w:val="center"/>
        </w:trPr>
        <w:tc>
          <w:tcPr>
            <w:tcW w:w="2536" w:type="dxa"/>
            <w:vAlign w:val="center"/>
          </w:tcPr>
          <w:p w:rsidR="0040001E" w:rsidRPr="00273C59" w:rsidRDefault="0040001E" w:rsidP="00137BDB">
            <w:pPr>
              <w:jc w:val="right"/>
              <w:rPr>
                <w:rFonts w:cs="Arial"/>
              </w:rPr>
            </w:pPr>
            <w:r>
              <w:rPr>
                <w:rFonts w:cs="Arial"/>
              </w:rPr>
              <w:t>Purchases</w:t>
            </w:r>
          </w:p>
        </w:tc>
        <w:tc>
          <w:tcPr>
            <w:tcW w:w="762" w:type="dxa"/>
            <w:vAlign w:val="center"/>
          </w:tcPr>
          <w:p w:rsidR="0040001E" w:rsidRDefault="0040001E" w:rsidP="00137BDB">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40001E" w:rsidRDefault="0040001E" w:rsidP="00137BDB"/>
          <w:p w:rsidR="0040001E" w:rsidRPr="006E0F22" w:rsidRDefault="0040001E" w:rsidP="00137BDB"/>
        </w:tc>
      </w:tr>
      <w:tr w:rsidR="0040001E" w:rsidRPr="006E0F22" w:rsidTr="00137BDB">
        <w:trPr>
          <w:trHeight w:val="340"/>
          <w:jc w:val="center"/>
        </w:trPr>
        <w:tc>
          <w:tcPr>
            <w:tcW w:w="2536" w:type="dxa"/>
            <w:vAlign w:val="center"/>
          </w:tcPr>
          <w:p w:rsidR="0040001E" w:rsidRPr="00273C59" w:rsidRDefault="0040001E" w:rsidP="00137BDB">
            <w:pPr>
              <w:jc w:val="right"/>
              <w:rPr>
                <w:rFonts w:cs="Arial"/>
              </w:rPr>
            </w:pPr>
            <w:r>
              <w:rPr>
                <w:rFonts w:cs="Arial"/>
              </w:rPr>
              <w:t>Health &amp; Safety</w:t>
            </w:r>
          </w:p>
        </w:tc>
        <w:tc>
          <w:tcPr>
            <w:tcW w:w="762" w:type="dxa"/>
            <w:vAlign w:val="center"/>
          </w:tcPr>
          <w:p w:rsidR="0040001E" w:rsidRPr="006E0F22" w:rsidRDefault="0040001E" w:rsidP="00137BDB">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40001E" w:rsidRDefault="0040001E" w:rsidP="00137BDB"/>
          <w:p w:rsidR="0040001E" w:rsidRPr="006E0F22" w:rsidRDefault="0040001E" w:rsidP="00137BDB"/>
        </w:tc>
      </w:tr>
      <w:tr w:rsidR="0040001E" w:rsidRPr="006E0F22" w:rsidTr="00137BDB">
        <w:trPr>
          <w:trHeight w:val="340"/>
          <w:jc w:val="center"/>
        </w:trPr>
        <w:tc>
          <w:tcPr>
            <w:tcW w:w="2536" w:type="dxa"/>
            <w:vAlign w:val="center"/>
          </w:tcPr>
          <w:p w:rsidR="0040001E" w:rsidRDefault="0040001E" w:rsidP="00137BDB">
            <w:pPr>
              <w:jc w:val="right"/>
              <w:rPr>
                <w:rFonts w:cs="Arial"/>
              </w:rPr>
            </w:pPr>
            <w:r>
              <w:rPr>
                <w:rFonts w:cs="Arial"/>
              </w:rPr>
              <w:t>Social, Legal &amp; Ethical</w:t>
            </w:r>
          </w:p>
        </w:tc>
        <w:tc>
          <w:tcPr>
            <w:tcW w:w="762" w:type="dxa"/>
            <w:vAlign w:val="center"/>
          </w:tcPr>
          <w:p w:rsidR="0040001E" w:rsidRPr="006E0F22" w:rsidRDefault="0040001E" w:rsidP="00137BDB">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40001E" w:rsidRDefault="0040001E" w:rsidP="00137BDB"/>
          <w:p w:rsidR="0040001E" w:rsidRPr="006E0F22" w:rsidRDefault="0040001E" w:rsidP="00137BDB"/>
        </w:tc>
      </w:tr>
      <w:tr w:rsidR="0040001E" w:rsidRPr="006E0F22" w:rsidTr="00137BDB">
        <w:trPr>
          <w:trHeight w:val="340"/>
          <w:jc w:val="center"/>
        </w:trPr>
        <w:tc>
          <w:tcPr>
            <w:tcW w:w="2536" w:type="dxa"/>
            <w:vAlign w:val="center"/>
          </w:tcPr>
          <w:p w:rsidR="0040001E" w:rsidRPr="00273C59" w:rsidRDefault="0040001E" w:rsidP="00137BDB">
            <w:pPr>
              <w:jc w:val="right"/>
              <w:rPr>
                <w:rFonts w:cs="Arial"/>
              </w:rPr>
            </w:pPr>
            <w:r>
              <w:rPr>
                <w:rFonts w:cs="Arial"/>
              </w:rPr>
              <w:t>References</w:t>
            </w:r>
          </w:p>
        </w:tc>
        <w:tc>
          <w:tcPr>
            <w:tcW w:w="762" w:type="dxa"/>
            <w:vAlign w:val="center"/>
          </w:tcPr>
          <w:p w:rsidR="0040001E" w:rsidRDefault="0040001E" w:rsidP="00137BDB">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40001E" w:rsidRDefault="0040001E" w:rsidP="00137BDB"/>
          <w:p w:rsidR="0040001E" w:rsidRDefault="0040001E" w:rsidP="00137BDB"/>
        </w:tc>
      </w:tr>
      <w:tr w:rsidR="0040001E" w:rsidRPr="006E0F22" w:rsidTr="00137BDB">
        <w:trPr>
          <w:trHeight w:val="340"/>
          <w:jc w:val="center"/>
        </w:trPr>
        <w:tc>
          <w:tcPr>
            <w:tcW w:w="2536" w:type="dxa"/>
            <w:vAlign w:val="center"/>
          </w:tcPr>
          <w:p w:rsidR="0040001E" w:rsidRPr="00273C59" w:rsidRDefault="0040001E" w:rsidP="00137BDB">
            <w:pPr>
              <w:jc w:val="right"/>
              <w:rPr>
                <w:rFonts w:cs="Arial"/>
              </w:rPr>
            </w:pPr>
            <w:r w:rsidRPr="00273C59">
              <w:rPr>
                <w:rFonts w:cs="Arial"/>
              </w:rPr>
              <w:t>Project Plan</w:t>
            </w:r>
          </w:p>
        </w:tc>
        <w:tc>
          <w:tcPr>
            <w:tcW w:w="762" w:type="dxa"/>
            <w:vAlign w:val="center"/>
          </w:tcPr>
          <w:p w:rsidR="0040001E" w:rsidRDefault="0040001E" w:rsidP="00137BDB">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40001E" w:rsidRDefault="0040001E" w:rsidP="00137BDB"/>
          <w:p w:rsidR="0040001E" w:rsidRPr="006E0F22" w:rsidRDefault="0040001E" w:rsidP="00137BDB"/>
        </w:tc>
      </w:tr>
      <w:tr w:rsidR="0040001E" w:rsidRPr="006E0F22" w:rsidTr="00137BDB">
        <w:trPr>
          <w:trHeight w:val="656"/>
          <w:jc w:val="center"/>
        </w:trPr>
        <w:tc>
          <w:tcPr>
            <w:tcW w:w="2536" w:type="dxa"/>
            <w:vAlign w:val="center"/>
          </w:tcPr>
          <w:p w:rsidR="0040001E" w:rsidRPr="00416131" w:rsidRDefault="0040001E" w:rsidP="00137BDB">
            <w:pPr>
              <w:jc w:val="right"/>
              <w:rPr>
                <w:rFonts w:cs="Arial"/>
                <w:b/>
              </w:rPr>
            </w:pPr>
            <w:r w:rsidRPr="00416131">
              <w:rPr>
                <w:rFonts w:cs="Arial"/>
                <w:b/>
              </w:rPr>
              <w:lastRenderedPageBreak/>
              <w:t>Supervisor</w:t>
            </w:r>
            <w:r>
              <w:rPr>
                <w:rFonts w:cs="Arial"/>
                <w:b/>
              </w:rPr>
              <w:t>’s</w:t>
            </w:r>
            <w:r w:rsidRPr="00416131">
              <w:rPr>
                <w:rFonts w:cs="Arial"/>
                <w:b/>
              </w:rPr>
              <w:t xml:space="preserve"> Signature</w:t>
            </w:r>
          </w:p>
        </w:tc>
        <w:tc>
          <w:tcPr>
            <w:tcW w:w="3368" w:type="dxa"/>
            <w:gridSpan w:val="2"/>
            <w:vAlign w:val="center"/>
          </w:tcPr>
          <w:p w:rsidR="0040001E" w:rsidRPr="00416131" w:rsidRDefault="0040001E" w:rsidP="00137BDB">
            <w:pPr>
              <w:rPr>
                <w:rFonts w:cs="Arial"/>
                <w:b/>
              </w:rPr>
            </w:pPr>
          </w:p>
        </w:tc>
        <w:tc>
          <w:tcPr>
            <w:tcW w:w="2434" w:type="dxa"/>
            <w:vAlign w:val="center"/>
          </w:tcPr>
          <w:p w:rsidR="0040001E" w:rsidRPr="00416131" w:rsidRDefault="0040001E" w:rsidP="00137BDB">
            <w:pPr>
              <w:rPr>
                <w:rFonts w:cs="Arial"/>
                <w:b/>
              </w:rPr>
            </w:pPr>
            <w:r>
              <w:rPr>
                <w:rFonts w:cs="Arial"/>
                <w:b/>
              </w:rPr>
              <w:t>Date:</w:t>
            </w:r>
          </w:p>
        </w:tc>
      </w:tr>
      <w:tr w:rsidR="0040001E" w:rsidRPr="006E0F22" w:rsidTr="00137BDB">
        <w:trPr>
          <w:trHeight w:val="1415"/>
          <w:jc w:val="center"/>
        </w:trPr>
        <w:tc>
          <w:tcPr>
            <w:tcW w:w="8338" w:type="dxa"/>
            <w:gridSpan w:val="4"/>
            <w:shd w:val="clear" w:color="auto" w:fill="auto"/>
            <w:vAlign w:val="center"/>
          </w:tcPr>
          <w:p w:rsidR="0040001E" w:rsidRPr="004F6E68" w:rsidRDefault="0040001E" w:rsidP="00137BDB">
            <w:pPr>
              <w:rPr>
                <w:rFonts w:cs="Arial"/>
                <w:b/>
                <w:sz w:val="16"/>
              </w:rPr>
            </w:pPr>
            <w:r w:rsidRPr="00AB03C0">
              <w:rPr>
                <w:rFonts w:cs="Arial"/>
                <w:b/>
                <w:sz w:val="16"/>
              </w:rPr>
              <w:t>Submission rules: The PID, with this form completed</w:t>
            </w:r>
            <w:r>
              <w:rPr>
                <w:rFonts w:cs="Arial"/>
                <w:b/>
                <w:sz w:val="16"/>
              </w:rPr>
              <w:t xml:space="preserve"> and signed by the supervisor</w:t>
            </w:r>
            <w:r w:rsidRPr="00AB03C0">
              <w:rPr>
                <w:rFonts w:cs="Arial"/>
                <w:b/>
                <w:sz w:val="16"/>
              </w:rPr>
              <w:t xml:space="preserve">, must be handed in to the student information centre (G47) AND submitted online on Blackboard by </w:t>
            </w:r>
            <w:r>
              <w:rPr>
                <w:rFonts w:cs="Arial"/>
                <w:b/>
                <w:sz w:val="16"/>
              </w:rPr>
              <w:t>Friday 9</w:t>
            </w:r>
            <w:r w:rsidRPr="00AB03C0">
              <w:rPr>
                <w:rFonts w:cs="Arial"/>
                <w:b/>
                <w:sz w:val="16"/>
                <w:vertAlign w:val="superscript"/>
              </w:rPr>
              <w:t>th</w:t>
            </w:r>
            <w:r>
              <w:rPr>
                <w:rFonts w:cs="Arial"/>
                <w:b/>
                <w:sz w:val="16"/>
              </w:rPr>
              <w:t xml:space="preserve"> October 2015. If the deadline is not met,</w:t>
            </w:r>
            <w:r w:rsidRPr="00AB03C0">
              <w:rPr>
                <w:rFonts w:cs="Arial"/>
                <w:b/>
                <w:sz w:val="16"/>
              </w:rPr>
              <w:t xml:space="preserve"> the student will face a penalty of 5 marks being deducted from their overall module mark. </w:t>
            </w:r>
            <w:r>
              <w:rPr>
                <w:rFonts w:cs="Arial"/>
                <w:b/>
                <w:sz w:val="16"/>
              </w:rPr>
              <w:t>It is expected that students will address any comments noted by their supervisor on this form in due course.</w:t>
            </w:r>
          </w:p>
        </w:tc>
      </w:tr>
    </w:tbl>
    <w:p w:rsidR="0040001E" w:rsidRDefault="0040001E" w:rsidP="0040001E">
      <w:pPr>
        <w:spacing w:after="0"/>
        <w:jc w:val="center"/>
        <w:rPr>
          <w:sz w:val="28"/>
        </w:rPr>
      </w:pPr>
    </w:p>
    <w:p w:rsidR="0040001E" w:rsidRPr="00F156BF" w:rsidRDefault="0040001E" w:rsidP="0040001E">
      <w:pPr>
        <w:spacing w:after="0"/>
      </w:pPr>
      <w:r>
        <w:rPr>
          <w:sz w:val="28"/>
        </w:rPr>
        <w:br w:type="page"/>
      </w:r>
    </w:p>
    <w:p w:rsidR="0040001E" w:rsidRPr="00BA2102" w:rsidRDefault="0040001E" w:rsidP="0040001E">
      <w:pPr>
        <w:pStyle w:val="Heading1"/>
        <w:numPr>
          <w:ilvl w:val="0"/>
          <w:numId w:val="18"/>
        </w:numPr>
        <w:spacing w:before="240"/>
      </w:pPr>
      <w:bookmarkStart w:id="22" w:name="_Toc449077917"/>
      <w:r w:rsidRPr="00BA2102">
        <w:lastRenderedPageBreak/>
        <w:t>Introduction</w:t>
      </w:r>
      <w:bookmarkEnd w:id="22"/>
    </w:p>
    <w:p w:rsidR="0040001E" w:rsidRDefault="0040001E" w:rsidP="0040001E">
      <w:r>
        <w:t xml:space="preserve">This document initialises the project originally mandated in [1].  It clarifies </w:t>
      </w:r>
      <w:r w:rsidRPr="008E11A9">
        <w:rPr>
          <w:i/>
        </w:rPr>
        <w:t>what</w:t>
      </w:r>
      <w:r>
        <w:t xml:space="preserve"> is expected and </w:t>
      </w:r>
      <w:r w:rsidRPr="008E11A9">
        <w:rPr>
          <w:i/>
        </w:rPr>
        <w:t>how</w:t>
      </w:r>
      <w:r>
        <w:t xml:space="preserve"> it is to be done. As in any project initiation there may be uncertainties and they are identified where possible using the term TBD – to be determined. </w:t>
      </w:r>
    </w:p>
    <w:p w:rsidR="0040001E" w:rsidRPr="00544E77" w:rsidRDefault="0040001E" w:rsidP="0040001E">
      <w:r w:rsidRPr="00544E77">
        <w:t xml:space="preserve">The </w:t>
      </w:r>
      <w:r>
        <w:t xml:space="preserve">background </w:t>
      </w:r>
      <w:r w:rsidRPr="00544E77">
        <w:t xml:space="preserve">motivating this project is </w:t>
      </w:r>
      <w:r>
        <w:t>summarised</w:t>
      </w:r>
      <w:r w:rsidRPr="00544E77">
        <w:t xml:space="preserve"> below in §</w:t>
      </w:r>
      <w:r w:rsidR="0082250A">
        <w:fldChar w:fldCharType="begin"/>
      </w:r>
      <w:r w:rsidR="0082250A">
        <w:instrText xml:space="preserve"> REF _Ref261857101 \r </w:instrText>
      </w:r>
      <w:r w:rsidR="0082250A">
        <w:fldChar w:fldCharType="separate"/>
      </w:r>
      <w:r>
        <w:t>2</w:t>
      </w:r>
      <w:r w:rsidR="0082250A">
        <w:fldChar w:fldCharType="end"/>
      </w:r>
      <w:r w:rsidRPr="00544E77">
        <w:t>.  A concise statement of the objectives of this project is pr</w:t>
      </w:r>
      <w:r>
        <w:t>esented</w:t>
      </w:r>
      <w:r w:rsidRPr="00544E77">
        <w:t xml:space="preserve"> in §</w:t>
      </w:r>
      <w:r w:rsidR="0082250A">
        <w:fldChar w:fldCharType="begin"/>
      </w:r>
      <w:r w:rsidR="0082250A">
        <w:instrText xml:space="preserve"> REF _Ref261857116 \r </w:instrText>
      </w:r>
      <w:r w:rsidR="0082250A">
        <w:fldChar w:fldCharType="separate"/>
      </w:r>
      <w:r>
        <w:t>3</w:t>
      </w:r>
      <w:r w:rsidR="0082250A">
        <w:fldChar w:fldCharType="end"/>
      </w:r>
      <w:r>
        <w:t xml:space="preserve">. </w:t>
      </w:r>
      <w:r w:rsidRPr="00544E77">
        <w:t xml:space="preserve">How these objectives are expected to be satisfied is summarised with a headline list of </w:t>
      </w:r>
      <w:r w:rsidRPr="00544E77">
        <w:rPr>
          <w:i/>
        </w:rPr>
        <w:t>products</w:t>
      </w:r>
      <w:r w:rsidRPr="00544E77">
        <w:rPr>
          <w:rStyle w:val="FootnoteReference"/>
        </w:rPr>
        <w:footnoteReference w:id="1"/>
      </w:r>
      <w:r w:rsidRPr="00544E77">
        <w:t xml:space="preserve"> listed in §</w:t>
      </w:r>
      <w:r w:rsidR="0082250A">
        <w:fldChar w:fldCharType="begin"/>
      </w:r>
      <w:r w:rsidR="0082250A">
        <w:instrText xml:space="preserve"> REF _Ref261857139 \r </w:instrText>
      </w:r>
      <w:r w:rsidR="0082250A">
        <w:fldChar w:fldCharType="separate"/>
      </w:r>
      <w:r>
        <w:t>4</w:t>
      </w:r>
      <w:r w:rsidR="0082250A">
        <w:fldChar w:fldCharType="end"/>
      </w:r>
      <w:r w:rsidRPr="00544E77">
        <w:t xml:space="preserve">. </w:t>
      </w:r>
    </w:p>
    <w:p w:rsidR="0040001E" w:rsidRPr="00544E77" w:rsidRDefault="0040001E" w:rsidP="0040001E">
      <w:r w:rsidRPr="00544E77">
        <w:t xml:space="preserve">The project is undertaken under the auspices of the final year project module </w:t>
      </w:r>
      <w:r w:rsidRPr="001F6390">
        <w:t>SE3IP11-15-6A</w:t>
      </w:r>
      <w:r w:rsidRPr="00544E77">
        <w:rPr>
          <w:color w:val="800000"/>
        </w:rPr>
        <w:t xml:space="preserve"> </w:t>
      </w:r>
      <w:r w:rsidRPr="00544E77">
        <w:t>and this mandates that the examination products listed in §</w:t>
      </w:r>
      <w:r w:rsidR="0082250A">
        <w:fldChar w:fldCharType="begin"/>
      </w:r>
      <w:r w:rsidR="0082250A">
        <w:instrText xml:space="preserve"> REF _Ref261857180 \r </w:instrText>
      </w:r>
      <w:r w:rsidR="0082250A">
        <w:fldChar w:fldCharType="separate"/>
      </w:r>
      <w:r>
        <w:t>11</w:t>
      </w:r>
      <w:r w:rsidR="0082250A">
        <w:fldChar w:fldCharType="end"/>
      </w:r>
      <w:r w:rsidRPr="00544E77">
        <w:t xml:space="preserve"> are delivered as well as the technical products</w:t>
      </w:r>
      <w:r>
        <w:t xml:space="preserve"> </w:t>
      </w:r>
      <w:r w:rsidRPr="00544E77">
        <w:t>listed in §</w:t>
      </w:r>
      <w:r w:rsidR="0082250A">
        <w:fldChar w:fldCharType="begin"/>
      </w:r>
      <w:r w:rsidR="0082250A">
        <w:instrText xml:space="preserve"> REF _Ref261857139 \r </w:instrText>
      </w:r>
      <w:r w:rsidR="0082250A">
        <w:fldChar w:fldCharType="separate"/>
      </w:r>
      <w:r>
        <w:t>4</w:t>
      </w:r>
      <w:r w:rsidR="0082250A">
        <w:fldChar w:fldCharType="end"/>
      </w:r>
      <w:r w:rsidRPr="00544E77">
        <w:t xml:space="preserve">. </w:t>
      </w:r>
    </w:p>
    <w:p w:rsidR="0040001E" w:rsidRPr="00544E77" w:rsidRDefault="0040001E" w:rsidP="0040001E">
      <w:r w:rsidRPr="00544E77">
        <w:t>An assurance that the intended technical products are likely to be adequate is given in §</w:t>
      </w:r>
      <w:r w:rsidR="0082250A">
        <w:fldChar w:fldCharType="begin"/>
      </w:r>
      <w:r w:rsidR="0082250A">
        <w:instrText xml:space="preserve"> REF _Ref262028520 \n </w:instrText>
      </w:r>
      <w:r w:rsidR="0082250A">
        <w:fldChar w:fldCharType="separate"/>
      </w:r>
      <w:r>
        <w:t>5</w:t>
      </w:r>
      <w:r w:rsidR="0082250A">
        <w:fldChar w:fldCharType="end"/>
      </w:r>
      <w:r w:rsidRPr="00544E77">
        <w:t xml:space="preserve"> where the objectives and technical products are crosschecked. §</w:t>
      </w:r>
      <w:r w:rsidR="0082250A">
        <w:fldChar w:fldCharType="begin"/>
      </w:r>
      <w:r w:rsidR="0082250A">
        <w:instrText xml:space="preserve"> REF _Ref261857264 \r </w:instrText>
      </w:r>
      <w:r w:rsidR="0082250A">
        <w:fldChar w:fldCharType="separate"/>
      </w:r>
      <w:r>
        <w:t>12</w:t>
      </w:r>
      <w:r w:rsidR="0082250A">
        <w:fldChar w:fldCharType="end"/>
      </w:r>
      <w:r w:rsidRPr="00544E77">
        <w:t xml:space="preserve"> provides an outline plan and shows the plausibility that delivering the products (both technical and examination) is feasible. </w:t>
      </w:r>
    </w:p>
    <w:p w:rsidR="0040001E" w:rsidRDefault="0040001E" w:rsidP="0040001E">
      <w:r w:rsidRPr="00544E77">
        <w:t xml:space="preserve">The purchases expected in the plan are listed in </w:t>
      </w:r>
      <w:r>
        <w:t>§</w:t>
      </w:r>
      <w:r w:rsidR="0082250A">
        <w:fldChar w:fldCharType="begin"/>
      </w:r>
      <w:r w:rsidR="0082250A">
        <w:instrText xml:space="preserve"> REF _Ref261857289 \n </w:instrText>
      </w:r>
      <w:r w:rsidR="0082250A">
        <w:fldChar w:fldCharType="separate"/>
      </w:r>
      <w:r>
        <w:t>6</w:t>
      </w:r>
      <w:r w:rsidR="0082250A">
        <w:fldChar w:fldCharType="end"/>
      </w:r>
      <w:r w:rsidRPr="00544E77">
        <w:t xml:space="preserve">. </w:t>
      </w:r>
      <w:r>
        <w:t>M</w:t>
      </w:r>
      <w:r w:rsidRPr="00544E77">
        <w:t>andatory safety</w:t>
      </w:r>
      <w:r>
        <w:t>, social,</w:t>
      </w:r>
      <w:r w:rsidRPr="00544E77">
        <w:t xml:space="preserve"> legal and ethical concerns are addressed in §</w:t>
      </w:r>
      <w:r w:rsidR="0082250A">
        <w:fldChar w:fldCharType="begin"/>
      </w:r>
      <w:r w:rsidR="0082250A">
        <w:instrText xml:space="preserve"> REF _Ref390252950 \n </w:instrText>
      </w:r>
      <w:r w:rsidR="0082250A">
        <w:fldChar w:fldCharType="separate"/>
      </w:r>
      <w:r>
        <w:t>7</w:t>
      </w:r>
      <w:r w:rsidR="0082250A">
        <w:fldChar w:fldCharType="end"/>
      </w:r>
      <w:r w:rsidRPr="00544E77">
        <w:t xml:space="preserve"> and </w:t>
      </w:r>
      <w:r>
        <w:t>§</w:t>
      </w:r>
      <w:r w:rsidR="0082250A">
        <w:fldChar w:fldCharType="begin"/>
      </w:r>
      <w:r w:rsidR="0082250A">
        <w:instrText xml:space="preserve"> REF _Ref261</w:instrText>
      </w:r>
      <w:r w:rsidR="0082250A">
        <w:instrText xml:space="preserve">857280 \n </w:instrText>
      </w:r>
      <w:r w:rsidR="0082250A">
        <w:fldChar w:fldCharType="separate"/>
      </w:r>
      <w:r>
        <w:t>8</w:t>
      </w:r>
      <w:r w:rsidR="0082250A">
        <w:fldChar w:fldCharType="end"/>
      </w:r>
      <w:r w:rsidRPr="00544E77">
        <w:t xml:space="preserve"> respectively.</w:t>
      </w:r>
      <w:r>
        <w:t xml:space="preserve"> All references referred to in this document are listed in §</w:t>
      </w:r>
      <w:r w:rsidR="0082250A">
        <w:fldChar w:fldCharType="begin"/>
      </w:r>
      <w:r w:rsidR="0082250A">
        <w:instrText xml:space="preserve"> REF _Ref390252981 \n </w:instrText>
      </w:r>
      <w:r w:rsidR="0082250A">
        <w:fldChar w:fldCharType="separate"/>
      </w:r>
      <w:r>
        <w:t>10</w:t>
      </w:r>
      <w:r w:rsidR="0082250A">
        <w:fldChar w:fldCharType="end"/>
      </w:r>
      <w:r>
        <w:t xml:space="preserve">. </w:t>
      </w:r>
    </w:p>
    <w:p w:rsidR="0040001E" w:rsidRPr="00F13318" w:rsidRDefault="0040001E" w:rsidP="0040001E">
      <w:pPr>
        <w:pStyle w:val="Heading1"/>
        <w:numPr>
          <w:ilvl w:val="0"/>
          <w:numId w:val="18"/>
        </w:numPr>
      </w:pPr>
      <w:bookmarkStart w:id="23" w:name="_Ref261857101"/>
      <w:bookmarkStart w:id="24" w:name="_Toc449077918"/>
      <w:r w:rsidRPr="00BA2102">
        <w:t>Background</w:t>
      </w:r>
      <w:bookmarkEnd w:id="23"/>
      <w:bookmarkEnd w:id="24"/>
      <w:r w:rsidRPr="00BA2102">
        <w:t xml:space="preserve"> </w:t>
      </w:r>
      <w:r w:rsidRPr="00F13318">
        <w:rPr>
          <w:color w:val="800000"/>
        </w:rPr>
        <w:t xml:space="preserve"> </w:t>
      </w:r>
    </w:p>
    <w:p w:rsidR="0040001E" w:rsidRPr="00202C91" w:rsidRDefault="0040001E" w:rsidP="0040001E">
      <w:pPr>
        <w:pStyle w:val="ListParagraph"/>
        <w:ind w:left="284"/>
        <w:rPr>
          <w:color w:val="800000"/>
        </w:rPr>
      </w:pPr>
    </w:p>
    <w:p w:rsidR="0040001E" w:rsidRPr="00F13318" w:rsidRDefault="0040001E" w:rsidP="0040001E">
      <w:r w:rsidRPr="00F13318">
        <w:t>Technological advances striving to replicate</w:t>
      </w:r>
      <w:r>
        <w:t xml:space="preserve"> human processes has</w:t>
      </w:r>
      <w:r w:rsidRPr="00F13318">
        <w:t xml:space="preserve"> resulted in biometric analysis being a focused area of research over the past twenty years.</w:t>
      </w:r>
      <w:r>
        <w:t xml:space="preserve"> Biometric</w:t>
      </w:r>
      <w:r w:rsidRPr="00F13318">
        <w:t xml:space="preserve"> analysis of fingerprints, palm, eyes and faces have been a concentrated area of research. Humans perform face recognition on a daily basis effortlessly.</w:t>
      </w:r>
      <w:r>
        <w:t xml:space="preserve"> F</w:t>
      </w:r>
      <w:r w:rsidRPr="00F13318">
        <w:t xml:space="preserve">ace recognition is one of the most non-intrusive methods of biometric analysis </w:t>
      </w:r>
      <w:r>
        <w:t>which makes it</w:t>
      </w:r>
      <w:r w:rsidRPr="00F13318">
        <w:t xml:space="preserve"> one of the most relevant applications.</w:t>
      </w:r>
    </w:p>
    <w:p w:rsidR="0040001E" w:rsidRPr="00F13318" w:rsidRDefault="0040001E" w:rsidP="0040001E">
      <w:pPr>
        <w:rPr>
          <w:color w:val="800000"/>
        </w:rPr>
      </w:pPr>
      <w:r w:rsidRPr="00F13318">
        <w:t xml:space="preserve">With so many applications such as video surveillance, human computer interaction and law enforcement biometric analysis is a focused area of research. The main issues regarding computing face recognition is the subject’s posture, age and lighting which restricts the usage of such systems to a controlled environment. With technological advances in hardware we draw closer to more efficient and reliable face authentication systems. </w:t>
      </w:r>
    </w:p>
    <w:p w:rsidR="0040001E" w:rsidRDefault="0040001E" w:rsidP="0040001E">
      <w:pPr>
        <w:rPr>
          <w:rFonts w:eastAsiaTheme="majorEastAsia" w:cstheme="majorBidi"/>
          <w:b/>
          <w:bCs/>
          <w:sz w:val="28"/>
          <w:szCs w:val="28"/>
        </w:rPr>
      </w:pPr>
      <w:bookmarkStart w:id="25" w:name="_Ref261857116"/>
      <w:r>
        <w:br w:type="page"/>
      </w:r>
    </w:p>
    <w:p w:rsidR="0040001E" w:rsidRPr="00BA2102" w:rsidRDefault="0040001E" w:rsidP="0040001E">
      <w:pPr>
        <w:pStyle w:val="Heading1"/>
        <w:numPr>
          <w:ilvl w:val="0"/>
          <w:numId w:val="18"/>
        </w:numPr>
      </w:pPr>
      <w:bookmarkStart w:id="26" w:name="_Toc449077919"/>
      <w:r>
        <w:lastRenderedPageBreak/>
        <w:t>Problem Statement</w:t>
      </w:r>
      <w:bookmarkEnd w:id="25"/>
      <w:bookmarkEnd w:id="26"/>
    </w:p>
    <w:p w:rsidR="0040001E" w:rsidRDefault="0040001E" w:rsidP="0040001E"/>
    <w:p w:rsidR="0040001E" w:rsidRPr="00CF7BCF" w:rsidRDefault="0040001E" w:rsidP="0040001E">
      <w:pPr>
        <w:rPr>
          <w:color w:val="000000" w:themeColor="text1"/>
        </w:rPr>
      </w:pPr>
      <w:r w:rsidRPr="00374E70">
        <w:t>The proposed project has been analysed to extract any assumption</w:t>
      </w:r>
      <w:r>
        <w:rPr>
          <w:color w:val="800000"/>
        </w:rPr>
        <w:t xml:space="preserve"> </w:t>
      </w:r>
      <w:r>
        <w:rPr>
          <w:color w:val="000000" w:themeColor="text1"/>
        </w:rPr>
        <w:t xml:space="preserve">§3.3 that can be made about the project. The constraints of which this project will be completed in have been considered in §3.2. </w:t>
      </w:r>
    </w:p>
    <w:p w:rsidR="0040001E" w:rsidRPr="00914949" w:rsidRDefault="0040001E" w:rsidP="0040001E">
      <w:r w:rsidRPr="00914949">
        <w:t>On the basis of the soundness of the</w:t>
      </w:r>
      <w:r>
        <w:t xml:space="preserve"> following</w:t>
      </w:r>
      <w:r w:rsidRPr="00914949">
        <w:t xml:space="preserve"> assumptions, §</w:t>
      </w:r>
      <w:r w:rsidR="0082250A">
        <w:fldChar w:fldCharType="begin"/>
      </w:r>
      <w:r w:rsidR="0082250A">
        <w:instrText xml:space="preserve"> REF _Ref262059621 \n </w:instrText>
      </w:r>
      <w:r w:rsidR="0082250A">
        <w:fldChar w:fldCharType="separate"/>
      </w:r>
      <w:r>
        <w:t>3.3</w:t>
      </w:r>
      <w:r w:rsidR="0082250A">
        <w:fldChar w:fldCharType="end"/>
      </w:r>
      <w:r w:rsidRPr="00914949">
        <w:t>, it is deemed worthwhile to satisfy these objectives, §</w:t>
      </w:r>
      <w:r w:rsidR="0082250A">
        <w:fldChar w:fldCharType="begin"/>
      </w:r>
      <w:r w:rsidR="0082250A">
        <w:instrText xml:space="preserve"> REF _Ref262059613 \n </w:instrText>
      </w:r>
      <w:r w:rsidR="0082250A">
        <w:fldChar w:fldCharType="separate"/>
      </w:r>
      <w:r>
        <w:t>3.1</w:t>
      </w:r>
      <w:r w:rsidR="0082250A">
        <w:fldChar w:fldCharType="end"/>
      </w:r>
      <w:r w:rsidRPr="00914949">
        <w:t>, by delivering technical products subject to these constraints, §</w:t>
      </w:r>
      <w:r w:rsidR="0082250A">
        <w:fldChar w:fldCharType="begin"/>
      </w:r>
      <w:r w:rsidR="0082250A">
        <w:instrText xml:space="preserve"> REF _Ref262059617 \n </w:instrText>
      </w:r>
      <w:r w:rsidR="0082250A">
        <w:fldChar w:fldCharType="separate"/>
      </w:r>
      <w:r>
        <w:t>3.2</w:t>
      </w:r>
      <w:r w:rsidR="0082250A">
        <w:fldChar w:fldCharType="end"/>
      </w:r>
      <w:r w:rsidRPr="00914949">
        <w:t>, on how they may be developed and/or delivered.</w:t>
      </w:r>
    </w:p>
    <w:p w:rsidR="0040001E" w:rsidRDefault="0040001E" w:rsidP="0040001E">
      <w:pPr>
        <w:pStyle w:val="Heading2"/>
        <w:numPr>
          <w:ilvl w:val="1"/>
          <w:numId w:val="18"/>
        </w:numPr>
      </w:pPr>
      <w:bookmarkStart w:id="27" w:name="_Ref262059613"/>
      <w:bookmarkStart w:id="28" w:name="_Toc449077920"/>
      <w:r>
        <w:t>Objectives</w:t>
      </w:r>
      <w:bookmarkEnd w:id="27"/>
      <w:bookmarkEnd w:id="28"/>
    </w:p>
    <w:p w:rsidR="0040001E" w:rsidRPr="001742FE" w:rsidRDefault="0040001E" w:rsidP="0040001E"/>
    <w:p w:rsidR="0040001E" w:rsidRPr="00725C56" w:rsidRDefault="0040001E" w:rsidP="0040001E">
      <w:pPr>
        <w:spacing w:after="0"/>
        <w:rPr>
          <w:color w:val="000000" w:themeColor="text1"/>
        </w:rPr>
      </w:pPr>
      <w:r w:rsidRPr="00725C56">
        <w:rPr>
          <w:color w:val="000000" w:themeColor="text1"/>
        </w:rPr>
        <w:t>1) Develop a graphical user interface to capture and di</w:t>
      </w:r>
      <w:r>
        <w:rPr>
          <w:color w:val="000000" w:themeColor="text1"/>
        </w:rPr>
        <w:t>splay images.</w:t>
      </w:r>
    </w:p>
    <w:p w:rsidR="0040001E" w:rsidRPr="00CD4A94" w:rsidRDefault="0040001E" w:rsidP="0040001E">
      <w:pPr>
        <w:spacing w:after="0"/>
        <w:rPr>
          <w:color w:val="000000" w:themeColor="text1"/>
        </w:rPr>
      </w:pPr>
      <w:r w:rsidRPr="00CD4A94">
        <w:rPr>
          <w:color w:val="000000" w:themeColor="text1"/>
        </w:rPr>
        <w:t>2) Capture images from a camera</w:t>
      </w:r>
      <w:r>
        <w:rPr>
          <w:color w:val="000000" w:themeColor="text1"/>
        </w:rPr>
        <w:t xml:space="preserve"> device</w:t>
      </w:r>
      <w:r w:rsidRPr="00CD4A94">
        <w:rPr>
          <w:color w:val="000000" w:themeColor="text1"/>
        </w:rPr>
        <w:t xml:space="preserve"> and save images as graphic files</w:t>
      </w:r>
      <w:r>
        <w:rPr>
          <w:color w:val="000000" w:themeColor="text1"/>
        </w:rPr>
        <w:t>.</w:t>
      </w:r>
    </w:p>
    <w:p w:rsidR="0040001E" w:rsidRPr="00CD4A94" w:rsidRDefault="0040001E" w:rsidP="0040001E">
      <w:pPr>
        <w:spacing w:after="0"/>
        <w:rPr>
          <w:color w:val="000000" w:themeColor="text1"/>
        </w:rPr>
      </w:pPr>
      <w:r w:rsidRPr="00CD4A94">
        <w:rPr>
          <w:color w:val="000000" w:themeColor="text1"/>
        </w:rPr>
        <w:t>3) Implement Face detection algorithms</w:t>
      </w:r>
      <w:r>
        <w:rPr>
          <w:color w:val="000000" w:themeColor="text1"/>
        </w:rPr>
        <w:t xml:space="preserve"> on camera feed.</w:t>
      </w:r>
    </w:p>
    <w:p w:rsidR="0040001E" w:rsidRPr="00CD4A94" w:rsidRDefault="0040001E" w:rsidP="0040001E">
      <w:pPr>
        <w:spacing w:after="0"/>
        <w:rPr>
          <w:color w:val="000000" w:themeColor="text1"/>
        </w:rPr>
      </w:pPr>
      <w:r w:rsidRPr="00CD4A94">
        <w:rPr>
          <w:color w:val="000000" w:themeColor="text1"/>
        </w:rPr>
        <w:t>4) Implement Face recognition algorithms</w:t>
      </w:r>
      <w:r>
        <w:rPr>
          <w:color w:val="000000" w:themeColor="text1"/>
        </w:rPr>
        <w:t xml:space="preserve"> on the camera feed</w:t>
      </w:r>
      <w:r w:rsidRPr="00CD4A94">
        <w:rPr>
          <w:color w:val="000000" w:themeColor="text1"/>
        </w:rPr>
        <w:t>.</w:t>
      </w:r>
    </w:p>
    <w:p w:rsidR="0040001E" w:rsidRPr="00CD4A94" w:rsidRDefault="0040001E" w:rsidP="0040001E">
      <w:pPr>
        <w:spacing w:after="0"/>
        <w:rPr>
          <w:color w:val="000000" w:themeColor="text1"/>
        </w:rPr>
      </w:pPr>
      <w:r w:rsidRPr="00CD4A94">
        <w:rPr>
          <w:color w:val="000000" w:themeColor="text1"/>
        </w:rPr>
        <w:t>5) Integrate face data base</w:t>
      </w:r>
      <w:r>
        <w:rPr>
          <w:color w:val="000000" w:themeColor="text1"/>
        </w:rPr>
        <w:t xml:space="preserve"> into face authentication system.</w:t>
      </w:r>
    </w:p>
    <w:p w:rsidR="0040001E" w:rsidRPr="00CD4A94" w:rsidRDefault="0040001E" w:rsidP="0040001E">
      <w:pPr>
        <w:spacing w:after="0"/>
        <w:rPr>
          <w:color w:val="000000" w:themeColor="text1"/>
        </w:rPr>
      </w:pPr>
      <w:r w:rsidRPr="00CD4A94">
        <w:rPr>
          <w:color w:val="000000" w:themeColor="text1"/>
        </w:rPr>
        <w:t>6) Display recognition results displaying rejection and acceptance rates</w:t>
      </w:r>
      <w:r>
        <w:rPr>
          <w:color w:val="000000" w:themeColor="text1"/>
        </w:rPr>
        <w:t>.</w:t>
      </w:r>
    </w:p>
    <w:p w:rsidR="0040001E" w:rsidRPr="007E7747" w:rsidRDefault="0040001E" w:rsidP="0040001E">
      <w:pPr>
        <w:rPr>
          <w:color w:val="800000"/>
        </w:rPr>
      </w:pPr>
    </w:p>
    <w:p w:rsidR="0040001E" w:rsidRDefault="0040001E" w:rsidP="0040001E">
      <w:pPr>
        <w:pStyle w:val="Heading2"/>
        <w:numPr>
          <w:ilvl w:val="1"/>
          <w:numId w:val="18"/>
        </w:numPr>
      </w:pPr>
      <w:bookmarkStart w:id="29" w:name="_Ref262059617"/>
      <w:bookmarkStart w:id="30" w:name="_Toc449077921"/>
      <w:r>
        <w:t>Constraints</w:t>
      </w:r>
      <w:bookmarkEnd w:id="29"/>
      <w:bookmarkEnd w:id="30"/>
      <w:r>
        <w:t xml:space="preserve"> </w:t>
      </w:r>
    </w:p>
    <w:p w:rsidR="0040001E" w:rsidRPr="00564911" w:rsidRDefault="0040001E" w:rsidP="0040001E"/>
    <w:p w:rsidR="0040001E" w:rsidRPr="001B1F02" w:rsidRDefault="0040001E" w:rsidP="0040001E">
      <w:pPr>
        <w:spacing w:after="0"/>
        <w:rPr>
          <w:b/>
          <w:color w:val="000000" w:themeColor="text1"/>
        </w:rPr>
      </w:pPr>
      <w:r w:rsidRPr="001B1F02">
        <w:rPr>
          <w:color w:val="000000" w:themeColor="text1"/>
        </w:rPr>
        <w:t>1) The s</w:t>
      </w:r>
      <w:r>
        <w:rPr>
          <w:color w:val="000000" w:themeColor="text1"/>
        </w:rPr>
        <w:t>ystem will have to be</w:t>
      </w:r>
      <w:r w:rsidRPr="001B1F02">
        <w:rPr>
          <w:color w:val="000000" w:themeColor="text1"/>
        </w:rPr>
        <w:t xml:space="preserve"> in a controlled environment i.e good illumination</w:t>
      </w:r>
      <w:r>
        <w:rPr>
          <w:color w:val="000000" w:themeColor="text1"/>
        </w:rPr>
        <w:t>.</w:t>
      </w:r>
      <w:r w:rsidRPr="001B1F02">
        <w:rPr>
          <w:color w:val="000000" w:themeColor="text1"/>
        </w:rPr>
        <w:t xml:space="preserve"> </w:t>
      </w:r>
    </w:p>
    <w:p w:rsidR="0040001E" w:rsidRPr="001B1F02" w:rsidRDefault="0040001E" w:rsidP="0040001E">
      <w:pPr>
        <w:spacing w:after="0"/>
        <w:rPr>
          <w:color w:val="000000" w:themeColor="text1"/>
        </w:rPr>
      </w:pPr>
      <w:r w:rsidRPr="001B1F02">
        <w:rPr>
          <w:color w:val="000000" w:themeColor="text1"/>
        </w:rPr>
        <w:t>2) Hardware such as camera resolution will dictate the quality of analysis results.</w:t>
      </w:r>
    </w:p>
    <w:p w:rsidR="0040001E" w:rsidRPr="001B1F02" w:rsidRDefault="0040001E" w:rsidP="0040001E">
      <w:pPr>
        <w:spacing w:after="0"/>
        <w:rPr>
          <w:color w:val="000000" w:themeColor="text1"/>
        </w:rPr>
      </w:pPr>
      <w:r w:rsidRPr="001B1F02">
        <w:rPr>
          <w:color w:val="000000" w:themeColor="text1"/>
        </w:rPr>
        <w:t>3) Faces</w:t>
      </w:r>
      <w:r>
        <w:rPr>
          <w:color w:val="000000" w:themeColor="text1"/>
        </w:rPr>
        <w:t xml:space="preserve"> captured for recognition should be of a </w:t>
      </w:r>
      <w:r w:rsidRPr="001B1F02">
        <w:rPr>
          <w:color w:val="000000" w:themeColor="text1"/>
        </w:rPr>
        <w:t xml:space="preserve">neutral </w:t>
      </w:r>
      <w:r>
        <w:rPr>
          <w:color w:val="000000" w:themeColor="text1"/>
        </w:rPr>
        <w:t>gesture and posture.</w:t>
      </w:r>
    </w:p>
    <w:p w:rsidR="0040001E" w:rsidRPr="001B1F02" w:rsidRDefault="0040001E" w:rsidP="0040001E">
      <w:pPr>
        <w:spacing w:after="0"/>
        <w:rPr>
          <w:color w:val="000000" w:themeColor="text1"/>
        </w:rPr>
      </w:pPr>
      <w:r w:rsidRPr="001B1F02">
        <w:rPr>
          <w:color w:val="000000" w:themeColor="text1"/>
        </w:rPr>
        <w:t>4)</w:t>
      </w:r>
      <w:r>
        <w:rPr>
          <w:color w:val="000000" w:themeColor="text1"/>
        </w:rPr>
        <w:t xml:space="preserve"> Faces captured for recognition will be frontal facing or within 20 degree angle.</w:t>
      </w:r>
    </w:p>
    <w:p w:rsidR="0040001E" w:rsidRPr="001B1F02" w:rsidRDefault="0040001E" w:rsidP="0040001E">
      <w:pPr>
        <w:spacing w:after="0"/>
        <w:rPr>
          <w:color w:val="000000" w:themeColor="text1"/>
        </w:rPr>
      </w:pPr>
      <w:r w:rsidRPr="001B1F02">
        <w:rPr>
          <w:color w:val="000000" w:themeColor="text1"/>
        </w:rPr>
        <w:t>5) Project deadlines and delivery date.</w:t>
      </w:r>
    </w:p>
    <w:p w:rsidR="0040001E" w:rsidRPr="007E7747" w:rsidRDefault="0040001E" w:rsidP="0040001E">
      <w:pPr>
        <w:rPr>
          <w:color w:val="800000"/>
        </w:rPr>
      </w:pPr>
    </w:p>
    <w:p w:rsidR="0040001E" w:rsidRDefault="0040001E" w:rsidP="0040001E">
      <w:pPr>
        <w:pStyle w:val="Heading2"/>
        <w:numPr>
          <w:ilvl w:val="1"/>
          <w:numId w:val="18"/>
        </w:numPr>
      </w:pPr>
      <w:bookmarkStart w:id="31" w:name="_Ref262059621"/>
      <w:bookmarkStart w:id="32" w:name="_Toc449077922"/>
      <w:r>
        <w:t>Assumptions</w:t>
      </w:r>
      <w:bookmarkEnd w:id="31"/>
      <w:bookmarkEnd w:id="32"/>
    </w:p>
    <w:p w:rsidR="0040001E" w:rsidRDefault="0040001E" w:rsidP="0040001E">
      <w:pPr>
        <w:rPr>
          <w:color w:val="800000"/>
        </w:rPr>
      </w:pPr>
    </w:p>
    <w:p w:rsidR="0040001E" w:rsidRPr="005C1D27" w:rsidRDefault="0040001E" w:rsidP="0040001E">
      <w:pPr>
        <w:spacing w:after="0"/>
        <w:rPr>
          <w:color w:val="000000" w:themeColor="text1"/>
        </w:rPr>
      </w:pPr>
      <w:r w:rsidRPr="005C1D27">
        <w:rPr>
          <w:color w:val="000000" w:themeColor="text1"/>
        </w:rPr>
        <w:t>1) Experiments will be carried out in a suitable environment i.e good lighting conditions, no foreign objects between the subject and camera.</w:t>
      </w:r>
    </w:p>
    <w:p w:rsidR="0040001E" w:rsidRPr="005C1D27" w:rsidRDefault="0040001E" w:rsidP="0040001E">
      <w:pPr>
        <w:spacing w:after="0"/>
        <w:rPr>
          <w:color w:val="000000" w:themeColor="text1"/>
        </w:rPr>
      </w:pPr>
      <w:r w:rsidRPr="005C1D27">
        <w:rPr>
          <w:color w:val="000000" w:themeColor="text1"/>
        </w:rPr>
        <w:t>2) Images of faces stored in database will be frontal facing. Imag</w:t>
      </w:r>
      <w:r>
        <w:rPr>
          <w:color w:val="000000" w:themeColor="text1"/>
        </w:rPr>
        <w:t>es captured for authentication will</w:t>
      </w:r>
      <w:r w:rsidRPr="005C1D27">
        <w:rPr>
          <w:color w:val="000000" w:themeColor="text1"/>
        </w:rPr>
        <w:t xml:space="preserve"> be fro</w:t>
      </w:r>
      <w:r>
        <w:rPr>
          <w:color w:val="000000" w:themeColor="text1"/>
        </w:rPr>
        <w:t>ntal facing</w:t>
      </w:r>
      <w:r w:rsidRPr="005C1D27">
        <w:rPr>
          <w:color w:val="000000" w:themeColor="text1"/>
        </w:rPr>
        <w:t>.</w:t>
      </w:r>
    </w:p>
    <w:p w:rsidR="0040001E" w:rsidRPr="00145E97" w:rsidRDefault="0040001E" w:rsidP="0040001E">
      <w:pPr>
        <w:spacing w:after="0"/>
        <w:rPr>
          <w:color w:val="000000" w:themeColor="text1"/>
        </w:rPr>
      </w:pPr>
      <w:r>
        <w:rPr>
          <w:color w:val="000000" w:themeColor="text1"/>
        </w:rPr>
        <w:t>3</w:t>
      </w:r>
      <w:r w:rsidRPr="00145E97">
        <w:rPr>
          <w:color w:val="000000" w:themeColor="text1"/>
        </w:rPr>
        <w:t>) System subjects will not be w</w:t>
      </w:r>
      <w:r>
        <w:rPr>
          <w:color w:val="000000" w:themeColor="text1"/>
        </w:rPr>
        <w:t xml:space="preserve">earing obstructive facial items </w:t>
      </w:r>
      <w:r w:rsidRPr="00145E97">
        <w:rPr>
          <w:color w:val="000000" w:themeColor="text1"/>
        </w:rPr>
        <w:t>i.e</w:t>
      </w:r>
      <w:r>
        <w:rPr>
          <w:color w:val="000000" w:themeColor="text1"/>
        </w:rPr>
        <w:t>.</w:t>
      </w:r>
      <w:r w:rsidRPr="00145E97">
        <w:rPr>
          <w:color w:val="000000" w:themeColor="text1"/>
        </w:rPr>
        <w:t xml:space="preserve"> sunglasses, burka, head</w:t>
      </w:r>
      <w:r>
        <w:rPr>
          <w:color w:val="000000" w:themeColor="text1"/>
        </w:rPr>
        <w:t xml:space="preserve"> </w:t>
      </w:r>
      <w:r w:rsidRPr="00145E97">
        <w:rPr>
          <w:color w:val="000000" w:themeColor="text1"/>
        </w:rPr>
        <w:t xml:space="preserve">scarf.  </w:t>
      </w:r>
    </w:p>
    <w:p w:rsidR="0040001E" w:rsidRPr="00145E97" w:rsidRDefault="0040001E" w:rsidP="0040001E">
      <w:pPr>
        <w:spacing w:after="0"/>
        <w:rPr>
          <w:color w:val="000000" w:themeColor="text1"/>
        </w:rPr>
      </w:pPr>
      <w:r>
        <w:rPr>
          <w:color w:val="000000" w:themeColor="text1"/>
        </w:rPr>
        <w:t>4</w:t>
      </w:r>
      <w:r w:rsidRPr="00145E97">
        <w:rPr>
          <w:color w:val="000000" w:themeColor="text1"/>
        </w:rPr>
        <w:t xml:space="preserve">) Participants using the system will be aware </w:t>
      </w:r>
      <w:r>
        <w:rPr>
          <w:color w:val="000000" w:themeColor="text1"/>
        </w:rPr>
        <w:t>of the handling of sensitive data</w:t>
      </w:r>
    </w:p>
    <w:p w:rsidR="0040001E" w:rsidRPr="007E7747" w:rsidRDefault="0040001E" w:rsidP="0040001E">
      <w:pPr>
        <w:spacing w:after="0"/>
        <w:rPr>
          <w:color w:val="800000"/>
        </w:rPr>
      </w:pPr>
    </w:p>
    <w:p w:rsidR="0040001E" w:rsidRDefault="0040001E" w:rsidP="0040001E">
      <w:pPr>
        <w:pStyle w:val="Heading1"/>
        <w:numPr>
          <w:ilvl w:val="0"/>
          <w:numId w:val="18"/>
        </w:numPr>
      </w:pPr>
      <w:bookmarkStart w:id="33" w:name="_Ref261857139"/>
      <w:bookmarkStart w:id="34" w:name="_Toc449077923"/>
      <w:r>
        <w:t>Technical Products</w:t>
      </w:r>
      <w:bookmarkEnd w:id="33"/>
      <w:bookmarkEnd w:id="34"/>
    </w:p>
    <w:p w:rsidR="0040001E" w:rsidRDefault="0040001E" w:rsidP="0040001E">
      <w:pPr>
        <w:rPr>
          <w:color w:val="800000"/>
        </w:rPr>
      </w:pPr>
    </w:p>
    <w:p w:rsidR="0040001E" w:rsidRPr="00DB6EF6" w:rsidRDefault="0040001E" w:rsidP="0040001E">
      <w:pPr>
        <w:rPr>
          <w:color w:val="000000" w:themeColor="text1"/>
        </w:rPr>
      </w:pPr>
      <w:r w:rsidRPr="00051A71">
        <w:rPr>
          <w:b/>
          <w:color w:val="000000" w:themeColor="text1"/>
        </w:rPr>
        <w:t>Product 1:</w:t>
      </w:r>
      <w:r w:rsidRPr="00DB6EF6">
        <w:rPr>
          <w:color w:val="000000" w:themeColor="text1"/>
        </w:rPr>
        <w:t xml:space="preserve"> Graphical User Interface</w:t>
      </w:r>
    </w:p>
    <w:p w:rsidR="0040001E" w:rsidRPr="0094353C" w:rsidRDefault="0040001E" w:rsidP="0040001E">
      <w:pPr>
        <w:rPr>
          <w:color w:val="000000" w:themeColor="text1"/>
        </w:rPr>
      </w:pPr>
      <w:r w:rsidRPr="0094353C">
        <w:rPr>
          <w:color w:val="000000" w:themeColor="text1"/>
        </w:rPr>
        <w:lastRenderedPageBreak/>
        <w:t xml:space="preserve">The graphical user interface will provide a method of interaction from the user to the system. </w:t>
      </w:r>
    </w:p>
    <w:p w:rsidR="0040001E" w:rsidRPr="00051A71" w:rsidRDefault="0040001E" w:rsidP="0040001E">
      <w:pPr>
        <w:rPr>
          <w:color w:val="000000" w:themeColor="text1"/>
        </w:rPr>
      </w:pPr>
      <w:r w:rsidRPr="00051A71">
        <w:rPr>
          <w:color w:val="000000" w:themeColor="text1"/>
        </w:rPr>
        <w:t>The user interf</w:t>
      </w:r>
      <w:r>
        <w:rPr>
          <w:color w:val="000000" w:themeColor="text1"/>
        </w:rPr>
        <w:t>ace will display a camera feed and stored images for comparison</w:t>
      </w:r>
      <w:r w:rsidRPr="00051A71">
        <w:rPr>
          <w:color w:val="000000" w:themeColor="text1"/>
        </w:rPr>
        <w:t xml:space="preserve">. It will provide mechanisms for the user to customise and interact with the authentication system. </w:t>
      </w:r>
    </w:p>
    <w:p w:rsidR="0040001E" w:rsidRPr="00A0712D" w:rsidRDefault="0040001E" w:rsidP="0040001E">
      <w:pPr>
        <w:rPr>
          <w:color w:val="000000" w:themeColor="text1"/>
        </w:rPr>
      </w:pPr>
      <w:r>
        <w:rPr>
          <w:color w:val="000000" w:themeColor="text1"/>
        </w:rPr>
        <w:t>No risks are involved in the completion of this product.</w:t>
      </w:r>
    </w:p>
    <w:p w:rsidR="0040001E" w:rsidRPr="005B5022" w:rsidRDefault="0040001E" w:rsidP="0040001E">
      <w:pPr>
        <w:rPr>
          <w:color w:val="000000" w:themeColor="text1"/>
        </w:rPr>
      </w:pPr>
      <w:r w:rsidRPr="00AB4FDD">
        <w:rPr>
          <w:b/>
          <w:color w:val="000000" w:themeColor="text1"/>
        </w:rPr>
        <w:t>Product 2:</w:t>
      </w:r>
      <w:r w:rsidRPr="00DB6EF6">
        <w:rPr>
          <w:color w:val="000000" w:themeColor="text1"/>
        </w:rPr>
        <w:t xml:space="preserve"> Ca</w:t>
      </w:r>
      <w:r>
        <w:rPr>
          <w:color w:val="000000" w:themeColor="text1"/>
        </w:rPr>
        <w:t xml:space="preserve">pturing </w:t>
      </w:r>
      <w:r w:rsidRPr="00DB6EF6">
        <w:rPr>
          <w:color w:val="000000" w:themeColor="text1"/>
        </w:rPr>
        <w:t xml:space="preserve">and storing images as graphical files. </w:t>
      </w:r>
    </w:p>
    <w:p w:rsidR="0040001E" w:rsidRPr="00AB4FDD" w:rsidRDefault="0040001E" w:rsidP="0040001E">
      <w:pPr>
        <w:rPr>
          <w:color w:val="000000" w:themeColor="text1"/>
        </w:rPr>
      </w:pPr>
      <w:r w:rsidRPr="00AB4FDD">
        <w:rPr>
          <w:color w:val="000000" w:themeColor="text1"/>
        </w:rPr>
        <w:t>This product will enable a camera feed to</w:t>
      </w:r>
      <w:r>
        <w:rPr>
          <w:color w:val="000000" w:themeColor="text1"/>
        </w:rPr>
        <w:t xml:space="preserve"> be displayed through</w:t>
      </w:r>
      <w:r w:rsidRPr="00AB4FDD">
        <w:rPr>
          <w:color w:val="000000" w:themeColor="text1"/>
        </w:rPr>
        <w:t xml:space="preserve"> the GUI. It will allow the user to capture and store an image as a graphical file.</w:t>
      </w:r>
    </w:p>
    <w:p w:rsidR="0040001E" w:rsidRPr="00AB4FDD" w:rsidRDefault="0040001E" w:rsidP="0040001E">
      <w:pPr>
        <w:rPr>
          <w:color w:val="000000" w:themeColor="text1"/>
        </w:rPr>
      </w:pPr>
      <w:r w:rsidRPr="00AB4FDD">
        <w:rPr>
          <w:color w:val="000000" w:themeColor="text1"/>
        </w:rPr>
        <w:t>Successful implementation of the camera feed into the GUI and the ability to capture and save graphical images with satisfy this products completion.</w:t>
      </w:r>
    </w:p>
    <w:p w:rsidR="0040001E" w:rsidRPr="00AB4FDD" w:rsidRDefault="0040001E" w:rsidP="0040001E">
      <w:pPr>
        <w:rPr>
          <w:color w:val="000000" w:themeColor="text1"/>
        </w:rPr>
      </w:pPr>
      <w:r>
        <w:rPr>
          <w:color w:val="000000" w:themeColor="text1"/>
        </w:rPr>
        <w:t>Exceeding memory limits of storage, hardware failures and violation of privacy are the rick factors of the completion of this product</w:t>
      </w:r>
      <w:r w:rsidRPr="00AB4FDD">
        <w:rPr>
          <w:color w:val="000000" w:themeColor="text1"/>
        </w:rPr>
        <w:t>.</w:t>
      </w:r>
    </w:p>
    <w:p w:rsidR="0040001E" w:rsidRPr="0094353C" w:rsidRDefault="0040001E" w:rsidP="0040001E">
      <w:pPr>
        <w:rPr>
          <w:color w:val="000000" w:themeColor="text1"/>
        </w:rPr>
      </w:pPr>
      <w:r w:rsidRPr="00956689">
        <w:rPr>
          <w:b/>
          <w:color w:val="000000" w:themeColor="text1"/>
        </w:rPr>
        <w:t>Product 3:</w:t>
      </w:r>
      <w:r w:rsidRPr="00DB6EF6">
        <w:rPr>
          <w:color w:val="000000" w:themeColor="text1"/>
        </w:rPr>
        <w:t xml:space="preserve"> Computing Face Detection </w:t>
      </w:r>
    </w:p>
    <w:p w:rsidR="0040001E" w:rsidRPr="004448F9" w:rsidRDefault="0040001E" w:rsidP="0040001E">
      <w:pPr>
        <w:rPr>
          <w:color w:val="000000" w:themeColor="text1"/>
        </w:rPr>
      </w:pPr>
      <w:r w:rsidRPr="004448F9">
        <w:rPr>
          <w:color w:val="000000" w:themeColor="text1"/>
        </w:rPr>
        <w:t xml:space="preserve">The detection software will locate and track the face of a user. It will compute and draw a rectangle encompassing the contour features of the face. </w:t>
      </w:r>
    </w:p>
    <w:p w:rsidR="0040001E" w:rsidRPr="004448F9" w:rsidRDefault="0040001E" w:rsidP="0040001E">
      <w:pPr>
        <w:rPr>
          <w:color w:val="000000" w:themeColor="text1"/>
        </w:rPr>
      </w:pPr>
      <w:r w:rsidRPr="004448F9">
        <w:rPr>
          <w:color w:val="000000" w:themeColor="text1"/>
        </w:rPr>
        <w:t>For this products completion the face detection software will correctly be able to locate and track a human user’s face. It will be able to illustrate through the camera feed the area of image that is being detected visible for the user.</w:t>
      </w:r>
    </w:p>
    <w:p w:rsidR="0040001E" w:rsidRPr="00A0712D" w:rsidRDefault="0040001E" w:rsidP="0040001E">
      <w:pPr>
        <w:rPr>
          <w:color w:val="000000" w:themeColor="text1"/>
        </w:rPr>
      </w:pPr>
      <w:r>
        <w:rPr>
          <w:color w:val="000000" w:themeColor="text1"/>
        </w:rPr>
        <w:t>Hardware failures and</w:t>
      </w:r>
      <w:r w:rsidRPr="004448F9">
        <w:rPr>
          <w:color w:val="000000" w:themeColor="text1"/>
        </w:rPr>
        <w:t xml:space="preserve"> loss of c</w:t>
      </w:r>
      <w:r>
        <w:rPr>
          <w:color w:val="000000" w:themeColor="text1"/>
        </w:rPr>
        <w:t>ode are key risks to the completion of the product</w:t>
      </w:r>
      <w:r w:rsidRPr="004448F9">
        <w:rPr>
          <w:color w:val="000000" w:themeColor="text1"/>
        </w:rPr>
        <w:t xml:space="preserve">. </w:t>
      </w:r>
    </w:p>
    <w:p w:rsidR="0040001E" w:rsidRPr="00922797" w:rsidRDefault="0040001E" w:rsidP="0040001E">
      <w:pPr>
        <w:rPr>
          <w:color w:val="000000" w:themeColor="text1"/>
        </w:rPr>
      </w:pPr>
      <w:r w:rsidRPr="004448F9">
        <w:rPr>
          <w:b/>
          <w:color w:val="000000" w:themeColor="text1"/>
        </w:rPr>
        <w:t>Product 4:</w:t>
      </w:r>
      <w:r w:rsidRPr="00DB6EF6">
        <w:rPr>
          <w:color w:val="000000" w:themeColor="text1"/>
        </w:rPr>
        <w:t xml:space="preserve"> Computing Face Recognition</w:t>
      </w:r>
    </w:p>
    <w:p w:rsidR="0040001E" w:rsidRPr="00D82D9F" w:rsidRDefault="0040001E" w:rsidP="0040001E">
      <w:pPr>
        <w:rPr>
          <w:color w:val="000000" w:themeColor="text1"/>
        </w:rPr>
      </w:pPr>
      <w:r w:rsidRPr="00D82D9F">
        <w:rPr>
          <w:color w:val="000000" w:themeColor="text1"/>
        </w:rPr>
        <w:t>The face recognition software will be able to compare the user’s captured image with a previously stored image of the user.</w:t>
      </w:r>
    </w:p>
    <w:p w:rsidR="0040001E" w:rsidRPr="00D82D9F" w:rsidRDefault="0040001E" w:rsidP="0040001E">
      <w:pPr>
        <w:rPr>
          <w:color w:val="000000" w:themeColor="text1"/>
        </w:rPr>
      </w:pPr>
      <w:r w:rsidRPr="00D82D9F">
        <w:rPr>
          <w:color w:val="000000" w:themeColor="text1"/>
        </w:rPr>
        <w:t xml:space="preserve">The system should be able to successfully compare and recognise similarities of biometrical features within two images of a user’s face. </w:t>
      </w:r>
    </w:p>
    <w:p w:rsidR="0040001E" w:rsidRPr="00D82D9F" w:rsidRDefault="0040001E" w:rsidP="0040001E">
      <w:pPr>
        <w:rPr>
          <w:color w:val="000000" w:themeColor="text1"/>
        </w:rPr>
      </w:pPr>
      <w:r>
        <w:rPr>
          <w:color w:val="000000" w:themeColor="text1"/>
        </w:rPr>
        <w:t>Risk to the products completion include a weak understanding of supporting libraries such as image processing libraries and bad time management.</w:t>
      </w:r>
    </w:p>
    <w:p w:rsidR="0040001E" w:rsidRPr="00D82D9F" w:rsidRDefault="0040001E" w:rsidP="0040001E">
      <w:pPr>
        <w:rPr>
          <w:color w:val="000000" w:themeColor="text1"/>
        </w:rPr>
      </w:pPr>
      <w:r w:rsidRPr="00D66477">
        <w:rPr>
          <w:b/>
          <w:color w:val="000000" w:themeColor="text1"/>
        </w:rPr>
        <w:t>Product 5:</w:t>
      </w:r>
      <w:r w:rsidRPr="00DB6EF6">
        <w:rPr>
          <w:color w:val="000000" w:themeColor="text1"/>
        </w:rPr>
        <w:t xml:space="preserve"> Integrate Face Database into system</w:t>
      </w:r>
    </w:p>
    <w:p w:rsidR="0040001E" w:rsidRPr="00462326" w:rsidRDefault="0040001E" w:rsidP="0040001E">
      <w:pPr>
        <w:rPr>
          <w:color w:val="000000" w:themeColor="text1"/>
        </w:rPr>
      </w:pPr>
      <w:r w:rsidRPr="00462326">
        <w:rPr>
          <w:color w:val="000000" w:themeColor="text1"/>
        </w:rPr>
        <w:t xml:space="preserve">The integration of an online database that stores images and details of users faces into the system. </w:t>
      </w:r>
    </w:p>
    <w:p w:rsidR="0040001E" w:rsidRPr="00462326" w:rsidRDefault="0040001E" w:rsidP="0040001E">
      <w:pPr>
        <w:rPr>
          <w:color w:val="000000" w:themeColor="text1"/>
        </w:rPr>
      </w:pPr>
      <w:r>
        <w:rPr>
          <w:color w:val="000000" w:themeColor="text1"/>
        </w:rPr>
        <w:t xml:space="preserve">The product must deliver the following tasks: </w:t>
      </w:r>
      <w:r w:rsidRPr="00462326">
        <w:rPr>
          <w:color w:val="000000" w:themeColor="text1"/>
        </w:rPr>
        <w:t>Setup connections to an online database through the face authentication system. Some aspects of this products completion are TBD.</w:t>
      </w:r>
    </w:p>
    <w:p w:rsidR="0040001E" w:rsidRPr="00462326" w:rsidRDefault="0040001E" w:rsidP="0040001E">
      <w:pPr>
        <w:rPr>
          <w:color w:val="000000" w:themeColor="text1"/>
        </w:rPr>
      </w:pPr>
      <w:r>
        <w:rPr>
          <w:color w:val="000000" w:themeColor="text1"/>
        </w:rPr>
        <w:t>Key Risk to its completions are connection issues with the online database and the completion of the previous products.</w:t>
      </w:r>
    </w:p>
    <w:p w:rsidR="0040001E" w:rsidRDefault="0040001E" w:rsidP="0040001E">
      <w:pPr>
        <w:spacing w:after="0"/>
        <w:rPr>
          <w:color w:val="000000" w:themeColor="text1"/>
        </w:rPr>
      </w:pPr>
      <w:r w:rsidRPr="00D66477">
        <w:rPr>
          <w:b/>
          <w:color w:val="000000" w:themeColor="text1"/>
        </w:rPr>
        <w:t>Product 6:</w:t>
      </w:r>
      <w:r w:rsidRPr="00DB6EF6">
        <w:rPr>
          <w:color w:val="000000" w:themeColor="text1"/>
        </w:rPr>
        <w:t xml:space="preserve"> Display recognition results displaying </w:t>
      </w:r>
      <w:r>
        <w:rPr>
          <w:color w:val="000000" w:themeColor="text1"/>
        </w:rPr>
        <w:t>rejection and acceptance rates.</w:t>
      </w:r>
    </w:p>
    <w:p w:rsidR="0040001E" w:rsidRPr="00462326" w:rsidRDefault="0040001E" w:rsidP="0040001E">
      <w:pPr>
        <w:spacing w:after="0"/>
        <w:rPr>
          <w:color w:val="000000" w:themeColor="text1"/>
        </w:rPr>
      </w:pPr>
    </w:p>
    <w:p w:rsidR="0040001E" w:rsidRPr="00462326" w:rsidRDefault="0040001E" w:rsidP="0040001E">
      <w:pPr>
        <w:spacing w:line="240" w:lineRule="auto"/>
        <w:rPr>
          <w:color w:val="000000" w:themeColor="text1"/>
        </w:rPr>
      </w:pPr>
      <w:r>
        <w:rPr>
          <w:color w:val="000000" w:themeColor="text1"/>
        </w:rPr>
        <w:lastRenderedPageBreak/>
        <w:t>The</w:t>
      </w:r>
      <w:r w:rsidRPr="00462326">
        <w:rPr>
          <w:color w:val="000000" w:themeColor="text1"/>
        </w:rPr>
        <w:t xml:space="preserve"> product will display acceptance and rejection rates and recognition results to the user interface.</w:t>
      </w:r>
    </w:p>
    <w:p w:rsidR="0040001E" w:rsidRDefault="0040001E" w:rsidP="0040001E">
      <w:pPr>
        <w:spacing w:line="240" w:lineRule="auto"/>
        <w:rPr>
          <w:color w:val="000000" w:themeColor="text1"/>
        </w:rPr>
      </w:pPr>
      <w:r w:rsidRPr="00462326">
        <w:rPr>
          <w:color w:val="000000" w:themeColor="text1"/>
        </w:rPr>
        <w:t>Displaying the acceptance, rejection and recognition results will satisfy</w:t>
      </w:r>
      <w:r>
        <w:rPr>
          <w:color w:val="000000" w:themeColor="text1"/>
        </w:rPr>
        <w:t xml:space="preserve"> the completion of</w:t>
      </w:r>
      <w:r w:rsidRPr="00462326">
        <w:rPr>
          <w:color w:val="000000" w:themeColor="text1"/>
        </w:rPr>
        <w:t xml:space="preserve"> this product. </w:t>
      </w:r>
    </w:p>
    <w:p w:rsidR="0040001E" w:rsidRPr="00736CD3" w:rsidRDefault="0040001E" w:rsidP="0040001E">
      <w:pPr>
        <w:spacing w:line="240" w:lineRule="auto"/>
        <w:rPr>
          <w:color w:val="000000" w:themeColor="text1"/>
        </w:rPr>
      </w:pPr>
      <w:r>
        <w:rPr>
          <w:color w:val="000000" w:themeColor="text1"/>
        </w:rPr>
        <w:t>Risks to this products completion are bad design of code restricting the developer from extracting such figures and late delivery of previous products</w:t>
      </w:r>
      <w:r w:rsidRPr="00462326">
        <w:rPr>
          <w:color w:val="000000" w:themeColor="text1"/>
        </w:rPr>
        <w:t>.</w:t>
      </w:r>
    </w:p>
    <w:p w:rsidR="0040001E" w:rsidRDefault="0040001E" w:rsidP="0040001E">
      <w:pPr>
        <w:pStyle w:val="Heading1"/>
        <w:numPr>
          <w:ilvl w:val="0"/>
          <w:numId w:val="18"/>
        </w:numPr>
      </w:pPr>
      <w:bookmarkStart w:id="35" w:name="_Ref262028520"/>
      <w:bookmarkStart w:id="36" w:name="_Toc449077924"/>
      <w:r>
        <w:t>Crosscheck of approach</w:t>
      </w:r>
      <w:bookmarkEnd w:id="35"/>
      <w:bookmarkEnd w:id="36"/>
    </w:p>
    <w:p w:rsidR="0040001E" w:rsidRPr="007E7747" w:rsidRDefault="0040001E" w:rsidP="0040001E">
      <w:pPr>
        <w:rPr>
          <w:color w:val="800000"/>
        </w:rPr>
      </w:pPr>
      <w:r w:rsidRPr="007E7747">
        <w:rPr>
          <w:color w:val="800000"/>
        </w:rPr>
        <w:t xml:space="preserve"> </w:t>
      </w:r>
    </w:p>
    <w:tbl>
      <w:tblPr>
        <w:tblStyle w:val="TableGrid"/>
        <w:tblW w:w="0" w:type="auto"/>
        <w:jc w:val="center"/>
        <w:tblLook w:val="04A0" w:firstRow="1" w:lastRow="0" w:firstColumn="1" w:lastColumn="0" w:noHBand="0" w:noVBand="1"/>
      </w:tblPr>
      <w:tblGrid>
        <w:gridCol w:w="1442"/>
        <w:gridCol w:w="498"/>
        <w:gridCol w:w="540"/>
        <w:gridCol w:w="498"/>
        <w:gridCol w:w="491"/>
        <w:gridCol w:w="491"/>
        <w:gridCol w:w="491"/>
      </w:tblGrid>
      <w:tr w:rsidR="0040001E" w:rsidTr="00137BDB">
        <w:trPr>
          <w:cantSplit/>
          <w:trHeight w:val="1528"/>
          <w:jc w:val="center"/>
        </w:trPr>
        <w:tc>
          <w:tcPr>
            <w:tcW w:w="1442" w:type="dxa"/>
          </w:tcPr>
          <w:p w:rsidR="0040001E" w:rsidRDefault="0040001E" w:rsidP="00137BDB">
            <w:pPr>
              <w:rPr>
                <w:color w:val="800000"/>
              </w:rPr>
            </w:pPr>
          </w:p>
        </w:tc>
        <w:tc>
          <w:tcPr>
            <w:tcW w:w="498" w:type="dxa"/>
            <w:textDirection w:val="btLr"/>
          </w:tcPr>
          <w:p w:rsidR="0040001E" w:rsidRPr="00922797" w:rsidRDefault="0040001E" w:rsidP="00137BDB">
            <w:pPr>
              <w:ind w:left="113" w:right="113"/>
              <w:rPr>
                <w:color w:val="000000" w:themeColor="text1"/>
              </w:rPr>
            </w:pPr>
            <w:r w:rsidRPr="00922797">
              <w:rPr>
                <w:color w:val="000000" w:themeColor="text1"/>
              </w:rPr>
              <w:t>Product 1</w:t>
            </w:r>
          </w:p>
        </w:tc>
        <w:tc>
          <w:tcPr>
            <w:tcW w:w="540" w:type="dxa"/>
            <w:textDirection w:val="btLr"/>
          </w:tcPr>
          <w:p w:rsidR="0040001E" w:rsidRPr="00922797" w:rsidRDefault="0040001E" w:rsidP="00137BDB">
            <w:pPr>
              <w:ind w:left="113" w:right="113"/>
              <w:rPr>
                <w:color w:val="000000" w:themeColor="text1"/>
              </w:rPr>
            </w:pPr>
            <w:r w:rsidRPr="00922797">
              <w:rPr>
                <w:color w:val="000000" w:themeColor="text1"/>
              </w:rPr>
              <w:t>Product 2</w:t>
            </w:r>
          </w:p>
        </w:tc>
        <w:tc>
          <w:tcPr>
            <w:tcW w:w="498" w:type="dxa"/>
            <w:textDirection w:val="btLr"/>
          </w:tcPr>
          <w:p w:rsidR="0040001E" w:rsidRPr="00922797" w:rsidRDefault="0040001E" w:rsidP="00137BDB">
            <w:pPr>
              <w:ind w:left="113" w:right="113"/>
              <w:rPr>
                <w:color w:val="000000" w:themeColor="text1"/>
              </w:rPr>
            </w:pPr>
            <w:r w:rsidRPr="00922797">
              <w:rPr>
                <w:color w:val="000000" w:themeColor="text1"/>
              </w:rPr>
              <w:t>Product 3</w:t>
            </w:r>
          </w:p>
        </w:tc>
        <w:tc>
          <w:tcPr>
            <w:tcW w:w="489" w:type="dxa"/>
            <w:textDirection w:val="btLr"/>
          </w:tcPr>
          <w:p w:rsidR="0040001E" w:rsidRPr="00922797" w:rsidRDefault="0040001E" w:rsidP="00137BDB">
            <w:pPr>
              <w:ind w:left="113" w:right="113"/>
              <w:rPr>
                <w:color w:val="000000" w:themeColor="text1"/>
              </w:rPr>
            </w:pPr>
            <w:bookmarkStart w:id="37" w:name="_Ref261857233"/>
            <w:r w:rsidRPr="00922797">
              <w:rPr>
                <w:color w:val="000000" w:themeColor="text1"/>
              </w:rPr>
              <w:t>Product 4</w:t>
            </w:r>
            <w:bookmarkEnd w:id="37"/>
          </w:p>
        </w:tc>
        <w:tc>
          <w:tcPr>
            <w:tcW w:w="489" w:type="dxa"/>
            <w:textDirection w:val="btLr"/>
          </w:tcPr>
          <w:p w:rsidR="0040001E" w:rsidRPr="00922797" w:rsidRDefault="0040001E" w:rsidP="00137BDB">
            <w:pPr>
              <w:ind w:left="113" w:right="113"/>
              <w:rPr>
                <w:color w:val="000000" w:themeColor="text1"/>
              </w:rPr>
            </w:pPr>
            <w:r>
              <w:rPr>
                <w:color w:val="000000" w:themeColor="text1"/>
              </w:rPr>
              <w:t>Product 5</w:t>
            </w:r>
          </w:p>
        </w:tc>
        <w:tc>
          <w:tcPr>
            <w:tcW w:w="489" w:type="dxa"/>
            <w:textDirection w:val="btLr"/>
          </w:tcPr>
          <w:p w:rsidR="0040001E" w:rsidRPr="00922797" w:rsidRDefault="0040001E" w:rsidP="00137BDB">
            <w:pPr>
              <w:ind w:left="113" w:right="113"/>
              <w:rPr>
                <w:color w:val="000000" w:themeColor="text1"/>
              </w:rPr>
            </w:pPr>
            <w:r>
              <w:rPr>
                <w:color w:val="000000" w:themeColor="text1"/>
              </w:rPr>
              <w:t>Product 6</w:t>
            </w:r>
          </w:p>
        </w:tc>
      </w:tr>
      <w:tr w:rsidR="0040001E" w:rsidTr="00137BDB">
        <w:trPr>
          <w:jc w:val="center"/>
        </w:trPr>
        <w:tc>
          <w:tcPr>
            <w:tcW w:w="1442" w:type="dxa"/>
          </w:tcPr>
          <w:p w:rsidR="0040001E" w:rsidRPr="00922797" w:rsidRDefault="0040001E" w:rsidP="00137BDB">
            <w:pPr>
              <w:rPr>
                <w:color w:val="000000" w:themeColor="text1"/>
              </w:rPr>
            </w:pPr>
            <w:r w:rsidRPr="00922797">
              <w:rPr>
                <w:color w:val="000000" w:themeColor="text1"/>
              </w:rPr>
              <w:t>Objective 1</w:t>
            </w:r>
          </w:p>
        </w:tc>
        <w:tc>
          <w:tcPr>
            <w:tcW w:w="498" w:type="dxa"/>
          </w:tcPr>
          <w:p w:rsidR="0040001E" w:rsidRPr="00922797" w:rsidRDefault="0040001E" w:rsidP="00137BDB">
            <w:pPr>
              <w:jc w:val="center"/>
              <w:rPr>
                <w:color w:val="000000" w:themeColor="text1"/>
              </w:rPr>
            </w:pPr>
            <w:r w:rsidRPr="00922797">
              <w:rPr>
                <w:color w:val="000000" w:themeColor="text1"/>
              </w:rPr>
              <w:t>X</w:t>
            </w:r>
          </w:p>
        </w:tc>
        <w:tc>
          <w:tcPr>
            <w:tcW w:w="540" w:type="dxa"/>
          </w:tcPr>
          <w:p w:rsidR="0040001E" w:rsidRPr="00922797" w:rsidRDefault="0040001E" w:rsidP="00137BDB">
            <w:pPr>
              <w:rPr>
                <w:color w:val="000000" w:themeColor="text1"/>
              </w:rPr>
            </w:pPr>
          </w:p>
        </w:tc>
        <w:tc>
          <w:tcPr>
            <w:tcW w:w="498"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r>
      <w:tr w:rsidR="0040001E" w:rsidTr="00137BDB">
        <w:trPr>
          <w:jc w:val="center"/>
        </w:trPr>
        <w:tc>
          <w:tcPr>
            <w:tcW w:w="1442" w:type="dxa"/>
          </w:tcPr>
          <w:p w:rsidR="0040001E" w:rsidRPr="00922797" w:rsidRDefault="0040001E" w:rsidP="00137BDB">
            <w:pPr>
              <w:rPr>
                <w:color w:val="000000" w:themeColor="text1"/>
              </w:rPr>
            </w:pPr>
            <w:r w:rsidRPr="00922797">
              <w:rPr>
                <w:color w:val="000000" w:themeColor="text1"/>
              </w:rPr>
              <w:t>Objective 2</w:t>
            </w:r>
          </w:p>
        </w:tc>
        <w:tc>
          <w:tcPr>
            <w:tcW w:w="498" w:type="dxa"/>
          </w:tcPr>
          <w:p w:rsidR="0040001E" w:rsidRPr="00922797" w:rsidRDefault="0040001E" w:rsidP="00137BDB">
            <w:pPr>
              <w:jc w:val="center"/>
              <w:rPr>
                <w:color w:val="000000" w:themeColor="text1"/>
              </w:rPr>
            </w:pPr>
          </w:p>
        </w:tc>
        <w:tc>
          <w:tcPr>
            <w:tcW w:w="540" w:type="dxa"/>
          </w:tcPr>
          <w:p w:rsidR="0040001E" w:rsidRPr="00922797" w:rsidRDefault="0040001E" w:rsidP="00137BDB">
            <w:pPr>
              <w:jc w:val="center"/>
              <w:rPr>
                <w:color w:val="000000" w:themeColor="text1"/>
              </w:rPr>
            </w:pPr>
            <w:r w:rsidRPr="00922797">
              <w:rPr>
                <w:color w:val="000000" w:themeColor="text1"/>
              </w:rPr>
              <w:t>X</w:t>
            </w:r>
          </w:p>
        </w:tc>
        <w:tc>
          <w:tcPr>
            <w:tcW w:w="498" w:type="dxa"/>
          </w:tcPr>
          <w:p w:rsidR="0040001E" w:rsidRPr="00922797" w:rsidRDefault="0040001E" w:rsidP="00137BDB">
            <w:pPr>
              <w:jc w:val="center"/>
              <w:rPr>
                <w:color w:val="000000" w:themeColor="text1"/>
              </w:rPr>
            </w:pPr>
          </w:p>
        </w:tc>
        <w:tc>
          <w:tcPr>
            <w:tcW w:w="489" w:type="dxa"/>
          </w:tcPr>
          <w:p w:rsidR="0040001E" w:rsidRPr="00922797" w:rsidRDefault="0040001E" w:rsidP="00137BDB">
            <w:pPr>
              <w:rPr>
                <w:color w:val="000000" w:themeColor="text1"/>
              </w:rPr>
            </w:pPr>
          </w:p>
        </w:tc>
        <w:tc>
          <w:tcPr>
            <w:tcW w:w="489"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r>
      <w:tr w:rsidR="0040001E" w:rsidTr="00137BDB">
        <w:trPr>
          <w:jc w:val="center"/>
        </w:trPr>
        <w:tc>
          <w:tcPr>
            <w:tcW w:w="1442" w:type="dxa"/>
          </w:tcPr>
          <w:p w:rsidR="0040001E" w:rsidRPr="00922797" w:rsidRDefault="0040001E" w:rsidP="00137BDB">
            <w:pPr>
              <w:rPr>
                <w:color w:val="000000" w:themeColor="text1"/>
              </w:rPr>
            </w:pPr>
            <w:r w:rsidRPr="00922797">
              <w:rPr>
                <w:color w:val="000000" w:themeColor="text1"/>
              </w:rPr>
              <w:t>Objective 3</w:t>
            </w:r>
          </w:p>
        </w:tc>
        <w:tc>
          <w:tcPr>
            <w:tcW w:w="498" w:type="dxa"/>
          </w:tcPr>
          <w:p w:rsidR="0040001E" w:rsidRPr="00922797" w:rsidRDefault="0040001E" w:rsidP="00137BDB">
            <w:pPr>
              <w:jc w:val="center"/>
              <w:rPr>
                <w:color w:val="000000" w:themeColor="text1"/>
              </w:rPr>
            </w:pPr>
          </w:p>
        </w:tc>
        <w:tc>
          <w:tcPr>
            <w:tcW w:w="540" w:type="dxa"/>
          </w:tcPr>
          <w:p w:rsidR="0040001E" w:rsidRPr="00922797" w:rsidRDefault="0040001E" w:rsidP="00137BDB">
            <w:pPr>
              <w:jc w:val="center"/>
              <w:rPr>
                <w:color w:val="000000" w:themeColor="text1"/>
              </w:rPr>
            </w:pPr>
          </w:p>
        </w:tc>
        <w:tc>
          <w:tcPr>
            <w:tcW w:w="498" w:type="dxa"/>
          </w:tcPr>
          <w:p w:rsidR="0040001E" w:rsidRPr="00922797" w:rsidRDefault="0040001E" w:rsidP="00137BDB">
            <w:pPr>
              <w:jc w:val="center"/>
              <w:rPr>
                <w:color w:val="000000" w:themeColor="text1"/>
              </w:rPr>
            </w:pPr>
            <w:r w:rsidRPr="00922797">
              <w:rPr>
                <w:color w:val="000000" w:themeColor="text1"/>
              </w:rPr>
              <w:t>X</w:t>
            </w:r>
          </w:p>
        </w:tc>
        <w:tc>
          <w:tcPr>
            <w:tcW w:w="489"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r>
      <w:tr w:rsidR="0040001E" w:rsidTr="00137BDB">
        <w:trPr>
          <w:jc w:val="center"/>
        </w:trPr>
        <w:tc>
          <w:tcPr>
            <w:tcW w:w="1442" w:type="dxa"/>
          </w:tcPr>
          <w:p w:rsidR="0040001E" w:rsidRPr="00922797" w:rsidRDefault="0040001E" w:rsidP="00137BDB">
            <w:pPr>
              <w:rPr>
                <w:color w:val="000000" w:themeColor="text1"/>
              </w:rPr>
            </w:pPr>
            <w:r>
              <w:rPr>
                <w:color w:val="000000" w:themeColor="text1"/>
              </w:rPr>
              <w:t>Objective 4</w:t>
            </w:r>
          </w:p>
        </w:tc>
        <w:tc>
          <w:tcPr>
            <w:tcW w:w="498" w:type="dxa"/>
          </w:tcPr>
          <w:p w:rsidR="0040001E" w:rsidRPr="00922797" w:rsidRDefault="0040001E" w:rsidP="00137BDB">
            <w:pPr>
              <w:jc w:val="center"/>
              <w:rPr>
                <w:color w:val="000000" w:themeColor="text1"/>
              </w:rPr>
            </w:pPr>
          </w:p>
        </w:tc>
        <w:tc>
          <w:tcPr>
            <w:tcW w:w="540" w:type="dxa"/>
          </w:tcPr>
          <w:p w:rsidR="0040001E" w:rsidRPr="00922797" w:rsidRDefault="0040001E" w:rsidP="00137BDB">
            <w:pPr>
              <w:jc w:val="center"/>
              <w:rPr>
                <w:color w:val="000000" w:themeColor="text1"/>
              </w:rPr>
            </w:pPr>
          </w:p>
        </w:tc>
        <w:tc>
          <w:tcPr>
            <w:tcW w:w="498"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r>
              <w:rPr>
                <w:color w:val="000000" w:themeColor="text1"/>
              </w:rPr>
              <w:t>X</w:t>
            </w:r>
          </w:p>
        </w:tc>
        <w:tc>
          <w:tcPr>
            <w:tcW w:w="489"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r>
      <w:tr w:rsidR="0040001E" w:rsidTr="00137BDB">
        <w:trPr>
          <w:jc w:val="center"/>
        </w:trPr>
        <w:tc>
          <w:tcPr>
            <w:tcW w:w="1442" w:type="dxa"/>
          </w:tcPr>
          <w:p w:rsidR="0040001E" w:rsidRPr="00922797" w:rsidRDefault="0040001E" w:rsidP="00137BDB">
            <w:pPr>
              <w:rPr>
                <w:color w:val="000000" w:themeColor="text1"/>
              </w:rPr>
            </w:pPr>
            <w:r>
              <w:rPr>
                <w:color w:val="000000" w:themeColor="text1"/>
              </w:rPr>
              <w:t>Objective 5</w:t>
            </w:r>
          </w:p>
        </w:tc>
        <w:tc>
          <w:tcPr>
            <w:tcW w:w="498" w:type="dxa"/>
          </w:tcPr>
          <w:p w:rsidR="0040001E" w:rsidRPr="00922797" w:rsidRDefault="0040001E" w:rsidP="00137BDB">
            <w:pPr>
              <w:jc w:val="center"/>
              <w:rPr>
                <w:color w:val="000000" w:themeColor="text1"/>
              </w:rPr>
            </w:pPr>
          </w:p>
        </w:tc>
        <w:tc>
          <w:tcPr>
            <w:tcW w:w="540" w:type="dxa"/>
          </w:tcPr>
          <w:p w:rsidR="0040001E" w:rsidRPr="00922797" w:rsidRDefault="0040001E" w:rsidP="00137BDB">
            <w:pPr>
              <w:jc w:val="center"/>
              <w:rPr>
                <w:color w:val="000000" w:themeColor="text1"/>
              </w:rPr>
            </w:pPr>
          </w:p>
        </w:tc>
        <w:tc>
          <w:tcPr>
            <w:tcW w:w="498"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r>
              <w:rPr>
                <w:color w:val="000000" w:themeColor="text1"/>
              </w:rPr>
              <w:t>X</w:t>
            </w:r>
          </w:p>
        </w:tc>
        <w:tc>
          <w:tcPr>
            <w:tcW w:w="489" w:type="dxa"/>
          </w:tcPr>
          <w:p w:rsidR="0040001E" w:rsidRPr="00922797" w:rsidRDefault="0040001E" w:rsidP="00137BDB">
            <w:pPr>
              <w:jc w:val="center"/>
              <w:rPr>
                <w:color w:val="000000" w:themeColor="text1"/>
              </w:rPr>
            </w:pPr>
          </w:p>
        </w:tc>
      </w:tr>
      <w:tr w:rsidR="0040001E" w:rsidTr="00137BDB">
        <w:trPr>
          <w:jc w:val="center"/>
        </w:trPr>
        <w:tc>
          <w:tcPr>
            <w:tcW w:w="1442" w:type="dxa"/>
          </w:tcPr>
          <w:p w:rsidR="0040001E" w:rsidRPr="00922797" w:rsidRDefault="0040001E" w:rsidP="00137BDB">
            <w:pPr>
              <w:rPr>
                <w:color w:val="000000" w:themeColor="text1"/>
              </w:rPr>
            </w:pPr>
            <w:r>
              <w:rPr>
                <w:color w:val="000000" w:themeColor="text1"/>
              </w:rPr>
              <w:t>Objective 6</w:t>
            </w:r>
          </w:p>
        </w:tc>
        <w:tc>
          <w:tcPr>
            <w:tcW w:w="498" w:type="dxa"/>
          </w:tcPr>
          <w:p w:rsidR="0040001E" w:rsidRPr="00922797" w:rsidRDefault="0040001E" w:rsidP="00137BDB">
            <w:pPr>
              <w:jc w:val="center"/>
              <w:rPr>
                <w:color w:val="000000" w:themeColor="text1"/>
              </w:rPr>
            </w:pPr>
          </w:p>
        </w:tc>
        <w:tc>
          <w:tcPr>
            <w:tcW w:w="540" w:type="dxa"/>
          </w:tcPr>
          <w:p w:rsidR="0040001E" w:rsidRPr="00922797" w:rsidRDefault="0040001E" w:rsidP="00137BDB">
            <w:pPr>
              <w:jc w:val="center"/>
              <w:rPr>
                <w:color w:val="000000" w:themeColor="text1"/>
              </w:rPr>
            </w:pPr>
          </w:p>
        </w:tc>
        <w:tc>
          <w:tcPr>
            <w:tcW w:w="498"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r>
              <w:rPr>
                <w:color w:val="000000" w:themeColor="text1"/>
              </w:rPr>
              <w:t>X</w:t>
            </w:r>
          </w:p>
        </w:tc>
      </w:tr>
    </w:tbl>
    <w:p w:rsidR="0040001E" w:rsidRDefault="0040001E" w:rsidP="0040001E">
      <w:pPr>
        <w:rPr>
          <w:color w:val="800000"/>
        </w:rPr>
      </w:pPr>
    </w:p>
    <w:p w:rsidR="0040001E" w:rsidRDefault="0040001E" w:rsidP="0040001E">
      <w:pPr>
        <w:rPr>
          <w:color w:val="000000" w:themeColor="text1"/>
        </w:rPr>
      </w:pPr>
      <w:r w:rsidRPr="007306DA">
        <w:rPr>
          <w:color w:val="000000" w:themeColor="text1"/>
        </w:rPr>
        <w:t>The products in which t</w:t>
      </w:r>
      <w:r>
        <w:rPr>
          <w:color w:val="000000" w:themeColor="text1"/>
        </w:rPr>
        <w:t>his project have</w:t>
      </w:r>
      <w:r w:rsidRPr="007306DA">
        <w:rPr>
          <w:color w:val="000000" w:themeColor="text1"/>
        </w:rPr>
        <w:t xml:space="preserve"> been broken</w:t>
      </w:r>
      <w:r>
        <w:rPr>
          <w:color w:val="000000" w:themeColor="text1"/>
        </w:rPr>
        <w:t xml:space="preserve"> down</w:t>
      </w:r>
      <w:r w:rsidRPr="007306DA">
        <w:rPr>
          <w:color w:val="000000" w:themeColor="text1"/>
        </w:rPr>
        <w:t xml:space="preserve"> into §4 satisfy the objectives pro</w:t>
      </w:r>
      <w:r>
        <w:rPr>
          <w:color w:val="000000" w:themeColor="text1"/>
        </w:rPr>
        <w:t>posed</w:t>
      </w:r>
      <w:r w:rsidRPr="007306DA">
        <w:rPr>
          <w:color w:val="000000" w:themeColor="text1"/>
        </w:rPr>
        <w:t xml:space="preserve"> §3.1. Each product provides a detailed solution</w:t>
      </w:r>
      <w:r>
        <w:rPr>
          <w:color w:val="000000" w:themeColor="text1"/>
        </w:rPr>
        <w:t xml:space="preserve"> to the tasks of each </w:t>
      </w:r>
      <w:r w:rsidRPr="007306DA">
        <w:rPr>
          <w:color w:val="000000" w:themeColor="text1"/>
        </w:rPr>
        <w:t>of the objectives stated in this document.</w:t>
      </w:r>
      <w:r>
        <w:rPr>
          <w:color w:val="000000" w:themeColor="text1"/>
        </w:rPr>
        <w:t xml:space="preserve"> Each product is associated with its own individual objective.</w:t>
      </w:r>
    </w:p>
    <w:p w:rsidR="0040001E" w:rsidRDefault="0040001E" w:rsidP="0040001E">
      <w:pPr>
        <w:rPr>
          <w:color w:val="000000" w:themeColor="text1"/>
        </w:rPr>
      </w:pPr>
      <w:r>
        <w:rPr>
          <w:color w:val="000000" w:themeColor="text1"/>
        </w:rPr>
        <w:t xml:space="preserve">The time plan illustrated in the tables of </w:t>
      </w:r>
      <w:r w:rsidRPr="007306DA">
        <w:rPr>
          <w:color w:val="000000" w:themeColor="text1"/>
        </w:rPr>
        <w:t>§</w:t>
      </w:r>
      <w:r>
        <w:rPr>
          <w:color w:val="000000" w:themeColor="text1"/>
        </w:rPr>
        <w:t xml:space="preserve">10.3 details the time allocated for each technical and examination product. The technical deliverables are scheduled to finish 2 weeks before the deadline of the final report examination product. This for extra testing, documentation and project conclusions. The deliverable products </w:t>
      </w:r>
      <w:r w:rsidRPr="007306DA">
        <w:rPr>
          <w:color w:val="000000" w:themeColor="text1"/>
        </w:rPr>
        <w:t>§</w:t>
      </w:r>
      <w:r>
        <w:rPr>
          <w:color w:val="000000" w:themeColor="text1"/>
        </w:rPr>
        <w:t xml:space="preserve">4 have been designated adequate proportions of time </w:t>
      </w:r>
      <w:r w:rsidRPr="007306DA">
        <w:rPr>
          <w:color w:val="000000" w:themeColor="text1"/>
        </w:rPr>
        <w:t>§</w:t>
      </w:r>
      <w:r>
        <w:rPr>
          <w:color w:val="000000" w:themeColor="text1"/>
        </w:rPr>
        <w:t xml:space="preserve">10.3 in which they can be completed and delivered in. </w:t>
      </w:r>
    </w:p>
    <w:p w:rsidR="0040001E" w:rsidRDefault="0040001E" w:rsidP="0040001E">
      <w:pPr>
        <w:pStyle w:val="Heading1"/>
        <w:numPr>
          <w:ilvl w:val="0"/>
          <w:numId w:val="18"/>
        </w:numPr>
      </w:pPr>
      <w:bookmarkStart w:id="38" w:name="_Ref390252950"/>
      <w:bookmarkStart w:id="39" w:name="_Toc449077925"/>
      <w:r>
        <w:t>Health and Safety</w:t>
      </w:r>
      <w:bookmarkEnd w:id="38"/>
      <w:bookmarkEnd w:id="39"/>
    </w:p>
    <w:p w:rsidR="0040001E" w:rsidRPr="004F6B08" w:rsidRDefault="0040001E" w:rsidP="0040001E"/>
    <w:p w:rsidR="0040001E" w:rsidRPr="004F6B08" w:rsidRDefault="0040001E" w:rsidP="0040001E">
      <w:pPr>
        <w:pStyle w:val="ListParagraph"/>
        <w:numPr>
          <w:ilvl w:val="0"/>
          <w:numId w:val="24"/>
        </w:numPr>
        <w:rPr>
          <w:rFonts w:ascii="Arial" w:hAnsi="Arial" w:cs="Arial"/>
        </w:rPr>
      </w:pPr>
      <w:r w:rsidRPr="004F6B08">
        <w:rPr>
          <w:rFonts w:ascii="Arial" w:hAnsi="Arial" w:cs="Arial"/>
        </w:rPr>
        <w:t>Computing for extensive amounts of time without regular breaks and unsupported seating position can cause eye strain, neck and back injuries and muscle strains.</w:t>
      </w:r>
    </w:p>
    <w:p w:rsidR="0040001E" w:rsidRPr="004F6B08" w:rsidRDefault="0040001E" w:rsidP="0040001E">
      <w:pPr>
        <w:pStyle w:val="ListParagraph"/>
        <w:numPr>
          <w:ilvl w:val="0"/>
          <w:numId w:val="24"/>
        </w:numPr>
        <w:rPr>
          <w:rFonts w:ascii="Arial" w:hAnsi="Arial" w:cs="Arial"/>
        </w:rPr>
      </w:pPr>
      <w:r w:rsidRPr="004F6B08">
        <w:rPr>
          <w:rFonts w:ascii="Arial" w:hAnsi="Arial" w:cs="Arial"/>
        </w:rPr>
        <w:t>Using the software system in an inadequate environment i.e. outdoors when raining, a wet room.</w:t>
      </w:r>
    </w:p>
    <w:p w:rsidR="0040001E" w:rsidRDefault="0040001E" w:rsidP="0040001E">
      <w:pPr>
        <w:pStyle w:val="ListParagraph"/>
        <w:numPr>
          <w:ilvl w:val="0"/>
          <w:numId w:val="24"/>
        </w:numPr>
        <w:rPr>
          <w:rFonts w:ascii="Arial" w:hAnsi="Arial" w:cs="Arial"/>
        </w:rPr>
      </w:pPr>
      <w:r w:rsidRPr="004F6B08">
        <w:rPr>
          <w:rFonts w:ascii="Arial" w:hAnsi="Arial" w:cs="Arial"/>
        </w:rPr>
        <w:t>Using the camera in a cluttered area with objects on the floor (trip hazard). The area in which the camera will be used needs to be cleared from any trip hazards a</w:t>
      </w:r>
      <w:r>
        <w:rPr>
          <w:rFonts w:ascii="Arial" w:hAnsi="Arial" w:cs="Arial"/>
        </w:rPr>
        <w:t xml:space="preserve">s the user will focusing on the </w:t>
      </w:r>
      <w:r w:rsidRPr="004F6B08">
        <w:rPr>
          <w:rFonts w:ascii="Arial" w:hAnsi="Arial" w:cs="Arial"/>
        </w:rPr>
        <w:t>interface</w:t>
      </w:r>
      <w:r>
        <w:rPr>
          <w:rFonts w:ascii="Arial" w:hAnsi="Arial" w:cs="Arial"/>
        </w:rPr>
        <w:t>.</w:t>
      </w:r>
    </w:p>
    <w:p w:rsidR="0040001E" w:rsidRPr="004F6B08" w:rsidRDefault="0040001E" w:rsidP="0040001E">
      <w:pPr>
        <w:pStyle w:val="ListParagraph"/>
        <w:ind w:left="360"/>
        <w:rPr>
          <w:rFonts w:ascii="Arial" w:hAnsi="Arial" w:cs="Arial"/>
        </w:rPr>
      </w:pPr>
    </w:p>
    <w:p w:rsidR="0040001E" w:rsidRPr="00B7102D" w:rsidRDefault="0040001E" w:rsidP="0040001E">
      <w:pPr>
        <w:pStyle w:val="ListParagraph"/>
        <w:rPr>
          <w:color w:val="800000"/>
        </w:rPr>
      </w:pPr>
    </w:p>
    <w:p w:rsidR="0040001E" w:rsidRDefault="0040001E" w:rsidP="0040001E">
      <w:pPr>
        <w:pStyle w:val="Heading1"/>
        <w:numPr>
          <w:ilvl w:val="0"/>
          <w:numId w:val="18"/>
        </w:numPr>
      </w:pPr>
      <w:bookmarkStart w:id="40" w:name="_Ref261857280"/>
      <w:bookmarkStart w:id="41" w:name="_Toc449077926"/>
      <w:r>
        <w:lastRenderedPageBreak/>
        <w:t>Legal and Ethical</w:t>
      </w:r>
      <w:bookmarkEnd w:id="40"/>
      <w:bookmarkEnd w:id="41"/>
    </w:p>
    <w:p w:rsidR="0040001E" w:rsidRDefault="0040001E" w:rsidP="0040001E">
      <w:pPr>
        <w:rPr>
          <w:color w:val="800000"/>
        </w:rPr>
      </w:pPr>
    </w:p>
    <w:p w:rsidR="0040001E" w:rsidRPr="005232EC" w:rsidRDefault="0040001E" w:rsidP="0040001E">
      <w:pPr>
        <w:rPr>
          <w:color w:val="000000" w:themeColor="text1"/>
        </w:rPr>
      </w:pPr>
      <w:r w:rsidRPr="005232EC">
        <w:rPr>
          <w:color w:val="000000" w:themeColor="text1"/>
        </w:rPr>
        <w:t>When using the face authentication system subjects need to be aware that the system will be handling there biometrics. Likewise participants need to be aware they are being monitored as uniformed used would be intrusive and a violation of privacy. Permission needs to be granted by the user before carrying out any analysis.</w:t>
      </w:r>
    </w:p>
    <w:p w:rsidR="0040001E" w:rsidRPr="005232EC" w:rsidRDefault="0040001E" w:rsidP="0040001E">
      <w:pPr>
        <w:rPr>
          <w:color w:val="000000" w:themeColor="text1"/>
        </w:rPr>
      </w:pPr>
      <w:r w:rsidRPr="005232EC">
        <w:rPr>
          <w:color w:val="000000" w:themeColor="text1"/>
        </w:rPr>
        <w:t>An individual’s biometrics is a unique set of data that needs to be handle extremely sensitively and securely. You can get a new bank card with ease but it’s much harder to replace your face.</w:t>
      </w:r>
    </w:p>
    <w:p w:rsidR="0040001E" w:rsidRPr="004F6B08" w:rsidRDefault="0040001E" w:rsidP="0040001E">
      <w:pPr>
        <w:rPr>
          <w:color w:val="800000"/>
        </w:rPr>
      </w:pPr>
      <w:r w:rsidRPr="005232EC">
        <w:rPr>
          <w:color w:val="000000" w:themeColor="text1"/>
        </w:rPr>
        <w:t>The face authentication system proposed in this project should not be used within critical systems unless results can be guaranteed. There is no place for ambiguity in critical systems. For example the use of a recognition system that cannot guarantee reliable results in a critical system may falsely identify someone for a crime they did not commit. This can be damaging to a person reputation and the repercussions can be severe.</w:t>
      </w:r>
      <w:r>
        <w:rPr>
          <w:color w:val="800000"/>
        </w:rPr>
        <w:t xml:space="preserve">    </w:t>
      </w:r>
    </w:p>
    <w:p w:rsidR="0040001E" w:rsidRPr="00A74505" w:rsidRDefault="0040001E" w:rsidP="0040001E">
      <w:pPr>
        <w:rPr>
          <w:color w:val="800000"/>
        </w:rPr>
      </w:pPr>
    </w:p>
    <w:p w:rsidR="0040001E" w:rsidRDefault="0040001E" w:rsidP="0040001E">
      <w:pPr>
        <w:pStyle w:val="Heading1"/>
        <w:numPr>
          <w:ilvl w:val="0"/>
          <w:numId w:val="18"/>
        </w:numPr>
        <w:spacing w:before="240"/>
      </w:pPr>
      <w:bookmarkStart w:id="42" w:name="_Ref261857180"/>
      <w:bookmarkStart w:id="43" w:name="_Ref261857264"/>
      <w:bookmarkStart w:id="44" w:name="_Ref261871728"/>
      <w:bookmarkStart w:id="45" w:name="_Toc449077927"/>
      <w:r>
        <w:t>Examination Products</w:t>
      </w:r>
      <w:bookmarkEnd w:id="42"/>
      <w:bookmarkEnd w:id="45"/>
    </w:p>
    <w:p w:rsidR="0040001E" w:rsidRPr="00D1134C" w:rsidRDefault="0040001E" w:rsidP="0040001E">
      <w:r w:rsidRPr="00D1134C">
        <w:t xml:space="preserve">The mandated examination products are as follows. Risks identified that may obstruct their completion are listed in [2] with </w:t>
      </w:r>
      <w:r>
        <w:t>cross-reference to this section.</w:t>
      </w:r>
    </w:p>
    <w:p w:rsidR="0040001E" w:rsidRPr="00D1134C" w:rsidRDefault="0040001E" w:rsidP="0040001E">
      <w:bookmarkStart w:id="46" w:name="_Ref261857170"/>
      <w:r w:rsidRPr="00D1134C">
        <w:rPr>
          <w:b/>
        </w:rPr>
        <w:t>EX1. Name</w:t>
      </w:r>
      <w:r w:rsidRPr="00D1134C">
        <w:t>: PID</w:t>
      </w:r>
    </w:p>
    <w:p w:rsidR="0040001E" w:rsidRDefault="0040001E" w:rsidP="0040001E">
      <w:pPr>
        <w:pStyle w:val="ListParagraph"/>
        <w:numPr>
          <w:ilvl w:val="0"/>
          <w:numId w:val="11"/>
        </w:numPr>
      </w:pPr>
      <w:r w:rsidRPr="00D1134C">
        <w:rPr>
          <w:b/>
        </w:rPr>
        <w:t>Short Description</w:t>
      </w:r>
      <w:r w:rsidRPr="00D1134C">
        <w:t xml:space="preserve">: </w:t>
      </w:r>
      <w:r>
        <w:t>The document that initiates this project and guides it thereafter.</w:t>
      </w:r>
    </w:p>
    <w:p w:rsidR="0040001E" w:rsidRPr="00D1134C" w:rsidRDefault="0040001E" w:rsidP="0040001E">
      <w:pPr>
        <w:pStyle w:val="ListParagraph"/>
        <w:numPr>
          <w:ilvl w:val="0"/>
          <w:numId w:val="11"/>
        </w:numPr>
      </w:pPr>
      <w:r w:rsidRPr="00D1134C">
        <w:rPr>
          <w:b/>
        </w:rPr>
        <w:t>Acceptance Criteria</w:t>
      </w:r>
      <w:r w:rsidRPr="00D1134C">
        <w:t xml:space="preserve">: </w:t>
      </w:r>
      <w:r>
        <w:t>The PID must be written as a Microsoft Word or PDF document in compliance with the format and content instructions indicated in this document (the PID Master). All sections should be complete to a reasonable depth and quality, consistent with the stage of the project, that satisfies the technical judgement of the project supervisor and, if appropriate, the Company Partner. The sign offs on the cover page will be completed.</w:t>
      </w:r>
    </w:p>
    <w:p w:rsidR="0040001E" w:rsidRPr="00D1134C" w:rsidRDefault="0040001E" w:rsidP="0040001E">
      <w:r w:rsidRPr="00D1134C">
        <w:rPr>
          <w:b/>
        </w:rPr>
        <w:t>EX2. Name</w:t>
      </w:r>
      <w:r w:rsidRPr="00D1134C">
        <w:t xml:space="preserve">: </w:t>
      </w:r>
      <w:r>
        <w:t>Autumn Term Week 6 Logbook Check</w:t>
      </w:r>
    </w:p>
    <w:p w:rsidR="0040001E" w:rsidRDefault="0040001E" w:rsidP="0040001E">
      <w:pPr>
        <w:pStyle w:val="ListParagraph"/>
        <w:numPr>
          <w:ilvl w:val="0"/>
          <w:numId w:val="11"/>
        </w:numPr>
      </w:pPr>
      <w:r w:rsidRPr="00083641">
        <w:rPr>
          <w:b/>
        </w:rPr>
        <w:t>Short Description</w:t>
      </w:r>
      <w:r w:rsidRPr="00D1134C">
        <w:t xml:space="preserve">: </w:t>
      </w:r>
      <w:r>
        <w:t xml:space="preserve">A formal check of project progress based on the logbook. </w:t>
      </w:r>
    </w:p>
    <w:p w:rsidR="0040001E" w:rsidRDefault="0040001E" w:rsidP="0040001E">
      <w:pPr>
        <w:pStyle w:val="ListParagraph"/>
        <w:numPr>
          <w:ilvl w:val="0"/>
          <w:numId w:val="11"/>
        </w:numPr>
      </w:pPr>
      <w:r w:rsidRPr="00083641">
        <w:rPr>
          <w:b/>
        </w:rPr>
        <w:t>Acceptance Criteria</w:t>
      </w:r>
      <w:r w:rsidRPr="00D1134C">
        <w:t xml:space="preserve">: </w:t>
      </w:r>
      <w:r>
        <w:t>The Student Information Centre staff, and Project Co-Ordinator if necessary, must be convinced the project progress has been sufficient to date and that this progress has been adequately recorded in the logbook. The logbook must include a sign-off sheet that indicates that the logbook has been assessed by the supervisor on a weekly basis.</w:t>
      </w:r>
    </w:p>
    <w:p w:rsidR="0040001E" w:rsidRPr="00D1134C" w:rsidRDefault="0040001E" w:rsidP="0040001E">
      <w:r>
        <w:rPr>
          <w:b/>
        </w:rPr>
        <w:t>EX3</w:t>
      </w:r>
      <w:r w:rsidRPr="00D1134C">
        <w:rPr>
          <w:b/>
        </w:rPr>
        <w:t>. Name</w:t>
      </w:r>
      <w:r>
        <w:rPr>
          <w:b/>
        </w:rPr>
        <w:t xml:space="preserve">: </w:t>
      </w:r>
      <w:r>
        <w:t>Project Progress Review</w:t>
      </w:r>
    </w:p>
    <w:p w:rsidR="0040001E" w:rsidRDefault="0040001E" w:rsidP="0040001E">
      <w:pPr>
        <w:pStyle w:val="ListParagraph"/>
        <w:numPr>
          <w:ilvl w:val="0"/>
          <w:numId w:val="11"/>
        </w:numPr>
      </w:pPr>
      <w:r w:rsidRPr="00083641">
        <w:rPr>
          <w:b/>
        </w:rPr>
        <w:t>Short Description</w:t>
      </w:r>
      <w:r w:rsidRPr="00D1134C">
        <w:t xml:space="preserve">: </w:t>
      </w:r>
      <w:r>
        <w:t xml:space="preserve">A formal check of project progress based on a checklist form. </w:t>
      </w:r>
    </w:p>
    <w:p w:rsidR="0040001E" w:rsidRPr="00D1134C" w:rsidRDefault="0040001E" w:rsidP="0040001E">
      <w:pPr>
        <w:pStyle w:val="ListParagraph"/>
        <w:numPr>
          <w:ilvl w:val="0"/>
          <w:numId w:val="11"/>
        </w:numPr>
      </w:pPr>
      <w:r w:rsidRPr="00083641">
        <w:rPr>
          <w:b/>
        </w:rPr>
        <w:t>Acceptance Criteria</w:t>
      </w:r>
      <w:r w:rsidRPr="00D1134C">
        <w:t xml:space="preserve">: </w:t>
      </w:r>
      <w:r>
        <w:t>The ‘Project Progress Review Individual Form’ must be completed by the student and supervisor and signed and submitted by the appropriate deadline.</w:t>
      </w:r>
    </w:p>
    <w:p w:rsidR="0040001E" w:rsidRPr="00D1134C" w:rsidRDefault="0040001E" w:rsidP="0040001E">
      <w:r>
        <w:rPr>
          <w:b/>
        </w:rPr>
        <w:t>EX4</w:t>
      </w:r>
      <w:r w:rsidRPr="00D1134C">
        <w:rPr>
          <w:b/>
        </w:rPr>
        <w:t>. Name</w:t>
      </w:r>
      <w:r w:rsidRPr="00D1134C">
        <w:t xml:space="preserve">: Spring </w:t>
      </w:r>
      <w:r>
        <w:t xml:space="preserve">Term Week 6 </w:t>
      </w:r>
      <w:r w:rsidRPr="00D1134C">
        <w:t>Demonstration</w:t>
      </w:r>
    </w:p>
    <w:p w:rsidR="0040001E" w:rsidRPr="00D1134C" w:rsidRDefault="0040001E" w:rsidP="0040001E">
      <w:pPr>
        <w:pStyle w:val="ListParagraph"/>
        <w:numPr>
          <w:ilvl w:val="0"/>
          <w:numId w:val="11"/>
        </w:numPr>
      </w:pPr>
      <w:r w:rsidRPr="00D1134C">
        <w:rPr>
          <w:b/>
        </w:rPr>
        <w:lastRenderedPageBreak/>
        <w:t>Short Description</w:t>
      </w:r>
      <w:r w:rsidRPr="00D1134C">
        <w:t xml:space="preserve">: </w:t>
      </w:r>
      <w:r>
        <w:t>A formal presentation of the executable technical products of the project to the project supervisor and internal moderator.</w:t>
      </w:r>
    </w:p>
    <w:p w:rsidR="0040001E" w:rsidRDefault="0040001E" w:rsidP="0040001E">
      <w:pPr>
        <w:pStyle w:val="ListParagraph"/>
        <w:numPr>
          <w:ilvl w:val="0"/>
          <w:numId w:val="11"/>
        </w:numPr>
      </w:pPr>
      <w:r w:rsidRPr="00D1134C">
        <w:rPr>
          <w:b/>
        </w:rPr>
        <w:t>Acceptance Criteria</w:t>
      </w:r>
      <w:r w:rsidRPr="00D1134C">
        <w:t xml:space="preserve">: </w:t>
      </w:r>
      <w:r>
        <w:t>During Week 6 of Spring Term, the student must demonstrate their project to their supervisor and internal moderator. The demonstration should show that the project’s technical products are on track to be completed by the end of the project.</w:t>
      </w:r>
    </w:p>
    <w:p w:rsidR="0040001E" w:rsidRPr="00D1134C" w:rsidRDefault="0040001E" w:rsidP="0040001E">
      <w:r>
        <w:rPr>
          <w:b/>
        </w:rPr>
        <w:t>EX5</w:t>
      </w:r>
      <w:r w:rsidRPr="00D1134C">
        <w:rPr>
          <w:b/>
        </w:rPr>
        <w:t>. Name</w:t>
      </w:r>
      <w:r w:rsidRPr="00D1134C">
        <w:t>: Poster</w:t>
      </w:r>
    </w:p>
    <w:p w:rsidR="0040001E" w:rsidRPr="00D1134C" w:rsidRDefault="0040001E" w:rsidP="0040001E">
      <w:pPr>
        <w:pStyle w:val="ListParagraph"/>
        <w:numPr>
          <w:ilvl w:val="0"/>
          <w:numId w:val="11"/>
        </w:numPr>
      </w:pPr>
      <w:r w:rsidRPr="00D1134C">
        <w:rPr>
          <w:b/>
        </w:rPr>
        <w:t>Short Description</w:t>
      </w:r>
      <w:r w:rsidRPr="00D1134C">
        <w:t xml:space="preserve">: </w:t>
      </w:r>
      <w:r>
        <w:t>A poster summarising a significant aspect of your work.</w:t>
      </w:r>
    </w:p>
    <w:p w:rsidR="0040001E" w:rsidRDefault="0040001E" w:rsidP="0040001E">
      <w:pPr>
        <w:pStyle w:val="ListParagraph"/>
        <w:numPr>
          <w:ilvl w:val="0"/>
          <w:numId w:val="11"/>
        </w:numPr>
      </w:pPr>
      <w:r w:rsidRPr="00D1134C">
        <w:rPr>
          <w:b/>
        </w:rPr>
        <w:t>Acceptance Criteria</w:t>
      </w:r>
      <w:r w:rsidRPr="00D1134C">
        <w:t>:</w:t>
      </w:r>
      <w:r>
        <w:t xml:space="preserve"> A poster is constructed based on the template (TBD). It will be of a quality typical of an academic conference poster presentation. The content will introduce and explain some aspect, claim of other facet of the project that the student deems most interesting and which is agreed by the supervisor.</w:t>
      </w:r>
    </w:p>
    <w:p w:rsidR="0040001E" w:rsidRPr="00D1134C" w:rsidRDefault="0040001E" w:rsidP="0040001E">
      <w:r>
        <w:rPr>
          <w:b/>
        </w:rPr>
        <w:t>EX6</w:t>
      </w:r>
      <w:r w:rsidRPr="00D1134C">
        <w:rPr>
          <w:b/>
        </w:rPr>
        <w:t>. Name</w:t>
      </w:r>
      <w:r w:rsidRPr="00D1134C">
        <w:t xml:space="preserve">: SCARP </w:t>
      </w:r>
      <w:r>
        <w:t>Abstract</w:t>
      </w:r>
    </w:p>
    <w:p w:rsidR="0040001E" w:rsidRPr="00D1134C" w:rsidRDefault="0040001E" w:rsidP="0040001E">
      <w:pPr>
        <w:pStyle w:val="ListParagraph"/>
        <w:numPr>
          <w:ilvl w:val="0"/>
          <w:numId w:val="11"/>
        </w:numPr>
      </w:pPr>
      <w:r w:rsidRPr="00D1134C">
        <w:rPr>
          <w:b/>
        </w:rPr>
        <w:t>Short Description</w:t>
      </w:r>
      <w:r w:rsidRPr="00D1134C">
        <w:t xml:space="preserve">: </w:t>
      </w:r>
      <w:r>
        <w:t>An abstract in a form typical of an academic conference.</w:t>
      </w:r>
    </w:p>
    <w:p w:rsidR="0040001E" w:rsidRPr="00D1134C" w:rsidRDefault="0040001E" w:rsidP="0040001E">
      <w:pPr>
        <w:pStyle w:val="ListParagraph"/>
        <w:numPr>
          <w:ilvl w:val="0"/>
          <w:numId w:val="11"/>
        </w:numPr>
      </w:pPr>
      <w:r w:rsidRPr="00D1134C">
        <w:rPr>
          <w:b/>
        </w:rPr>
        <w:t>Acceptance Criteria</w:t>
      </w:r>
      <w:r w:rsidRPr="00D1134C">
        <w:t xml:space="preserve">: </w:t>
      </w:r>
      <w:r>
        <w:t xml:space="preserve">The abstract is written according to the academic template (TBD). It will summarise the project with a focus on its achievements with respect to the objectives and technical products and what was learned. </w:t>
      </w:r>
    </w:p>
    <w:p w:rsidR="0040001E" w:rsidRPr="00D1134C" w:rsidRDefault="0040001E" w:rsidP="0040001E">
      <w:r>
        <w:rPr>
          <w:b/>
        </w:rPr>
        <w:t>EX7</w:t>
      </w:r>
      <w:r w:rsidRPr="00D1134C">
        <w:rPr>
          <w:b/>
        </w:rPr>
        <w:t>. Name</w:t>
      </w:r>
      <w:r w:rsidRPr="00D1134C">
        <w:t>: SCARP Paper</w:t>
      </w:r>
    </w:p>
    <w:p w:rsidR="0040001E" w:rsidRPr="00D1134C" w:rsidRDefault="0040001E" w:rsidP="0040001E">
      <w:pPr>
        <w:pStyle w:val="ListParagraph"/>
        <w:numPr>
          <w:ilvl w:val="0"/>
          <w:numId w:val="11"/>
        </w:numPr>
      </w:pPr>
      <w:r w:rsidRPr="00D1134C">
        <w:rPr>
          <w:b/>
        </w:rPr>
        <w:t>Short Description</w:t>
      </w:r>
      <w:r w:rsidRPr="00D1134C">
        <w:t xml:space="preserve">: </w:t>
      </w:r>
      <w:r>
        <w:t>A short paper in a form typical of an academic conference.</w:t>
      </w:r>
    </w:p>
    <w:p w:rsidR="0040001E" w:rsidRPr="00D1134C" w:rsidRDefault="0040001E" w:rsidP="0040001E">
      <w:pPr>
        <w:pStyle w:val="ListParagraph"/>
        <w:numPr>
          <w:ilvl w:val="0"/>
          <w:numId w:val="11"/>
        </w:numPr>
      </w:pPr>
      <w:r w:rsidRPr="00D1134C">
        <w:rPr>
          <w:b/>
        </w:rPr>
        <w:t>Acceptance Criteria</w:t>
      </w:r>
      <w:r w:rsidRPr="00D1134C">
        <w:t xml:space="preserve">: </w:t>
      </w:r>
      <w:r>
        <w:t xml:space="preserve">The paper is written according to the academic template (TBD). It will describe the project with a focus on its achievements with respect to the objectives and technical products and what was learned. </w:t>
      </w:r>
    </w:p>
    <w:p w:rsidR="0040001E" w:rsidRPr="00D1134C" w:rsidRDefault="0040001E" w:rsidP="0040001E">
      <w:r>
        <w:rPr>
          <w:b/>
        </w:rPr>
        <w:t>EX8</w:t>
      </w:r>
      <w:r w:rsidRPr="00D1134C">
        <w:rPr>
          <w:b/>
        </w:rPr>
        <w:t>. Name</w:t>
      </w:r>
      <w:r w:rsidRPr="00D1134C">
        <w:t>: Final Report</w:t>
      </w:r>
      <w:bookmarkEnd w:id="46"/>
    </w:p>
    <w:p w:rsidR="0040001E" w:rsidRPr="00D1134C" w:rsidRDefault="0040001E" w:rsidP="0040001E">
      <w:pPr>
        <w:pStyle w:val="ListParagraph"/>
        <w:numPr>
          <w:ilvl w:val="0"/>
          <w:numId w:val="11"/>
        </w:numPr>
      </w:pPr>
      <w:r w:rsidRPr="00D1134C">
        <w:rPr>
          <w:b/>
        </w:rPr>
        <w:t>Short Description</w:t>
      </w:r>
      <w:r w:rsidRPr="00D1134C">
        <w:t>: The academic write up of the work achieved by the project in addressing the technical problem.</w:t>
      </w:r>
    </w:p>
    <w:p w:rsidR="0040001E" w:rsidRDefault="0040001E" w:rsidP="0040001E">
      <w:pPr>
        <w:pStyle w:val="ListParagraph"/>
        <w:numPr>
          <w:ilvl w:val="0"/>
          <w:numId w:val="11"/>
        </w:numPr>
      </w:pPr>
      <w:r w:rsidRPr="00D1134C">
        <w:rPr>
          <w:b/>
        </w:rPr>
        <w:t>Acceptance Criteria</w:t>
      </w:r>
      <w:r w:rsidRPr="00D1134C">
        <w:t xml:space="preserve">: The report shall be formatted according to provided rules (TBD). It shall have content assessable according to </w:t>
      </w:r>
      <w:r>
        <w:t xml:space="preserve">the </w:t>
      </w:r>
      <w:r w:rsidRPr="00D1134C">
        <w:t>criteria (TBD). It will include sections such as Introduction, Literature Survey, Problem Analysis, Solution Analysis, Implementation, Evaluation (detail TBD).</w:t>
      </w:r>
    </w:p>
    <w:p w:rsidR="0040001E" w:rsidRPr="00D1134C" w:rsidRDefault="0040001E" w:rsidP="0040001E">
      <w:r>
        <w:rPr>
          <w:b/>
        </w:rPr>
        <w:t>EX9</w:t>
      </w:r>
      <w:r w:rsidRPr="00D1134C">
        <w:rPr>
          <w:b/>
        </w:rPr>
        <w:t>. Name</w:t>
      </w:r>
      <w:r w:rsidRPr="00D1134C">
        <w:t xml:space="preserve">: </w:t>
      </w:r>
      <w:r>
        <w:t>Demonstration to Internal Examiners</w:t>
      </w:r>
    </w:p>
    <w:p w:rsidR="0040001E" w:rsidRPr="00D1134C" w:rsidRDefault="0040001E" w:rsidP="0040001E">
      <w:pPr>
        <w:pStyle w:val="ListParagraph"/>
        <w:numPr>
          <w:ilvl w:val="0"/>
          <w:numId w:val="11"/>
        </w:numPr>
      </w:pPr>
      <w:r w:rsidRPr="00D1134C">
        <w:rPr>
          <w:b/>
        </w:rPr>
        <w:t>Short Description</w:t>
      </w:r>
      <w:r w:rsidRPr="00D1134C">
        <w:t xml:space="preserve">: </w:t>
      </w:r>
      <w:r>
        <w:t xml:space="preserve">A formal presentation of the executable technical products of the project.  </w:t>
      </w:r>
    </w:p>
    <w:p w:rsidR="0040001E" w:rsidRPr="00D1134C" w:rsidRDefault="0040001E" w:rsidP="0040001E">
      <w:pPr>
        <w:pStyle w:val="ListParagraph"/>
        <w:numPr>
          <w:ilvl w:val="0"/>
          <w:numId w:val="11"/>
        </w:numPr>
      </w:pPr>
      <w:r w:rsidRPr="00D1134C">
        <w:rPr>
          <w:b/>
        </w:rPr>
        <w:t>Acceptance Criteria</w:t>
      </w:r>
      <w:r w:rsidRPr="00D1134C">
        <w:t xml:space="preserve">: </w:t>
      </w:r>
      <w:r>
        <w:t>The working demonstration must be convincing to the examiners in terms of: showing a significant satisfaction of the objectives through the operation of the developed technical products; showing that the work is substantially the product of the student’s efforts.</w:t>
      </w:r>
    </w:p>
    <w:p w:rsidR="0040001E" w:rsidRPr="00D1134C" w:rsidRDefault="0040001E" w:rsidP="0040001E">
      <w:r>
        <w:rPr>
          <w:b/>
        </w:rPr>
        <w:t>EX10</w:t>
      </w:r>
      <w:r w:rsidRPr="00D1134C">
        <w:rPr>
          <w:b/>
        </w:rPr>
        <w:t>. Name</w:t>
      </w:r>
      <w:r w:rsidRPr="00D1134C">
        <w:t>: SCARP Presentation</w:t>
      </w:r>
    </w:p>
    <w:p w:rsidR="0040001E" w:rsidRPr="00D1134C" w:rsidRDefault="0040001E" w:rsidP="0040001E">
      <w:pPr>
        <w:pStyle w:val="ListParagraph"/>
        <w:numPr>
          <w:ilvl w:val="0"/>
          <w:numId w:val="11"/>
        </w:numPr>
      </w:pPr>
      <w:r w:rsidRPr="00D1134C">
        <w:rPr>
          <w:b/>
        </w:rPr>
        <w:t>Short Description</w:t>
      </w:r>
      <w:r w:rsidRPr="00D1134C">
        <w:t xml:space="preserve">: </w:t>
      </w:r>
      <w:r>
        <w:t>A 10 minute presentation of your work in a conference setting.</w:t>
      </w:r>
    </w:p>
    <w:p w:rsidR="0040001E" w:rsidRDefault="0040001E" w:rsidP="0040001E">
      <w:pPr>
        <w:pStyle w:val="ListParagraph"/>
        <w:numPr>
          <w:ilvl w:val="0"/>
          <w:numId w:val="11"/>
        </w:numPr>
      </w:pPr>
      <w:r w:rsidRPr="00D1134C">
        <w:rPr>
          <w:b/>
        </w:rPr>
        <w:lastRenderedPageBreak/>
        <w:t>Acceptance Criteria</w:t>
      </w:r>
      <w:r w:rsidRPr="00D1134C">
        <w:t xml:space="preserve">: </w:t>
      </w:r>
      <w:r>
        <w:t>The paper is presented in a clear, coherent manner in the allotted time and plausible answers are given to such questions that are possible in the conference schedule (typically two or three questions).</w:t>
      </w:r>
    </w:p>
    <w:p w:rsidR="0040001E" w:rsidRPr="00D1134C" w:rsidRDefault="0040001E" w:rsidP="0040001E">
      <w:r>
        <w:rPr>
          <w:b/>
        </w:rPr>
        <w:t>EX11</w:t>
      </w:r>
      <w:r w:rsidRPr="00D1134C">
        <w:rPr>
          <w:b/>
        </w:rPr>
        <w:t>. Name</w:t>
      </w:r>
      <w:r w:rsidRPr="00D1134C">
        <w:t xml:space="preserve">: </w:t>
      </w:r>
      <w:r>
        <w:t>Project Archive</w:t>
      </w:r>
    </w:p>
    <w:p w:rsidR="0040001E" w:rsidRPr="00D1134C" w:rsidRDefault="0040001E" w:rsidP="0040001E">
      <w:pPr>
        <w:pStyle w:val="ListParagraph"/>
        <w:numPr>
          <w:ilvl w:val="0"/>
          <w:numId w:val="11"/>
        </w:numPr>
      </w:pPr>
      <w:r w:rsidRPr="00D1134C">
        <w:rPr>
          <w:b/>
        </w:rPr>
        <w:t>Short Description</w:t>
      </w:r>
      <w:r w:rsidRPr="00D1134C">
        <w:t xml:space="preserve">: </w:t>
      </w:r>
      <w:r>
        <w:t>A CD containing all project documents.</w:t>
      </w:r>
    </w:p>
    <w:p w:rsidR="0040001E" w:rsidRPr="00D1134C" w:rsidRDefault="0040001E" w:rsidP="0040001E">
      <w:pPr>
        <w:pStyle w:val="ListParagraph"/>
        <w:numPr>
          <w:ilvl w:val="0"/>
          <w:numId w:val="11"/>
        </w:numPr>
      </w:pPr>
      <w:r w:rsidRPr="00D1134C">
        <w:rPr>
          <w:b/>
        </w:rPr>
        <w:t>Acceptance Criteria</w:t>
      </w:r>
      <w:r w:rsidRPr="00D1134C">
        <w:t xml:space="preserve">: </w:t>
      </w:r>
      <w:r>
        <w:t>The CD must contain all the files and folders specified in the guidelines (TBD).</w:t>
      </w:r>
    </w:p>
    <w:p w:rsidR="0040001E" w:rsidRPr="00D1134C" w:rsidRDefault="0040001E" w:rsidP="0040001E"/>
    <w:p w:rsidR="0040001E" w:rsidRDefault="0040001E" w:rsidP="0040001E">
      <w:pPr>
        <w:pStyle w:val="Heading1"/>
        <w:numPr>
          <w:ilvl w:val="0"/>
          <w:numId w:val="18"/>
        </w:numPr>
      </w:pPr>
      <w:r>
        <w:br w:type="page"/>
      </w:r>
      <w:bookmarkStart w:id="47" w:name="_Ref390252981"/>
      <w:bookmarkStart w:id="48" w:name="_Toc449077928"/>
      <w:r>
        <w:lastRenderedPageBreak/>
        <w:t>References</w:t>
      </w:r>
      <w:bookmarkEnd w:id="47"/>
      <w:bookmarkEnd w:id="48"/>
    </w:p>
    <w:p w:rsidR="0040001E" w:rsidRPr="00180626" w:rsidRDefault="0040001E" w:rsidP="0040001E">
      <w:pPr>
        <w:pBdr>
          <w:top w:val="dotted" w:sz="6" w:space="5" w:color="CCCCCC"/>
        </w:pBdr>
        <w:shd w:val="clear" w:color="auto" w:fill="FFFFFF"/>
        <w:spacing w:after="0" w:line="240" w:lineRule="auto"/>
        <w:ind w:left="720" w:hanging="720"/>
        <w:rPr>
          <w:rFonts w:eastAsia="Times New Roman" w:cs="Arial"/>
          <w:lang w:eastAsia="en-GB"/>
        </w:rPr>
      </w:pPr>
      <w:bookmarkStart w:id="49" w:name="_Ref261857315"/>
      <w:r w:rsidRPr="00180626">
        <w:t>[1]</w:t>
      </w:r>
      <w:bookmarkEnd w:id="49"/>
      <w:r>
        <w:t xml:space="preserve"> </w:t>
      </w:r>
      <w:r>
        <w:tab/>
      </w:r>
      <w:r w:rsidRPr="00180626">
        <w:rPr>
          <w:rFonts w:cs="Arial"/>
        </w:rPr>
        <w:t xml:space="preserve">A Face Authentication system, A-FACE, </w:t>
      </w:r>
      <w:hyperlink r:id="rId21" w:tgtFrame="_top" w:history="1">
        <w:r w:rsidRPr="00180626">
          <w:rPr>
            <w:rFonts w:eastAsia="Times New Roman" w:cs="Arial"/>
            <w:bCs/>
            <w:bdr w:val="none" w:sz="0" w:space="0" w:color="auto" w:frame="1"/>
            <w:lang w:eastAsia="en-GB"/>
          </w:rPr>
          <w:t>SE3IP11-15-6A: Individual Project (2015/16)</w:t>
        </w:r>
      </w:hyperlink>
      <w:r>
        <w:rPr>
          <w:rFonts w:eastAsia="Times New Roman" w:cs="Arial"/>
          <w:lang w:eastAsia="en-GB"/>
        </w:rPr>
        <w:t>/Course Documents</w:t>
      </w:r>
      <w:r>
        <w:t>/</w:t>
      </w:r>
      <w:hyperlink r:id="rId22" w:tgtFrame="_blank" w:history="1">
        <w:r w:rsidRPr="00DE2016">
          <w:rPr>
            <w:rStyle w:val="Hyperlink"/>
            <w:rFonts w:cs="Arial"/>
            <w:color w:val="333333"/>
            <w:shd w:val="clear" w:color="auto" w:fill="E8E8E8"/>
          </w:rPr>
          <w:t>SE3IP11 List of Staff Proposed Projects 2015-16 v2.pdf</w:t>
        </w:r>
      </w:hyperlink>
      <w:r w:rsidRPr="00DE2016">
        <w:rPr>
          <w:rFonts w:eastAsia="Times New Roman" w:cs="Arial"/>
          <w:lang w:eastAsia="en-GB"/>
        </w:rPr>
        <w:t xml:space="preserve">, </w:t>
      </w:r>
      <w:r>
        <w:rPr>
          <w:rFonts w:eastAsia="Times New Roman" w:cs="Arial"/>
          <w:lang w:eastAsia="en-GB"/>
        </w:rPr>
        <w:t>available from (</w:t>
      </w:r>
      <w:r w:rsidRPr="003D55CE">
        <w:rPr>
          <w:rFonts w:eastAsia="Times New Roman" w:cs="Arial"/>
          <w:lang w:eastAsia="en-GB"/>
        </w:rPr>
        <w:t>https://www.bb.reading.ac.uk/webapps/blackboard/content/listContent.jsp?course_id=_113324_1&amp;content_id=_2570572_1&amp;mode=reset</w:t>
      </w:r>
      <w:r>
        <w:rPr>
          <w:rFonts w:cs="Arial"/>
        </w:rPr>
        <w:t xml:space="preserve">). </w:t>
      </w:r>
    </w:p>
    <w:p w:rsidR="0040001E" w:rsidRPr="00DE2016" w:rsidRDefault="0040001E" w:rsidP="0040001E">
      <w:pPr>
        <w:pStyle w:val="References"/>
        <w:rPr>
          <w:rFonts w:ascii="Arial" w:hAnsi="Arial" w:cs="Arial"/>
          <w:sz w:val="22"/>
        </w:rPr>
      </w:pPr>
      <w:r w:rsidRPr="00DE2016">
        <w:rPr>
          <w:rFonts w:ascii="Arial" w:hAnsi="Arial" w:cs="Arial"/>
          <w:sz w:val="22"/>
        </w:rPr>
        <w:t xml:space="preserve">[2] </w:t>
      </w:r>
      <w:r>
        <w:rPr>
          <w:rFonts w:ascii="Arial" w:hAnsi="Arial" w:cs="Arial"/>
          <w:sz w:val="22"/>
        </w:rPr>
        <w:tab/>
      </w:r>
      <w:r w:rsidRPr="00DE2016">
        <w:rPr>
          <w:rFonts w:ascii="Arial" w:hAnsi="Arial" w:cs="Arial"/>
          <w:sz w:val="22"/>
        </w:rPr>
        <w:t xml:space="preserve">RA1 Risk Assessment forms, </w:t>
      </w:r>
      <w:hyperlink r:id="rId23" w:tgtFrame="_top" w:history="1">
        <w:r w:rsidRPr="00DE2016">
          <w:rPr>
            <w:rFonts w:ascii="Arial" w:eastAsia="Times New Roman" w:hAnsi="Arial" w:cs="Arial"/>
            <w:bCs/>
            <w:sz w:val="22"/>
            <w:bdr w:val="none" w:sz="0" w:space="0" w:color="auto" w:frame="1"/>
            <w:lang w:eastAsia="en-GB"/>
          </w:rPr>
          <w:t>SE3IP11-15-6A: Individual Project (2015/16)</w:t>
        </w:r>
      </w:hyperlink>
      <w:r w:rsidRPr="00DE2016">
        <w:rPr>
          <w:rFonts w:ascii="Arial" w:eastAsia="Times New Roman" w:hAnsi="Arial" w:cs="Arial"/>
          <w:sz w:val="22"/>
          <w:lang w:eastAsia="en-GB"/>
        </w:rPr>
        <w:t>/Course Documents</w:t>
      </w:r>
      <w:r w:rsidRPr="00DE2016">
        <w:rPr>
          <w:rFonts w:ascii="Arial" w:hAnsi="Arial" w:cs="Arial"/>
          <w:sz w:val="22"/>
        </w:rPr>
        <w:t>/</w:t>
      </w:r>
      <w:hyperlink r:id="rId24" w:tgtFrame="_blank" w:history="1">
        <w:r w:rsidRPr="00DE2016">
          <w:rPr>
            <w:rStyle w:val="Hyperlink"/>
            <w:rFonts w:ascii="Arial" w:hAnsi="Arial" w:cs="Arial"/>
            <w:color w:val="333333"/>
            <w:sz w:val="22"/>
            <w:szCs w:val="19"/>
            <w:shd w:val="clear" w:color="auto" w:fill="E8E8E8"/>
          </w:rPr>
          <w:t>RISK_ASSESSMENT_FORM_RA2.docx</w:t>
        </w:r>
      </w:hyperlink>
      <w:r>
        <w:rPr>
          <w:rFonts w:ascii="Arial" w:hAnsi="Arial" w:cs="Arial"/>
          <w:sz w:val="22"/>
        </w:rPr>
        <w:t>, available from (</w:t>
      </w:r>
      <w:r w:rsidRPr="003D55CE">
        <w:rPr>
          <w:rFonts w:ascii="Arial" w:hAnsi="Arial" w:cs="Arial"/>
          <w:sz w:val="22"/>
        </w:rPr>
        <w:t>https://www.bb.reading.ac.uk/webapps/blackboard/content/listContent.jsp?course_id=_113324_1&amp;content_id=_2570572_1&amp;mode=reset</w:t>
      </w:r>
      <w:r>
        <w:rPr>
          <w:rFonts w:ascii="Arial" w:hAnsi="Arial" w:cs="Arial"/>
          <w:sz w:val="22"/>
        </w:rPr>
        <w:t>).</w:t>
      </w:r>
    </w:p>
    <w:p w:rsidR="0040001E" w:rsidRPr="00180626" w:rsidRDefault="0040001E" w:rsidP="0040001E">
      <w:pPr>
        <w:pStyle w:val="References"/>
        <w:rPr>
          <w:rFonts w:ascii="Arial" w:hAnsi="Arial" w:cs="Arial"/>
          <w:sz w:val="22"/>
        </w:rPr>
      </w:pPr>
      <w:r w:rsidRPr="00180626">
        <w:rPr>
          <w:rFonts w:ascii="Arial" w:hAnsi="Arial" w:cs="Arial"/>
          <w:sz w:val="22"/>
        </w:rPr>
        <w:t>[3]</w:t>
      </w:r>
      <w:r>
        <w:rPr>
          <w:rFonts w:ascii="Arial" w:hAnsi="Arial" w:cs="Arial"/>
          <w:sz w:val="22"/>
        </w:rPr>
        <w:tab/>
        <w:t>Wikipedia, Face Recognition System, available from (</w:t>
      </w:r>
      <w:r w:rsidRPr="00DE2016">
        <w:rPr>
          <w:rFonts w:ascii="Arial" w:hAnsi="Arial" w:cs="Arial"/>
          <w:sz w:val="22"/>
        </w:rPr>
        <w:t>https://en.wikipedia.org/wiki/Facial_recognition_system</w:t>
      </w:r>
      <w:r>
        <w:rPr>
          <w:rFonts w:ascii="Arial" w:hAnsi="Arial" w:cs="Arial"/>
          <w:sz w:val="22"/>
        </w:rPr>
        <w:t>), visited on [01/10/2015].</w:t>
      </w:r>
    </w:p>
    <w:p w:rsidR="0040001E" w:rsidRDefault="0040001E" w:rsidP="0040001E">
      <w:pPr>
        <w:pStyle w:val="References"/>
        <w:rPr>
          <w:rFonts w:ascii="Arial" w:hAnsi="Arial" w:cs="Arial"/>
          <w:sz w:val="22"/>
        </w:rPr>
      </w:pPr>
      <w:r>
        <w:rPr>
          <w:rFonts w:ascii="Arial" w:hAnsi="Arial" w:cs="Arial"/>
          <w:sz w:val="22"/>
        </w:rPr>
        <w:t xml:space="preserve">[4] </w:t>
      </w:r>
      <w:r>
        <w:rPr>
          <w:rFonts w:ascii="Arial" w:hAnsi="Arial" w:cs="Arial"/>
          <w:sz w:val="22"/>
        </w:rPr>
        <w:tab/>
        <w:t>Nova Next, The limits of face recognition, available from (</w:t>
      </w:r>
      <w:r w:rsidRPr="00DE2016">
        <w:rPr>
          <w:rFonts w:ascii="Arial" w:hAnsi="Arial" w:cs="Arial"/>
          <w:sz w:val="22"/>
        </w:rPr>
        <w:t>http://www.pbs.org/wgbh/nova/next/tech/the-limits-of-facial-recognition/</w:t>
      </w:r>
      <w:r>
        <w:rPr>
          <w:rFonts w:ascii="Arial" w:hAnsi="Arial" w:cs="Arial"/>
          <w:sz w:val="22"/>
        </w:rPr>
        <w:t>), visited on [28/09/2015].</w:t>
      </w:r>
    </w:p>
    <w:p w:rsidR="0040001E" w:rsidRDefault="0040001E" w:rsidP="0040001E">
      <w:pPr>
        <w:pStyle w:val="References"/>
        <w:rPr>
          <w:rFonts w:ascii="Arial" w:hAnsi="Arial" w:cs="Arial"/>
          <w:sz w:val="22"/>
        </w:rPr>
      </w:pPr>
      <w:r>
        <w:rPr>
          <w:rFonts w:ascii="Arial" w:hAnsi="Arial" w:cs="Arial"/>
          <w:sz w:val="22"/>
        </w:rPr>
        <w:t>[5]</w:t>
      </w:r>
      <w:r>
        <w:rPr>
          <w:rFonts w:ascii="Arial" w:hAnsi="Arial" w:cs="Arial"/>
          <w:sz w:val="22"/>
        </w:rPr>
        <w:tab/>
      </w:r>
      <w:r w:rsidRPr="00337CD6">
        <w:rPr>
          <w:rFonts w:ascii="Arial" w:hAnsi="Arial" w:cs="Arial"/>
          <w:sz w:val="22"/>
        </w:rPr>
        <w:t>PFC-IonMarques.pdf</w:t>
      </w:r>
      <w:r>
        <w:rPr>
          <w:rFonts w:ascii="Arial" w:hAnsi="Arial" w:cs="Arial"/>
          <w:sz w:val="22"/>
        </w:rPr>
        <w:t>, available from (</w:t>
      </w:r>
      <w:r w:rsidRPr="00337CD6">
        <w:rPr>
          <w:rFonts w:ascii="Arial" w:hAnsi="Arial" w:cs="Arial"/>
          <w:sz w:val="22"/>
        </w:rPr>
        <w:t>www.ehu.eus/ccwintco/uploads/e/eb/PFC-IonMarques.pdf</w:t>
      </w:r>
      <w:r>
        <w:rPr>
          <w:rFonts w:ascii="Arial" w:hAnsi="Arial" w:cs="Arial"/>
          <w:sz w:val="22"/>
        </w:rPr>
        <w:t>), visited on [03/10/2015]</w:t>
      </w:r>
    </w:p>
    <w:p w:rsidR="0040001E" w:rsidRPr="00DE2016" w:rsidRDefault="0040001E" w:rsidP="0040001E">
      <w:pPr>
        <w:pStyle w:val="References"/>
        <w:rPr>
          <w:rFonts w:ascii="Arial" w:hAnsi="Arial" w:cs="Arial"/>
          <w:sz w:val="22"/>
        </w:rPr>
      </w:pPr>
      <w:r>
        <w:rPr>
          <w:rFonts w:ascii="Arial" w:hAnsi="Arial" w:cs="Arial"/>
          <w:sz w:val="22"/>
        </w:rPr>
        <w:t>[6]</w:t>
      </w:r>
      <w:r>
        <w:rPr>
          <w:rFonts w:ascii="Arial" w:hAnsi="Arial" w:cs="Arial"/>
          <w:sz w:val="22"/>
        </w:rPr>
        <w:tab/>
        <w:t>Face Rec Algorithms, available from (</w:t>
      </w:r>
      <w:r w:rsidRPr="00773259">
        <w:rPr>
          <w:rFonts w:ascii="Arial" w:hAnsi="Arial" w:cs="Arial"/>
          <w:sz w:val="22"/>
        </w:rPr>
        <w:t>http://www.face-rec.org/algorithms/</w:t>
      </w:r>
      <w:r>
        <w:rPr>
          <w:rFonts w:ascii="Arial" w:hAnsi="Arial" w:cs="Arial"/>
          <w:sz w:val="22"/>
        </w:rPr>
        <w:t xml:space="preserve">), visited on [31/09/2015]. </w:t>
      </w:r>
    </w:p>
    <w:p w:rsidR="0040001E" w:rsidRPr="00622C4D" w:rsidRDefault="0040001E" w:rsidP="0040001E">
      <w:pPr>
        <w:pStyle w:val="References"/>
      </w:pPr>
    </w:p>
    <w:p w:rsidR="0040001E" w:rsidRDefault="0040001E" w:rsidP="0040001E">
      <w:pPr>
        <w:pStyle w:val="Heading1"/>
        <w:ind w:left="432" w:hanging="432"/>
        <w:sectPr w:rsidR="0040001E" w:rsidSect="003D3F02">
          <w:headerReference w:type="default" r:id="rId25"/>
          <w:footerReference w:type="default" r:id="rId26"/>
          <w:pgSz w:w="11906" w:h="16838"/>
          <w:pgMar w:top="1440" w:right="1440" w:bottom="1440" w:left="1440" w:header="708" w:footer="708" w:gutter="0"/>
          <w:cols w:space="708"/>
          <w:titlePg/>
          <w:docGrid w:linePitch="360"/>
        </w:sectPr>
      </w:pPr>
    </w:p>
    <w:p w:rsidR="0040001E" w:rsidRDefault="0040001E" w:rsidP="0040001E">
      <w:pPr>
        <w:pStyle w:val="Heading1"/>
        <w:numPr>
          <w:ilvl w:val="0"/>
          <w:numId w:val="18"/>
        </w:numPr>
      </w:pPr>
      <w:bookmarkStart w:id="50" w:name="_Toc449077929"/>
      <w:r>
        <w:lastRenderedPageBreak/>
        <w:t>Project Plan</w:t>
      </w:r>
      <w:bookmarkEnd w:id="43"/>
      <w:bookmarkEnd w:id="50"/>
    </w:p>
    <w:p w:rsidR="0040001E" w:rsidRPr="005F4BC5" w:rsidRDefault="0040001E" w:rsidP="0040001E">
      <w:pPr>
        <w:pStyle w:val="Heading2"/>
        <w:numPr>
          <w:ilvl w:val="1"/>
          <w:numId w:val="18"/>
        </w:numPr>
      </w:pPr>
      <w:bookmarkStart w:id="51" w:name="_Toc449077930"/>
      <w:r w:rsidRPr="005F4BC5">
        <w:t>Technical Products</w:t>
      </w:r>
      <w:bookmarkEnd w:id="51"/>
    </w:p>
    <w:p w:rsidR="0040001E" w:rsidRPr="00C81658" w:rsidRDefault="0040001E" w:rsidP="0040001E">
      <w:pPr>
        <w:pStyle w:val="Caption"/>
        <w:keepNext/>
        <w:jc w:val="center"/>
      </w:pPr>
      <w:bookmarkStart w:id="52" w:name="_Ref261949755"/>
      <w:r>
        <w:t xml:space="preserve">Table </w:t>
      </w:r>
      <w:r w:rsidR="0082250A">
        <w:fldChar w:fldCharType="begin"/>
      </w:r>
      <w:r w:rsidR="0082250A">
        <w:instrText xml:space="preserve"> STYLEREF 1 \s </w:instrText>
      </w:r>
      <w:r w:rsidR="0082250A">
        <w:fldChar w:fldCharType="separate"/>
      </w:r>
      <w:r>
        <w:rPr>
          <w:noProof/>
        </w:rPr>
        <w:t>12</w:t>
      </w:r>
      <w:r w:rsidR="0082250A">
        <w:rPr>
          <w:noProof/>
        </w:rPr>
        <w:fldChar w:fldCharType="end"/>
      </w:r>
      <w:r>
        <w:noBreakHyphen/>
      </w:r>
      <w:r w:rsidR="0082250A">
        <w:fldChar w:fldCharType="begin"/>
      </w:r>
      <w:r w:rsidR="0082250A">
        <w:instrText xml:space="preserve"> SEQ Table \* ARABIC \s 1 </w:instrText>
      </w:r>
      <w:r w:rsidR="0082250A">
        <w:fldChar w:fldCharType="separate"/>
      </w:r>
      <w:r>
        <w:rPr>
          <w:noProof/>
        </w:rPr>
        <w:t>1</w:t>
      </w:r>
      <w:r w:rsidR="0082250A">
        <w:rPr>
          <w:noProof/>
        </w:rPr>
        <w:fldChar w:fldCharType="end"/>
      </w:r>
      <w:bookmarkEnd w:id="52"/>
      <w:r>
        <w:t xml:space="preserve"> Technical Products</w:t>
      </w:r>
    </w:p>
    <w:tbl>
      <w:tblPr>
        <w:tblStyle w:val="TableGrid"/>
        <w:tblW w:w="0" w:type="auto"/>
        <w:tblLayout w:type="fixed"/>
        <w:tblLook w:val="00A0" w:firstRow="1" w:lastRow="0" w:firstColumn="1" w:lastColumn="0" w:noHBand="0" w:noVBand="0"/>
      </w:tblPr>
      <w:tblGrid>
        <w:gridCol w:w="2235"/>
        <w:gridCol w:w="850"/>
        <w:gridCol w:w="4536"/>
        <w:gridCol w:w="1418"/>
      </w:tblGrid>
      <w:tr w:rsidR="0040001E" w:rsidRPr="00593D77" w:rsidTr="00137BDB">
        <w:tc>
          <w:tcPr>
            <w:tcW w:w="2235" w:type="dxa"/>
          </w:tcPr>
          <w:p w:rsidR="0040001E" w:rsidRPr="00920E37" w:rsidRDefault="0040001E" w:rsidP="00137BDB">
            <w:r w:rsidRPr="00920E37">
              <w:t>Product</w:t>
            </w:r>
            <w:r>
              <w:t xml:space="preserve"> Delivered</w:t>
            </w:r>
          </w:p>
        </w:tc>
        <w:tc>
          <w:tcPr>
            <w:tcW w:w="850" w:type="dxa"/>
          </w:tcPr>
          <w:p w:rsidR="0040001E" w:rsidRPr="00920E37" w:rsidRDefault="0040001E" w:rsidP="00137BDB">
            <w:r w:rsidRPr="00920E37">
              <w:t xml:space="preserve">Task </w:t>
            </w:r>
          </w:p>
          <w:p w:rsidR="0040001E" w:rsidRPr="00920E37" w:rsidRDefault="0040001E" w:rsidP="00137BDB">
            <w:r w:rsidRPr="00920E37">
              <w:t>ID</w:t>
            </w:r>
          </w:p>
        </w:tc>
        <w:tc>
          <w:tcPr>
            <w:tcW w:w="4536" w:type="dxa"/>
          </w:tcPr>
          <w:p w:rsidR="0040001E" w:rsidRPr="00920E37" w:rsidRDefault="0040001E" w:rsidP="00137BDB">
            <w:r w:rsidRPr="00920E37">
              <w:t>Task Description</w:t>
            </w:r>
          </w:p>
        </w:tc>
        <w:tc>
          <w:tcPr>
            <w:tcW w:w="1418" w:type="dxa"/>
          </w:tcPr>
          <w:p w:rsidR="0040001E" w:rsidRPr="00920E37" w:rsidRDefault="0040001E" w:rsidP="00137BDB">
            <w:pPr>
              <w:jc w:val="center"/>
            </w:pPr>
            <w:r w:rsidRPr="00920E37">
              <w:t>Effort</w:t>
            </w:r>
          </w:p>
          <w:p w:rsidR="0040001E" w:rsidRPr="00920E37" w:rsidRDefault="0040001E" w:rsidP="00137BDB">
            <w:pPr>
              <w:jc w:val="center"/>
            </w:pPr>
            <w:r w:rsidRPr="00920E37">
              <w:t>(weeks)</w:t>
            </w: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sidRPr="00920E37">
              <w:rPr>
                <w:sz w:val="16"/>
              </w:rPr>
              <w:t>T</w:t>
            </w:r>
            <w:r>
              <w:rPr>
                <w:sz w:val="16"/>
              </w:rPr>
              <w:t>P</w:t>
            </w:r>
            <w:r w:rsidRPr="00920E37">
              <w:rPr>
                <w:sz w:val="16"/>
              </w:rPr>
              <w:t>1.1</w:t>
            </w:r>
          </w:p>
        </w:tc>
        <w:tc>
          <w:tcPr>
            <w:tcW w:w="4536" w:type="dxa"/>
          </w:tcPr>
          <w:p w:rsidR="0040001E" w:rsidRPr="00920E37" w:rsidRDefault="0040001E" w:rsidP="00137BDB">
            <w:r w:rsidRPr="00920E37">
              <w:t>Specify, Design</w:t>
            </w:r>
          </w:p>
        </w:tc>
        <w:tc>
          <w:tcPr>
            <w:tcW w:w="1418" w:type="dxa"/>
          </w:tcPr>
          <w:p w:rsidR="0040001E" w:rsidRPr="00920E37" w:rsidRDefault="0040001E" w:rsidP="00137BDB">
            <w:pPr>
              <w:jc w:val="center"/>
            </w:pPr>
            <w:r w:rsidRPr="00920E37">
              <w:t>1</w:t>
            </w: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sidRPr="00920E37">
              <w:rPr>
                <w:sz w:val="16"/>
              </w:rPr>
              <w:t>T</w:t>
            </w:r>
            <w:r>
              <w:rPr>
                <w:sz w:val="16"/>
              </w:rPr>
              <w:t>P</w:t>
            </w:r>
            <w:r w:rsidRPr="00920E37">
              <w:rPr>
                <w:sz w:val="16"/>
              </w:rPr>
              <w:t>1.2</w:t>
            </w:r>
          </w:p>
        </w:tc>
        <w:tc>
          <w:tcPr>
            <w:tcW w:w="4536" w:type="dxa"/>
          </w:tcPr>
          <w:p w:rsidR="0040001E" w:rsidRPr="00920E37" w:rsidRDefault="0040001E" w:rsidP="00137BDB">
            <w:r w:rsidRPr="00920E37">
              <w:t>Implement and test</w:t>
            </w:r>
          </w:p>
        </w:tc>
        <w:tc>
          <w:tcPr>
            <w:tcW w:w="1418" w:type="dxa"/>
          </w:tcPr>
          <w:p w:rsidR="0040001E" w:rsidRPr="00920E37" w:rsidRDefault="0040001E" w:rsidP="00137BDB">
            <w:pPr>
              <w:jc w:val="center"/>
            </w:pPr>
            <w:r w:rsidRPr="00920E37">
              <w:t>2</w:t>
            </w:r>
          </w:p>
        </w:tc>
      </w:tr>
      <w:tr w:rsidR="0040001E" w:rsidRPr="00593D77" w:rsidTr="00137BDB">
        <w:tc>
          <w:tcPr>
            <w:tcW w:w="2235" w:type="dxa"/>
          </w:tcPr>
          <w:p w:rsidR="0040001E" w:rsidRPr="00920E37" w:rsidRDefault="0040001E" w:rsidP="00137BDB">
            <w:r>
              <w:t>1</w:t>
            </w:r>
          </w:p>
        </w:tc>
        <w:tc>
          <w:tcPr>
            <w:tcW w:w="850" w:type="dxa"/>
          </w:tcPr>
          <w:p w:rsidR="0040001E" w:rsidRPr="00920E37" w:rsidRDefault="0040001E" w:rsidP="00137BDB">
            <w:pPr>
              <w:rPr>
                <w:sz w:val="16"/>
              </w:rPr>
            </w:pPr>
            <w:r w:rsidRPr="00920E37">
              <w:rPr>
                <w:sz w:val="16"/>
              </w:rPr>
              <w:t>T</w:t>
            </w:r>
            <w:r>
              <w:rPr>
                <w:sz w:val="16"/>
              </w:rPr>
              <w:t>P</w:t>
            </w:r>
            <w:r w:rsidRPr="00920E37">
              <w:rPr>
                <w:sz w:val="16"/>
              </w:rPr>
              <w:t>1.3</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sidRPr="00920E37">
              <w:rPr>
                <w:sz w:val="16"/>
              </w:rPr>
              <w:t>T</w:t>
            </w:r>
            <w:r>
              <w:rPr>
                <w:sz w:val="16"/>
              </w:rPr>
              <w:t>P</w:t>
            </w:r>
            <w:r w:rsidRPr="00920E37">
              <w:rPr>
                <w:sz w:val="16"/>
              </w:rPr>
              <w:t>2</w:t>
            </w:r>
            <w:r>
              <w:rPr>
                <w:sz w:val="16"/>
              </w:rPr>
              <w:t>.1</w:t>
            </w:r>
          </w:p>
        </w:tc>
        <w:tc>
          <w:tcPr>
            <w:tcW w:w="4536" w:type="dxa"/>
          </w:tcPr>
          <w:p w:rsidR="0040001E" w:rsidRPr="00920E37" w:rsidRDefault="0040001E" w:rsidP="00137BDB">
            <w:r w:rsidRPr="00920E37">
              <w:t>Display camera feed in GUI</w:t>
            </w:r>
          </w:p>
        </w:tc>
        <w:tc>
          <w:tcPr>
            <w:tcW w:w="1418" w:type="dxa"/>
          </w:tcPr>
          <w:p w:rsidR="0040001E" w:rsidRPr="00920E37" w:rsidRDefault="0040001E" w:rsidP="00137BDB">
            <w:pPr>
              <w:jc w:val="center"/>
            </w:pPr>
            <w:r w:rsidRPr="00920E37">
              <w:t>1</w:t>
            </w: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Pr>
                <w:sz w:val="16"/>
              </w:rPr>
              <w:t>TP2.2</w:t>
            </w:r>
          </w:p>
        </w:tc>
        <w:tc>
          <w:tcPr>
            <w:tcW w:w="4536" w:type="dxa"/>
          </w:tcPr>
          <w:p w:rsidR="0040001E" w:rsidRPr="00920E37" w:rsidRDefault="0040001E" w:rsidP="00137BDB">
            <w:r w:rsidRPr="00920E37">
              <w:t>Capture and save images as graphical files</w:t>
            </w:r>
          </w:p>
        </w:tc>
        <w:tc>
          <w:tcPr>
            <w:tcW w:w="1418" w:type="dxa"/>
          </w:tcPr>
          <w:p w:rsidR="0040001E" w:rsidRPr="00920E37" w:rsidRDefault="0040001E" w:rsidP="00137BDB">
            <w:pPr>
              <w:jc w:val="center"/>
            </w:pPr>
            <w:r w:rsidRPr="00920E37">
              <w:t>2</w:t>
            </w:r>
          </w:p>
        </w:tc>
      </w:tr>
      <w:tr w:rsidR="0040001E" w:rsidRPr="00593D77" w:rsidTr="00137BDB">
        <w:tc>
          <w:tcPr>
            <w:tcW w:w="2235" w:type="dxa"/>
          </w:tcPr>
          <w:p w:rsidR="0040001E" w:rsidRPr="00920E37" w:rsidRDefault="0040001E" w:rsidP="00137BDB">
            <w:r>
              <w:t>2</w:t>
            </w:r>
          </w:p>
        </w:tc>
        <w:tc>
          <w:tcPr>
            <w:tcW w:w="850" w:type="dxa"/>
          </w:tcPr>
          <w:p w:rsidR="0040001E" w:rsidRPr="00920E37" w:rsidRDefault="0040001E" w:rsidP="00137BDB">
            <w:pPr>
              <w:rPr>
                <w:sz w:val="16"/>
              </w:rPr>
            </w:pPr>
            <w:r w:rsidRPr="00920E37">
              <w:rPr>
                <w:sz w:val="16"/>
              </w:rPr>
              <w:t>T</w:t>
            </w:r>
            <w:r>
              <w:rPr>
                <w:sz w:val="16"/>
              </w:rPr>
              <w:t>P2.3</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rPr>
          <w:trHeight w:val="277"/>
        </w:trPr>
        <w:tc>
          <w:tcPr>
            <w:tcW w:w="2235" w:type="dxa"/>
          </w:tcPr>
          <w:p w:rsidR="0040001E" w:rsidRPr="00920E37" w:rsidRDefault="0040001E" w:rsidP="00137BDB"/>
        </w:tc>
        <w:tc>
          <w:tcPr>
            <w:tcW w:w="850" w:type="dxa"/>
          </w:tcPr>
          <w:p w:rsidR="0040001E" w:rsidRPr="00920E37" w:rsidRDefault="0040001E" w:rsidP="00137BDB">
            <w:pPr>
              <w:rPr>
                <w:sz w:val="16"/>
              </w:rPr>
            </w:pPr>
            <w:r w:rsidRPr="00920E37">
              <w:rPr>
                <w:sz w:val="16"/>
              </w:rPr>
              <w:t>T</w:t>
            </w:r>
            <w:r>
              <w:rPr>
                <w:sz w:val="16"/>
              </w:rPr>
              <w:t>P</w:t>
            </w:r>
            <w:r w:rsidRPr="00920E37">
              <w:rPr>
                <w:sz w:val="16"/>
              </w:rPr>
              <w:t>3</w:t>
            </w:r>
            <w:r>
              <w:rPr>
                <w:sz w:val="16"/>
              </w:rPr>
              <w:t>.1</w:t>
            </w:r>
          </w:p>
        </w:tc>
        <w:tc>
          <w:tcPr>
            <w:tcW w:w="4536" w:type="dxa"/>
          </w:tcPr>
          <w:p w:rsidR="0040001E" w:rsidRPr="00920E37" w:rsidRDefault="0040001E" w:rsidP="00137BDB">
            <w:r>
              <w:t>Install and setup libraries and tools</w:t>
            </w:r>
          </w:p>
        </w:tc>
        <w:tc>
          <w:tcPr>
            <w:tcW w:w="1418" w:type="dxa"/>
          </w:tcPr>
          <w:p w:rsidR="0040001E" w:rsidRPr="00920E37" w:rsidRDefault="0040001E" w:rsidP="00137BDB">
            <w:pPr>
              <w:jc w:val="center"/>
            </w:pPr>
            <w:r>
              <w:t>1</w:t>
            </w: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Pr>
                <w:sz w:val="16"/>
              </w:rPr>
              <w:t>TP3.2</w:t>
            </w:r>
          </w:p>
        </w:tc>
        <w:tc>
          <w:tcPr>
            <w:tcW w:w="4536" w:type="dxa"/>
          </w:tcPr>
          <w:p w:rsidR="0040001E" w:rsidRDefault="0040001E" w:rsidP="00137BDB">
            <w:r>
              <w:t>Compute face detection</w:t>
            </w:r>
          </w:p>
        </w:tc>
        <w:tc>
          <w:tcPr>
            <w:tcW w:w="1418" w:type="dxa"/>
          </w:tcPr>
          <w:p w:rsidR="0040001E" w:rsidRDefault="0040001E" w:rsidP="00137BDB">
            <w:pPr>
              <w:jc w:val="center"/>
            </w:pPr>
            <w:r>
              <w:t>2</w:t>
            </w: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sidRPr="00920E37">
              <w:rPr>
                <w:sz w:val="16"/>
              </w:rPr>
              <w:t>T</w:t>
            </w:r>
            <w:r>
              <w:rPr>
                <w:sz w:val="16"/>
              </w:rPr>
              <w:t>P</w:t>
            </w:r>
            <w:r w:rsidRPr="00920E37">
              <w:rPr>
                <w:sz w:val="16"/>
              </w:rPr>
              <w:t>3</w:t>
            </w:r>
            <w:r>
              <w:rPr>
                <w:sz w:val="16"/>
              </w:rPr>
              <w:t>.3</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sidRPr="00920E37">
              <w:rPr>
                <w:sz w:val="16"/>
              </w:rPr>
              <w:t>T</w:t>
            </w:r>
            <w:r>
              <w:rPr>
                <w:sz w:val="16"/>
              </w:rPr>
              <w:t>P</w:t>
            </w:r>
            <w:r w:rsidRPr="00920E37">
              <w:rPr>
                <w:sz w:val="16"/>
              </w:rPr>
              <w:t>3</w:t>
            </w:r>
            <w:r>
              <w:rPr>
                <w:sz w:val="16"/>
              </w:rPr>
              <w:t>.4</w:t>
            </w:r>
          </w:p>
        </w:tc>
        <w:tc>
          <w:tcPr>
            <w:tcW w:w="4536" w:type="dxa"/>
          </w:tcPr>
          <w:p w:rsidR="0040001E" w:rsidRPr="00920E37" w:rsidRDefault="0040001E" w:rsidP="00137BDB">
            <w:r>
              <w:t>Run and test face detection on stored images and camera feed</w:t>
            </w:r>
          </w:p>
        </w:tc>
        <w:tc>
          <w:tcPr>
            <w:tcW w:w="1418" w:type="dxa"/>
          </w:tcPr>
          <w:p w:rsidR="0040001E" w:rsidRPr="00920E37" w:rsidRDefault="0040001E" w:rsidP="00137BDB">
            <w:pPr>
              <w:jc w:val="center"/>
            </w:pPr>
            <w:r>
              <w:t>2</w:t>
            </w:r>
          </w:p>
        </w:tc>
      </w:tr>
      <w:tr w:rsidR="0040001E" w:rsidRPr="00593D77" w:rsidTr="00137BDB">
        <w:tc>
          <w:tcPr>
            <w:tcW w:w="2235" w:type="dxa"/>
          </w:tcPr>
          <w:p w:rsidR="0040001E" w:rsidRPr="00920E37" w:rsidRDefault="0040001E" w:rsidP="00137BDB">
            <w:r>
              <w:t>3</w:t>
            </w:r>
          </w:p>
        </w:tc>
        <w:tc>
          <w:tcPr>
            <w:tcW w:w="850" w:type="dxa"/>
          </w:tcPr>
          <w:p w:rsidR="0040001E" w:rsidRPr="00920E37" w:rsidRDefault="0040001E" w:rsidP="00137BDB">
            <w:pPr>
              <w:rPr>
                <w:sz w:val="16"/>
              </w:rPr>
            </w:pPr>
            <w:r w:rsidRPr="00920E37">
              <w:rPr>
                <w:sz w:val="16"/>
              </w:rPr>
              <w:t>T</w:t>
            </w:r>
            <w:r>
              <w:rPr>
                <w:sz w:val="16"/>
              </w:rPr>
              <w:t>P3.5</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pPr>
              <w:jc w:val="right"/>
            </w:pPr>
          </w:p>
        </w:tc>
        <w:tc>
          <w:tcPr>
            <w:tcW w:w="850" w:type="dxa"/>
          </w:tcPr>
          <w:p w:rsidR="0040001E" w:rsidRPr="00920E37" w:rsidRDefault="0040001E" w:rsidP="00137BDB">
            <w:pPr>
              <w:rPr>
                <w:sz w:val="16"/>
              </w:rPr>
            </w:pPr>
            <w:r>
              <w:rPr>
                <w:sz w:val="16"/>
              </w:rPr>
              <w:t>TP4.1</w:t>
            </w:r>
          </w:p>
        </w:tc>
        <w:tc>
          <w:tcPr>
            <w:tcW w:w="4536" w:type="dxa"/>
          </w:tcPr>
          <w:p w:rsidR="0040001E" w:rsidRPr="00920E37" w:rsidRDefault="0040001E" w:rsidP="00137BDB">
            <w:r>
              <w:t>Install and setup libraries and tools</w:t>
            </w:r>
          </w:p>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pPr>
              <w:jc w:val="right"/>
            </w:pPr>
          </w:p>
        </w:tc>
        <w:tc>
          <w:tcPr>
            <w:tcW w:w="850" w:type="dxa"/>
          </w:tcPr>
          <w:p w:rsidR="0040001E" w:rsidRPr="00920E37" w:rsidRDefault="0040001E" w:rsidP="00137BDB">
            <w:pPr>
              <w:rPr>
                <w:sz w:val="16"/>
              </w:rPr>
            </w:pPr>
            <w:r>
              <w:rPr>
                <w:sz w:val="16"/>
              </w:rPr>
              <w:t>TP4.2</w:t>
            </w:r>
          </w:p>
        </w:tc>
        <w:tc>
          <w:tcPr>
            <w:tcW w:w="4536" w:type="dxa"/>
          </w:tcPr>
          <w:p w:rsidR="0040001E" w:rsidRPr="00920E37" w:rsidRDefault="0040001E" w:rsidP="00137BDB">
            <w:r>
              <w:t xml:space="preserve">Compute face recognition </w:t>
            </w:r>
          </w:p>
        </w:tc>
        <w:tc>
          <w:tcPr>
            <w:tcW w:w="1418" w:type="dxa"/>
          </w:tcPr>
          <w:p w:rsidR="0040001E" w:rsidRPr="00920E37" w:rsidRDefault="0040001E" w:rsidP="00137BDB">
            <w:pPr>
              <w:jc w:val="center"/>
            </w:pPr>
            <w:r>
              <w:t>2</w:t>
            </w:r>
          </w:p>
        </w:tc>
      </w:tr>
      <w:tr w:rsidR="0040001E" w:rsidRPr="00593D77" w:rsidTr="00137BDB">
        <w:tc>
          <w:tcPr>
            <w:tcW w:w="2235" w:type="dxa"/>
          </w:tcPr>
          <w:p w:rsidR="0040001E" w:rsidRPr="00920E37" w:rsidRDefault="0040001E" w:rsidP="00137BDB">
            <w:pPr>
              <w:jc w:val="right"/>
            </w:pPr>
          </w:p>
        </w:tc>
        <w:tc>
          <w:tcPr>
            <w:tcW w:w="850" w:type="dxa"/>
          </w:tcPr>
          <w:p w:rsidR="0040001E" w:rsidRPr="00920E37" w:rsidRDefault="0040001E" w:rsidP="00137BDB">
            <w:pPr>
              <w:rPr>
                <w:sz w:val="16"/>
              </w:rPr>
            </w:pPr>
            <w:r>
              <w:rPr>
                <w:sz w:val="16"/>
              </w:rPr>
              <w:t>TP4.3</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Pr>
                <w:sz w:val="16"/>
              </w:rPr>
              <w:t>TP4.4</w:t>
            </w:r>
          </w:p>
        </w:tc>
        <w:tc>
          <w:tcPr>
            <w:tcW w:w="4536" w:type="dxa"/>
          </w:tcPr>
          <w:p w:rsidR="0040001E" w:rsidRPr="00920E37" w:rsidRDefault="0040001E" w:rsidP="00137BDB">
            <w:r>
              <w:t>Run and test face recognition on stored images and camera feed</w:t>
            </w:r>
          </w:p>
        </w:tc>
        <w:tc>
          <w:tcPr>
            <w:tcW w:w="1418" w:type="dxa"/>
          </w:tcPr>
          <w:p w:rsidR="0040001E" w:rsidRPr="00920E37" w:rsidRDefault="0040001E" w:rsidP="00137BDB">
            <w:pPr>
              <w:jc w:val="center"/>
            </w:pPr>
            <w:r>
              <w:t>2</w:t>
            </w:r>
          </w:p>
        </w:tc>
      </w:tr>
      <w:tr w:rsidR="0040001E" w:rsidRPr="00593D77" w:rsidTr="00137BDB">
        <w:tc>
          <w:tcPr>
            <w:tcW w:w="2235" w:type="dxa"/>
          </w:tcPr>
          <w:p w:rsidR="0040001E" w:rsidRPr="00920E37" w:rsidRDefault="0040001E" w:rsidP="00137BDB">
            <w:pPr>
              <w:jc w:val="right"/>
            </w:pPr>
          </w:p>
        </w:tc>
        <w:tc>
          <w:tcPr>
            <w:tcW w:w="850" w:type="dxa"/>
          </w:tcPr>
          <w:p w:rsidR="0040001E" w:rsidRPr="00920E37" w:rsidRDefault="0040001E" w:rsidP="00137BDB">
            <w:pPr>
              <w:rPr>
                <w:sz w:val="16"/>
              </w:rPr>
            </w:pPr>
            <w:r>
              <w:rPr>
                <w:sz w:val="16"/>
              </w:rPr>
              <w:t>TP4.5</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r>
              <w:t>4</w:t>
            </w:r>
          </w:p>
        </w:tc>
        <w:tc>
          <w:tcPr>
            <w:tcW w:w="850" w:type="dxa"/>
          </w:tcPr>
          <w:p w:rsidR="0040001E" w:rsidRPr="00920E37" w:rsidRDefault="0040001E" w:rsidP="00137BDB">
            <w:pPr>
              <w:rPr>
                <w:sz w:val="16"/>
              </w:rPr>
            </w:pPr>
            <w:r>
              <w:rPr>
                <w:sz w:val="16"/>
              </w:rPr>
              <w:t>TP4.6</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pPr>
              <w:jc w:val="right"/>
            </w:pPr>
          </w:p>
        </w:tc>
        <w:tc>
          <w:tcPr>
            <w:tcW w:w="850" w:type="dxa"/>
          </w:tcPr>
          <w:p w:rsidR="0040001E" w:rsidRPr="00920E37" w:rsidRDefault="0040001E" w:rsidP="00137BDB">
            <w:pPr>
              <w:rPr>
                <w:sz w:val="16"/>
              </w:rPr>
            </w:pPr>
            <w:r>
              <w:rPr>
                <w:sz w:val="16"/>
              </w:rPr>
              <w:t>TP5.1</w:t>
            </w:r>
          </w:p>
        </w:tc>
        <w:tc>
          <w:tcPr>
            <w:tcW w:w="4536" w:type="dxa"/>
          </w:tcPr>
          <w:p w:rsidR="0040001E" w:rsidRPr="00920E37" w:rsidRDefault="0040001E" w:rsidP="00137BDB">
            <w:r>
              <w:t>Setup and configure connections to database</w:t>
            </w:r>
          </w:p>
        </w:tc>
        <w:tc>
          <w:tcPr>
            <w:tcW w:w="1418" w:type="dxa"/>
          </w:tcPr>
          <w:p w:rsidR="0040001E" w:rsidRPr="00920E37" w:rsidRDefault="0040001E" w:rsidP="00137BDB">
            <w:pPr>
              <w:jc w:val="center"/>
            </w:pPr>
            <w:r>
              <w:t>2</w:t>
            </w: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Pr>
                <w:sz w:val="16"/>
              </w:rPr>
              <w:t>TP5.2</w:t>
            </w:r>
          </w:p>
        </w:tc>
        <w:tc>
          <w:tcPr>
            <w:tcW w:w="4536" w:type="dxa"/>
          </w:tcPr>
          <w:p w:rsidR="0040001E" w:rsidRPr="00920E37" w:rsidRDefault="0040001E" w:rsidP="00137BDB">
            <w:r>
              <w:t>Test sets of data from online database in the authentication system</w:t>
            </w:r>
          </w:p>
        </w:tc>
        <w:tc>
          <w:tcPr>
            <w:tcW w:w="1418" w:type="dxa"/>
          </w:tcPr>
          <w:p w:rsidR="0040001E" w:rsidRPr="00920E37" w:rsidRDefault="0040001E" w:rsidP="00137BDB">
            <w:pPr>
              <w:jc w:val="center"/>
            </w:pPr>
            <w:r>
              <w:t>3</w:t>
            </w: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Pr>
                <w:sz w:val="16"/>
              </w:rPr>
              <w:t>TP5.3</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Pr>
                <w:sz w:val="16"/>
              </w:rPr>
              <w:t>TP5.4</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r>
              <w:t>5</w:t>
            </w:r>
          </w:p>
        </w:tc>
        <w:tc>
          <w:tcPr>
            <w:tcW w:w="850" w:type="dxa"/>
          </w:tcPr>
          <w:p w:rsidR="0040001E" w:rsidRPr="00920E37" w:rsidRDefault="0040001E" w:rsidP="00137BDB">
            <w:pPr>
              <w:rPr>
                <w:sz w:val="16"/>
              </w:rPr>
            </w:pPr>
            <w:r>
              <w:rPr>
                <w:sz w:val="16"/>
              </w:rPr>
              <w:t>TP5.4</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Pr>
                <w:sz w:val="16"/>
              </w:rPr>
              <w:t>TP6.1</w:t>
            </w:r>
          </w:p>
        </w:tc>
        <w:tc>
          <w:tcPr>
            <w:tcW w:w="4536" w:type="dxa"/>
          </w:tcPr>
          <w:p w:rsidR="0040001E" w:rsidRPr="00920E37" w:rsidRDefault="0040001E" w:rsidP="00137BDB">
            <w:r>
              <w:t>Extract and display acceptance and rejection rates and recognition statistics</w:t>
            </w:r>
          </w:p>
        </w:tc>
        <w:tc>
          <w:tcPr>
            <w:tcW w:w="1418" w:type="dxa"/>
          </w:tcPr>
          <w:p w:rsidR="0040001E" w:rsidRPr="00920E37" w:rsidRDefault="0040001E" w:rsidP="00137BDB">
            <w:pPr>
              <w:jc w:val="center"/>
            </w:pPr>
            <w:r>
              <w:t>2</w:t>
            </w:r>
          </w:p>
        </w:tc>
      </w:tr>
      <w:tr w:rsidR="0040001E" w:rsidRPr="00593D77" w:rsidTr="00137BDB">
        <w:tc>
          <w:tcPr>
            <w:tcW w:w="2235" w:type="dxa"/>
          </w:tcPr>
          <w:p w:rsidR="0040001E" w:rsidRPr="00920E37" w:rsidRDefault="0040001E" w:rsidP="00137BDB">
            <w:r>
              <w:t>6</w:t>
            </w:r>
          </w:p>
        </w:tc>
        <w:tc>
          <w:tcPr>
            <w:tcW w:w="850" w:type="dxa"/>
          </w:tcPr>
          <w:p w:rsidR="0040001E" w:rsidRPr="00920E37" w:rsidRDefault="0040001E" w:rsidP="00137BDB">
            <w:pPr>
              <w:rPr>
                <w:sz w:val="16"/>
              </w:rPr>
            </w:pPr>
            <w:r>
              <w:rPr>
                <w:sz w:val="16"/>
              </w:rPr>
              <w:t>TP6.2</w:t>
            </w:r>
          </w:p>
        </w:tc>
        <w:tc>
          <w:tcPr>
            <w:tcW w:w="4536" w:type="dxa"/>
          </w:tcPr>
          <w:p w:rsidR="0040001E" w:rsidRPr="00920E37" w:rsidRDefault="0040001E" w:rsidP="00137BDB"/>
        </w:tc>
        <w:tc>
          <w:tcPr>
            <w:tcW w:w="1418" w:type="dxa"/>
          </w:tcPr>
          <w:p w:rsidR="0040001E" w:rsidRPr="00920E37" w:rsidRDefault="0040001E" w:rsidP="00137BDB">
            <w:pPr>
              <w:jc w:val="center"/>
            </w:pPr>
          </w:p>
        </w:tc>
      </w:tr>
    </w:tbl>
    <w:p w:rsidR="0040001E" w:rsidRPr="00593D77" w:rsidRDefault="0040001E" w:rsidP="0040001E">
      <w:pPr>
        <w:rPr>
          <w:color w:val="800000"/>
        </w:rPr>
      </w:pPr>
    </w:p>
    <w:p w:rsidR="0040001E" w:rsidRPr="005F4BC5" w:rsidRDefault="0040001E" w:rsidP="0040001E">
      <w:pPr>
        <w:pStyle w:val="Heading2"/>
        <w:numPr>
          <w:ilvl w:val="1"/>
          <w:numId w:val="18"/>
        </w:numPr>
      </w:pPr>
      <w:bookmarkStart w:id="53" w:name="_Toc449077931"/>
      <w:r w:rsidRPr="005F4BC5">
        <w:t>Examination Products</w:t>
      </w:r>
      <w:bookmarkEnd w:id="53"/>
    </w:p>
    <w:p w:rsidR="0040001E" w:rsidRDefault="0040001E" w:rsidP="0040001E">
      <w:pPr>
        <w:pStyle w:val="Caption"/>
        <w:keepNext/>
        <w:jc w:val="center"/>
      </w:pPr>
      <w:bookmarkStart w:id="54" w:name="_Ref261949764"/>
      <w:r>
        <w:t xml:space="preserve">Table </w:t>
      </w:r>
      <w:r w:rsidR="0082250A">
        <w:fldChar w:fldCharType="begin"/>
      </w:r>
      <w:r w:rsidR="0082250A">
        <w:instrText xml:space="preserve"> STYLEREF 1 \s </w:instrText>
      </w:r>
      <w:r w:rsidR="0082250A">
        <w:fldChar w:fldCharType="separate"/>
      </w:r>
      <w:r>
        <w:rPr>
          <w:noProof/>
        </w:rPr>
        <w:t>12</w:t>
      </w:r>
      <w:r w:rsidR="0082250A">
        <w:rPr>
          <w:noProof/>
        </w:rPr>
        <w:fldChar w:fldCharType="end"/>
      </w:r>
      <w:r>
        <w:noBreakHyphen/>
      </w:r>
      <w:r w:rsidR="0082250A">
        <w:fldChar w:fldCharType="begin"/>
      </w:r>
      <w:r w:rsidR="0082250A">
        <w:instrText xml:space="preserve"> SEQ Table \* ARABIC \s 1 </w:instrText>
      </w:r>
      <w:r w:rsidR="0082250A">
        <w:fldChar w:fldCharType="separate"/>
      </w:r>
      <w:r>
        <w:rPr>
          <w:noProof/>
        </w:rPr>
        <w:t>2</w:t>
      </w:r>
      <w:r w:rsidR="0082250A">
        <w:rPr>
          <w:noProof/>
        </w:rPr>
        <w:fldChar w:fldCharType="end"/>
      </w:r>
      <w:bookmarkEnd w:id="54"/>
      <w:r>
        <w:t xml:space="preserve"> Examination Products</w:t>
      </w:r>
    </w:p>
    <w:tbl>
      <w:tblPr>
        <w:tblStyle w:val="TableGrid"/>
        <w:tblW w:w="0" w:type="auto"/>
        <w:tblLayout w:type="fixed"/>
        <w:tblLook w:val="00A0" w:firstRow="1" w:lastRow="0" w:firstColumn="1" w:lastColumn="0" w:noHBand="0" w:noVBand="0"/>
      </w:tblPr>
      <w:tblGrid>
        <w:gridCol w:w="2093"/>
        <w:gridCol w:w="992"/>
        <w:gridCol w:w="3260"/>
        <w:gridCol w:w="1048"/>
        <w:gridCol w:w="1849"/>
      </w:tblGrid>
      <w:tr w:rsidR="0040001E" w:rsidRPr="00593D77" w:rsidTr="00137BDB">
        <w:tc>
          <w:tcPr>
            <w:tcW w:w="2093" w:type="dxa"/>
          </w:tcPr>
          <w:p w:rsidR="0040001E" w:rsidRPr="000718D2" w:rsidRDefault="0040001E" w:rsidP="00137BDB">
            <w:pPr>
              <w:rPr>
                <w:color w:val="000000" w:themeColor="text1"/>
              </w:rPr>
            </w:pPr>
            <w:r w:rsidRPr="000718D2">
              <w:rPr>
                <w:color w:val="000000" w:themeColor="text1"/>
              </w:rPr>
              <w:t>Product</w:t>
            </w:r>
            <w:r>
              <w:rPr>
                <w:color w:val="000000" w:themeColor="text1"/>
              </w:rPr>
              <w:t xml:space="preserve"> Delivered</w:t>
            </w:r>
          </w:p>
        </w:tc>
        <w:tc>
          <w:tcPr>
            <w:tcW w:w="992" w:type="dxa"/>
          </w:tcPr>
          <w:p w:rsidR="0040001E" w:rsidRPr="000718D2" w:rsidRDefault="0040001E" w:rsidP="00137BDB">
            <w:pPr>
              <w:rPr>
                <w:color w:val="000000" w:themeColor="text1"/>
              </w:rPr>
            </w:pPr>
            <w:r w:rsidRPr="000718D2">
              <w:rPr>
                <w:color w:val="000000" w:themeColor="text1"/>
              </w:rPr>
              <w:t xml:space="preserve">Task </w:t>
            </w:r>
          </w:p>
          <w:p w:rsidR="0040001E" w:rsidRPr="000718D2" w:rsidRDefault="0040001E" w:rsidP="00137BDB">
            <w:pPr>
              <w:rPr>
                <w:color w:val="000000" w:themeColor="text1"/>
              </w:rPr>
            </w:pPr>
            <w:r w:rsidRPr="000718D2">
              <w:rPr>
                <w:color w:val="000000" w:themeColor="text1"/>
              </w:rPr>
              <w:t>ID</w:t>
            </w:r>
          </w:p>
        </w:tc>
        <w:tc>
          <w:tcPr>
            <w:tcW w:w="3260" w:type="dxa"/>
          </w:tcPr>
          <w:p w:rsidR="0040001E" w:rsidRPr="000718D2" w:rsidRDefault="0040001E" w:rsidP="00137BDB">
            <w:pPr>
              <w:rPr>
                <w:color w:val="000000" w:themeColor="text1"/>
              </w:rPr>
            </w:pPr>
            <w:r w:rsidRPr="000718D2">
              <w:rPr>
                <w:color w:val="000000" w:themeColor="text1"/>
              </w:rPr>
              <w:t>Task Description</w:t>
            </w:r>
          </w:p>
        </w:tc>
        <w:tc>
          <w:tcPr>
            <w:tcW w:w="1048" w:type="dxa"/>
          </w:tcPr>
          <w:p w:rsidR="0040001E" w:rsidRPr="000718D2" w:rsidRDefault="0040001E" w:rsidP="00137BDB">
            <w:pPr>
              <w:jc w:val="center"/>
              <w:rPr>
                <w:color w:val="000000" w:themeColor="text1"/>
              </w:rPr>
            </w:pPr>
            <w:r w:rsidRPr="000718D2">
              <w:rPr>
                <w:color w:val="000000" w:themeColor="text1"/>
              </w:rPr>
              <w:t>Effort</w:t>
            </w:r>
          </w:p>
          <w:p w:rsidR="0040001E" w:rsidRPr="000718D2" w:rsidRDefault="0040001E" w:rsidP="00137BDB">
            <w:pPr>
              <w:jc w:val="center"/>
              <w:rPr>
                <w:color w:val="000000" w:themeColor="text1"/>
              </w:rPr>
            </w:pPr>
            <w:r w:rsidRPr="000718D2">
              <w:rPr>
                <w:color w:val="000000" w:themeColor="text1"/>
              </w:rPr>
              <w:t>(weeks)</w:t>
            </w:r>
          </w:p>
        </w:tc>
        <w:tc>
          <w:tcPr>
            <w:tcW w:w="1849" w:type="dxa"/>
          </w:tcPr>
          <w:p w:rsidR="0040001E" w:rsidRPr="000718D2" w:rsidRDefault="0040001E" w:rsidP="00137BDB">
            <w:pPr>
              <w:rPr>
                <w:color w:val="000000" w:themeColor="text1"/>
              </w:rPr>
            </w:pPr>
            <w:r w:rsidRPr="000718D2">
              <w:rPr>
                <w:color w:val="000000" w:themeColor="text1"/>
              </w:rPr>
              <w:t>Who</w:t>
            </w:r>
          </w:p>
        </w:tc>
      </w:tr>
      <w:tr w:rsidR="0040001E" w:rsidTr="00137BDB">
        <w:tc>
          <w:tcPr>
            <w:tcW w:w="2093" w:type="dxa"/>
          </w:tcPr>
          <w:p w:rsidR="0040001E" w:rsidRPr="000718D2" w:rsidRDefault="0040001E" w:rsidP="00137BDB">
            <w:pPr>
              <w:rPr>
                <w:color w:val="000000" w:themeColor="text1"/>
              </w:rPr>
            </w:pPr>
          </w:p>
        </w:tc>
        <w:tc>
          <w:tcPr>
            <w:tcW w:w="992" w:type="dxa"/>
          </w:tcPr>
          <w:p w:rsidR="0040001E" w:rsidRPr="000718D2" w:rsidRDefault="0040001E" w:rsidP="00137BDB">
            <w:pPr>
              <w:rPr>
                <w:color w:val="000000" w:themeColor="text1"/>
                <w:sz w:val="18"/>
              </w:rPr>
            </w:pPr>
            <w:r>
              <w:rPr>
                <w:color w:val="000000" w:themeColor="text1"/>
                <w:sz w:val="18"/>
              </w:rPr>
              <w:t>EX1.1</w:t>
            </w:r>
          </w:p>
        </w:tc>
        <w:tc>
          <w:tcPr>
            <w:tcW w:w="3260" w:type="dxa"/>
          </w:tcPr>
          <w:p w:rsidR="0040001E" w:rsidRPr="000718D2" w:rsidRDefault="0040001E" w:rsidP="00137BDB">
            <w:pPr>
              <w:rPr>
                <w:color w:val="000000" w:themeColor="text1"/>
              </w:rPr>
            </w:pPr>
            <w:r>
              <w:rPr>
                <w:color w:val="000000" w:themeColor="text1"/>
              </w:rPr>
              <w:t>Research and complete PID</w:t>
            </w:r>
          </w:p>
        </w:tc>
        <w:tc>
          <w:tcPr>
            <w:tcW w:w="1048" w:type="dxa"/>
          </w:tcPr>
          <w:p w:rsidR="0040001E" w:rsidRPr="000718D2" w:rsidRDefault="0040001E" w:rsidP="00137BDB">
            <w:pPr>
              <w:jc w:val="center"/>
              <w:rPr>
                <w:color w:val="000000" w:themeColor="text1"/>
              </w:rPr>
            </w:pPr>
            <w:r>
              <w:rPr>
                <w:color w:val="000000" w:themeColor="text1"/>
              </w:rPr>
              <w:t>2</w:t>
            </w:r>
          </w:p>
        </w:tc>
        <w:tc>
          <w:tcPr>
            <w:tcW w:w="1849" w:type="dxa"/>
          </w:tcPr>
          <w:p w:rsidR="0040001E" w:rsidRPr="000718D2" w:rsidRDefault="0040001E" w:rsidP="00137BDB">
            <w:pPr>
              <w:rPr>
                <w:color w:val="000000" w:themeColor="text1"/>
              </w:rPr>
            </w:pPr>
          </w:p>
        </w:tc>
      </w:tr>
      <w:tr w:rsidR="0040001E" w:rsidTr="00137BDB">
        <w:tc>
          <w:tcPr>
            <w:tcW w:w="2093" w:type="dxa"/>
          </w:tcPr>
          <w:p w:rsidR="0040001E" w:rsidRPr="000718D2" w:rsidRDefault="0040001E" w:rsidP="00137BDB">
            <w:pPr>
              <w:rPr>
                <w:color w:val="000000" w:themeColor="text1"/>
              </w:rPr>
            </w:pPr>
            <w:r>
              <w:rPr>
                <w:color w:val="000000" w:themeColor="text1"/>
              </w:rPr>
              <w:t>1</w:t>
            </w:r>
          </w:p>
        </w:tc>
        <w:tc>
          <w:tcPr>
            <w:tcW w:w="992" w:type="dxa"/>
          </w:tcPr>
          <w:p w:rsidR="0040001E" w:rsidRPr="000718D2" w:rsidRDefault="0040001E" w:rsidP="00137BDB">
            <w:pPr>
              <w:rPr>
                <w:color w:val="000000" w:themeColor="text1"/>
                <w:sz w:val="18"/>
              </w:rPr>
            </w:pPr>
            <w:r>
              <w:rPr>
                <w:color w:val="000000" w:themeColor="text1"/>
                <w:sz w:val="18"/>
              </w:rPr>
              <w:t>EX1.2</w:t>
            </w:r>
          </w:p>
        </w:tc>
        <w:tc>
          <w:tcPr>
            <w:tcW w:w="3260" w:type="dxa"/>
          </w:tcPr>
          <w:p w:rsidR="0040001E" w:rsidRPr="000718D2" w:rsidRDefault="0040001E" w:rsidP="00137BDB">
            <w:pPr>
              <w:rPr>
                <w:color w:val="000000" w:themeColor="text1"/>
              </w:rPr>
            </w:pPr>
          </w:p>
        </w:tc>
        <w:tc>
          <w:tcPr>
            <w:tcW w:w="1048" w:type="dxa"/>
          </w:tcPr>
          <w:p w:rsidR="0040001E" w:rsidRPr="000718D2" w:rsidRDefault="0040001E" w:rsidP="00137BDB">
            <w:pPr>
              <w:jc w:val="center"/>
              <w:rPr>
                <w:color w:val="000000" w:themeColor="text1"/>
              </w:rPr>
            </w:pPr>
          </w:p>
        </w:tc>
        <w:tc>
          <w:tcPr>
            <w:tcW w:w="1849" w:type="dxa"/>
          </w:tcPr>
          <w:p w:rsidR="0040001E" w:rsidRPr="000718D2" w:rsidRDefault="0040001E" w:rsidP="00137BDB">
            <w:pPr>
              <w:rPr>
                <w:color w:val="000000" w:themeColor="text1"/>
              </w:rPr>
            </w:pPr>
            <w:r>
              <w:rPr>
                <w:color w:val="000000" w:themeColor="text1"/>
              </w:rPr>
              <w:t>Hong Wei</w:t>
            </w:r>
          </w:p>
        </w:tc>
      </w:tr>
      <w:tr w:rsidR="0040001E" w:rsidTr="00137BDB">
        <w:tc>
          <w:tcPr>
            <w:tcW w:w="2093" w:type="dxa"/>
          </w:tcPr>
          <w:p w:rsidR="0040001E" w:rsidRDefault="0040001E" w:rsidP="00137BDB">
            <w:pPr>
              <w:rPr>
                <w:color w:val="000000" w:themeColor="text1"/>
              </w:rPr>
            </w:pPr>
          </w:p>
        </w:tc>
        <w:tc>
          <w:tcPr>
            <w:tcW w:w="992" w:type="dxa"/>
          </w:tcPr>
          <w:p w:rsidR="0040001E" w:rsidRDefault="0040001E" w:rsidP="00137BDB">
            <w:pPr>
              <w:rPr>
                <w:color w:val="000000" w:themeColor="text1"/>
                <w:sz w:val="18"/>
              </w:rPr>
            </w:pPr>
            <w:r>
              <w:rPr>
                <w:color w:val="000000" w:themeColor="text1"/>
                <w:sz w:val="18"/>
              </w:rPr>
              <w:t>EX2.1</w:t>
            </w:r>
          </w:p>
        </w:tc>
        <w:tc>
          <w:tcPr>
            <w:tcW w:w="3260" w:type="dxa"/>
          </w:tcPr>
          <w:p w:rsidR="0040001E" w:rsidRDefault="0040001E" w:rsidP="00137BDB">
            <w:pPr>
              <w:rPr>
                <w:color w:val="000000" w:themeColor="text1"/>
              </w:rPr>
            </w:pPr>
            <w:r>
              <w:rPr>
                <w:color w:val="000000" w:themeColor="text1"/>
              </w:rPr>
              <w:t>Write up log book and project progress review</w:t>
            </w:r>
          </w:p>
        </w:tc>
        <w:tc>
          <w:tcPr>
            <w:tcW w:w="1048" w:type="dxa"/>
          </w:tcPr>
          <w:p w:rsidR="0040001E" w:rsidRPr="000718D2" w:rsidRDefault="0040001E" w:rsidP="00137BDB">
            <w:pPr>
              <w:jc w:val="center"/>
              <w:rPr>
                <w:color w:val="000000" w:themeColor="text1"/>
              </w:rPr>
            </w:pPr>
            <w:r>
              <w:rPr>
                <w:color w:val="000000" w:themeColor="text1"/>
              </w:rPr>
              <w:t>3</w:t>
            </w:r>
          </w:p>
        </w:tc>
        <w:tc>
          <w:tcPr>
            <w:tcW w:w="1849" w:type="dxa"/>
          </w:tcPr>
          <w:p w:rsidR="0040001E" w:rsidRDefault="0040001E" w:rsidP="00137BDB">
            <w:pPr>
              <w:rPr>
                <w:color w:val="000000" w:themeColor="text1"/>
              </w:rPr>
            </w:pPr>
          </w:p>
        </w:tc>
      </w:tr>
      <w:tr w:rsidR="0040001E" w:rsidTr="00137BDB">
        <w:tc>
          <w:tcPr>
            <w:tcW w:w="2093" w:type="dxa"/>
          </w:tcPr>
          <w:p w:rsidR="0040001E" w:rsidRPr="000718D2" w:rsidRDefault="0040001E" w:rsidP="00137BDB">
            <w:pPr>
              <w:rPr>
                <w:color w:val="000000" w:themeColor="text1"/>
              </w:rPr>
            </w:pPr>
            <w:r>
              <w:rPr>
                <w:color w:val="000000" w:themeColor="text1"/>
              </w:rPr>
              <w:t>2</w:t>
            </w:r>
          </w:p>
        </w:tc>
        <w:tc>
          <w:tcPr>
            <w:tcW w:w="992" w:type="dxa"/>
          </w:tcPr>
          <w:p w:rsidR="0040001E" w:rsidRPr="000718D2" w:rsidRDefault="0040001E" w:rsidP="00137BDB">
            <w:pPr>
              <w:rPr>
                <w:color w:val="000000" w:themeColor="text1"/>
                <w:sz w:val="18"/>
              </w:rPr>
            </w:pPr>
            <w:r>
              <w:rPr>
                <w:color w:val="000000" w:themeColor="text1"/>
                <w:sz w:val="18"/>
              </w:rPr>
              <w:t>EX2.2</w:t>
            </w:r>
          </w:p>
        </w:tc>
        <w:tc>
          <w:tcPr>
            <w:tcW w:w="3260" w:type="dxa"/>
          </w:tcPr>
          <w:p w:rsidR="0040001E" w:rsidRPr="000718D2" w:rsidRDefault="0040001E" w:rsidP="00137BDB">
            <w:pPr>
              <w:rPr>
                <w:color w:val="000000" w:themeColor="text1"/>
              </w:rPr>
            </w:pPr>
          </w:p>
        </w:tc>
        <w:tc>
          <w:tcPr>
            <w:tcW w:w="1048" w:type="dxa"/>
          </w:tcPr>
          <w:p w:rsidR="0040001E" w:rsidRPr="000718D2" w:rsidRDefault="0040001E" w:rsidP="00137BDB">
            <w:pPr>
              <w:jc w:val="center"/>
              <w:rPr>
                <w:color w:val="000000" w:themeColor="text1"/>
              </w:rPr>
            </w:pPr>
          </w:p>
        </w:tc>
        <w:tc>
          <w:tcPr>
            <w:tcW w:w="1849" w:type="dxa"/>
          </w:tcPr>
          <w:p w:rsidR="0040001E" w:rsidRPr="000718D2" w:rsidRDefault="0040001E" w:rsidP="00137BDB">
            <w:pPr>
              <w:rPr>
                <w:color w:val="000000" w:themeColor="text1"/>
              </w:rPr>
            </w:pPr>
            <w:r>
              <w:rPr>
                <w:color w:val="000000" w:themeColor="text1"/>
              </w:rPr>
              <w:t>Hong Wei</w:t>
            </w:r>
          </w:p>
        </w:tc>
      </w:tr>
      <w:tr w:rsidR="0040001E" w:rsidTr="00137BDB">
        <w:tc>
          <w:tcPr>
            <w:tcW w:w="2093" w:type="dxa"/>
          </w:tcPr>
          <w:p w:rsidR="0040001E" w:rsidRPr="000718D2" w:rsidRDefault="0040001E" w:rsidP="00137BDB">
            <w:pPr>
              <w:rPr>
                <w:color w:val="000000" w:themeColor="text1"/>
              </w:rPr>
            </w:pPr>
          </w:p>
        </w:tc>
        <w:tc>
          <w:tcPr>
            <w:tcW w:w="992" w:type="dxa"/>
          </w:tcPr>
          <w:p w:rsidR="0040001E" w:rsidRDefault="0040001E" w:rsidP="00137BDB">
            <w:pPr>
              <w:rPr>
                <w:color w:val="000000" w:themeColor="text1"/>
                <w:sz w:val="18"/>
              </w:rPr>
            </w:pPr>
            <w:r>
              <w:rPr>
                <w:color w:val="000000" w:themeColor="text1"/>
                <w:sz w:val="18"/>
              </w:rPr>
              <w:t>EX3.1</w:t>
            </w:r>
          </w:p>
        </w:tc>
        <w:tc>
          <w:tcPr>
            <w:tcW w:w="3260" w:type="dxa"/>
          </w:tcPr>
          <w:p w:rsidR="0040001E" w:rsidRDefault="0040001E" w:rsidP="00137BDB">
            <w:pPr>
              <w:rPr>
                <w:color w:val="000000" w:themeColor="text1"/>
              </w:rPr>
            </w:pPr>
            <w:r>
              <w:rPr>
                <w:color w:val="000000" w:themeColor="text1"/>
              </w:rPr>
              <w:t>Complete progress report checklist</w:t>
            </w:r>
          </w:p>
        </w:tc>
        <w:tc>
          <w:tcPr>
            <w:tcW w:w="1048" w:type="dxa"/>
          </w:tcPr>
          <w:p w:rsidR="0040001E" w:rsidRDefault="0040001E" w:rsidP="00137BDB">
            <w:pPr>
              <w:jc w:val="center"/>
              <w:rPr>
                <w:color w:val="000000" w:themeColor="text1"/>
              </w:rPr>
            </w:pPr>
            <w:r>
              <w:rPr>
                <w:color w:val="000000" w:themeColor="text1"/>
              </w:rPr>
              <w:t>3</w:t>
            </w:r>
          </w:p>
        </w:tc>
        <w:tc>
          <w:tcPr>
            <w:tcW w:w="1849" w:type="dxa"/>
          </w:tcPr>
          <w:p w:rsidR="0040001E" w:rsidRPr="000718D2" w:rsidRDefault="0040001E" w:rsidP="00137BDB">
            <w:pPr>
              <w:rPr>
                <w:color w:val="000000" w:themeColor="text1"/>
              </w:rPr>
            </w:pPr>
          </w:p>
        </w:tc>
      </w:tr>
      <w:tr w:rsidR="0040001E" w:rsidTr="00137BDB">
        <w:trPr>
          <w:trHeight w:val="56"/>
        </w:trPr>
        <w:tc>
          <w:tcPr>
            <w:tcW w:w="2093" w:type="dxa"/>
          </w:tcPr>
          <w:p w:rsidR="0040001E" w:rsidRPr="00686F4B" w:rsidRDefault="0040001E" w:rsidP="00137BDB"/>
        </w:tc>
        <w:tc>
          <w:tcPr>
            <w:tcW w:w="992" w:type="dxa"/>
          </w:tcPr>
          <w:p w:rsidR="0040001E" w:rsidRPr="00686F4B" w:rsidRDefault="0040001E" w:rsidP="00137BDB">
            <w:pPr>
              <w:rPr>
                <w:sz w:val="18"/>
              </w:rPr>
            </w:pPr>
            <w:r>
              <w:rPr>
                <w:sz w:val="18"/>
              </w:rPr>
              <w:t>EX3.2</w:t>
            </w:r>
          </w:p>
        </w:tc>
        <w:tc>
          <w:tcPr>
            <w:tcW w:w="3260" w:type="dxa"/>
          </w:tcPr>
          <w:p w:rsidR="0040001E" w:rsidRPr="00686F4B" w:rsidRDefault="0040001E" w:rsidP="00137BDB"/>
        </w:tc>
        <w:tc>
          <w:tcPr>
            <w:tcW w:w="1048" w:type="dxa"/>
          </w:tcPr>
          <w:p w:rsidR="0040001E" w:rsidRPr="00686F4B" w:rsidRDefault="0040001E" w:rsidP="00137BDB">
            <w:pPr>
              <w:jc w:val="center"/>
            </w:pPr>
          </w:p>
        </w:tc>
        <w:tc>
          <w:tcPr>
            <w:tcW w:w="1849" w:type="dxa"/>
          </w:tcPr>
          <w:p w:rsidR="0040001E" w:rsidRPr="00686F4B" w:rsidRDefault="0040001E" w:rsidP="00137BDB"/>
        </w:tc>
      </w:tr>
      <w:tr w:rsidR="0040001E" w:rsidTr="00137BDB">
        <w:trPr>
          <w:trHeight w:val="56"/>
        </w:trPr>
        <w:tc>
          <w:tcPr>
            <w:tcW w:w="2093" w:type="dxa"/>
          </w:tcPr>
          <w:p w:rsidR="0040001E" w:rsidRPr="00686F4B" w:rsidRDefault="0040001E" w:rsidP="00137BDB">
            <w:r>
              <w:t>3</w:t>
            </w:r>
          </w:p>
        </w:tc>
        <w:tc>
          <w:tcPr>
            <w:tcW w:w="992" w:type="dxa"/>
          </w:tcPr>
          <w:p w:rsidR="0040001E" w:rsidRDefault="0040001E" w:rsidP="00137BDB">
            <w:pPr>
              <w:rPr>
                <w:sz w:val="18"/>
              </w:rPr>
            </w:pPr>
            <w:r>
              <w:rPr>
                <w:sz w:val="18"/>
              </w:rPr>
              <w:t>EX3.3</w:t>
            </w:r>
          </w:p>
        </w:tc>
        <w:tc>
          <w:tcPr>
            <w:tcW w:w="3260" w:type="dxa"/>
          </w:tcPr>
          <w:p w:rsidR="0040001E" w:rsidRPr="00686F4B" w:rsidRDefault="0040001E" w:rsidP="00137BDB"/>
        </w:tc>
        <w:tc>
          <w:tcPr>
            <w:tcW w:w="1048" w:type="dxa"/>
          </w:tcPr>
          <w:p w:rsidR="0040001E" w:rsidRPr="00686F4B" w:rsidRDefault="0040001E" w:rsidP="00137BDB">
            <w:pPr>
              <w:jc w:val="center"/>
            </w:pPr>
          </w:p>
        </w:tc>
        <w:tc>
          <w:tcPr>
            <w:tcW w:w="1849" w:type="dxa"/>
          </w:tcPr>
          <w:p w:rsidR="0040001E" w:rsidRDefault="0040001E" w:rsidP="00137BDB">
            <w:pPr>
              <w:rPr>
                <w:color w:val="000000" w:themeColor="text1"/>
              </w:rPr>
            </w:pPr>
            <w:r>
              <w:rPr>
                <w:color w:val="000000" w:themeColor="text1"/>
              </w:rPr>
              <w:t>Hong Wei</w:t>
            </w:r>
          </w:p>
        </w:tc>
      </w:tr>
      <w:tr w:rsidR="0040001E" w:rsidTr="00137BDB">
        <w:trPr>
          <w:trHeight w:val="56"/>
        </w:trPr>
        <w:tc>
          <w:tcPr>
            <w:tcW w:w="2093" w:type="dxa"/>
          </w:tcPr>
          <w:p w:rsidR="0040001E" w:rsidRPr="00686F4B" w:rsidRDefault="0040001E" w:rsidP="00137BDB"/>
        </w:tc>
        <w:tc>
          <w:tcPr>
            <w:tcW w:w="992" w:type="dxa"/>
          </w:tcPr>
          <w:p w:rsidR="0040001E" w:rsidRPr="00686F4B" w:rsidRDefault="0040001E" w:rsidP="00137BDB">
            <w:pPr>
              <w:rPr>
                <w:sz w:val="18"/>
              </w:rPr>
            </w:pPr>
            <w:r>
              <w:rPr>
                <w:sz w:val="18"/>
              </w:rPr>
              <w:t>EX4.1</w:t>
            </w:r>
          </w:p>
        </w:tc>
        <w:tc>
          <w:tcPr>
            <w:tcW w:w="3260" w:type="dxa"/>
          </w:tcPr>
          <w:p w:rsidR="0040001E" w:rsidRPr="00686F4B" w:rsidRDefault="0040001E" w:rsidP="00137BDB">
            <w:r>
              <w:t>Project review demonstration of system progress</w:t>
            </w:r>
          </w:p>
        </w:tc>
        <w:tc>
          <w:tcPr>
            <w:tcW w:w="1048" w:type="dxa"/>
          </w:tcPr>
          <w:p w:rsidR="0040001E" w:rsidRPr="00686F4B" w:rsidRDefault="0040001E" w:rsidP="00137BDB">
            <w:pPr>
              <w:jc w:val="center"/>
            </w:pPr>
            <w:r>
              <w:t>3</w:t>
            </w:r>
          </w:p>
        </w:tc>
        <w:tc>
          <w:tcPr>
            <w:tcW w:w="1849" w:type="dxa"/>
          </w:tcPr>
          <w:p w:rsidR="0040001E" w:rsidRPr="00686F4B" w:rsidRDefault="0040001E" w:rsidP="00137BDB"/>
        </w:tc>
      </w:tr>
      <w:tr w:rsidR="0040001E" w:rsidTr="00137BDB">
        <w:trPr>
          <w:trHeight w:val="56"/>
        </w:trPr>
        <w:tc>
          <w:tcPr>
            <w:tcW w:w="2093" w:type="dxa"/>
          </w:tcPr>
          <w:p w:rsidR="0040001E" w:rsidRPr="00686F4B" w:rsidRDefault="0040001E" w:rsidP="00137BDB">
            <w:r>
              <w:t>4</w:t>
            </w:r>
          </w:p>
        </w:tc>
        <w:tc>
          <w:tcPr>
            <w:tcW w:w="992" w:type="dxa"/>
          </w:tcPr>
          <w:p w:rsidR="0040001E" w:rsidRPr="00686F4B" w:rsidRDefault="0040001E" w:rsidP="00137BDB">
            <w:pPr>
              <w:rPr>
                <w:sz w:val="18"/>
              </w:rPr>
            </w:pPr>
            <w:r>
              <w:rPr>
                <w:sz w:val="18"/>
              </w:rPr>
              <w:t>EX4.2</w:t>
            </w:r>
          </w:p>
        </w:tc>
        <w:tc>
          <w:tcPr>
            <w:tcW w:w="3260" w:type="dxa"/>
          </w:tcPr>
          <w:p w:rsidR="0040001E" w:rsidRPr="00686F4B" w:rsidRDefault="0040001E" w:rsidP="00137BDB"/>
        </w:tc>
        <w:tc>
          <w:tcPr>
            <w:tcW w:w="1048" w:type="dxa"/>
          </w:tcPr>
          <w:p w:rsidR="0040001E" w:rsidRPr="00686F4B" w:rsidRDefault="0040001E" w:rsidP="00137BDB">
            <w:pPr>
              <w:jc w:val="center"/>
            </w:pPr>
          </w:p>
        </w:tc>
        <w:tc>
          <w:tcPr>
            <w:tcW w:w="1849" w:type="dxa"/>
          </w:tcPr>
          <w:p w:rsidR="0040001E" w:rsidRPr="00686F4B" w:rsidRDefault="0040001E" w:rsidP="00137BDB">
            <w:r>
              <w:rPr>
                <w:color w:val="000000" w:themeColor="text1"/>
              </w:rPr>
              <w:t>Hong Wei</w:t>
            </w:r>
          </w:p>
        </w:tc>
      </w:tr>
      <w:tr w:rsidR="0040001E" w:rsidTr="00137BDB">
        <w:trPr>
          <w:trHeight w:val="56"/>
        </w:trPr>
        <w:tc>
          <w:tcPr>
            <w:tcW w:w="2093" w:type="dxa"/>
          </w:tcPr>
          <w:p w:rsidR="0040001E" w:rsidRPr="00686F4B" w:rsidRDefault="0040001E" w:rsidP="00137BDB"/>
        </w:tc>
        <w:tc>
          <w:tcPr>
            <w:tcW w:w="992" w:type="dxa"/>
          </w:tcPr>
          <w:p w:rsidR="0040001E" w:rsidRPr="00686F4B" w:rsidRDefault="0040001E" w:rsidP="00137BDB">
            <w:pPr>
              <w:rPr>
                <w:sz w:val="18"/>
              </w:rPr>
            </w:pPr>
            <w:r>
              <w:rPr>
                <w:sz w:val="18"/>
              </w:rPr>
              <w:t>EX5.1</w:t>
            </w:r>
          </w:p>
        </w:tc>
        <w:tc>
          <w:tcPr>
            <w:tcW w:w="3260" w:type="dxa"/>
          </w:tcPr>
          <w:p w:rsidR="0040001E" w:rsidRPr="00686F4B" w:rsidRDefault="0040001E" w:rsidP="00137BDB">
            <w:r>
              <w:t>Design and create poster</w:t>
            </w:r>
          </w:p>
        </w:tc>
        <w:tc>
          <w:tcPr>
            <w:tcW w:w="1048" w:type="dxa"/>
          </w:tcPr>
          <w:p w:rsidR="0040001E" w:rsidRPr="00686F4B" w:rsidRDefault="0040001E" w:rsidP="00137BDB">
            <w:pPr>
              <w:jc w:val="center"/>
            </w:pPr>
            <w:r>
              <w:t>1</w:t>
            </w:r>
          </w:p>
        </w:tc>
        <w:tc>
          <w:tcPr>
            <w:tcW w:w="1849" w:type="dxa"/>
          </w:tcPr>
          <w:p w:rsidR="0040001E" w:rsidRPr="00686F4B" w:rsidRDefault="0040001E" w:rsidP="00137BDB">
            <w:r>
              <w:rPr>
                <w:color w:val="000000" w:themeColor="text1"/>
              </w:rPr>
              <w:t>Hong Wei</w:t>
            </w:r>
          </w:p>
        </w:tc>
      </w:tr>
      <w:tr w:rsidR="0040001E" w:rsidTr="00137BDB">
        <w:trPr>
          <w:trHeight w:val="56"/>
        </w:trPr>
        <w:tc>
          <w:tcPr>
            <w:tcW w:w="2093" w:type="dxa"/>
          </w:tcPr>
          <w:p w:rsidR="0040001E" w:rsidRPr="00686F4B" w:rsidRDefault="0040001E" w:rsidP="00137BDB">
            <w:r>
              <w:t>5</w:t>
            </w:r>
          </w:p>
        </w:tc>
        <w:tc>
          <w:tcPr>
            <w:tcW w:w="992" w:type="dxa"/>
          </w:tcPr>
          <w:p w:rsidR="0040001E" w:rsidRPr="00686F4B" w:rsidRDefault="0040001E" w:rsidP="00137BDB">
            <w:pPr>
              <w:rPr>
                <w:sz w:val="18"/>
              </w:rPr>
            </w:pPr>
            <w:r>
              <w:rPr>
                <w:sz w:val="18"/>
              </w:rPr>
              <w:t>EX6.1</w:t>
            </w:r>
          </w:p>
        </w:tc>
        <w:tc>
          <w:tcPr>
            <w:tcW w:w="3260" w:type="dxa"/>
          </w:tcPr>
          <w:p w:rsidR="0040001E" w:rsidRPr="00686F4B" w:rsidRDefault="0040001E" w:rsidP="00137BDB">
            <w:r>
              <w:t>Write up scarp extract</w:t>
            </w:r>
          </w:p>
        </w:tc>
        <w:tc>
          <w:tcPr>
            <w:tcW w:w="1048" w:type="dxa"/>
          </w:tcPr>
          <w:p w:rsidR="0040001E" w:rsidRPr="00686F4B" w:rsidRDefault="0040001E" w:rsidP="00137BDB">
            <w:pPr>
              <w:jc w:val="center"/>
            </w:pPr>
            <w:r>
              <w:t>1</w:t>
            </w:r>
          </w:p>
        </w:tc>
        <w:tc>
          <w:tcPr>
            <w:tcW w:w="1849" w:type="dxa"/>
          </w:tcPr>
          <w:p w:rsidR="0040001E" w:rsidRPr="00686F4B" w:rsidRDefault="0040001E" w:rsidP="00137BDB">
            <w:r>
              <w:rPr>
                <w:color w:val="000000" w:themeColor="text1"/>
              </w:rPr>
              <w:t>Hong Wei</w:t>
            </w:r>
          </w:p>
        </w:tc>
      </w:tr>
      <w:tr w:rsidR="0040001E" w:rsidTr="00137BDB">
        <w:trPr>
          <w:trHeight w:val="56"/>
        </w:trPr>
        <w:tc>
          <w:tcPr>
            <w:tcW w:w="2093" w:type="dxa"/>
          </w:tcPr>
          <w:p w:rsidR="0040001E" w:rsidRPr="00686F4B" w:rsidRDefault="0040001E" w:rsidP="00137BDB">
            <w:r>
              <w:t>6</w:t>
            </w:r>
          </w:p>
        </w:tc>
        <w:tc>
          <w:tcPr>
            <w:tcW w:w="992" w:type="dxa"/>
          </w:tcPr>
          <w:p w:rsidR="0040001E" w:rsidRPr="00686F4B" w:rsidRDefault="0040001E" w:rsidP="00137BDB">
            <w:pPr>
              <w:rPr>
                <w:sz w:val="18"/>
              </w:rPr>
            </w:pPr>
            <w:r>
              <w:rPr>
                <w:sz w:val="18"/>
              </w:rPr>
              <w:t>EX7.1</w:t>
            </w:r>
          </w:p>
        </w:tc>
        <w:tc>
          <w:tcPr>
            <w:tcW w:w="3260" w:type="dxa"/>
          </w:tcPr>
          <w:p w:rsidR="0040001E" w:rsidRPr="00686F4B" w:rsidRDefault="0040001E" w:rsidP="00137BDB">
            <w:r>
              <w:t>Write up scarp paper</w:t>
            </w:r>
          </w:p>
        </w:tc>
        <w:tc>
          <w:tcPr>
            <w:tcW w:w="1048" w:type="dxa"/>
          </w:tcPr>
          <w:p w:rsidR="0040001E" w:rsidRPr="00686F4B" w:rsidRDefault="0040001E" w:rsidP="00137BDB">
            <w:pPr>
              <w:jc w:val="center"/>
            </w:pPr>
            <w:r>
              <w:t>1</w:t>
            </w:r>
          </w:p>
        </w:tc>
        <w:tc>
          <w:tcPr>
            <w:tcW w:w="1849" w:type="dxa"/>
          </w:tcPr>
          <w:p w:rsidR="0040001E" w:rsidRPr="00686F4B" w:rsidRDefault="0040001E" w:rsidP="00137BDB">
            <w:r>
              <w:rPr>
                <w:color w:val="000000" w:themeColor="text1"/>
              </w:rPr>
              <w:t>Hong Wei</w:t>
            </w:r>
          </w:p>
        </w:tc>
      </w:tr>
      <w:tr w:rsidR="0040001E" w:rsidTr="00137BDB">
        <w:trPr>
          <w:trHeight w:val="56"/>
        </w:trPr>
        <w:tc>
          <w:tcPr>
            <w:tcW w:w="2093" w:type="dxa"/>
          </w:tcPr>
          <w:p w:rsidR="0040001E" w:rsidRPr="00686F4B" w:rsidRDefault="0040001E" w:rsidP="00137BDB">
            <w:r>
              <w:t>7</w:t>
            </w:r>
          </w:p>
        </w:tc>
        <w:tc>
          <w:tcPr>
            <w:tcW w:w="992" w:type="dxa"/>
          </w:tcPr>
          <w:p w:rsidR="0040001E" w:rsidRPr="00686F4B" w:rsidRDefault="0040001E" w:rsidP="00137BDB">
            <w:pPr>
              <w:rPr>
                <w:sz w:val="18"/>
              </w:rPr>
            </w:pPr>
            <w:r>
              <w:rPr>
                <w:sz w:val="18"/>
              </w:rPr>
              <w:t>EX8.1</w:t>
            </w:r>
          </w:p>
        </w:tc>
        <w:tc>
          <w:tcPr>
            <w:tcW w:w="3260" w:type="dxa"/>
          </w:tcPr>
          <w:p w:rsidR="0040001E" w:rsidRPr="00686F4B" w:rsidRDefault="0040001E" w:rsidP="00137BDB">
            <w:r>
              <w:t>Write up final report</w:t>
            </w:r>
          </w:p>
        </w:tc>
        <w:tc>
          <w:tcPr>
            <w:tcW w:w="1048" w:type="dxa"/>
          </w:tcPr>
          <w:p w:rsidR="0040001E" w:rsidRPr="00686F4B" w:rsidRDefault="0040001E" w:rsidP="00137BDB">
            <w:pPr>
              <w:jc w:val="center"/>
            </w:pPr>
            <w:r>
              <w:t>2</w:t>
            </w:r>
          </w:p>
        </w:tc>
        <w:tc>
          <w:tcPr>
            <w:tcW w:w="1849" w:type="dxa"/>
          </w:tcPr>
          <w:p w:rsidR="0040001E" w:rsidRPr="00686F4B" w:rsidRDefault="0040001E" w:rsidP="00137BDB"/>
        </w:tc>
      </w:tr>
      <w:tr w:rsidR="0040001E" w:rsidTr="00137BDB">
        <w:trPr>
          <w:trHeight w:val="56"/>
        </w:trPr>
        <w:tc>
          <w:tcPr>
            <w:tcW w:w="2093" w:type="dxa"/>
          </w:tcPr>
          <w:p w:rsidR="0040001E" w:rsidRPr="00686F4B" w:rsidRDefault="0040001E" w:rsidP="00137BDB"/>
        </w:tc>
        <w:tc>
          <w:tcPr>
            <w:tcW w:w="992" w:type="dxa"/>
          </w:tcPr>
          <w:p w:rsidR="0040001E" w:rsidRPr="00686F4B" w:rsidRDefault="0040001E" w:rsidP="00137BDB">
            <w:pPr>
              <w:rPr>
                <w:sz w:val="18"/>
              </w:rPr>
            </w:pPr>
            <w:r>
              <w:rPr>
                <w:sz w:val="18"/>
              </w:rPr>
              <w:t>EX8.2</w:t>
            </w:r>
          </w:p>
        </w:tc>
        <w:tc>
          <w:tcPr>
            <w:tcW w:w="3260" w:type="dxa"/>
          </w:tcPr>
          <w:p w:rsidR="0040001E" w:rsidRPr="00686F4B" w:rsidRDefault="0040001E" w:rsidP="00137BDB"/>
        </w:tc>
        <w:tc>
          <w:tcPr>
            <w:tcW w:w="1048" w:type="dxa"/>
          </w:tcPr>
          <w:p w:rsidR="0040001E" w:rsidRPr="00686F4B" w:rsidRDefault="0040001E" w:rsidP="00137BDB">
            <w:pPr>
              <w:jc w:val="center"/>
            </w:pPr>
          </w:p>
        </w:tc>
        <w:tc>
          <w:tcPr>
            <w:tcW w:w="1849" w:type="dxa"/>
          </w:tcPr>
          <w:p w:rsidR="0040001E" w:rsidRPr="00686F4B" w:rsidRDefault="0040001E" w:rsidP="00137BDB"/>
        </w:tc>
      </w:tr>
      <w:tr w:rsidR="0040001E" w:rsidTr="00137BDB">
        <w:trPr>
          <w:trHeight w:val="56"/>
        </w:trPr>
        <w:tc>
          <w:tcPr>
            <w:tcW w:w="2093" w:type="dxa"/>
          </w:tcPr>
          <w:p w:rsidR="0040001E" w:rsidRPr="00686F4B" w:rsidRDefault="0040001E" w:rsidP="00137BDB">
            <w:r>
              <w:t>8</w:t>
            </w:r>
          </w:p>
        </w:tc>
        <w:tc>
          <w:tcPr>
            <w:tcW w:w="992" w:type="dxa"/>
          </w:tcPr>
          <w:p w:rsidR="0040001E" w:rsidRDefault="0040001E" w:rsidP="00137BDB">
            <w:pPr>
              <w:rPr>
                <w:sz w:val="18"/>
              </w:rPr>
            </w:pPr>
            <w:r>
              <w:rPr>
                <w:sz w:val="18"/>
              </w:rPr>
              <w:t>EX9.1</w:t>
            </w:r>
          </w:p>
        </w:tc>
        <w:tc>
          <w:tcPr>
            <w:tcW w:w="3260" w:type="dxa"/>
          </w:tcPr>
          <w:p w:rsidR="0040001E" w:rsidRPr="00686F4B" w:rsidRDefault="0040001E" w:rsidP="00137BDB">
            <w:r>
              <w:t>Preparation for final demo to examiners</w:t>
            </w:r>
          </w:p>
        </w:tc>
        <w:tc>
          <w:tcPr>
            <w:tcW w:w="1048" w:type="dxa"/>
          </w:tcPr>
          <w:p w:rsidR="0040001E" w:rsidRPr="00686F4B" w:rsidRDefault="0040001E" w:rsidP="00137BDB">
            <w:pPr>
              <w:jc w:val="center"/>
            </w:pPr>
            <w:r>
              <w:t>1</w:t>
            </w:r>
          </w:p>
        </w:tc>
        <w:tc>
          <w:tcPr>
            <w:tcW w:w="1849" w:type="dxa"/>
          </w:tcPr>
          <w:p w:rsidR="0040001E" w:rsidRDefault="0040001E" w:rsidP="00137BDB">
            <w:r>
              <w:t>Hong Wei</w:t>
            </w:r>
          </w:p>
        </w:tc>
      </w:tr>
      <w:tr w:rsidR="0040001E" w:rsidTr="00137BDB">
        <w:trPr>
          <w:trHeight w:val="56"/>
        </w:trPr>
        <w:tc>
          <w:tcPr>
            <w:tcW w:w="2093" w:type="dxa"/>
          </w:tcPr>
          <w:p w:rsidR="0040001E" w:rsidRDefault="0040001E" w:rsidP="00137BDB">
            <w:r>
              <w:t>9</w:t>
            </w:r>
          </w:p>
        </w:tc>
        <w:tc>
          <w:tcPr>
            <w:tcW w:w="992" w:type="dxa"/>
          </w:tcPr>
          <w:p w:rsidR="0040001E" w:rsidRDefault="0040001E" w:rsidP="00137BDB">
            <w:pPr>
              <w:rPr>
                <w:sz w:val="18"/>
              </w:rPr>
            </w:pPr>
            <w:r>
              <w:rPr>
                <w:sz w:val="18"/>
              </w:rPr>
              <w:t>EX10.1</w:t>
            </w:r>
          </w:p>
        </w:tc>
        <w:tc>
          <w:tcPr>
            <w:tcW w:w="3260" w:type="dxa"/>
          </w:tcPr>
          <w:p w:rsidR="0040001E" w:rsidRPr="00686F4B" w:rsidRDefault="0040001E" w:rsidP="00137BDB">
            <w:r>
              <w:t>Preparation for scarp presentation</w:t>
            </w:r>
          </w:p>
        </w:tc>
        <w:tc>
          <w:tcPr>
            <w:tcW w:w="1048" w:type="dxa"/>
          </w:tcPr>
          <w:p w:rsidR="0040001E" w:rsidRPr="00686F4B" w:rsidRDefault="0040001E" w:rsidP="00137BDB">
            <w:pPr>
              <w:jc w:val="center"/>
            </w:pPr>
            <w:r>
              <w:t>1</w:t>
            </w:r>
          </w:p>
        </w:tc>
        <w:tc>
          <w:tcPr>
            <w:tcW w:w="1849" w:type="dxa"/>
          </w:tcPr>
          <w:p w:rsidR="0040001E" w:rsidRDefault="0040001E" w:rsidP="00137BDB"/>
        </w:tc>
      </w:tr>
      <w:tr w:rsidR="0040001E" w:rsidTr="00137BDB">
        <w:trPr>
          <w:trHeight w:val="56"/>
        </w:trPr>
        <w:tc>
          <w:tcPr>
            <w:tcW w:w="2093" w:type="dxa"/>
          </w:tcPr>
          <w:p w:rsidR="0040001E" w:rsidRDefault="0040001E" w:rsidP="00137BDB">
            <w:r>
              <w:t>10</w:t>
            </w:r>
          </w:p>
        </w:tc>
        <w:tc>
          <w:tcPr>
            <w:tcW w:w="992" w:type="dxa"/>
          </w:tcPr>
          <w:p w:rsidR="0040001E" w:rsidRDefault="0040001E" w:rsidP="00137BDB">
            <w:pPr>
              <w:rPr>
                <w:sz w:val="18"/>
              </w:rPr>
            </w:pPr>
            <w:r>
              <w:rPr>
                <w:sz w:val="18"/>
              </w:rPr>
              <w:t>EX11.1</w:t>
            </w:r>
          </w:p>
        </w:tc>
        <w:tc>
          <w:tcPr>
            <w:tcW w:w="3260" w:type="dxa"/>
          </w:tcPr>
          <w:p w:rsidR="0040001E" w:rsidRPr="00686F4B" w:rsidRDefault="0040001E" w:rsidP="00137BDB">
            <w:r>
              <w:t>Archive project</w:t>
            </w:r>
          </w:p>
        </w:tc>
        <w:tc>
          <w:tcPr>
            <w:tcW w:w="1048" w:type="dxa"/>
          </w:tcPr>
          <w:p w:rsidR="0040001E" w:rsidRPr="00686F4B" w:rsidRDefault="0040001E" w:rsidP="00137BDB">
            <w:pPr>
              <w:jc w:val="center"/>
            </w:pPr>
            <w:r>
              <w:t>1</w:t>
            </w:r>
          </w:p>
        </w:tc>
        <w:tc>
          <w:tcPr>
            <w:tcW w:w="1849" w:type="dxa"/>
          </w:tcPr>
          <w:p w:rsidR="0040001E" w:rsidRDefault="0040001E" w:rsidP="00137BDB"/>
        </w:tc>
      </w:tr>
      <w:tr w:rsidR="0040001E" w:rsidTr="00137BDB">
        <w:trPr>
          <w:trHeight w:val="56"/>
        </w:trPr>
        <w:tc>
          <w:tcPr>
            <w:tcW w:w="2093" w:type="dxa"/>
          </w:tcPr>
          <w:p w:rsidR="0040001E" w:rsidRDefault="0040001E" w:rsidP="00137BDB">
            <w:r>
              <w:t>11</w:t>
            </w:r>
          </w:p>
        </w:tc>
        <w:tc>
          <w:tcPr>
            <w:tcW w:w="992" w:type="dxa"/>
          </w:tcPr>
          <w:p w:rsidR="0040001E" w:rsidRDefault="0040001E" w:rsidP="00137BDB">
            <w:pPr>
              <w:rPr>
                <w:sz w:val="18"/>
              </w:rPr>
            </w:pPr>
            <w:r>
              <w:rPr>
                <w:sz w:val="18"/>
              </w:rPr>
              <w:t>EX11.2</w:t>
            </w:r>
          </w:p>
        </w:tc>
        <w:tc>
          <w:tcPr>
            <w:tcW w:w="3260" w:type="dxa"/>
          </w:tcPr>
          <w:p w:rsidR="0040001E" w:rsidRDefault="0040001E" w:rsidP="00137BDB"/>
        </w:tc>
        <w:tc>
          <w:tcPr>
            <w:tcW w:w="1048" w:type="dxa"/>
          </w:tcPr>
          <w:p w:rsidR="0040001E" w:rsidRDefault="0040001E" w:rsidP="00137BDB">
            <w:pPr>
              <w:jc w:val="center"/>
            </w:pPr>
          </w:p>
        </w:tc>
        <w:tc>
          <w:tcPr>
            <w:tcW w:w="1849" w:type="dxa"/>
          </w:tcPr>
          <w:p w:rsidR="0040001E" w:rsidRDefault="0040001E" w:rsidP="00137BDB">
            <w:r>
              <w:t>Hong Wei</w:t>
            </w:r>
          </w:p>
        </w:tc>
      </w:tr>
    </w:tbl>
    <w:p w:rsidR="0040001E" w:rsidRDefault="0040001E" w:rsidP="0040001E">
      <w:pPr>
        <w:rPr>
          <w:color w:val="800000"/>
        </w:rPr>
      </w:pPr>
      <w:r>
        <w:rPr>
          <w:color w:val="800000"/>
        </w:rPr>
        <w:br/>
      </w:r>
    </w:p>
    <w:p w:rsidR="0040001E" w:rsidRDefault="0040001E" w:rsidP="0040001E">
      <w:pPr>
        <w:pStyle w:val="Heading2"/>
        <w:numPr>
          <w:ilvl w:val="1"/>
          <w:numId w:val="18"/>
        </w:numPr>
        <w:sectPr w:rsidR="0040001E">
          <w:pgSz w:w="11906" w:h="16838"/>
          <w:pgMar w:top="1440" w:right="1440" w:bottom="1440" w:left="1440" w:header="708" w:footer="708" w:gutter="0"/>
          <w:cols w:space="708"/>
          <w:docGrid w:linePitch="360"/>
        </w:sectPr>
      </w:pPr>
      <w:bookmarkStart w:id="55" w:name="_Toc449077932"/>
      <w:r w:rsidRPr="00F72BA3">
        <w:t>Time Plan for the proposed Project work</w:t>
      </w:r>
      <w:bookmarkEnd w:id="55"/>
    </w:p>
    <w:p w:rsidR="0040001E" w:rsidRDefault="0040001E" w:rsidP="0040001E">
      <w:pPr>
        <w:pStyle w:val="Header"/>
        <w:tabs>
          <w:tab w:val="left" w:pos="602"/>
        </w:tabs>
        <w:rPr>
          <w:b/>
          <w:color w:val="FFFFFF"/>
        </w:rPr>
      </w:pPr>
      <w:r>
        <w:rPr>
          <w:b/>
          <w:color w:val="FFFFFF"/>
        </w:rPr>
        <w:lastRenderedPageBreak/>
        <w:t>Plan for the proposed Project work</w:t>
      </w:r>
    </w:p>
    <w:p w:rsidR="0040001E" w:rsidRPr="002233B5" w:rsidRDefault="0040001E" w:rsidP="0040001E">
      <w:pPr>
        <w:pStyle w:val="Header"/>
        <w:tabs>
          <w:tab w:val="left" w:pos="602"/>
        </w:tabs>
        <w:rPr>
          <w:b/>
          <w:color w:val="FFFFFF"/>
          <w:sz w:val="24"/>
        </w:rPr>
      </w:pPr>
      <w:r w:rsidRPr="002233B5">
        <w:rPr>
          <w:b/>
          <w:sz w:val="24"/>
        </w:rPr>
        <w:t>10.3</w:t>
      </w:r>
      <w:r>
        <w:rPr>
          <w:b/>
          <w:sz w:val="24"/>
        </w:rPr>
        <w:t>.1</w:t>
      </w:r>
      <w:r w:rsidRPr="002233B5">
        <w:rPr>
          <w:b/>
          <w:sz w:val="24"/>
        </w:rPr>
        <w:t xml:space="preserve">  </w:t>
      </w:r>
      <w:r>
        <w:rPr>
          <w:b/>
          <w:sz w:val="24"/>
        </w:rPr>
        <w:t xml:space="preserve"> </w:t>
      </w:r>
    </w:p>
    <w:p w:rsidR="0040001E" w:rsidRDefault="0040001E" w:rsidP="0040001E">
      <w:pPr>
        <w:pStyle w:val="Header"/>
        <w:tabs>
          <w:tab w:val="left" w:pos="602"/>
        </w:tabs>
        <w:rPr>
          <w:b/>
          <w:color w:val="FFFFFF"/>
        </w:rPr>
      </w:pPr>
    </w:p>
    <w:p w:rsidR="0040001E" w:rsidRPr="007E7747" w:rsidRDefault="0040001E" w:rsidP="0040001E">
      <w:pPr>
        <w:pStyle w:val="Caption"/>
        <w:keepNext/>
        <w:jc w:val="center"/>
      </w:pPr>
      <w:r>
        <w:t xml:space="preserve">Table </w:t>
      </w:r>
      <w:r w:rsidR="0082250A">
        <w:fldChar w:fldCharType="begin"/>
      </w:r>
      <w:r w:rsidR="0082250A">
        <w:instrText xml:space="preserve"> STYLEREF 1 \s </w:instrText>
      </w:r>
      <w:r w:rsidR="0082250A">
        <w:fldChar w:fldCharType="separate"/>
      </w:r>
      <w:r>
        <w:rPr>
          <w:noProof/>
        </w:rPr>
        <w:t>12</w:t>
      </w:r>
      <w:r w:rsidR="0082250A">
        <w:rPr>
          <w:noProof/>
        </w:rPr>
        <w:fldChar w:fldCharType="end"/>
      </w:r>
      <w:r>
        <w:noBreakHyphen/>
      </w:r>
      <w:r w:rsidR="0082250A">
        <w:fldChar w:fldCharType="begin"/>
      </w:r>
      <w:r w:rsidR="0082250A">
        <w:instrText xml:space="preserve"> SEQ Table \* ARABIC \s 1 </w:instrText>
      </w:r>
      <w:r w:rsidR="0082250A">
        <w:fldChar w:fldCharType="separate"/>
      </w:r>
      <w:r>
        <w:rPr>
          <w:noProof/>
        </w:rPr>
        <w:t>3</w:t>
      </w:r>
      <w:r w:rsidR="0082250A">
        <w:rPr>
          <w:noProof/>
        </w:rPr>
        <w:fldChar w:fldCharType="end"/>
      </w:r>
      <w:r>
        <w:t xml:space="preserve"> </w:t>
      </w:r>
      <w:r w:rsidRPr="00C81658">
        <w:t xml:space="preserve">Time Plan </w:t>
      </w:r>
      <w:r w:rsidRPr="007E7747">
        <w:t>Technical Products</w:t>
      </w:r>
    </w:p>
    <w:tbl>
      <w:tblPr>
        <w:tblW w:w="116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73"/>
        <w:gridCol w:w="377"/>
        <w:gridCol w:w="377"/>
        <w:gridCol w:w="376"/>
        <w:gridCol w:w="376"/>
        <w:gridCol w:w="376"/>
        <w:gridCol w:w="376"/>
        <w:gridCol w:w="401"/>
        <w:gridCol w:w="376"/>
        <w:gridCol w:w="347"/>
        <w:gridCol w:w="29"/>
        <w:gridCol w:w="376"/>
        <w:gridCol w:w="376"/>
        <w:gridCol w:w="376"/>
        <w:gridCol w:w="376"/>
        <w:gridCol w:w="360"/>
        <w:gridCol w:w="425"/>
        <w:gridCol w:w="1451"/>
      </w:tblGrid>
      <w:tr w:rsidR="0040001E" w:rsidTr="00137BDB">
        <w:trPr>
          <w:cantSplit/>
          <w:jc w:val="center"/>
        </w:trPr>
        <w:tc>
          <w:tcPr>
            <w:tcW w:w="4473" w:type="dxa"/>
            <w:vMerge w:val="restart"/>
            <w:tcBorders>
              <w:top w:val="nil"/>
              <w:left w:val="nil"/>
              <w:bottom w:val="nil"/>
              <w:right w:val="nil"/>
            </w:tcBorders>
            <w:vAlign w:val="bottom"/>
          </w:tcPr>
          <w:p w:rsidR="0040001E" w:rsidRDefault="0040001E" w:rsidP="00137BDB">
            <w:pPr>
              <w:rPr>
                <w:b/>
              </w:rPr>
            </w:pPr>
            <w:r>
              <w:rPr>
                <w:b/>
              </w:rPr>
              <w:t>Product / Product phase</w:t>
            </w:r>
          </w:p>
          <w:p w:rsidR="0040001E" w:rsidRPr="00B43856" w:rsidRDefault="0040001E" w:rsidP="00137BDB">
            <w:pPr>
              <w:rPr>
                <w:sz w:val="18"/>
              </w:rPr>
            </w:pPr>
          </w:p>
        </w:tc>
        <w:tc>
          <w:tcPr>
            <w:tcW w:w="3382" w:type="dxa"/>
            <w:gridSpan w:val="9"/>
            <w:tcBorders>
              <w:top w:val="nil"/>
              <w:left w:val="nil"/>
              <w:bottom w:val="nil"/>
              <w:right w:val="nil"/>
            </w:tcBorders>
            <w:vAlign w:val="center"/>
          </w:tcPr>
          <w:p w:rsidR="0040001E" w:rsidRPr="00243A95" w:rsidRDefault="0040001E" w:rsidP="00137BDB">
            <w:pPr>
              <w:rPr>
                <w:b/>
              </w:rPr>
            </w:pPr>
            <w:r w:rsidRPr="00C81658">
              <w:rPr>
                <w:b/>
              </w:rPr>
              <w:t>START DATE: &lt;enter the project start date here&gt;</w:t>
            </w:r>
          </w:p>
        </w:tc>
        <w:tc>
          <w:tcPr>
            <w:tcW w:w="3769" w:type="dxa"/>
            <w:gridSpan w:val="8"/>
            <w:tcBorders>
              <w:top w:val="nil"/>
              <w:left w:val="nil"/>
              <w:bottom w:val="nil"/>
              <w:right w:val="nil"/>
            </w:tcBorders>
            <w:vAlign w:val="center"/>
          </w:tcPr>
          <w:p w:rsidR="0040001E" w:rsidRPr="00243A95" w:rsidRDefault="0040001E" w:rsidP="00137BDB">
            <w:pPr>
              <w:rPr>
                <w:b/>
              </w:rPr>
            </w:pPr>
          </w:p>
        </w:tc>
      </w:tr>
      <w:tr w:rsidR="0040001E" w:rsidTr="00137BDB">
        <w:trPr>
          <w:cantSplit/>
          <w:trHeight w:val="1134"/>
          <w:jc w:val="center"/>
        </w:trPr>
        <w:tc>
          <w:tcPr>
            <w:tcW w:w="4473" w:type="dxa"/>
            <w:vMerge/>
            <w:tcBorders>
              <w:bottom w:val="single" w:sz="6" w:space="0" w:color="auto"/>
            </w:tcBorders>
            <w:vAlign w:val="center"/>
          </w:tcPr>
          <w:p w:rsidR="0040001E" w:rsidRDefault="0040001E" w:rsidP="00137BDB">
            <w:pPr>
              <w:jc w:val="center"/>
            </w:pPr>
          </w:p>
        </w:tc>
        <w:tc>
          <w:tcPr>
            <w:tcW w:w="377" w:type="dxa"/>
            <w:vMerge w:val="restart"/>
            <w:textDirection w:val="btLr"/>
            <w:vAlign w:val="center"/>
          </w:tcPr>
          <w:p w:rsidR="0040001E" w:rsidRPr="00DB1047" w:rsidRDefault="0040001E" w:rsidP="00137BDB">
            <w:pPr>
              <w:spacing w:after="0"/>
              <w:ind w:left="113" w:right="113"/>
            </w:pPr>
            <w:r>
              <w:t>Pre-Term</w:t>
            </w:r>
          </w:p>
        </w:tc>
        <w:tc>
          <w:tcPr>
            <w:tcW w:w="2282" w:type="dxa"/>
            <w:gridSpan w:val="6"/>
            <w:tcBorders>
              <w:bottom w:val="single" w:sz="6" w:space="0" w:color="auto"/>
            </w:tcBorders>
            <w:vAlign w:val="center"/>
          </w:tcPr>
          <w:p w:rsidR="0040001E" w:rsidRPr="00DB1047" w:rsidRDefault="0040001E" w:rsidP="00137BDB">
            <w:pPr>
              <w:jc w:val="center"/>
            </w:pPr>
            <w:r>
              <w:t>AUTUMN TERM (weeks)</w:t>
            </w:r>
          </w:p>
        </w:tc>
        <w:tc>
          <w:tcPr>
            <w:tcW w:w="376" w:type="dxa"/>
            <w:vMerge w:val="restart"/>
            <w:textDirection w:val="btLr"/>
            <w:vAlign w:val="center"/>
          </w:tcPr>
          <w:p w:rsidR="0040001E" w:rsidRPr="00DB1047" w:rsidRDefault="0040001E" w:rsidP="00137BDB">
            <w:pPr>
              <w:spacing w:after="0"/>
              <w:ind w:left="113" w:right="113"/>
            </w:pPr>
            <w:r>
              <w:t>Break</w:t>
            </w:r>
          </w:p>
        </w:tc>
        <w:tc>
          <w:tcPr>
            <w:tcW w:w="2240" w:type="dxa"/>
            <w:gridSpan w:val="7"/>
            <w:tcBorders>
              <w:bottom w:val="single" w:sz="6" w:space="0" w:color="auto"/>
            </w:tcBorders>
            <w:vAlign w:val="center"/>
          </w:tcPr>
          <w:p w:rsidR="0040001E" w:rsidRPr="00DB1047" w:rsidRDefault="0040001E" w:rsidP="00137BDB">
            <w:pPr>
              <w:jc w:val="center"/>
            </w:pPr>
            <w:r>
              <w:t>SPRING TERM (weeks)</w:t>
            </w:r>
          </w:p>
        </w:tc>
        <w:tc>
          <w:tcPr>
            <w:tcW w:w="425" w:type="dxa"/>
            <w:vMerge w:val="restart"/>
            <w:textDirection w:val="btLr"/>
            <w:vAlign w:val="center"/>
          </w:tcPr>
          <w:p w:rsidR="0040001E" w:rsidRPr="00DB1047" w:rsidRDefault="0040001E" w:rsidP="00137BDB">
            <w:pPr>
              <w:spacing w:after="0"/>
              <w:ind w:left="113" w:right="113"/>
            </w:pPr>
            <w:r>
              <w:t>Break</w:t>
            </w:r>
          </w:p>
        </w:tc>
        <w:tc>
          <w:tcPr>
            <w:tcW w:w="1451" w:type="dxa"/>
            <w:tcBorders>
              <w:bottom w:val="single" w:sz="6" w:space="0" w:color="auto"/>
            </w:tcBorders>
            <w:vAlign w:val="center"/>
          </w:tcPr>
          <w:p w:rsidR="0040001E" w:rsidRDefault="0040001E" w:rsidP="00137BDB">
            <w:pPr>
              <w:jc w:val="center"/>
            </w:pPr>
            <w:r>
              <w:t>SUMMER TERM</w:t>
            </w:r>
          </w:p>
          <w:p w:rsidR="0040001E" w:rsidRPr="00DB1047" w:rsidRDefault="0040001E" w:rsidP="00137BDB">
            <w:pPr>
              <w:jc w:val="center"/>
            </w:pPr>
            <w:r>
              <w:t>(exams)</w:t>
            </w:r>
          </w:p>
        </w:tc>
      </w:tr>
      <w:tr w:rsidR="0040001E" w:rsidTr="00137BDB">
        <w:trPr>
          <w:cantSplit/>
          <w:trHeight w:val="1134"/>
          <w:jc w:val="center"/>
        </w:trPr>
        <w:tc>
          <w:tcPr>
            <w:tcW w:w="4473" w:type="dxa"/>
            <w:vMerge/>
            <w:tcBorders>
              <w:bottom w:val="single" w:sz="6" w:space="0" w:color="auto"/>
            </w:tcBorders>
            <w:vAlign w:val="center"/>
          </w:tcPr>
          <w:p w:rsidR="0040001E" w:rsidRDefault="0040001E" w:rsidP="00137BDB">
            <w:pPr>
              <w:jc w:val="center"/>
            </w:pPr>
          </w:p>
        </w:tc>
        <w:tc>
          <w:tcPr>
            <w:tcW w:w="377" w:type="dxa"/>
            <w:vMerge/>
            <w:tcBorders>
              <w:bottom w:val="single" w:sz="6" w:space="0" w:color="auto"/>
            </w:tcBorders>
            <w:vAlign w:val="center"/>
          </w:tcPr>
          <w:p w:rsidR="0040001E" w:rsidRPr="00DB1047" w:rsidRDefault="0040001E" w:rsidP="00137BDB"/>
        </w:tc>
        <w:tc>
          <w:tcPr>
            <w:tcW w:w="377" w:type="dxa"/>
            <w:tcBorders>
              <w:bottom w:val="single" w:sz="6" w:space="0" w:color="auto"/>
            </w:tcBorders>
            <w:textDirection w:val="btLr"/>
            <w:vAlign w:val="center"/>
          </w:tcPr>
          <w:p w:rsidR="0040001E" w:rsidRPr="00DB1047" w:rsidRDefault="0040001E" w:rsidP="00137BDB">
            <w:pPr>
              <w:spacing w:after="0"/>
              <w:ind w:left="113" w:right="113"/>
            </w:pPr>
            <w:r>
              <w:t>1-2</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3-4</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5-6</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7-8</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9-10</w:t>
            </w:r>
          </w:p>
        </w:tc>
        <w:tc>
          <w:tcPr>
            <w:tcW w:w="401" w:type="dxa"/>
            <w:tcBorders>
              <w:bottom w:val="single" w:sz="6" w:space="0" w:color="auto"/>
            </w:tcBorders>
            <w:textDirection w:val="btLr"/>
            <w:vAlign w:val="center"/>
          </w:tcPr>
          <w:p w:rsidR="0040001E" w:rsidRPr="00DB1047" w:rsidRDefault="0040001E" w:rsidP="00137BDB">
            <w:pPr>
              <w:spacing w:after="0"/>
              <w:ind w:left="113" w:right="113"/>
            </w:pPr>
            <w:r>
              <w:t>11</w:t>
            </w:r>
          </w:p>
        </w:tc>
        <w:tc>
          <w:tcPr>
            <w:tcW w:w="376" w:type="dxa"/>
            <w:vMerge/>
            <w:tcBorders>
              <w:bottom w:val="single" w:sz="6" w:space="0" w:color="auto"/>
            </w:tcBorders>
            <w:textDirection w:val="btLr"/>
            <w:vAlign w:val="center"/>
          </w:tcPr>
          <w:p w:rsidR="0040001E" w:rsidRPr="00DB1047" w:rsidRDefault="0040001E" w:rsidP="00137BDB">
            <w:pPr>
              <w:spacing w:after="0"/>
              <w:ind w:left="113" w:right="113"/>
            </w:pPr>
          </w:p>
        </w:tc>
        <w:tc>
          <w:tcPr>
            <w:tcW w:w="376" w:type="dxa"/>
            <w:gridSpan w:val="2"/>
            <w:tcBorders>
              <w:bottom w:val="single" w:sz="6" w:space="0" w:color="auto"/>
            </w:tcBorders>
            <w:textDirection w:val="btLr"/>
            <w:vAlign w:val="center"/>
          </w:tcPr>
          <w:p w:rsidR="0040001E" w:rsidRPr="00DB1047" w:rsidRDefault="0040001E" w:rsidP="00137BDB">
            <w:pPr>
              <w:spacing w:after="0"/>
              <w:ind w:left="113" w:right="113"/>
            </w:pPr>
            <w:r>
              <w:t>1-2</w:t>
            </w:r>
          </w:p>
        </w:tc>
        <w:tc>
          <w:tcPr>
            <w:tcW w:w="376" w:type="dxa"/>
            <w:tcBorders>
              <w:bottom w:val="single" w:sz="6" w:space="0" w:color="auto"/>
            </w:tcBorders>
            <w:textDirection w:val="btLr"/>
          </w:tcPr>
          <w:p w:rsidR="0040001E" w:rsidRPr="00DB1047" w:rsidRDefault="0040001E" w:rsidP="00137BDB">
            <w:pPr>
              <w:spacing w:after="0"/>
              <w:ind w:left="113" w:right="113"/>
            </w:pPr>
            <w:r>
              <w:t>3-4</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5-6</w:t>
            </w:r>
          </w:p>
        </w:tc>
        <w:tc>
          <w:tcPr>
            <w:tcW w:w="376" w:type="dxa"/>
            <w:tcBorders>
              <w:bottom w:val="single" w:sz="6" w:space="0" w:color="auto"/>
            </w:tcBorders>
            <w:textDirection w:val="btLr"/>
          </w:tcPr>
          <w:p w:rsidR="0040001E" w:rsidRPr="00DB1047" w:rsidRDefault="0040001E" w:rsidP="00137BDB">
            <w:pPr>
              <w:spacing w:after="0"/>
              <w:ind w:left="113" w:right="113"/>
            </w:pPr>
            <w:r>
              <w:t>7-8</w:t>
            </w:r>
          </w:p>
        </w:tc>
        <w:tc>
          <w:tcPr>
            <w:tcW w:w="376" w:type="dxa"/>
            <w:tcBorders>
              <w:bottom w:val="single" w:sz="6" w:space="0" w:color="auto"/>
            </w:tcBorders>
            <w:textDirection w:val="btLr"/>
          </w:tcPr>
          <w:p w:rsidR="0040001E" w:rsidRPr="00DB1047" w:rsidRDefault="0040001E" w:rsidP="00137BDB">
            <w:pPr>
              <w:spacing w:after="0"/>
              <w:ind w:left="113" w:right="113"/>
            </w:pPr>
            <w:r>
              <w:t>9-10</w:t>
            </w:r>
          </w:p>
        </w:tc>
        <w:tc>
          <w:tcPr>
            <w:tcW w:w="360" w:type="dxa"/>
            <w:tcBorders>
              <w:bottom w:val="single" w:sz="6" w:space="0" w:color="auto"/>
            </w:tcBorders>
            <w:textDirection w:val="btLr"/>
          </w:tcPr>
          <w:p w:rsidR="0040001E" w:rsidRPr="00DB1047" w:rsidRDefault="0040001E" w:rsidP="00137BDB">
            <w:pPr>
              <w:spacing w:after="0"/>
              <w:ind w:left="113" w:right="113"/>
            </w:pPr>
            <w:r>
              <w:t>11</w:t>
            </w:r>
          </w:p>
        </w:tc>
        <w:tc>
          <w:tcPr>
            <w:tcW w:w="425" w:type="dxa"/>
            <w:vMerge/>
            <w:tcBorders>
              <w:bottom w:val="single" w:sz="6" w:space="0" w:color="auto"/>
            </w:tcBorders>
            <w:textDirection w:val="btLr"/>
            <w:vAlign w:val="center"/>
          </w:tcPr>
          <w:p w:rsidR="0040001E" w:rsidRPr="00DB1047" w:rsidRDefault="0040001E" w:rsidP="00137BDB">
            <w:pPr>
              <w:spacing w:after="0"/>
              <w:ind w:left="113" w:right="113"/>
            </w:pPr>
          </w:p>
        </w:tc>
        <w:tc>
          <w:tcPr>
            <w:tcW w:w="1451" w:type="dxa"/>
            <w:tcBorders>
              <w:bottom w:val="single" w:sz="6" w:space="0" w:color="auto"/>
            </w:tcBorders>
            <w:vAlign w:val="center"/>
          </w:tcPr>
          <w:p w:rsidR="0040001E" w:rsidRPr="00DB1047" w:rsidRDefault="0040001E" w:rsidP="00137BDB"/>
        </w:tc>
      </w:tr>
      <w:tr w:rsidR="0040001E" w:rsidTr="00137BDB">
        <w:trPr>
          <w:cantSplit/>
          <w:trHeight w:hRule="exact" w:val="340"/>
          <w:jc w:val="center"/>
        </w:trPr>
        <w:tc>
          <w:tcPr>
            <w:tcW w:w="4473" w:type="dxa"/>
          </w:tcPr>
          <w:p w:rsidR="0040001E" w:rsidRPr="00EF0480" w:rsidRDefault="0040001E" w:rsidP="00137BDB">
            <w:pPr>
              <w:rPr>
                <w:color w:val="000000" w:themeColor="text1"/>
                <w:sz w:val="28"/>
              </w:rPr>
            </w:pPr>
            <w:r w:rsidRPr="00EF0480">
              <w:rPr>
                <w:color w:val="000000" w:themeColor="text1"/>
              </w:rPr>
              <w:t>Product 1: Graphical User Interface</w:t>
            </w:r>
          </w:p>
          <w:p w:rsidR="0040001E" w:rsidRPr="001272B4" w:rsidRDefault="0040001E" w:rsidP="00137BDB">
            <w:pPr>
              <w:pStyle w:val="BoxContent"/>
              <w:rPr>
                <w:rFonts w:ascii="Arial" w:hAnsi="Arial" w:cs="Arial"/>
                <w:b w:val="0"/>
              </w:rPr>
            </w:pP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6A6A6" w:themeFill="background1" w:themeFillShade="A6"/>
          </w:tcPr>
          <w:p w:rsidR="0040001E" w:rsidRPr="0066622E" w:rsidRDefault="0040001E" w:rsidP="00137BDB">
            <w:pPr>
              <w:pStyle w:val="Formtext"/>
              <w:spacing w:before="0" w:after="0" w:line="276" w:lineRule="auto"/>
              <w:ind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401"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gridSpan w:val="2"/>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60" w:type="dxa"/>
          </w:tcPr>
          <w:p w:rsidR="0040001E" w:rsidRPr="0066622E" w:rsidRDefault="0040001E" w:rsidP="00137BDB">
            <w:pPr>
              <w:pStyle w:val="Formtext"/>
              <w:spacing w:before="0" w:after="0" w:line="276" w:lineRule="auto"/>
              <w:ind w:left="113" w:right="113"/>
              <w:rPr>
                <w:rFonts w:cs="Arial"/>
              </w:rPr>
            </w:pPr>
          </w:p>
        </w:tc>
        <w:tc>
          <w:tcPr>
            <w:tcW w:w="425" w:type="dxa"/>
          </w:tcPr>
          <w:p w:rsidR="0040001E" w:rsidRPr="0066622E" w:rsidRDefault="0040001E" w:rsidP="00137BDB">
            <w:pPr>
              <w:pStyle w:val="Formtext"/>
              <w:spacing w:before="0" w:after="0" w:line="276" w:lineRule="auto"/>
              <w:ind w:left="113" w:right="113"/>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5650AB" w:rsidRDefault="0040001E" w:rsidP="00137BDB">
            <w:pPr>
              <w:pStyle w:val="BoxContent"/>
              <w:rPr>
                <w:rFonts w:ascii="Arial" w:hAnsi="Arial" w:cs="Arial"/>
                <w:b w:val="0"/>
                <w:sz w:val="22"/>
              </w:rPr>
            </w:pPr>
            <w:r w:rsidRPr="005650AB">
              <w:rPr>
                <w:rFonts w:ascii="Arial" w:hAnsi="Arial" w:cs="Arial"/>
                <w:b w:val="0"/>
                <w:color w:val="000000" w:themeColor="text1"/>
                <w:sz w:val="22"/>
              </w:rPr>
              <w:t>Product 2: Capturing and storing images as graphical files.</w:t>
            </w: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6A6A6" w:themeFill="background1" w:themeFillShade="A6"/>
          </w:tcPr>
          <w:p w:rsidR="0040001E" w:rsidRPr="0066622E" w:rsidRDefault="0040001E" w:rsidP="00137BDB">
            <w:pPr>
              <w:pStyle w:val="Formtext"/>
              <w:spacing w:before="0" w:after="0" w:line="276" w:lineRule="auto"/>
              <w:ind w:right="113"/>
              <w:rPr>
                <w:rFonts w:cs="Arial"/>
              </w:rPr>
            </w:pPr>
          </w:p>
        </w:tc>
        <w:tc>
          <w:tcPr>
            <w:tcW w:w="376" w:type="dxa"/>
            <w:shd w:val="clear" w:color="auto" w:fill="auto"/>
          </w:tcPr>
          <w:p w:rsidR="0040001E" w:rsidRPr="0066622E" w:rsidRDefault="0040001E" w:rsidP="00137BDB">
            <w:pPr>
              <w:pStyle w:val="Formtext"/>
              <w:spacing w:before="0" w:after="0" w:line="276" w:lineRule="auto"/>
              <w:ind w:right="113"/>
              <w:rPr>
                <w:rFonts w:cs="Arial"/>
              </w:rPr>
            </w:pPr>
          </w:p>
        </w:tc>
        <w:tc>
          <w:tcPr>
            <w:tcW w:w="376" w:type="dxa"/>
            <w:shd w:val="clear" w:color="auto" w:fill="auto"/>
          </w:tcPr>
          <w:p w:rsidR="0040001E" w:rsidRPr="0066622E" w:rsidRDefault="0040001E" w:rsidP="00137BDB">
            <w:pPr>
              <w:pStyle w:val="Formtext"/>
              <w:spacing w:before="0" w:after="0" w:line="276" w:lineRule="auto"/>
              <w:ind w:right="113"/>
              <w:rPr>
                <w:rFonts w:cs="Arial"/>
              </w:rPr>
            </w:pPr>
          </w:p>
        </w:tc>
        <w:tc>
          <w:tcPr>
            <w:tcW w:w="401"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gridSpan w:val="2"/>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60" w:type="dxa"/>
          </w:tcPr>
          <w:p w:rsidR="0040001E" w:rsidRPr="0066622E" w:rsidRDefault="0040001E" w:rsidP="00137BDB">
            <w:pPr>
              <w:pStyle w:val="Formtext"/>
              <w:spacing w:before="0" w:after="0" w:line="276" w:lineRule="auto"/>
              <w:ind w:left="113" w:right="113"/>
              <w:rPr>
                <w:rFonts w:cs="Arial"/>
              </w:rPr>
            </w:pPr>
          </w:p>
        </w:tc>
        <w:tc>
          <w:tcPr>
            <w:tcW w:w="425" w:type="dxa"/>
          </w:tcPr>
          <w:p w:rsidR="0040001E" w:rsidRPr="0066622E" w:rsidRDefault="0040001E" w:rsidP="00137BDB">
            <w:pPr>
              <w:pStyle w:val="Formtext"/>
              <w:spacing w:before="0" w:after="0" w:line="276" w:lineRule="auto"/>
              <w:ind w:left="113" w:right="113"/>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5650AB" w:rsidRDefault="0040001E" w:rsidP="00137BDB">
            <w:pPr>
              <w:pStyle w:val="BoxContent"/>
              <w:rPr>
                <w:rFonts w:ascii="Arial" w:hAnsi="Arial" w:cs="Arial"/>
                <w:b w:val="0"/>
                <w:sz w:val="22"/>
              </w:rPr>
            </w:pPr>
            <w:r w:rsidRPr="005650AB">
              <w:rPr>
                <w:rFonts w:ascii="Arial" w:hAnsi="Arial" w:cs="Arial"/>
                <w:b w:val="0"/>
                <w:color w:val="000000" w:themeColor="text1"/>
                <w:sz w:val="22"/>
              </w:rPr>
              <w:t>Product 3: Computing Face Detection</w:t>
            </w: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FFFFFF" w:themeFill="background1"/>
          </w:tcPr>
          <w:p w:rsidR="0040001E" w:rsidRPr="0066622E" w:rsidRDefault="0040001E" w:rsidP="00137BDB">
            <w:pPr>
              <w:pStyle w:val="Formtext"/>
              <w:spacing w:before="0" w:after="0" w:line="276" w:lineRule="auto"/>
              <w:ind w:right="113"/>
              <w:rPr>
                <w:rFonts w:cs="Arial"/>
              </w:rPr>
            </w:pPr>
          </w:p>
        </w:tc>
        <w:tc>
          <w:tcPr>
            <w:tcW w:w="376" w:type="dxa"/>
            <w:shd w:val="clear" w:color="auto" w:fill="A6A6A6" w:themeFill="background1" w:themeFillShade="A6"/>
          </w:tcPr>
          <w:p w:rsidR="0040001E" w:rsidRPr="0066622E" w:rsidRDefault="0040001E" w:rsidP="00137BDB">
            <w:pPr>
              <w:pStyle w:val="Formtext"/>
              <w:spacing w:before="0" w:after="0" w:line="276" w:lineRule="auto"/>
              <w:ind w:left="113" w:right="113"/>
              <w:rPr>
                <w:rFonts w:cs="Arial"/>
              </w:rPr>
            </w:pPr>
          </w:p>
        </w:tc>
        <w:tc>
          <w:tcPr>
            <w:tcW w:w="401" w:type="dxa"/>
            <w:shd w:val="clear" w:color="auto" w:fill="auto"/>
          </w:tcPr>
          <w:p w:rsidR="0040001E" w:rsidRPr="0066622E" w:rsidRDefault="0040001E" w:rsidP="00137BDB">
            <w:pPr>
              <w:pStyle w:val="Formtext"/>
              <w:spacing w:before="0" w:after="0" w:line="276" w:lineRule="auto"/>
              <w:ind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gridSpan w:val="2"/>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60" w:type="dxa"/>
          </w:tcPr>
          <w:p w:rsidR="0040001E" w:rsidRPr="0066622E" w:rsidRDefault="0040001E" w:rsidP="00137BDB">
            <w:pPr>
              <w:pStyle w:val="Formtext"/>
              <w:spacing w:before="0" w:after="0" w:line="276" w:lineRule="auto"/>
              <w:ind w:left="113" w:right="113"/>
              <w:rPr>
                <w:rFonts w:cs="Arial"/>
              </w:rPr>
            </w:pPr>
          </w:p>
        </w:tc>
        <w:tc>
          <w:tcPr>
            <w:tcW w:w="425" w:type="dxa"/>
          </w:tcPr>
          <w:p w:rsidR="0040001E" w:rsidRPr="0066622E" w:rsidRDefault="0040001E" w:rsidP="00137BDB">
            <w:pPr>
              <w:pStyle w:val="Formtext"/>
              <w:spacing w:before="0" w:after="0" w:line="276" w:lineRule="auto"/>
              <w:ind w:left="113" w:right="113"/>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5650AB" w:rsidRDefault="0040001E" w:rsidP="00137BDB">
            <w:pPr>
              <w:pStyle w:val="BoxContent"/>
              <w:rPr>
                <w:rFonts w:ascii="Arial" w:hAnsi="Arial" w:cs="Arial"/>
                <w:b w:val="0"/>
                <w:color w:val="000000" w:themeColor="text1"/>
                <w:sz w:val="22"/>
              </w:rPr>
            </w:pPr>
            <w:r w:rsidRPr="005650AB">
              <w:rPr>
                <w:rFonts w:ascii="Arial" w:hAnsi="Arial" w:cs="Arial"/>
                <w:b w:val="0"/>
                <w:color w:val="000000" w:themeColor="text1"/>
                <w:sz w:val="22"/>
              </w:rPr>
              <w:t>Product 4: Computing Face Recognition</w:t>
            </w: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401" w:type="dxa"/>
            <w:shd w:val="clear" w:color="auto" w:fill="FFFFFF" w:themeFill="background1"/>
          </w:tcPr>
          <w:p w:rsidR="0040001E" w:rsidRPr="0066622E" w:rsidRDefault="0040001E" w:rsidP="00137BDB">
            <w:pPr>
              <w:pStyle w:val="Formtext"/>
              <w:spacing w:before="0" w:after="0" w:line="276" w:lineRule="auto"/>
              <w:ind w:right="113"/>
              <w:rPr>
                <w:rFonts w:cs="Arial"/>
              </w:rPr>
            </w:pPr>
          </w:p>
        </w:tc>
        <w:tc>
          <w:tcPr>
            <w:tcW w:w="376" w:type="dxa"/>
            <w:shd w:val="clear" w:color="auto" w:fill="A6A6A6" w:themeFill="background1" w:themeFillShade="A6"/>
          </w:tcPr>
          <w:p w:rsidR="0040001E" w:rsidRPr="0066622E" w:rsidRDefault="0040001E" w:rsidP="00137BDB">
            <w:pPr>
              <w:pStyle w:val="Formtext"/>
              <w:spacing w:before="0" w:after="0" w:line="276" w:lineRule="auto"/>
              <w:ind w:right="113"/>
              <w:rPr>
                <w:rFonts w:cs="Arial"/>
              </w:rPr>
            </w:pPr>
          </w:p>
        </w:tc>
        <w:tc>
          <w:tcPr>
            <w:tcW w:w="376" w:type="dxa"/>
            <w:gridSpan w:val="2"/>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60" w:type="dxa"/>
          </w:tcPr>
          <w:p w:rsidR="0040001E" w:rsidRPr="0066622E" w:rsidRDefault="0040001E" w:rsidP="00137BDB">
            <w:pPr>
              <w:pStyle w:val="Formtext"/>
              <w:spacing w:before="0" w:after="0" w:line="276" w:lineRule="auto"/>
              <w:ind w:left="113" w:right="113"/>
              <w:rPr>
                <w:rFonts w:cs="Arial"/>
              </w:rPr>
            </w:pPr>
          </w:p>
        </w:tc>
        <w:tc>
          <w:tcPr>
            <w:tcW w:w="425" w:type="dxa"/>
          </w:tcPr>
          <w:p w:rsidR="0040001E" w:rsidRPr="0066622E" w:rsidRDefault="0040001E" w:rsidP="00137BDB">
            <w:pPr>
              <w:pStyle w:val="Formtext"/>
              <w:spacing w:before="0" w:after="0" w:line="276" w:lineRule="auto"/>
              <w:ind w:left="113" w:right="113"/>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82D9F" w:rsidRDefault="0040001E" w:rsidP="00137BDB">
            <w:pPr>
              <w:rPr>
                <w:color w:val="000000" w:themeColor="text1"/>
              </w:rPr>
            </w:pPr>
            <w:r w:rsidRPr="00A12BE5">
              <w:rPr>
                <w:color w:val="000000" w:themeColor="text1"/>
              </w:rPr>
              <w:t>Product 5: Integrate Face Database into</w:t>
            </w:r>
            <w:r w:rsidRPr="00DB6EF6">
              <w:rPr>
                <w:color w:val="000000" w:themeColor="text1"/>
              </w:rPr>
              <w:t xml:space="preserve"> system</w:t>
            </w:r>
          </w:p>
          <w:p w:rsidR="0040001E" w:rsidRPr="005650AB" w:rsidRDefault="0040001E" w:rsidP="00137BDB">
            <w:pPr>
              <w:rPr>
                <w:rFonts w:cs="Arial"/>
                <w:color w:val="000000" w:themeColor="text1"/>
              </w:rPr>
            </w:pP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401"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gridSpan w:val="2"/>
            <w:shd w:val="clear" w:color="auto" w:fill="FFFFFF" w:themeFill="background1"/>
          </w:tcPr>
          <w:p w:rsidR="0040001E" w:rsidRPr="0066622E" w:rsidRDefault="0040001E" w:rsidP="00137BDB">
            <w:pPr>
              <w:pStyle w:val="Formtext"/>
              <w:spacing w:before="0" w:after="0" w:line="276" w:lineRule="auto"/>
              <w:ind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shd w:val="clear" w:color="auto" w:fill="A6A6A6" w:themeFill="background1" w:themeFillShade="A6"/>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60" w:type="dxa"/>
          </w:tcPr>
          <w:p w:rsidR="0040001E" w:rsidRPr="0066622E" w:rsidRDefault="0040001E" w:rsidP="00137BDB">
            <w:pPr>
              <w:pStyle w:val="Formtext"/>
              <w:spacing w:before="0" w:after="0" w:line="276" w:lineRule="auto"/>
              <w:ind w:left="113" w:right="113"/>
              <w:rPr>
                <w:rFonts w:cs="Arial"/>
              </w:rPr>
            </w:pPr>
          </w:p>
        </w:tc>
        <w:tc>
          <w:tcPr>
            <w:tcW w:w="425" w:type="dxa"/>
          </w:tcPr>
          <w:p w:rsidR="0040001E" w:rsidRPr="0066622E" w:rsidRDefault="0040001E" w:rsidP="00137BDB">
            <w:pPr>
              <w:pStyle w:val="Formtext"/>
              <w:spacing w:before="0" w:after="0" w:line="276" w:lineRule="auto"/>
              <w:ind w:left="113" w:right="113"/>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5650AB" w:rsidRDefault="0040001E" w:rsidP="00137BDB">
            <w:pPr>
              <w:pStyle w:val="BoxContent"/>
              <w:rPr>
                <w:rFonts w:ascii="Arial" w:hAnsi="Arial" w:cs="Arial"/>
                <w:b w:val="0"/>
                <w:color w:val="000000" w:themeColor="text1"/>
                <w:sz w:val="22"/>
              </w:rPr>
            </w:pPr>
            <w:r w:rsidRPr="005650AB">
              <w:rPr>
                <w:rFonts w:ascii="Arial" w:hAnsi="Arial" w:cs="Arial"/>
                <w:b w:val="0"/>
                <w:color w:val="000000" w:themeColor="text1"/>
                <w:sz w:val="22"/>
              </w:rPr>
              <w:t>Product 6: Display recognition results displaying rejection and acceptance rates.</w:t>
            </w: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401"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gridSpan w:val="2"/>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FFFFFF" w:themeFill="background1"/>
          </w:tcPr>
          <w:p w:rsidR="0040001E" w:rsidRPr="0066622E" w:rsidRDefault="0040001E" w:rsidP="00137BDB">
            <w:pPr>
              <w:pStyle w:val="Formtext"/>
              <w:spacing w:before="0" w:after="0" w:line="276" w:lineRule="auto"/>
              <w:ind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shd w:val="clear" w:color="auto" w:fill="A6A6A6" w:themeFill="background1" w:themeFillShade="A6"/>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60" w:type="dxa"/>
          </w:tcPr>
          <w:p w:rsidR="0040001E" w:rsidRPr="0066622E" w:rsidRDefault="0040001E" w:rsidP="00137BDB">
            <w:pPr>
              <w:pStyle w:val="Formtext"/>
              <w:spacing w:before="0" w:after="0" w:line="276" w:lineRule="auto"/>
              <w:ind w:left="113" w:right="113"/>
              <w:rPr>
                <w:rFonts w:cs="Arial"/>
              </w:rPr>
            </w:pPr>
          </w:p>
        </w:tc>
        <w:tc>
          <w:tcPr>
            <w:tcW w:w="425" w:type="dxa"/>
          </w:tcPr>
          <w:p w:rsidR="0040001E" w:rsidRPr="0066622E" w:rsidRDefault="0040001E" w:rsidP="00137BDB">
            <w:pPr>
              <w:pStyle w:val="Formtext"/>
              <w:spacing w:before="0" w:after="0" w:line="276" w:lineRule="auto"/>
              <w:ind w:left="113" w:right="113"/>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bookmarkEnd w:id="44"/>
    </w:tbl>
    <w:p w:rsidR="00D61341" w:rsidRDefault="00D61341" w:rsidP="00D61341">
      <w:pPr>
        <w:rPr>
          <w:sz w:val="24"/>
        </w:rPr>
      </w:pPr>
    </w:p>
    <w:p w:rsidR="0040001E" w:rsidRPr="00D36A26" w:rsidRDefault="0040001E" w:rsidP="00D61341">
      <w:pPr>
        <w:rPr>
          <w:sz w:val="24"/>
        </w:rPr>
      </w:pPr>
      <w:r>
        <w:rPr>
          <w:sz w:val="24"/>
        </w:rPr>
        <w:t xml:space="preserve">10.3.2  </w:t>
      </w:r>
    </w:p>
    <w:p w:rsidR="0040001E" w:rsidRDefault="0040001E" w:rsidP="0040001E">
      <w:pPr>
        <w:pStyle w:val="Caption"/>
        <w:keepNext/>
        <w:jc w:val="center"/>
      </w:pPr>
      <w:r>
        <w:t xml:space="preserve">Table </w:t>
      </w:r>
      <w:r w:rsidR="0082250A">
        <w:fldChar w:fldCharType="begin"/>
      </w:r>
      <w:r w:rsidR="0082250A">
        <w:instrText xml:space="preserve"> STYLEREF 1 \s </w:instrText>
      </w:r>
      <w:r w:rsidR="0082250A">
        <w:fldChar w:fldCharType="separate"/>
      </w:r>
      <w:r>
        <w:rPr>
          <w:noProof/>
        </w:rPr>
        <w:t>12</w:t>
      </w:r>
      <w:r w:rsidR="0082250A">
        <w:rPr>
          <w:noProof/>
        </w:rPr>
        <w:fldChar w:fldCharType="end"/>
      </w:r>
      <w:r>
        <w:noBreakHyphen/>
      </w:r>
      <w:r w:rsidR="0082250A">
        <w:fldChar w:fldCharType="begin"/>
      </w:r>
      <w:r w:rsidR="0082250A">
        <w:instrText xml:space="preserve"> SEQ Table \* ARABIC \s 1 </w:instrText>
      </w:r>
      <w:r w:rsidR="0082250A">
        <w:fldChar w:fldCharType="separate"/>
      </w:r>
      <w:r>
        <w:rPr>
          <w:noProof/>
        </w:rPr>
        <w:t>3</w:t>
      </w:r>
      <w:r w:rsidR="0082250A">
        <w:rPr>
          <w:noProof/>
        </w:rPr>
        <w:fldChar w:fldCharType="end"/>
      </w:r>
      <w:r>
        <w:t xml:space="preserve"> </w:t>
      </w:r>
      <w:r w:rsidRPr="00C81658">
        <w:t xml:space="preserve">Time Plan </w:t>
      </w:r>
      <w:r>
        <w:t>Examination Products</w:t>
      </w:r>
    </w:p>
    <w:tbl>
      <w:tblPr>
        <w:tblW w:w="116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73"/>
        <w:gridCol w:w="377"/>
        <w:gridCol w:w="377"/>
        <w:gridCol w:w="376"/>
        <w:gridCol w:w="376"/>
        <w:gridCol w:w="376"/>
        <w:gridCol w:w="376"/>
        <w:gridCol w:w="401"/>
        <w:gridCol w:w="376"/>
        <w:gridCol w:w="347"/>
        <w:gridCol w:w="29"/>
        <w:gridCol w:w="376"/>
        <w:gridCol w:w="376"/>
        <w:gridCol w:w="376"/>
        <w:gridCol w:w="376"/>
        <w:gridCol w:w="360"/>
        <w:gridCol w:w="425"/>
        <w:gridCol w:w="1451"/>
      </w:tblGrid>
      <w:tr w:rsidR="0040001E" w:rsidTr="00137BDB">
        <w:trPr>
          <w:cantSplit/>
          <w:jc w:val="center"/>
        </w:trPr>
        <w:tc>
          <w:tcPr>
            <w:tcW w:w="4473" w:type="dxa"/>
            <w:vMerge w:val="restart"/>
            <w:tcBorders>
              <w:top w:val="nil"/>
              <w:left w:val="nil"/>
              <w:bottom w:val="nil"/>
              <w:right w:val="nil"/>
            </w:tcBorders>
            <w:vAlign w:val="bottom"/>
          </w:tcPr>
          <w:p w:rsidR="0040001E" w:rsidRDefault="0040001E" w:rsidP="00137BDB">
            <w:pPr>
              <w:rPr>
                <w:b/>
              </w:rPr>
            </w:pPr>
            <w:r>
              <w:rPr>
                <w:b/>
              </w:rPr>
              <w:t>Product / Product phase</w:t>
            </w:r>
          </w:p>
          <w:p w:rsidR="0040001E" w:rsidRPr="00B43856" w:rsidRDefault="0040001E" w:rsidP="00137BDB">
            <w:pPr>
              <w:rPr>
                <w:sz w:val="18"/>
              </w:rPr>
            </w:pPr>
          </w:p>
        </w:tc>
        <w:tc>
          <w:tcPr>
            <w:tcW w:w="3382" w:type="dxa"/>
            <w:gridSpan w:val="9"/>
            <w:tcBorders>
              <w:top w:val="nil"/>
              <w:left w:val="nil"/>
              <w:bottom w:val="nil"/>
              <w:right w:val="nil"/>
            </w:tcBorders>
            <w:vAlign w:val="center"/>
          </w:tcPr>
          <w:p w:rsidR="0040001E" w:rsidRPr="00243A95" w:rsidRDefault="0040001E" w:rsidP="00137BDB">
            <w:pPr>
              <w:rPr>
                <w:b/>
              </w:rPr>
            </w:pPr>
            <w:r w:rsidRPr="00C81658">
              <w:rPr>
                <w:b/>
              </w:rPr>
              <w:t>START DATE: &lt;enter the project start date here&gt;</w:t>
            </w:r>
          </w:p>
        </w:tc>
        <w:tc>
          <w:tcPr>
            <w:tcW w:w="3769" w:type="dxa"/>
            <w:gridSpan w:val="8"/>
            <w:tcBorders>
              <w:top w:val="nil"/>
              <w:left w:val="nil"/>
              <w:bottom w:val="nil"/>
              <w:right w:val="nil"/>
            </w:tcBorders>
            <w:vAlign w:val="center"/>
          </w:tcPr>
          <w:p w:rsidR="0040001E" w:rsidRPr="00243A95" w:rsidRDefault="0040001E" w:rsidP="00137BDB">
            <w:pPr>
              <w:rPr>
                <w:b/>
              </w:rPr>
            </w:pPr>
          </w:p>
        </w:tc>
      </w:tr>
      <w:tr w:rsidR="0040001E" w:rsidTr="00137BDB">
        <w:trPr>
          <w:cantSplit/>
          <w:trHeight w:val="1134"/>
          <w:jc w:val="center"/>
        </w:trPr>
        <w:tc>
          <w:tcPr>
            <w:tcW w:w="4473" w:type="dxa"/>
            <w:vMerge/>
            <w:tcBorders>
              <w:bottom w:val="single" w:sz="6" w:space="0" w:color="auto"/>
            </w:tcBorders>
            <w:vAlign w:val="center"/>
          </w:tcPr>
          <w:p w:rsidR="0040001E" w:rsidRDefault="0040001E" w:rsidP="00137BDB">
            <w:pPr>
              <w:jc w:val="center"/>
            </w:pPr>
          </w:p>
        </w:tc>
        <w:tc>
          <w:tcPr>
            <w:tcW w:w="377" w:type="dxa"/>
            <w:vMerge w:val="restart"/>
            <w:textDirection w:val="btLr"/>
            <w:vAlign w:val="center"/>
          </w:tcPr>
          <w:p w:rsidR="0040001E" w:rsidRPr="00DB1047" w:rsidRDefault="0040001E" w:rsidP="00137BDB">
            <w:pPr>
              <w:spacing w:after="0"/>
              <w:ind w:left="113" w:right="113"/>
            </w:pPr>
            <w:r>
              <w:t>Pre-Term</w:t>
            </w:r>
          </w:p>
        </w:tc>
        <w:tc>
          <w:tcPr>
            <w:tcW w:w="2282" w:type="dxa"/>
            <w:gridSpan w:val="6"/>
            <w:tcBorders>
              <w:bottom w:val="single" w:sz="6" w:space="0" w:color="auto"/>
            </w:tcBorders>
            <w:vAlign w:val="center"/>
          </w:tcPr>
          <w:p w:rsidR="0040001E" w:rsidRPr="00DB1047" w:rsidRDefault="0040001E" w:rsidP="00137BDB">
            <w:pPr>
              <w:jc w:val="center"/>
            </w:pPr>
            <w:r>
              <w:t>AUTUMN TERM (weeks)</w:t>
            </w:r>
          </w:p>
        </w:tc>
        <w:tc>
          <w:tcPr>
            <w:tcW w:w="376" w:type="dxa"/>
            <w:vMerge w:val="restart"/>
            <w:textDirection w:val="btLr"/>
            <w:vAlign w:val="center"/>
          </w:tcPr>
          <w:p w:rsidR="0040001E" w:rsidRPr="00DB1047" w:rsidRDefault="0040001E" w:rsidP="00137BDB">
            <w:pPr>
              <w:spacing w:after="0"/>
              <w:ind w:left="113" w:right="113"/>
            </w:pPr>
            <w:r>
              <w:t>Break</w:t>
            </w:r>
          </w:p>
        </w:tc>
        <w:tc>
          <w:tcPr>
            <w:tcW w:w="2240" w:type="dxa"/>
            <w:gridSpan w:val="7"/>
            <w:tcBorders>
              <w:bottom w:val="single" w:sz="6" w:space="0" w:color="auto"/>
            </w:tcBorders>
            <w:vAlign w:val="center"/>
          </w:tcPr>
          <w:p w:rsidR="0040001E" w:rsidRPr="00DB1047" w:rsidRDefault="0040001E" w:rsidP="00137BDB">
            <w:pPr>
              <w:jc w:val="center"/>
            </w:pPr>
            <w:r>
              <w:t>SPRING TERM (weeks)</w:t>
            </w:r>
          </w:p>
        </w:tc>
        <w:tc>
          <w:tcPr>
            <w:tcW w:w="425" w:type="dxa"/>
            <w:vMerge w:val="restart"/>
            <w:textDirection w:val="btLr"/>
            <w:vAlign w:val="center"/>
          </w:tcPr>
          <w:p w:rsidR="0040001E" w:rsidRPr="00DB1047" w:rsidRDefault="0040001E" w:rsidP="00137BDB">
            <w:pPr>
              <w:spacing w:after="0"/>
              <w:ind w:left="113" w:right="113"/>
            </w:pPr>
            <w:r>
              <w:t>Break</w:t>
            </w:r>
          </w:p>
        </w:tc>
        <w:tc>
          <w:tcPr>
            <w:tcW w:w="1451" w:type="dxa"/>
            <w:tcBorders>
              <w:bottom w:val="single" w:sz="6" w:space="0" w:color="auto"/>
            </w:tcBorders>
            <w:vAlign w:val="center"/>
          </w:tcPr>
          <w:p w:rsidR="0040001E" w:rsidRDefault="0040001E" w:rsidP="00137BDB">
            <w:pPr>
              <w:jc w:val="center"/>
            </w:pPr>
            <w:r>
              <w:t>SUMMER TERM</w:t>
            </w:r>
          </w:p>
          <w:p w:rsidR="0040001E" w:rsidRPr="00DB1047" w:rsidRDefault="0040001E" w:rsidP="00137BDB">
            <w:pPr>
              <w:jc w:val="center"/>
            </w:pPr>
            <w:r>
              <w:t>(exams)</w:t>
            </w:r>
          </w:p>
        </w:tc>
      </w:tr>
      <w:tr w:rsidR="0040001E" w:rsidTr="00137BDB">
        <w:trPr>
          <w:cantSplit/>
          <w:trHeight w:val="1134"/>
          <w:jc w:val="center"/>
        </w:trPr>
        <w:tc>
          <w:tcPr>
            <w:tcW w:w="4473" w:type="dxa"/>
            <w:vMerge/>
            <w:tcBorders>
              <w:bottom w:val="single" w:sz="6" w:space="0" w:color="auto"/>
            </w:tcBorders>
            <w:vAlign w:val="center"/>
          </w:tcPr>
          <w:p w:rsidR="0040001E" w:rsidRDefault="0040001E" w:rsidP="00137BDB">
            <w:pPr>
              <w:jc w:val="center"/>
            </w:pPr>
          </w:p>
        </w:tc>
        <w:tc>
          <w:tcPr>
            <w:tcW w:w="377" w:type="dxa"/>
            <w:vMerge/>
            <w:tcBorders>
              <w:bottom w:val="single" w:sz="6" w:space="0" w:color="auto"/>
            </w:tcBorders>
            <w:vAlign w:val="center"/>
          </w:tcPr>
          <w:p w:rsidR="0040001E" w:rsidRPr="00DB1047" w:rsidRDefault="0040001E" w:rsidP="00137BDB"/>
        </w:tc>
        <w:tc>
          <w:tcPr>
            <w:tcW w:w="377" w:type="dxa"/>
            <w:tcBorders>
              <w:bottom w:val="single" w:sz="6" w:space="0" w:color="auto"/>
            </w:tcBorders>
            <w:textDirection w:val="btLr"/>
            <w:vAlign w:val="center"/>
          </w:tcPr>
          <w:p w:rsidR="0040001E" w:rsidRPr="00DB1047" w:rsidRDefault="0040001E" w:rsidP="00137BDB">
            <w:pPr>
              <w:spacing w:after="0"/>
              <w:ind w:left="113" w:right="113"/>
            </w:pPr>
            <w:r>
              <w:t>1-2</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3-4</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5-6</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7-8</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9-10</w:t>
            </w:r>
          </w:p>
        </w:tc>
        <w:tc>
          <w:tcPr>
            <w:tcW w:w="401" w:type="dxa"/>
            <w:tcBorders>
              <w:bottom w:val="single" w:sz="6" w:space="0" w:color="auto"/>
            </w:tcBorders>
            <w:textDirection w:val="btLr"/>
            <w:vAlign w:val="center"/>
          </w:tcPr>
          <w:p w:rsidR="0040001E" w:rsidRPr="00DB1047" w:rsidRDefault="0040001E" w:rsidP="00137BDB">
            <w:pPr>
              <w:spacing w:after="0"/>
              <w:ind w:left="113" w:right="113"/>
            </w:pPr>
            <w:r>
              <w:t>11</w:t>
            </w:r>
          </w:p>
        </w:tc>
        <w:tc>
          <w:tcPr>
            <w:tcW w:w="376" w:type="dxa"/>
            <w:vMerge/>
            <w:tcBorders>
              <w:bottom w:val="single" w:sz="6" w:space="0" w:color="auto"/>
            </w:tcBorders>
            <w:textDirection w:val="btLr"/>
            <w:vAlign w:val="center"/>
          </w:tcPr>
          <w:p w:rsidR="0040001E" w:rsidRPr="00DB1047" w:rsidRDefault="0040001E" w:rsidP="00137BDB">
            <w:pPr>
              <w:spacing w:after="0"/>
              <w:ind w:left="113" w:right="113"/>
            </w:pPr>
          </w:p>
        </w:tc>
        <w:tc>
          <w:tcPr>
            <w:tcW w:w="376" w:type="dxa"/>
            <w:gridSpan w:val="2"/>
            <w:tcBorders>
              <w:bottom w:val="single" w:sz="6" w:space="0" w:color="auto"/>
            </w:tcBorders>
            <w:textDirection w:val="btLr"/>
            <w:vAlign w:val="center"/>
          </w:tcPr>
          <w:p w:rsidR="0040001E" w:rsidRPr="00DB1047" w:rsidRDefault="0040001E" w:rsidP="00137BDB">
            <w:pPr>
              <w:spacing w:after="0"/>
              <w:ind w:left="113" w:right="113"/>
            </w:pPr>
            <w:r>
              <w:t>1-2</w:t>
            </w:r>
          </w:p>
        </w:tc>
        <w:tc>
          <w:tcPr>
            <w:tcW w:w="376" w:type="dxa"/>
            <w:tcBorders>
              <w:bottom w:val="single" w:sz="6" w:space="0" w:color="auto"/>
            </w:tcBorders>
            <w:textDirection w:val="btLr"/>
          </w:tcPr>
          <w:p w:rsidR="0040001E" w:rsidRPr="00DB1047" w:rsidRDefault="0040001E" w:rsidP="00137BDB">
            <w:pPr>
              <w:spacing w:after="0"/>
              <w:ind w:left="113" w:right="113"/>
            </w:pPr>
            <w:r>
              <w:t>3-4</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5-6</w:t>
            </w:r>
          </w:p>
        </w:tc>
        <w:tc>
          <w:tcPr>
            <w:tcW w:w="376" w:type="dxa"/>
            <w:tcBorders>
              <w:bottom w:val="single" w:sz="6" w:space="0" w:color="auto"/>
            </w:tcBorders>
            <w:textDirection w:val="btLr"/>
          </w:tcPr>
          <w:p w:rsidR="0040001E" w:rsidRPr="00DB1047" w:rsidRDefault="0040001E" w:rsidP="00137BDB">
            <w:pPr>
              <w:spacing w:after="0"/>
              <w:ind w:left="113" w:right="113"/>
            </w:pPr>
            <w:r>
              <w:t>7-8</w:t>
            </w:r>
          </w:p>
        </w:tc>
        <w:tc>
          <w:tcPr>
            <w:tcW w:w="376" w:type="dxa"/>
            <w:tcBorders>
              <w:bottom w:val="single" w:sz="6" w:space="0" w:color="auto"/>
            </w:tcBorders>
            <w:textDirection w:val="btLr"/>
          </w:tcPr>
          <w:p w:rsidR="0040001E" w:rsidRPr="00DB1047" w:rsidRDefault="0040001E" w:rsidP="00137BDB">
            <w:pPr>
              <w:spacing w:after="0"/>
              <w:ind w:left="113" w:right="113"/>
            </w:pPr>
            <w:r>
              <w:t>9-10</w:t>
            </w:r>
          </w:p>
        </w:tc>
        <w:tc>
          <w:tcPr>
            <w:tcW w:w="360" w:type="dxa"/>
            <w:tcBorders>
              <w:bottom w:val="single" w:sz="6" w:space="0" w:color="auto"/>
            </w:tcBorders>
            <w:textDirection w:val="btLr"/>
          </w:tcPr>
          <w:p w:rsidR="0040001E" w:rsidRPr="00DB1047" w:rsidRDefault="0040001E" w:rsidP="00137BDB">
            <w:pPr>
              <w:spacing w:after="0"/>
              <w:ind w:left="113" w:right="113"/>
            </w:pPr>
            <w:r>
              <w:t>11</w:t>
            </w:r>
          </w:p>
        </w:tc>
        <w:tc>
          <w:tcPr>
            <w:tcW w:w="425" w:type="dxa"/>
            <w:vMerge/>
            <w:tcBorders>
              <w:bottom w:val="single" w:sz="6" w:space="0" w:color="auto"/>
            </w:tcBorders>
            <w:textDirection w:val="btLr"/>
            <w:vAlign w:val="center"/>
          </w:tcPr>
          <w:p w:rsidR="0040001E" w:rsidRPr="00DB1047" w:rsidRDefault="0040001E" w:rsidP="00137BDB">
            <w:pPr>
              <w:spacing w:after="0"/>
              <w:ind w:left="113" w:right="113"/>
            </w:pPr>
          </w:p>
        </w:tc>
        <w:tc>
          <w:tcPr>
            <w:tcW w:w="1451" w:type="dxa"/>
            <w:tcBorders>
              <w:bottom w:val="single" w:sz="6" w:space="0" w:color="auto"/>
            </w:tcBorders>
            <w:vAlign w:val="center"/>
          </w:tcPr>
          <w:p w:rsidR="0040001E" w:rsidRPr="00DB1047" w:rsidRDefault="0040001E" w:rsidP="00137BDB"/>
        </w:tc>
      </w:tr>
      <w:tr w:rsidR="0040001E" w:rsidTr="00137BDB">
        <w:trPr>
          <w:cantSplit/>
          <w:trHeight w:hRule="exact" w:val="340"/>
          <w:jc w:val="center"/>
        </w:trPr>
        <w:tc>
          <w:tcPr>
            <w:tcW w:w="4473" w:type="dxa"/>
          </w:tcPr>
          <w:p w:rsidR="0040001E" w:rsidRPr="00D3342D" w:rsidRDefault="0040001E" w:rsidP="00137BDB">
            <w:r w:rsidRPr="00D3342D">
              <w:t>PID</w:t>
            </w:r>
          </w:p>
        </w:tc>
        <w:tc>
          <w:tcPr>
            <w:tcW w:w="377" w:type="dxa"/>
            <w:shd w:val="clear" w:color="auto" w:fill="A6A6A6" w:themeFill="background1" w:themeFillShade="A6"/>
            <w:tcMar>
              <w:left w:w="0" w:type="dxa"/>
              <w:right w:w="0" w:type="dxa"/>
            </w:tcMar>
          </w:tcPr>
          <w:p w:rsidR="0040001E" w:rsidRPr="0066622E" w:rsidRDefault="0040001E" w:rsidP="00137BDB">
            <w:pPr>
              <w:pStyle w:val="Formtext"/>
              <w:spacing w:before="0" w:after="0" w:line="276" w:lineRule="auto"/>
              <w:ind w:left="113" w:right="113"/>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3342D" w:rsidRDefault="0040001E" w:rsidP="00137BDB">
            <w:r>
              <w:t>Autumn Term Week 6 Logbook Check</w:t>
            </w: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6A6A6" w:themeFill="background1" w:themeFillShade="A6"/>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3342D" w:rsidRDefault="0040001E" w:rsidP="00137BDB">
            <w:r>
              <w:t>Project Progress Review</w:t>
            </w: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6A6A6" w:themeFill="background1" w:themeFillShade="A6"/>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3342D" w:rsidRDefault="0040001E" w:rsidP="00137BDB">
            <w:r w:rsidRPr="00D3342D">
              <w:t xml:space="preserve">Spring </w:t>
            </w:r>
            <w:r>
              <w:t>Term Week 6 Demonstration</w:t>
            </w: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6A6A6" w:themeFill="background1" w:themeFillShade="A6"/>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3342D" w:rsidRDefault="0040001E" w:rsidP="00137BDB">
            <w:r w:rsidRPr="00D3342D">
              <w:t>Poster</w:t>
            </w: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shd w:val="clear" w:color="auto" w:fill="A6A6A6" w:themeFill="background1" w:themeFillShade="A6"/>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3342D" w:rsidRDefault="0040001E" w:rsidP="00137BDB">
            <w:r w:rsidRPr="00D3342D">
              <w:t xml:space="preserve">SCARP </w:t>
            </w:r>
            <w:r>
              <w:t>Abstract</w:t>
            </w: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shd w:val="clear" w:color="auto" w:fill="A6A6A6" w:themeFill="background1" w:themeFillShade="A6"/>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3342D" w:rsidRDefault="0040001E" w:rsidP="00137BDB">
            <w:r w:rsidRPr="00D3342D">
              <w:t>SCARP Paper</w:t>
            </w: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shd w:val="clear" w:color="auto" w:fill="A6A6A6" w:themeFill="background1" w:themeFillShade="A6"/>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3342D" w:rsidRDefault="0040001E" w:rsidP="00137BDB">
            <w:r w:rsidRPr="00D3342D">
              <w:t>Final Report</w:t>
            </w: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shd w:val="clear" w:color="auto" w:fill="A6A6A6" w:themeFill="background1" w:themeFillShade="A6"/>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3342D" w:rsidRDefault="0040001E" w:rsidP="00137BDB">
            <w:r>
              <w:t>Demonstration to Internal Examiners</w:t>
            </w: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shd w:val="clear" w:color="auto" w:fill="A6A6A6" w:themeFill="background1" w:themeFillShade="A6"/>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3342D" w:rsidRDefault="0040001E" w:rsidP="00137BDB">
            <w:r w:rsidRPr="00D3342D">
              <w:lastRenderedPageBreak/>
              <w:t>SCARP Presentation</w:t>
            </w: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shd w:val="clear" w:color="auto" w:fill="A6A6A6" w:themeFill="background1" w:themeFillShade="A6"/>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Borders>
              <w:bottom w:val="single" w:sz="6" w:space="0" w:color="auto"/>
            </w:tcBorders>
          </w:tcPr>
          <w:p w:rsidR="0040001E" w:rsidRPr="00D3342D" w:rsidRDefault="0040001E" w:rsidP="00137BDB">
            <w:r>
              <w:t>Project Archive CD</w:t>
            </w:r>
          </w:p>
        </w:tc>
        <w:tc>
          <w:tcPr>
            <w:tcW w:w="377" w:type="dxa"/>
            <w:tcBorders>
              <w:bottom w:val="single" w:sz="6" w:space="0" w:color="auto"/>
            </w:tcBorders>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tcBorders>
              <w:bottom w:val="single" w:sz="6" w:space="0" w:color="auto"/>
            </w:tcBorders>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tcBorders>
              <w:bottom w:val="single" w:sz="6" w:space="0" w:color="auto"/>
            </w:tcBorders>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tcBorders>
              <w:bottom w:val="single" w:sz="6" w:space="0" w:color="auto"/>
            </w:tcBorders>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tcBorders>
              <w:bottom w:val="single" w:sz="6" w:space="0" w:color="auto"/>
            </w:tcBorders>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Borders>
              <w:bottom w:val="single" w:sz="6" w:space="0" w:color="auto"/>
            </w:tcBorders>
          </w:tcPr>
          <w:p w:rsidR="0040001E" w:rsidRPr="0066622E" w:rsidRDefault="0040001E" w:rsidP="00137BDB">
            <w:pPr>
              <w:pStyle w:val="Formtext"/>
              <w:spacing w:before="0" w:after="0" w:line="276" w:lineRule="auto"/>
              <w:ind w:left="113" w:right="113"/>
              <w:jc w:val="center"/>
              <w:rPr>
                <w:rFonts w:cs="Arial"/>
              </w:rPr>
            </w:pPr>
          </w:p>
        </w:tc>
        <w:tc>
          <w:tcPr>
            <w:tcW w:w="1451" w:type="dxa"/>
            <w:tcBorders>
              <w:bottom w:val="single" w:sz="6" w:space="0" w:color="auto"/>
            </w:tcBorders>
            <w:shd w:val="clear" w:color="auto" w:fill="A6A6A6" w:themeFill="background1" w:themeFillShade="A6"/>
          </w:tcPr>
          <w:p w:rsidR="0040001E" w:rsidRPr="0066622E" w:rsidRDefault="0040001E" w:rsidP="00137BDB">
            <w:pPr>
              <w:pStyle w:val="Formtext"/>
              <w:spacing w:before="0" w:after="0" w:line="276" w:lineRule="auto"/>
              <w:ind w:left="113" w:right="113"/>
              <w:rPr>
                <w:rFonts w:cs="Arial"/>
              </w:rPr>
            </w:pPr>
          </w:p>
        </w:tc>
      </w:tr>
    </w:tbl>
    <w:p w:rsidR="0055260B" w:rsidRDefault="0055260B" w:rsidP="0055260B">
      <w:pPr>
        <w:pStyle w:val="Heading3"/>
      </w:pPr>
    </w:p>
    <w:p w:rsidR="0040001E" w:rsidRPr="001833D7" w:rsidRDefault="0055260B" w:rsidP="0055260B">
      <w:pPr>
        <w:pStyle w:val="Heading3"/>
      </w:pPr>
      <w:bookmarkStart w:id="56" w:name="_Toc449077933"/>
      <w:r>
        <w:t>Appendix 2</w:t>
      </w:r>
      <w:bookmarkEnd w:id="56"/>
    </w:p>
    <w:p w:rsidR="0055260B" w:rsidRDefault="0055260B" w:rsidP="0055260B">
      <w:pPr>
        <w:spacing w:after="0"/>
      </w:pPr>
    </w:p>
    <w:p w:rsidR="0055260B" w:rsidRDefault="0055260B" w:rsidP="0055260B">
      <w:pPr>
        <w:spacing w:after="0"/>
      </w:pPr>
      <w:r>
        <w:t>package application;</w:t>
      </w:r>
    </w:p>
    <w:p w:rsidR="0055260B" w:rsidRDefault="0055260B" w:rsidP="0055260B">
      <w:pPr>
        <w:spacing w:after="0"/>
      </w:pPr>
    </w:p>
    <w:p w:rsidR="0055260B" w:rsidRDefault="0055260B" w:rsidP="0055260B">
      <w:pPr>
        <w:spacing w:after="0"/>
      </w:pPr>
      <w:r>
        <w:t>import java.awt.image.BufferedImage;</w:t>
      </w:r>
    </w:p>
    <w:p w:rsidR="0055260B" w:rsidRDefault="0055260B" w:rsidP="0055260B">
      <w:pPr>
        <w:spacing w:after="0"/>
      </w:pPr>
      <w:r>
        <w:t>import java.awt.image.DataBufferByte;</w:t>
      </w:r>
    </w:p>
    <w:p w:rsidR="0055260B" w:rsidRDefault="0055260B" w:rsidP="0055260B">
      <w:pPr>
        <w:spacing w:after="0"/>
      </w:pPr>
      <w:r>
        <w:t>import java.awt.image.Raster;</w:t>
      </w:r>
    </w:p>
    <w:p w:rsidR="0055260B" w:rsidRDefault="0055260B" w:rsidP="0055260B">
      <w:pPr>
        <w:spacing w:after="0"/>
      </w:pPr>
      <w:r>
        <w:t>import java.io.ByteArrayInputStream;</w:t>
      </w:r>
    </w:p>
    <w:p w:rsidR="0055260B" w:rsidRDefault="0055260B" w:rsidP="0055260B">
      <w:pPr>
        <w:spacing w:after="0"/>
      </w:pPr>
      <w:r>
        <w:t>import java.io.IOException;</w:t>
      </w:r>
    </w:p>
    <w:p w:rsidR="0055260B" w:rsidRDefault="0055260B" w:rsidP="0055260B">
      <w:pPr>
        <w:spacing w:after="0"/>
      </w:pPr>
      <w:r>
        <w:t>import java.nio.charset.Charset;</w:t>
      </w:r>
    </w:p>
    <w:p w:rsidR="0055260B" w:rsidRDefault="0055260B" w:rsidP="0055260B">
      <w:pPr>
        <w:spacing w:after="0"/>
      </w:pPr>
      <w:r>
        <w:t>import java.nio.file.Files;</w:t>
      </w:r>
    </w:p>
    <w:p w:rsidR="0055260B" w:rsidRDefault="0055260B" w:rsidP="0055260B">
      <w:pPr>
        <w:spacing w:after="0"/>
      </w:pPr>
      <w:r>
        <w:t>import java.nio.file.Paths;</w:t>
      </w:r>
    </w:p>
    <w:p w:rsidR="0055260B" w:rsidRDefault="0055260B" w:rsidP="0055260B">
      <w:pPr>
        <w:spacing w:after="0"/>
      </w:pPr>
      <w:r>
        <w:t>import java.util.ArrayList;</w:t>
      </w:r>
    </w:p>
    <w:p w:rsidR="0055260B" w:rsidRDefault="0055260B" w:rsidP="0055260B">
      <w:pPr>
        <w:spacing w:after="0"/>
      </w:pPr>
      <w:r>
        <w:t>import java.util.List;</w:t>
      </w:r>
    </w:p>
    <w:p w:rsidR="0055260B" w:rsidRDefault="0055260B" w:rsidP="0055260B">
      <w:pPr>
        <w:spacing w:after="0"/>
      </w:pPr>
    </w:p>
    <w:p w:rsidR="0055260B" w:rsidRDefault="0055260B" w:rsidP="0055260B">
      <w:pPr>
        <w:spacing w:after="0"/>
      </w:pPr>
      <w:r>
        <w:t>import org.opencv.core.Mat;</w:t>
      </w:r>
    </w:p>
    <w:p w:rsidR="0055260B" w:rsidRDefault="0055260B" w:rsidP="0055260B">
      <w:pPr>
        <w:spacing w:after="0"/>
      </w:pPr>
      <w:r>
        <w:t>import org.opencv.core.MatOfByte;</w:t>
      </w:r>
    </w:p>
    <w:p w:rsidR="0055260B" w:rsidRDefault="0055260B" w:rsidP="0055260B">
      <w:pPr>
        <w:spacing w:after="0"/>
      </w:pPr>
      <w:r>
        <w:t>import org.opencv.imgcodecs.Imgcodecs;</w:t>
      </w:r>
    </w:p>
    <w:p w:rsidR="0055260B" w:rsidRDefault="0055260B" w:rsidP="0055260B">
      <w:pPr>
        <w:spacing w:after="0"/>
      </w:pPr>
    </w:p>
    <w:p w:rsidR="0055260B" w:rsidRDefault="0055260B" w:rsidP="0055260B">
      <w:pPr>
        <w:spacing w:after="0"/>
      </w:pPr>
      <w:r>
        <w:t>import Jama.Matrix;</w:t>
      </w:r>
    </w:p>
    <w:p w:rsidR="0055260B" w:rsidRDefault="0055260B" w:rsidP="0055260B">
      <w:pPr>
        <w:spacing w:after="0"/>
      </w:pPr>
      <w:r>
        <w:t>import javafx.scene.image.Image;</w:t>
      </w:r>
    </w:p>
    <w:p w:rsidR="0055260B" w:rsidRDefault="0055260B" w:rsidP="0055260B">
      <w:pPr>
        <w:spacing w:after="0"/>
      </w:pPr>
      <w:r>
        <w:t>import javafx.scene.image.PixelWriter;</w:t>
      </w:r>
    </w:p>
    <w:p w:rsidR="0055260B" w:rsidRDefault="0055260B" w:rsidP="0055260B">
      <w:pPr>
        <w:spacing w:after="0"/>
      </w:pPr>
      <w:r>
        <w:t>import javafx.scene.image.WritableImage;</w:t>
      </w:r>
    </w:p>
    <w:p w:rsidR="0055260B" w:rsidRDefault="0055260B" w:rsidP="0055260B">
      <w:pPr>
        <w:spacing w:after="0"/>
      </w:pPr>
    </w:p>
    <w:p w:rsidR="0055260B" w:rsidRDefault="0055260B" w:rsidP="0055260B">
      <w:pPr>
        <w:spacing w:after="0"/>
      </w:pPr>
      <w:r>
        <w:t>public class AppTools {</w:t>
      </w:r>
    </w:p>
    <w:p w:rsidR="0055260B" w:rsidRDefault="0055260B" w:rsidP="0055260B">
      <w:pPr>
        <w:spacing w:after="0"/>
      </w:pPr>
    </w:p>
    <w:p w:rsidR="0055260B" w:rsidRDefault="0055260B" w:rsidP="0055260B">
      <w:pPr>
        <w:spacing w:after="0"/>
      </w:pPr>
      <w:r>
        <w:tab/>
        <w:t>/**</w:t>
      </w:r>
    </w:p>
    <w:p w:rsidR="0055260B" w:rsidRDefault="0055260B" w:rsidP="0055260B">
      <w:pPr>
        <w:spacing w:after="0"/>
      </w:pPr>
      <w:r>
        <w:tab/>
        <w:t xml:space="preserve"> * Converts a buffered image into 2d array</w:t>
      </w:r>
    </w:p>
    <w:p w:rsidR="0055260B" w:rsidRDefault="0055260B" w:rsidP="0055260B">
      <w:pPr>
        <w:spacing w:after="0"/>
      </w:pPr>
      <w:r>
        <w:tab/>
        <w:t xml:space="preserve"> * @param bufferdImage bi</w:t>
      </w:r>
    </w:p>
    <w:p w:rsidR="0055260B" w:rsidRDefault="0055260B" w:rsidP="0055260B">
      <w:pPr>
        <w:spacing w:after="0"/>
      </w:pPr>
      <w:r>
        <w:tab/>
        <w:t xml:space="preserve"> * @return double[][] returnArray</w:t>
      </w:r>
    </w:p>
    <w:p w:rsidR="0055260B" w:rsidRDefault="0055260B" w:rsidP="0055260B">
      <w:pPr>
        <w:spacing w:after="0"/>
      </w:pPr>
      <w:r>
        <w:tab/>
        <w:t xml:space="preserve"> */</w:t>
      </w:r>
    </w:p>
    <w:p w:rsidR="0055260B" w:rsidRDefault="0055260B" w:rsidP="0055260B">
      <w:pPr>
        <w:spacing w:after="0"/>
      </w:pPr>
      <w:r>
        <w:tab/>
        <w:t>protected int[][] buffImg2array(BufferedImage bi) {</w:t>
      </w:r>
    </w:p>
    <w:p w:rsidR="0055260B" w:rsidRDefault="0055260B" w:rsidP="0055260B">
      <w:pPr>
        <w:spacing w:after="0"/>
      </w:pPr>
      <w:r>
        <w:tab/>
      </w:r>
      <w:r>
        <w:tab/>
        <w:t>int cols = bi.getWidth();</w:t>
      </w:r>
    </w:p>
    <w:p w:rsidR="0055260B" w:rsidRDefault="0055260B" w:rsidP="0055260B">
      <w:pPr>
        <w:spacing w:after="0"/>
      </w:pPr>
      <w:r>
        <w:tab/>
      </w:r>
      <w:r>
        <w:tab/>
        <w:t>int rows = bi.getHeight();</w:t>
      </w:r>
    </w:p>
    <w:p w:rsidR="0055260B" w:rsidRDefault="0055260B" w:rsidP="0055260B">
      <w:pPr>
        <w:spacing w:after="0"/>
      </w:pPr>
      <w:r>
        <w:tab/>
      </w:r>
      <w:r>
        <w:tab/>
        <w:t>int returnArray[][] = new int[cols][rows];</w:t>
      </w:r>
    </w:p>
    <w:p w:rsidR="0055260B" w:rsidRDefault="0055260B" w:rsidP="0055260B">
      <w:pPr>
        <w:spacing w:after="0"/>
      </w:pPr>
      <w:r>
        <w:tab/>
      </w:r>
      <w:r>
        <w:tab/>
        <w:t>for (int i = 0; i &lt; cols; i++) {</w:t>
      </w:r>
    </w:p>
    <w:p w:rsidR="0055260B" w:rsidRDefault="0055260B" w:rsidP="0055260B">
      <w:pPr>
        <w:spacing w:after="0"/>
      </w:pPr>
      <w:r>
        <w:tab/>
      </w:r>
      <w:r>
        <w:tab/>
      </w:r>
      <w:r>
        <w:tab/>
        <w:t>for (int j = 0; j &lt; rows; j++) {</w:t>
      </w:r>
    </w:p>
    <w:p w:rsidR="0055260B" w:rsidRDefault="0055260B" w:rsidP="0055260B">
      <w:pPr>
        <w:spacing w:after="0"/>
      </w:pPr>
      <w:r>
        <w:tab/>
      </w:r>
      <w:r>
        <w:tab/>
      </w:r>
      <w:r>
        <w:tab/>
      </w:r>
      <w:r>
        <w:tab/>
        <w:t>returnArray[i][j] = bi.getRGB(i, j);</w:t>
      </w:r>
    </w:p>
    <w:p w:rsidR="0055260B" w:rsidRDefault="0055260B" w:rsidP="0055260B">
      <w:pPr>
        <w:spacing w:after="0"/>
      </w:pPr>
      <w:r>
        <w:tab/>
      </w:r>
      <w:r>
        <w:tab/>
      </w:r>
      <w:r>
        <w:tab/>
        <w:t>}</w:t>
      </w:r>
    </w:p>
    <w:p w:rsidR="0055260B" w:rsidRDefault="0055260B" w:rsidP="0055260B">
      <w:pPr>
        <w:spacing w:after="0"/>
      </w:pPr>
      <w:r>
        <w:tab/>
      </w:r>
      <w:r>
        <w:tab/>
        <w:t>}</w:t>
      </w:r>
    </w:p>
    <w:p w:rsidR="0055260B" w:rsidRDefault="0055260B" w:rsidP="0055260B">
      <w:pPr>
        <w:spacing w:after="0"/>
      </w:pPr>
      <w:r>
        <w:tab/>
      </w:r>
      <w:r>
        <w:tab/>
        <w:t>return returnArray;</w:t>
      </w:r>
    </w:p>
    <w:p w:rsidR="0055260B" w:rsidRDefault="0055260B" w:rsidP="0055260B">
      <w:pPr>
        <w:spacing w:after="0"/>
      </w:pPr>
      <w:r>
        <w:tab/>
        <w:t>}</w:t>
      </w:r>
    </w:p>
    <w:p w:rsidR="0055260B" w:rsidRDefault="0055260B" w:rsidP="0055260B">
      <w:pPr>
        <w:spacing w:after="0"/>
      </w:pPr>
      <w:r>
        <w:lastRenderedPageBreak/>
        <w:tab/>
      </w:r>
    </w:p>
    <w:p w:rsidR="0055260B" w:rsidRDefault="0055260B" w:rsidP="0055260B">
      <w:pPr>
        <w:spacing w:after="0"/>
      </w:pPr>
      <w:r>
        <w:tab/>
        <w:t>protected WritableImage buffToWriteImage(BufferedImage bi) {</w:t>
      </w:r>
    </w:p>
    <w:p w:rsidR="0055260B" w:rsidRDefault="0055260B" w:rsidP="0055260B">
      <w:pPr>
        <w:spacing w:after="0"/>
      </w:pPr>
      <w:r>
        <w:t xml:space="preserve">        WritableImage wr = null;</w:t>
      </w:r>
    </w:p>
    <w:p w:rsidR="0055260B" w:rsidRDefault="0055260B" w:rsidP="0055260B">
      <w:pPr>
        <w:spacing w:after="0"/>
      </w:pPr>
      <w:r>
        <w:t xml:space="preserve">        if (bi != null) {</w:t>
      </w:r>
    </w:p>
    <w:p w:rsidR="0055260B" w:rsidRDefault="0055260B" w:rsidP="0055260B">
      <w:pPr>
        <w:spacing w:after="0"/>
      </w:pPr>
      <w:r>
        <w:t xml:space="preserve">            wr = new WritableImage(bi.getWidth(), bi.getHeight());</w:t>
      </w:r>
    </w:p>
    <w:p w:rsidR="0055260B" w:rsidRDefault="0055260B" w:rsidP="0055260B">
      <w:pPr>
        <w:spacing w:after="0"/>
      </w:pPr>
      <w:r>
        <w:t xml:space="preserve">            PixelWriter pw = wr.getPixelWriter();</w:t>
      </w:r>
    </w:p>
    <w:p w:rsidR="0055260B" w:rsidRDefault="0055260B" w:rsidP="0055260B">
      <w:pPr>
        <w:spacing w:after="0"/>
      </w:pPr>
      <w:r>
        <w:t xml:space="preserve">            for (int x = 0; x &lt; bi.getWidth(); x++) {</w:t>
      </w:r>
    </w:p>
    <w:p w:rsidR="0055260B" w:rsidRDefault="0055260B" w:rsidP="0055260B">
      <w:pPr>
        <w:spacing w:after="0"/>
      </w:pPr>
      <w:r>
        <w:t xml:space="preserve">                for (int y = 0; y &lt; bi.getHeight(); y++) {</w:t>
      </w:r>
    </w:p>
    <w:p w:rsidR="0055260B" w:rsidRDefault="0055260B" w:rsidP="0055260B">
      <w:pPr>
        <w:spacing w:after="0"/>
      </w:pPr>
      <w:r>
        <w:t xml:space="preserve">                    pw.setArgb(x, y, bi.getRGB(x, y));</w:t>
      </w:r>
    </w:p>
    <w:p w:rsidR="0055260B" w:rsidRDefault="0055260B" w:rsidP="0055260B">
      <w:pPr>
        <w:spacing w:after="0"/>
      </w:pPr>
      <w:r>
        <w:t xml:space="preserve">                }</w:t>
      </w:r>
    </w:p>
    <w:p w:rsidR="0055260B" w:rsidRDefault="0055260B" w:rsidP="0055260B">
      <w:pPr>
        <w:spacing w:after="0"/>
      </w:pPr>
      <w:r>
        <w:t xml:space="preserve">            }</w:t>
      </w:r>
    </w:p>
    <w:p w:rsidR="0055260B" w:rsidRDefault="0055260B" w:rsidP="0055260B">
      <w:pPr>
        <w:spacing w:after="0"/>
      </w:pPr>
      <w:r>
        <w:t xml:space="preserve">        }</w:t>
      </w:r>
    </w:p>
    <w:p w:rsidR="0055260B" w:rsidRDefault="0055260B" w:rsidP="0055260B">
      <w:pPr>
        <w:spacing w:after="0"/>
      </w:pPr>
      <w:r>
        <w:t xml:space="preserve">        return wr;</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 source:</w:t>
      </w:r>
    </w:p>
    <w:p w:rsidR="0055260B" w:rsidRDefault="0055260B" w:rsidP="0055260B">
      <w:pPr>
        <w:spacing w:after="0"/>
      </w:pPr>
      <w:r>
        <w:tab/>
        <w:t>// http://answers.opencv.org/question/10344/opencv-java-load-image-to-gui/</w:t>
      </w:r>
    </w:p>
    <w:p w:rsidR="0055260B" w:rsidRDefault="0055260B" w:rsidP="0055260B">
      <w:pPr>
        <w:spacing w:after="0"/>
      </w:pPr>
      <w:r>
        <w:tab/>
        <w:t>/**</w:t>
      </w:r>
    </w:p>
    <w:p w:rsidR="0055260B" w:rsidRDefault="0055260B" w:rsidP="0055260B">
      <w:pPr>
        <w:spacing w:after="0"/>
      </w:pPr>
      <w:r>
        <w:tab/>
        <w:t xml:space="preserve"> * Converts an OpenCV Mat to buffered image </w:t>
      </w:r>
    </w:p>
    <w:p w:rsidR="0055260B" w:rsidRDefault="0055260B" w:rsidP="0055260B">
      <w:pPr>
        <w:spacing w:after="0"/>
      </w:pPr>
      <w:r>
        <w:tab/>
        <w:t xml:space="preserve"> * @param Mat m</w:t>
      </w:r>
    </w:p>
    <w:p w:rsidR="0055260B" w:rsidRDefault="0055260B" w:rsidP="0055260B">
      <w:pPr>
        <w:spacing w:after="0"/>
      </w:pPr>
      <w:r>
        <w:tab/>
        <w:t xml:space="preserve"> * @return The output can be assigned either to BufferedImage or to Image</w:t>
      </w:r>
    </w:p>
    <w:p w:rsidR="0055260B" w:rsidRDefault="0055260B" w:rsidP="0055260B">
      <w:pPr>
        <w:spacing w:after="0"/>
      </w:pPr>
      <w:r>
        <w:tab/>
        <w:t xml:space="preserve"> */</w:t>
      </w:r>
    </w:p>
    <w:p w:rsidR="0055260B" w:rsidRDefault="0055260B" w:rsidP="0055260B">
      <w:pPr>
        <w:spacing w:after="0"/>
      </w:pPr>
      <w:r>
        <w:tab/>
        <w:t>protected BufferedImage Mat2BufferedImage(Mat m) {</w:t>
      </w:r>
    </w:p>
    <w:p w:rsidR="0055260B" w:rsidRDefault="0055260B" w:rsidP="0055260B">
      <w:pPr>
        <w:spacing w:after="0"/>
      </w:pPr>
      <w:r>
        <w:tab/>
      </w:r>
      <w:r>
        <w:tab/>
        <w:t>int type = BufferedImage.TYPE_BYTE_GRAY;</w:t>
      </w:r>
    </w:p>
    <w:p w:rsidR="0055260B" w:rsidRDefault="0055260B" w:rsidP="0055260B">
      <w:pPr>
        <w:spacing w:after="0"/>
      </w:pPr>
      <w:r>
        <w:tab/>
      </w:r>
      <w:r>
        <w:tab/>
        <w:t>if (m.channels() &gt; 1) {</w:t>
      </w:r>
    </w:p>
    <w:p w:rsidR="0055260B" w:rsidRDefault="0055260B" w:rsidP="0055260B">
      <w:pPr>
        <w:spacing w:after="0"/>
      </w:pPr>
      <w:r>
        <w:tab/>
      </w:r>
      <w:r>
        <w:tab/>
      </w:r>
      <w:r>
        <w:tab/>
        <w:t>type = BufferedImage.TYPE_3BYTE_BGR;</w:t>
      </w:r>
    </w:p>
    <w:p w:rsidR="0055260B" w:rsidRDefault="0055260B" w:rsidP="0055260B">
      <w:pPr>
        <w:spacing w:after="0"/>
      </w:pPr>
      <w:r>
        <w:tab/>
      </w:r>
      <w:r>
        <w:tab/>
        <w:t>}</w:t>
      </w:r>
    </w:p>
    <w:p w:rsidR="0055260B" w:rsidRDefault="0055260B" w:rsidP="0055260B">
      <w:pPr>
        <w:spacing w:after="0"/>
      </w:pPr>
      <w:r>
        <w:tab/>
      </w:r>
      <w:r>
        <w:tab/>
        <w:t>int bufferSize = m.channels() * m.cols() * m.rows();</w:t>
      </w:r>
    </w:p>
    <w:p w:rsidR="0055260B" w:rsidRDefault="0055260B" w:rsidP="0055260B">
      <w:pPr>
        <w:spacing w:after="0"/>
      </w:pPr>
      <w:r>
        <w:tab/>
      </w:r>
      <w:r>
        <w:tab/>
        <w:t>byte[] b = new byte[bufferSize];</w:t>
      </w:r>
    </w:p>
    <w:p w:rsidR="0055260B" w:rsidRDefault="0055260B" w:rsidP="0055260B">
      <w:pPr>
        <w:spacing w:after="0"/>
      </w:pPr>
      <w:r>
        <w:tab/>
      </w:r>
      <w:r>
        <w:tab/>
        <w:t>m.get(0, 0, b); // get all the pixels</w:t>
      </w:r>
    </w:p>
    <w:p w:rsidR="0055260B" w:rsidRDefault="0055260B" w:rsidP="0055260B">
      <w:pPr>
        <w:spacing w:after="0"/>
      </w:pPr>
      <w:r>
        <w:tab/>
      </w:r>
      <w:r>
        <w:tab/>
        <w:t>BufferedImage image = new BufferedImage(m.cols(), m.rows(), type);</w:t>
      </w:r>
    </w:p>
    <w:p w:rsidR="0055260B" w:rsidRDefault="0055260B" w:rsidP="0055260B">
      <w:pPr>
        <w:spacing w:after="0"/>
      </w:pPr>
      <w:r>
        <w:tab/>
      </w:r>
      <w:r>
        <w:tab/>
        <w:t>final byte[] targetPixels = ((DataBufferByte) image.getRaster().getDataBuffer()).getData();</w:t>
      </w:r>
    </w:p>
    <w:p w:rsidR="0055260B" w:rsidRDefault="0055260B" w:rsidP="0055260B">
      <w:pPr>
        <w:spacing w:after="0"/>
      </w:pPr>
      <w:r>
        <w:tab/>
      </w:r>
      <w:r>
        <w:tab/>
        <w:t>System.arraycopy(b, 0, targetPixels, 0, b.length);</w:t>
      </w:r>
    </w:p>
    <w:p w:rsidR="0055260B" w:rsidRDefault="0055260B" w:rsidP="0055260B">
      <w:pPr>
        <w:spacing w:after="0"/>
      </w:pPr>
      <w:r>
        <w:tab/>
      </w:r>
      <w:r>
        <w:tab/>
        <w:t>return image;</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w:t>
      </w:r>
    </w:p>
    <w:p w:rsidR="0055260B" w:rsidRDefault="0055260B" w:rsidP="0055260B">
      <w:pPr>
        <w:spacing w:after="0"/>
      </w:pPr>
      <w:r>
        <w:tab/>
        <w:t xml:space="preserve"> * Converts a buffered image to java Image</w:t>
      </w:r>
    </w:p>
    <w:p w:rsidR="0055260B" w:rsidRDefault="0055260B" w:rsidP="0055260B">
      <w:pPr>
        <w:spacing w:after="0"/>
      </w:pPr>
      <w:r>
        <w:tab/>
        <w:t xml:space="preserve"> * @param bufferdimage bi</w:t>
      </w:r>
    </w:p>
    <w:p w:rsidR="0055260B" w:rsidRDefault="0055260B" w:rsidP="0055260B">
      <w:pPr>
        <w:spacing w:after="0"/>
      </w:pPr>
      <w:r>
        <w:tab/>
        <w:t xml:space="preserve"> * @return Image newImage</w:t>
      </w:r>
    </w:p>
    <w:p w:rsidR="0055260B" w:rsidRDefault="0055260B" w:rsidP="0055260B">
      <w:pPr>
        <w:spacing w:after="0"/>
      </w:pPr>
      <w:r>
        <w:tab/>
        <w:t xml:space="preserve"> */</w:t>
      </w:r>
    </w:p>
    <w:p w:rsidR="0055260B" w:rsidRDefault="0055260B" w:rsidP="0055260B">
      <w:pPr>
        <w:spacing w:after="0"/>
      </w:pPr>
      <w:r>
        <w:tab/>
        <w:t>protected WritableImage bufferedImg2Img(BufferedImage bi) {</w:t>
      </w:r>
    </w:p>
    <w:p w:rsidR="0055260B" w:rsidRDefault="0055260B" w:rsidP="0055260B">
      <w:pPr>
        <w:spacing w:after="0"/>
      </w:pPr>
      <w:r>
        <w:tab/>
      </w:r>
      <w:r>
        <w:tab/>
        <w:t>WritableImage newImage = null;</w:t>
      </w:r>
    </w:p>
    <w:p w:rsidR="0055260B" w:rsidRDefault="0055260B" w:rsidP="0055260B">
      <w:pPr>
        <w:spacing w:after="0"/>
      </w:pPr>
      <w:r>
        <w:tab/>
      </w:r>
      <w:r>
        <w:tab/>
        <w:t>if (bi != null) {</w:t>
      </w:r>
    </w:p>
    <w:p w:rsidR="0055260B" w:rsidRDefault="0055260B" w:rsidP="0055260B">
      <w:pPr>
        <w:spacing w:after="0"/>
      </w:pPr>
      <w:r>
        <w:tab/>
      </w:r>
      <w:r>
        <w:tab/>
      </w:r>
      <w:r>
        <w:tab/>
        <w:t>// create writable image with same width and height as buff image</w:t>
      </w:r>
    </w:p>
    <w:p w:rsidR="0055260B" w:rsidRDefault="0055260B" w:rsidP="0055260B">
      <w:pPr>
        <w:spacing w:after="0"/>
      </w:pPr>
      <w:r>
        <w:lastRenderedPageBreak/>
        <w:tab/>
      </w:r>
      <w:r>
        <w:tab/>
      </w:r>
      <w:r>
        <w:tab/>
        <w:t>newImage = new WritableImage(bi.getWidth(), bi.getHeight());</w:t>
      </w:r>
    </w:p>
    <w:p w:rsidR="0055260B" w:rsidRDefault="0055260B" w:rsidP="0055260B">
      <w:pPr>
        <w:spacing w:after="0"/>
      </w:pPr>
      <w:r>
        <w:tab/>
      </w:r>
      <w:r>
        <w:tab/>
      </w:r>
      <w:r>
        <w:tab/>
        <w:t>PixelWriter pixWrite = newImage.getPixelWriter();</w:t>
      </w:r>
    </w:p>
    <w:p w:rsidR="0055260B" w:rsidRDefault="0055260B" w:rsidP="0055260B">
      <w:pPr>
        <w:spacing w:after="0"/>
      </w:pPr>
    </w:p>
    <w:p w:rsidR="0055260B" w:rsidRDefault="0055260B" w:rsidP="0055260B">
      <w:pPr>
        <w:spacing w:after="0"/>
      </w:pPr>
      <w:r>
        <w:tab/>
      </w:r>
      <w:r>
        <w:tab/>
      </w:r>
      <w:r>
        <w:tab/>
        <w:t>for (int x = 0; x &lt; bi.getWidth(); x++) {</w:t>
      </w:r>
    </w:p>
    <w:p w:rsidR="0055260B" w:rsidRDefault="0055260B" w:rsidP="0055260B">
      <w:pPr>
        <w:spacing w:after="0"/>
      </w:pPr>
      <w:r>
        <w:tab/>
      </w:r>
      <w:r>
        <w:tab/>
      </w:r>
      <w:r>
        <w:tab/>
      </w:r>
      <w:r>
        <w:tab/>
        <w:t>for (int y = 0; y &lt; bi.getHeight(); y++) {</w:t>
      </w:r>
    </w:p>
    <w:p w:rsidR="0055260B" w:rsidRDefault="0055260B" w:rsidP="0055260B">
      <w:pPr>
        <w:spacing w:after="0"/>
      </w:pPr>
      <w:r>
        <w:tab/>
      </w:r>
      <w:r>
        <w:tab/>
      </w:r>
      <w:r>
        <w:tab/>
      </w:r>
      <w:r>
        <w:tab/>
      </w:r>
      <w:r>
        <w:tab/>
        <w:t>// get pixel value at x and y co-ordinate</w:t>
      </w:r>
    </w:p>
    <w:p w:rsidR="0055260B" w:rsidRDefault="0055260B" w:rsidP="0055260B">
      <w:pPr>
        <w:spacing w:after="0"/>
      </w:pPr>
      <w:r>
        <w:tab/>
      </w:r>
      <w:r>
        <w:tab/>
      </w:r>
      <w:r>
        <w:tab/>
      </w:r>
      <w:r>
        <w:tab/>
      </w:r>
      <w:r>
        <w:tab/>
        <w:t>pixWrite.setArgb(x, y, bi.getRGB(x, y));</w:t>
      </w:r>
    </w:p>
    <w:p w:rsidR="0055260B" w:rsidRDefault="0055260B" w:rsidP="0055260B">
      <w:pPr>
        <w:spacing w:after="0"/>
      </w:pPr>
      <w:r>
        <w:tab/>
      </w:r>
      <w:r>
        <w:tab/>
      </w:r>
      <w:r>
        <w:tab/>
      </w:r>
      <w:r>
        <w:tab/>
        <w:t>}</w:t>
      </w:r>
    </w:p>
    <w:p w:rsidR="0055260B" w:rsidRDefault="0055260B" w:rsidP="0055260B">
      <w:pPr>
        <w:spacing w:after="0"/>
      </w:pPr>
      <w:r>
        <w:tab/>
      </w:r>
      <w:r>
        <w:tab/>
      </w:r>
      <w:r>
        <w:tab/>
        <w:t>}</w:t>
      </w:r>
    </w:p>
    <w:p w:rsidR="0055260B" w:rsidRDefault="0055260B" w:rsidP="0055260B">
      <w:pPr>
        <w:spacing w:after="0"/>
      </w:pPr>
      <w:r>
        <w:tab/>
      </w:r>
      <w:r>
        <w:tab/>
        <w:t>} else</w:t>
      </w:r>
    </w:p>
    <w:p w:rsidR="0055260B" w:rsidRDefault="0055260B" w:rsidP="0055260B">
      <w:pPr>
        <w:spacing w:after="0"/>
      </w:pPr>
      <w:r>
        <w:tab/>
      </w:r>
      <w:r>
        <w:tab/>
      </w:r>
      <w:r>
        <w:tab/>
        <w:t>System.out.println("buffered image is empty");</w:t>
      </w:r>
    </w:p>
    <w:p w:rsidR="0055260B" w:rsidRDefault="0055260B" w:rsidP="0055260B">
      <w:pPr>
        <w:spacing w:after="0"/>
      </w:pPr>
      <w:r>
        <w:tab/>
      </w:r>
      <w:r>
        <w:tab/>
        <w:t>return newImage;</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w:t>
      </w:r>
    </w:p>
    <w:p w:rsidR="0055260B" w:rsidRDefault="0055260B" w:rsidP="0055260B">
      <w:pPr>
        <w:spacing w:after="0"/>
      </w:pPr>
      <w:r>
        <w:tab/>
        <w:t xml:space="preserve"> * Converts an OpenCV Mat to java Image</w:t>
      </w:r>
    </w:p>
    <w:p w:rsidR="0055260B" w:rsidRDefault="0055260B" w:rsidP="0055260B">
      <w:pPr>
        <w:spacing w:after="0"/>
      </w:pPr>
      <w:r>
        <w:tab/>
        <w:t xml:space="preserve"> * @param Mat frame</w:t>
      </w:r>
    </w:p>
    <w:p w:rsidR="0055260B" w:rsidRDefault="0055260B" w:rsidP="0055260B">
      <w:pPr>
        <w:spacing w:after="0"/>
      </w:pPr>
      <w:r>
        <w:tab/>
        <w:t xml:space="preserve"> * @return new Image</w:t>
      </w:r>
    </w:p>
    <w:p w:rsidR="0055260B" w:rsidRDefault="0055260B" w:rsidP="0055260B">
      <w:pPr>
        <w:spacing w:after="0"/>
      </w:pPr>
      <w:r>
        <w:tab/>
        <w:t xml:space="preserve"> */</w:t>
      </w:r>
    </w:p>
    <w:p w:rsidR="0055260B" w:rsidRDefault="0055260B" w:rsidP="0055260B">
      <w:pPr>
        <w:spacing w:after="0"/>
      </w:pPr>
      <w:r>
        <w:tab/>
        <w:t>protected Image Mat2Image(Mat frame) {</w:t>
      </w:r>
    </w:p>
    <w:p w:rsidR="0055260B" w:rsidRDefault="0055260B" w:rsidP="0055260B">
      <w:pPr>
        <w:spacing w:after="0"/>
      </w:pPr>
      <w:r>
        <w:tab/>
      </w:r>
      <w:r>
        <w:tab/>
        <w:t>// temporary buffer</w:t>
      </w:r>
    </w:p>
    <w:p w:rsidR="0055260B" w:rsidRDefault="0055260B" w:rsidP="0055260B">
      <w:pPr>
        <w:spacing w:after="0"/>
      </w:pPr>
      <w:r>
        <w:tab/>
      </w:r>
      <w:r>
        <w:tab/>
        <w:t>MatOfByte buffer = new MatOfByte();</w:t>
      </w:r>
    </w:p>
    <w:p w:rsidR="0055260B" w:rsidRDefault="0055260B" w:rsidP="0055260B">
      <w:pPr>
        <w:spacing w:after="0"/>
      </w:pPr>
      <w:r>
        <w:tab/>
      </w:r>
      <w:r>
        <w:tab/>
        <w:t>// encode image frame into PNG format</w:t>
      </w:r>
    </w:p>
    <w:p w:rsidR="0055260B" w:rsidRDefault="0055260B" w:rsidP="0055260B">
      <w:pPr>
        <w:spacing w:after="0"/>
      </w:pPr>
      <w:r>
        <w:tab/>
      </w:r>
      <w:r>
        <w:tab/>
        <w:t>Imgcodecs.imencode(".PNG", frame, buffer);</w:t>
      </w:r>
    </w:p>
    <w:p w:rsidR="0055260B" w:rsidRDefault="0055260B" w:rsidP="0055260B">
      <w:pPr>
        <w:spacing w:after="0"/>
      </w:pPr>
      <w:r>
        <w:tab/>
      </w:r>
      <w:r>
        <w:tab/>
        <w:t>// build image from encoded buffered data</w:t>
      </w:r>
    </w:p>
    <w:p w:rsidR="0055260B" w:rsidRDefault="0055260B" w:rsidP="0055260B">
      <w:pPr>
        <w:spacing w:after="0"/>
      </w:pPr>
      <w:r>
        <w:tab/>
      </w:r>
      <w:r>
        <w:tab/>
        <w:t>return new Image(new ByteArrayInputStream(buffer.toArray()));</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 xml:space="preserve">protected double[][] squareNonMatrix(double[][] data) { </w:t>
      </w:r>
    </w:p>
    <w:p w:rsidR="0055260B" w:rsidRDefault="0055260B" w:rsidP="0055260B">
      <w:pPr>
        <w:spacing w:after="0"/>
      </w:pPr>
      <w:r>
        <w:tab/>
      </w:r>
      <w:r>
        <w:tab/>
        <w:t xml:space="preserve">double[][] squaredNMResult = new double[data.length][data[0].length]; </w:t>
      </w:r>
    </w:p>
    <w:p w:rsidR="0055260B" w:rsidRDefault="0055260B" w:rsidP="0055260B">
      <w:pPr>
        <w:spacing w:after="0"/>
      </w:pPr>
      <w:r>
        <w:tab/>
      </w:r>
      <w:r>
        <w:tab/>
        <w:t xml:space="preserve">for (int i = 0; i &lt; data.length; ++i) </w:t>
      </w:r>
    </w:p>
    <w:p w:rsidR="0055260B" w:rsidRDefault="0055260B" w:rsidP="0055260B">
      <w:pPr>
        <w:spacing w:after="0"/>
      </w:pPr>
      <w:r>
        <w:tab/>
      </w:r>
      <w:r>
        <w:tab/>
      </w:r>
      <w:r>
        <w:tab/>
        <w:t xml:space="preserve">for (int j = 0; j &lt; data[i].length; ++j) </w:t>
      </w:r>
    </w:p>
    <w:p w:rsidR="0055260B" w:rsidRDefault="0055260B" w:rsidP="0055260B">
      <w:pPr>
        <w:spacing w:after="0"/>
      </w:pPr>
      <w:r>
        <w:tab/>
      </w:r>
      <w:r>
        <w:tab/>
      </w:r>
      <w:r>
        <w:tab/>
      </w:r>
      <w:r>
        <w:tab/>
        <w:t xml:space="preserve">squaredNMResult[i][j] = data[i][j]; </w:t>
      </w:r>
    </w:p>
    <w:p w:rsidR="0055260B" w:rsidRDefault="0055260B" w:rsidP="0055260B">
      <w:pPr>
        <w:spacing w:after="0"/>
      </w:pPr>
      <w:r>
        <w:t xml:space="preserve"> </w:t>
      </w:r>
      <w:r>
        <w:tab/>
      </w:r>
      <w:r>
        <w:tab/>
        <w:t xml:space="preserve">for (int i = 0; i &lt; data.length; ++i) { </w:t>
      </w:r>
    </w:p>
    <w:p w:rsidR="0055260B" w:rsidRDefault="0055260B" w:rsidP="0055260B">
      <w:pPr>
        <w:spacing w:after="0"/>
      </w:pPr>
      <w:r>
        <w:t xml:space="preserve"> </w:t>
      </w:r>
      <w:r>
        <w:tab/>
      </w:r>
      <w:r>
        <w:tab/>
      </w:r>
      <w:r>
        <w:tab/>
        <w:t xml:space="preserve">for (int j = 0; j &lt; data[i].length; ++j) { </w:t>
      </w:r>
    </w:p>
    <w:p w:rsidR="0055260B" w:rsidRDefault="0055260B" w:rsidP="0055260B">
      <w:pPr>
        <w:spacing w:after="0"/>
      </w:pPr>
      <w:r>
        <w:t xml:space="preserve"> </w:t>
      </w:r>
      <w:r>
        <w:tab/>
      </w:r>
      <w:r>
        <w:tab/>
      </w:r>
      <w:r>
        <w:tab/>
      </w:r>
      <w:r>
        <w:tab/>
        <w:t xml:space="preserve">squaredNMResult[i][j] = squaredNMResult[i][j] * squaredNMResult[i][j]; </w:t>
      </w:r>
    </w:p>
    <w:p w:rsidR="0055260B" w:rsidRDefault="0055260B" w:rsidP="0055260B">
      <w:pPr>
        <w:spacing w:after="0"/>
      </w:pPr>
      <w:r>
        <w:t xml:space="preserve"> </w:t>
      </w:r>
      <w:r>
        <w:tab/>
      </w:r>
      <w:r>
        <w:tab/>
      </w:r>
      <w:r>
        <w:tab/>
        <w:t xml:space="preserve">} </w:t>
      </w:r>
    </w:p>
    <w:p w:rsidR="0055260B" w:rsidRDefault="0055260B" w:rsidP="0055260B">
      <w:pPr>
        <w:spacing w:after="0"/>
      </w:pPr>
      <w:r>
        <w:t xml:space="preserve"> </w:t>
      </w:r>
      <w:r>
        <w:tab/>
      </w:r>
      <w:r>
        <w:tab/>
        <w:t>}</w:t>
      </w:r>
    </w:p>
    <w:p w:rsidR="0055260B" w:rsidRDefault="0055260B" w:rsidP="0055260B">
      <w:pPr>
        <w:spacing w:after="0"/>
      </w:pPr>
      <w:r>
        <w:t xml:space="preserve"> </w:t>
      </w:r>
      <w:r>
        <w:tab/>
      </w:r>
      <w:r>
        <w:tab/>
        <w:t xml:space="preserve">return squaredNMResult; </w:t>
      </w:r>
    </w:p>
    <w:p w:rsidR="0055260B" w:rsidRDefault="0055260B" w:rsidP="0055260B">
      <w:pPr>
        <w:spacing w:after="0"/>
      </w:pPr>
      <w:r>
        <w:t xml:space="preserve"> </w:t>
      </w:r>
      <w:r>
        <w:tab/>
        <w:t xml:space="preserve">} </w:t>
      </w:r>
    </w:p>
    <w:p w:rsidR="0055260B" w:rsidRDefault="0055260B" w:rsidP="0055260B">
      <w:pPr>
        <w:spacing w:after="0"/>
      </w:pPr>
      <w:r>
        <w:tab/>
      </w:r>
    </w:p>
    <w:p w:rsidR="0055260B" w:rsidRDefault="0055260B" w:rsidP="0055260B">
      <w:pPr>
        <w:spacing w:after="0"/>
      </w:pPr>
      <w:r>
        <w:tab/>
        <w:t>protected double[] matrixSubtract(double[] matrix1, double[] matrix2) {</w:t>
      </w:r>
    </w:p>
    <w:p w:rsidR="0055260B" w:rsidRDefault="0055260B" w:rsidP="0055260B">
      <w:pPr>
        <w:spacing w:after="0"/>
      </w:pPr>
      <w:r>
        <w:tab/>
      </w:r>
      <w:r>
        <w:tab/>
        <w:t>double[] result = new double[matrix1.length];</w:t>
      </w:r>
    </w:p>
    <w:p w:rsidR="0055260B" w:rsidRDefault="0055260B" w:rsidP="0055260B">
      <w:pPr>
        <w:spacing w:after="0"/>
      </w:pPr>
      <w:r>
        <w:tab/>
      </w:r>
      <w:r>
        <w:tab/>
        <w:t>for (int i = 0; i &lt; result.length; ++i)</w:t>
      </w:r>
    </w:p>
    <w:p w:rsidR="0055260B" w:rsidRDefault="0055260B" w:rsidP="0055260B">
      <w:pPr>
        <w:spacing w:after="0"/>
      </w:pPr>
      <w:r>
        <w:tab/>
      </w:r>
      <w:r>
        <w:tab/>
      </w:r>
      <w:r>
        <w:tab/>
        <w:t>result[i] = matrix1[i] - matrix2[i];</w:t>
      </w:r>
    </w:p>
    <w:p w:rsidR="0055260B" w:rsidRDefault="0055260B" w:rsidP="0055260B">
      <w:pPr>
        <w:spacing w:after="0"/>
      </w:pPr>
      <w:r>
        <w:tab/>
      </w:r>
      <w:r>
        <w:tab/>
        <w:t>return result;</w:t>
      </w:r>
    </w:p>
    <w:p w:rsidR="0055260B" w:rsidRDefault="0055260B" w:rsidP="0055260B">
      <w:pPr>
        <w:spacing w:after="0"/>
      </w:pPr>
      <w:r>
        <w:lastRenderedPageBreak/>
        <w:tab/>
        <w:t>}</w:t>
      </w:r>
    </w:p>
    <w:p w:rsidR="0055260B" w:rsidRDefault="0055260B" w:rsidP="0055260B">
      <w:pPr>
        <w:spacing w:after="0"/>
      </w:pPr>
      <w:r>
        <w:tab/>
      </w:r>
    </w:p>
    <w:p w:rsidR="0055260B" w:rsidRDefault="0055260B" w:rsidP="0055260B">
      <w:pPr>
        <w:spacing w:after="0"/>
      </w:pPr>
      <w:r>
        <w:tab/>
        <w:t xml:space="preserve">protected double[][] subtractFromEachRow(double[][] data, double[] data2subtract) { </w:t>
      </w:r>
    </w:p>
    <w:p w:rsidR="0055260B" w:rsidRDefault="0055260B" w:rsidP="0055260B">
      <w:pPr>
        <w:spacing w:after="0"/>
      </w:pPr>
      <w:r>
        <w:t xml:space="preserve"> </w:t>
      </w:r>
      <w:r>
        <w:tab/>
      </w:r>
      <w:r>
        <w:tab/>
        <w:t xml:space="preserve">double[][] subtractMatResult = new double[data.length][data2subtract.length]; </w:t>
      </w:r>
    </w:p>
    <w:p w:rsidR="0055260B" w:rsidRDefault="0055260B" w:rsidP="0055260B">
      <w:pPr>
        <w:spacing w:after="0"/>
      </w:pPr>
      <w:r>
        <w:t xml:space="preserve"> </w:t>
      </w:r>
      <w:r>
        <w:tab/>
      </w:r>
      <w:r>
        <w:tab/>
        <w:t xml:space="preserve">for (int i = 0; i &lt; data.length; ++i) </w:t>
      </w:r>
    </w:p>
    <w:p w:rsidR="0055260B" w:rsidRDefault="0055260B" w:rsidP="0055260B">
      <w:pPr>
        <w:spacing w:after="0"/>
      </w:pPr>
      <w:r>
        <w:t xml:space="preserve"> </w:t>
      </w:r>
      <w:r>
        <w:tab/>
      </w:r>
      <w:r>
        <w:tab/>
      </w:r>
      <w:r>
        <w:tab/>
        <w:t xml:space="preserve">for (int j = 0; j &lt; data2subtract.length; ++j) </w:t>
      </w:r>
    </w:p>
    <w:p w:rsidR="0055260B" w:rsidRDefault="0055260B" w:rsidP="0055260B">
      <w:pPr>
        <w:spacing w:after="0"/>
      </w:pPr>
      <w:r>
        <w:t xml:space="preserve"> </w:t>
      </w:r>
      <w:r>
        <w:tab/>
      </w:r>
      <w:r>
        <w:tab/>
      </w:r>
      <w:r>
        <w:tab/>
      </w:r>
      <w:r>
        <w:tab/>
        <w:t xml:space="preserve">subtractMatResult[i][j] = data[i][j]; </w:t>
      </w:r>
    </w:p>
    <w:p w:rsidR="0055260B" w:rsidRDefault="0055260B" w:rsidP="0055260B">
      <w:pPr>
        <w:spacing w:after="0"/>
      </w:pPr>
      <w:r>
        <w:t xml:space="preserve"> </w:t>
      </w:r>
      <w:r>
        <w:tab/>
      </w:r>
      <w:r>
        <w:tab/>
        <w:t xml:space="preserve">for (int i = 0; i &lt; data.length; ++i) { </w:t>
      </w:r>
    </w:p>
    <w:p w:rsidR="0055260B" w:rsidRDefault="0055260B" w:rsidP="0055260B">
      <w:pPr>
        <w:spacing w:after="0"/>
      </w:pPr>
      <w:r>
        <w:t xml:space="preserve"> </w:t>
      </w:r>
      <w:r>
        <w:tab/>
      </w:r>
      <w:r>
        <w:tab/>
      </w:r>
      <w:r>
        <w:tab/>
        <w:t xml:space="preserve">for (int j = 0; j &lt; data2subtract.length; ++j) { </w:t>
      </w:r>
    </w:p>
    <w:p w:rsidR="0055260B" w:rsidRDefault="0055260B" w:rsidP="0055260B">
      <w:pPr>
        <w:spacing w:after="0"/>
      </w:pPr>
      <w:r>
        <w:t xml:space="preserve"> </w:t>
      </w:r>
      <w:r>
        <w:tab/>
      </w:r>
      <w:r>
        <w:tab/>
      </w:r>
      <w:r>
        <w:tab/>
      </w:r>
      <w:r>
        <w:tab/>
        <w:t xml:space="preserve">subtractMatResult[i][j] -= data2subtract[j]; </w:t>
      </w:r>
    </w:p>
    <w:p w:rsidR="0055260B" w:rsidRDefault="0055260B" w:rsidP="0055260B">
      <w:pPr>
        <w:spacing w:after="0"/>
      </w:pPr>
      <w:r>
        <w:t xml:space="preserve"> </w:t>
      </w:r>
      <w:r>
        <w:tab/>
      </w:r>
      <w:r>
        <w:tab/>
      </w:r>
      <w:r>
        <w:tab/>
        <w:t xml:space="preserve">} </w:t>
      </w:r>
    </w:p>
    <w:p w:rsidR="0055260B" w:rsidRDefault="0055260B" w:rsidP="0055260B">
      <w:pPr>
        <w:spacing w:after="0"/>
      </w:pPr>
      <w:r>
        <w:t xml:space="preserve"> </w:t>
      </w:r>
      <w:r>
        <w:tab/>
      </w:r>
      <w:r>
        <w:tab/>
        <w:t xml:space="preserve">} </w:t>
      </w:r>
    </w:p>
    <w:p w:rsidR="0055260B" w:rsidRDefault="0055260B" w:rsidP="0055260B">
      <w:pPr>
        <w:spacing w:after="0"/>
      </w:pPr>
      <w:r>
        <w:t xml:space="preserve"> </w:t>
      </w:r>
      <w:r>
        <w:tab/>
      </w:r>
      <w:r>
        <w:tab/>
        <w:t xml:space="preserve">return subtractMatResult; </w:t>
      </w:r>
    </w:p>
    <w:p w:rsidR="0055260B" w:rsidRDefault="0055260B" w:rsidP="0055260B">
      <w:pPr>
        <w:spacing w:after="0"/>
      </w:pPr>
      <w:r>
        <w:t xml:space="preserve"> </w:t>
      </w:r>
      <w:r>
        <w:tab/>
        <w:t xml:space="preserve">} </w:t>
      </w:r>
    </w:p>
    <w:p w:rsidR="0055260B" w:rsidRDefault="0055260B" w:rsidP="0055260B">
      <w:pPr>
        <w:spacing w:after="0"/>
      </w:pPr>
    </w:p>
    <w:p w:rsidR="0055260B" w:rsidRDefault="0055260B" w:rsidP="0055260B">
      <w:pPr>
        <w:spacing w:after="0"/>
      </w:pPr>
      <w:r>
        <w:tab/>
        <w:t>protected String getMatrix2dFileString(double[][] input) {</w:t>
      </w:r>
    </w:p>
    <w:p w:rsidR="0055260B" w:rsidRDefault="0055260B" w:rsidP="0055260B">
      <w:pPr>
        <w:spacing w:after="0"/>
      </w:pPr>
      <w:r>
        <w:tab/>
      </w:r>
      <w:r>
        <w:tab/>
        <w:t>List&lt;List&lt;Double&gt;&gt; list = new ArrayList&lt;List&lt;Double&gt;&gt;(input.length);</w:t>
      </w:r>
    </w:p>
    <w:p w:rsidR="0055260B" w:rsidRDefault="0055260B" w:rsidP="0055260B">
      <w:pPr>
        <w:spacing w:after="0"/>
      </w:pPr>
      <w:r>
        <w:tab/>
      </w:r>
      <w:r>
        <w:tab/>
        <w:t>for (int i = 0; i &lt; input.length; ++i) {</w:t>
      </w:r>
    </w:p>
    <w:p w:rsidR="0055260B" w:rsidRDefault="0055260B" w:rsidP="0055260B">
      <w:pPr>
        <w:spacing w:after="0"/>
      </w:pPr>
      <w:r>
        <w:tab/>
      </w:r>
      <w:r>
        <w:tab/>
      </w:r>
      <w:r>
        <w:tab/>
        <w:t>List&lt;Double&gt; list2 = new ArrayList&lt;Double&gt;(input[i].length);</w:t>
      </w:r>
    </w:p>
    <w:p w:rsidR="0055260B" w:rsidRDefault="0055260B" w:rsidP="0055260B">
      <w:pPr>
        <w:spacing w:after="0"/>
      </w:pPr>
      <w:r>
        <w:tab/>
      </w:r>
      <w:r>
        <w:tab/>
      </w:r>
      <w:r>
        <w:tab/>
        <w:t>for (int j = 0; j &lt; input[i].length; ++j) {</w:t>
      </w:r>
    </w:p>
    <w:p w:rsidR="0055260B" w:rsidRDefault="0055260B" w:rsidP="0055260B">
      <w:pPr>
        <w:spacing w:after="0"/>
      </w:pPr>
      <w:r>
        <w:tab/>
      </w:r>
      <w:r>
        <w:tab/>
      </w:r>
      <w:r>
        <w:tab/>
      </w:r>
      <w:r>
        <w:tab/>
        <w:t>list2.add(new Double(input[i][j]));</w:t>
      </w:r>
    </w:p>
    <w:p w:rsidR="0055260B" w:rsidRDefault="0055260B" w:rsidP="0055260B">
      <w:pPr>
        <w:spacing w:after="0"/>
      </w:pPr>
      <w:r>
        <w:tab/>
      </w:r>
      <w:r>
        <w:tab/>
      </w:r>
      <w:r>
        <w:tab/>
        <w:t>}</w:t>
      </w:r>
    </w:p>
    <w:p w:rsidR="0055260B" w:rsidRDefault="0055260B" w:rsidP="0055260B">
      <w:pPr>
        <w:spacing w:after="0"/>
      </w:pPr>
      <w:r>
        <w:tab/>
      </w:r>
      <w:r>
        <w:tab/>
      </w:r>
      <w:r>
        <w:tab/>
        <w:t>list.add(list2);</w:t>
      </w:r>
    </w:p>
    <w:p w:rsidR="0055260B" w:rsidRDefault="0055260B" w:rsidP="0055260B">
      <w:pPr>
        <w:spacing w:after="0"/>
      </w:pPr>
      <w:r>
        <w:tab/>
      </w:r>
      <w:r>
        <w:tab/>
        <w:t>}</w:t>
      </w:r>
    </w:p>
    <w:p w:rsidR="0055260B" w:rsidRDefault="0055260B" w:rsidP="0055260B">
      <w:pPr>
        <w:spacing w:after="0"/>
      </w:pPr>
      <w:r>
        <w:tab/>
      </w:r>
      <w:r>
        <w:tab/>
        <w:t>return getMatrix2dFileString(list);</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protected String getMatrix2dFileString(List&lt;List&lt;Double&gt;&gt; matrix) {</w:t>
      </w:r>
    </w:p>
    <w:p w:rsidR="0055260B" w:rsidRDefault="0055260B" w:rsidP="0055260B">
      <w:pPr>
        <w:spacing w:after="0"/>
      </w:pPr>
      <w:r>
        <w:tab/>
      </w:r>
      <w:r>
        <w:tab/>
        <w:t>StringBuffer str = new StringBuffer();</w:t>
      </w:r>
    </w:p>
    <w:p w:rsidR="0055260B" w:rsidRDefault="0055260B" w:rsidP="0055260B">
      <w:pPr>
        <w:spacing w:after="0"/>
      </w:pPr>
      <w:r>
        <w:tab/>
      </w:r>
      <w:r>
        <w:tab/>
        <w:t>for (int i = 0; i &lt; matrix.size(); ++i) {</w:t>
      </w:r>
    </w:p>
    <w:p w:rsidR="0055260B" w:rsidRDefault="0055260B" w:rsidP="0055260B">
      <w:pPr>
        <w:spacing w:after="0"/>
      </w:pPr>
      <w:r>
        <w:tab/>
      </w:r>
      <w:r>
        <w:tab/>
      </w:r>
      <w:r>
        <w:tab/>
        <w:t>for (int j = 0; j &lt; matrix.get(i).size(); ++j) {</w:t>
      </w:r>
    </w:p>
    <w:p w:rsidR="0055260B" w:rsidRDefault="0055260B" w:rsidP="0055260B">
      <w:pPr>
        <w:spacing w:after="0"/>
      </w:pPr>
      <w:r>
        <w:tab/>
      </w:r>
      <w:r>
        <w:tab/>
      </w:r>
      <w:r>
        <w:tab/>
      </w:r>
      <w:r>
        <w:tab/>
        <w:t>boolean isEnd = j == matrix.get(i).size() - 1;</w:t>
      </w:r>
    </w:p>
    <w:p w:rsidR="0055260B" w:rsidRDefault="0055260B" w:rsidP="0055260B">
      <w:pPr>
        <w:spacing w:after="0"/>
      </w:pPr>
      <w:r>
        <w:tab/>
      </w:r>
      <w:r>
        <w:tab/>
      </w:r>
      <w:r>
        <w:tab/>
      </w:r>
      <w:r>
        <w:tab/>
        <w:t>str.append(String.format("%.5f%s", matrix.get(i).get(j), isEnd ? "" : ", "));</w:t>
      </w:r>
    </w:p>
    <w:p w:rsidR="0055260B" w:rsidRDefault="0055260B" w:rsidP="0055260B">
      <w:pPr>
        <w:spacing w:after="0"/>
      </w:pPr>
      <w:r>
        <w:tab/>
      </w:r>
      <w:r>
        <w:tab/>
      </w:r>
      <w:r>
        <w:tab/>
        <w:t>}</w:t>
      </w:r>
    </w:p>
    <w:p w:rsidR="0055260B" w:rsidRDefault="0055260B" w:rsidP="0055260B">
      <w:pPr>
        <w:spacing w:after="0"/>
      </w:pPr>
      <w:r>
        <w:tab/>
      </w:r>
      <w:r>
        <w:tab/>
      </w:r>
      <w:r>
        <w:tab/>
        <w:t>str.append(System.lineSeparator());</w:t>
      </w:r>
    </w:p>
    <w:p w:rsidR="0055260B" w:rsidRDefault="0055260B" w:rsidP="0055260B">
      <w:pPr>
        <w:spacing w:after="0"/>
      </w:pPr>
      <w:r>
        <w:tab/>
      </w:r>
      <w:r>
        <w:tab/>
        <w:t>}</w:t>
      </w:r>
    </w:p>
    <w:p w:rsidR="0055260B" w:rsidRDefault="0055260B" w:rsidP="0055260B">
      <w:pPr>
        <w:spacing w:after="0"/>
      </w:pPr>
      <w:r>
        <w:tab/>
      </w:r>
      <w:r>
        <w:tab/>
        <w:t>return str.toString();</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protected double[] multiply1DMatrix(double[] weights, Matrix subMatrix) {</w:t>
      </w:r>
    </w:p>
    <w:p w:rsidR="0055260B" w:rsidRDefault="0055260B" w:rsidP="0055260B">
      <w:pPr>
        <w:spacing w:after="0"/>
      </w:pPr>
      <w:r>
        <w:tab/>
      </w:r>
      <w:r>
        <w:tab/>
        <w:t>double[] returnVal = new double[subMatrix.getColumnDimension()];</w:t>
      </w:r>
    </w:p>
    <w:p w:rsidR="0055260B" w:rsidRDefault="0055260B" w:rsidP="0055260B">
      <w:pPr>
        <w:spacing w:after="0"/>
      </w:pPr>
      <w:r>
        <w:tab/>
      </w:r>
      <w:r>
        <w:tab/>
        <w:t>for (int i = 0; i &lt; returnVal.length; ++i) {</w:t>
      </w:r>
    </w:p>
    <w:p w:rsidR="0055260B" w:rsidRDefault="0055260B" w:rsidP="0055260B">
      <w:pPr>
        <w:spacing w:after="0"/>
      </w:pPr>
      <w:r>
        <w:tab/>
      </w:r>
      <w:r>
        <w:tab/>
      </w:r>
      <w:r>
        <w:tab/>
        <w:t>double[] column = getColumn(subMatrix, i);</w:t>
      </w:r>
    </w:p>
    <w:p w:rsidR="0055260B" w:rsidRDefault="0055260B" w:rsidP="0055260B">
      <w:pPr>
        <w:spacing w:after="0"/>
      </w:pPr>
      <w:r>
        <w:tab/>
      </w:r>
      <w:r>
        <w:tab/>
      </w:r>
      <w:r>
        <w:tab/>
        <w:t>double sum = 0;</w:t>
      </w:r>
    </w:p>
    <w:p w:rsidR="0055260B" w:rsidRDefault="0055260B" w:rsidP="0055260B">
      <w:pPr>
        <w:spacing w:after="0"/>
      </w:pPr>
      <w:r>
        <w:tab/>
      </w:r>
      <w:r>
        <w:tab/>
      </w:r>
      <w:r>
        <w:tab/>
        <w:t>for (int j = 0; j &lt; column.length; ++j)</w:t>
      </w:r>
    </w:p>
    <w:p w:rsidR="0055260B" w:rsidRDefault="0055260B" w:rsidP="0055260B">
      <w:pPr>
        <w:spacing w:after="0"/>
      </w:pPr>
      <w:r>
        <w:tab/>
      </w:r>
      <w:r>
        <w:tab/>
      </w:r>
      <w:r>
        <w:tab/>
      </w:r>
      <w:r>
        <w:tab/>
        <w:t>sum += weights[j] * column[j];</w:t>
      </w:r>
    </w:p>
    <w:p w:rsidR="0055260B" w:rsidRDefault="0055260B" w:rsidP="0055260B">
      <w:pPr>
        <w:spacing w:after="0"/>
      </w:pPr>
      <w:r>
        <w:lastRenderedPageBreak/>
        <w:tab/>
      </w:r>
      <w:r>
        <w:tab/>
      </w:r>
      <w:r>
        <w:tab/>
        <w:t>returnVal[i] = sum;</w:t>
      </w:r>
    </w:p>
    <w:p w:rsidR="0055260B" w:rsidRDefault="0055260B" w:rsidP="0055260B">
      <w:pPr>
        <w:spacing w:after="0"/>
      </w:pPr>
      <w:r>
        <w:tab/>
      </w:r>
      <w:r>
        <w:tab/>
        <w:t>}</w:t>
      </w:r>
    </w:p>
    <w:p w:rsidR="0055260B" w:rsidRDefault="0055260B" w:rsidP="0055260B">
      <w:pPr>
        <w:spacing w:after="0"/>
      </w:pPr>
      <w:r>
        <w:tab/>
      </w:r>
      <w:r>
        <w:tab/>
        <w:t>return returnVal;</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protected double[] add1DMatrix(double[] m1, double[] m2) {</w:t>
      </w:r>
    </w:p>
    <w:p w:rsidR="0055260B" w:rsidRDefault="0055260B" w:rsidP="0055260B">
      <w:pPr>
        <w:spacing w:after="0"/>
      </w:pPr>
      <w:r>
        <w:tab/>
      </w:r>
      <w:r>
        <w:tab/>
        <w:t>double[] returnVal = new double[m1.length];</w:t>
      </w:r>
    </w:p>
    <w:p w:rsidR="0055260B" w:rsidRDefault="0055260B" w:rsidP="0055260B">
      <w:pPr>
        <w:spacing w:after="0"/>
      </w:pPr>
      <w:r>
        <w:tab/>
      </w:r>
      <w:r>
        <w:tab/>
        <w:t>for (int i = 0; i &lt; returnVal.length; ++i)</w:t>
      </w:r>
    </w:p>
    <w:p w:rsidR="0055260B" w:rsidRDefault="0055260B" w:rsidP="0055260B">
      <w:pPr>
        <w:spacing w:after="0"/>
      </w:pPr>
      <w:r>
        <w:tab/>
      </w:r>
      <w:r>
        <w:tab/>
      </w:r>
      <w:r>
        <w:tab/>
        <w:t>returnVal[i] = m1[i] + m2[i];</w:t>
      </w:r>
    </w:p>
    <w:p w:rsidR="0055260B" w:rsidRDefault="0055260B" w:rsidP="0055260B">
      <w:pPr>
        <w:spacing w:after="0"/>
      </w:pPr>
      <w:r>
        <w:tab/>
      </w:r>
      <w:r>
        <w:tab/>
        <w:t>return returnVal;</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private double[] getColumn(Matrix m, int column) {</w:t>
      </w:r>
    </w:p>
    <w:p w:rsidR="0055260B" w:rsidRDefault="0055260B" w:rsidP="0055260B">
      <w:pPr>
        <w:spacing w:after="0"/>
      </w:pPr>
      <w:r>
        <w:tab/>
      </w:r>
      <w:r>
        <w:tab/>
        <w:t>double[] col = new double[m.getRowDimension()];</w:t>
      </w:r>
    </w:p>
    <w:p w:rsidR="0055260B" w:rsidRDefault="0055260B" w:rsidP="0055260B">
      <w:pPr>
        <w:spacing w:after="0"/>
      </w:pPr>
      <w:r>
        <w:tab/>
      </w:r>
      <w:r>
        <w:tab/>
        <w:t>for (int i = 0; i &lt; m.getRowDimension(); ++i)</w:t>
      </w:r>
    </w:p>
    <w:p w:rsidR="0055260B" w:rsidRDefault="0055260B" w:rsidP="0055260B">
      <w:pPr>
        <w:spacing w:after="0"/>
      </w:pPr>
      <w:r>
        <w:tab/>
      </w:r>
      <w:r>
        <w:tab/>
      </w:r>
      <w:r>
        <w:tab/>
        <w:t>col[i] = m.get(i, column);</w:t>
      </w:r>
    </w:p>
    <w:p w:rsidR="0055260B" w:rsidRDefault="0055260B" w:rsidP="0055260B">
      <w:pPr>
        <w:spacing w:after="0"/>
      </w:pPr>
      <w:r>
        <w:tab/>
      </w:r>
      <w:r>
        <w:tab/>
        <w:t>return col;</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protected void print1dToFile(String fileName, double[] array) {</w:t>
      </w:r>
    </w:p>
    <w:p w:rsidR="0055260B" w:rsidRDefault="0055260B" w:rsidP="0055260B">
      <w:pPr>
        <w:spacing w:after="0"/>
      </w:pPr>
      <w:r>
        <w:tab/>
      </w:r>
      <w:r>
        <w:tab/>
        <w:t>StringBuffer str = new StringBuffer();</w:t>
      </w:r>
    </w:p>
    <w:p w:rsidR="0055260B" w:rsidRDefault="0055260B" w:rsidP="0055260B">
      <w:pPr>
        <w:spacing w:after="0"/>
      </w:pPr>
      <w:r>
        <w:tab/>
      </w:r>
      <w:r>
        <w:tab/>
        <w:t>for (int i = 0; i &lt; array.length; ++i) {</w:t>
      </w:r>
    </w:p>
    <w:p w:rsidR="0055260B" w:rsidRDefault="0055260B" w:rsidP="0055260B">
      <w:pPr>
        <w:spacing w:after="0"/>
      </w:pPr>
      <w:r>
        <w:tab/>
      </w:r>
      <w:r>
        <w:tab/>
      </w:r>
      <w:r>
        <w:tab/>
        <w:t>boolean isEnd = i == array.length - 1;</w:t>
      </w:r>
    </w:p>
    <w:p w:rsidR="0055260B" w:rsidRDefault="0055260B" w:rsidP="0055260B">
      <w:pPr>
        <w:spacing w:after="0"/>
      </w:pPr>
      <w:r>
        <w:tab/>
      </w:r>
      <w:r>
        <w:tab/>
      </w:r>
      <w:r>
        <w:tab/>
        <w:t>str.append(String.format("%.5f%s", array[i], isEnd ? "" : ", "));</w:t>
      </w:r>
    </w:p>
    <w:p w:rsidR="0055260B" w:rsidRDefault="0055260B" w:rsidP="0055260B">
      <w:pPr>
        <w:spacing w:after="0"/>
      </w:pPr>
      <w:r>
        <w:tab/>
      </w:r>
      <w:r>
        <w:tab/>
        <w:t>}</w:t>
      </w:r>
    </w:p>
    <w:p w:rsidR="0055260B" w:rsidRDefault="0055260B" w:rsidP="0055260B">
      <w:pPr>
        <w:spacing w:after="0"/>
      </w:pPr>
      <w:r>
        <w:tab/>
      </w:r>
      <w:r>
        <w:tab/>
        <w:t>List&lt;String&gt; toWrite = new ArrayList&lt;String&gt;(1);</w:t>
      </w:r>
    </w:p>
    <w:p w:rsidR="0055260B" w:rsidRDefault="0055260B" w:rsidP="0055260B">
      <w:pPr>
        <w:spacing w:after="0"/>
      </w:pPr>
      <w:r>
        <w:tab/>
      </w:r>
      <w:r>
        <w:tab/>
        <w:t>toWrite.add(str.toString());</w:t>
      </w:r>
    </w:p>
    <w:p w:rsidR="0055260B" w:rsidRDefault="0055260B" w:rsidP="0055260B">
      <w:pPr>
        <w:spacing w:after="0"/>
      </w:pPr>
      <w:r>
        <w:tab/>
      </w:r>
      <w:r>
        <w:tab/>
        <w:t>try {</w:t>
      </w:r>
    </w:p>
    <w:p w:rsidR="0055260B" w:rsidRDefault="0055260B" w:rsidP="0055260B">
      <w:pPr>
        <w:spacing w:after="0"/>
      </w:pPr>
      <w:r>
        <w:tab/>
      </w:r>
      <w:r>
        <w:tab/>
      </w:r>
      <w:r>
        <w:tab/>
        <w:t>Files.write(Paths.get(fileName), toWrite, Charset.forName("UTF-8"));</w:t>
      </w:r>
    </w:p>
    <w:p w:rsidR="0055260B" w:rsidRDefault="0055260B" w:rsidP="0055260B">
      <w:pPr>
        <w:spacing w:after="0"/>
      </w:pPr>
      <w:r>
        <w:tab/>
      </w:r>
      <w:r>
        <w:tab/>
        <w:t>} catch (IOException e) {</w:t>
      </w:r>
    </w:p>
    <w:p w:rsidR="0055260B" w:rsidRDefault="0055260B" w:rsidP="0055260B">
      <w:pPr>
        <w:spacing w:after="0"/>
      </w:pPr>
      <w:r>
        <w:tab/>
      </w:r>
      <w:r>
        <w:tab/>
      </w:r>
      <w:r>
        <w:tab/>
        <w:t>e.printStackTrace();</w:t>
      </w:r>
    </w:p>
    <w:p w:rsidR="0055260B" w:rsidRDefault="0055260B" w:rsidP="0055260B">
      <w:pPr>
        <w:spacing w:after="0"/>
      </w:pPr>
      <w:r>
        <w:tab/>
      </w:r>
      <w:r>
        <w:tab/>
        <w:t>}</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protected void print2dArrayToFile(String filename, double[][] matrix) {</w:t>
      </w:r>
    </w:p>
    <w:p w:rsidR="0055260B" w:rsidRDefault="0055260B" w:rsidP="0055260B">
      <w:pPr>
        <w:spacing w:after="0"/>
      </w:pPr>
      <w:r>
        <w:tab/>
      </w:r>
      <w:r>
        <w:tab/>
        <w:t>String fileContents = getMatrix2dFileString(matrix);</w:t>
      </w:r>
    </w:p>
    <w:p w:rsidR="0055260B" w:rsidRDefault="0055260B" w:rsidP="0055260B">
      <w:pPr>
        <w:spacing w:after="0"/>
      </w:pPr>
      <w:r>
        <w:tab/>
      </w:r>
      <w:r>
        <w:tab/>
        <w:t>List&lt;String&gt; toWrite = new ArrayList&lt;String&gt;(1);</w:t>
      </w:r>
    </w:p>
    <w:p w:rsidR="0055260B" w:rsidRDefault="0055260B" w:rsidP="0055260B">
      <w:pPr>
        <w:spacing w:after="0"/>
      </w:pPr>
      <w:r>
        <w:tab/>
      </w:r>
      <w:r>
        <w:tab/>
        <w:t>toWrite.add(fileContents);</w:t>
      </w:r>
    </w:p>
    <w:p w:rsidR="0055260B" w:rsidRDefault="0055260B" w:rsidP="0055260B">
      <w:pPr>
        <w:spacing w:after="0"/>
      </w:pPr>
      <w:r>
        <w:tab/>
      </w:r>
      <w:r>
        <w:tab/>
        <w:t>try {</w:t>
      </w:r>
    </w:p>
    <w:p w:rsidR="0055260B" w:rsidRDefault="0055260B" w:rsidP="0055260B">
      <w:pPr>
        <w:spacing w:after="0"/>
      </w:pPr>
      <w:r>
        <w:tab/>
      </w:r>
      <w:r>
        <w:tab/>
      </w:r>
      <w:r>
        <w:tab/>
        <w:t>Files.write(Paths.get(filename), toWrite, Charset.forName("UTF-8"));</w:t>
      </w:r>
    </w:p>
    <w:p w:rsidR="0055260B" w:rsidRDefault="0055260B" w:rsidP="0055260B">
      <w:pPr>
        <w:spacing w:after="0"/>
      </w:pPr>
      <w:r>
        <w:tab/>
      </w:r>
      <w:r>
        <w:tab/>
        <w:t>} catch (IOException e) {</w:t>
      </w:r>
    </w:p>
    <w:p w:rsidR="0055260B" w:rsidRDefault="0055260B" w:rsidP="0055260B">
      <w:pPr>
        <w:spacing w:after="0"/>
      </w:pPr>
      <w:r>
        <w:tab/>
      </w:r>
      <w:r>
        <w:tab/>
      </w:r>
      <w:r>
        <w:tab/>
        <w:t>e.printStackTrace();</w:t>
      </w:r>
    </w:p>
    <w:p w:rsidR="0055260B" w:rsidRDefault="0055260B" w:rsidP="0055260B">
      <w:pPr>
        <w:spacing w:after="0"/>
      </w:pPr>
      <w:r>
        <w:tab/>
      </w:r>
      <w:r>
        <w:tab/>
        <w:t>}</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protected void print2dListToFile(String filename, List&lt;List&lt;Double&gt;&gt; matrix) {</w:t>
      </w:r>
    </w:p>
    <w:p w:rsidR="0055260B" w:rsidRDefault="0055260B" w:rsidP="0055260B">
      <w:pPr>
        <w:spacing w:after="0"/>
      </w:pPr>
      <w:r>
        <w:lastRenderedPageBreak/>
        <w:tab/>
      </w:r>
      <w:r>
        <w:tab/>
        <w:t>String fileContents = getMatrix2dFileString(matrix);</w:t>
      </w:r>
    </w:p>
    <w:p w:rsidR="0055260B" w:rsidRDefault="0055260B" w:rsidP="0055260B">
      <w:pPr>
        <w:spacing w:after="0"/>
      </w:pPr>
      <w:r>
        <w:tab/>
      </w:r>
      <w:r>
        <w:tab/>
        <w:t>List&lt;String&gt; toWrite = new ArrayList&lt;String&gt;(1);</w:t>
      </w:r>
    </w:p>
    <w:p w:rsidR="0055260B" w:rsidRDefault="0055260B" w:rsidP="0055260B">
      <w:pPr>
        <w:spacing w:after="0"/>
      </w:pPr>
      <w:r>
        <w:tab/>
      </w:r>
      <w:r>
        <w:tab/>
        <w:t>toWrite.add(fileContents);</w:t>
      </w:r>
    </w:p>
    <w:p w:rsidR="0055260B" w:rsidRDefault="0055260B" w:rsidP="0055260B">
      <w:pPr>
        <w:spacing w:after="0"/>
      </w:pPr>
      <w:r>
        <w:tab/>
      </w:r>
      <w:r>
        <w:tab/>
        <w:t>try {</w:t>
      </w:r>
    </w:p>
    <w:p w:rsidR="0055260B" w:rsidRDefault="0055260B" w:rsidP="0055260B">
      <w:pPr>
        <w:spacing w:after="0"/>
      </w:pPr>
      <w:r>
        <w:tab/>
      </w:r>
      <w:r>
        <w:tab/>
      </w:r>
      <w:r>
        <w:tab/>
        <w:t>Files.write(Paths.get(filename), toWrite, Charset.forName("UTF-8"));</w:t>
      </w:r>
    </w:p>
    <w:p w:rsidR="0055260B" w:rsidRDefault="0055260B" w:rsidP="0055260B">
      <w:pPr>
        <w:spacing w:after="0"/>
      </w:pPr>
      <w:r>
        <w:tab/>
      </w:r>
      <w:r>
        <w:tab/>
        <w:t>} catch (IOException e) {</w:t>
      </w:r>
    </w:p>
    <w:p w:rsidR="0055260B" w:rsidRDefault="0055260B" w:rsidP="0055260B">
      <w:pPr>
        <w:spacing w:after="0"/>
      </w:pPr>
      <w:r>
        <w:tab/>
      </w:r>
      <w:r>
        <w:tab/>
      </w:r>
      <w:r>
        <w:tab/>
        <w:t>e.printStackTrace();</w:t>
      </w:r>
    </w:p>
    <w:p w:rsidR="0055260B" w:rsidRDefault="0055260B" w:rsidP="0055260B">
      <w:pPr>
        <w:spacing w:after="0"/>
      </w:pPr>
      <w:r>
        <w:tab/>
      </w:r>
      <w:r>
        <w:tab/>
        <w:t>}</w:t>
      </w:r>
    </w:p>
    <w:p w:rsidR="0055260B" w:rsidRDefault="0055260B" w:rsidP="0055260B">
      <w:pPr>
        <w:spacing w:after="0"/>
      </w:pPr>
      <w:r>
        <w:tab/>
        <w:t>}</w:t>
      </w:r>
    </w:p>
    <w:p w:rsidR="0055260B" w:rsidRDefault="0055260B" w:rsidP="0055260B">
      <w:pPr>
        <w:spacing w:after="0"/>
      </w:pPr>
      <w:r>
        <w:tab/>
      </w:r>
    </w:p>
    <w:p w:rsidR="0055260B" w:rsidRDefault="0055260B" w:rsidP="0055260B">
      <w:pPr>
        <w:spacing w:after="0"/>
      </w:pPr>
      <w:r>
        <w:tab/>
        <w:t>protected double[][] bufferedImageTo2DArray(BufferedImage bi) {</w:t>
      </w:r>
    </w:p>
    <w:p w:rsidR="0055260B" w:rsidRDefault="0055260B" w:rsidP="0055260B">
      <w:pPr>
        <w:spacing w:after="0"/>
      </w:pPr>
      <w:r>
        <w:tab/>
      </w:r>
      <w:r>
        <w:tab/>
        <w:t>Raster raster = bi.getData();</w:t>
      </w:r>
    </w:p>
    <w:p w:rsidR="0055260B" w:rsidRDefault="0055260B" w:rsidP="0055260B">
      <w:pPr>
        <w:spacing w:after="0"/>
      </w:pPr>
      <w:r>
        <w:tab/>
      </w:r>
      <w:r>
        <w:tab/>
        <w:t>int width = raster.getWidth();</w:t>
      </w:r>
    </w:p>
    <w:p w:rsidR="0055260B" w:rsidRDefault="0055260B" w:rsidP="0055260B">
      <w:pPr>
        <w:spacing w:after="0"/>
      </w:pPr>
      <w:r>
        <w:tab/>
      </w:r>
      <w:r>
        <w:tab/>
        <w:t>int height = raster.getHeight();</w:t>
      </w:r>
    </w:p>
    <w:p w:rsidR="0055260B" w:rsidRDefault="0055260B" w:rsidP="0055260B">
      <w:pPr>
        <w:spacing w:after="0"/>
      </w:pPr>
      <w:r>
        <w:tab/>
      </w:r>
      <w:r>
        <w:tab/>
        <w:t>double[][] returnArray = new double[width][height];</w:t>
      </w:r>
    </w:p>
    <w:p w:rsidR="0055260B" w:rsidRDefault="0055260B" w:rsidP="0055260B">
      <w:pPr>
        <w:spacing w:after="0"/>
      </w:pPr>
      <w:r>
        <w:tab/>
      </w:r>
      <w:r>
        <w:tab/>
        <w:t>for (int i = 0; i &lt; width; ++i) {</w:t>
      </w:r>
    </w:p>
    <w:p w:rsidR="0055260B" w:rsidRDefault="0055260B" w:rsidP="0055260B">
      <w:pPr>
        <w:spacing w:after="0"/>
      </w:pPr>
      <w:r>
        <w:tab/>
      </w:r>
      <w:r>
        <w:tab/>
      </w:r>
      <w:r>
        <w:tab/>
        <w:t>for (int j = 0; j &lt; height; ++j) {</w:t>
      </w:r>
    </w:p>
    <w:p w:rsidR="0055260B" w:rsidRDefault="0055260B" w:rsidP="0055260B">
      <w:pPr>
        <w:spacing w:after="0"/>
      </w:pPr>
      <w:r>
        <w:tab/>
      </w:r>
      <w:r>
        <w:tab/>
      </w:r>
      <w:r>
        <w:tab/>
      </w:r>
      <w:r>
        <w:tab/>
        <w:t>returnArray[i][j] = raster.getSample(i, j, 0);</w:t>
      </w:r>
    </w:p>
    <w:p w:rsidR="0055260B" w:rsidRDefault="0055260B" w:rsidP="0055260B">
      <w:pPr>
        <w:spacing w:after="0"/>
      </w:pPr>
      <w:r>
        <w:tab/>
      </w:r>
      <w:r>
        <w:tab/>
      </w:r>
      <w:r>
        <w:tab/>
        <w:t>}</w:t>
      </w:r>
    </w:p>
    <w:p w:rsidR="0055260B" w:rsidRDefault="0055260B" w:rsidP="0055260B">
      <w:pPr>
        <w:spacing w:after="0"/>
      </w:pPr>
      <w:r>
        <w:tab/>
      </w:r>
      <w:r>
        <w:tab/>
        <w:t>}</w:t>
      </w:r>
    </w:p>
    <w:p w:rsidR="0055260B" w:rsidRDefault="0055260B" w:rsidP="0055260B">
      <w:pPr>
        <w:spacing w:after="0"/>
      </w:pPr>
      <w:r>
        <w:tab/>
      </w:r>
      <w:r>
        <w:tab/>
        <w:t>return returnArray;</w:t>
      </w:r>
    </w:p>
    <w:p w:rsidR="0055260B" w:rsidRDefault="0055260B" w:rsidP="0055260B">
      <w:pPr>
        <w:spacing w:after="0"/>
      </w:pPr>
      <w:r>
        <w:tab/>
        <w:t>}</w:t>
      </w:r>
    </w:p>
    <w:p w:rsidR="0055260B" w:rsidRDefault="0055260B" w:rsidP="0055260B">
      <w:pPr>
        <w:spacing w:after="0"/>
      </w:pPr>
      <w:r>
        <w:tab/>
      </w:r>
    </w:p>
    <w:p w:rsidR="0055260B" w:rsidRDefault="0055260B" w:rsidP="0055260B">
      <w:pPr>
        <w:spacing w:after="0"/>
      </w:pPr>
      <w:r>
        <w:tab/>
        <w:t>protected int getMinValue(int[] data2) {</w:t>
      </w:r>
    </w:p>
    <w:p w:rsidR="0055260B" w:rsidRDefault="0055260B" w:rsidP="0055260B">
      <w:pPr>
        <w:spacing w:after="0"/>
      </w:pPr>
      <w:r>
        <w:tab/>
      </w:r>
      <w:r>
        <w:tab/>
        <w:t>int minVal = Integer.MAX_VALUE;</w:t>
      </w:r>
    </w:p>
    <w:p w:rsidR="0055260B" w:rsidRDefault="0055260B" w:rsidP="0055260B">
      <w:pPr>
        <w:spacing w:after="0"/>
      </w:pPr>
      <w:r>
        <w:tab/>
      </w:r>
      <w:r>
        <w:tab/>
        <w:t>for (int i = 0; i &lt; data2.length; ++i) {</w:t>
      </w:r>
    </w:p>
    <w:p w:rsidR="0055260B" w:rsidRDefault="0055260B" w:rsidP="0055260B">
      <w:pPr>
        <w:spacing w:after="0"/>
      </w:pPr>
      <w:r>
        <w:tab/>
      </w:r>
      <w:r>
        <w:tab/>
      </w:r>
      <w:r>
        <w:tab/>
        <w:t>minVal = Math.min(minVal, data2[i]);</w:t>
      </w:r>
    </w:p>
    <w:p w:rsidR="0055260B" w:rsidRDefault="0055260B" w:rsidP="0055260B">
      <w:pPr>
        <w:spacing w:after="0"/>
      </w:pPr>
      <w:r>
        <w:tab/>
      </w:r>
      <w:r>
        <w:tab/>
        <w:t>}</w:t>
      </w:r>
    </w:p>
    <w:p w:rsidR="0055260B" w:rsidRDefault="0055260B" w:rsidP="0055260B">
      <w:pPr>
        <w:spacing w:after="0"/>
      </w:pPr>
      <w:r>
        <w:tab/>
      </w:r>
      <w:r>
        <w:tab/>
        <w:t>return minVal;</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protected int getMaxValue(int[] data) {</w:t>
      </w:r>
    </w:p>
    <w:p w:rsidR="0055260B" w:rsidRDefault="0055260B" w:rsidP="0055260B">
      <w:pPr>
        <w:spacing w:after="0"/>
      </w:pPr>
      <w:r>
        <w:tab/>
      </w:r>
      <w:r>
        <w:tab/>
        <w:t>int maxVal = Integer.MIN_VALUE;</w:t>
      </w:r>
    </w:p>
    <w:p w:rsidR="0055260B" w:rsidRDefault="0055260B" w:rsidP="0055260B">
      <w:pPr>
        <w:spacing w:after="0"/>
      </w:pPr>
      <w:r>
        <w:tab/>
      </w:r>
      <w:r>
        <w:tab/>
        <w:t>for (int i = 0; i &lt; data.length; ++i)</w:t>
      </w:r>
    </w:p>
    <w:p w:rsidR="0055260B" w:rsidRDefault="0055260B" w:rsidP="0055260B">
      <w:pPr>
        <w:spacing w:after="0"/>
      </w:pPr>
      <w:r>
        <w:tab/>
      </w:r>
      <w:r>
        <w:tab/>
      </w:r>
      <w:r>
        <w:tab/>
        <w:t>maxVal = Math.max(maxVal, data[i]);</w:t>
      </w:r>
    </w:p>
    <w:p w:rsidR="0055260B" w:rsidRDefault="0055260B" w:rsidP="0055260B">
      <w:pPr>
        <w:spacing w:after="0"/>
      </w:pPr>
      <w:r>
        <w:tab/>
      </w:r>
      <w:r>
        <w:tab/>
        <w:t>return maxVal;</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protected double getMinValue(double[] data2) {</w:t>
      </w:r>
    </w:p>
    <w:p w:rsidR="0055260B" w:rsidRDefault="0055260B" w:rsidP="0055260B">
      <w:pPr>
        <w:spacing w:after="0"/>
      </w:pPr>
      <w:r>
        <w:tab/>
      </w:r>
      <w:r>
        <w:tab/>
        <w:t>double minVal = Double.MAX_VALUE;</w:t>
      </w:r>
    </w:p>
    <w:p w:rsidR="0055260B" w:rsidRDefault="0055260B" w:rsidP="0055260B">
      <w:pPr>
        <w:spacing w:after="0"/>
      </w:pPr>
      <w:r>
        <w:tab/>
      </w:r>
      <w:r>
        <w:tab/>
        <w:t>for (int i = 0; i &lt; data2.length; ++i) {</w:t>
      </w:r>
    </w:p>
    <w:p w:rsidR="0055260B" w:rsidRDefault="0055260B" w:rsidP="0055260B">
      <w:pPr>
        <w:spacing w:after="0"/>
      </w:pPr>
      <w:r>
        <w:tab/>
      </w:r>
      <w:r>
        <w:tab/>
      </w:r>
      <w:r>
        <w:tab/>
        <w:t>minVal = Math.min(minVal, data2[i]);</w:t>
      </w:r>
    </w:p>
    <w:p w:rsidR="0055260B" w:rsidRDefault="0055260B" w:rsidP="0055260B">
      <w:pPr>
        <w:spacing w:after="0"/>
      </w:pPr>
      <w:r>
        <w:tab/>
      </w:r>
      <w:r>
        <w:tab/>
        <w:t>}</w:t>
      </w:r>
    </w:p>
    <w:p w:rsidR="0055260B" w:rsidRDefault="0055260B" w:rsidP="0055260B">
      <w:pPr>
        <w:spacing w:after="0"/>
      </w:pPr>
      <w:r>
        <w:tab/>
      </w:r>
      <w:r>
        <w:tab/>
        <w:t>return minVal;</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lastRenderedPageBreak/>
        <w:tab/>
        <w:t>protected double getMaxValue(double[] data) {</w:t>
      </w:r>
    </w:p>
    <w:p w:rsidR="0055260B" w:rsidRDefault="0055260B" w:rsidP="0055260B">
      <w:pPr>
        <w:spacing w:after="0"/>
      </w:pPr>
      <w:r>
        <w:tab/>
      </w:r>
      <w:r>
        <w:tab/>
        <w:t>double maxVal = Double.NEGATIVE_INFINITY;</w:t>
      </w:r>
    </w:p>
    <w:p w:rsidR="0055260B" w:rsidRDefault="0055260B" w:rsidP="0055260B">
      <w:pPr>
        <w:spacing w:after="0"/>
      </w:pPr>
      <w:r>
        <w:tab/>
      </w:r>
      <w:r>
        <w:tab/>
        <w:t>for (int i = 0; i &lt; data.length; ++i)</w:t>
      </w:r>
    </w:p>
    <w:p w:rsidR="0055260B" w:rsidRDefault="0055260B" w:rsidP="0055260B">
      <w:pPr>
        <w:spacing w:after="0"/>
      </w:pPr>
      <w:r>
        <w:tab/>
      </w:r>
      <w:r>
        <w:tab/>
      </w:r>
      <w:r>
        <w:tab/>
        <w:t>maxVal = Math.max(maxVal, data[i]);</w:t>
      </w:r>
    </w:p>
    <w:p w:rsidR="0055260B" w:rsidRDefault="0055260B" w:rsidP="0055260B">
      <w:pPr>
        <w:spacing w:after="0"/>
      </w:pPr>
      <w:r>
        <w:tab/>
      </w:r>
      <w:r>
        <w:tab/>
        <w:t>return maxVal;</w:t>
      </w:r>
    </w:p>
    <w:p w:rsidR="0055260B" w:rsidRDefault="0055260B" w:rsidP="0055260B">
      <w:pPr>
        <w:spacing w:after="0"/>
      </w:pPr>
      <w:r>
        <w:tab/>
        <w:t>}</w:t>
      </w:r>
    </w:p>
    <w:p w:rsidR="008447C1" w:rsidRDefault="0055260B" w:rsidP="0055260B">
      <w:pPr>
        <w:spacing w:after="0"/>
      </w:pPr>
      <w:r>
        <w:t>}</w:t>
      </w:r>
    </w:p>
    <w:p w:rsidR="0055260B" w:rsidRDefault="0055260B">
      <w:pPr>
        <w:spacing w:after="0"/>
      </w:pPr>
    </w:p>
    <w:sectPr w:rsidR="0055260B" w:rsidSect="00B3691A">
      <w:headerReference w:type="default" r:id="rId27"/>
      <w:footerReference w:type="default" r:id="rId28"/>
      <w:pgSz w:w="11906" w:h="17338"/>
      <w:pgMar w:top="1890" w:right="1168" w:bottom="787" w:left="1357"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50A" w:rsidRDefault="0082250A" w:rsidP="00E54D61">
      <w:pPr>
        <w:spacing w:after="0" w:line="240" w:lineRule="auto"/>
      </w:pPr>
      <w:r>
        <w:separator/>
      </w:r>
    </w:p>
  </w:endnote>
  <w:endnote w:type="continuationSeparator" w:id="0">
    <w:p w:rsidR="0082250A" w:rsidRDefault="0082250A" w:rsidP="00E5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2385624"/>
      <w:docPartObj>
        <w:docPartGallery w:val="Page Numbers (Bottom of Page)"/>
        <w:docPartUnique/>
      </w:docPartObj>
    </w:sdtPr>
    <w:sdtEndPr>
      <w:rPr>
        <w:noProof/>
      </w:rPr>
    </w:sdtEndPr>
    <w:sdtContent>
      <w:p w:rsidR="007E61B9" w:rsidRDefault="007E61B9">
        <w:pPr>
          <w:pStyle w:val="Footer"/>
          <w:jc w:val="center"/>
        </w:pPr>
        <w:r>
          <w:fldChar w:fldCharType="begin"/>
        </w:r>
        <w:r>
          <w:instrText xml:space="preserve"> PAGE   \* MERGEFORMAT </w:instrText>
        </w:r>
        <w:r>
          <w:fldChar w:fldCharType="separate"/>
        </w:r>
        <w:r w:rsidR="003572FC">
          <w:rPr>
            <w:noProof/>
          </w:rPr>
          <w:t>6</w:t>
        </w:r>
        <w:r>
          <w:rPr>
            <w:noProof/>
          </w:rPr>
          <w:fldChar w:fldCharType="end"/>
        </w:r>
      </w:p>
    </w:sdtContent>
  </w:sdt>
  <w:p w:rsidR="007E61B9" w:rsidRPr="00322CD3" w:rsidRDefault="007E61B9" w:rsidP="004757BC">
    <w:pPr>
      <w:pStyle w:val="Footer"/>
      <w:tabs>
        <w:tab w:val="clear" w:pos="4513"/>
        <w:tab w:val="clear" w:pos="9026"/>
        <w:tab w:val="left" w:pos="3955"/>
      </w:tabs>
      <w:rPr>
        <w:i/>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853305"/>
      <w:docPartObj>
        <w:docPartGallery w:val="Page Numbers (Bottom of Page)"/>
        <w:docPartUnique/>
      </w:docPartObj>
    </w:sdtPr>
    <w:sdtEndPr>
      <w:rPr>
        <w:noProof/>
      </w:rPr>
    </w:sdtEndPr>
    <w:sdtContent>
      <w:p w:rsidR="007E61B9" w:rsidRDefault="007E61B9">
        <w:pPr>
          <w:pStyle w:val="Footer"/>
          <w:jc w:val="center"/>
        </w:pPr>
        <w:r>
          <w:fldChar w:fldCharType="begin"/>
        </w:r>
        <w:r>
          <w:instrText xml:space="preserve"> PAGE   \* MERGEFORMAT </w:instrText>
        </w:r>
        <w:r>
          <w:fldChar w:fldCharType="separate"/>
        </w:r>
        <w:r w:rsidR="003572FC">
          <w:rPr>
            <w:noProof/>
          </w:rPr>
          <w:t>1</w:t>
        </w:r>
        <w:r>
          <w:rPr>
            <w:noProof/>
          </w:rPr>
          <w:fldChar w:fldCharType="end"/>
        </w:r>
      </w:p>
    </w:sdtContent>
  </w:sdt>
  <w:p w:rsidR="007E61B9" w:rsidRDefault="007E61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50A" w:rsidRDefault="0082250A" w:rsidP="00E54D61">
      <w:pPr>
        <w:spacing w:after="0" w:line="240" w:lineRule="auto"/>
      </w:pPr>
      <w:r>
        <w:separator/>
      </w:r>
    </w:p>
  </w:footnote>
  <w:footnote w:type="continuationSeparator" w:id="0">
    <w:p w:rsidR="0082250A" w:rsidRDefault="0082250A" w:rsidP="00E54D61">
      <w:pPr>
        <w:spacing w:after="0" w:line="240" w:lineRule="auto"/>
      </w:pPr>
      <w:r>
        <w:continuationSeparator/>
      </w:r>
    </w:p>
  </w:footnote>
  <w:footnote w:id="1">
    <w:p w:rsidR="007E61B9" w:rsidRDefault="007E61B9" w:rsidP="0040001E">
      <w:pPr>
        <w:pStyle w:val="FootnoteText"/>
      </w:pPr>
      <w:r>
        <w:rPr>
          <w:rStyle w:val="FootnoteReference"/>
        </w:rPr>
        <w:footnoteRef/>
      </w:r>
      <w:r>
        <w:t xml:space="preserve"> A </w:t>
      </w:r>
      <w:r w:rsidRPr="00A906DE">
        <w:rPr>
          <w:i/>
        </w:rPr>
        <w:t>product</w:t>
      </w:r>
      <w:r>
        <w:t xml:space="preserve"> in this context is something completed by the activity of the project. This is terminology of PRINCE2 project management. Some other PM regimes refer to </w:t>
      </w:r>
      <w:r w:rsidRPr="00A906DE">
        <w:rPr>
          <w:i/>
        </w:rPr>
        <w:t>deliverables</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1B9" w:rsidRDefault="007E61B9" w:rsidP="004757BC">
    <w:pPr>
      <w:pStyle w:val="Header"/>
    </w:pPr>
    <w:r>
      <w:t>SE1IP11</w:t>
    </w:r>
    <w:r>
      <w:tab/>
    </w:r>
    <w:r>
      <w:tab/>
      <w:t>21009807</w:t>
    </w:r>
  </w:p>
  <w:p w:rsidR="007E61B9" w:rsidRPr="004757BC" w:rsidRDefault="007E61B9" w:rsidP="004757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1B9" w:rsidRDefault="007E61B9">
    <w:pPr>
      <w:pStyle w:val="Header"/>
    </w:pPr>
    <w:r>
      <w:t>SE3IP11</w:t>
    </w:r>
    <w:r>
      <w:tab/>
    </w:r>
    <w:r>
      <w:tab/>
      <w:t>Tom Bedford</w:t>
    </w:r>
  </w:p>
  <w:p w:rsidR="007E61B9" w:rsidRDefault="007E61B9">
    <w:pPr>
      <w:pStyle w:val="Header"/>
    </w:pPr>
    <w:r>
      <w:t>A-FACE</w:t>
    </w:r>
    <w:r>
      <w:tab/>
    </w:r>
    <w:r>
      <w:tab/>
      <w:t>21009807</w:t>
    </w:r>
  </w:p>
  <w:p w:rsidR="007E61B9" w:rsidRDefault="007E61B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0322"/>
    <w:multiLevelType w:val="hybridMultilevel"/>
    <w:tmpl w:val="ADE26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A4E05"/>
    <w:multiLevelType w:val="hybridMultilevel"/>
    <w:tmpl w:val="BFE080B6"/>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2349D"/>
    <w:multiLevelType w:val="hybridMultilevel"/>
    <w:tmpl w:val="3D48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60764"/>
    <w:multiLevelType w:val="hybridMultilevel"/>
    <w:tmpl w:val="91C4897E"/>
    <w:lvl w:ilvl="0" w:tplc="6F1AC2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4B6970"/>
    <w:multiLevelType w:val="hybridMultilevel"/>
    <w:tmpl w:val="5426A1A4"/>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64CA1"/>
    <w:multiLevelType w:val="hybridMultilevel"/>
    <w:tmpl w:val="3A44C33C"/>
    <w:lvl w:ilvl="0" w:tplc="82CE79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97387"/>
    <w:multiLevelType w:val="hybridMultilevel"/>
    <w:tmpl w:val="B1800B68"/>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40D50"/>
    <w:multiLevelType w:val="hybridMultilevel"/>
    <w:tmpl w:val="E7040F4C"/>
    <w:lvl w:ilvl="0" w:tplc="51022A2A">
      <w:start w:val="1"/>
      <w:numFmt w:val="bullet"/>
      <w:lvlText w:val=""/>
      <w:lvlJc w:val="left"/>
      <w:pPr>
        <w:ind w:left="360" w:hanging="360"/>
      </w:pPr>
      <w:rPr>
        <w:rFonts w:ascii="Symbol" w:hAnsi="Symbol" w:hint="default"/>
      </w:rPr>
    </w:lvl>
    <w:lvl w:ilvl="1" w:tplc="02749A14" w:tentative="1">
      <w:start w:val="1"/>
      <w:numFmt w:val="bullet"/>
      <w:lvlText w:val="o"/>
      <w:lvlJc w:val="left"/>
      <w:pPr>
        <w:ind w:left="1080" w:hanging="360"/>
      </w:pPr>
      <w:rPr>
        <w:rFonts w:ascii="Courier New" w:hAnsi="Courier New" w:cs="Symbol" w:hint="default"/>
      </w:rPr>
    </w:lvl>
    <w:lvl w:ilvl="2" w:tplc="860053E0" w:tentative="1">
      <w:start w:val="1"/>
      <w:numFmt w:val="bullet"/>
      <w:lvlText w:val=""/>
      <w:lvlJc w:val="left"/>
      <w:pPr>
        <w:ind w:left="1800" w:hanging="360"/>
      </w:pPr>
      <w:rPr>
        <w:rFonts w:ascii="Wingdings" w:hAnsi="Wingdings" w:hint="default"/>
      </w:rPr>
    </w:lvl>
    <w:lvl w:ilvl="3" w:tplc="5134A3D6" w:tentative="1">
      <w:start w:val="1"/>
      <w:numFmt w:val="bullet"/>
      <w:lvlText w:val=""/>
      <w:lvlJc w:val="left"/>
      <w:pPr>
        <w:ind w:left="2520" w:hanging="360"/>
      </w:pPr>
      <w:rPr>
        <w:rFonts w:ascii="Symbol" w:hAnsi="Symbol" w:hint="default"/>
      </w:rPr>
    </w:lvl>
    <w:lvl w:ilvl="4" w:tplc="DEA2AAFC" w:tentative="1">
      <w:start w:val="1"/>
      <w:numFmt w:val="bullet"/>
      <w:lvlText w:val="o"/>
      <w:lvlJc w:val="left"/>
      <w:pPr>
        <w:ind w:left="3240" w:hanging="360"/>
      </w:pPr>
      <w:rPr>
        <w:rFonts w:ascii="Courier New" w:hAnsi="Courier New" w:cs="Symbol" w:hint="default"/>
      </w:rPr>
    </w:lvl>
    <w:lvl w:ilvl="5" w:tplc="11E4A27A" w:tentative="1">
      <w:start w:val="1"/>
      <w:numFmt w:val="bullet"/>
      <w:lvlText w:val=""/>
      <w:lvlJc w:val="left"/>
      <w:pPr>
        <w:ind w:left="3960" w:hanging="360"/>
      </w:pPr>
      <w:rPr>
        <w:rFonts w:ascii="Wingdings" w:hAnsi="Wingdings" w:hint="default"/>
      </w:rPr>
    </w:lvl>
    <w:lvl w:ilvl="6" w:tplc="C2EC5896" w:tentative="1">
      <w:start w:val="1"/>
      <w:numFmt w:val="bullet"/>
      <w:lvlText w:val=""/>
      <w:lvlJc w:val="left"/>
      <w:pPr>
        <w:ind w:left="4680" w:hanging="360"/>
      </w:pPr>
      <w:rPr>
        <w:rFonts w:ascii="Symbol" w:hAnsi="Symbol" w:hint="default"/>
      </w:rPr>
    </w:lvl>
    <w:lvl w:ilvl="7" w:tplc="C84817A2" w:tentative="1">
      <w:start w:val="1"/>
      <w:numFmt w:val="bullet"/>
      <w:lvlText w:val="o"/>
      <w:lvlJc w:val="left"/>
      <w:pPr>
        <w:ind w:left="5400" w:hanging="360"/>
      </w:pPr>
      <w:rPr>
        <w:rFonts w:ascii="Courier New" w:hAnsi="Courier New" w:cs="Symbol" w:hint="default"/>
      </w:rPr>
    </w:lvl>
    <w:lvl w:ilvl="8" w:tplc="FC087296" w:tentative="1">
      <w:start w:val="1"/>
      <w:numFmt w:val="bullet"/>
      <w:lvlText w:val=""/>
      <w:lvlJc w:val="left"/>
      <w:pPr>
        <w:ind w:left="6120" w:hanging="360"/>
      </w:pPr>
      <w:rPr>
        <w:rFonts w:ascii="Wingdings" w:hAnsi="Wingdings" w:hint="default"/>
      </w:rPr>
    </w:lvl>
  </w:abstractNum>
  <w:abstractNum w:abstractNumId="8" w15:restartNumberingAfterBreak="0">
    <w:nsid w:val="26AC41DD"/>
    <w:multiLevelType w:val="hybridMultilevel"/>
    <w:tmpl w:val="DE1C6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6E659E"/>
    <w:multiLevelType w:val="hybridMultilevel"/>
    <w:tmpl w:val="7064363E"/>
    <w:lvl w:ilvl="0" w:tplc="08090001">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10" w15:restartNumberingAfterBreak="0">
    <w:nsid w:val="2BCC660F"/>
    <w:multiLevelType w:val="hybridMultilevel"/>
    <w:tmpl w:val="29B675CC"/>
    <w:lvl w:ilvl="0" w:tplc="0809000F">
      <w:start w:val="1"/>
      <w:numFmt w:val="bullet"/>
      <w:lvlText w:val=""/>
      <w:lvlJc w:val="left"/>
      <w:pPr>
        <w:ind w:left="568" w:hanging="284"/>
      </w:pPr>
      <w:rPr>
        <w:rFonts w:ascii="Symbol" w:hAnsi="Symbol" w:hint="default"/>
      </w:rPr>
    </w:lvl>
    <w:lvl w:ilvl="1" w:tplc="04090019">
      <w:start w:val="1"/>
      <w:numFmt w:val="bullet"/>
      <w:lvlText w:val="o"/>
      <w:lvlJc w:val="left"/>
      <w:pPr>
        <w:ind w:left="1724" w:hanging="360"/>
      </w:pPr>
      <w:rPr>
        <w:rFonts w:ascii="Courier New" w:hAnsi="Courier New" w:hint="default"/>
      </w:rPr>
    </w:lvl>
    <w:lvl w:ilvl="2" w:tplc="0409001B" w:tentative="1">
      <w:start w:val="1"/>
      <w:numFmt w:val="bullet"/>
      <w:lvlText w:val=""/>
      <w:lvlJc w:val="left"/>
      <w:pPr>
        <w:ind w:left="2444" w:hanging="360"/>
      </w:pPr>
      <w:rPr>
        <w:rFonts w:ascii="Wingdings" w:hAnsi="Wingdings" w:hint="default"/>
      </w:rPr>
    </w:lvl>
    <w:lvl w:ilvl="3" w:tplc="0409000F" w:tentative="1">
      <w:start w:val="1"/>
      <w:numFmt w:val="bullet"/>
      <w:lvlText w:val=""/>
      <w:lvlJc w:val="left"/>
      <w:pPr>
        <w:ind w:left="3164" w:hanging="360"/>
      </w:pPr>
      <w:rPr>
        <w:rFonts w:ascii="Symbol" w:hAnsi="Symbol" w:hint="default"/>
      </w:rPr>
    </w:lvl>
    <w:lvl w:ilvl="4" w:tplc="04090019" w:tentative="1">
      <w:start w:val="1"/>
      <w:numFmt w:val="bullet"/>
      <w:lvlText w:val="o"/>
      <w:lvlJc w:val="left"/>
      <w:pPr>
        <w:ind w:left="3884" w:hanging="360"/>
      </w:pPr>
      <w:rPr>
        <w:rFonts w:ascii="Courier New" w:hAnsi="Courier New" w:hint="default"/>
      </w:rPr>
    </w:lvl>
    <w:lvl w:ilvl="5" w:tplc="0409001B" w:tentative="1">
      <w:start w:val="1"/>
      <w:numFmt w:val="bullet"/>
      <w:lvlText w:val=""/>
      <w:lvlJc w:val="left"/>
      <w:pPr>
        <w:ind w:left="4604" w:hanging="360"/>
      </w:pPr>
      <w:rPr>
        <w:rFonts w:ascii="Wingdings" w:hAnsi="Wingdings" w:hint="default"/>
      </w:rPr>
    </w:lvl>
    <w:lvl w:ilvl="6" w:tplc="0409000F" w:tentative="1">
      <w:start w:val="1"/>
      <w:numFmt w:val="bullet"/>
      <w:lvlText w:val=""/>
      <w:lvlJc w:val="left"/>
      <w:pPr>
        <w:ind w:left="5324" w:hanging="360"/>
      </w:pPr>
      <w:rPr>
        <w:rFonts w:ascii="Symbol" w:hAnsi="Symbol" w:hint="default"/>
      </w:rPr>
    </w:lvl>
    <w:lvl w:ilvl="7" w:tplc="04090019" w:tentative="1">
      <w:start w:val="1"/>
      <w:numFmt w:val="bullet"/>
      <w:lvlText w:val="o"/>
      <w:lvlJc w:val="left"/>
      <w:pPr>
        <w:ind w:left="6044" w:hanging="360"/>
      </w:pPr>
      <w:rPr>
        <w:rFonts w:ascii="Courier New" w:hAnsi="Courier New" w:hint="default"/>
      </w:rPr>
    </w:lvl>
    <w:lvl w:ilvl="8" w:tplc="0409001B" w:tentative="1">
      <w:start w:val="1"/>
      <w:numFmt w:val="bullet"/>
      <w:lvlText w:val=""/>
      <w:lvlJc w:val="left"/>
      <w:pPr>
        <w:ind w:left="6764" w:hanging="360"/>
      </w:pPr>
      <w:rPr>
        <w:rFonts w:ascii="Wingdings" w:hAnsi="Wingdings" w:hint="default"/>
      </w:rPr>
    </w:lvl>
  </w:abstractNum>
  <w:abstractNum w:abstractNumId="11" w15:restartNumberingAfterBreak="0">
    <w:nsid w:val="30F25E11"/>
    <w:multiLevelType w:val="hybridMultilevel"/>
    <w:tmpl w:val="A378CB18"/>
    <w:lvl w:ilvl="0" w:tplc="740439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DD78CD"/>
    <w:multiLevelType w:val="hybridMultilevel"/>
    <w:tmpl w:val="4E9C0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736108"/>
    <w:multiLevelType w:val="hybridMultilevel"/>
    <w:tmpl w:val="772EA91A"/>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57E6E"/>
    <w:multiLevelType w:val="hybridMultilevel"/>
    <w:tmpl w:val="0DD8837E"/>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2108E"/>
    <w:multiLevelType w:val="hybridMultilevel"/>
    <w:tmpl w:val="A0428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1751C5"/>
    <w:multiLevelType w:val="hybridMultilevel"/>
    <w:tmpl w:val="688C33F2"/>
    <w:lvl w:ilvl="0" w:tplc="B5868D84">
      <w:start w:val="1"/>
      <w:numFmt w:val="lowerRoman"/>
      <w:lvlText w:val="(%1)"/>
      <w:lvlJc w:val="left"/>
      <w:pPr>
        <w:ind w:left="720" w:hanging="72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7" w15:restartNumberingAfterBreak="0">
    <w:nsid w:val="45103E73"/>
    <w:multiLevelType w:val="hybridMultilevel"/>
    <w:tmpl w:val="7F0444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143105"/>
    <w:multiLevelType w:val="hybridMultilevel"/>
    <w:tmpl w:val="7AEAD432"/>
    <w:lvl w:ilvl="0" w:tplc="82CE797E">
      <w:start w:val="1"/>
      <w:numFmt w:val="bullet"/>
      <w:lvlText w:val=""/>
      <w:lvlJc w:val="left"/>
      <w:pPr>
        <w:ind w:left="284" w:hanging="284"/>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DE5049C"/>
    <w:multiLevelType w:val="hybridMultilevel"/>
    <w:tmpl w:val="ED8E176A"/>
    <w:lvl w:ilvl="0" w:tplc="B5868D84">
      <w:start w:val="1"/>
      <w:numFmt w:val="decimal"/>
      <w:lvlText w:val="%1."/>
      <w:lvlJc w:val="left"/>
      <w:pPr>
        <w:ind w:left="720"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15:restartNumberingAfterBreak="0">
    <w:nsid w:val="572D2B35"/>
    <w:multiLevelType w:val="hybridMultilevel"/>
    <w:tmpl w:val="8746EADA"/>
    <w:lvl w:ilvl="0" w:tplc="0809000F">
      <w:start w:val="1"/>
      <w:numFmt w:val="decimal"/>
      <w:lvlText w:val="%1."/>
      <w:lvlJc w:val="left"/>
      <w:pPr>
        <w:ind w:left="360" w:hanging="360"/>
      </w:pPr>
      <w:rPr>
        <w:rFonts w:hint="default"/>
      </w:rPr>
    </w:lvl>
    <w:lvl w:ilvl="1" w:tplc="08090019">
      <w:start w:val="1"/>
      <w:numFmt w:val="bulle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1" w15:restartNumberingAfterBreak="0">
    <w:nsid w:val="590304AA"/>
    <w:multiLevelType w:val="hybridMultilevel"/>
    <w:tmpl w:val="188AD31A"/>
    <w:lvl w:ilvl="0" w:tplc="0409000F">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36F70"/>
    <w:multiLevelType w:val="multilevel"/>
    <w:tmpl w:val="EBEEA8C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upperLetter"/>
      <w:lvlText w:val="%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9AC3554"/>
    <w:multiLevelType w:val="multilevel"/>
    <w:tmpl w:val="0FE4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084A8B"/>
    <w:multiLevelType w:val="hybridMultilevel"/>
    <w:tmpl w:val="362EEF52"/>
    <w:lvl w:ilvl="0" w:tplc="DFAA2510">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B40F7E"/>
    <w:multiLevelType w:val="hybridMultilevel"/>
    <w:tmpl w:val="0FC07EB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2"/>
  </w:num>
  <w:num w:numId="2">
    <w:abstractNumId w:val="15"/>
  </w:num>
  <w:num w:numId="3">
    <w:abstractNumId w:val="11"/>
  </w:num>
  <w:num w:numId="4">
    <w:abstractNumId w:val="3"/>
  </w:num>
  <w:num w:numId="5">
    <w:abstractNumId w:val="19"/>
  </w:num>
  <w:num w:numId="6">
    <w:abstractNumId w:val="2"/>
  </w:num>
  <w:num w:numId="7">
    <w:abstractNumId w:val="4"/>
  </w:num>
  <w:num w:numId="8">
    <w:abstractNumId w:val="21"/>
  </w:num>
  <w:num w:numId="9">
    <w:abstractNumId w:val="18"/>
  </w:num>
  <w:num w:numId="10">
    <w:abstractNumId w:val="20"/>
  </w:num>
  <w:num w:numId="11">
    <w:abstractNumId w:val="10"/>
  </w:num>
  <w:num w:numId="12">
    <w:abstractNumId w:val="1"/>
  </w:num>
  <w:num w:numId="13">
    <w:abstractNumId w:val="13"/>
  </w:num>
  <w:num w:numId="14">
    <w:abstractNumId w:val="5"/>
  </w:num>
  <w:num w:numId="15">
    <w:abstractNumId w:val="16"/>
  </w:num>
  <w:num w:numId="16">
    <w:abstractNumId w:val="7"/>
  </w:num>
  <w:num w:numId="17">
    <w:abstractNumId w:val="9"/>
  </w:num>
  <w:num w:numId="18">
    <w:abstractNumId w:val="22"/>
  </w:num>
  <w:num w:numId="19">
    <w:abstractNumId w:val="14"/>
  </w:num>
  <w:num w:numId="20">
    <w:abstractNumId w:val="6"/>
  </w:num>
  <w:num w:numId="21">
    <w:abstractNumId w:val="24"/>
  </w:num>
  <w:num w:numId="22">
    <w:abstractNumId w:val="8"/>
  </w:num>
  <w:num w:numId="23">
    <w:abstractNumId w:val="17"/>
  </w:num>
  <w:num w:numId="24">
    <w:abstractNumId w:val="25"/>
  </w:num>
  <w:num w:numId="25">
    <w:abstractNumId w:val="2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54"/>
    <w:rsid w:val="00003599"/>
    <w:rsid w:val="00004F4E"/>
    <w:rsid w:val="00006C79"/>
    <w:rsid w:val="0000728F"/>
    <w:rsid w:val="00011FAC"/>
    <w:rsid w:val="0001413D"/>
    <w:rsid w:val="000156AF"/>
    <w:rsid w:val="0001658E"/>
    <w:rsid w:val="00017AE7"/>
    <w:rsid w:val="0002247E"/>
    <w:rsid w:val="00025866"/>
    <w:rsid w:val="000269FA"/>
    <w:rsid w:val="00033442"/>
    <w:rsid w:val="00033E78"/>
    <w:rsid w:val="00042A00"/>
    <w:rsid w:val="0005325A"/>
    <w:rsid w:val="00054024"/>
    <w:rsid w:val="0005753E"/>
    <w:rsid w:val="00060AA1"/>
    <w:rsid w:val="000631F8"/>
    <w:rsid w:val="000660D6"/>
    <w:rsid w:val="00067558"/>
    <w:rsid w:val="00070508"/>
    <w:rsid w:val="00071038"/>
    <w:rsid w:val="00071422"/>
    <w:rsid w:val="00074BFB"/>
    <w:rsid w:val="00081371"/>
    <w:rsid w:val="00081B2F"/>
    <w:rsid w:val="00082136"/>
    <w:rsid w:val="000839C9"/>
    <w:rsid w:val="00084096"/>
    <w:rsid w:val="00093E43"/>
    <w:rsid w:val="00097AE0"/>
    <w:rsid w:val="000A669F"/>
    <w:rsid w:val="000A7633"/>
    <w:rsid w:val="000B4E95"/>
    <w:rsid w:val="000B77D4"/>
    <w:rsid w:val="000C2B59"/>
    <w:rsid w:val="000C52B9"/>
    <w:rsid w:val="000D02C8"/>
    <w:rsid w:val="000D1BB3"/>
    <w:rsid w:val="000D3330"/>
    <w:rsid w:val="000E1267"/>
    <w:rsid w:val="000E1E78"/>
    <w:rsid w:val="000E6B0A"/>
    <w:rsid w:val="000E7C83"/>
    <w:rsid w:val="000F0035"/>
    <w:rsid w:val="000F1CDC"/>
    <w:rsid w:val="000F3535"/>
    <w:rsid w:val="000F4AED"/>
    <w:rsid w:val="0010467F"/>
    <w:rsid w:val="00110C4B"/>
    <w:rsid w:val="00112689"/>
    <w:rsid w:val="0011753B"/>
    <w:rsid w:val="00131E92"/>
    <w:rsid w:val="00136292"/>
    <w:rsid w:val="0013748E"/>
    <w:rsid w:val="00137BDB"/>
    <w:rsid w:val="00144311"/>
    <w:rsid w:val="00145C59"/>
    <w:rsid w:val="0015099E"/>
    <w:rsid w:val="0015129F"/>
    <w:rsid w:val="00152FAF"/>
    <w:rsid w:val="00153B50"/>
    <w:rsid w:val="00154D71"/>
    <w:rsid w:val="00157CF7"/>
    <w:rsid w:val="001601CD"/>
    <w:rsid w:val="00160447"/>
    <w:rsid w:val="00162E2C"/>
    <w:rsid w:val="00163A80"/>
    <w:rsid w:val="00165FE1"/>
    <w:rsid w:val="00166B48"/>
    <w:rsid w:val="0017150A"/>
    <w:rsid w:val="00171886"/>
    <w:rsid w:val="001721F8"/>
    <w:rsid w:val="001741C6"/>
    <w:rsid w:val="00174A9F"/>
    <w:rsid w:val="00176E02"/>
    <w:rsid w:val="00180748"/>
    <w:rsid w:val="00181C53"/>
    <w:rsid w:val="00181D15"/>
    <w:rsid w:val="00181D72"/>
    <w:rsid w:val="00183386"/>
    <w:rsid w:val="001847D0"/>
    <w:rsid w:val="001857C9"/>
    <w:rsid w:val="00186E71"/>
    <w:rsid w:val="00193B0F"/>
    <w:rsid w:val="001A054D"/>
    <w:rsid w:val="001A0B09"/>
    <w:rsid w:val="001A355C"/>
    <w:rsid w:val="001A6A4E"/>
    <w:rsid w:val="001A72BB"/>
    <w:rsid w:val="001B1476"/>
    <w:rsid w:val="001B4420"/>
    <w:rsid w:val="001B5133"/>
    <w:rsid w:val="001B6BC9"/>
    <w:rsid w:val="001C181E"/>
    <w:rsid w:val="001C2C17"/>
    <w:rsid w:val="001C3BF4"/>
    <w:rsid w:val="001C76A2"/>
    <w:rsid w:val="001D18A3"/>
    <w:rsid w:val="001D49A1"/>
    <w:rsid w:val="001D6231"/>
    <w:rsid w:val="001D740D"/>
    <w:rsid w:val="001D7C72"/>
    <w:rsid w:val="001E1AE2"/>
    <w:rsid w:val="001E2C89"/>
    <w:rsid w:val="001E4D29"/>
    <w:rsid w:val="001E5351"/>
    <w:rsid w:val="001E782E"/>
    <w:rsid w:val="001F08E4"/>
    <w:rsid w:val="001F2DD0"/>
    <w:rsid w:val="001F2F51"/>
    <w:rsid w:val="001F32F6"/>
    <w:rsid w:val="002009DD"/>
    <w:rsid w:val="002018C4"/>
    <w:rsid w:val="00202D96"/>
    <w:rsid w:val="0021152D"/>
    <w:rsid w:val="00211652"/>
    <w:rsid w:val="0021365E"/>
    <w:rsid w:val="00214969"/>
    <w:rsid w:val="00214E31"/>
    <w:rsid w:val="0022214C"/>
    <w:rsid w:val="00222E7B"/>
    <w:rsid w:val="00223C94"/>
    <w:rsid w:val="00227C0E"/>
    <w:rsid w:val="00231262"/>
    <w:rsid w:val="00232F10"/>
    <w:rsid w:val="002364B5"/>
    <w:rsid w:val="00237030"/>
    <w:rsid w:val="00246222"/>
    <w:rsid w:val="00257B2B"/>
    <w:rsid w:val="00262C91"/>
    <w:rsid w:val="00263167"/>
    <w:rsid w:val="002708BC"/>
    <w:rsid w:val="00270A2F"/>
    <w:rsid w:val="00273A05"/>
    <w:rsid w:val="002744A1"/>
    <w:rsid w:val="00283BE2"/>
    <w:rsid w:val="00284C9B"/>
    <w:rsid w:val="0028696A"/>
    <w:rsid w:val="00293845"/>
    <w:rsid w:val="002966CF"/>
    <w:rsid w:val="002A25D0"/>
    <w:rsid w:val="002A7E94"/>
    <w:rsid w:val="002B0933"/>
    <w:rsid w:val="002B1F89"/>
    <w:rsid w:val="002B7040"/>
    <w:rsid w:val="002B7EC2"/>
    <w:rsid w:val="002C1554"/>
    <w:rsid w:val="002C1AC7"/>
    <w:rsid w:val="002C2530"/>
    <w:rsid w:val="002C7B0D"/>
    <w:rsid w:val="002D0CDA"/>
    <w:rsid w:val="002D1610"/>
    <w:rsid w:val="002D6A14"/>
    <w:rsid w:val="002D7E39"/>
    <w:rsid w:val="002E229C"/>
    <w:rsid w:val="002E28CE"/>
    <w:rsid w:val="002E3B9D"/>
    <w:rsid w:val="002E6E78"/>
    <w:rsid w:val="002F2CAF"/>
    <w:rsid w:val="002F5959"/>
    <w:rsid w:val="002F6370"/>
    <w:rsid w:val="002F7EF2"/>
    <w:rsid w:val="0030284A"/>
    <w:rsid w:val="003033E5"/>
    <w:rsid w:val="00306C49"/>
    <w:rsid w:val="00307081"/>
    <w:rsid w:val="00307F9C"/>
    <w:rsid w:val="00311745"/>
    <w:rsid w:val="003150FB"/>
    <w:rsid w:val="00315BC7"/>
    <w:rsid w:val="0031699C"/>
    <w:rsid w:val="003178D5"/>
    <w:rsid w:val="00330EF5"/>
    <w:rsid w:val="00331031"/>
    <w:rsid w:val="00335AB8"/>
    <w:rsid w:val="00337787"/>
    <w:rsid w:val="00340364"/>
    <w:rsid w:val="0034465B"/>
    <w:rsid w:val="00344C0B"/>
    <w:rsid w:val="003455AD"/>
    <w:rsid w:val="00347557"/>
    <w:rsid w:val="003534B6"/>
    <w:rsid w:val="00356945"/>
    <w:rsid w:val="003571CE"/>
    <w:rsid w:val="003572FC"/>
    <w:rsid w:val="0035796C"/>
    <w:rsid w:val="0036093A"/>
    <w:rsid w:val="00362B02"/>
    <w:rsid w:val="003651B8"/>
    <w:rsid w:val="00371013"/>
    <w:rsid w:val="00371784"/>
    <w:rsid w:val="00374C7B"/>
    <w:rsid w:val="00375ED9"/>
    <w:rsid w:val="00377307"/>
    <w:rsid w:val="00381276"/>
    <w:rsid w:val="003828C0"/>
    <w:rsid w:val="003835B0"/>
    <w:rsid w:val="00386F7C"/>
    <w:rsid w:val="00393D32"/>
    <w:rsid w:val="003A1743"/>
    <w:rsid w:val="003A17D5"/>
    <w:rsid w:val="003A2B40"/>
    <w:rsid w:val="003A3B04"/>
    <w:rsid w:val="003A504E"/>
    <w:rsid w:val="003A5C24"/>
    <w:rsid w:val="003A7742"/>
    <w:rsid w:val="003B0C78"/>
    <w:rsid w:val="003B336A"/>
    <w:rsid w:val="003B59BE"/>
    <w:rsid w:val="003C03FF"/>
    <w:rsid w:val="003C1CED"/>
    <w:rsid w:val="003C2B08"/>
    <w:rsid w:val="003C52C8"/>
    <w:rsid w:val="003C6FB3"/>
    <w:rsid w:val="003C7002"/>
    <w:rsid w:val="003D0E7B"/>
    <w:rsid w:val="003D237A"/>
    <w:rsid w:val="003D29B6"/>
    <w:rsid w:val="003D3F02"/>
    <w:rsid w:val="003D503F"/>
    <w:rsid w:val="003D5313"/>
    <w:rsid w:val="003E087F"/>
    <w:rsid w:val="003E24FE"/>
    <w:rsid w:val="003E2F10"/>
    <w:rsid w:val="003E3E43"/>
    <w:rsid w:val="003F0B4E"/>
    <w:rsid w:val="003F34E8"/>
    <w:rsid w:val="003F3CA5"/>
    <w:rsid w:val="003F738C"/>
    <w:rsid w:val="0040001E"/>
    <w:rsid w:val="004004BE"/>
    <w:rsid w:val="00401590"/>
    <w:rsid w:val="00404A47"/>
    <w:rsid w:val="00405088"/>
    <w:rsid w:val="00407B7C"/>
    <w:rsid w:val="0041014D"/>
    <w:rsid w:val="004115DE"/>
    <w:rsid w:val="00414004"/>
    <w:rsid w:val="00415A7B"/>
    <w:rsid w:val="00416657"/>
    <w:rsid w:val="00416E20"/>
    <w:rsid w:val="004219ED"/>
    <w:rsid w:val="0042294F"/>
    <w:rsid w:val="0042629D"/>
    <w:rsid w:val="004337DB"/>
    <w:rsid w:val="004418E9"/>
    <w:rsid w:val="004419B1"/>
    <w:rsid w:val="004438E8"/>
    <w:rsid w:val="00444962"/>
    <w:rsid w:val="00460F2F"/>
    <w:rsid w:val="004633DE"/>
    <w:rsid w:val="00466A88"/>
    <w:rsid w:val="00473624"/>
    <w:rsid w:val="004745EC"/>
    <w:rsid w:val="004757BC"/>
    <w:rsid w:val="004772A5"/>
    <w:rsid w:val="00481AF4"/>
    <w:rsid w:val="00481C78"/>
    <w:rsid w:val="00481D72"/>
    <w:rsid w:val="00485FAB"/>
    <w:rsid w:val="004B2072"/>
    <w:rsid w:val="004C1004"/>
    <w:rsid w:val="004C3967"/>
    <w:rsid w:val="004C39A1"/>
    <w:rsid w:val="004C6A5A"/>
    <w:rsid w:val="004D4310"/>
    <w:rsid w:val="004E2074"/>
    <w:rsid w:val="004E3C38"/>
    <w:rsid w:val="004E62C5"/>
    <w:rsid w:val="004E720D"/>
    <w:rsid w:val="004F09DD"/>
    <w:rsid w:val="004F5FEB"/>
    <w:rsid w:val="0050081E"/>
    <w:rsid w:val="005019FB"/>
    <w:rsid w:val="00501F6F"/>
    <w:rsid w:val="00503DBC"/>
    <w:rsid w:val="005053CA"/>
    <w:rsid w:val="0050635E"/>
    <w:rsid w:val="005069F6"/>
    <w:rsid w:val="005102F4"/>
    <w:rsid w:val="005119F8"/>
    <w:rsid w:val="00514C99"/>
    <w:rsid w:val="00514F91"/>
    <w:rsid w:val="0051757A"/>
    <w:rsid w:val="00517CFB"/>
    <w:rsid w:val="005203C2"/>
    <w:rsid w:val="00522154"/>
    <w:rsid w:val="0052281A"/>
    <w:rsid w:val="00523AAC"/>
    <w:rsid w:val="00523DE5"/>
    <w:rsid w:val="005245AF"/>
    <w:rsid w:val="0052706C"/>
    <w:rsid w:val="00530F14"/>
    <w:rsid w:val="00531833"/>
    <w:rsid w:val="00535D5D"/>
    <w:rsid w:val="00540BE3"/>
    <w:rsid w:val="00540C25"/>
    <w:rsid w:val="00541611"/>
    <w:rsid w:val="00545C42"/>
    <w:rsid w:val="00551764"/>
    <w:rsid w:val="0055260B"/>
    <w:rsid w:val="00555665"/>
    <w:rsid w:val="005559E3"/>
    <w:rsid w:val="0055724E"/>
    <w:rsid w:val="00560A5D"/>
    <w:rsid w:val="005612DA"/>
    <w:rsid w:val="005627F9"/>
    <w:rsid w:val="0056703A"/>
    <w:rsid w:val="00567E61"/>
    <w:rsid w:val="005718F0"/>
    <w:rsid w:val="00573121"/>
    <w:rsid w:val="00574684"/>
    <w:rsid w:val="00574B5E"/>
    <w:rsid w:val="00576D28"/>
    <w:rsid w:val="005777D6"/>
    <w:rsid w:val="00584FE3"/>
    <w:rsid w:val="00585310"/>
    <w:rsid w:val="0059322B"/>
    <w:rsid w:val="0059428F"/>
    <w:rsid w:val="0059604F"/>
    <w:rsid w:val="005A0A7B"/>
    <w:rsid w:val="005A16E8"/>
    <w:rsid w:val="005A4B74"/>
    <w:rsid w:val="005A7AAE"/>
    <w:rsid w:val="005B4E0B"/>
    <w:rsid w:val="005C3822"/>
    <w:rsid w:val="005C6F77"/>
    <w:rsid w:val="005D2DA2"/>
    <w:rsid w:val="005D34EB"/>
    <w:rsid w:val="005D3ED6"/>
    <w:rsid w:val="005D5031"/>
    <w:rsid w:val="005D7BF8"/>
    <w:rsid w:val="005D7D3B"/>
    <w:rsid w:val="005E0D30"/>
    <w:rsid w:val="005E3B33"/>
    <w:rsid w:val="005E6530"/>
    <w:rsid w:val="005E6907"/>
    <w:rsid w:val="005F30D1"/>
    <w:rsid w:val="005F43E8"/>
    <w:rsid w:val="00600A48"/>
    <w:rsid w:val="00603A43"/>
    <w:rsid w:val="00603E93"/>
    <w:rsid w:val="00606012"/>
    <w:rsid w:val="0060757E"/>
    <w:rsid w:val="00611197"/>
    <w:rsid w:val="006156E5"/>
    <w:rsid w:val="006161BA"/>
    <w:rsid w:val="0062222D"/>
    <w:rsid w:val="00626BFC"/>
    <w:rsid w:val="0063027A"/>
    <w:rsid w:val="00634C11"/>
    <w:rsid w:val="00635949"/>
    <w:rsid w:val="00636679"/>
    <w:rsid w:val="0064004A"/>
    <w:rsid w:val="006408F8"/>
    <w:rsid w:val="00643E63"/>
    <w:rsid w:val="0064568C"/>
    <w:rsid w:val="00650179"/>
    <w:rsid w:val="00651005"/>
    <w:rsid w:val="00651568"/>
    <w:rsid w:val="00654972"/>
    <w:rsid w:val="00654F4C"/>
    <w:rsid w:val="00654FEC"/>
    <w:rsid w:val="00657489"/>
    <w:rsid w:val="00662215"/>
    <w:rsid w:val="006724F8"/>
    <w:rsid w:val="00673879"/>
    <w:rsid w:val="00675C0F"/>
    <w:rsid w:val="006A29BB"/>
    <w:rsid w:val="006A2D0E"/>
    <w:rsid w:val="006A6B1A"/>
    <w:rsid w:val="006B0BF9"/>
    <w:rsid w:val="006B1440"/>
    <w:rsid w:val="006B6E94"/>
    <w:rsid w:val="006C7F23"/>
    <w:rsid w:val="006D1472"/>
    <w:rsid w:val="006D2064"/>
    <w:rsid w:val="006D332D"/>
    <w:rsid w:val="006D68BD"/>
    <w:rsid w:val="006E0166"/>
    <w:rsid w:val="006E3E17"/>
    <w:rsid w:val="006E4101"/>
    <w:rsid w:val="006E58F6"/>
    <w:rsid w:val="006F09D8"/>
    <w:rsid w:val="006F7F50"/>
    <w:rsid w:val="0070297B"/>
    <w:rsid w:val="00704DB0"/>
    <w:rsid w:val="00705299"/>
    <w:rsid w:val="0070583B"/>
    <w:rsid w:val="00705B94"/>
    <w:rsid w:val="007079A9"/>
    <w:rsid w:val="00710BEF"/>
    <w:rsid w:val="007127BC"/>
    <w:rsid w:val="00712FDA"/>
    <w:rsid w:val="00715115"/>
    <w:rsid w:val="00720625"/>
    <w:rsid w:val="007236B9"/>
    <w:rsid w:val="007239B2"/>
    <w:rsid w:val="007275E3"/>
    <w:rsid w:val="00731E72"/>
    <w:rsid w:val="007340FF"/>
    <w:rsid w:val="0074340D"/>
    <w:rsid w:val="007434EE"/>
    <w:rsid w:val="00746338"/>
    <w:rsid w:val="007470ED"/>
    <w:rsid w:val="00754536"/>
    <w:rsid w:val="00760A02"/>
    <w:rsid w:val="00763319"/>
    <w:rsid w:val="00765F12"/>
    <w:rsid w:val="00766003"/>
    <w:rsid w:val="00770D2D"/>
    <w:rsid w:val="007745DC"/>
    <w:rsid w:val="00774A9F"/>
    <w:rsid w:val="00774EA6"/>
    <w:rsid w:val="00776C08"/>
    <w:rsid w:val="007806AF"/>
    <w:rsid w:val="00784811"/>
    <w:rsid w:val="007874E1"/>
    <w:rsid w:val="0079737A"/>
    <w:rsid w:val="007A06E6"/>
    <w:rsid w:val="007A09EF"/>
    <w:rsid w:val="007A3DCC"/>
    <w:rsid w:val="007A4E1F"/>
    <w:rsid w:val="007A6986"/>
    <w:rsid w:val="007A6ADB"/>
    <w:rsid w:val="007B23BF"/>
    <w:rsid w:val="007B3988"/>
    <w:rsid w:val="007C3733"/>
    <w:rsid w:val="007C43E6"/>
    <w:rsid w:val="007C6B22"/>
    <w:rsid w:val="007C7427"/>
    <w:rsid w:val="007D1BD9"/>
    <w:rsid w:val="007D3B2E"/>
    <w:rsid w:val="007D6FBD"/>
    <w:rsid w:val="007D76A2"/>
    <w:rsid w:val="007D7C55"/>
    <w:rsid w:val="007E0B0F"/>
    <w:rsid w:val="007E452E"/>
    <w:rsid w:val="007E61B9"/>
    <w:rsid w:val="007F5ED3"/>
    <w:rsid w:val="008001B4"/>
    <w:rsid w:val="00805553"/>
    <w:rsid w:val="008106E5"/>
    <w:rsid w:val="00810D5E"/>
    <w:rsid w:val="00820AD8"/>
    <w:rsid w:val="00822402"/>
    <w:rsid w:val="0082250A"/>
    <w:rsid w:val="008245D4"/>
    <w:rsid w:val="00824AE9"/>
    <w:rsid w:val="008252C1"/>
    <w:rsid w:val="0083053B"/>
    <w:rsid w:val="00841974"/>
    <w:rsid w:val="008447C1"/>
    <w:rsid w:val="00850933"/>
    <w:rsid w:val="008519B8"/>
    <w:rsid w:val="00851F8E"/>
    <w:rsid w:val="00852A2F"/>
    <w:rsid w:val="0085415E"/>
    <w:rsid w:val="00854887"/>
    <w:rsid w:val="00854F36"/>
    <w:rsid w:val="008554C5"/>
    <w:rsid w:val="00857FB1"/>
    <w:rsid w:val="00862FE8"/>
    <w:rsid w:val="00864AC7"/>
    <w:rsid w:val="00864E4D"/>
    <w:rsid w:val="008650E6"/>
    <w:rsid w:val="0086668B"/>
    <w:rsid w:val="00867FE1"/>
    <w:rsid w:val="008707CB"/>
    <w:rsid w:val="008709A9"/>
    <w:rsid w:val="00872EE2"/>
    <w:rsid w:val="008737E6"/>
    <w:rsid w:val="00876B42"/>
    <w:rsid w:val="00882EA2"/>
    <w:rsid w:val="00885F4C"/>
    <w:rsid w:val="0088638C"/>
    <w:rsid w:val="00892F38"/>
    <w:rsid w:val="00894145"/>
    <w:rsid w:val="0089440C"/>
    <w:rsid w:val="008A2F26"/>
    <w:rsid w:val="008A7805"/>
    <w:rsid w:val="008C2369"/>
    <w:rsid w:val="008C67D4"/>
    <w:rsid w:val="008D3D9D"/>
    <w:rsid w:val="008E15C8"/>
    <w:rsid w:val="008E2A78"/>
    <w:rsid w:val="008E7313"/>
    <w:rsid w:val="008F127A"/>
    <w:rsid w:val="008F36E0"/>
    <w:rsid w:val="008F4CE0"/>
    <w:rsid w:val="0090124B"/>
    <w:rsid w:val="00906CC7"/>
    <w:rsid w:val="009077D9"/>
    <w:rsid w:val="009104AE"/>
    <w:rsid w:val="00911414"/>
    <w:rsid w:val="00911476"/>
    <w:rsid w:val="00912E98"/>
    <w:rsid w:val="00921B42"/>
    <w:rsid w:val="00921B68"/>
    <w:rsid w:val="00923AC0"/>
    <w:rsid w:val="00924E94"/>
    <w:rsid w:val="00925438"/>
    <w:rsid w:val="00931427"/>
    <w:rsid w:val="00932C92"/>
    <w:rsid w:val="00933338"/>
    <w:rsid w:val="00934DDF"/>
    <w:rsid w:val="009431D1"/>
    <w:rsid w:val="00954021"/>
    <w:rsid w:val="0095473B"/>
    <w:rsid w:val="00966B92"/>
    <w:rsid w:val="00966DF8"/>
    <w:rsid w:val="00967B9E"/>
    <w:rsid w:val="009735A2"/>
    <w:rsid w:val="00974CD6"/>
    <w:rsid w:val="009804E9"/>
    <w:rsid w:val="00980780"/>
    <w:rsid w:val="009821BA"/>
    <w:rsid w:val="00985AEE"/>
    <w:rsid w:val="00986EFF"/>
    <w:rsid w:val="009908A6"/>
    <w:rsid w:val="00992EE5"/>
    <w:rsid w:val="00995000"/>
    <w:rsid w:val="00995034"/>
    <w:rsid w:val="00997B91"/>
    <w:rsid w:val="009A4CCC"/>
    <w:rsid w:val="009A69BC"/>
    <w:rsid w:val="009A708D"/>
    <w:rsid w:val="009B44F3"/>
    <w:rsid w:val="009B6CCD"/>
    <w:rsid w:val="009B775B"/>
    <w:rsid w:val="009C179E"/>
    <w:rsid w:val="009C3217"/>
    <w:rsid w:val="009C3D13"/>
    <w:rsid w:val="009C4A51"/>
    <w:rsid w:val="009C63FC"/>
    <w:rsid w:val="009D09D3"/>
    <w:rsid w:val="009D1A65"/>
    <w:rsid w:val="009D24D4"/>
    <w:rsid w:val="009D33F0"/>
    <w:rsid w:val="009D76ED"/>
    <w:rsid w:val="009E125A"/>
    <w:rsid w:val="009E1358"/>
    <w:rsid w:val="009E1F67"/>
    <w:rsid w:val="009E55A7"/>
    <w:rsid w:val="009F060B"/>
    <w:rsid w:val="009F5FF6"/>
    <w:rsid w:val="009F7257"/>
    <w:rsid w:val="00A02269"/>
    <w:rsid w:val="00A042A6"/>
    <w:rsid w:val="00A05D0F"/>
    <w:rsid w:val="00A128C3"/>
    <w:rsid w:val="00A20538"/>
    <w:rsid w:val="00A22A2C"/>
    <w:rsid w:val="00A22DE3"/>
    <w:rsid w:val="00A26303"/>
    <w:rsid w:val="00A4173A"/>
    <w:rsid w:val="00A4185E"/>
    <w:rsid w:val="00A43717"/>
    <w:rsid w:val="00A52363"/>
    <w:rsid w:val="00A5242A"/>
    <w:rsid w:val="00A631FB"/>
    <w:rsid w:val="00A64925"/>
    <w:rsid w:val="00A71C35"/>
    <w:rsid w:val="00A74497"/>
    <w:rsid w:val="00A759B6"/>
    <w:rsid w:val="00A82419"/>
    <w:rsid w:val="00A834B7"/>
    <w:rsid w:val="00A83C0D"/>
    <w:rsid w:val="00A83E0B"/>
    <w:rsid w:val="00A83F07"/>
    <w:rsid w:val="00A84F92"/>
    <w:rsid w:val="00A86B07"/>
    <w:rsid w:val="00A86C4B"/>
    <w:rsid w:val="00A955B7"/>
    <w:rsid w:val="00A97F79"/>
    <w:rsid w:val="00AA14AC"/>
    <w:rsid w:val="00AB181D"/>
    <w:rsid w:val="00AB591B"/>
    <w:rsid w:val="00AB7B0E"/>
    <w:rsid w:val="00AC55D0"/>
    <w:rsid w:val="00AC57F2"/>
    <w:rsid w:val="00AD5A62"/>
    <w:rsid w:val="00AD6268"/>
    <w:rsid w:val="00AE6B34"/>
    <w:rsid w:val="00AF0282"/>
    <w:rsid w:val="00AF18B9"/>
    <w:rsid w:val="00AF3986"/>
    <w:rsid w:val="00B004EE"/>
    <w:rsid w:val="00B045C1"/>
    <w:rsid w:val="00B05CBF"/>
    <w:rsid w:val="00B06E35"/>
    <w:rsid w:val="00B11941"/>
    <w:rsid w:val="00B165A9"/>
    <w:rsid w:val="00B172A4"/>
    <w:rsid w:val="00B209F7"/>
    <w:rsid w:val="00B25121"/>
    <w:rsid w:val="00B27907"/>
    <w:rsid w:val="00B3691A"/>
    <w:rsid w:val="00B41863"/>
    <w:rsid w:val="00B46E96"/>
    <w:rsid w:val="00B506F0"/>
    <w:rsid w:val="00B648AC"/>
    <w:rsid w:val="00B664BA"/>
    <w:rsid w:val="00B6759F"/>
    <w:rsid w:val="00B724B4"/>
    <w:rsid w:val="00B72D60"/>
    <w:rsid w:val="00B7326C"/>
    <w:rsid w:val="00B73716"/>
    <w:rsid w:val="00B73FDF"/>
    <w:rsid w:val="00B847F1"/>
    <w:rsid w:val="00B84D5D"/>
    <w:rsid w:val="00B85FE5"/>
    <w:rsid w:val="00B87CD7"/>
    <w:rsid w:val="00B92408"/>
    <w:rsid w:val="00B9327E"/>
    <w:rsid w:val="00B954F1"/>
    <w:rsid w:val="00B967E4"/>
    <w:rsid w:val="00B97D1C"/>
    <w:rsid w:val="00BA02AF"/>
    <w:rsid w:val="00BA6C44"/>
    <w:rsid w:val="00BA703B"/>
    <w:rsid w:val="00BB152E"/>
    <w:rsid w:val="00BB2BA5"/>
    <w:rsid w:val="00BB442B"/>
    <w:rsid w:val="00BC110D"/>
    <w:rsid w:val="00BC2812"/>
    <w:rsid w:val="00BD2462"/>
    <w:rsid w:val="00BD34A6"/>
    <w:rsid w:val="00BD3C37"/>
    <w:rsid w:val="00BD4E7B"/>
    <w:rsid w:val="00BD5969"/>
    <w:rsid w:val="00BD7472"/>
    <w:rsid w:val="00BE0339"/>
    <w:rsid w:val="00BE15D8"/>
    <w:rsid w:val="00BE5A00"/>
    <w:rsid w:val="00BE64B4"/>
    <w:rsid w:val="00BE76BA"/>
    <w:rsid w:val="00BF562C"/>
    <w:rsid w:val="00C04C6C"/>
    <w:rsid w:val="00C10DE2"/>
    <w:rsid w:val="00C13767"/>
    <w:rsid w:val="00C154D8"/>
    <w:rsid w:val="00C15DDF"/>
    <w:rsid w:val="00C15ED2"/>
    <w:rsid w:val="00C17DB6"/>
    <w:rsid w:val="00C22442"/>
    <w:rsid w:val="00C244F3"/>
    <w:rsid w:val="00C2671F"/>
    <w:rsid w:val="00C2774B"/>
    <w:rsid w:val="00C32261"/>
    <w:rsid w:val="00C322F5"/>
    <w:rsid w:val="00C32FF0"/>
    <w:rsid w:val="00C3344E"/>
    <w:rsid w:val="00C345CE"/>
    <w:rsid w:val="00C453D9"/>
    <w:rsid w:val="00C50B25"/>
    <w:rsid w:val="00C512F3"/>
    <w:rsid w:val="00C515A5"/>
    <w:rsid w:val="00C52A9D"/>
    <w:rsid w:val="00C56C67"/>
    <w:rsid w:val="00C57EED"/>
    <w:rsid w:val="00C6069E"/>
    <w:rsid w:val="00C6334C"/>
    <w:rsid w:val="00C67278"/>
    <w:rsid w:val="00C6771B"/>
    <w:rsid w:val="00C678AE"/>
    <w:rsid w:val="00C70D72"/>
    <w:rsid w:val="00C72F2C"/>
    <w:rsid w:val="00C74338"/>
    <w:rsid w:val="00C753C4"/>
    <w:rsid w:val="00C768D7"/>
    <w:rsid w:val="00C76AF0"/>
    <w:rsid w:val="00C8127D"/>
    <w:rsid w:val="00C86A70"/>
    <w:rsid w:val="00C9035B"/>
    <w:rsid w:val="00C91AA7"/>
    <w:rsid w:val="00C937E5"/>
    <w:rsid w:val="00C943FD"/>
    <w:rsid w:val="00CA2448"/>
    <w:rsid w:val="00CA4517"/>
    <w:rsid w:val="00CA51F2"/>
    <w:rsid w:val="00CA7FE1"/>
    <w:rsid w:val="00CB2DA9"/>
    <w:rsid w:val="00CB4944"/>
    <w:rsid w:val="00CB722D"/>
    <w:rsid w:val="00CC16FD"/>
    <w:rsid w:val="00CC18B9"/>
    <w:rsid w:val="00CC4D84"/>
    <w:rsid w:val="00CC5747"/>
    <w:rsid w:val="00CC66EC"/>
    <w:rsid w:val="00CC6A7D"/>
    <w:rsid w:val="00CC6F22"/>
    <w:rsid w:val="00CC7029"/>
    <w:rsid w:val="00CD0B0E"/>
    <w:rsid w:val="00CD20DC"/>
    <w:rsid w:val="00CD211B"/>
    <w:rsid w:val="00CD355A"/>
    <w:rsid w:val="00CE0901"/>
    <w:rsid w:val="00CE496F"/>
    <w:rsid w:val="00CF1729"/>
    <w:rsid w:val="00CF1C9E"/>
    <w:rsid w:val="00CF30F8"/>
    <w:rsid w:val="00CF424B"/>
    <w:rsid w:val="00CF4D48"/>
    <w:rsid w:val="00CF7338"/>
    <w:rsid w:val="00CF7EDB"/>
    <w:rsid w:val="00D01116"/>
    <w:rsid w:val="00D03020"/>
    <w:rsid w:val="00D0394E"/>
    <w:rsid w:val="00D03CE8"/>
    <w:rsid w:val="00D049F7"/>
    <w:rsid w:val="00D11AE1"/>
    <w:rsid w:val="00D12BE1"/>
    <w:rsid w:val="00D14DCF"/>
    <w:rsid w:val="00D1527F"/>
    <w:rsid w:val="00D174B0"/>
    <w:rsid w:val="00D20201"/>
    <w:rsid w:val="00D24D54"/>
    <w:rsid w:val="00D27040"/>
    <w:rsid w:val="00D33694"/>
    <w:rsid w:val="00D57786"/>
    <w:rsid w:val="00D61341"/>
    <w:rsid w:val="00D62295"/>
    <w:rsid w:val="00D65922"/>
    <w:rsid w:val="00D71599"/>
    <w:rsid w:val="00D7311A"/>
    <w:rsid w:val="00D760E8"/>
    <w:rsid w:val="00D76E6F"/>
    <w:rsid w:val="00D7748A"/>
    <w:rsid w:val="00D80CBF"/>
    <w:rsid w:val="00D81F67"/>
    <w:rsid w:val="00D83A18"/>
    <w:rsid w:val="00D83F70"/>
    <w:rsid w:val="00D932D3"/>
    <w:rsid w:val="00D935F9"/>
    <w:rsid w:val="00D95073"/>
    <w:rsid w:val="00DA05A9"/>
    <w:rsid w:val="00DA2CC1"/>
    <w:rsid w:val="00DA7562"/>
    <w:rsid w:val="00DA78AD"/>
    <w:rsid w:val="00DB527B"/>
    <w:rsid w:val="00DB78AE"/>
    <w:rsid w:val="00DC0CE3"/>
    <w:rsid w:val="00DC197A"/>
    <w:rsid w:val="00DC661C"/>
    <w:rsid w:val="00DC75FC"/>
    <w:rsid w:val="00DD0DF8"/>
    <w:rsid w:val="00DD44D9"/>
    <w:rsid w:val="00DD6F7B"/>
    <w:rsid w:val="00DE192C"/>
    <w:rsid w:val="00DF3D36"/>
    <w:rsid w:val="00DF4682"/>
    <w:rsid w:val="00DF494F"/>
    <w:rsid w:val="00DF4E05"/>
    <w:rsid w:val="00E04476"/>
    <w:rsid w:val="00E10F5F"/>
    <w:rsid w:val="00E11C8F"/>
    <w:rsid w:val="00E15C44"/>
    <w:rsid w:val="00E15DD8"/>
    <w:rsid w:val="00E211E8"/>
    <w:rsid w:val="00E23E0A"/>
    <w:rsid w:val="00E260CE"/>
    <w:rsid w:val="00E26206"/>
    <w:rsid w:val="00E27624"/>
    <w:rsid w:val="00E3036F"/>
    <w:rsid w:val="00E31F6D"/>
    <w:rsid w:val="00E3458A"/>
    <w:rsid w:val="00E34B86"/>
    <w:rsid w:val="00E37172"/>
    <w:rsid w:val="00E37F72"/>
    <w:rsid w:val="00E41BFD"/>
    <w:rsid w:val="00E4288F"/>
    <w:rsid w:val="00E42E84"/>
    <w:rsid w:val="00E456D5"/>
    <w:rsid w:val="00E465A1"/>
    <w:rsid w:val="00E474F9"/>
    <w:rsid w:val="00E53D14"/>
    <w:rsid w:val="00E54D61"/>
    <w:rsid w:val="00E553C0"/>
    <w:rsid w:val="00E5547B"/>
    <w:rsid w:val="00E56DCE"/>
    <w:rsid w:val="00E60651"/>
    <w:rsid w:val="00E61591"/>
    <w:rsid w:val="00E671D0"/>
    <w:rsid w:val="00E67A6B"/>
    <w:rsid w:val="00E71FBF"/>
    <w:rsid w:val="00E860A1"/>
    <w:rsid w:val="00E86C54"/>
    <w:rsid w:val="00E9079B"/>
    <w:rsid w:val="00E9111A"/>
    <w:rsid w:val="00E94FAA"/>
    <w:rsid w:val="00E952A8"/>
    <w:rsid w:val="00E96B8A"/>
    <w:rsid w:val="00EA02FA"/>
    <w:rsid w:val="00EA5154"/>
    <w:rsid w:val="00EA5FC2"/>
    <w:rsid w:val="00EB12E2"/>
    <w:rsid w:val="00EB29C2"/>
    <w:rsid w:val="00EC0719"/>
    <w:rsid w:val="00EC2304"/>
    <w:rsid w:val="00EC3730"/>
    <w:rsid w:val="00EC5FC2"/>
    <w:rsid w:val="00EC7336"/>
    <w:rsid w:val="00ED60D0"/>
    <w:rsid w:val="00ED7421"/>
    <w:rsid w:val="00EE2AB3"/>
    <w:rsid w:val="00EE387D"/>
    <w:rsid w:val="00EE5215"/>
    <w:rsid w:val="00EE588F"/>
    <w:rsid w:val="00EE65F1"/>
    <w:rsid w:val="00EE756C"/>
    <w:rsid w:val="00EF016C"/>
    <w:rsid w:val="00EF0B5F"/>
    <w:rsid w:val="00EF2074"/>
    <w:rsid w:val="00EF4DA5"/>
    <w:rsid w:val="00EF6DDB"/>
    <w:rsid w:val="00EF7FC4"/>
    <w:rsid w:val="00F0144C"/>
    <w:rsid w:val="00F01CAC"/>
    <w:rsid w:val="00F02A4B"/>
    <w:rsid w:val="00F10763"/>
    <w:rsid w:val="00F125F9"/>
    <w:rsid w:val="00F12C27"/>
    <w:rsid w:val="00F1420F"/>
    <w:rsid w:val="00F15AEF"/>
    <w:rsid w:val="00F16051"/>
    <w:rsid w:val="00F168E3"/>
    <w:rsid w:val="00F17DED"/>
    <w:rsid w:val="00F2103F"/>
    <w:rsid w:val="00F21081"/>
    <w:rsid w:val="00F2179D"/>
    <w:rsid w:val="00F268AF"/>
    <w:rsid w:val="00F26BCA"/>
    <w:rsid w:val="00F2737C"/>
    <w:rsid w:val="00F27A96"/>
    <w:rsid w:val="00F3322B"/>
    <w:rsid w:val="00F41D75"/>
    <w:rsid w:val="00F43A31"/>
    <w:rsid w:val="00F45473"/>
    <w:rsid w:val="00F46326"/>
    <w:rsid w:val="00F554D1"/>
    <w:rsid w:val="00F617E0"/>
    <w:rsid w:val="00F62918"/>
    <w:rsid w:val="00F658DA"/>
    <w:rsid w:val="00F719B6"/>
    <w:rsid w:val="00F7297E"/>
    <w:rsid w:val="00F74255"/>
    <w:rsid w:val="00F7531C"/>
    <w:rsid w:val="00F7631D"/>
    <w:rsid w:val="00F77074"/>
    <w:rsid w:val="00F80152"/>
    <w:rsid w:val="00F80D5B"/>
    <w:rsid w:val="00F81568"/>
    <w:rsid w:val="00F83F22"/>
    <w:rsid w:val="00F8551C"/>
    <w:rsid w:val="00F85FFE"/>
    <w:rsid w:val="00F87838"/>
    <w:rsid w:val="00F87E86"/>
    <w:rsid w:val="00F9310B"/>
    <w:rsid w:val="00F969C1"/>
    <w:rsid w:val="00FA0909"/>
    <w:rsid w:val="00FA0F28"/>
    <w:rsid w:val="00FA1C5E"/>
    <w:rsid w:val="00FA2001"/>
    <w:rsid w:val="00FA43FE"/>
    <w:rsid w:val="00FA4D73"/>
    <w:rsid w:val="00FA642A"/>
    <w:rsid w:val="00FB0158"/>
    <w:rsid w:val="00FB3A1F"/>
    <w:rsid w:val="00FB5DE8"/>
    <w:rsid w:val="00FB7922"/>
    <w:rsid w:val="00FC29DA"/>
    <w:rsid w:val="00FC2F55"/>
    <w:rsid w:val="00FC39C1"/>
    <w:rsid w:val="00FD4402"/>
    <w:rsid w:val="00FD59D5"/>
    <w:rsid w:val="00FE1ABD"/>
    <w:rsid w:val="00FE4AAF"/>
    <w:rsid w:val="00FE717B"/>
    <w:rsid w:val="00FF43B0"/>
    <w:rsid w:val="00FF6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074623-08A1-4951-AF48-4253A965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0C5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4D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FA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0001E"/>
    <w:pPr>
      <w:keepNext/>
      <w:keepLines/>
      <w:tabs>
        <w:tab w:val="num" w:pos="864"/>
      </w:tab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0001E"/>
    <w:pPr>
      <w:keepNext/>
      <w:keepLines/>
      <w:tabs>
        <w:tab w:val="num" w:pos="1008"/>
      </w:tab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001E"/>
    <w:pPr>
      <w:keepNext/>
      <w:keepLines/>
      <w:tabs>
        <w:tab w:val="num" w:pos="1152"/>
      </w:tab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0001E"/>
    <w:pPr>
      <w:keepNext/>
      <w:keepLines/>
      <w:tabs>
        <w:tab w:val="num" w:pos="1296"/>
      </w:tab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0001E"/>
    <w:pPr>
      <w:keepNext/>
      <w:keepLines/>
      <w:tabs>
        <w:tab w:val="num" w:pos="1440"/>
      </w:tabs>
      <w:spacing w:before="200" w:after="0"/>
      <w:ind w:left="1440" w:hanging="144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unhideWhenUsed/>
    <w:qFormat/>
    <w:rsid w:val="0040001E"/>
    <w:pPr>
      <w:keepNext/>
      <w:keepLines/>
      <w:tabs>
        <w:tab w:val="num" w:pos="1584"/>
      </w:tabs>
      <w:spacing w:before="200" w:after="0"/>
      <w:ind w:left="1584" w:hanging="1584"/>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FC4"/>
    <w:pPr>
      <w:autoSpaceDE w:val="0"/>
      <w:autoSpaceDN w:val="0"/>
      <w:adjustRightInd w:val="0"/>
      <w:spacing w:after="0" w:line="240" w:lineRule="auto"/>
    </w:pPr>
    <w:rPr>
      <w:rFonts w:ascii="Symbol" w:hAnsi="Symbol" w:cs="Symbol"/>
      <w:color w:val="000000"/>
      <w:sz w:val="24"/>
      <w:szCs w:val="24"/>
    </w:rPr>
  </w:style>
  <w:style w:type="paragraph" w:styleId="Header">
    <w:name w:val="header"/>
    <w:basedOn w:val="Normal"/>
    <w:link w:val="HeaderChar"/>
    <w:uiPriority w:val="99"/>
    <w:unhideWhenUsed/>
    <w:rsid w:val="00E54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D61"/>
  </w:style>
  <w:style w:type="paragraph" w:styleId="Footer">
    <w:name w:val="footer"/>
    <w:basedOn w:val="Normal"/>
    <w:link w:val="FooterChar"/>
    <w:uiPriority w:val="99"/>
    <w:unhideWhenUsed/>
    <w:rsid w:val="00E54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D61"/>
  </w:style>
  <w:style w:type="paragraph" w:styleId="Title">
    <w:name w:val="Title"/>
    <w:basedOn w:val="Normal"/>
    <w:next w:val="Normal"/>
    <w:link w:val="TitleChar"/>
    <w:uiPriority w:val="99"/>
    <w:qFormat/>
    <w:rsid w:val="00E54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E54D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4D61"/>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3691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3691A"/>
    <w:rPr>
      <w:rFonts w:eastAsiaTheme="minorEastAsia"/>
      <w:lang w:val="en-US" w:eastAsia="ja-JP"/>
    </w:rPr>
  </w:style>
  <w:style w:type="paragraph" w:styleId="BalloonText">
    <w:name w:val="Balloon Text"/>
    <w:basedOn w:val="Normal"/>
    <w:link w:val="BalloonTextChar"/>
    <w:uiPriority w:val="99"/>
    <w:semiHidden/>
    <w:unhideWhenUsed/>
    <w:rsid w:val="00B3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91A"/>
    <w:rPr>
      <w:rFonts w:ascii="Tahoma" w:hAnsi="Tahoma" w:cs="Tahoma"/>
      <w:sz w:val="16"/>
      <w:szCs w:val="16"/>
    </w:rPr>
  </w:style>
  <w:style w:type="character" w:customStyle="1" w:styleId="Heading1Char">
    <w:name w:val="Heading 1 Char"/>
    <w:basedOn w:val="DefaultParagraphFont"/>
    <w:link w:val="Heading1"/>
    <w:uiPriority w:val="99"/>
    <w:rsid w:val="000C52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52B9"/>
    <w:pPr>
      <w:outlineLvl w:val="9"/>
    </w:pPr>
    <w:rPr>
      <w:lang w:val="en-US" w:eastAsia="ja-JP"/>
    </w:rPr>
  </w:style>
  <w:style w:type="paragraph" w:styleId="TOC2">
    <w:name w:val="toc 2"/>
    <w:basedOn w:val="Normal"/>
    <w:next w:val="Normal"/>
    <w:autoRedefine/>
    <w:uiPriority w:val="39"/>
    <w:unhideWhenUsed/>
    <w:rsid w:val="000C52B9"/>
    <w:pPr>
      <w:spacing w:after="100"/>
      <w:ind w:left="220"/>
    </w:pPr>
  </w:style>
  <w:style w:type="character" w:styleId="Hyperlink">
    <w:name w:val="Hyperlink"/>
    <w:basedOn w:val="DefaultParagraphFont"/>
    <w:uiPriority w:val="99"/>
    <w:unhideWhenUsed/>
    <w:rsid w:val="000C52B9"/>
    <w:rPr>
      <w:color w:val="0000FF" w:themeColor="hyperlink"/>
      <w:u w:val="single"/>
    </w:rPr>
  </w:style>
  <w:style w:type="paragraph" w:styleId="ListParagraph">
    <w:name w:val="List Paragraph"/>
    <w:basedOn w:val="Normal"/>
    <w:uiPriority w:val="99"/>
    <w:qFormat/>
    <w:rsid w:val="005559E3"/>
    <w:pPr>
      <w:ind w:left="720"/>
      <w:contextualSpacing/>
    </w:pPr>
  </w:style>
  <w:style w:type="paragraph" w:customStyle="1" w:styleId="Abstract">
    <w:name w:val="Abstract"/>
    <w:basedOn w:val="Normal"/>
    <w:rsid w:val="00F87838"/>
    <w:pPr>
      <w:spacing w:after="120" w:line="240" w:lineRule="auto"/>
      <w:ind w:left="540" w:right="638"/>
      <w:jc w:val="both"/>
    </w:pPr>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44496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4962"/>
    <w:rPr>
      <w:rFonts w:eastAsiaTheme="minorEastAsia"/>
      <w:color w:val="5A5A5A" w:themeColor="text1" w:themeTint="A5"/>
      <w:spacing w:val="15"/>
    </w:rPr>
  </w:style>
  <w:style w:type="table" w:styleId="TableGrid">
    <w:name w:val="Table Grid"/>
    <w:basedOn w:val="TableNormal"/>
    <w:uiPriority w:val="59"/>
    <w:rsid w:val="00551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85FAB"/>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2E229C"/>
  </w:style>
  <w:style w:type="paragraph" w:styleId="TOC3">
    <w:name w:val="toc 3"/>
    <w:basedOn w:val="Normal"/>
    <w:next w:val="Normal"/>
    <w:autoRedefine/>
    <w:uiPriority w:val="39"/>
    <w:unhideWhenUsed/>
    <w:rsid w:val="00E9111A"/>
    <w:pPr>
      <w:spacing w:after="100"/>
      <w:ind w:left="440"/>
    </w:pPr>
  </w:style>
  <w:style w:type="character" w:styleId="FollowedHyperlink">
    <w:name w:val="FollowedHyperlink"/>
    <w:basedOn w:val="DefaultParagraphFont"/>
    <w:uiPriority w:val="99"/>
    <w:semiHidden/>
    <w:unhideWhenUsed/>
    <w:rsid w:val="00006C79"/>
    <w:rPr>
      <w:color w:val="800080" w:themeColor="followedHyperlink"/>
      <w:u w:val="single"/>
    </w:rPr>
  </w:style>
  <w:style w:type="character" w:customStyle="1" w:styleId="Heading4Char">
    <w:name w:val="Heading 4 Char"/>
    <w:basedOn w:val="DefaultParagraphFont"/>
    <w:link w:val="Heading4"/>
    <w:uiPriority w:val="9"/>
    <w:rsid w:val="0040001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0001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00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000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0001E"/>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rsid w:val="0040001E"/>
    <w:rPr>
      <w:rFonts w:asciiTheme="majorHAnsi" w:eastAsiaTheme="majorEastAsia" w:hAnsiTheme="majorHAnsi" w:cstheme="majorBidi"/>
      <w:i/>
      <w:iCs/>
      <w:color w:val="363636" w:themeColor="text1" w:themeTint="C9"/>
      <w:sz w:val="20"/>
      <w:szCs w:val="20"/>
    </w:rPr>
  </w:style>
  <w:style w:type="paragraph" w:customStyle="1" w:styleId="Formlabel">
    <w:name w:val="Form label"/>
    <w:basedOn w:val="BodyText"/>
    <w:rsid w:val="0040001E"/>
    <w:pPr>
      <w:spacing w:before="60" w:after="60" w:line="240" w:lineRule="auto"/>
    </w:pPr>
    <w:rPr>
      <w:rFonts w:eastAsia="Times New Roman" w:cs="Times New Roman"/>
      <w:sz w:val="20"/>
      <w:szCs w:val="24"/>
      <w:lang w:eastAsia="en-GB"/>
    </w:rPr>
  </w:style>
  <w:style w:type="paragraph" w:styleId="BodyText">
    <w:name w:val="Body Text"/>
    <w:basedOn w:val="Normal"/>
    <w:link w:val="BodyTextChar"/>
    <w:uiPriority w:val="99"/>
    <w:unhideWhenUsed/>
    <w:rsid w:val="0040001E"/>
    <w:pPr>
      <w:spacing w:after="120"/>
    </w:pPr>
    <w:rPr>
      <w:rFonts w:ascii="Arial" w:hAnsi="Arial"/>
    </w:rPr>
  </w:style>
  <w:style w:type="character" w:customStyle="1" w:styleId="BodyTextChar">
    <w:name w:val="Body Text Char"/>
    <w:basedOn w:val="DefaultParagraphFont"/>
    <w:link w:val="BodyText"/>
    <w:uiPriority w:val="99"/>
    <w:rsid w:val="0040001E"/>
    <w:rPr>
      <w:rFonts w:ascii="Arial" w:hAnsi="Arial"/>
    </w:rPr>
  </w:style>
  <w:style w:type="paragraph" w:styleId="FootnoteText">
    <w:name w:val="footnote text"/>
    <w:basedOn w:val="Normal"/>
    <w:link w:val="FootnoteTextChar"/>
    <w:uiPriority w:val="99"/>
    <w:semiHidden/>
    <w:rsid w:val="0040001E"/>
    <w:pPr>
      <w:spacing w:after="0" w:line="240" w:lineRule="auto"/>
    </w:pPr>
    <w:rPr>
      <w:rFonts w:ascii="Arial" w:eastAsia="Times New Roman" w:hAnsi="Arial" w:cs="Arial"/>
      <w:sz w:val="20"/>
      <w:szCs w:val="20"/>
    </w:rPr>
  </w:style>
  <w:style w:type="character" w:customStyle="1" w:styleId="FootnoteTextChar">
    <w:name w:val="Footnote Text Char"/>
    <w:basedOn w:val="DefaultParagraphFont"/>
    <w:link w:val="FootnoteText"/>
    <w:uiPriority w:val="99"/>
    <w:semiHidden/>
    <w:rsid w:val="0040001E"/>
    <w:rPr>
      <w:rFonts w:ascii="Arial" w:eastAsia="Times New Roman" w:hAnsi="Arial" w:cs="Arial"/>
      <w:sz w:val="20"/>
      <w:szCs w:val="20"/>
    </w:rPr>
  </w:style>
  <w:style w:type="character" w:styleId="FootnoteReference">
    <w:name w:val="footnote reference"/>
    <w:uiPriority w:val="99"/>
    <w:semiHidden/>
    <w:rsid w:val="0040001E"/>
    <w:rPr>
      <w:rFonts w:ascii="Arial" w:hAnsi="Arial"/>
      <w:sz w:val="24"/>
      <w:vertAlign w:val="superscript"/>
    </w:rPr>
  </w:style>
  <w:style w:type="paragraph" w:customStyle="1" w:styleId="ProposalText">
    <w:name w:val="Proposal Text"/>
    <w:basedOn w:val="Normal"/>
    <w:rsid w:val="0040001E"/>
    <w:pPr>
      <w:spacing w:after="0" w:line="240" w:lineRule="auto"/>
    </w:pPr>
    <w:rPr>
      <w:rFonts w:ascii="Times New Roman" w:eastAsia="Times New Roman" w:hAnsi="Times New Roman" w:cs="Times New Roman"/>
      <w:sz w:val="20"/>
      <w:szCs w:val="20"/>
    </w:rPr>
  </w:style>
  <w:style w:type="paragraph" w:customStyle="1" w:styleId="BoxContent">
    <w:name w:val="Box Content"/>
    <w:basedOn w:val="Formlabel"/>
    <w:rsid w:val="0040001E"/>
    <w:rPr>
      <w:rFonts w:ascii="Times New Roman" w:hAnsi="Times New Roman"/>
      <w:b/>
      <w:szCs w:val="20"/>
      <w:lang w:eastAsia="en-US"/>
    </w:rPr>
  </w:style>
  <w:style w:type="paragraph" w:customStyle="1" w:styleId="Formtext">
    <w:name w:val="Form text"/>
    <w:basedOn w:val="BodyText"/>
    <w:rsid w:val="0040001E"/>
    <w:pPr>
      <w:spacing w:before="60" w:after="60" w:line="240" w:lineRule="auto"/>
    </w:pPr>
    <w:rPr>
      <w:rFonts w:eastAsia="Times New Roman" w:cs="Times New Roman"/>
      <w:sz w:val="20"/>
      <w:szCs w:val="24"/>
      <w:lang w:eastAsia="en-GB"/>
    </w:rPr>
  </w:style>
  <w:style w:type="character" w:styleId="CommentReference">
    <w:name w:val="annotation reference"/>
    <w:basedOn w:val="DefaultParagraphFont"/>
    <w:rsid w:val="0040001E"/>
    <w:rPr>
      <w:sz w:val="18"/>
      <w:szCs w:val="18"/>
    </w:rPr>
  </w:style>
  <w:style w:type="paragraph" w:styleId="CommentText">
    <w:name w:val="annotation text"/>
    <w:basedOn w:val="Normal"/>
    <w:link w:val="CommentTextChar"/>
    <w:rsid w:val="0040001E"/>
    <w:pPr>
      <w:spacing w:line="240" w:lineRule="auto"/>
    </w:pPr>
    <w:rPr>
      <w:rFonts w:ascii="Arial" w:hAnsi="Arial"/>
      <w:sz w:val="24"/>
      <w:szCs w:val="24"/>
    </w:rPr>
  </w:style>
  <w:style w:type="character" w:customStyle="1" w:styleId="CommentTextChar">
    <w:name w:val="Comment Text Char"/>
    <w:basedOn w:val="DefaultParagraphFont"/>
    <w:link w:val="CommentText"/>
    <w:rsid w:val="0040001E"/>
    <w:rPr>
      <w:rFonts w:ascii="Arial" w:hAnsi="Arial"/>
      <w:sz w:val="24"/>
      <w:szCs w:val="24"/>
    </w:rPr>
  </w:style>
  <w:style w:type="paragraph" w:styleId="CommentSubject">
    <w:name w:val="annotation subject"/>
    <w:basedOn w:val="CommentText"/>
    <w:next w:val="CommentText"/>
    <w:link w:val="CommentSubjectChar"/>
    <w:rsid w:val="0040001E"/>
    <w:rPr>
      <w:b/>
      <w:bCs/>
      <w:sz w:val="20"/>
      <w:szCs w:val="20"/>
    </w:rPr>
  </w:style>
  <w:style w:type="character" w:customStyle="1" w:styleId="CommentSubjectChar">
    <w:name w:val="Comment Subject Char"/>
    <w:basedOn w:val="CommentTextChar"/>
    <w:link w:val="CommentSubject"/>
    <w:rsid w:val="0040001E"/>
    <w:rPr>
      <w:rFonts w:ascii="Arial" w:hAnsi="Arial"/>
      <w:b/>
      <w:bCs/>
      <w:sz w:val="20"/>
      <w:szCs w:val="20"/>
    </w:rPr>
  </w:style>
  <w:style w:type="paragraph" w:styleId="DocumentMap">
    <w:name w:val="Document Map"/>
    <w:basedOn w:val="Normal"/>
    <w:link w:val="DocumentMapChar"/>
    <w:uiPriority w:val="99"/>
    <w:unhideWhenUsed/>
    <w:rsid w:val="0040001E"/>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rsid w:val="0040001E"/>
    <w:rPr>
      <w:rFonts w:ascii="Lucida Grande" w:hAnsi="Lucida Grande"/>
      <w:sz w:val="24"/>
      <w:szCs w:val="24"/>
    </w:rPr>
  </w:style>
  <w:style w:type="paragraph" w:customStyle="1" w:styleId="References">
    <w:name w:val="References"/>
    <w:basedOn w:val="Normal"/>
    <w:qFormat/>
    <w:rsid w:val="0040001E"/>
    <w:pPr>
      <w:spacing w:after="0"/>
      <w:ind w:left="720" w:hanging="720"/>
    </w:pPr>
    <w:rPr>
      <w:sz w:val="18"/>
    </w:rPr>
  </w:style>
  <w:style w:type="paragraph" w:styleId="Caption">
    <w:name w:val="caption"/>
    <w:basedOn w:val="Normal"/>
    <w:next w:val="Normal"/>
    <w:rsid w:val="0040001E"/>
    <w:pPr>
      <w:spacing w:line="240" w:lineRule="auto"/>
    </w:pPr>
    <w:rPr>
      <w:rFonts w:ascii="Arial" w:hAnsi="Arial"/>
      <w:b/>
      <w:bCs/>
      <w:color w:val="4F81BD" w:themeColor="accent1"/>
      <w:sz w:val="18"/>
      <w:szCs w:val="18"/>
    </w:rPr>
  </w:style>
  <w:style w:type="paragraph" w:styleId="TOC1">
    <w:name w:val="toc 1"/>
    <w:basedOn w:val="Normal"/>
    <w:next w:val="Normal"/>
    <w:autoRedefine/>
    <w:uiPriority w:val="39"/>
    <w:unhideWhenUsed/>
    <w:rsid w:val="00523DE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bb.reading.ac.uk/webapps/blackboard/execute/launcher?type=Course&amp;id=_113324_1&amp;url="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ww.bb.reading.ac.uk/bbcswebdav/pid-2570600-dt-content-rid-4564128_2/xid-4564128_2"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bb.reading.ac.uk/webapps/blackboard/execute/launcher?type=Course&amp;id=_113324_1&amp;url=" TargetMode="External"/><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chart" Target="charts/chart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www.bb.reading.ac.uk/bbcswebdav/pid-2778826-dt-content-rid-4576387_2/xid-4576387_2"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Face Verification</a:t>
            </a:r>
            <a:r>
              <a:rPr lang="en-GB" baseline="0"/>
              <a:t> Results</a:t>
            </a:r>
            <a:endParaRPr lang="en-GB"/>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multiLvlStrRef>
              <c:f>Sheet1!$C$1:$H$2</c:f>
              <c:multiLvlStrCache>
                <c:ptCount val="6"/>
                <c:lvl>
                  <c:pt idx="0">
                    <c:v>Threshold</c:v>
                  </c:pt>
                  <c:pt idx="1">
                    <c:v>Accpetance Rate (%)</c:v>
                  </c:pt>
                  <c:pt idx="2">
                    <c:v>Threshold</c:v>
                  </c:pt>
                  <c:pt idx="3">
                    <c:v>Accpetance Rate (%)</c:v>
                  </c:pt>
                  <c:pt idx="4">
                    <c:v>Threshold</c:v>
                  </c:pt>
                  <c:pt idx="5">
                    <c:v>Accpetance Rate (%)</c:v>
                  </c:pt>
                </c:lvl>
                <c:lvl>
                  <c:pt idx="0">
                    <c:v>xm2vts DB</c:v>
                  </c:pt>
                  <c:pt idx="2">
                    <c:v>AT&amp;T DB</c:v>
                  </c:pt>
                  <c:pt idx="4">
                    <c:v>Yale DB</c:v>
                  </c:pt>
                </c:lvl>
              </c:multiLvlStrCache>
            </c:multiLvlStrRef>
          </c:cat>
          <c:val>
            <c:numRef>
              <c:f>Sheet1!$C$3:$H$3</c:f>
              <c:numCache>
                <c:formatCode>General</c:formatCode>
                <c:ptCount val="6"/>
                <c:pt idx="0">
                  <c:v>75</c:v>
                </c:pt>
                <c:pt idx="1">
                  <c:v>92.13</c:v>
                </c:pt>
                <c:pt idx="2">
                  <c:v>75</c:v>
                </c:pt>
                <c:pt idx="3">
                  <c:v>91.23</c:v>
                </c:pt>
                <c:pt idx="4">
                  <c:v>75</c:v>
                </c:pt>
                <c:pt idx="5">
                  <c:v>93.21</c:v>
                </c:pt>
              </c:numCache>
            </c:numRef>
          </c:val>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multiLvlStrRef>
              <c:f>Sheet1!$C$1:$H$2</c:f>
              <c:multiLvlStrCache>
                <c:ptCount val="6"/>
                <c:lvl>
                  <c:pt idx="0">
                    <c:v>Threshold</c:v>
                  </c:pt>
                  <c:pt idx="1">
                    <c:v>Accpetance Rate (%)</c:v>
                  </c:pt>
                  <c:pt idx="2">
                    <c:v>Threshold</c:v>
                  </c:pt>
                  <c:pt idx="3">
                    <c:v>Accpetance Rate (%)</c:v>
                  </c:pt>
                  <c:pt idx="4">
                    <c:v>Threshold</c:v>
                  </c:pt>
                  <c:pt idx="5">
                    <c:v>Accpetance Rate (%)</c:v>
                  </c:pt>
                </c:lvl>
                <c:lvl>
                  <c:pt idx="0">
                    <c:v>xm2vts DB</c:v>
                  </c:pt>
                  <c:pt idx="2">
                    <c:v>AT&amp;T DB</c:v>
                  </c:pt>
                  <c:pt idx="4">
                    <c:v>Yale DB</c:v>
                  </c:pt>
                </c:lvl>
              </c:multiLvlStrCache>
            </c:multiLvlStrRef>
          </c:cat>
          <c:val>
            <c:numRef>
              <c:f>Sheet1!$C$4:$H$4</c:f>
              <c:numCache>
                <c:formatCode>General</c:formatCode>
                <c:ptCount val="6"/>
                <c:pt idx="0">
                  <c:v>50</c:v>
                </c:pt>
                <c:pt idx="1">
                  <c:v>82.28</c:v>
                </c:pt>
                <c:pt idx="2">
                  <c:v>50</c:v>
                </c:pt>
                <c:pt idx="3">
                  <c:v>80.08</c:v>
                </c:pt>
                <c:pt idx="4">
                  <c:v>50</c:v>
                </c:pt>
                <c:pt idx="5">
                  <c:v>84.11</c:v>
                </c:pt>
              </c:numCache>
            </c:numRef>
          </c:val>
        </c:ser>
        <c: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multiLvlStrRef>
              <c:f>Sheet1!$C$1:$H$2</c:f>
              <c:multiLvlStrCache>
                <c:ptCount val="6"/>
                <c:lvl>
                  <c:pt idx="0">
                    <c:v>Threshold</c:v>
                  </c:pt>
                  <c:pt idx="1">
                    <c:v>Accpetance Rate (%)</c:v>
                  </c:pt>
                  <c:pt idx="2">
                    <c:v>Threshold</c:v>
                  </c:pt>
                  <c:pt idx="3">
                    <c:v>Accpetance Rate (%)</c:v>
                  </c:pt>
                  <c:pt idx="4">
                    <c:v>Threshold</c:v>
                  </c:pt>
                  <c:pt idx="5">
                    <c:v>Accpetance Rate (%)</c:v>
                  </c:pt>
                </c:lvl>
                <c:lvl>
                  <c:pt idx="0">
                    <c:v>xm2vts DB</c:v>
                  </c:pt>
                  <c:pt idx="2">
                    <c:v>AT&amp;T DB</c:v>
                  </c:pt>
                  <c:pt idx="4">
                    <c:v>Yale DB</c:v>
                  </c:pt>
                </c:lvl>
              </c:multiLvlStrCache>
            </c:multiLvlStrRef>
          </c:cat>
          <c:val>
            <c:numRef>
              <c:f>Sheet1!$C$5:$H$5</c:f>
              <c:numCache>
                <c:formatCode>General</c:formatCode>
                <c:ptCount val="6"/>
                <c:pt idx="0">
                  <c:v>25</c:v>
                </c:pt>
                <c:pt idx="1">
                  <c:v>70.150000000000006</c:v>
                </c:pt>
                <c:pt idx="2">
                  <c:v>25</c:v>
                </c:pt>
                <c:pt idx="3">
                  <c:v>69.86</c:v>
                </c:pt>
                <c:pt idx="4">
                  <c:v>25</c:v>
                </c:pt>
                <c:pt idx="5">
                  <c:v>73.91</c:v>
                </c:pt>
              </c:numCache>
            </c:numRef>
          </c:val>
        </c:ser>
        <c:ser>
          <c:idx val="3"/>
          <c:order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multiLvlStrRef>
              <c:f>Sheet1!$C$1:$H$2</c:f>
              <c:multiLvlStrCache>
                <c:ptCount val="6"/>
                <c:lvl>
                  <c:pt idx="0">
                    <c:v>Threshold</c:v>
                  </c:pt>
                  <c:pt idx="1">
                    <c:v>Accpetance Rate (%)</c:v>
                  </c:pt>
                  <c:pt idx="2">
                    <c:v>Threshold</c:v>
                  </c:pt>
                  <c:pt idx="3">
                    <c:v>Accpetance Rate (%)</c:v>
                  </c:pt>
                  <c:pt idx="4">
                    <c:v>Threshold</c:v>
                  </c:pt>
                  <c:pt idx="5">
                    <c:v>Accpetance Rate (%)</c:v>
                  </c:pt>
                </c:lvl>
                <c:lvl>
                  <c:pt idx="0">
                    <c:v>xm2vts DB</c:v>
                  </c:pt>
                  <c:pt idx="2">
                    <c:v>AT&amp;T DB</c:v>
                  </c:pt>
                  <c:pt idx="4">
                    <c:v>Yale DB</c:v>
                  </c:pt>
                </c:lvl>
              </c:multiLvlStrCache>
            </c:multiLvlStrRef>
          </c:cat>
          <c:val>
            <c:numRef>
              <c:f>Sheet1!$C$6:$H$6</c:f>
              <c:numCache>
                <c:formatCode>General</c:formatCode>
                <c:ptCount val="6"/>
                <c:pt idx="0">
                  <c:v>10</c:v>
                </c:pt>
                <c:pt idx="1">
                  <c:v>54.47</c:v>
                </c:pt>
                <c:pt idx="2">
                  <c:v>10</c:v>
                </c:pt>
                <c:pt idx="3">
                  <c:v>53.61</c:v>
                </c:pt>
                <c:pt idx="4">
                  <c:v>10</c:v>
                </c:pt>
                <c:pt idx="5">
                  <c:v>58.16</c:v>
                </c:pt>
              </c:numCache>
            </c:numRef>
          </c:val>
        </c:ser>
        <c:dLbls>
          <c:showLegendKey val="0"/>
          <c:showVal val="0"/>
          <c:showCatName val="0"/>
          <c:showSerName val="0"/>
          <c:showPercent val="0"/>
          <c:showBubbleSize val="0"/>
        </c:dLbls>
        <c:gapWidth val="100"/>
        <c:overlap val="-24"/>
        <c:axId val="395075120"/>
        <c:axId val="395068064"/>
      </c:barChart>
      <c:catAx>
        <c:axId val="39507512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5068064"/>
        <c:crosses val="autoZero"/>
        <c:auto val="1"/>
        <c:lblAlgn val="ctr"/>
        <c:lblOffset val="100"/>
        <c:noMultiLvlLbl val="0"/>
      </c:catAx>
      <c:valAx>
        <c:axId val="39506806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507512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203924578A4A20BC99E2B94E3448E7"/>
        <w:category>
          <w:name w:val="General"/>
          <w:gallery w:val="placeholder"/>
        </w:category>
        <w:types>
          <w:type w:val="bbPlcHdr"/>
        </w:types>
        <w:behaviors>
          <w:behavior w:val="content"/>
        </w:behaviors>
        <w:guid w:val="{37DB17EE-D8B4-483A-8B8A-87DDBDE4C736}"/>
      </w:docPartPr>
      <w:docPartBody>
        <w:p w:rsidR="00AB584B" w:rsidRDefault="00BF7652" w:rsidP="00BF7652">
          <w:pPr>
            <w:pStyle w:val="B7203924578A4A20BC99E2B94E3448E7"/>
          </w:pPr>
          <w:r>
            <w:rPr>
              <w:rFonts w:asciiTheme="majorHAnsi" w:eastAsiaTheme="majorEastAsia" w:hAnsiTheme="majorHAnsi" w:cstheme="majorBidi"/>
              <w:caps/>
            </w:rPr>
            <w:t>[Type the company name]</w:t>
          </w:r>
        </w:p>
      </w:docPartBody>
    </w:docPart>
    <w:docPart>
      <w:docPartPr>
        <w:name w:val="BB06DE9ACB1943D897469F2074FD60FB"/>
        <w:category>
          <w:name w:val="General"/>
          <w:gallery w:val="placeholder"/>
        </w:category>
        <w:types>
          <w:type w:val="bbPlcHdr"/>
        </w:types>
        <w:behaviors>
          <w:behavior w:val="content"/>
        </w:behaviors>
        <w:guid w:val="{499E03C3-A2A2-4397-A415-574A7AC3EE12}"/>
      </w:docPartPr>
      <w:docPartBody>
        <w:p w:rsidR="00AB584B" w:rsidRDefault="00BF7652" w:rsidP="00BF7652">
          <w:pPr>
            <w:pStyle w:val="BB06DE9ACB1943D897469F2074FD60FB"/>
          </w:pPr>
          <w:r>
            <w:rPr>
              <w:rFonts w:asciiTheme="majorHAnsi" w:eastAsiaTheme="majorEastAsia" w:hAnsiTheme="majorHAnsi" w:cstheme="majorBidi"/>
              <w:sz w:val="80"/>
              <w:szCs w:val="80"/>
            </w:rPr>
            <w:t>[Type the document title]</w:t>
          </w:r>
        </w:p>
      </w:docPartBody>
    </w:docPart>
    <w:docPart>
      <w:docPartPr>
        <w:name w:val="16544E56A01449A38708A92AE3FD9DF6"/>
        <w:category>
          <w:name w:val="General"/>
          <w:gallery w:val="placeholder"/>
        </w:category>
        <w:types>
          <w:type w:val="bbPlcHdr"/>
        </w:types>
        <w:behaviors>
          <w:behavior w:val="content"/>
        </w:behaviors>
        <w:guid w:val="{6D10EF19-E278-4DB7-9411-649ECF34D579}"/>
      </w:docPartPr>
      <w:docPartBody>
        <w:p w:rsidR="00AB584B" w:rsidRDefault="00BF7652" w:rsidP="00BF7652">
          <w:pPr>
            <w:pStyle w:val="16544E56A01449A38708A92AE3FD9DF6"/>
          </w:pPr>
          <w:r>
            <w:rPr>
              <w:rFonts w:asciiTheme="majorHAnsi" w:eastAsiaTheme="majorEastAsia" w:hAnsiTheme="majorHAnsi" w:cstheme="majorBidi"/>
              <w:sz w:val="44"/>
              <w:szCs w:val="44"/>
            </w:rPr>
            <w:t>[Type the document subtitle]</w:t>
          </w:r>
        </w:p>
      </w:docPartBody>
    </w:docPart>
    <w:docPart>
      <w:docPartPr>
        <w:name w:val="AC848A23640247B583B451C464034C7C"/>
        <w:category>
          <w:name w:val="General"/>
          <w:gallery w:val="placeholder"/>
        </w:category>
        <w:types>
          <w:type w:val="bbPlcHdr"/>
        </w:types>
        <w:behaviors>
          <w:behavior w:val="content"/>
        </w:behaviors>
        <w:guid w:val="{AE9E58CA-FF1F-460B-948C-17E5AFB1F54A}"/>
      </w:docPartPr>
      <w:docPartBody>
        <w:p w:rsidR="00AB584B" w:rsidRDefault="00BF7652" w:rsidP="00BF7652">
          <w:pPr>
            <w:pStyle w:val="AC848A23640247B583B451C464034C7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52"/>
    <w:rsid w:val="001227E5"/>
    <w:rsid w:val="00211728"/>
    <w:rsid w:val="002E4084"/>
    <w:rsid w:val="004B7841"/>
    <w:rsid w:val="005137F0"/>
    <w:rsid w:val="005D1E93"/>
    <w:rsid w:val="00657BC5"/>
    <w:rsid w:val="00713C57"/>
    <w:rsid w:val="00733246"/>
    <w:rsid w:val="00772BFB"/>
    <w:rsid w:val="00854A14"/>
    <w:rsid w:val="00965197"/>
    <w:rsid w:val="009B0196"/>
    <w:rsid w:val="00A90AD1"/>
    <w:rsid w:val="00AB584B"/>
    <w:rsid w:val="00B5399B"/>
    <w:rsid w:val="00BF7652"/>
    <w:rsid w:val="00C42CD6"/>
    <w:rsid w:val="00C72435"/>
    <w:rsid w:val="00D77EB6"/>
    <w:rsid w:val="00E11708"/>
    <w:rsid w:val="00FC6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08A786D74B4A109A2D4C101BCF3ED2">
    <w:name w:val="B808A786D74B4A109A2D4C101BCF3ED2"/>
    <w:rsid w:val="00BF7652"/>
  </w:style>
  <w:style w:type="paragraph" w:customStyle="1" w:styleId="F6E2FD7D5B3C44509913C93C665D3887">
    <w:name w:val="F6E2FD7D5B3C44509913C93C665D3887"/>
    <w:rsid w:val="00BF7652"/>
  </w:style>
  <w:style w:type="paragraph" w:customStyle="1" w:styleId="010272EDA37E4C25B19CA18A948FDEA3">
    <w:name w:val="010272EDA37E4C25B19CA18A948FDEA3"/>
    <w:rsid w:val="00BF7652"/>
  </w:style>
  <w:style w:type="paragraph" w:customStyle="1" w:styleId="B7203924578A4A20BC99E2B94E3448E7">
    <w:name w:val="B7203924578A4A20BC99E2B94E3448E7"/>
    <w:rsid w:val="00BF7652"/>
  </w:style>
  <w:style w:type="paragraph" w:customStyle="1" w:styleId="BB06DE9ACB1943D897469F2074FD60FB">
    <w:name w:val="BB06DE9ACB1943D897469F2074FD60FB"/>
    <w:rsid w:val="00BF7652"/>
  </w:style>
  <w:style w:type="paragraph" w:customStyle="1" w:styleId="16544E56A01449A38708A92AE3FD9DF6">
    <w:name w:val="16544E56A01449A38708A92AE3FD9DF6"/>
    <w:rsid w:val="00BF7652"/>
  </w:style>
  <w:style w:type="paragraph" w:customStyle="1" w:styleId="4E0C9A070B424E86A8FDDE0B5BCE5E84">
    <w:name w:val="4E0C9A070B424E86A8FDDE0B5BCE5E84"/>
    <w:rsid w:val="00BF7652"/>
  </w:style>
  <w:style w:type="paragraph" w:customStyle="1" w:styleId="AE7D406F1D1648C1B9426C42716C5B2A">
    <w:name w:val="AE7D406F1D1648C1B9426C42716C5B2A"/>
    <w:rsid w:val="00BF7652"/>
  </w:style>
  <w:style w:type="paragraph" w:customStyle="1" w:styleId="9D525EFFC766430D8311D6506C4E5273">
    <w:name w:val="9D525EFFC766430D8311D6506C4E5273"/>
    <w:rsid w:val="00BF7652"/>
  </w:style>
  <w:style w:type="paragraph" w:customStyle="1" w:styleId="6AC3F16EF0C147AF99BCB63655B01B1B">
    <w:name w:val="6AC3F16EF0C147AF99BCB63655B01B1B"/>
    <w:rsid w:val="00BF7652"/>
  </w:style>
  <w:style w:type="paragraph" w:customStyle="1" w:styleId="47245F90062F4FDC9F287FC2954F9E9C">
    <w:name w:val="47245F90062F4FDC9F287FC2954F9E9C"/>
    <w:rsid w:val="00BF7652"/>
  </w:style>
  <w:style w:type="paragraph" w:customStyle="1" w:styleId="2890CE18CB5D4840855F7DE0A555E54D">
    <w:name w:val="2890CE18CB5D4840855F7DE0A555E54D"/>
    <w:rsid w:val="00BF7652"/>
  </w:style>
  <w:style w:type="paragraph" w:customStyle="1" w:styleId="AC848A23640247B583B451C464034C7C">
    <w:name w:val="AC848A23640247B583B451C464034C7C"/>
    <w:rsid w:val="00BF7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Computerised Face authentication is vastly being integrated into today’s technologies and systems. As an efficient and effortless method of character recognition this technology aspires to be prevalent in every-day activities with the aims of managing data and location access and delivering customized user experiences. This report illustrates the design, implementation and effectiveness of a proof of concept facial authentication system. The system utilises Viola-Jones methodology of feature extraction and PCA (Principal Component Analysis) to derive a fast and efficient means of digital face detection and verification. It features a configurable threshold acceptance value in order to handle a range of illumination levels which provide a challenging constraint in image analysis. The developed system can potentially complement an existing user authentication layer or operate as an independent authentication system. Its application can be easily extended to provide some form of greeting message or profile to future students attending a university open day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619F16-76E5-4910-8764-822E69398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6846</TotalTime>
  <Pages>1</Pages>
  <Words>12333</Words>
  <Characters>70301</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A Face Authentication System</vt:lpstr>
    </vt:vector>
  </TitlesOfParts>
  <Company>University of reading</Company>
  <LinksUpToDate>false</LinksUpToDate>
  <CharactersWithSpaces>82470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Face Authentication System</dc:title>
  <dc:subject>Final Year Project</dc:subject>
  <dc:creator>Project Supervisor: Tom Bedford</dc:creator>
  <cp:keywords/>
  <dc:description/>
  <cp:lastModifiedBy>Tommy Bedford</cp:lastModifiedBy>
  <cp:revision>796</cp:revision>
  <dcterms:created xsi:type="dcterms:W3CDTF">2016-01-15T13:56:00Z</dcterms:created>
  <dcterms:modified xsi:type="dcterms:W3CDTF">2016-04-22T07:42:00Z</dcterms:modified>
</cp:coreProperties>
</file>