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4F" w:rsidRDefault="003211FD" w:rsidP="003211FD">
      <w:pPr>
        <w:pStyle w:val="Heading1"/>
      </w:pPr>
      <w:r>
        <w:t>Log Book Notes</w:t>
      </w:r>
    </w:p>
    <w:p w:rsidR="003211FD" w:rsidRDefault="003211FD" w:rsidP="003211FD"/>
    <w:p w:rsidR="003211FD" w:rsidRDefault="003211FD" w:rsidP="003211FD">
      <w:r>
        <w:t>Entry formats should include</w:t>
      </w:r>
      <w:r w:rsidR="00B61F36">
        <w:t>:</w:t>
      </w:r>
    </w:p>
    <w:p w:rsidR="00401BAA" w:rsidRPr="00401BAA" w:rsidRDefault="00401BAA" w:rsidP="00401BAA">
      <w:pPr>
        <w:spacing w:after="0"/>
        <w:rPr>
          <w:b/>
        </w:rPr>
      </w:pPr>
      <w:r w:rsidRPr="00401BAA">
        <w:rPr>
          <w:b/>
        </w:rPr>
        <w:tab/>
        <w:t>Date:</w:t>
      </w:r>
    </w:p>
    <w:p w:rsidR="00401BAA" w:rsidRDefault="00401BAA" w:rsidP="00401BAA">
      <w:pPr>
        <w:spacing w:after="0"/>
        <w:rPr>
          <w:b/>
        </w:rPr>
      </w:pPr>
      <w:r w:rsidRPr="00401BAA">
        <w:rPr>
          <w:b/>
        </w:rPr>
        <w:tab/>
        <w:t>Any Decisions that have been made or conclusions drawn:</w:t>
      </w:r>
    </w:p>
    <w:p w:rsidR="00401BAA" w:rsidRPr="00401BAA" w:rsidRDefault="00401BAA" w:rsidP="00401BAA">
      <w:pPr>
        <w:spacing w:after="0"/>
        <w:rPr>
          <w:b/>
        </w:rPr>
      </w:pPr>
      <w:r>
        <w:rPr>
          <w:b/>
        </w:rPr>
        <w:tab/>
        <w:t>Review project progress:</w:t>
      </w:r>
    </w:p>
    <w:p w:rsidR="00401BAA" w:rsidRPr="00401BAA" w:rsidRDefault="00401BAA" w:rsidP="00401BAA">
      <w:pPr>
        <w:spacing w:after="0"/>
        <w:rPr>
          <w:b/>
        </w:rPr>
      </w:pPr>
      <w:r w:rsidRPr="00401BAA">
        <w:rPr>
          <w:b/>
        </w:rPr>
        <w:tab/>
        <w:t>Sources</w:t>
      </w:r>
      <w:r w:rsidR="00AA23A7">
        <w:rPr>
          <w:b/>
        </w:rPr>
        <w:t xml:space="preserve"> and references</w:t>
      </w:r>
      <w:r w:rsidRPr="00401BAA">
        <w:rPr>
          <w:b/>
        </w:rPr>
        <w:t>:</w:t>
      </w:r>
    </w:p>
    <w:p w:rsidR="00401BAA" w:rsidRDefault="00401BAA" w:rsidP="003211FD"/>
    <w:p w:rsidR="00B61F36" w:rsidRPr="00CB7EE1" w:rsidRDefault="00B61F36" w:rsidP="003211FD">
      <w:pPr>
        <w:rPr>
          <w:i/>
          <w:sz w:val="28"/>
        </w:rPr>
      </w:pPr>
      <w:r w:rsidRPr="00CB7EE1">
        <w:rPr>
          <w:i/>
          <w:sz w:val="28"/>
        </w:rPr>
        <w:t>Important Dates:</w:t>
      </w:r>
    </w:p>
    <w:p w:rsidR="00401BAA" w:rsidRPr="00401BAA" w:rsidRDefault="00401BAA" w:rsidP="00401BAA">
      <w:r>
        <w:t>Date Project Commenced: 28/09/10</w:t>
      </w:r>
    </w:p>
    <w:p w:rsidR="00B61F36" w:rsidRPr="00B61F36" w:rsidRDefault="00B61F36" w:rsidP="00B61F36">
      <w:pPr>
        <w:pStyle w:val="Heading4"/>
        <w:shd w:val="clear" w:color="auto" w:fill="FFFFFF"/>
        <w:spacing w:before="0" w:line="348" w:lineRule="atLeast"/>
        <w:textAlignment w:val="baseline"/>
        <w:rPr>
          <w:rFonts w:ascii="Arial" w:hAnsi="Arial" w:cs="Arial"/>
          <w:b/>
          <w:i w:val="0"/>
          <w:color w:val="333333"/>
        </w:rPr>
      </w:pPr>
      <w:r w:rsidRPr="00B61F36">
        <w:rPr>
          <w:rFonts w:ascii="Arial" w:hAnsi="Arial" w:cs="Arial"/>
          <w:b/>
          <w:i w:val="0"/>
          <w:color w:val="333333"/>
        </w:rPr>
        <w:t>Autumn Term</w:t>
      </w:r>
    </w:p>
    <w:p w:rsidR="00B61F36" w:rsidRPr="00B61F36" w:rsidRDefault="00B61F36" w:rsidP="00B61F36">
      <w:pPr>
        <w:pStyle w:val="NormalWeb"/>
        <w:shd w:val="clear" w:color="auto" w:fill="FFFFFF"/>
        <w:spacing w:before="0" w:beforeAutospacing="0" w:after="0" w:afterAutospacing="0" w:line="348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61F36">
        <w:rPr>
          <w:rFonts w:ascii="Arial" w:hAnsi="Arial" w:cs="Arial"/>
          <w:color w:val="333333"/>
          <w:sz w:val="22"/>
          <w:szCs w:val="22"/>
        </w:rPr>
        <w:t>Monday 28 September (Monday 21 September for new students) - Friday 11 December 2015</w:t>
      </w:r>
    </w:p>
    <w:p w:rsidR="00B61F36" w:rsidRDefault="00B61F36" w:rsidP="00B61F36">
      <w:pPr>
        <w:pStyle w:val="Heading4"/>
        <w:shd w:val="clear" w:color="auto" w:fill="FFFFFF"/>
        <w:spacing w:before="0" w:line="348" w:lineRule="atLeast"/>
        <w:textAlignment w:val="baseline"/>
        <w:rPr>
          <w:rFonts w:ascii="Arial" w:hAnsi="Arial" w:cs="Arial"/>
          <w:b/>
          <w:i w:val="0"/>
          <w:color w:val="333333"/>
        </w:rPr>
      </w:pPr>
    </w:p>
    <w:p w:rsidR="00B61F36" w:rsidRPr="00B61F36" w:rsidRDefault="00B61F36" w:rsidP="00B61F36">
      <w:pPr>
        <w:pStyle w:val="Heading4"/>
        <w:shd w:val="clear" w:color="auto" w:fill="FFFFFF"/>
        <w:spacing w:before="0" w:line="348" w:lineRule="atLeast"/>
        <w:textAlignment w:val="baseline"/>
        <w:rPr>
          <w:rFonts w:ascii="Arial" w:hAnsi="Arial" w:cs="Arial"/>
          <w:b/>
          <w:i w:val="0"/>
          <w:color w:val="333333"/>
        </w:rPr>
      </w:pPr>
      <w:r w:rsidRPr="00B61F36">
        <w:rPr>
          <w:rFonts w:ascii="Arial" w:hAnsi="Arial" w:cs="Arial"/>
          <w:b/>
          <w:i w:val="0"/>
          <w:color w:val="333333"/>
        </w:rPr>
        <w:t>Spring Term</w:t>
      </w:r>
    </w:p>
    <w:p w:rsidR="00B61F36" w:rsidRPr="00B61F36" w:rsidRDefault="00B61F36" w:rsidP="00B61F36">
      <w:pPr>
        <w:pStyle w:val="NormalWeb"/>
        <w:shd w:val="clear" w:color="auto" w:fill="FFFFFF"/>
        <w:spacing w:before="0" w:beforeAutospacing="0" w:after="0" w:afterAutospacing="0" w:line="348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61F36">
        <w:rPr>
          <w:rFonts w:ascii="Arial" w:hAnsi="Arial" w:cs="Arial"/>
          <w:color w:val="333333"/>
          <w:sz w:val="22"/>
          <w:szCs w:val="22"/>
        </w:rPr>
        <w:t>Monday 11 January - Thursday 24 March 2016</w:t>
      </w:r>
    </w:p>
    <w:p w:rsidR="00B61F36" w:rsidRDefault="00B61F36" w:rsidP="00B61F36">
      <w:pPr>
        <w:pStyle w:val="Heading4"/>
        <w:shd w:val="clear" w:color="auto" w:fill="FFFFFF"/>
        <w:spacing w:before="0" w:line="348" w:lineRule="atLeast"/>
        <w:textAlignment w:val="baseline"/>
        <w:rPr>
          <w:rFonts w:ascii="Arial" w:hAnsi="Arial" w:cs="Arial"/>
          <w:b/>
          <w:i w:val="0"/>
          <w:color w:val="333333"/>
        </w:rPr>
      </w:pPr>
    </w:p>
    <w:p w:rsidR="00B61F36" w:rsidRPr="00B61F36" w:rsidRDefault="00B61F36" w:rsidP="00B61F36">
      <w:pPr>
        <w:pStyle w:val="Heading4"/>
        <w:shd w:val="clear" w:color="auto" w:fill="FFFFFF"/>
        <w:spacing w:before="0" w:line="348" w:lineRule="atLeast"/>
        <w:textAlignment w:val="baseline"/>
        <w:rPr>
          <w:rFonts w:ascii="Arial" w:hAnsi="Arial" w:cs="Arial"/>
          <w:b/>
          <w:i w:val="0"/>
          <w:color w:val="333333"/>
        </w:rPr>
      </w:pPr>
      <w:r w:rsidRPr="00B61F36">
        <w:rPr>
          <w:rFonts w:ascii="Arial" w:hAnsi="Arial" w:cs="Arial"/>
          <w:b/>
          <w:i w:val="0"/>
          <w:color w:val="333333"/>
        </w:rPr>
        <w:t>Summer Term</w:t>
      </w:r>
    </w:p>
    <w:p w:rsidR="00B61F36" w:rsidRPr="00B61F36" w:rsidRDefault="00B61F36" w:rsidP="00B61F36">
      <w:pPr>
        <w:pStyle w:val="NormalWeb"/>
        <w:shd w:val="clear" w:color="auto" w:fill="FFFFFF"/>
        <w:spacing w:before="0" w:beforeAutospacing="0" w:after="0" w:afterAutospacing="0" w:line="348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B61F36">
        <w:rPr>
          <w:rFonts w:ascii="Arial" w:hAnsi="Arial" w:cs="Arial"/>
          <w:color w:val="333333"/>
          <w:sz w:val="22"/>
          <w:szCs w:val="22"/>
        </w:rPr>
        <w:t>Monday 18 April - Friday 10 June 2016</w:t>
      </w:r>
    </w:p>
    <w:p w:rsidR="00B61F36" w:rsidRDefault="00B61F36" w:rsidP="003211FD"/>
    <w:p w:rsidR="003211FD" w:rsidRDefault="003211FD" w:rsidP="00CB7EE1">
      <w:r>
        <w:t>First page of logbook should illustrate</w:t>
      </w:r>
      <w:r w:rsidR="00CB7EE1">
        <w:t xml:space="preserve"> the following deadlines: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7E12" w:rsidTr="00FA7E12">
        <w:tc>
          <w:tcPr>
            <w:tcW w:w="4508" w:type="dxa"/>
          </w:tcPr>
          <w:p w:rsidR="00FA7E12" w:rsidRPr="00FA7E12" w:rsidRDefault="00FA7E12" w:rsidP="00FA7E12">
            <w:pPr>
              <w:jc w:val="center"/>
              <w:rPr>
                <w:b/>
              </w:rPr>
            </w:pPr>
            <w:r w:rsidRPr="00FA7E12">
              <w:rPr>
                <w:b/>
              </w:rPr>
              <w:t>Technical Product</w:t>
            </w:r>
          </w:p>
        </w:tc>
        <w:tc>
          <w:tcPr>
            <w:tcW w:w="4508" w:type="dxa"/>
          </w:tcPr>
          <w:p w:rsidR="00FA7E12" w:rsidRPr="00FA7E12" w:rsidRDefault="00FA7E12" w:rsidP="00FA7E12">
            <w:pPr>
              <w:jc w:val="center"/>
              <w:rPr>
                <w:b/>
              </w:rPr>
            </w:pPr>
            <w:r w:rsidRPr="00FA7E12">
              <w:rPr>
                <w:b/>
              </w:rPr>
              <w:t>Delivery Date</w:t>
            </w:r>
          </w:p>
        </w:tc>
      </w:tr>
      <w:tr w:rsidR="00FA7E12" w:rsidTr="00FA7E12">
        <w:tc>
          <w:tcPr>
            <w:tcW w:w="4508" w:type="dxa"/>
          </w:tcPr>
          <w:p w:rsidR="00FA7E12" w:rsidRDefault="00FA7E12" w:rsidP="00FA7E12">
            <w:pPr>
              <w:pStyle w:val="ListParagraph"/>
              <w:numPr>
                <w:ilvl w:val="0"/>
                <w:numId w:val="3"/>
              </w:numPr>
            </w:pPr>
            <w:r>
              <w:t>Graphical User Interface</w:t>
            </w:r>
          </w:p>
        </w:tc>
        <w:tc>
          <w:tcPr>
            <w:tcW w:w="4508" w:type="dxa"/>
          </w:tcPr>
          <w:p w:rsidR="00FA7E12" w:rsidRDefault="00B61F36" w:rsidP="00B61F36">
            <w:pPr>
              <w:jc w:val="center"/>
            </w:pPr>
            <w:r>
              <w:t>09/10/2015</w:t>
            </w:r>
          </w:p>
        </w:tc>
      </w:tr>
      <w:tr w:rsidR="00FA7E12" w:rsidTr="00FA7E12">
        <w:tc>
          <w:tcPr>
            <w:tcW w:w="4508" w:type="dxa"/>
          </w:tcPr>
          <w:p w:rsidR="00FA7E12" w:rsidRDefault="00FA7E12" w:rsidP="00FA7E12">
            <w:pPr>
              <w:pStyle w:val="ListParagraph"/>
              <w:numPr>
                <w:ilvl w:val="0"/>
                <w:numId w:val="3"/>
              </w:numPr>
            </w:pPr>
            <w:r>
              <w:t>Capture and store images</w:t>
            </w:r>
          </w:p>
        </w:tc>
        <w:tc>
          <w:tcPr>
            <w:tcW w:w="4508" w:type="dxa"/>
          </w:tcPr>
          <w:p w:rsidR="00FA7E12" w:rsidRDefault="00B61F36" w:rsidP="00B61F36">
            <w:pPr>
              <w:jc w:val="center"/>
            </w:pPr>
            <w:r>
              <w:t>23/10/2015</w:t>
            </w:r>
          </w:p>
        </w:tc>
      </w:tr>
      <w:tr w:rsidR="00FA7E12" w:rsidTr="00FA7E12">
        <w:tc>
          <w:tcPr>
            <w:tcW w:w="4508" w:type="dxa"/>
          </w:tcPr>
          <w:p w:rsidR="00FA7E12" w:rsidRDefault="00FA7E12" w:rsidP="00FA7E12">
            <w:pPr>
              <w:pStyle w:val="ListParagraph"/>
              <w:numPr>
                <w:ilvl w:val="0"/>
                <w:numId w:val="3"/>
              </w:numPr>
            </w:pPr>
            <w:r>
              <w:t>Compute Face Detection</w:t>
            </w:r>
          </w:p>
        </w:tc>
        <w:tc>
          <w:tcPr>
            <w:tcW w:w="4508" w:type="dxa"/>
          </w:tcPr>
          <w:p w:rsidR="00FA7E12" w:rsidRDefault="00B61F36" w:rsidP="00B61F36">
            <w:pPr>
              <w:jc w:val="center"/>
            </w:pPr>
            <w:r>
              <w:t>13/11/2015</w:t>
            </w:r>
          </w:p>
        </w:tc>
      </w:tr>
      <w:tr w:rsidR="00FA7E12" w:rsidTr="00FA7E12">
        <w:tc>
          <w:tcPr>
            <w:tcW w:w="4508" w:type="dxa"/>
          </w:tcPr>
          <w:p w:rsidR="00FA7E12" w:rsidRDefault="00FA7E12" w:rsidP="00FA7E12">
            <w:pPr>
              <w:pStyle w:val="ListParagraph"/>
              <w:numPr>
                <w:ilvl w:val="0"/>
                <w:numId w:val="3"/>
              </w:numPr>
            </w:pPr>
            <w:r>
              <w:t>Compute Face Recognition</w:t>
            </w:r>
          </w:p>
        </w:tc>
        <w:tc>
          <w:tcPr>
            <w:tcW w:w="4508" w:type="dxa"/>
          </w:tcPr>
          <w:p w:rsidR="00FA7E12" w:rsidRDefault="00B61F36" w:rsidP="00B61F36">
            <w:pPr>
              <w:jc w:val="center"/>
            </w:pPr>
            <w:r>
              <w:t>4/12/2015</w:t>
            </w:r>
          </w:p>
        </w:tc>
      </w:tr>
      <w:tr w:rsidR="00FA7E12" w:rsidTr="00FA7E12">
        <w:tc>
          <w:tcPr>
            <w:tcW w:w="4508" w:type="dxa"/>
          </w:tcPr>
          <w:p w:rsidR="00FA7E12" w:rsidRDefault="00FA7E12" w:rsidP="00FA7E12">
            <w:pPr>
              <w:pStyle w:val="ListParagraph"/>
              <w:numPr>
                <w:ilvl w:val="0"/>
                <w:numId w:val="3"/>
              </w:numPr>
            </w:pPr>
            <w:r>
              <w:t>Integrate online database</w:t>
            </w:r>
          </w:p>
        </w:tc>
        <w:tc>
          <w:tcPr>
            <w:tcW w:w="4508" w:type="dxa"/>
          </w:tcPr>
          <w:p w:rsidR="00FA7E12" w:rsidRDefault="00B61F36" w:rsidP="00B61F36">
            <w:pPr>
              <w:jc w:val="center"/>
            </w:pPr>
            <w:r>
              <w:t>11/01/2016</w:t>
            </w:r>
          </w:p>
        </w:tc>
      </w:tr>
      <w:tr w:rsidR="00FA7E12" w:rsidTr="00FA7E12">
        <w:tc>
          <w:tcPr>
            <w:tcW w:w="4508" w:type="dxa"/>
          </w:tcPr>
          <w:p w:rsidR="00FA7E12" w:rsidRDefault="00FA7E12" w:rsidP="00FA7E12">
            <w:pPr>
              <w:pStyle w:val="ListParagraph"/>
              <w:numPr>
                <w:ilvl w:val="0"/>
                <w:numId w:val="3"/>
              </w:numPr>
            </w:pPr>
            <w:r>
              <w:t>Display acceptance and rejection rates</w:t>
            </w:r>
          </w:p>
        </w:tc>
        <w:tc>
          <w:tcPr>
            <w:tcW w:w="4508" w:type="dxa"/>
          </w:tcPr>
          <w:p w:rsidR="00FA7E12" w:rsidRDefault="00B61F36" w:rsidP="00B61F36">
            <w:pPr>
              <w:jc w:val="center"/>
            </w:pPr>
            <w:r>
              <w:t>18/01/2016</w:t>
            </w:r>
          </w:p>
        </w:tc>
      </w:tr>
    </w:tbl>
    <w:p w:rsidR="00FA7E12" w:rsidRDefault="00FA7E12" w:rsidP="00FA7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B61F36" w:rsidTr="00B61F36">
        <w:tc>
          <w:tcPr>
            <w:tcW w:w="5382" w:type="dxa"/>
          </w:tcPr>
          <w:p w:rsidR="00B61F36" w:rsidRPr="00B61F36" w:rsidRDefault="00B61F36" w:rsidP="00B61F36">
            <w:pPr>
              <w:jc w:val="center"/>
              <w:rPr>
                <w:b/>
              </w:rPr>
            </w:pPr>
            <w:r w:rsidRPr="00B61F36">
              <w:rPr>
                <w:b/>
              </w:rPr>
              <w:t>Examination Product</w:t>
            </w:r>
          </w:p>
        </w:tc>
        <w:tc>
          <w:tcPr>
            <w:tcW w:w="3634" w:type="dxa"/>
          </w:tcPr>
          <w:p w:rsidR="00B61F36" w:rsidRPr="00B61F36" w:rsidRDefault="00B61F36" w:rsidP="00B61F36">
            <w:pPr>
              <w:jc w:val="center"/>
              <w:rPr>
                <w:b/>
              </w:rPr>
            </w:pPr>
            <w:r w:rsidRPr="00B61F36">
              <w:rPr>
                <w:b/>
              </w:rPr>
              <w:t>Delivery Date</w:t>
            </w:r>
          </w:p>
        </w:tc>
      </w:tr>
      <w:tr w:rsidR="00B61F36" w:rsidTr="00B61F36">
        <w:tc>
          <w:tcPr>
            <w:tcW w:w="5382" w:type="dxa"/>
          </w:tcPr>
          <w:p w:rsidR="00B61F36" w:rsidRDefault="00B61F36" w:rsidP="00B61F36">
            <w:pPr>
              <w:pStyle w:val="ListParagraph"/>
              <w:numPr>
                <w:ilvl w:val="0"/>
                <w:numId w:val="4"/>
              </w:numPr>
            </w:pPr>
            <w:r>
              <w:t>PID</w:t>
            </w:r>
          </w:p>
        </w:tc>
        <w:tc>
          <w:tcPr>
            <w:tcW w:w="3634" w:type="dxa"/>
          </w:tcPr>
          <w:p w:rsidR="00B61F36" w:rsidRDefault="00B61F36" w:rsidP="00F76D0D">
            <w:pPr>
              <w:jc w:val="center"/>
            </w:pPr>
            <w:r>
              <w:t>9/10/2105</w:t>
            </w:r>
          </w:p>
        </w:tc>
      </w:tr>
      <w:tr w:rsidR="00B61F36" w:rsidTr="00B61F36">
        <w:tc>
          <w:tcPr>
            <w:tcW w:w="5382" w:type="dxa"/>
          </w:tcPr>
          <w:p w:rsidR="00B61F36" w:rsidRDefault="00B61F36" w:rsidP="00B61F36">
            <w:pPr>
              <w:pStyle w:val="ListParagraph"/>
              <w:numPr>
                <w:ilvl w:val="0"/>
                <w:numId w:val="4"/>
              </w:numPr>
            </w:pPr>
            <w:r>
              <w:t>Autumn Term project and logbook review</w:t>
            </w:r>
          </w:p>
        </w:tc>
        <w:tc>
          <w:tcPr>
            <w:tcW w:w="3634" w:type="dxa"/>
          </w:tcPr>
          <w:p w:rsidR="00B61F36" w:rsidRDefault="00F76D0D" w:rsidP="00F76D0D">
            <w:pPr>
              <w:jc w:val="center"/>
            </w:pPr>
            <w:r>
              <w:t>2/11/2015</w:t>
            </w:r>
          </w:p>
        </w:tc>
      </w:tr>
      <w:tr w:rsidR="00B61F36" w:rsidTr="00B61F36">
        <w:tc>
          <w:tcPr>
            <w:tcW w:w="5382" w:type="dxa"/>
          </w:tcPr>
          <w:p w:rsidR="00B61F36" w:rsidRDefault="00F76D0D" w:rsidP="00B61F36">
            <w:pPr>
              <w:pStyle w:val="ListParagraph"/>
              <w:numPr>
                <w:ilvl w:val="0"/>
                <w:numId w:val="4"/>
              </w:numPr>
            </w:pPr>
            <w:r>
              <w:t>Project review progress</w:t>
            </w:r>
          </w:p>
        </w:tc>
        <w:tc>
          <w:tcPr>
            <w:tcW w:w="3634" w:type="dxa"/>
          </w:tcPr>
          <w:p w:rsidR="00B61F36" w:rsidRDefault="00ED4979" w:rsidP="00F76D0D">
            <w:pPr>
              <w:jc w:val="center"/>
            </w:pPr>
            <w:r>
              <w:t>11/11/2015</w:t>
            </w:r>
          </w:p>
        </w:tc>
      </w:tr>
      <w:tr w:rsidR="00B61F36" w:rsidTr="00B61F36">
        <w:tc>
          <w:tcPr>
            <w:tcW w:w="5382" w:type="dxa"/>
          </w:tcPr>
          <w:p w:rsidR="00B61F36" w:rsidRDefault="00F76D0D" w:rsidP="00B61F36">
            <w:pPr>
              <w:pStyle w:val="ListParagraph"/>
              <w:numPr>
                <w:ilvl w:val="0"/>
                <w:numId w:val="4"/>
              </w:numPr>
            </w:pPr>
            <w:r>
              <w:t>Spring Term Week 6 Demonstration</w:t>
            </w:r>
          </w:p>
        </w:tc>
        <w:tc>
          <w:tcPr>
            <w:tcW w:w="3634" w:type="dxa"/>
          </w:tcPr>
          <w:p w:rsidR="00B61F36" w:rsidRDefault="00F76D0D" w:rsidP="00F76D0D">
            <w:pPr>
              <w:jc w:val="center"/>
            </w:pPr>
            <w:r>
              <w:t>15/02/2016</w:t>
            </w:r>
          </w:p>
        </w:tc>
      </w:tr>
      <w:tr w:rsidR="00B61F36" w:rsidTr="00B61F36">
        <w:tc>
          <w:tcPr>
            <w:tcW w:w="5382" w:type="dxa"/>
          </w:tcPr>
          <w:p w:rsidR="00B61F36" w:rsidRDefault="00F76D0D" w:rsidP="00B61F36">
            <w:pPr>
              <w:pStyle w:val="ListParagraph"/>
              <w:numPr>
                <w:ilvl w:val="0"/>
                <w:numId w:val="4"/>
              </w:numPr>
            </w:pPr>
            <w:r>
              <w:t>Poster</w:t>
            </w:r>
          </w:p>
        </w:tc>
        <w:tc>
          <w:tcPr>
            <w:tcW w:w="3634" w:type="dxa"/>
          </w:tcPr>
          <w:p w:rsidR="00B61F36" w:rsidRDefault="00ED4979" w:rsidP="00F76D0D">
            <w:pPr>
              <w:jc w:val="center"/>
            </w:pPr>
            <w:r>
              <w:t>21/03/2016</w:t>
            </w:r>
          </w:p>
        </w:tc>
      </w:tr>
      <w:tr w:rsidR="00B61F36" w:rsidTr="00B61F36">
        <w:tc>
          <w:tcPr>
            <w:tcW w:w="5382" w:type="dxa"/>
          </w:tcPr>
          <w:p w:rsidR="00B61F36" w:rsidRDefault="00ED4979" w:rsidP="00B61F36">
            <w:pPr>
              <w:pStyle w:val="ListParagraph"/>
              <w:numPr>
                <w:ilvl w:val="0"/>
                <w:numId w:val="4"/>
              </w:numPr>
            </w:pPr>
            <w:r>
              <w:t>SCARP</w:t>
            </w:r>
            <w:r w:rsidR="00F76D0D">
              <w:t xml:space="preserve"> Extract</w:t>
            </w:r>
          </w:p>
        </w:tc>
        <w:tc>
          <w:tcPr>
            <w:tcW w:w="3634" w:type="dxa"/>
          </w:tcPr>
          <w:p w:rsidR="00B61F36" w:rsidRDefault="00F76D0D" w:rsidP="00F76D0D">
            <w:pPr>
              <w:jc w:val="center"/>
            </w:pPr>
            <w:r>
              <w:t>21/03/2016</w:t>
            </w:r>
          </w:p>
        </w:tc>
      </w:tr>
      <w:tr w:rsidR="00B61F36" w:rsidTr="00B61F36">
        <w:tc>
          <w:tcPr>
            <w:tcW w:w="5382" w:type="dxa"/>
          </w:tcPr>
          <w:p w:rsidR="00B61F36" w:rsidRDefault="00ED4979" w:rsidP="00B61F36">
            <w:pPr>
              <w:pStyle w:val="ListParagraph"/>
              <w:numPr>
                <w:ilvl w:val="0"/>
                <w:numId w:val="4"/>
              </w:numPr>
            </w:pPr>
            <w:r>
              <w:t>SCARP</w:t>
            </w:r>
            <w:r w:rsidR="00F76D0D">
              <w:t xml:space="preserve"> Paper</w:t>
            </w:r>
          </w:p>
        </w:tc>
        <w:tc>
          <w:tcPr>
            <w:tcW w:w="3634" w:type="dxa"/>
          </w:tcPr>
          <w:p w:rsidR="00B61F36" w:rsidRDefault="00F76D0D" w:rsidP="00F76D0D">
            <w:pPr>
              <w:jc w:val="center"/>
            </w:pPr>
            <w:r>
              <w:t>21/03/2016</w:t>
            </w:r>
          </w:p>
        </w:tc>
      </w:tr>
      <w:tr w:rsidR="00B61F36" w:rsidTr="00B61F36">
        <w:tc>
          <w:tcPr>
            <w:tcW w:w="5382" w:type="dxa"/>
          </w:tcPr>
          <w:p w:rsidR="00B61F36" w:rsidRDefault="00F76D0D" w:rsidP="00B61F36">
            <w:pPr>
              <w:pStyle w:val="ListParagraph"/>
              <w:numPr>
                <w:ilvl w:val="0"/>
                <w:numId w:val="4"/>
              </w:numPr>
            </w:pPr>
            <w:r>
              <w:t>Final Report</w:t>
            </w:r>
          </w:p>
        </w:tc>
        <w:tc>
          <w:tcPr>
            <w:tcW w:w="3634" w:type="dxa"/>
          </w:tcPr>
          <w:p w:rsidR="00B61F36" w:rsidRDefault="00ED4979" w:rsidP="00F76D0D">
            <w:pPr>
              <w:jc w:val="center"/>
            </w:pPr>
            <w:r>
              <w:t>18/04/2016 – 10/06/2016</w:t>
            </w:r>
          </w:p>
        </w:tc>
      </w:tr>
      <w:tr w:rsidR="00B61F36" w:rsidTr="00B61F36">
        <w:tc>
          <w:tcPr>
            <w:tcW w:w="5382" w:type="dxa"/>
          </w:tcPr>
          <w:p w:rsidR="00B61F36" w:rsidRDefault="00ED4979" w:rsidP="00B61F36">
            <w:pPr>
              <w:pStyle w:val="ListParagraph"/>
              <w:numPr>
                <w:ilvl w:val="0"/>
                <w:numId w:val="4"/>
              </w:numPr>
            </w:pPr>
            <w:r>
              <w:t>Demonstration to internal Examiners</w:t>
            </w:r>
          </w:p>
        </w:tc>
        <w:tc>
          <w:tcPr>
            <w:tcW w:w="3634" w:type="dxa"/>
          </w:tcPr>
          <w:p w:rsidR="00B61F36" w:rsidRDefault="00ED4979" w:rsidP="00F76D0D">
            <w:pPr>
              <w:jc w:val="center"/>
            </w:pPr>
            <w:r>
              <w:t>18/04/2016 – 10/06/2016</w:t>
            </w:r>
          </w:p>
        </w:tc>
      </w:tr>
      <w:tr w:rsidR="00B61F36" w:rsidTr="00B61F36">
        <w:tc>
          <w:tcPr>
            <w:tcW w:w="5382" w:type="dxa"/>
          </w:tcPr>
          <w:p w:rsidR="00B61F36" w:rsidRDefault="00ED4979" w:rsidP="00B61F36">
            <w:pPr>
              <w:pStyle w:val="ListParagraph"/>
              <w:numPr>
                <w:ilvl w:val="0"/>
                <w:numId w:val="4"/>
              </w:numPr>
            </w:pPr>
            <w:r>
              <w:t>SCARP Presentation</w:t>
            </w:r>
          </w:p>
        </w:tc>
        <w:tc>
          <w:tcPr>
            <w:tcW w:w="3634" w:type="dxa"/>
          </w:tcPr>
          <w:p w:rsidR="00B61F36" w:rsidRDefault="00ED4979" w:rsidP="00F76D0D">
            <w:pPr>
              <w:jc w:val="center"/>
            </w:pPr>
            <w:r>
              <w:t>18/04/2016 – 10/06/2016</w:t>
            </w:r>
          </w:p>
        </w:tc>
      </w:tr>
      <w:tr w:rsidR="00B61F36" w:rsidTr="00B61F36">
        <w:tc>
          <w:tcPr>
            <w:tcW w:w="5382" w:type="dxa"/>
          </w:tcPr>
          <w:p w:rsidR="00B61F36" w:rsidRDefault="00ED4979" w:rsidP="00B61F36">
            <w:pPr>
              <w:pStyle w:val="ListParagraph"/>
              <w:numPr>
                <w:ilvl w:val="0"/>
                <w:numId w:val="4"/>
              </w:numPr>
            </w:pPr>
            <w:r>
              <w:t>Project Archive CD</w:t>
            </w:r>
          </w:p>
        </w:tc>
        <w:tc>
          <w:tcPr>
            <w:tcW w:w="3634" w:type="dxa"/>
          </w:tcPr>
          <w:p w:rsidR="00B61F36" w:rsidRDefault="00ED4979" w:rsidP="00F76D0D">
            <w:pPr>
              <w:jc w:val="center"/>
            </w:pPr>
            <w:r>
              <w:t>18/04/2016 – 10/06/2016</w:t>
            </w:r>
          </w:p>
        </w:tc>
      </w:tr>
    </w:tbl>
    <w:p w:rsidR="003211FD" w:rsidRDefault="003211FD" w:rsidP="003211FD"/>
    <w:p w:rsidR="003211FD" w:rsidRPr="003211FD" w:rsidRDefault="003211FD" w:rsidP="003211FD">
      <w:pPr>
        <w:rPr>
          <w:b/>
        </w:rPr>
      </w:pPr>
      <w:r w:rsidRPr="003211FD">
        <w:rPr>
          <w:b/>
        </w:rPr>
        <w:t>28/09/2015</w:t>
      </w:r>
      <w:r w:rsidR="0013680F">
        <w:rPr>
          <w:b/>
        </w:rPr>
        <w:t xml:space="preserve"> Monday</w:t>
      </w:r>
    </w:p>
    <w:p w:rsidR="00D52E4E" w:rsidRPr="00D52E4E" w:rsidRDefault="00D52E4E" w:rsidP="003211FD">
      <w:pPr>
        <w:rPr>
          <w:b/>
        </w:rPr>
      </w:pPr>
      <w:r>
        <w:rPr>
          <w:b/>
        </w:rPr>
        <w:t>Task c</w:t>
      </w:r>
      <w:r w:rsidRPr="00D52E4E">
        <w:rPr>
          <w:b/>
        </w:rPr>
        <w:t>arried out:</w:t>
      </w:r>
    </w:p>
    <w:p w:rsidR="003211FD" w:rsidRDefault="003211FD" w:rsidP="003211FD">
      <w:r>
        <w:t>Project commenced. Research</w:t>
      </w:r>
      <w:r w:rsidR="00233962">
        <w:t>ed Open</w:t>
      </w:r>
      <w:r w:rsidR="009D76DF">
        <w:t xml:space="preserve"> </w:t>
      </w:r>
      <w:r w:rsidR="00233962">
        <w:t xml:space="preserve">CV install and setup </w:t>
      </w:r>
      <w:r w:rsidR="005109AC">
        <w:t>for visual studios</w:t>
      </w:r>
      <w:r>
        <w:t>.</w:t>
      </w:r>
      <w:r w:rsidR="009D76DF">
        <w:t xml:space="preserve"> Found</w:t>
      </w:r>
      <w:r w:rsidR="008176D9">
        <w:t xml:space="preserve"> detailed tutorials in regards to installation and setup of Open CV in Visual Studio.</w:t>
      </w:r>
      <w:r w:rsidR="009D76DF">
        <w:t xml:space="preserve"> Began installation from online tutorials.</w:t>
      </w:r>
    </w:p>
    <w:p w:rsidR="00D52E4E" w:rsidRPr="00D52E4E" w:rsidRDefault="00D52E4E" w:rsidP="003211FD">
      <w:pPr>
        <w:rPr>
          <w:b/>
        </w:rPr>
      </w:pPr>
      <w:r w:rsidRPr="00D52E4E">
        <w:rPr>
          <w:b/>
        </w:rPr>
        <w:t>Conclusion:</w:t>
      </w:r>
      <w:r w:rsidR="00D512E3">
        <w:rPr>
          <w:b/>
        </w:rPr>
        <w:t xml:space="preserve"> </w:t>
      </w:r>
      <w:r>
        <w:t>At this point the language of implementation for the system is still not determined.</w:t>
      </w:r>
      <w:r w:rsidR="00D512E3">
        <w:t xml:space="preserve"> Current likely options are C++ and Java.</w:t>
      </w:r>
    </w:p>
    <w:p w:rsidR="00D52E4E" w:rsidRPr="00D52E4E" w:rsidRDefault="00D52E4E" w:rsidP="003211FD">
      <w:pPr>
        <w:rPr>
          <w:b/>
        </w:rPr>
      </w:pPr>
      <w:r w:rsidRPr="00D52E4E">
        <w:rPr>
          <w:b/>
        </w:rPr>
        <w:t>Source:</w:t>
      </w:r>
    </w:p>
    <w:p w:rsidR="009D76DF" w:rsidRDefault="00BD7AB2" w:rsidP="009D76DF">
      <w:pPr>
        <w:pStyle w:val="ListParagraph"/>
        <w:numPr>
          <w:ilvl w:val="0"/>
          <w:numId w:val="5"/>
        </w:numPr>
      </w:pPr>
      <w:hyperlink r:id="rId5" w:history="1">
        <w:r w:rsidR="009D76DF" w:rsidRPr="00C25260">
          <w:rPr>
            <w:rStyle w:val="Hyperlink"/>
          </w:rPr>
          <w:t>https://marcomuraresearch.wordpress.com/2015/04/16/install-opencv-visual-studio/</w:t>
        </w:r>
      </w:hyperlink>
      <w:r w:rsidR="009D76DF">
        <w:t xml:space="preserve"> </w:t>
      </w:r>
    </w:p>
    <w:p w:rsidR="009D76DF" w:rsidRDefault="00BD7AB2" w:rsidP="009D76DF">
      <w:pPr>
        <w:pStyle w:val="ListParagraph"/>
        <w:numPr>
          <w:ilvl w:val="0"/>
          <w:numId w:val="5"/>
        </w:numPr>
      </w:pPr>
      <w:hyperlink r:id="rId6" w:history="1">
        <w:r w:rsidR="009D76DF" w:rsidRPr="00C25260">
          <w:rPr>
            <w:rStyle w:val="Hyperlink"/>
          </w:rPr>
          <w:t>http://docs.opencv.org/doc/tutorials/introduction/windows_install/windows_install.html</w:t>
        </w:r>
      </w:hyperlink>
      <w:r w:rsidR="009D76DF">
        <w:t xml:space="preserve"> </w:t>
      </w:r>
    </w:p>
    <w:p w:rsidR="003211FD" w:rsidRDefault="003211FD" w:rsidP="003211FD"/>
    <w:p w:rsidR="003211FD" w:rsidRDefault="003211FD" w:rsidP="003211FD">
      <w:pPr>
        <w:rPr>
          <w:b/>
        </w:rPr>
      </w:pPr>
      <w:r w:rsidRPr="003211FD">
        <w:rPr>
          <w:b/>
        </w:rPr>
        <w:t>29/09/2015</w:t>
      </w:r>
      <w:r w:rsidR="0013680F">
        <w:rPr>
          <w:b/>
        </w:rPr>
        <w:t xml:space="preserve"> Tuesday</w:t>
      </w:r>
    </w:p>
    <w:p w:rsidR="00D52E4E" w:rsidRDefault="00D52E4E" w:rsidP="003211FD">
      <w:r w:rsidRPr="00D52E4E">
        <w:rPr>
          <w:b/>
        </w:rPr>
        <w:t>Task carried out:</w:t>
      </w:r>
      <w:r>
        <w:t xml:space="preserve"> Completed installation of open CV in visual studio. </w:t>
      </w:r>
      <w:r w:rsidR="003211FD">
        <w:t>Carried out tutorials of basic</w:t>
      </w:r>
      <w:r w:rsidR="002E5644">
        <w:t xml:space="preserve"> functionality</w:t>
      </w:r>
      <w:r w:rsidR="003211FD">
        <w:t xml:space="preserve"> </w:t>
      </w:r>
      <w:r w:rsidR="002E5644">
        <w:t>of Open</w:t>
      </w:r>
      <w:r>
        <w:t xml:space="preserve"> </w:t>
      </w:r>
      <w:r w:rsidR="002E5644">
        <w:t>CV using C++</w:t>
      </w:r>
      <w:r w:rsidR="005109AC">
        <w:t xml:space="preserve"> visual studios</w:t>
      </w:r>
      <w:r w:rsidR="00233962">
        <w:t>.</w:t>
      </w:r>
      <w:r w:rsidR="003211FD">
        <w:t xml:space="preserve"> Researched GUI implementation</w:t>
      </w:r>
      <w:r w:rsidR="005109AC">
        <w:t xml:space="preserve"> in C++ using MFC</w:t>
      </w:r>
      <w:r w:rsidR="003211FD">
        <w:t>.</w:t>
      </w:r>
      <w:r w:rsidR="002E5644">
        <w:t xml:space="preserve"> Also looked at GUI implementation in Java using Swing and JavaFX.</w:t>
      </w:r>
    </w:p>
    <w:p w:rsidR="003211FD" w:rsidRPr="00D52E4E" w:rsidRDefault="00D52E4E" w:rsidP="003211FD">
      <w:pPr>
        <w:rPr>
          <w:b/>
        </w:rPr>
      </w:pPr>
      <w:r w:rsidRPr="00D52E4E">
        <w:rPr>
          <w:b/>
        </w:rPr>
        <w:t xml:space="preserve">Conclusion: </w:t>
      </w:r>
    </w:p>
    <w:p w:rsidR="003D5382" w:rsidRPr="00D52E4E" w:rsidRDefault="00D52E4E" w:rsidP="003211FD">
      <w:pPr>
        <w:rPr>
          <w:b/>
        </w:rPr>
      </w:pPr>
      <w:r w:rsidRPr="00D52E4E">
        <w:rPr>
          <w:b/>
        </w:rPr>
        <w:t>Source:</w:t>
      </w:r>
    </w:p>
    <w:p w:rsidR="003D5382" w:rsidRDefault="00BD7AB2" w:rsidP="00324E50">
      <w:pPr>
        <w:pStyle w:val="ListParagraph"/>
        <w:numPr>
          <w:ilvl w:val="0"/>
          <w:numId w:val="2"/>
        </w:numPr>
      </w:pPr>
      <w:hyperlink r:id="rId7" w:history="1">
        <w:r w:rsidR="00324E50" w:rsidRPr="00933921">
          <w:rPr>
            <w:rStyle w:val="Hyperlink"/>
          </w:rPr>
          <w:t>http://docs.oracle.com/javafx/2/overview/jfxpub-overview.htm</w:t>
        </w:r>
      </w:hyperlink>
      <w:r w:rsidR="00324E50">
        <w:t xml:space="preserve"> </w:t>
      </w:r>
      <w:r w:rsidR="004D25F1">
        <w:t xml:space="preserve"> </w:t>
      </w:r>
    </w:p>
    <w:p w:rsidR="00324E50" w:rsidRDefault="00BD7AB2" w:rsidP="00324E50">
      <w:pPr>
        <w:pStyle w:val="ListParagraph"/>
        <w:numPr>
          <w:ilvl w:val="0"/>
          <w:numId w:val="2"/>
        </w:numPr>
      </w:pPr>
      <w:hyperlink r:id="rId8" w:history="1">
        <w:r w:rsidR="00324E50" w:rsidRPr="00933921">
          <w:rPr>
            <w:rStyle w:val="Hyperlink"/>
          </w:rPr>
          <w:t>http://docs.oracle.com/javase/tutorial/uiswing/</w:t>
        </w:r>
      </w:hyperlink>
    </w:p>
    <w:p w:rsidR="003211FD" w:rsidRDefault="00BD7AB2" w:rsidP="003211FD">
      <w:pPr>
        <w:pStyle w:val="ListParagraph"/>
        <w:numPr>
          <w:ilvl w:val="0"/>
          <w:numId w:val="2"/>
        </w:numPr>
      </w:pPr>
      <w:hyperlink r:id="rId9" w:history="1">
        <w:r w:rsidR="00324E50" w:rsidRPr="00933921">
          <w:rPr>
            <w:rStyle w:val="Hyperlink"/>
          </w:rPr>
          <w:t>http://depts.washington.edu/cmmr/biga/chapter_tutorial/1.C++_MFC_D3DOGL/1.StepByStepGuide/index.html</w:t>
        </w:r>
      </w:hyperlink>
      <w:r w:rsidR="00324E50">
        <w:t xml:space="preserve">  </w:t>
      </w:r>
    </w:p>
    <w:p w:rsidR="00324E50" w:rsidRDefault="00324E50" w:rsidP="00324E50">
      <w:pPr>
        <w:pStyle w:val="ListParagraph"/>
      </w:pPr>
    </w:p>
    <w:p w:rsidR="003211FD" w:rsidRPr="003211FD" w:rsidRDefault="00404152" w:rsidP="003211FD">
      <w:pPr>
        <w:rPr>
          <w:b/>
        </w:rPr>
      </w:pPr>
      <w:r>
        <w:rPr>
          <w:b/>
        </w:rPr>
        <w:t>30/09</w:t>
      </w:r>
      <w:r w:rsidR="003211FD" w:rsidRPr="003211FD">
        <w:rPr>
          <w:b/>
        </w:rPr>
        <w:t>/2015</w:t>
      </w:r>
      <w:r w:rsidR="0013680F">
        <w:rPr>
          <w:b/>
        </w:rPr>
        <w:t xml:space="preserve"> Wednesday</w:t>
      </w:r>
    </w:p>
    <w:p w:rsidR="0047551C" w:rsidRDefault="0047551C" w:rsidP="0047551C">
      <w:r w:rsidRPr="0047551C">
        <w:rPr>
          <w:b/>
        </w:rPr>
        <w:t>Tasks:</w:t>
      </w:r>
      <w:r w:rsidR="00F158E6">
        <w:rPr>
          <w:b/>
        </w:rPr>
        <w:t xml:space="preserve"> </w:t>
      </w:r>
      <w:r>
        <w:t>Decided</w:t>
      </w:r>
      <w:r w:rsidR="007114F1">
        <w:t xml:space="preserve"> to develop the Face Authentication System using JavaFX</w:t>
      </w:r>
      <w:r w:rsidR="00E25130">
        <w:t xml:space="preserve"> and Open CV</w:t>
      </w:r>
      <w:r w:rsidR="007114F1">
        <w:t>.</w:t>
      </w:r>
      <w:r w:rsidR="005D40C0">
        <w:t xml:space="preserve"> Researched JavaFX installation and setup.</w:t>
      </w:r>
      <w:r w:rsidR="007114F1">
        <w:t xml:space="preserve"> Carried out JavaFX t</w:t>
      </w:r>
      <w:r w:rsidR="00E25130">
        <w:t>utorials.</w:t>
      </w:r>
    </w:p>
    <w:p w:rsidR="0047551C" w:rsidRDefault="0047551C" w:rsidP="0047551C">
      <w:r w:rsidRPr="00574B74">
        <w:rPr>
          <w:b/>
        </w:rPr>
        <w:t>Conclusion:</w:t>
      </w:r>
      <w:r w:rsidR="00E25130">
        <w:t xml:space="preserve"> Familiarised myself with JavaFX library. Found that implementation of a GUI using JavaFX will be much easier and less resources. The main focus of the project is face detection and recognition.  </w:t>
      </w:r>
    </w:p>
    <w:p w:rsidR="00233962" w:rsidRDefault="0047551C" w:rsidP="0047551C">
      <w:r>
        <w:t>Sources:</w:t>
      </w:r>
    </w:p>
    <w:p w:rsidR="00574B74" w:rsidRDefault="00BD7AB2" w:rsidP="00574B74">
      <w:pPr>
        <w:pStyle w:val="ListParagraph"/>
        <w:numPr>
          <w:ilvl w:val="0"/>
          <w:numId w:val="2"/>
        </w:numPr>
      </w:pPr>
      <w:hyperlink r:id="rId10" w:history="1">
        <w:r w:rsidR="00574B74" w:rsidRPr="00334B2A">
          <w:rPr>
            <w:rStyle w:val="Hyperlink"/>
          </w:rPr>
          <w:t>http://opencv-java-tutorials.readthedocs.org/en/latest/index.html</w:t>
        </w:r>
      </w:hyperlink>
      <w:r w:rsidR="00574B74">
        <w:t xml:space="preserve"> </w:t>
      </w:r>
    </w:p>
    <w:p w:rsidR="00404152" w:rsidRDefault="00404152" w:rsidP="003211FD"/>
    <w:p w:rsidR="00404152" w:rsidRDefault="00404152" w:rsidP="003211FD">
      <w:pPr>
        <w:rPr>
          <w:b/>
        </w:rPr>
      </w:pPr>
      <w:r w:rsidRPr="00404152">
        <w:rPr>
          <w:b/>
        </w:rPr>
        <w:t>1/10/2015</w:t>
      </w:r>
      <w:r w:rsidR="0013680F">
        <w:rPr>
          <w:b/>
        </w:rPr>
        <w:t xml:space="preserve"> Thursday</w:t>
      </w:r>
    </w:p>
    <w:p w:rsidR="005D40C0" w:rsidRDefault="005D40C0" w:rsidP="005D40C0">
      <w:r>
        <w:t>Researched face recognition problem domain, constraints and assumptions. Made notes for PID.</w:t>
      </w:r>
    </w:p>
    <w:p w:rsidR="005D40C0" w:rsidRDefault="00BD7AB2" w:rsidP="005D40C0">
      <w:pPr>
        <w:pStyle w:val="ListParagraph"/>
        <w:numPr>
          <w:ilvl w:val="0"/>
          <w:numId w:val="2"/>
        </w:numPr>
      </w:pPr>
      <w:hyperlink r:id="rId11" w:history="1">
        <w:r w:rsidR="005D40C0" w:rsidRPr="00933921">
          <w:rPr>
            <w:rStyle w:val="Hyperlink"/>
          </w:rPr>
          <w:t>http://ieeexplore.ieee.org/xpl/articleDetails.jsp?reload=true&amp;arnumber=5256630</w:t>
        </w:r>
      </w:hyperlink>
      <w:r w:rsidR="005D40C0">
        <w:t xml:space="preserve"> </w:t>
      </w:r>
    </w:p>
    <w:p w:rsidR="005D40C0" w:rsidRDefault="00BD7AB2" w:rsidP="005D40C0">
      <w:pPr>
        <w:pStyle w:val="ListParagraph"/>
        <w:numPr>
          <w:ilvl w:val="0"/>
          <w:numId w:val="2"/>
        </w:numPr>
      </w:pPr>
      <w:hyperlink r:id="rId12" w:history="1">
        <w:r w:rsidR="005D40C0" w:rsidRPr="00933921">
          <w:rPr>
            <w:rStyle w:val="Hyperlink"/>
          </w:rPr>
          <w:t>http://www.pbs.org/wgbh/nova/next/tech/the-limits-of-facial-recognition/</w:t>
        </w:r>
      </w:hyperlink>
    </w:p>
    <w:p w:rsidR="005D40C0" w:rsidRDefault="00BD7AB2" w:rsidP="005D40C0">
      <w:pPr>
        <w:pStyle w:val="ListParagraph"/>
        <w:numPr>
          <w:ilvl w:val="0"/>
          <w:numId w:val="2"/>
        </w:numPr>
      </w:pPr>
      <w:hyperlink r:id="rId13" w:history="1">
        <w:r w:rsidR="005D40C0" w:rsidRPr="00933921">
          <w:rPr>
            <w:rStyle w:val="Hyperlink"/>
          </w:rPr>
          <w:t>https://en.wikipedia.org/wiki/Facial_recognition_system</w:t>
        </w:r>
      </w:hyperlink>
      <w:r w:rsidR="005D40C0">
        <w:t xml:space="preserve"> </w:t>
      </w:r>
    </w:p>
    <w:p w:rsidR="005D40C0" w:rsidRDefault="00BD7AB2" w:rsidP="005D40C0">
      <w:pPr>
        <w:pStyle w:val="ListParagraph"/>
        <w:numPr>
          <w:ilvl w:val="0"/>
          <w:numId w:val="2"/>
        </w:numPr>
      </w:pPr>
      <w:hyperlink r:id="rId14" w:history="1">
        <w:r w:rsidR="005D40C0" w:rsidRPr="00933921">
          <w:rPr>
            <w:rStyle w:val="Hyperlink"/>
          </w:rPr>
          <w:t>www.ehu.eus/ccwintco/uploads/e/eb/PFC-IonMarques.pdf</w:t>
        </w:r>
      </w:hyperlink>
    </w:p>
    <w:p w:rsidR="00404152" w:rsidRDefault="00404152" w:rsidP="003211FD">
      <w:pPr>
        <w:rPr>
          <w:b/>
        </w:rPr>
      </w:pPr>
    </w:p>
    <w:p w:rsidR="0013680F" w:rsidRDefault="0013680F" w:rsidP="003211FD">
      <w:pPr>
        <w:rPr>
          <w:b/>
        </w:rPr>
      </w:pPr>
      <w:r>
        <w:rPr>
          <w:b/>
        </w:rPr>
        <w:t>4/10/2015 Sunday</w:t>
      </w:r>
    </w:p>
    <w:p w:rsidR="008176D9" w:rsidRDefault="009F7A11" w:rsidP="003211FD">
      <w:r w:rsidRPr="009F7A11">
        <w:rPr>
          <w:b/>
        </w:rPr>
        <w:t>TASK:</w:t>
      </w:r>
      <w:r w:rsidR="00DC5936">
        <w:t xml:space="preserve"> </w:t>
      </w:r>
      <w:r w:rsidR="003F1856">
        <w:t>Began</w:t>
      </w:r>
      <w:r w:rsidR="008176D9">
        <w:t xml:space="preserve"> PID write up. Analysed project products and broken down system into deliverables. Research into project problem domain, background and history.</w:t>
      </w:r>
      <w:r w:rsidR="00E03E68">
        <w:t xml:space="preserve"> Partially written background of face recognition.</w:t>
      </w:r>
    </w:p>
    <w:p w:rsidR="00DC5936" w:rsidRDefault="00DC5936" w:rsidP="003211FD">
      <w:r w:rsidRPr="009F7A11">
        <w:rPr>
          <w:b/>
        </w:rPr>
        <w:t>CONCLUSION:</w:t>
      </w:r>
      <w:r w:rsidR="00DE651E">
        <w:t xml:space="preserve"> PID document commenced</w:t>
      </w:r>
      <w:r w:rsidR="00F34191">
        <w:t xml:space="preserve"> and background section partially written.</w:t>
      </w:r>
    </w:p>
    <w:p w:rsidR="00DC5936" w:rsidRDefault="00DC5936" w:rsidP="003211FD">
      <w:pPr>
        <w:rPr>
          <w:b/>
        </w:rPr>
      </w:pPr>
      <w:r w:rsidRPr="009F7A11">
        <w:rPr>
          <w:b/>
        </w:rPr>
        <w:t>SOURCES:</w:t>
      </w:r>
    </w:p>
    <w:p w:rsidR="009F7A11" w:rsidRPr="009F7A11" w:rsidRDefault="009F7A11" w:rsidP="003211FD">
      <w:pPr>
        <w:rPr>
          <w:b/>
        </w:rPr>
      </w:pPr>
    </w:p>
    <w:p w:rsidR="0013680F" w:rsidRDefault="0013680F" w:rsidP="003211FD">
      <w:pPr>
        <w:rPr>
          <w:b/>
        </w:rPr>
      </w:pPr>
      <w:r>
        <w:rPr>
          <w:b/>
        </w:rPr>
        <w:t>5/10/2015 Monday</w:t>
      </w:r>
    </w:p>
    <w:p w:rsidR="008176D9" w:rsidRDefault="00DC5936" w:rsidP="003211FD">
      <w:r w:rsidRPr="00041FB0">
        <w:rPr>
          <w:b/>
        </w:rPr>
        <w:t>TASK:</w:t>
      </w:r>
      <w:r>
        <w:t xml:space="preserve"> </w:t>
      </w:r>
      <w:r w:rsidR="008176D9" w:rsidRPr="008176D9">
        <w:t>Continued filling in PID. Focused on Constraints, assumptions and risks of the project.</w:t>
      </w:r>
      <w:r w:rsidR="00647121">
        <w:t xml:space="preserve"> Started development of GUI. Setup online version control (GIT) with student repo for code backup and to provide access to project work from anywhere.</w:t>
      </w:r>
    </w:p>
    <w:p w:rsidR="00E3106A" w:rsidRPr="00041FB0" w:rsidRDefault="00E3106A" w:rsidP="003211FD">
      <w:pPr>
        <w:rPr>
          <w:b/>
        </w:rPr>
      </w:pPr>
      <w:r w:rsidRPr="00041FB0">
        <w:rPr>
          <w:b/>
        </w:rPr>
        <w:t>CONCLUSION:</w:t>
      </w:r>
    </w:p>
    <w:p w:rsidR="00E3106A" w:rsidRDefault="00E3106A" w:rsidP="003211FD">
      <w:pPr>
        <w:rPr>
          <w:b/>
        </w:rPr>
      </w:pPr>
      <w:r w:rsidRPr="00041FB0">
        <w:rPr>
          <w:b/>
        </w:rPr>
        <w:t>SOURCE:</w:t>
      </w:r>
    </w:p>
    <w:p w:rsidR="00041FB0" w:rsidRPr="00041FB0" w:rsidRDefault="00041FB0" w:rsidP="003211FD">
      <w:pPr>
        <w:rPr>
          <w:b/>
        </w:rPr>
      </w:pPr>
    </w:p>
    <w:p w:rsidR="0013680F" w:rsidRDefault="0013680F" w:rsidP="003211FD">
      <w:pPr>
        <w:rPr>
          <w:b/>
        </w:rPr>
      </w:pPr>
      <w:r>
        <w:rPr>
          <w:b/>
        </w:rPr>
        <w:t>6/10/2015 Tuesday</w:t>
      </w:r>
    </w:p>
    <w:p w:rsidR="003F1856" w:rsidRDefault="003F1856" w:rsidP="003211FD">
      <w:r w:rsidRPr="00041FB0">
        <w:rPr>
          <w:b/>
        </w:rPr>
        <w:t>TASK:</w:t>
      </w:r>
      <w:r>
        <w:t xml:space="preserve"> Continued development of GUI. Continued filling out PID.</w:t>
      </w:r>
    </w:p>
    <w:p w:rsidR="003F1856" w:rsidRDefault="0038034E" w:rsidP="003211FD">
      <w:r w:rsidRPr="00041FB0">
        <w:rPr>
          <w:b/>
        </w:rPr>
        <w:t>CONCLUSION:</w:t>
      </w:r>
      <w:r>
        <w:t xml:space="preserve"> Completed</w:t>
      </w:r>
      <w:r w:rsidR="00F34191">
        <w:t xml:space="preserve"> background, assumptions and</w:t>
      </w:r>
      <w:r w:rsidR="003F1856">
        <w:t xml:space="preserve"> constraints</w:t>
      </w:r>
      <w:r w:rsidR="00FA530D">
        <w:t>. Partially written ethics and risks sections. Constructed FX interface controller allowing communication betwe</w:t>
      </w:r>
      <w:r w:rsidR="00F97591">
        <w:t>en the controller class and FXML GUI</w:t>
      </w:r>
      <w:r w:rsidR="00FA530D">
        <w:t>.</w:t>
      </w:r>
    </w:p>
    <w:p w:rsidR="00FA530D" w:rsidRDefault="00FA530D" w:rsidP="003211FD">
      <w:pPr>
        <w:rPr>
          <w:b/>
        </w:rPr>
      </w:pPr>
      <w:r w:rsidRPr="00041FB0">
        <w:rPr>
          <w:b/>
        </w:rPr>
        <w:t>SOURCES:</w:t>
      </w:r>
    </w:p>
    <w:p w:rsidR="00041FB0" w:rsidRPr="00041FB0" w:rsidRDefault="00041FB0" w:rsidP="003211FD">
      <w:pPr>
        <w:rPr>
          <w:b/>
        </w:rPr>
      </w:pPr>
    </w:p>
    <w:p w:rsidR="003211FD" w:rsidRDefault="0013680F" w:rsidP="003211FD">
      <w:pPr>
        <w:rPr>
          <w:b/>
        </w:rPr>
      </w:pPr>
      <w:r>
        <w:rPr>
          <w:b/>
        </w:rPr>
        <w:t>7/10/2015 Wednesday</w:t>
      </w:r>
    </w:p>
    <w:p w:rsidR="00E12B64" w:rsidRDefault="00E12B64" w:rsidP="003211FD">
      <w:r w:rsidRPr="00041FB0">
        <w:rPr>
          <w:b/>
        </w:rPr>
        <w:t>TASK:</w:t>
      </w:r>
      <w:r w:rsidR="00F758A6">
        <w:t xml:space="preserve"> Made changes to</w:t>
      </w:r>
      <w:r w:rsidRPr="00E12B64">
        <w:t xml:space="preserve"> GUI</w:t>
      </w:r>
      <w:r w:rsidR="00F758A6">
        <w:t xml:space="preserve"> design</w:t>
      </w:r>
      <w:r w:rsidR="00CC4955">
        <w:t xml:space="preserve">. </w:t>
      </w:r>
      <w:r w:rsidR="00ED15D4">
        <w:t>Started looking at image Normalization</w:t>
      </w:r>
      <w:r w:rsidR="00897526">
        <w:t xml:space="preserve"> and methods used such as histogram averaging</w:t>
      </w:r>
      <w:r w:rsidR="00ED15D4">
        <w:t>.</w:t>
      </w:r>
      <w:r w:rsidR="00F758A6">
        <w:t xml:space="preserve"> Produced project time plan to meet deadlines of the project for PID.</w:t>
      </w:r>
      <w:r w:rsidR="00ED15D4">
        <w:t xml:space="preserve"> </w:t>
      </w:r>
    </w:p>
    <w:p w:rsidR="00C12033" w:rsidRDefault="00C12033" w:rsidP="003211FD">
      <w:r w:rsidRPr="00041FB0">
        <w:rPr>
          <w:b/>
        </w:rPr>
        <w:t>CONCLUSION:</w:t>
      </w:r>
      <w:r w:rsidR="00ED15D4">
        <w:t xml:space="preserve"> Have started to understand </w:t>
      </w:r>
      <w:r w:rsidR="00897526">
        <w:t xml:space="preserve">the process </w:t>
      </w:r>
      <w:r w:rsidR="00ED15D4">
        <w:t>of normalizing image prior to image analysis</w:t>
      </w:r>
      <w:r w:rsidR="00897526">
        <w:t xml:space="preserve"> and methods used such as histogram averaging.</w:t>
      </w:r>
    </w:p>
    <w:p w:rsidR="00C12033" w:rsidRPr="00041FB0" w:rsidRDefault="00C12033" w:rsidP="003211FD">
      <w:pPr>
        <w:rPr>
          <w:b/>
        </w:rPr>
      </w:pPr>
      <w:r w:rsidRPr="00041FB0">
        <w:rPr>
          <w:b/>
        </w:rPr>
        <w:t>SOURCES:</w:t>
      </w:r>
    </w:p>
    <w:p w:rsidR="00DC691F" w:rsidRDefault="00BD7AB2" w:rsidP="00DC691F">
      <w:pPr>
        <w:pStyle w:val="ListParagraph"/>
        <w:numPr>
          <w:ilvl w:val="0"/>
          <w:numId w:val="2"/>
        </w:numPr>
      </w:pPr>
      <w:hyperlink r:id="rId15" w:history="1">
        <w:r w:rsidR="00DC691F" w:rsidRPr="00C25260">
          <w:rPr>
            <w:rStyle w:val="Hyperlink"/>
          </w:rPr>
          <w:t>https://en.wikipedia.org/wiki/Histogram_equalization</w:t>
        </w:r>
      </w:hyperlink>
      <w:r w:rsidR="00DC691F">
        <w:t xml:space="preserve"> </w:t>
      </w:r>
    </w:p>
    <w:p w:rsidR="00041FB0" w:rsidRPr="00E12B64" w:rsidRDefault="00041FB0" w:rsidP="00041FB0">
      <w:pPr>
        <w:pStyle w:val="ListParagraph"/>
      </w:pPr>
    </w:p>
    <w:p w:rsidR="00DC5936" w:rsidRDefault="0013680F" w:rsidP="003211FD">
      <w:pPr>
        <w:rPr>
          <w:b/>
        </w:rPr>
      </w:pPr>
      <w:r>
        <w:rPr>
          <w:b/>
        </w:rPr>
        <w:t>8/10/2015 Thursday</w:t>
      </w:r>
    </w:p>
    <w:p w:rsidR="00DC5936" w:rsidRDefault="00DC5936" w:rsidP="003211FD">
      <w:r w:rsidRPr="00041FB0">
        <w:rPr>
          <w:b/>
        </w:rPr>
        <w:t>TASK:</w:t>
      </w:r>
      <w:r>
        <w:t xml:space="preserve"> </w:t>
      </w:r>
      <w:r w:rsidR="0038034E">
        <w:t>Make final adjustments to PID</w:t>
      </w:r>
      <w:r w:rsidR="005F0A86">
        <w:t xml:space="preserve"> and Risk assessment</w:t>
      </w:r>
      <w:r w:rsidR="0038034E">
        <w:t xml:space="preserve"> sections as requested by project supervisor.</w:t>
      </w:r>
      <w:r w:rsidR="00301779">
        <w:t xml:space="preserve"> Reviewed PID as a completed document and refactored</w:t>
      </w:r>
      <w:r w:rsidR="00E3296F">
        <w:t xml:space="preserve"> sections of document</w:t>
      </w:r>
    </w:p>
    <w:p w:rsidR="00DC5936" w:rsidRDefault="00DC5936" w:rsidP="003211FD">
      <w:r w:rsidRPr="00041FB0">
        <w:rPr>
          <w:b/>
        </w:rPr>
        <w:lastRenderedPageBreak/>
        <w:t>CONCLUSION:</w:t>
      </w:r>
      <w:r w:rsidR="0038034E">
        <w:t xml:space="preserve"> Completed Project initiation document and risk assessment.</w:t>
      </w:r>
      <w:r w:rsidR="00E3296F">
        <w:t xml:space="preserve"> Proof read document before deadline date.</w:t>
      </w:r>
    </w:p>
    <w:p w:rsidR="00041FB0" w:rsidRPr="007272FA" w:rsidRDefault="00041FB0" w:rsidP="003211FD"/>
    <w:p w:rsidR="0013680F" w:rsidRDefault="0013680F" w:rsidP="003211FD">
      <w:pPr>
        <w:rPr>
          <w:b/>
        </w:rPr>
      </w:pPr>
      <w:r>
        <w:rPr>
          <w:b/>
        </w:rPr>
        <w:t>12/10/2015 Monday</w:t>
      </w:r>
    </w:p>
    <w:p w:rsidR="00CC4955" w:rsidRDefault="00CC4955" w:rsidP="003211FD">
      <w:r w:rsidRPr="00CC3D36">
        <w:rPr>
          <w:b/>
        </w:rPr>
        <w:t>TASK:</w:t>
      </w:r>
      <w:r>
        <w:t xml:space="preserve"> Began</w:t>
      </w:r>
      <w:r w:rsidR="00EB41BC">
        <w:t xml:space="preserve"> developing </w:t>
      </w:r>
      <w:r>
        <w:t xml:space="preserve">camera </w:t>
      </w:r>
      <w:r w:rsidR="00EB41BC">
        <w:t>feed displayed in GUI</w:t>
      </w:r>
      <w:r>
        <w:t xml:space="preserve"> using Open CV functionality</w:t>
      </w:r>
      <w:r w:rsidR="00E3106A">
        <w:t>. Researched Face Detection methods</w:t>
      </w:r>
      <w:r w:rsidR="00EB41BC">
        <w:t xml:space="preserve"> such as viola-Jones</w:t>
      </w:r>
      <w:r w:rsidR="00E3106A">
        <w:t>.</w:t>
      </w:r>
    </w:p>
    <w:p w:rsidR="00712F4F" w:rsidRDefault="00E3106A" w:rsidP="003211FD">
      <w:r w:rsidRPr="00CC3D36">
        <w:rPr>
          <w:b/>
        </w:rPr>
        <w:t>CONCLUSION:</w:t>
      </w:r>
      <w:r w:rsidR="005B1A47">
        <w:t xml:space="preserve"> Better understanding of processes involved in face detection</w:t>
      </w:r>
      <w:r>
        <w:t>.</w:t>
      </w:r>
    </w:p>
    <w:p w:rsidR="00131BF8" w:rsidRDefault="00712F4F" w:rsidP="003211FD">
      <w:pPr>
        <w:rPr>
          <w:b/>
        </w:rPr>
      </w:pPr>
      <w:r w:rsidRPr="00CC3D36">
        <w:rPr>
          <w:b/>
        </w:rPr>
        <w:t>SOURCES:</w:t>
      </w:r>
    </w:p>
    <w:p w:rsidR="00131BF8" w:rsidRPr="00EB41BC" w:rsidRDefault="00131BF8" w:rsidP="00131BF8">
      <w:pPr>
        <w:pStyle w:val="ListParagraph"/>
        <w:numPr>
          <w:ilvl w:val="0"/>
          <w:numId w:val="2"/>
        </w:numPr>
      </w:pPr>
      <w:hyperlink r:id="rId16" w:history="1">
        <w:r w:rsidRPr="00EB41BC">
          <w:rPr>
            <w:rStyle w:val="Hyperlink"/>
          </w:rPr>
          <w:t>https://en.wikipedia.org/wiki/Viola%E2%80%93Jones_object_detection_framework</w:t>
        </w:r>
      </w:hyperlink>
      <w:r w:rsidRPr="00EB41BC">
        <w:t xml:space="preserve"> </w:t>
      </w:r>
    </w:p>
    <w:p w:rsidR="00E3106A" w:rsidRPr="00131BF8" w:rsidRDefault="00131BF8" w:rsidP="00131BF8">
      <w:pPr>
        <w:pStyle w:val="ListParagraph"/>
        <w:numPr>
          <w:ilvl w:val="0"/>
          <w:numId w:val="2"/>
        </w:numPr>
      </w:pPr>
      <w:hyperlink r:id="rId17" w:history="1">
        <w:r w:rsidRPr="00EB41BC">
          <w:rPr>
            <w:rStyle w:val="Hyperlink"/>
          </w:rPr>
          <w:t>http://www.cs.columbia.edu/~jebara/htmlpapers/UTHESIS/node30.html</w:t>
        </w:r>
      </w:hyperlink>
      <w:r w:rsidRPr="00EB41BC">
        <w:t xml:space="preserve"> </w:t>
      </w:r>
      <w:r w:rsidR="00E3106A" w:rsidRPr="00131BF8">
        <w:rPr>
          <w:b/>
        </w:rPr>
        <w:t xml:space="preserve"> </w:t>
      </w:r>
    </w:p>
    <w:p w:rsidR="00C110FC" w:rsidRDefault="00C110FC" w:rsidP="003211FD">
      <w:pPr>
        <w:rPr>
          <w:b/>
        </w:rPr>
      </w:pPr>
    </w:p>
    <w:p w:rsidR="008176D9" w:rsidRDefault="008176D9" w:rsidP="003211FD">
      <w:pPr>
        <w:rPr>
          <w:b/>
        </w:rPr>
      </w:pPr>
      <w:r>
        <w:rPr>
          <w:b/>
        </w:rPr>
        <w:t>13/10/2015 Tuesday</w:t>
      </w:r>
    </w:p>
    <w:p w:rsidR="00EC49D8" w:rsidRDefault="00EC49D8" w:rsidP="003211FD">
      <w:r w:rsidRPr="00CC3D36">
        <w:rPr>
          <w:b/>
        </w:rPr>
        <w:t>TASK:</w:t>
      </w:r>
      <w:r w:rsidR="005B1A47">
        <w:t xml:space="preserve"> Began development of image processing filters such</w:t>
      </w:r>
      <w:r w:rsidR="00131BF8">
        <w:t xml:space="preserve"> as greyscale</w:t>
      </w:r>
      <w:r w:rsidR="005B1A47">
        <w:t>.</w:t>
      </w:r>
      <w:r w:rsidR="00712F4F">
        <w:t xml:space="preserve"> Further research into methods of face detection.</w:t>
      </w:r>
    </w:p>
    <w:p w:rsidR="00131BF8" w:rsidRDefault="00EC49D8" w:rsidP="003211FD">
      <w:r w:rsidRPr="00CC3D36">
        <w:rPr>
          <w:b/>
        </w:rPr>
        <w:t>CONCLUSION:</w:t>
      </w:r>
      <w:r w:rsidR="00131BF8">
        <w:t xml:space="preserve"> </w:t>
      </w:r>
      <w:r w:rsidR="00712F4F">
        <w:t>Viol</w:t>
      </w:r>
      <w:r w:rsidR="00131BF8">
        <w:t xml:space="preserve">a-Jones face detection is one of the </w:t>
      </w:r>
      <w:proofErr w:type="gramStart"/>
      <w:r w:rsidR="00131BF8">
        <w:t>most .</w:t>
      </w:r>
      <w:proofErr w:type="gramEnd"/>
      <w:r w:rsidR="00131BF8">
        <w:t xml:space="preserve"> It has four main processes: </w:t>
      </w:r>
    </w:p>
    <w:p w:rsidR="00131BF8" w:rsidRDefault="00131BF8" w:rsidP="00131BF8">
      <w:pPr>
        <w:spacing w:after="0"/>
      </w:pPr>
      <w:r>
        <w:t xml:space="preserve">1) </w:t>
      </w:r>
      <w:proofErr w:type="spellStart"/>
      <w:r>
        <w:t>Haar</w:t>
      </w:r>
      <w:proofErr w:type="spellEnd"/>
      <w:r>
        <w:t xml:space="preserve"> Feature Selection</w:t>
      </w:r>
    </w:p>
    <w:p w:rsidR="00131BF8" w:rsidRDefault="00131BF8" w:rsidP="00131BF8">
      <w:pPr>
        <w:spacing w:after="0"/>
      </w:pPr>
      <w:r>
        <w:t>2) Creating an Integral Image</w:t>
      </w:r>
    </w:p>
    <w:p w:rsidR="00131BF8" w:rsidRDefault="00131BF8" w:rsidP="00131BF8">
      <w:pPr>
        <w:spacing w:after="0"/>
      </w:pPr>
      <w:r>
        <w:t xml:space="preserve">3) </w:t>
      </w:r>
      <w:proofErr w:type="spellStart"/>
      <w:r>
        <w:t>AdaBoost</w:t>
      </w:r>
      <w:proofErr w:type="spellEnd"/>
      <w:r>
        <w:t xml:space="preserve"> Training</w:t>
      </w:r>
    </w:p>
    <w:p w:rsidR="00131BF8" w:rsidRDefault="00131BF8" w:rsidP="00131BF8">
      <w:pPr>
        <w:spacing w:after="0"/>
      </w:pPr>
      <w:r>
        <w:t>4) Cascade Classifiers</w:t>
      </w:r>
    </w:p>
    <w:p w:rsidR="00131BF8" w:rsidRDefault="00131BF8" w:rsidP="00131BF8">
      <w:pPr>
        <w:spacing w:after="0"/>
      </w:pPr>
    </w:p>
    <w:p w:rsidR="00EC49D8" w:rsidRDefault="00EC49D8" w:rsidP="003211FD">
      <w:pPr>
        <w:rPr>
          <w:b/>
        </w:rPr>
      </w:pPr>
      <w:r w:rsidRPr="00CC3D36">
        <w:rPr>
          <w:b/>
        </w:rPr>
        <w:t>SOURCES:</w:t>
      </w:r>
    </w:p>
    <w:p w:rsidR="00CC3D36" w:rsidRPr="00CC3D36" w:rsidRDefault="00CC3D36" w:rsidP="003211FD">
      <w:pPr>
        <w:rPr>
          <w:b/>
        </w:rPr>
      </w:pPr>
    </w:p>
    <w:p w:rsidR="008176D9" w:rsidRDefault="008176D9" w:rsidP="003211FD">
      <w:pPr>
        <w:rPr>
          <w:b/>
        </w:rPr>
      </w:pPr>
      <w:r>
        <w:rPr>
          <w:b/>
        </w:rPr>
        <w:t>14/10/2015 Wednesday</w:t>
      </w:r>
    </w:p>
    <w:p w:rsidR="00E03E68" w:rsidRPr="00DC5936" w:rsidRDefault="00E03E68" w:rsidP="00E03E68">
      <w:r w:rsidRPr="00CC3D36">
        <w:rPr>
          <w:b/>
        </w:rPr>
        <w:t>TASK:</w:t>
      </w:r>
      <w:r>
        <w:t xml:space="preserve"> Continued d</w:t>
      </w:r>
      <w:r w:rsidR="005B1A47">
        <w:t>evelopment of greyscale and edge detection filters</w:t>
      </w:r>
      <w:r>
        <w:t xml:space="preserve"> (Product 2)</w:t>
      </w:r>
      <w:r w:rsidR="00BD6FE1">
        <w:t>. More research done into methods of face detection. Reviewed progress and content of project logbook.</w:t>
      </w:r>
    </w:p>
    <w:p w:rsidR="00E03E68" w:rsidRPr="00CC3D36" w:rsidRDefault="00E03E68" w:rsidP="003211FD">
      <w:pPr>
        <w:rPr>
          <w:b/>
        </w:rPr>
      </w:pPr>
      <w:r w:rsidRPr="00CC3D36">
        <w:rPr>
          <w:b/>
        </w:rPr>
        <w:t>CONCLUSION:</w:t>
      </w:r>
    </w:p>
    <w:p w:rsidR="00E03E68" w:rsidRDefault="00E03E68" w:rsidP="003211FD">
      <w:pPr>
        <w:rPr>
          <w:b/>
        </w:rPr>
      </w:pPr>
      <w:r w:rsidRPr="00CC3D36">
        <w:rPr>
          <w:b/>
        </w:rPr>
        <w:t>SOURCES:</w:t>
      </w:r>
    </w:p>
    <w:p w:rsidR="00CC3D36" w:rsidRPr="00CC3D36" w:rsidRDefault="00CC3D36" w:rsidP="003211FD">
      <w:pPr>
        <w:rPr>
          <w:b/>
        </w:rPr>
      </w:pPr>
      <w:bookmarkStart w:id="0" w:name="_GoBack"/>
      <w:bookmarkEnd w:id="0"/>
    </w:p>
    <w:sectPr w:rsidR="00CC3D36" w:rsidRPr="00CC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C3888"/>
    <w:multiLevelType w:val="hybridMultilevel"/>
    <w:tmpl w:val="8D30E4A8"/>
    <w:lvl w:ilvl="0" w:tplc="AAAC1FC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A41795"/>
    <w:multiLevelType w:val="hybridMultilevel"/>
    <w:tmpl w:val="9EACC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C1445"/>
    <w:multiLevelType w:val="hybridMultilevel"/>
    <w:tmpl w:val="DF707134"/>
    <w:lvl w:ilvl="0" w:tplc="726622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132DB"/>
    <w:multiLevelType w:val="hybridMultilevel"/>
    <w:tmpl w:val="09DEF2B6"/>
    <w:lvl w:ilvl="0" w:tplc="06D21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E3A7A"/>
    <w:multiLevelType w:val="hybridMultilevel"/>
    <w:tmpl w:val="E4565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30"/>
    <w:rsid w:val="00041FB0"/>
    <w:rsid w:val="00131BF8"/>
    <w:rsid w:val="0013680F"/>
    <w:rsid w:val="00233962"/>
    <w:rsid w:val="00290405"/>
    <w:rsid w:val="002E5644"/>
    <w:rsid w:val="00301779"/>
    <w:rsid w:val="003211FD"/>
    <w:rsid w:val="00324E50"/>
    <w:rsid w:val="0038034E"/>
    <w:rsid w:val="00394EBC"/>
    <w:rsid w:val="003D2C45"/>
    <w:rsid w:val="003D5382"/>
    <w:rsid w:val="003F1856"/>
    <w:rsid w:val="00401BAA"/>
    <w:rsid w:val="00404152"/>
    <w:rsid w:val="0047551C"/>
    <w:rsid w:val="004A3977"/>
    <w:rsid w:val="004D25F1"/>
    <w:rsid w:val="00506FD4"/>
    <w:rsid w:val="005109AC"/>
    <w:rsid w:val="0055524F"/>
    <w:rsid w:val="00563B63"/>
    <w:rsid w:val="00574B74"/>
    <w:rsid w:val="005B1A47"/>
    <w:rsid w:val="005D40C0"/>
    <w:rsid w:val="005F0A86"/>
    <w:rsid w:val="00647121"/>
    <w:rsid w:val="007114F1"/>
    <w:rsid w:val="00712F4F"/>
    <w:rsid w:val="007272FA"/>
    <w:rsid w:val="008176D9"/>
    <w:rsid w:val="00897526"/>
    <w:rsid w:val="009D76DF"/>
    <w:rsid w:val="009F7A11"/>
    <w:rsid w:val="00AA23A7"/>
    <w:rsid w:val="00B61F36"/>
    <w:rsid w:val="00BD6FE1"/>
    <w:rsid w:val="00BD7AB2"/>
    <w:rsid w:val="00C110FC"/>
    <w:rsid w:val="00C12033"/>
    <w:rsid w:val="00CB7EE1"/>
    <w:rsid w:val="00CC3D36"/>
    <w:rsid w:val="00CC4955"/>
    <w:rsid w:val="00CD7430"/>
    <w:rsid w:val="00D512E3"/>
    <w:rsid w:val="00D52E4E"/>
    <w:rsid w:val="00DC5936"/>
    <w:rsid w:val="00DC691F"/>
    <w:rsid w:val="00DE651E"/>
    <w:rsid w:val="00E03E68"/>
    <w:rsid w:val="00E12B64"/>
    <w:rsid w:val="00E25130"/>
    <w:rsid w:val="00E3106A"/>
    <w:rsid w:val="00E3296F"/>
    <w:rsid w:val="00EB41BC"/>
    <w:rsid w:val="00EC31B7"/>
    <w:rsid w:val="00EC49D8"/>
    <w:rsid w:val="00ED15D4"/>
    <w:rsid w:val="00ED4979"/>
    <w:rsid w:val="00F158E6"/>
    <w:rsid w:val="00F34191"/>
    <w:rsid w:val="00F758A6"/>
    <w:rsid w:val="00F76D0D"/>
    <w:rsid w:val="00F97591"/>
    <w:rsid w:val="00FA530D"/>
    <w:rsid w:val="00FA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B4281-D88E-4943-AE31-4A7A36BE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1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9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61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uiswing/" TargetMode="External"/><Relationship Id="rId13" Type="http://schemas.openxmlformats.org/officeDocument/2006/relationships/hyperlink" Target="https://en.wikipedia.org/wiki/Facial_recognition_syste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fx/2/overview/jfxpub-overview.htm" TargetMode="External"/><Relationship Id="rId12" Type="http://schemas.openxmlformats.org/officeDocument/2006/relationships/hyperlink" Target="http://www.pbs.org/wgbh/nova/next/tech/the-limits-of-facial-recognition/" TargetMode="External"/><Relationship Id="rId17" Type="http://schemas.openxmlformats.org/officeDocument/2006/relationships/hyperlink" Target="http://www.cs.columbia.edu/~jebara/htmlpapers/UTHESIS/node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Viola%E2%80%93Jones_object_detection_framew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pencv.org/doc/tutorials/introduction/windows_install/windows_install.html" TargetMode="External"/><Relationship Id="rId11" Type="http://schemas.openxmlformats.org/officeDocument/2006/relationships/hyperlink" Target="http://ieeexplore.ieee.org/xpl/articleDetails.jsp?reload=true&amp;arnumber=5256630" TargetMode="External"/><Relationship Id="rId5" Type="http://schemas.openxmlformats.org/officeDocument/2006/relationships/hyperlink" Target="https://marcomuraresearch.wordpress.com/2015/04/16/install-opencv-visual-studio/" TargetMode="External"/><Relationship Id="rId15" Type="http://schemas.openxmlformats.org/officeDocument/2006/relationships/hyperlink" Target="https://en.wikipedia.org/wiki/Histogram_equalization" TargetMode="External"/><Relationship Id="rId10" Type="http://schemas.openxmlformats.org/officeDocument/2006/relationships/hyperlink" Target="http://opencv-java-tutorials.readthedocs.org/en/latest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epts.washington.edu/cmmr/biga/chapter_tutorial/1.C++_MFC_D3DOGL/1.StepByStepGuide/index.html" TargetMode="External"/><Relationship Id="rId14" Type="http://schemas.openxmlformats.org/officeDocument/2006/relationships/hyperlink" Target="http://www.ehu.eus/ccwintco/uploads/e/eb/PFC-IonMarqu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2015-10-09T09:48:00Z</dcterms:created>
  <dcterms:modified xsi:type="dcterms:W3CDTF">2015-10-14T18:19:00Z</dcterms:modified>
</cp:coreProperties>
</file>