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B7" w:rsidRPr="00E339BE" w:rsidRDefault="009668A7" w:rsidP="004C013A">
      <w:pPr>
        <w:pStyle w:val="Title"/>
      </w:pPr>
      <w:r>
        <w:t>Dumbledore: A Vision Based Attendance Analyser</w:t>
      </w:r>
    </w:p>
    <w:p w:rsidR="000175B7" w:rsidRPr="00E339BE" w:rsidRDefault="009668A7" w:rsidP="004C013A">
      <w:pPr>
        <w:pStyle w:val="Author"/>
      </w:pPr>
      <w:r>
        <w:t>Harry Lynas</w:t>
      </w:r>
    </w:p>
    <w:p w:rsidR="00E339BE" w:rsidRPr="00B13F67" w:rsidRDefault="009668A7" w:rsidP="00D377D1">
      <w:pPr>
        <w:pStyle w:val="Email"/>
        <w:rPr>
          <w:lang w:val="fr-FR"/>
        </w:rPr>
      </w:pPr>
      <w:r>
        <w:rPr>
          <w:lang w:val="fr-FR"/>
        </w:rPr>
        <w:t>BSc Computer Science</w:t>
      </w:r>
      <w:r w:rsidR="00E339BE" w:rsidRPr="00B13F67">
        <w:rPr>
          <w:lang w:val="fr-FR"/>
        </w:rPr>
        <w:t>,</w:t>
      </w:r>
      <w:r>
        <w:rPr>
          <w:lang w:val="fr-FR"/>
        </w:rPr>
        <w:t xml:space="preserve"> pm002501@reading.ac.uk</w:t>
      </w:r>
      <w:r w:rsidR="00D377D1" w:rsidRPr="00B13F67">
        <w:rPr>
          <w:lang w:val="fr-FR"/>
        </w:rPr>
        <w:t xml:space="preserve"> </w:t>
      </w:r>
    </w:p>
    <w:p w:rsidR="00DB0F15" w:rsidRPr="00B13F67" w:rsidRDefault="00DB0F15" w:rsidP="007A3F97">
      <w:pPr>
        <w:ind w:left="284" w:hanging="284"/>
        <w:rPr>
          <w:lang w:val="fr-FR"/>
        </w:rPr>
      </w:pPr>
    </w:p>
    <w:p w:rsidR="00675150" w:rsidRPr="00B13F67" w:rsidRDefault="00675150" w:rsidP="004C013A">
      <w:pPr>
        <w:rPr>
          <w:lang w:val="fr-FR"/>
        </w:rPr>
      </w:pPr>
    </w:p>
    <w:p w:rsidR="00675150" w:rsidRPr="00B13F67" w:rsidRDefault="00675150" w:rsidP="004C013A">
      <w:pPr>
        <w:rPr>
          <w:lang w:val="fr-FR"/>
        </w:rPr>
        <w:sectPr w:rsidR="00675150" w:rsidRPr="00B13F67" w:rsidSect="00BF0AEC">
          <w:headerReference w:type="even" r:id="rId8"/>
          <w:headerReference w:type="default" r:id="rId9"/>
          <w:footerReference w:type="even" r:id="rId10"/>
          <w:footerReference w:type="default" r:id="rId11"/>
          <w:type w:val="continuous"/>
          <w:pgSz w:w="11907" w:h="16839" w:code="9"/>
          <w:pgMar w:top="1418" w:right="1134" w:bottom="1418" w:left="1134" w:header="567" w:footer="454" w:gutter="0"/>
          <w:cols w:space="788"/>
          <w:docGrid w:linePitch="360"/>
        </w:sectPr>
      </w:pPr>
    </w:p>
    <w:p w:rsidR="00675150" w:rsidRDefault="00675150" w:rsidP="0001043A">
      <w:pPr>
        <w:pStyle w:val="AbstractHeading"/>
      </w:pPr>
      <w:r w:rsidRPr="00675150">
        <w:lastRenderedPageBreak/>
        <w:t>ABSTRACT</w:t>
      </w:r>
    </w:p>
    <w:p w:rsidR="00326AA8" w:rsidRDefault="00A31266" w:rsidP="004C013A">
      <w:r>
        <w:t>This paper presents the proof of concept for a vision based attendance</w:t>
      </w:r>
      <w:r w:rsidR="000D5FEB">
        <w:t xml:space="preserve"> analyser. PCA and the extension </w:t>
      </w:r>
      <w:r>
        <w:t>WMPCA are two facial verification algorithms that are used in this application to try and determine which students are present or absent in a lecture set</w:t>
      </w:r>
      <w:r w:rsidR="003B6B21">
        <w:t xml:space="preserve">ting. WMPCA outperforms PCA by better handling environmental issues such as poor </w:t>
      </w:r>
      <w:r w:rsidR="0030638E">
        <w:t>illumination</w:t>
      </w:r>
      <w:r w:rsidR="006A5A4A">
        <w:t>, providing the</w:t>
      </w:r>
      <w:r w:rsidR="003B6B21">
        <w:t xml:space="preserve"> core feature</w:t>
      </w:r>
      <w:r w:rsidR="00123E7F">
        <w:t xml:space="preserve"> of facial verification</w:t>
      </w:r>
      <w:r w:rsidR="003B6B21">
        <w:t xml:space="preserve"> needed to implement such a system.</w:t>
      </w:r>
      <w:r w:rsidR="00123E7F">
        <w:t xml:space="preserve"> </w:t>
      </w:r>
      <w:r w:rsidR="0030638E">
        <w:t xml:space="preserve">Tests are provided that show the algorithms different success </w:t>
      </w:r>
      <w:r w:rsidR="006A5A4A">
        <w:t xml:space="preserve">rates with different data sets, highlighting how WMPCA is feasible to use for this system. </w:t>
      </w:r>
      <w:r w:rsidR="00123E7F">
        <w:t>This proof of concept could be developed into a full application</w:t>
      </w:r>
      <w:r w:rsidR="003B0982">
        <w:t xml:space="preserve"> due to the testing done and the exemplar audit features provided.</w:t>
      </w:r>
    </w:p>
    <w:p w:rsidR="00123E7F" w:rsidRPr="004C013A" w:rsidRDefault="00123E7F" w:rsidP="004C013A"/>
    <w:p w:rsidR="006C476D" w:rsidRDefault="009668A7" w:rsidP="006C476D">
      <w:pPr>
        <w:pStyle w:val="Heading1"/>
      </w:pPr>
      <w:r>
        <w:t>Introduction</w:t>
      </w:r>
    </w:p>
    <w:p w:rsidR="00B24710" w:rsidRDefault="008A1C7A" w:rsidP="008A1C7A">
      <w:r>
        <w:t>Dumbledore is a proof of concept for a vision based attendance analyser. The concept is that a webcam can be placed in a lecture setting and then automatically detect which students are present or absent</w:t>
      </w:r>
      <w:r w:rsidR="009E3F7F">
        <w:t xml:space="preserve"> in real time</w:t>
      </w:r>
      <w:r>
        <w:t>. The software would then be able to report to a central database or through email.</w:t>
      </w:r>
    </w:p>
    <w:p w:rsidR="00B24710" w:rsidRDefault="00B24710" w:rsidP="008A1C7A">
      <w:r>
        <w:tab/>
        <w:t>To achieve this initially PCA was implemented as a baseline facial verification algorithm. To improve performance and help deal with lecture setting issues such as poor lighting, WMPCA was then implemented</w:t>
      </w:r>
      <w:r w:rsidR="00115644">
        <w:t xml:space="preserve"> at a software level</w:t>
      </w:r>
      <w:r>
        <w:t xml:space="preserve">. These two core algorithms provide the backbone for the </w:t>
      </w:r>
      <w:r w:rsidR="006379B6">
        <w:t>application</w:t>
      </w:r>
      <w:r>
        <w:t>.</w:t>
      </w:r>
    </w:p>
    <w:p w:rsidR="008A1C7A" w:rsidRPr="008A1C7A" w:rsidRDefault="0057621E" w:rsidP="0034279E">
      <w:pPr>
        <w:ind w:firstLine="284"/>
      </w:pPr>
      <w:r>
        <w:t xml:space="preserve">There is a growing demand for vision based systems and technology has advanced rapidly within </w:t>
      </w:r>
      <w:r w:rsidR="00393497">
        <w:t>the last decade[1</w:t>
      </w:r>
      <w:r>
        <w:t xml:space="preserve">]. </w:t>
      </w:r>
      <w:r w:rsidR="00B24710">
        <w:t xml:space="preserve">This article describes the two </w:t>
      </w:r>
      <w:r w:rsidR="008248B5">
        <w:t xml:space="preserve">selected </w:t>
      </w:r>
      <w:r w:rsidR="00B24710">
        <w:t>al</w:t>
      </w:r>
      <w:r w:rsidR="000365B1">
        <w:t>gorithms and</w:t>
      </w:r>
      <w:r w:rsidR="00C94562">
        <w:t xml:space="preserve"> how they performed when tested.</w:t>
      </w:r>
    </w:p>
    <w:p w:rsidR="006C476D" w:rsidRPr="006C476D" w:rsidRDefault="006C476D" w:rsidP="006C476D">
      <w:pPr>
        <w:pStyle w:val="Heading1"/>
      </w:pPr>
      <w:r>
        <w:t>Principle Component Analysis (PCA)</w:t>
      </w:r>
    </w:p>
    <w:p w:rsidR="00D07B68" w:rsidRDefault="00D71062" w:rsidP="006C476D">
      <w:r>
        <w:t xml:space="preserve">PCA </w:t>
      </w:r>
      <w:r w:rsidR="00761C5F">
        <w:t xml:space="preserve">is </w:t>
      </w:r>
      <w:r w:rsidR="00E35962">
        <w:t>a</w:t>
      </w:r>
      <w:r w:rsidR="00761C5F">
        <w:t xml:space="preserve"> mathematically process that </w:t>
      </w:r>
      <w:r w:rsidR="00423160">
        <w:t>is used during the e</w:t>
      </w:r>
      <w:r w:rsidR="00E35962">
        <w:t>igenface approach to face verification. Eac</w:t>
      </w:r>
      <w:r w:rsidR="00423160">
        <w:t>h e</w:t>
      </w:r>
      <w:r w:rsidR="00E35962">
        <w:t>igenface represents a distance from the mean face in a set of images.</w:t>
      </w:r>
      <w:r w:rsidR="00F263A5">
        <w:t xml:space="preserve"> This method of face verification is often referred to as the eigenface approach[2].</w:t>
      </w:r>
    </w:p>
    <w:p w:rsidR="00D07B68" w:rsidRDefault="00D07B68" w:rsidP="00D07B68">
      <w:pPr>
        <w:pStyle w:val="Heading2"/>
      </w:pPr>
      <w:r>
        <w:t>Pre-processing</w:t>
      </w:r>
    </w:p>
    <w:p w:rsidR="00FD2F06" w:rsidRDefault="007D4B7C" w:rsidP="00D07B68">
      <w:r>
        <w:t xml:space="preserve">Before PCA can be performed the input images need to be pre-processed. Pre-processing involves converting the image to greyscale and resizing it to a standard size, and </w:t>
      </w:r>
      <w:r>
        <w:lastRenderedPageBreak/>
        <w:t xml:space="preserve">then extracting the pixel data into a one dimensional normalised array. </w:t>
      </w:r>
      <w:r w:rsidR="00C66372">
        <w:t xml:space="preserve">A one dimensional array is created from the two dimensional array of pixels by concatenating on each row of pixels so that it becomes one long array. </w:t>
      </w:r>
      <w:r>
        <w:t xml:space="preserve">The values </w:t>
      </w:r>
      <w:r w:rsidR="008F0D51">
        <w:t xml:space="preserve">of each pixel </w:t>
      </w:r>
      <w:r>
        <w:t xml:space="preserve">are normalised between 0 and 1 to make calculations easier. Without normalisation the RGB (red, green, blue) value of the pixel is used which is often near the maximum value of an </w:t>
      </w:r>
      <w:r w:rsidR="00E53D9F">
        <w:t>integer. If the value is near the maximum value of a</w:t>
      </w:r>
      <w:r w:rsidR="00105950">
        <w:t>n</w:t>
      </w:r>
      <w:r w:rsidR="00A77C15">
        <w:t xml:space="preserve"> i</w:t>
      </w:r>
      <w:r w:rsidR="00E53D9F">
        <w:t>nteger then when calculations are performed with these values integer overflow errors start to</w:t>
      </w:r>
      <w:r w:rsidR="00A77C15">
        <w:t xml:space="preserve"> occur resulting in data corruption and invalid results.</w:t>
      </w:r>
    </w:p>
    <w:p w:rsidR="00A10D46" w:rsidRDefault="00A10D46" w:rsidP="00A10D46">
      <w:pPr>
        <w:pStyle w:val="Heading2"/>
      </w:pPr>
      <w:r>
        <w:t>Eigenface</w:t>
      </w:r>
    </w:p>
    <w:p w:rsidR="00D738FC" w:rsidRDefault="00290541" w:rsidP="00A10D46">
      <w:r>
        <w:t>Once</w:t>
      </w:r>
      <w:r w:rsidR="00A10D46">
        <w:t xml:space="preserve"> the </w:t>
      </w:r>
      <w:r>
        <w:t xml:space="preserve">data has been </w:t>
      </w:r>
      <w:r w:rsidR="00A10D46">
        <w:t xml:space="preserve">pre-processed PCA can be performed on it and the eigenfaces retrieved. The mean is subtracted from each image, then the covariance matrix is calculated from the image data with mean subtracted. The eigenvalues and eigenvectors can be calculated from the resulting covariance matrix, and then the principle components are retrieved by sorting the eigenvalues descending and retrieving the amount wanted. </w:t>
      </w:r>
      <w:r w:rsidR="0012559D">
        <w:t>Not all of the eigenvectors are required because the ones with a low eigenvalue describe little change.</w:t>
      </w:r>
      <w:r w:rsidR="00120E72">
        <w:t xml:space="preserve"> </w:t>
      </w:r>
      <w:r w:rsidR="00120E72">
        <w:fldChar w:fldCharType="begin"/>
      </w:r>
      <w:r w:rsidR="00120E72">
        <w:instrText xml:space="preserve"> REF _Ref414967114 \h </w:instrText>
      </w:r>
      <w:r w:rsidR="00120E72">
        <w:fldChar w:fldCharType="separate"/>
      </w:r>
      <w:r w:rsidR="00510BB4">
        <w:t xml:space="preserve">Figure </w:t>
      </w:r>
      <w:r w:rsidR="00510BB4">
        <w:rPr>
          <w:noProof/>
        </w:rPr>
        <w:t>1</w:t>
      </w:r>
      <w:r w:rsidR="00120E72">
        <w:fldChar w:fldCharType="end"/>
      </w:r>
      <w:r w:rsidR="00120E72">
        <w:t>shows some example normalised eigenfaces.</w:t>
      </w:r>
    </w:p>
    <w:p w:rsidR="00B65413" w:rsidRDefault="00B65413" w:rsidP="00B65413">
      <w:pPr>
        <w:jc w:val="center"/>
      </w:pPr>
      <w:r>
        <w:rPr>
          <w:rFonts w:asciiTheme="majorHAnsi" w:eastAsiaTheme="majorEastAsia" w:hAnsiTheme="majorHAnsi" w:cstheme="majorBidi"/>
          <w:noProof/>
          <w:color w:val="365F91" w:themeColor="accent1" w:themeShade="BF"/>
          <w:sz w:val="32"/>
          <w:szCs w:val="32"/>
          <w:lang w:eastAsia="en-GB"/>
        </w:rPr>
        <w:drawing>
          <wp:inline distT="0" distB="0" distL="0" distR="0" wp14:anchorId="1F7E9644" wp14:editId="56576F5D">
            <wp:extent cx="720000" cy="720000"/>
            <wp:effectExtent l="0" t="0" r="4445" b="4445"/>
            <wp:docPr id="5" name="Picture 5"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rFonts w:asciiTheme="majorHAnsi" w:eastAsiaTheme="majorEastAsia" w:hAnsiTheme="majorHAnsi" w:cstheme="majorBidi"/>
          <w:noProof/>
          <w:color w:val="365F91" w:themeColor="accent1" w:themeShade="BF"/>
          <w:sz w:val="32"/>
          <w:szCs w:val="32"/>
          <w:lang w:eastAsia="en-GB"/>
        </w:rPr>
        <w:drawing>
          <wp:inline distT="0" distB="0" distL="0" distR="0" wp14:anchorId="7358399E" wp14:editId="1AA765C0">
            <wp:extent cx="720000" cy="720000"/>
            <wp:effectExtent l="0" t="0" r="4445" b="4445"/>
            <wp:docPr id="6" name="Picture 6" descr="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B2198">
        <w:rPr>
          <w:rFonts w:asciiTheme="majorHAnsi" w:eastAsiaTheme="majorEastAsia" w:hAnsiTheme="majorHAnsi" w:cstheme="majorBidi"/>
          <w:noProof/>
          <w:color w:val="365F91" w:themeColor="accent1" w:themeShade="BF"/>
          <w:sz w:val="32"/>
          <w:szCs w:val="32"/>
          <w:lang w:eastAsia="en-GB"/>
        </w:rPr>
        <w:drawing>
          <wp:inline distT="0" distB="0" distL="0" distR="0" wp14:anchorId="3825DD2F" wp14:editId="1FA3194F">
            <wp:extent cx="720000" cy="720000"/>
            <wp:effectExtent l="0" t="0" r="4445" b="4445"/>
            <wp:docPr id="4" name="Picture 4"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B65413" w:rsidRDefault="00B65413" w:rsidP="00B65413">
      <w:pPr>
        <w:pStyle w:val="Caption"/>
      </w:pPr>
      <w:bookmarkStart w:id="0" w:name="_Ref414967114"/>
      <w:r>
        <w:t xml:space="preserve">Figure </w:t>
      </w:r>
      <w:r>
        <w:fldChar w:fldCharType="begin"/>
      </w:r>
      <w:r>
        <w:instrText xml:space="preserve"> SEQ Figure \* ARABIC </w:instrText>
      </w:r>
      <w:r>
        <w:fldChar w:fldCharType="separate"/>
      </w:r>
      <w:r w:rsidR="00510BB4">
        <w:rPr>
          <w:noProof/>
        </w:rPr>
        <w:t>1</w:t>
      </w:r>
      <w:r>
        <w:fldChar w:fldCharType="end"/>
      </w:r>
      <w:bookmarkEnd w:id="0"/>
      <w:r>
        <w:t>. Example Normalised Eigenfaces</w:t>
      </w:r>
    </w:p>
    <w:p w:rsidR="00F146D6" w:rsidRPr="00F146D6" w:rsidRDefault="00F146D6" w:rsidP="00F146D6">
      <w:pPr>
        <w:ind w:firstLine="284"/>
      </w:pPr>
      <w:r>
        <w:t>Once the eigenfaces have been determined an unknown image can be projected onto the eigenspace to determine the unknown images weights and thus calculate the Euclidean distance. The image with the lowest distance to the unknown image is most likely to be the same person if under a set threshold, if it is too great a distance and exceeds the threshold then the unknown image can be assumed to not be in the database.</w:t>
      </w:r>
      <w:r w:rsidR="00CF3D8A">
        <w:t xml:space="preserve"> If the Euclidean distance is zero then the image is an exact match on every pixel.</w:t>
      </w:r>
    </w:p>
    <w:p w:rsidR="006C476D" w:rsidRDefault="006C476D" w:rsidP="006C476D">
      <w:pPr>
        <w:pStyle w:val="Heading1"/>
      </w:pPr>
      <w:r>
        <w:t>Weighted Modular Principle Component Analysis (WMPCA)</w:t>
      </w:r>
    </w:p>
    <w:p w:rsidR="005F57AA" w:rsidRDefault="00E35962" w:rsidP="006C476D">
      <w:r>
        <w:t>WMPCA</w:t>
      </w:r>
      <w:r w:rsidR="008552AC">
        <w:t>[3</w:t>
      </w:r>
      <w:r w:rsidR="00256059">
        <w:t>]</w:t>
      </w:r>
      <w:r>
        <w:t xml:space="preserve"> is an extension of PCA where each image of a face can be split into regions and the</w:t>
      </w:r>
      <w:r w:rsidR="005F57AA">
        <w:t xml:space="preserve">n PCA performed on each region. The same pre-processing stage is done as </w:t>
      </w:r>
      <w:r w:rsidR="005F57AA">
        <w:lastRenderedPageBreak/>
        <w:t>with PCA, however the regions are also created during this stage by splitting the image horizontally.</w:t>
      </w:r>
    </w:p>
    <w:p w:rsidR="00E35962" w:rsidRDefault="00E35962" w:rsidP="005F57AA">
      <w:pPr>
        <w:ind w:firstLine="284"/>
      </w:pPr>
      <w:r>
        <w:t xml:space="preserve">Whether the results convey a match </w:t>
      </w:r>
      <w:r w:rsidR="00AF70A6">
        <w:t xml:space="preserve">with an unknown image </w:t>
      </w:r>
      <w:r>
        <w:t>is determined by a weighted sum of errors</w:t>
      </w:r>
      <w:r w:rsidR="004B0B4A">
        <w:t xml:space="preserve"> from each region</w:t>
      </w:r>
      <w:r>
        <w:t xml:space="preserve">. </w:t>
      </w:r>
      <w:r w:rsidR="00AF70A6">
        <w:t>The unknown image is also split i</w:t>
      </w:r>
      <w:r w:rsidR="005F57AA">
        <w:t xml:space="preserve">nto the same number of regions. </w:t>
      </w:r>
      <w:r>
        <w:t>This algorithm performs with a higher verification success rate than PCA due to being able to match on key regions such as the mouth or eyes.</w:t>
      </w:r>
    </w:p>
    <w:p w:rsidR="006C476D" w:rsidRDefault="00E35962" w:rsidP="006C476D">
      <w:r>
        <w:tab/>
        <w:t xml:space="preserve">WMPCA has been implemented at a software level rather than at a hardware level which the original algorithm paper achieves. The WMPCA algorithm runs significantly faster than the PCA algorithm due to the nature of how each region can be processed on a separate </w:t>
      </w:r>
      <w:r w:rsidR="0082428F">
        <w:t>thread. Each thread runs concurrently on modern CPU’s with the ability to multithread and thus more of the systems resou</w:t>
      </w:r>
      <w:r w:rsidR="00F84C65">
        <w:t>rces can be taken advantage off</w:t>
      </w:r>
      <w:r w:rsidR="00B31B51">
        <w:t>.</w:t>
      </w:r>
    </w:p>
    <w:p w:rsidR="006C476D" w:rsidRDefault="006C476D" w:rsidP="006C476D">
      <w:pPr>
        <w:pStyle w:val="Heading1"/>
      </w:pPr>
      <w:r>
        <w:t>Optimisations</w:t>
      </w:r>
    </w:p>
    <w:p w:rsidR="006C476D" w:rsidRDefault="0015660A" w:rsidP="006C476D">
      <w:r>
        <w:t xml:space="preserve">To achieve a greater success rate in both PCA and WMPCA the first three eigenfaces </w:t>
      </w:r>
      <w:r w:rsidR="00C9646F">
        <w:t>are</w:t>
      </w:r>
      <w:r>
        <w:t xml:space="preserve"> discarded. </w:t>
      </w:r>
      <w:r w:rsidR="00423160">
        <w:t xml:space="preserve">This is because the first three eigenfaces primarily describe changes in illumination and brightness which are not </w:t>
      </w:r>
      <w:r w:rsidR="00857CF3">
        <w:t>desired</w:t>
      </w:r>
      <w:r w:rsidR="00423160">
        <w:t xml:space="preserve">. This is because illumination and brightness creates the greatest distance from the mean face due to it having the most effect on the </w:t>
      </w:r>
      <w:r w:rsidR="00956CC1">
        <w:t>image.</w:t>
      </w:r>
      <w:r w:rsidR="006B2FCA">
        <w:t xml:space="preserve"> It is much more desirable to have the eigenfaces that contain information about the facial features.</w:t>
      </w:r>
    </w:p>
    <w:p w:rsidR="00F77FD6" w:rsidRDefault="00DC40F3" w:rsidP="006C476D">
      <w:r>
        <w:rPr>
          <w:noProof/>
          <w:lang w:eastAsia="en-GB"/>
        </w:rPr>
        <mc:AlternateContent>
          <mc:Choice Requires="wpg">
            <w:drawing>
              <wp:anchor distT="0" distB="0" distL="114300" distR="114300" simplePos="0" relativeHeight="251660288" behindDoc="0" locked="0" layoutInCell="1" allowOverlap="1" wp14:anchorId="36EDD2E8" wp14:editId="5CC0D6E3">
                <wp:simplePos x="0" y="0"/>
                <wp:positionH relativeFrom="margin">
                  <wp:align>left</wp:align>
                </wp:positionH>
                <wp:positionV relativeFrom="margin">
                  <wp:posOffset>4688205</wp:posOffset>
                </wp:positionV>
                <wp:extent cx="6119495" cy="4202430"/>
                <wp:effectExtent l="0" t="0" r="14605" b="7620"/>
                <wp:wrapSquare wrapText="bothSides"/>
                <wp:docPr id="3" name="Group 3"/>
                <wp:cNvGraphicFramePr/>
                <a:graphic xmlns:a="http://schemas.openxmlformats.org/drawingml/2006/main">
                  <a:graphicData uri="http://schemas.microsoft.com/office/word/2010/wordprocessingGroup">
                    <wpg:wgp>
                      <wpg:cNvGrpSpPr/>
                      <wpg:grpSpPr>
                        <a:xfrm>
                          <a:off x="0" y="0"/>
                          <a:ext cx="6119495" cy="4202430"/>
                          <a:chOff x="94899" y="1561380"/>
                          <a:chExt cx="6245175" cy="3283602"/>
                        </a:xfrm>
                      </wpg:grpSpPr>
                      <wpg:graphicFrame>
                        <wpg:cNvPr id="1" name="Chart 1"/>
                        <wpg:cNvFrPr/>
                        <wpg:xfrm>
                          <a:off x="138029" y="1561380"/>
                          <a:ext cx="6202045" cy="3044824"/>
                        </wpg:xfrm>
                        <a:graphic>
                          <a:graphicData uri="http://schemas.openxmlformats.org/drawingml/2006/chart">
                            <c:chart xmlns:c="http://schemas.openxmlformats.org/drawingml/2006/chart" xmlns:r="http://schemas.openxmlformats.org/officeDocument/2006/relationships" r:id="rId15"/>
                          </a:graphicData>
                        </a:graphic>
                      </wpg:graphicFrame>
                      <wps:wsp>
                        <wps:cNvPr id="2" name="Text Box 2"/>
                        <wps:cNvSpPr txBox="1"/>
                        <wps:spPr>
                          <a:xfrm>
                            <a:off x="94899" y="4623758"/>
                            <a:ext cx="6202045" cy="221224"/>
                          </a:xfrm>
                          <a:prstGeom prst="rect">
                            <a:avLst/>
                          </a:prstGeom>
                          <a:solidFill>
                            <a:prstClr val="white"/>
                          </a:solidFill>
                          <a:ln>
                            <a:noFill/>
                          </a:ln>
                          <a:effectLst/>
                        </wps:spPr>
                        <wps:txbx>
                          <w:txbxContent>
                            <w:p w:rsidR="00AD76E5" w:rsidRPr="007D594C" w:rsidRDefault="00AD76E5" w:rsidP="00AD76E5">
                              <w:pPr>
                                <w:pStyle w:val="Caption"/>
                                <w:rPr>
                                  <w:noProof/>
                                </w:rPr>
                              </w:pPr>
                              <w:bookmarkStart w:id="1" w:name="_Ref414902393"/>
                              <w:r>
                                <w:t xml:space="preserve">Figure </w:t>
                              </w:r>
                              <w:r>
                                <w:fldChar w:fldCharType="begin"/>
                              </w:r>
                              <w:r>
                                <w:instrText xml:space="preserve"> SEQ Figure \* ARABIC </w:instrText>
                              </w:r>
                              <w:r>
                                <w:fldChar w:fldCharType="separate"/>
                              </w:r>
                              <w:r w:rsidR="00B65413">
                                <w:rPr>
                                  <w:noProof/>
                                </w:rPr>
                                <w:t>2</w:t>
                              </w:r>
                              <w:r>
                                <w:fldChar w:fldCharType="end"/>
                              </w:r>
                              <w:bookmarkEnd w:id="1"/>
                              <w:r>
                                <w:t>. Testing the University of Essex Facial Databases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EDD2E8" id="Group 3" o:spid="_x0000_s1026" style="position:absolute;left:0;text-align:left;margin-left:0;margin-top:369.15pt;width:481.85pt;height:330.9pt;z-index:251660288;mso-position-horizontal:left;mso-position-horizontal-relative:margin;mso-position-vertical-relative:margin;mso-width-relative:margin;mso-height-relative:margin" coordorigin="948,15613" coordsize="62451,3283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1322;top:15566;width:62150;height:305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">
                  <v:imagedata r:id="rId16" o:title=""/>
                  <o:lock v:ext="edit" aspectratio="f"/>
                </v:shape>
                <v:shapetype id="_x0000_t202" coordsize="21600,21600" o:spt="202" path="m,l,21600r21600,l21600,xe">
                  <v:stroke joinstyle="miter"/>
                  <v:path gradientshapeok="t" o:connecttype="rect"/>
                </v:shapetype>
                <v:shape id="Text Box 2" o:spid="_x0000_s1028" type="#_x0000_t202" style="position:absolute;left:948;top:46237;width:62021;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AD76E5" w:rsidRPr="007D594C" w:rsidRDefault="00AD76E5" w:rsidP="00AD76E5">
                        <w:pPr>
                          <w:pStyle w:val="Caption"/>
                          <w:rPr>
                            <w:noProof/>
                          </w:rPr>
                        </w:pPr>
                        <w:bookmarkStart w:id="2" w:name="_Ref414902393"/>
                        <w:r>
                          <w:t xml:space="preserve">Figure </w:t>
                        </w:r>
                        <w:r>
                          <w:fldChar w:fldCharType="begin"/>
                        </w:r>
                        <w:r>
                          <w:instrText xml:space="preserve"> SEQ Figure \* ARABIC </w:instrText>
                        </w:r>
                        <w:r>
                          <w:fldChar w:fldCharType="separate"/>
                        </w:r>
                        <w:r w:rsidR="00B65413">
                          <w:rPr>
                            <w:noProof/>
                          </w:rPr>
                          <w:t>2</w:t>
                        </w:r>
                        <w:r>
                          <w:fldChar w:fldCharType="end"/>
                        </w:r>
                        <w:bookmarkEnd w:id="2"/>
                        <w:r>
                          <w:t>. Testing the University of Essex Facial Databases</w:t>
                        </w:r>
                      </w:p>
                    </w:txbxContent>
                  </v:textbox>
                </v:shape>
                <w10:wrap type="square" anchorx="margin" anchory="margin"/>
              </v:group>
            </w:pict>
          </mc:Fallback>
        </mc:AlternateContent>
      </w:r>
      <w:r w:rsidR="00F77FD6">
        <w:tab/>
        <w:t xml:space="preserve">An alternative solution that could have been implemented to deal with the illumination and brightness </w:t>
      </w:r>
      <w:r w:rsidR="00F77FD6">
        <w:lastRenderedPageBreak/>
        <w:t>problem would have been to make sure there are images of each individual under different lighting conditions in the training set</w:t>
      </w:r>
      <w:r w:rsidR="008552AC">
        <w:t>[4</w:t>
      </w:r>
      <w:r w:rsidR="00DA5E9E">
        <w:t>]</w:t>
      </w:r>
      <w:r w:rsidR="00F77FD6">
        <w:t xml:space="preserve">. </w:t>
      </w:r>
      <w:r w:rsidR="00AE57CC">
        <w:t>This however requires far more data to then be collected and processed and thus was deemed not to be a viable solution.</w:t>
      </w:r>
    </w:p>
    <w:p w:rsidR="00470E81" w:rsidRDefault="00470E81" w:rsidP="00470E81">
      <w:pPr>
        <w:pStyle w:val="Heading1"/>
      </w:pPr>
      <w:r>
        <w:t>Testing</w:t>
      </w:r>
    </w:p>
    <w:p w:rsidR="00470E81" w:rsidRDefault="00470E81" w:rsidP="00470E81">
      <w:r>
        <w:t xml:space="preserve">The University of Essex provides </w:t>
      </w:r>
      <w:r w:rsidR="008552AC">
        <w:t>several facial image databases[5</w:t>
      </w:r>
      <w:r>
        <w:t xml:space="preserve">]. Each database is of an increasing difficulty to learn, starting at ‘faces94’, up to ‘faces96’, then ‘grimace’. 80% of eigenfaces were kept and the standard image size was set to 50x50 pixels. When WMPCA was tested three regions were used. There are 395 individuals making 7900 images in this image set. The results of these tests can be seen in </w:t>
      </w:r>
      <w:r>
        <w:fldChar w:fldCharType="begin"/>
      </w:r>
      <w:r>
        <w:instrText xml:space="preserve"> REF _Ref414902393 \h </w:instrText>
      </w:r>
      <w:r>
        <w:fldChar w:fldCharType="separate"/>
      </w:r>
      <w:r w:rsidR="00510BB4">
        <w:t xml:space="preserve">Figure </w:t>
      </w:r>
      <w:r w:rsidR="00510BB4">
        <w:rPr>
          <w:noProof/>
        </w:rPr>
        <w:t>2</w:t>
      </w:r>
      <w:r>
        <w:fldChar w:fldCharType="end"/>
      </w:r>
      <w:r>
        <w:t>.</w:t>
      </w:r>
    </w:p>
    <w:p w:rsidR="00470E81" w:rsidRDefault="00470E81" w:rsidP="00470E81">
      <w:r>
        <w:tab/>
        <w:t>It can be observed that there was a general trend in that the lower the number of pixels to handle resulted in a lower threshold required, whether this i</w:t>
      </w:r>
      <w:r w:rsidR="00DF6C01">
        <w:t>s lower pixels by less images,</w:t>
      </w:r>
      <w:r>
        <w:t xml:space="preserve"> smaller regions</w:t>
      </w:r>
      <w:r w:rsidR="00DF6C01">
        <w:t>, or less principle components kept</w:t>
      </w:r>
      <w:r>
        <w:t>. The grimace database was also stated to be the hardest to learn by the University of Essex, however the results obtained here contradict this. It was noted that the grimace database had far more consistent lighting and backgrounds than the faces96 database</w:t>
      </w:r>
      <w:r w:rsidR="00886671">
        <w:t xml:space="preserve"> which is the probable reason behind</w:t>
      </w:r>
      <w:r w:rsidR="00D939A8">
        <w:t xml:space="preserve"> it</w:t>
      </w:r>
      <w:r w:rsidR="009C390A">
        <w:t xml:space="preserve"> being easier than expected</w:t>
      </w:r>
      <w:r>
        <w:t>. Both algorithms stru</w:t>
      </w:r>
      <w:r w:rsidR="00CC1757">
        <w:t>ggled with the faces96 database achieving</w:t>
      </w:r>
      <w:r w:rsidR="00AC4263">
        <w:t xml:space="preserve"> </w:t>
      </w:r>
      <w:r w:rsidR="00CC1757">
        <w:t>the lowest success rate. However the faces96 database</w:t>
      </w:r>
      <w:r w:rsidR="00AC4263">
        <w:t xml:space="preserve"> was also the most similar to a </w:t>
      </w:r>
      <w:r w:rsidR="00CC1757">
        <w:t>lecture</w:t>
      </w:r>
      <w:r w:rsidR="00AC4263">
        <w:t xml:space="preserve"> situation where the pose and illumination changes between each subject</w:t>
      </w:r>
      <w:r w:rsidR="00CC1757">
        <w:t xml:space="preserve"> </w:t>
      </w:r>
      <w:r w:rsidR="00CC1757">
        <w:lastRenderedPageBreak/>
        <w:t>greatly</w:t>
      </w:r>
      <w:r w:rsidR="00AC4263">
        <w:t>. This means the results are much more useful as a guideline on how a real world application would perform.</w:t>
      </w:r>
    </w:p>
    <w:p w:rsidR="00470E81" w:rsidRDefault="00470E81" w:rsidP="006C476D">
      <w:r>
        <w:tab/>
        <w:t>It can also be noted that when analys</w:t>
      </w:r>
      <w:r w:rsidR="00D151FC">
        <w:t xml:space="preserve">ing the results manually </w:t>
      </w:r>
      <w:r>
        <w:t>that there are exceptions where images are found to be lower than the threshold set but do not match</w:t>
      </w:r>
      <w:r w:rsidR="00D151FC">
        <w:t xml:space="preserve">, </w:t>
      </w:r>
      <w:r>
        <w:t>which suggests that some of these results will be not be completely accurate, however it gives a good baseline for the performance over a large set of data which is</w:t>
      </w:r>
      <w:r w:rsidR="00D151FC">
        <w:t xml:space="preserve"> predicted to be hard to learn. When using an automated testing system in facial verification there will always be false matches and false </w:t>
      </w:r>
      <w:r w:rsidR="00542896">
        <w:t>match fails.</w:t>
      </w:r>
    </w:p>
    <w:p w:rsidR="00F83B05" w:rsidRDefault="00D67774" w:rsidP="00F514BD">
      <w:pPr>
        <w:ind w:firstLine="284"/>
      </w:pPr>
      <w:r>
        <w:t>The faces96 database was tested with a much lower percentage of principle components kept, as seen in</w:t>
      </w:r>
      <w:r w:rsidR="00DC40F3">
        <w:t xml:space="preserve"> </w:t>
      </w:r>
      <w:r w:rsidR="00DC40F3">
        <w:fldChar w:fldCharType="begin"/>
      </w:r>
      <w:r w:rsidR="00DC40F3">
        <w:instrText xml:space="preserve"> REF _Ref414969194 \h </w:instrText>
      </w:r>
      <w:r w:rsidR="00DC40F3">
        <w:fldChar w:fldCharType="separate"/>
      </w:r>
      <w:r w:rsidR="00DC40F3">
        <w:t xml:space="preserve">Table </w:t>
      </w:r>
      <w:r w:rsidR="00DC40F3">
        <w:rPr>
          <w:noProof/>
        </w:rPr>
        <w:t>1</w:t>
      </w:r>
      <w:r w:rsidR="00DC40F3">
        <w:fldChar w:fldCharType="end"/>
      </w:r>
      <w:r>
        <w:t>. The success rate was a lot higher likely because the components that describe small changes in the image are mostly discarded now, and the faces96 database suffers from</w:t>
      </w:r>
      <w:r w:rsidR="00760251">
        <w:t xml:space="preserve"> small</w:t>
      </w:r>
      <w:r>
        <w:t xml:space="preserve"> pose and illumination changes throughout the database. Subsequently the large amount of images for each subject allows for a good match rate with the information </w:t>
      </w:r>
      <w:r w:rsidR="005841AC">
        <w:t>left after discarding a lot</w:t>
      </w:r>
      <w:r w:rsidR="00526CB6">
        <w:t xml:space="preserve"> of data.</w:t>
      </w:r>
    </w:p>
    <w:p w:rsidR="00DC40F3" w:rsidRDefault="00DC40F3" w:rsidP="00DC40F3">
      <w:pPr>
        <w:pStyle w:val="Caption"/>
      </w:pPr>
      <w:bookmarkStart w:id="2" w:name="_Ref414969194"/>
      <w:r>
        <w:t xml:space="preserve">Table </w:t>
      </w:r>
      <w:r>
        <w:fldChar w:fldCharType="begin"/>
      </w:r>
      <w:r>
        <w:instrText xml:space="preserve"> SEQ Table \* ARABIC </w:instrText>
      </w:r>
      <w:r>
        <w:fldChar w:fldCharType="separate"/>
      </w:r>
      <w:r>
        <w:rPr>
          <w:noProof/>
        </w:rPr>
        <w:t>1</w:t>
      </w:r>
      <w:r>
        <w:fldChar w:fldCharType="end"/>
      </w:r>
      <w:bookmarkEnd w:id="2"/>
      <w:r>
        <w:t>. Results of Testing Faces96 Database</w:t>
      </w:r>
    </w:p>
    <w:tbl>
      <w:tblPr>
        <w:tblStyle w:val="TableGrid"/>
        <w:tblW w:w="0" w:type="auto"/>
        <w:tblLook w:val="04A0" w:firstRow="1" w:lastRow="0" w:firstColumn="1" w:lastColumn="0" w:noHBand="0" w:noVBand="1"/>
      </w:tblPr>
      <w:tblGrid>
        <w:gridCol w:w="1145"/>
        <w:gridCol w:w="1145"/>
        <w:gridCol w:w="1146"/>
        <w:gridCol w:w="1146"/>
      </w:tblGrid>
      <w:tr w:rsidR="00D67774" w:rsidTr="00D67774">
        <w:tc>
          <w:tcPr>
            <w:tcW w:w="1145" w:type="dxa"/>
          </w:tcPr>
          <w:p w:rsidR="00D67774" w:rsidRPr="00D67774" w:rsidRDefault="00D67774" w:rsidP="006C476D">
            <w:pPr>
              <w:rPr>
                <w:b/>
              </w:rPr>
            </w:pPr>
            <w:r w:rsidRPr="00D67774">
              <w:rPr>
                <w:b/>
              </w:rPr>
              <w:t>Algorithm</w:t>
            </w:r>
          </w:p>
        </w:tc>
        <w:tc>
          <w:tcPr>
            <w:tcW w:w="1145" w:type="dxa"/>
          </w:tcPr>
          <w:p w:rsidR="00D67774" w:rsidRPr="00F83B05" w:rsidRDefault="00D67774" w:rsidP="006C476D">
            <w:pPr>
              <w:rPr>
                <w:b/>
              </w:rPr>
            </w:pPr>
            <w:r w:rsidRPr="00F83B05">
              <w:rPr>
                <w:b/>
              </w:rPr>
              <w:t>Eigenfaces (%)</w:t>
            </w:r>
          </w:p>
        </w:tc>
        <w:tc>
          <w:tcPr>
            <w:tcW w:w="1146" w:type="dxa"/>
          </w:tcPr>
          <w:p w:rsidR="00D67774" w:rsidRPr="00D67774" w:rsidRDefault="00D67774" w:rsidP="006C476D">
            <w:pPr>
              <w:rPr>
                <w:b/>
              </w:rPr>
            </w:pPr>
            <w:r w:rsidRPr="00D67774">
              <w:rPr>
                <w:b/>
              </w:rPr>
              <w:t>Threshold</w:t>
            </w:r>
          </w:p>
        </w:tc>
        <w:tc>
          <w:tcPr>
            <w:tcW w:w="1146" w:type="dxa"/>
          </w:tcPr>
          <w:p w:rsidR="00D67774" w:rsidRPr="00D67774" w:rsidRDefault="00D67774" w:rsidP="006C476D">
            <w:pPr>
              <w:rPr>
                <w:b/>
              </w:rPr>
            </w:pPr>
            <w:r w:rsidRPr="00D67774">
              <w:rPr>
                <w:b/>
              </w:rPr>
              <w:t>Success Rate</w:t>
            </w:r>
          </w:p>
        </w:tc>
      </w:tr>
      <w:tr w:rsidR="00D67774" w:rsidTr="00D67774">
        <w:tc>
          <w:tcPr>
            <w:tcW w:w="1145" w:type="dxa"/>
          </w:tcPr>
          <w:p w:rsidR="00D67774" w:rsidRDefault="00D67774" w:rsidP="006C476D">
            <w:r>
              <w:t>PCA</w:t>
            </w:r>
          </w:p>
        </w:tc>
        <w:tc>
          <w:tcPr>
            <w:tcW w:w="1145" w:type="dxa"/>
          </w:tcPr>
          <w:p w:rsidR="00D67774" w:rsidRPr="00F83B05" w:rsidRDefault="00D67774" w:rsidP="006C476D">
            <w:r w:rsidRPr="00F83B05">
              <w:t>0.05%</w:t>
            </w:r>
          </w:p>
        </w:tc>
        <w:tc>
          <w:tcPr>
            <w:tcW w:w="1146" w:type="dxa"/>
          </w:tcPr>
          <w:p w:rsidR="00D67774" w:rsidRDefault="00D67774" w:rsidP="006C476D">
            <w:r>
              <w:t>18</w:t>
            </w:r>
          </w:p>
        </w:tc>
        <w:tc>
          <w:tcPr>
            <w:tcW w:w="1146" w:type="dxa"/>
          </w:tcPr>
          <w:p w:rsidR="00D67774" w:rsidRDefault="00D67774" w:rsidP="006C476D">
            <w:r>
              <w:t>82%</w:t>
            </w:r>
          </w:p>
        </w:tc>
      </w:tr>
      <w:tr w:rsidR="00D67774" w:rsidTr="00D67774">
        <w:tc>
          <w:tcPr>
            <w:tcW w:w="1145" w:type="dxa"/>
          </w:tcPr>
          <w:p w:rsidR="00D67774" w:rsidRDefault="00D67774" w:rsidP="006C476D">
            <w:r>
              <w:t>WMPCA</w:t>
            </w:r>
          </w:p>
        </w:tc>
        <w:tc>
          <w:tcPr>
            <w:tcW w:w="1145" w:type="dxa"/>
          </w:tcPr>
          <w:p w:rsidR="00D67774" w:rsidRPr="00F83B05" w:rsidRDefault="00D67774" w:rsidP="006C476D">
            <w:r w:rsidRPr="00F83B05">
              <w:t>0.05%</w:t>
            </w:r>
          </w:p>
        </w:tc>
        <w:tc>
          <w:tcPr>
            <w:tcW w:w="1146" w:type="dxa"/>
          </w:tcPr>
          <w:p w:rsidR="00D67774" w:rsidRDefault="00D67774" w:rsidP="006C476D">
            <w:r>
              <w:t>5</w:t>
            </w:r>
          </w:p>
        </w:tc>
        <w:tc>
          <w:tcPr>
            <w:tcW w:w="1146" w:type="dxa"/>
          </w:tcPr>
          <w:p w:rsidR="00D67774" w:rsidRDefault="00D67774" w:rsidP="006C476D">
            <w:r>
              <w:t>84.95%</w:t>
            </w:r>
          </w:p>
        </w:tc>
      </w:tr>
    </w:tbl>
    <w:p w:rsidR="00E55605" w:rsidRDefault="00BD23EB" w:rsidP="00BD23EB">
      <w:pPr>
        <w:pStyle w:val="Heading1"/>
      </w:pPr>
      <w:r>
        <w:t>Miscellaneous</w:t>
      </w:r>
    </w:p>
    <w:p w:rsidR="00E55605" w:rsidRDefault="00E55605" w:rsidP="00E55605">
      <w:r>
        <w:t>To support the face verification system a graphical user interface powered by JavaFX</w:t>
      </w:r>
      <w:r w:rsidR="009A552B">
        <w:t>[6]</w:t>
      </w:r>
      <w:r>
        <w:t xml:space="preserve"> was implemented. This allows for the algorithms to be applied to a live webcam input feed and to add unknown faces to a database as they are found. The live input feed works by acquiring still images from </w:t>
      </w:r>
      <w:r w:rsidR="005F1A6A">
        <w:t>a</w:t>
      </w:r>
      <w:r>
        <w:t xml:space="preserve"> webcam every small interval and performing the recognition and </w:t>
      </w:r>
      <w:r w:rsidR="003122EC">
        <w:t>verification process upon them. This process is performed fast enough to achieve a high amount of frames per second.</w:t>
      </w:r>
    </w:p>
    <w:p w:rsidR="007F31D8" w:rsidRDefault="007F31D8" w:rsidP="00E55605">
      <w:r>
        <w:tab/>
        <w:t xml:space="preserve">The live feed camera can be used to subsequently create databases for a lecture setting, adding each student as they are found and assigning them a name. The system will remember </w:t>
      </w:r>
      <w:r w:rsidR="007C103E">
        <w:t>he learnt information</w:t>
      </w:r>
      <w:r>
        <w:t xml:space="preserve"> within a flat-file database and subsequently know the student names for when reporting. Databases can be loaded on a per lecture basis to improve accur</w:t>
      </w:r>
      <w:r w:rsidR="00CF357B">
        <w:t>acy and reduce computation time, or a global database for all students can be used.</w:t>
      </w:r>
      <w:r>
        <w:t xml:space="preserve"> There is also the option to test the algorithms with a set of images for when testing and measuring the algorithms performance.</w:t>
      </w:r>
    </w:p>
    <w:p w:rsidR="007F31D8" w:rsidRDefault="007F31D8" w:rsidP="00E55605">
      <w:r>
        <w:tab/>
        <w:t xml:space="preserve">The project is split up into two core projects – the graphical user interface (GUI) and the application program interface (API). During the testing for the data collected and shown in </w:t>
      </w:r>
      <w:r>
        <w:fldChar w:fldCharType="begin"/>
      </w:r>
      <w:r>
        <w:instrText xml:space="preserve"> REF _Ref414902393 \h </w:instrText>
      </w:r>
      <w:r>
        <w:fldChar w:fldCharType="separate"/>
      </w:r>
      <w:r w:rsidR="00510BB4">
        <w:t xml:space="preserve">Figure </w:t>
      </w:r>
      <w:r w:rsidR="00510BB4">
        <w:rPr>
          <w:noProof/>
        </w:rPr>
        <w:t>2</w:t>
      </w:r>
      <w:r>
        <w:fldChar w:fldCharType="end"/>
      </w:r>
      <w:r w:rsidR="0051531E">
        <w:t xml:space="preserve"> and</w:t>
      </w:r>
      <w:r w:rsidR="00DF311F">
        <w:t xml:space="preserve"> shown in</w:t>
      </w:r>
      <w:r w:rsidR="0051531E">
        <w:t xml:space="preserve"> </w:t>
      </w:r>
      <w:r w:rsidR="00DC40F3">
        <w:fldChar w:fldCharType="begin"/>
      </w:r>
      <w:r w:rsidR="00DC40F3">
        <w:instrText xml:space="preserve"> REF _Ref414969194 \h </w:instrText>
      </w:r>
      <w:r w:rsidR="00DC40F3">
        <w:fldChar w:fldCharType="separate"/>
      </w:r>
      <w:r w:rsidR="00DC40F3">
        <w:t xml:space="preserve">Table </w:t>
      </w:r>
      <w:r w:rsidR="00DC40F3">
        <w:rPr>
          <w:noProof/>
        </w:rPr>
        <w:t>1</w:t>
      </w:r>
      <w:r w:rsidR="00DC40F3">
        <w:fldChar w:fldCharType="end"/>
      </w:r>
      <w:r w:rsidR="0051531E">
        <w:fldChar w:fldCharType="begin"/>
      </w:r>
      <w:r w:rsidR="0051531E">
        <w:instrText xml:space="preserve"> REF _Ref414966668 \h </w:instrText>
      </w:r>
      <w:r w:rsidR="0051531E">
        <w:fldChar w:fldCharType="end"/>
      </w:r>
      <w:r w:rsidR="00DF311F">
        <w:t>,</w:t>
      </w:r>
      <w:r>
        <w:t xml:space="preserve"> only API functions were called from a temporary testing project as the GUI was not required. The GUI only serves </w:t>
      </w:r>
      <w:r>
        <w:lastRenderedPageBreak/>
        <w:t>to further improve the proof of concept of how this c</w:t>
      </w:r>
      <w:r w:rsidR="00C36ED9">
        <w:t>an be used in a lecture setting and provides useful functionality for managing this situation.</w:t>
      </w:r>
    </w:p>
    <w:p w:rsidR="003122EC" w:rsidRDefault="003122EC" w:rsidP="00E55605">
      <w:r>
        <w:tab/>
        <w:t>OpenCV</w:t>
      </w:r>
      <w:r w:rsidR="00512951">
        <w:t>[7]</w:t>
      </w:r>
      <w:r>
        <w:t xml:space="preserve"> is used to </w:t>
      </w:r>
      <w:r w:rsidR="00512951">
        <w:t>detect the pixel locations of any faces on any given still image. From this data the faces can be extracted, pre-processed, and given to the facial verification algorithm of choice.</w:t>
      </w:r>
    </w:p>
    <w:p w:rsidR="00646ABF" w:rsidRPr="00E55605" w:rsidRDefault="00646ABF" w:rsidP="00E55605">
      <w:r>
        <w:tab/>
        <w:t>An exemplar audit feature has been implemented into the API whereby faces are detected in real time over a period of time from a live webcam input feed and then the results are emailed – noting which known people were absent and present, as well as any unknown people.</w:t>
      </w:r>
      <w:r w:rsidR="00150769">
        <w:t xml:space="preserve"> To learn </w:t>
      </w:r>
      <w:r w:rsidR="00113A99">
        <w:t xml:space="preserve">an </w:t>
      </w:r>
      <w:r w:rsidR="00150769">
        <w:t xml:space="preserve">unknown </w:t>
      </w:r>
      <w:r w:rsidR="00113A99">
        <w:t xml:space="preserve">person </w:t>
      </w:r>
      <w:r w:rsidR="00150769">
        <w:t xml:space="preserve">the person must be captured and a name assigned to them. </w:t>
      </w:r>
    </w:p>
    <w:p w:rsidR="006C476D" w:rsidRDefault="006C476D" w:rsidP="006C476D">
      <w:pPr>
        <w:pStyle w:val="Heading1"/>
      </w:pPr>
      <w:r>
        <w:t>Conclusions</w:t>
      </w:r>
    </w:p>
    <w:p w:rsidR="009009D2" w:rsidRDefault="009009D2" w:rsidP="006C476D">
      <w:r>
        <w:t>The tests conducted prove that the success rate with different databases is suitably high enough to be used in a lecture setting. Each face detected can be verified and the results over a period of time sent to admin or a central database. The faces can be redetected and retested at a set interval to verify similar results are retrieved throughout the lecture and to prevent errors from being reported. WMPCA is the better algorithm to use of the two since it seems to cope better with illumination and brightness changes</w:t>
      </w:r>
      <w:r w:rsidR="00E55605">
        <w:t>,</w:t>
      </w:r>
      <w:r>
        <w:t xml:space="preserve"> as expected.</w:t>
      </w:r>
    </w:p>
    <w:p w:rsidR="000F2880" w:rsidRDefault="000F2880" w:rsidP="000F2880">
      <w:pPr>
        <w:ind w:firstLine="284"/>
      </w:pPr>
      <w:r>
        <w:t>Finding and setting the threshold to use is the most difficult task to accomplish when using this system. A possible future solution would be to have an individual threshold per student, however this would then need to be updated as more students are added to the database.</w:t>
      </w:r>
    </w:p>
    <w:p w:rsidR="008E68E6" w:rsidRDefault="008E68E6" w:rsidP="000F2880">
      <w:pPr>
        <w:ind w:firstLine="284"/>
      </w:pPr>
      <w:r>
        <w:t>Using image dimensions of 50x50 pixels per face seems to be more than sufficient to handle accurate face verification.</w:t>
      </w:r>
      <w:r w:rsidR="00B858ED">
        <w:t xml:space="preserve"> At 50x50 dimensions there are 2500 pixels per face, which quickly becomes computationally expensive when the facial verification algorithms need to run. PCA can thus take a long time to learn a set of faces, however WMPCA is significantly faster due to the splitting of regions. A 50x50 image split into three horizontal regions, as done in the tests in this report, </w:t>
      </w:r>
      <w:r w:rsidR="009D4041">
        <w:t>becomes only 50x16 images thus resulting in only 800 pixels per region.</w:t>
      </w:r>
      <w:r w:rsidR="001A01DA">
        <w:t xml:space="preserve"> If computation time becomes too long then the standard region size could be reduced without having too much of a drastic impact on the accuracy of the </w:t>
      </w:r>
      <w:r w:rsidR="006B21CB">
        <w:t xml:space="preserve">facial verification </w:t>
      </w:r>
      <w:r w:rsidR="001A01DA">
        <w:t>algorithms.</w:t>
      </w:r>
    </w:p>
    <w:p w:rsidR="00A578F1" w:rsidRDefault="00A578F1" w:rsidP="000F2880">
      <w:pPr>
        <w:ind w:firstLine="284"/>
      </w:pPr>
      <w:r>
        <w:t xml:space="preserve">Currently when WMPCA is used the regions are split at equal points on the horizontal axis. However as a future </w:t>
      </w:r>
      <w:r w:rsidR="006C6FA5">
        <w:t xml:space="preserve">possible </w:t>
      </w:r>
      <w:r>
        <w:t xml:space="preserve">improvement </w:t>
      </w:r>
      <w:r w:rsidR="00626888">
        <w:t xml:space="preserve">that could improve accuracy for facial verification, </w:t>
      </w:r>
      <w:r>
        <w:t>facial recognition algorithms could be used to detect the exact coordinates of key facial features such as eyes, mouth, and nose, and then these used as regions.</w:t>
      </w:r>
      <w:r w:rsidR="00253011">
        <w:t xml:space="preserve"> This would be feasible as they could always be resized to a standard size if needed without losing too much key information.</w:t>
      </w:r>
    </w:p>
    <w:p w:rsidR="009009D2" w:rsidRDefault="009009D2" w:rsidP="00DA5E69">
      <w:pPr>
        <w:ind w:firstLine="284"/>
      </w:pPr>
      <w:r>
        <w:t>Future research into oth</w:t>
      </w:r>
      <w:r w:rsidR="00DA5E69">
        <w:t xml:space="preserve">er possible facial verification </w:t>
      </w:r>
      <w:r>
        <w:t xml:space="preserve">algorithms can be done if the success rate was wished to </w:t>
      </w:r>
      <w:r>
        <w:lastRenderedPageBreak/>
        <w:t>be higher, however increasing the accuracy without significantly having an impact on performance will be difficult. The highest performing algorithm to d</w:t>
      </w:r>
      <w:r w:rsidR="008552AC">
        <w:t>ate is GaussianFace[8</w:t>
      </w:r>
      <w:r>
        <w:t>]</w:t>
      </w:r>
      <w:r w:rsidR="00724033">
        <w:t xml:space="preserve"> which outperforms humans for the first time. However</w:t>
      </w:r>
      <w:r>
        <w:t xml:space="preserve"> </w:t>
      </w:r>
      <w:r w:rsidR="00724033">
        <w:t xml:space="preserve">it </w:t>
      </w:r>
      <w:r>
        <w:t>is too computationally expensive to run in a feasible time frame.</w:t>
      </w:r>
    </w:p>
    <w:p w:rsidR="006945DA" w:rsidRDefault="006945DA" w:rsidP="00DA5E69">
      <w:pPr>
        <w:ind w:firstLine="284"/>
      </w:pPr>
      <w:r>
        <w:t xml:space="preserve">This proof of concept provides the resources required to develop this into a full product. Competitors to this </w:t>
      </w:r>
      <w:r w:rsidR="005B6F52">
        <w:t>have similar concepts</w:t>
      </w:r>
      <w:r w:rsidR="008552AC">
        <w:t>, such as Aurora[9</w:t>
      </w:r>
      <w:r>
        <w:t>] which specialises in “world leading face recognition systems” and boasts being able to handle attendance.</w:t>
      </w:r>
      <w:r w:rsidR="005B6F52">
        <w:t xml:space="preserve"> However such a company is entirely closed-source and in a commercial setting.</w:t>
      </w:r>
      <w:r w:rsidR="00B15E44">
        <w:t xml:space="preserve"> This software provide</w:t>
      </w:r>
      <w:r w:rsidR="00433768">
        <w:t>s the basis for the development of a</w:t>
      </w:r>
      <w:r w:rsidR="00B15E44">
        <w:t xml:space="preserve"> competitive product.</w:t>
      </w:r>
    </w:p>
    <w:p w:rsidR="00746975" w:rsidRPr="00BE4F2F" w:rsidRDefault="00952BD2" w:rsidP="00631A40">
      <w:pPr>
        <w:rPr>
          <w:b/>
        </w:rPr>
      </w:pPr>
      <w:r w:rsidRPr="00BE4F2F">
        <w:rPr>
          <w:b/>
        </w:rPr>
        <w:t>Acknowledgement</w:t>
      </w:r>
      <w:r w:rsidR="00BE4F2F">
        <w:rPr>
          <w:b/>
        </w:rPr>
        <w:t xml:space="preserve">: </w:t>
      </w:r>
      <w:r w:rsidR="00631A40">
        <w:t>M. Manju</w:t>
      </w:r>
      <w:r w:rsidR="00BE4F2F">
        <w:t>nathiah for project supervision and guidance.</w:t>
      </w:r>
    </w:p>
    <w:p w:rsidR="00256059" w:rsidRPr="00256059" w:rsidRDefault="0001043A" w:rsidP="00256059">
      <w:pPr>
        <w:pStyle w:val="Heading1"/>
      </w:pPr>
      <w:r w:rsidRPr="00CC3380">
        <w:t>references</w:t>
      </w:r>
    </w:p>
    <w:p w:rsidR="00393497" w:rsidRDefault="00393497" w:rsidP="00393497">
      <w:pPr>
        <w:pStyle w:val="Reference"/>
      </w:pPr>
      <w:r w:rsidRPr="003147F1">
        <w:t>W. Zhao, R. Chellappa, A. Rosenfeld, P.J. Phillips</w:t>
      </w:r>
      <w:r>
        <w:t xml:space="preserve">, “Face Recognition: A Literature Survey”, National Institute of Standards and Technology, (2003), pp1, [Online] </w:t>
      </w:r>
      <w:r w:rsidRPr="008533FC">
        <w:t>http://www.face-rec.org/interesting-papers/General/zhao00face.pdf</w:t>
      </w:r>
    </w:p>
    <w:p w:rsidR="00A9386A" w:rsidRDefault="00A9386A" w:rsidP="00A9386A">
      <w:pPr>
        <w:pStyle w:val="Reference"/>
      </w:pPr>
      <w:r>
        <w:t xml:space="preserve">M. Turk, A. Pentland, “Eigenfaces for Recognition”, </w:t>
      </w:r>
      <w:r w:rsidR="008533FC">
        <w:t xml:space="preserve">[Online] </w:t>
      </w:r>
      <w:r w:rsidR="008552AC" w:rsidRPr="008552AC">
        <w:t>http://www.face-rec.org/algorithms/PCA/jcn.pdf</w:t>
      </w:r>
    </w:p>
    <w:p w:rsidR="008552AC" w:rsidRDefault="006B1BAC" w:rsidP="008552AC">
      <w:pPr>
        <w:pStyle w:val="Reference"/>
      </w:pPr>
      <w:r>
        <w:br w:type="column"/>
      </w:r>
      <w:r w:rsidR="008552AC">
        <w:lastRenderedPageBreak/>
        <w:t xml:space="preserve">A. P. Kumar, S. Das, V. Kamakoti, “Face Recognition using Weighted Modular Principle Component Analysis”, [Online] </w:t>
      </w:r>
      <w:r w:rsidR="008552AC" w:rsidRPr="00256059">
        <w:t>http://www.cse.iitm.ac.in/~vplab/publi_journal/conference/IP_028_239.pdf</w:t>
      </w:r>
      <w:r w:rsidR="008552AC">
        <w:t xml:space="preserve"> </w:t>
      </w:r>
    </w:p>
    <w:p w:rsidR="008552AC" w:rsidRDefault="008552AC" w:rsidP="008552AC">
      <w:pPr>
        <w:pStyle w:val="Reference"/>
      </w:pPr>
      <w:r w:rsidRPr="003147F1">
        <w:t>W. Zhao, R. Chellappa, A. Rosenfeld, P.J. Phillips</w:t>
      </w:r>
      <w:r>
        <w:t xml:space="preserve">, “Face Recognition: A Literature Survey”, National Institute of Standards and Technology, (2003), pp42,  [Online] </w:t>
      </w:r>
      <w:r w:rsidRPr="008552AC">
        <w:t>http://www.face-rec.org/interesting-papers/General/zhao00face.pdf</w:t>
      </w:r>
    </w:p>
    <w:p w:rsidR="00BA7074" w:rsidRDefault="0084550B" w:rsidP="0084550B">
      <w:pPr>
        <w:pStyle w:val="Reference"/>
      </w:pPr>
      <w:r>
        <w:t>L. Spacek, “Computer Vision Science Research Projects”</w:t>
      </w:r>
      <w:r w:rsidR="00FA001A">
        <w:t>,</w:t>
      </w:r>
      <w:r w:rsidR="003E0237">
        <w:t xml:space="preserve"> </w:t>
      </w:r>
      <w:r w:rsidR="00FA001A">
        <w:t>(20/06/2008),</w:t>
      </w:r>
      <w:r w:rsidR="003E0237">
        <w:t xml:space="preserve"> [Online]</w:t>
      </w:r>
      <w:bookmarkStart w:id="3" w:name="_GoBack"/>
      <w:bookmarkEnd w:id="3"/>
      <w:r w:rsidR="00FA001A">
        <w:t xml:space="preserve"> </w:t>
      </w:r>
      <w:r w:rsidRPr="0084550B">
        <w:t>http://cswww.essex.ac.uk/mv/allfaces/index.html</w:t>
      </w:r>
      <w:r>
        <w:t xml:space="preserve"> </w:t>
      </w:r>
    </w:p>
    <w:p w:rsidR="008552AC" w:rsidRDefault="008552AC" w:rsidP="008552AC">
      <w:pPr>
        <w:pStyle w:val="Reference"/>
      </w:pPr>
      <w:r>
        <w:t xml:space="preserve">Oracle, “JavaFX – The Rich Client Platform”, [Online] </w:t>
      </w:r>
      <w:r w:rsidRPr="008552AC">
        <w:t>http://www.oracle.com/technetwork/java/javase/overview/javafx-overview-2158620.html</w:t>
      </w:r>
    </w:p>
    <w:p w:rsidR="008552AC" w:rsidRDefault="008552AC" w:rsidP="008552AC">
      <w:pPr>
        <w:pStyle w:val="Reference"/>
      </w:pPr>
      <w:r>
        <w:t xml:space="preserve">OpenCV, “Open Source Computer Vision”, [Online] </w:t>
      </w:r>
      <w:r w:rsidRPr="00835CFC">
        <w:t>http://opencv.org/</w:t>
      </w:r>
      <w:r>
        <w:t xml:space="preserve"> </w:t>
      </w:r>
    </w:p>
    <w:p w:rsidR="009009D2" w:rsidRDefault="009009D2" w:rsidP="00307B33">
      <w:pPr>
        <w:pStyle w:val="Reference"/>
      </w:pPr>
      <w:r>
        <w:t xml:space="preserve">C. Lu, X. Tang, </w:t>
      </w:r>
      <w:r w:rsidR="00307B33">
        <w:t xml:space="preserve">“Surpassing Human-Level Face Verification Performance on LFW with GaussianFace”, </w:t>
      </w:r>
      <w:r w:rsidR="008533FC">
        <w:t xml:space="preserve">[Online] </w:t>
      </w:r>
      <w:r w:rsidR="005B6F52" w:rsidRPr="005B6F52">
        <w:t>http://luchaochao.me/papers/GaussianFace.pdf</w:t>
      </w:r>
    </w:p>
    <w:p w:rsidR="008552AC" w:rsidRDefault="005B6F52" w:rsidP="008552AC">
      <w:pPr>
        <w:pStyle w:val="Reference"/>
      </w:pPr>
      <w:r>
        <w:t xml:space="preserve">Aurora, “Aurora is the UK’s leading provider of face recognition technology”, </w:t>
      </w:r>
      <w:r w:rsidR="008533FC">
        <w:t xml:space="preserve">[Online] </w:t>
      </w:r>
      <w:r w:rsidR="008552AC" w:rsidRPr="008552AC">
        <w:t>http://www.facerec.com/index.html</w:t>
      </w:r>
    </w:p>
    <w:p w:rsidR="008533FC" w:rsidRDefault="008533FC" w:rsidP="008552AC">
      <w:pPr>
        <w:pStyle w:val="Reference"/>
        <w:numPr>
          <w:ilvl w:val="0"/>
          <w:numId w:val="0"/>
        </w:numPr>
      </w:pPr>
      <w:r>
        <w:t>All web addresses referred to in this paper were verified on 24</w:t>
      </w:r>
      <w:r w:rsidRPr="008552AC">
        <w:rPr>
          <w:vertAlign w:val="superscript"/>
        </w:rPr>
        <w:t>th</w:t>
      </w:r>
      <w:r>
        <w:t xml:space="preserve"> Marc</w:t>
      </w:r>
      <w:r w:rsidR="002F43E6">
        <w:t>h</w:t>
      </w:r>
      <w:r>
        <w:t xml:space="preserve"> 2015.</w:t>
      </w:r>
    </w:p>
    <w:p w:rsidR="00560B53" w:rsidRPr="00560B53" w:rsidRDefault="00560B53" w:rsidP="00CD0574">
      <w:pPr>
        <w:pStyle w:val="Reference"/>
        <w:numPr>
          <w:ilvl w:val="0"/>
          <w:numId w:val="0"/>
        </w:numPr>
        <w:rPr>
          <w:b/>
          <w:u w:val="single"/>
        </w:rPr>
      </w:pPr>
    </w:p>
    <w:sectPr w:rsidR="00560B53" w:rsidRPr="00560B53" w:rsidSect="00BF0AEC">
      <w:type w:val="continuous"/>
      <w:pgSz w:w="11907" w:h="16839" w:code="9"/>
      <w:pgMar w:top="1418" w:right="1134" w:bottom="1418" w:left="1134" w:header="567" w:footer="454" w:gutter="0"/>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FB3" w:rsidRDefault="00A74FB3" w:rsidP="00B13F67">
      <w:pPr>
        <w:spacing w:before="0" w:after="0"/>
      </w:pPr>
      <w:r>
        <w:separator/>
      </w:r>
    </w:p>
  </w:endnote>
  <w:endnote w:type="continuationSeparator" w:id="0">
    <w:p w:rsidR="00A74FB3" w:rsidRDefault="00A74FB3" w:rsidP="00B13F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C158DB" w:rsidRDefault="00F23D45" w:rsidP="00B87D35">
    <w:pPr>
      <w:tabs>
        <w:tab w:val="center" w:pos="4153"/>
        <w:tab w:val="right" w:pos="8306"/>
      </w:tabs>
      <w:spacing w:before="0" w:after="0"/>
      <w:jc w:val="right"/>
      <w:rPr>
        <w:rFonts w:ascii="Garamond" w:eastAsia="Times New Roman" w:hAnsi="Garamond"/>
        <w:i/>
        <w:sz w:val="16"/>
        <w:szCs w:val="16"/>
        <w:lang w:eastAsia="en-US"/>
      </w:rPr>
    </w:pPr>
    <w:r>
      <w:rPr>
        <w:rFonts w:ascii="Garamond" w:eastAsia="Times New Roman" w:hAnsi="Garamond"/>
        <w:i/>
        <w:sz w:val="16"/>
        <w:szCs w:val="16"/>
        <w:lang w:eastAsia="en-US"/>
      </w:rPr>
      <w:t>Proc. 14</w:t>
    </w:r>
    <w:r w:rsidR="00830721" w:rsidRPr="00C158DB">
      <w:rPr>
        <w:rFonts w:ascii="Garamond" w:eastAsia="Times New Roman" w:hAnsi="Garamond"/>
        <w:i/>
        <w:sz w:val="16"/>
        <w:szCs w:val="16"/>
        <w:vertAlign w:val="superscript"/>
        <w:lang w:eastAsia="en-US"/>
      </w:rPr>
      <w:t>th</w:t>
    </w:r>
    <w:r w:rsidR="00830721" w:rsidRPr="00C158DB">
      <w:rPr>
        <w:rFonts w:ascii="Garamond" w:eastAsia="Times New Roman" w:hAnsi="Garamond"/>
        <w:i/>
        <w:sz w:val="16"/>
        <w:szCs w:val="16"/>
        <w:lang w:eastAsia="en-US"/>
      </w:rPr>
      <w:t xml:space="preserve"> School Conf. for Annual Research Projects</w:t>
    </w:r>
  </w:p>
  <w:p w:rsidR="00830721" w:rsidRPr="00C158DB" w:rsidRDefault="00830721" w:rsidP="00B87D35">
    <w:pPr>
      <w:tabs>
        <w:tab w:val="center" w:pos="4153"/>
        <w:tab w:val="right" w:pos="8306"/>
      </w:tabs>
      <w:spacing w:before="0" w:after="0"/>
      <w:jc w:val="right"/>
      <w:rPr>
        <w:rFonts w:ascii="Garamond" w:eastAsia="Times New Roman" w:hAnsi="Garamond"/>
        <w:i/>
        <w:sz w:val="16"/>
        <w:szCs w:val="16"/>
        <w:lang w:eastAsia="en-US"/>
      </w:rPr>
    </w:pPr>
    <w:r w:rsidRPr="00C158DB">
      <w:rPr>
        <w:rFonts w:ascii="Garamond" w:eastAsia="Times New Roman" w:hAnsi="Garamond"/>
        <w:i/>
        <w:sz w:val="16"/>
        <w:szCs w:val="16"/>
        <w:lang w:eastAsia="en-US"/>
      </w:rPr>
      <w:t>School of Systems Engineering</w:t>
    </w:r>
  </w:p>
  <w:p w:rsidR="00830721" w:rsidRPr="00C158DB" w:rsidRDefault="00830721" w:rsidP="00B87D35">
    <w:pPr>
      <w:tabs>
        <w:tab w:val="center" w:pos="4153"/>
        <w:tab w:val="right" w:pos="9639"/>
      </w:tabs>
      <w:spacing w:before="0" w:after="0"/>
      <w:jc w:val="right"/>
      <w:rPr>
        <w:rFonts w:ascii="Garamond" w:eastAsia="Times New Roman" w:hAnsi="Garamond"/>
        <w:i/>
        <w:sz w:val="16"/>
        <w:szCs w:val="16"/>
        <w:lang w:eastAsia="en-US"/>
      </w:rPr>
    </w:pPr>
    <w:r w:rsidRPr="006E7D0C">
      <w:rPr>
        <w:rFonts w:ascii="Garamond" w:eastAsia="Times New Roman" w:hAnsi="Garamond"/>
        <w:lang w:eastAsia="en-US"/>
      </w:rPr>
      <w:fldChar w:fldCharType="begin"/>
    </w:r>
    <w:r w:rsidRPr="006E7D0C">
      <w:rPr>
        <w:rFonts w:ascii="Garamond" w:eastAsia="Times New Roman" w:hAnsi="Garamond"/>
        <w:lang w:eastAsia="en-US"/>
      </w:rPr>
      <w:instrText xml:space="preserve"> PAGE   \* MERGEFORMAT </w:instrText>
    </w:r>
    <w:r w:rsidRPr="006E7D0C">
      <w:rPr>
        <w:rFonts w:ascii="Garamond" w:eastAsia="Times New Roman" w:hAnsi="Garamond"/>
        <w:lang w:eastAsia="en-US"/>
      </w:rPr>
      <w:fldChar w:fldCharType="separate"/>
    </w:r>
    <w:r w:rsidR="003E0237">
      <w:rPr>
        <w:rFonts w:ascii="Garamond" w:eastAsia="Times New Roman" w:hAnsi="Garamond"/>
        <w:noProof/>
        <w:lang w:eastAsia="en-US"/>
      </w:rPr>
      <w:t>2</w:t>
    </w:r>
    <w:r w:rsidRPr="006E7D0C">
      <w:rPr>
        <w:rFonts w:ascii="Garamond" w:eastAsia="Times New Roman" w:hAnsi="Garamond"/>
        <w:noProof/>
        <w:lang w:eastAsia="en-US"/>
      </w:rPr>
      <w:fldChar w:fldCharType="end"/>
    </w:r>
    <w:r w:rsidRPr="00C158DB">
      <w:rPr>
        <w:rFonts w:ascii="Garamond" w:eastAsia="Times New Roman" w:hAnsi="Garamond"/>
        <w:i/>
        <w:noProof/>
        <w:sz w:val="16"/>
        <w:szCs w:val="16"/>
        <w:lang w:eastAsia="en-US"/>
      </w:rPr>
      <w:tab/>
    </w:r>
    <w:r w:rsidRPr="00C158DB">
      <w:rPr>
        <w:rFonts w:ascii="Garamond" w:eastAsia="Times New Roman" w:hAnsi="Garamond"/>
        <w:i/>
        <w:noProof/>
        <w:sz w:val="16"/>
        <w:szCs w:val="16"/>
        <w:lang w:eastAsia="en-US"/>
      </w:rPr>
      <w:tab/>
    </w:r>
    <w:r>
      <w:rPr>
        <w:rFonts w:ascii="Garamond" w:eastAsia="Times New Roman" w:hAnsi="Garamond"/>
        <w:i/>
        <w:noProof/>
        <w:sz w:val="16"/>
        <w:szCs w:val="16"/>
        <w:lang w:eastAsia="en-US"/>
      </w:rPr>
      <w:t xml:space="preserve">               </w:t>
    </w:r>
    <w:r w:rsidRPr="00C158DB">
      <w:rPr>
        <w:rFonts w:ascii="Garamond" w:eastAsia="Times New Roman" w:hAnsi="Garamond"/>
        <w:i/>
        <w:noProof/>
        <w:sz w:val="16"/>
        <w:szCs w:val="16"/>
        <w:lang w:eastAsia="en-US"/>
      </w:rPr>
      <w:t xml:space="preserve">                                                   </w:t>
    </w:r>
    <w:r w:rsidRPr="00C158DB">
      <w:rPr>
        <w:rFonts w:ascii="Garamond" w:eastAsia="Times New Roman" w:hAnsi="Garamond"/>
        <w:i/>
        <w:sz w:val="16"/>
        <w:szCs w:val="16"/>
        <w:lang w:eastAsia="en-US"/>
      </w:rPr>
      <w:t>University of Reading</w:t>
    </w:r>
  </w:p>
  <w:p w:rsidR="00830721" w:rsidRPr="00B87D35" w:rsidRDefault="00830721" w:rsidP="00B87D35">
    <w:pPr>
      <w:tabs>
        <w:tab w:val="center" w:pos="4153"/>
        <w:tab w:val="right" w:pos="8306"/>
      </w:tabs>
      <w:spacing w:before="0" w:after="0"/>
      <w:jc w:val="right"/>
      <w:rPr>
        <w:rFonts w:ascii="Garamond" w:eastAsia="Times New Roman" w:hAnsi="Garamond"/>
        <w:i/>
        <w:sz w:val="16"/>
        <w:szCs w:val="16"/>
        <w:lang w:eastAsia="en-US"/>
      </w:rPr>
    </w:pPr>
    <w:r w:rsidRPr="00C158DB">
      <w:rPr>
        <w:rFonts w:ascii="Garamond" w:eastAsia="Times New Roman" w:hAnsi="Garamond"/>
        <w:i/>
        <w:sz w:val="16"/>
        <w:szCs w:val="16"/>
        <w:lang w:eastAsia="en-US"/>
      </w:rPr>
      <w:sym w:font="Symbol" w:char="F0D3"/>
    </w:r>
    <w:r w:rsidR="00F23D45">
      <w:rPr>
        <w:rFonts w:ascii="Garamond" w:eastAsia="Times New Roman" w:hAnsi="Garamond"/>
        <w:i/>
        <w:sz w:val="16"/>
        <w:szCs w:val="16"/>
        <w:lang w:eastAsia="en-US"/>
      </w:rPr>
      <w:t>2015</w:t>
    </w:r>
    <w:r w:rsidRPr="00C158DB">
      <w:rPr>
        <w:rFonts w:ascii="Garamond" w:eastAsia="Times New Roman" w:hAnsi="Garamond"/>
        <w:i/>
        <w:sz w:val="16"/>
        <w:szCs w:val="16"/>
        <w:lang w:eastAsia="en-US"/>
      </w:rPr>
      <w:t xml:space="preserve"> SCARP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C158DB" w:rsidRDefault="00F23D45" w:rsidP="00010B97">
    <w:pPr>
      <w:pStyle w:val="Footer"/>
      <w:spacing w:before="0" w:after="0"/>
      <w:jc w:val="left"/>
      <w:rPr>
        <w:rFonts w:ascii="Garamond" w:hAnsi="Garamond"/>
        <w:sz w:val="16"/>
        <w:szCs w:val="16"/>
      </w:rPr>
    </w:pPr>
    <w:r>
      <w:rPr>
        <w:rFonts w:ascii="Garamond" w:hAnsi="Garamond"/>
        <w:i/>
        <w:sz w:val="16"/>
        <w:szCs w:val="16"/>
      </w:rPr>
      <w:t>Proc. 14</w:t>
    </w:r>
    <w:r w:rsidR="00830721" w:rsidRPr="00B13F67">
      <w:rPr>
        <w:rFonts w:ascii="Garamond" w:hAnsi="Garamond"/>
        <w:i/>
        <w:sz w:val="16"/>
        <w:szCs w:val="16"/>
        <w:vertAlign w:val="superscript"/>
      </w:rPr>
      <w:t>th</w:t>
    </w:r>
    <w:r w:rsidR="00830721" w:rsidRPr="00B13F67">
      <w:rPr>
        <w:rFonts w:ascii="Garamond" w:hAnsi="Garamond"/>
        <w:i/>
        <w:sz w:val="16"/>
        <w:szCs w:val="16"/>
      </w:rPr>
      <w:t xml:space="preserve"> School Conf. for Annual Research Projects</w:t>
    </w:r>
  </w:p>
  <w:p w:rsidR="00830721" w:rsidRPr="00B13F67" w:rsidRDefault="00830721" w:rsidP="00010B97">
    <w:pPr>
      <w:pStyle w:val="Footer"/>
      <w:spacing w:before="0" w:after="0"/>
      <w:jc w:val="left"/>
      <w:rPr>
        <w:rFonts w:ascii="Garamond" w:hAnsi="Garamond"/>
        <w:i/>
        <w:sz w:val="16"/>
        <w:szCs w:val="16"/>
      </w:rPr>
    </w:pPr>
    <w:r w:rsidRPr="00B13F67">
      <w:rPr>
        <w:rFonts w:ascii="Garamond" w:hAnsi="Garamond"/>
        <w:i/>
        <w:sz w:val="16"/>
        <w:szCs w:val="16"/>
      </w:rPr>
      <w:t>School of Systems Engineering</w:t>
    </w:r>
  </w:p>
  <w:p w:rsidR="00830721" w:rsidRPr="00B13F67" w:rsidRDefault="00830721" w:rsidP="00010B97">
    <w:pPr>
      <w:pStyle w:val="Footer"/>
      <w:tabs>
        <w:tab w:val="clear" w:pos="8640"/>
        <w:tab w:val="right" w:pos="9639"/>
      </w:tabs>
      <w:spacing w:before="0" w:after="0"/>
      <w:jc w:val="left"/>
      <w:rPr>
        <w:rFonts w:ascii="Garamond" w:hAnsi="Garamond"/>
        <w:i/>
        <w:sz w:val="16"/>
        <w:szCs w:val="16"/>
      </w:rPr>
    </w:pPr>
    <w:r w:rsidRPr="00B13F67">
      <w:rPr>
        <w:rFonts w:ascii="Garamond" w:hAnsi="Garamond"/>
        <w:i/>
        <w:sz w:val="16"/>
        <w:szCs w:val="16"/>
      </w:rPr>
      <w:t>University of Reading</w:t>
    </w:r>
    <w:r>
      <w:rPr>
        <w:rFonts w:ascii="Garamond" w:hAnsi="Garamond"/>
        <w:i/>
        <w:sz w:val="16"/>
        <w:szCs w:val="16"/>
      </w:rPr>
      <w:tab/>
    </w:r>
    <w:r>
      <w:rPr>
        <w:rFonts w:ascii="Garamond" w:hAnsi="Garamond"/>
        <w:i/>
        <w:sz w:val="16"/>
        <w:szCs w:val="16"/>
      </w:rPr>
      <w:tab/>
    </w:r>
    <w:r w:rsidRPr="006E7D0C">
      <w:rPr>
        <w:rFonts w:ascii="Garamond" w:hAnsi="Garamond"/>
      </w:rPr>
      <w:fldChar w:fldCharType="begin"/>
    </w:r>
    <w:r w:rsidRPr="006E7D0C">
      <w:rPr>
        <w:rFonts w:ascii="Garamond" w:hAnsi="Garamond"/>
      </w:rPr>
      <w:instrText xml:space="preserve"> PAGE   \* MERGEFORMAT </w:instrText>
    </w:r>
    <w:r w:rsidRPr="006E7D0C">
      <w:rPr>
        <w:rFonts w:ascii="Garamond" w:hAnsi="Garamond"/>
      </w:rPr>
      <w:fldChar w:fldCharType="separate"/>
    </w:r>
    <w:r w:rsidR="003E0237">
      <w:rPr>
        <w:rFonts w:ascii="Garamond" w:hAnsi="Garamond"/>
        <w:noProof/>
      </w:rPr>
      <w:t>3</w:t>
    </w:r>
    <w:r w:rsidRPr="006E7D0C">
      <w:rPr>
        <w:rFonts w:ascii="Garamond" w:hAnsi="Garamond"/>
        <w:noProof/>
      </w:rPr>
      <w:fldChar w:fldCharType="end"/>
    </w:r>
  </w:p>
  <w:p w:rsidR="00830721" w:rsidRPr="00010B97" w:rsidRDefault="00830721" w:rsidP="00010B97">
    <w:pPr>
      <w:pStyle w:val="Footer"/>
      <w:spacing w:before="0" w:after="0"/>
      <w:jc w:val="left"/>
      <w:rPr>
        <w:sz w:val="16"/>
        <w:szCs w:val="16"/>
      </w:rPr>
    </w:pPr>
    <w:r w:rsidRPr="00B13F67">
      <w:rPr>
        <w:rFonts w:ascii="Garamond" w:hAnsi="Garamond"/>
        <w:i/>
        <w:sz w:val="16"/>
        <w:szCs w:val="16"/>
      </w:rPr>
      <w:sym w:font="Symbol" w:char="F0D3"/>
    </w:r>
    <w:r w:rsidR="00CA0776">
      <w:rPr>
        <w:rFonts w:ascii="Garamond" w:hAnsi="Garamond"/>
        <w:i/>
        <w:sz w:val="16"/>
        <w:szCs w:val="16"/>
      </w:rPr>
      <w:t>2015</w:t>
    </w:r>
    <w:r w:rsidRPr="00B13F67">
      <w:rPr>
        <w:rFonts w:ascii="Garamond" w:hAnsi="Garamond"/>
        <w:i/>
        <w:sz w:val="16"/>
        <w:szCs w:val="16"/>
      </w:rPr>
      <w:t xml:space="preserve"> 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FB3" w:rsidRDefault="00A74FB3" w:rsidP="00B13F67">
      <w:pPr>
        <w:spacing w:before="0" w:after="0"/>
      </w:pPr>
      <w:r>
        <w:separator/>
      </w:r>
    </w:p>
  </w:footnote>
  <w:footnote w:type="continuationSeparator" w:id="0">
    <w:p w:rsidR="00A74FB3" w:rsidRDefault="00A74FB3" w:rsidP="00B13F6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D87B07" w:rsidRDefault="00CA0776" w:rsidP="001720AF">
    <w:pPr>
      <w:pStyle w:val="Header"/>
      <w:jc w:val="right"/>
      <w:rPr>
        <w:rFonts w:ascii="Garamond" w:hAnsi="Garamond"/>
        <w:i/>
      </w:rPr>
    </w:pPr>
    <w:r>
      <w:rPr>
        <w:rFonts w:ascii="Garamond" w:hAnsi="Garamond"/>
        <w:i/>
      </w:rPr>
      <w:t>SCARP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D87B07" w:rsidRDefault="00F70D30" w:rsidP="001720AF">
    <w:pPr>
      <w:pStyle w:val="Header"/>
      <w:jc w:val="left"/>
      <w:rPr>
        <w:rFonts w:ascii="Garamond" w:hAnsi="Garamond"/>
        <w:i/>
      </w:rPr>
    </w:pPr>
    <w:r>
      <w:rPr>
        <w:rFonts w:ascii="Garamond" w:hAnsi="Garamond"/>
        <w:i/>
      </w:rPr>
      <w:t>SCARP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2D65057"/>
    <w:multiLevelType w:val="hybridMultilevel"/>
    <w:tmpl w:val="F10272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14E845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5F509F4"/>
    <w:multiLevelType w:val="hybridMultilevel"/>
    <w:tmpl w:val="4D4CDC1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F63C71"/>
    <w:multiLevelType w:val="multilevel"/>
    <w:tmpl w:val="0588715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20D30811"/>
    <w:multiLevelType w:val="multilevel"/>
    <w:tmpl w:val="45A67B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E8611F"/>
    <w:multiLevelType w:val="hybridMultilevel"/>
    <w:tmpl w:val="21BA4474"/>
    <w:lvl w:ilvl="0" w:tplc="B290E878">
      <w:start w:val="1"/>
      <w:numFmt w:val="decimal"/>
      <w:lvlText w:val="%1."/>
      <w:lvlJc w:val="left"/>
      <w:pPr>
        <w:ind w:left="717" w:hanging="360"/>
      </w:pPr>
      <w:rPr>
        <w:rFonts w:hint="default"/>
      </w:rPr>
    </w:lvl>
    <w:lvl w:ilvl="1" w:tplc="FC82A78E" w:tentative="1">
      <w:start w:val="1"/>
      <w:numFmt w:val="lowerLetter"/>
      <w:lvlText w:val="%2."/>
      <w:lvlJc w:val="left"/>
      <w:pPr>
        <w:ind w:left="1440" w:hanging="360"/>
      </w:pPr>
    </w:lvl>
    <w:lvl w:ilvl="2" w:tplc="5B289982" w:tentative="1">
      <w:start w:val="1"/>
      <w:numFmt w:val="lowerRoman"/>
      <w:lvlText w:val="%3."/>
      <w:lvlJc w:val="right"/>
      <w:pPr>
        <w:ind w:left="2160" w:hanging="180"/>
      </w:pPr>
    </w:lvl>
    <w:lvl w:ilvl="3" w:tplc="A650EF7A" w:tentative="1">
      <w:start w:val="1"/>
      <w:numFmt w:val="decimal"/>
      <w:lvlText w:val="%4."/>
      <w:lvlJc w:val="left"/>
      <w:pPr>
        <w:ind w:left="2880" w:hanging="360"/>
      </w:pPr>
    </w:lvl>
    <w:lvl w:ilvl="4" w:tplc="DBB8BD6E" w:tentative="1">
      <w:start w:val="1"/>
      <w:numFmt w:val="lowerLetter"/>
      <w:lvlText w:val="%5."/>
      <w:lvlJc w:val="left"/>
      <w:pPr>
        <w:ind w:left="3600" w:hanging="360"/>
      </w:pPr>
    </w:lvl>
    <w:lvl w:ilvl="5" w:tplc="9572C27A" w:tentative="1">
      <w:start w:val="1"/>
      <w:numFmt w:val="lowerRoman"/>
      <w:lvlText w:val="%6."/>
      <w:lvlJc w:val="right"/>
      <w:pPr>
        <w:ind w:left="4320" w:hanging="180"/>
      </w:pPr>
    </w:lvl>
    <w:lvl w:ilvl="6" w:tplc="5D62EF26" w:tentative="1">
      <w:start w:val="1"/>
      <w:numFmt w:val="decimal"/>
      <w:lvlText w:val="%7."/>
      <w:lvlJc w:val="left"/>
      <w:pPr>
        <w:ind w:left="5040" w:hanging="360"/>
      </w:pPr>
    </w:lvl>
    <w:lvl w:ilvl="7" w:tplc="4ACAAB68" w:tentative="1">
      <w:start w:val="1"/>
      <w:numFmt w:val="lowerLetter"/>
      <w:lvlText w:val="%8."/>
      <w:lvlJc w:val="left"/>
      <w:pPr>
        <w:ind w:left="5760" w:hanging="360"/>
      </w:pPr>
    </w:lvl>
    <w:lvl w:ilvl="8" w:tplc="20EE9916" w:tentative="1">
      <w:start w:val="1"/>
      <w:numFmt w:val="lowerRoman"/>
      <w:lvlText w:val="%9."/>
      <w:lvlJc w:val="right"/>
      <w:pPr>
        <w:ind w:left="6480" w:hanging="180"/>
      </w:pPr>
    </w:lvl>
  </w:abstractNum>
  <w:abstractNum w:abstractNumId="17">
    <w:nsid w:val="3E16115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19">
    <w:nsid w:val="55975B90"/>
    <w:multiLevelType w:val="multilevel"/>
    <w:tmpl w:val="9E26B4E8"/>
    <w:numStyleLink w:val="ArticleSection"/>
  </w:abstractNum>
  <w:abstractNum w:abstractNumId="20">
    <w:nsid w:val="586C6CB9"/>
    <w:multiLevelType w:val="hybridMultilevel"/>
    <w:tmpl w:val="AE28AAF2"/>
    <w:lvl w:ilvl="0" w:tplc="FFFFFFFF">
      <w:start w:val="1"/>
      <w:numFmt w:val="decimal"/>
      <w:pStyle w:val="Reference"/>
      <w:isLgl/>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C216C0D"/>
    <w:multiLevelType w:val="hybridMultilevel"/>
    <w:tmpl w:val="FD0C5B2C"/>
    <w:lvl w:ilvl="0" w:tplc="0C58FDAC">
      <w:start w:val="1"/>
      <w:numFmt w:val="decimal"/>
      <w:lvlText w:val="%1."/>
      <w:lvlJc w:val="left"/>
      <w:pPr>
        <w:ind w:left="720" w:hanging="360"/>
      </w:pPr>
    </w:lvl>
    <w:lvl w:ilvl="1" w:tplc="4F362694" w:tentative="1">
      <w:start w:val="1"/>
      <w:numFmt w:val="lowerLetter"/>
      <w:lvlText w:val="%2."/>
      <w:lvlJc w:val="left"/>
      <w:pPr>
        <w:ind w:left="1440" w:hanging="360"/>
      </w:pPr>
    </w:lvl>
    <w:lvl w:ilvl="2" w:tplc="49407212" w:tentative="1">
      <w:start w:val="1"/>
      <w:numFmt w:val="lowerRoman"/>
      <w:lvlText w:val="%3."/>
      <w:lvlJc w:val="right"/>
      <w:pPr>
        <w:ind w:left="2160" w:hanging="180"/>
      </w:pPr>
    </w:lvl>
    <w:lvl w:ilvl="3" w:tplc="A894D664" w:tentative="1">
      <w:start w:val="1"/>
      <w:numFmt w:val="decimal"/>
      <w:lvlText w:val="%4."/>
      <w:lvlJc w:val="left"/>
      <w:pPr>
        <w:ind w:left="2880" w:hanging="360"/>
      </w:pPr>
    </w:lvl>
    <w:lvl w:ilvl="4" w:tplc="481E1240" w:tentative="1">
      <w:start w:val="1"/>
      <w:numFmt w:val="lowerLetter"/>
      <w:lvlText w:val="%5."/>
      <w:lvlJc w:val="left"/>
      <w:pPr>
        <w:ind w:left="3600" w:hanging="360"/>
      </w:pPr>
    </w:lvl>
    <w:lvl w:ilvl="5" w:tplc="7B560EDE" w:tentative="1">
      <w:start w:val="1"/>
      <w:numFmt w:val="lowerRoman"/>
      <w:lvlText w:val="%6."/>
      <w:lvlJc w:val="right"/>
      <w:pPr>
        <w:ind w:left="4320" w:hanging="180"/>
      </w:pPr>
    </w:lvl>
    <w:lvl w:ilvl="6" w:tplc="A164F6AC" w:tentative="1">
      <w:start w:val="1"/>
      <w:numFmt w:val="decimal"/>
      <w:lvlText w:val="%7."/>
      <w:lvlJc w:val="left"/>
      <w:pPr>
        <w:ind w:left="5040" w:hanging="360"/>
      </w:pPr>
    </w:lvl>
    <w:lvl w:ilvl="7" w:tplc="CED0B602" w:tentative="1">
      <w:start w:val="1"/>
      <w:numFmt w:val="lowerLetter"/>
      <w:lvlText w:val="%8."/>
      <w:lvlJc w:val="left"/>
      <w:pPr>
        <w:ind w:left="5760" w:hanging="360"/>
      </w:pPr>
    </w:lvl>
    <w:lvl w:ilvl="8" w:tplc="DB6E8DA4" w:tentative="1">
      <w:start w:val="1"/>
      <w:numFmt w:val="lowerRoman"/>
      <w:lvlText w:val="%9."/>
      <w:lvlJc w:val="right"/>
      <w:pPr>
        <w:ind w:left="6480" w:hanging="180"/>
      </w:pPr>
    </w:lvl>
  </w:abstractNum>
  <w:abstractNum w:abstractNumId="23">
    <w:nsid w:val="7B960E42"/>
    <w:multiLevelType w:val="multilevel"/>
    <w:tmpl w:val="9E26B4E8"/>
    <w:numStyleLink w:val="ArticleSection"/>
  </w:abstractNum>
  <w:abstractNum w:abstractNumId="24">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23"/>
  </w:num>
  <w:num w:numId="3">
    <w:abstractNumId w:val="21"/>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3"/>
  </w:num>
  <w:num w:numId="18">
    <w:abstractNumId w:val="16"/>
  </w:num>
  <w:num w:numId="19">
    <w:abstractNumId w:val="17"/>
  </w:num>
  <w:num w:numId="20">
    <w:abstractNumId w:val="15"/>
  </w:num>
  <w:num w:numId="21">
    <w:abstractNumId w:val="12"/>
  </w:num>
  <w:num w:numId="22">
    <w:abstractNumId w:val="14"/>
  </w:num>
  <w:num w:numId="23">
    <w:abstractNumId w:val="11"/>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284"/>
  <w:evenAndOddHeaders/>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67"/>
    <w:rsid w:val="00001EB1"/>
    <w:rsid w:val="0001043A"/>
    <w:rsid w:val="00010B97"/>
    <w:rsid w:val="00017219"/>
    <w:rsid w:val="000175B7"/>
    <w:rsid w:val="00020692"/>
    <w:rsid w:val="000365B1"/>
    <w:rsid w:val="00086894"/>
    <w:rsid w:val="000A1817"/>
    <w:rsid w:val="000B7CBC"/>
    <w:rsid w:val="000C6706"/>
    <w:rsid w:val="000D5FEB"/>
    <w:rsid w:val="000F0AEB"/>
    <w:rsid w:val="000F2880"/>
    <w:rsid w:val="00105950"/>
    <w:rsid w:val="00113A99"/>
    <w:rsid w:val="00115644"/>
    <w:rsid w:val="00120E72"/>
    <w:rsid w:val="00123E7F"/>
    <w:rsid w:val="0012559D"/>
    <w:rsid w:val="00150769"/>
    <w:rsid w:val="0015660A"/>
    <w:rsid w:val="00157833"/>
    <w:rsid w:val="001720AF"/>
    <w:rsid w:val="001A01DA"/>
    <w:rsid w:val="001D0AC4"/>
    <w:rsid w:val="001D2009"/>
    <w:rsid w:val="00251D75"/>
    <w:rsid w:val="00253011"/>
    <w:rsid w:val="00256059"/>
    <w:rsid w:val="00261E2F"/>
    <w:rsid w:val="00290541"/>
    <w:rsid w:val="002A18C8"/>
    <w:rsid w:val="002C67A5"/>
    <w:rsid w:val="002F43E6"/>
    <w:rsid w:val="00300176"/>
    <w:rsid w:val="0030638E"/>
    <w:rsid w:val="00307B33"/>
    <w:rsid w:val="003122EC"/>
    <w:rsid w:val="003147F1"/>
    <w:rsid w:val="00326AA8"/>
    <w:rsid w:val="0034279E"/>
    <w:rsid w:val="003440EE"/>
    <w:rsid w:val="00383C2A"/>
    <w:rsid w:val="00393497"/>
    <w:rsid w:val="003B0982"/>
    <w:rsid w:val="003B6B21"/>
    <w:rsid w:val="003C40F6"/>
    <w:rsid w:val="003E0237"/>
    <w:rsid w:val="00423160"/>
    <w:rsid w:val="00433768"/>
    <w:rsid w:val="0046257F"/>
    <w:rsid w:val="00470E81"/>
    <w:rsid w:val="00476990"/>
    <w:rsid w:val="00487408"/>
    <w:rsid w:val="004B0B4A"/>
    <w:rsid w:val="004B6661"/>
    <w:rsid w:val="004C013A"/>
    <w:rsid w:val="004C01F6"/>
    <w:rsid w:val="004D1B0B"/>
    <w:rsid w:val="004E181E"/>
    <w:rsid w:val="004E435F"/>
    <w:rsid w:val="00500F24"/>
    <w:rsid w:val="00510BB4"/>
    <w:rsid w:val="00512951"/>
    <w:rsid w:val="0051473A"/>
    <w:rsid w:val="0051531E"/>
    <w:rsid w:val="00526CB6"/>
    <w:rsid w:val="00542896"/>
    <w:rsid w:val="00554BD4"/>
    <w:rsid w:val="00557660"/>
    <w:rsid w:val="00560B53"/>
    <w:rsid w:val="0057621E"/>
    <w:rsid w:val="00577D1F"/>
    <w:rsid w:val="005840C3"/>
    <w:rsid w:val="005841AC"/>
    <w:rsid w:val="00597E79"/>
    <w:rsid w:val="005B6F52"/>
    <w:rsid w:val="005E3DC2"/>
    <w:rsid w:val="005E5694"/>
    <w:rsid w:val="005F1A6A"/>
    <w:rsid w:val="005F234B"/>
    <w:rsid w:val="005F57AA"/>
    <w:rsid w:val="00604A7F"/>
    <w:rsid w:val="00626888"/>
    <w:rsid w:val="00631A40"/>
    <w:rsid w:val="006379B6"/>
    <w:rsid w:val="0064133B"/>
    <w:rsid w:val="0064416A"/>
    <w:rsid w:val="00646ABF"/>
    <w:rsid w:val="00675150"/>
    <w:rsid w:val="006764C1"/>
    <w:rsid w:val="006945DA"/>
    <w:rsid w:val="006A5A4A"/>
    <w:rsid w:val="006B1BAC"/>
    <w:rsid w:val="006B21CB"/>
    <w:rsid w:val="006B2FCA"/>
    <w:rsid w:val="006C476D"/>
    <w:rsid w:val="006C6FA5"/>
    <w:rsid w:val="007050D4"/>
    <w:rsid w:val="007141A7"/>
    <w:rsid w:val="00724033"/>
    <w:rsid w:val="00727C95"/>
    <w:rsid w:val="00732391"/>
    <w:rsid w:val="0073614F"/>
    <w:rsid w:val="00746975"/>
    <w:rsid w:val="00760251"/>
    <w:rsid w:val="00761C5F"/>
    <w:rsid w:val="00784C0A"/>
    <w:rsid w:val="007A3F97"/>
    <w:rsid w:val="007B674C"/>
    <w:rsid w:val="007C103E"/>
    <w:rsid w:val="007C1DA9"/>
    <w:rsid w:val="007D2A3D"/>
    <w:rsid w:val="007D4B7C"/>
    <w:rsid w:val="007F31D8"/>
    <w:rsid w:val="00803796"/>
    <w:rsid w:val="0082428F"/>
    <w:rsid w:val="008248B5"/>
    <w:rsid w:val="0082497A"/>
    <w:rsid w:val="00830721"/>
    <w:rsid w:val="00835CFC"/>
    <w:rsid w:val="0084550B"/>
    <w:rsid w:val="008533FC"/>
    <w:rsid w:val="00854B1B"/>
    <w:rsid w:val="008552AC"/>
    <w:rsid w:val="00857CF3"/>
    <w:rsid w:val="00886671"/>
    <w:rsid w:val="00893A3D"/>
    <w:rsid w:val="008A1C7A"/>
    <w:rsid w:val="008B4289"/>
    <w:rsid w:val="008E68E6"/>
    <w:rsid w:val="008F0D51"/>
    <w:rsid w:val="009009D2"/>
    <w:rsid w:val="00907371"/>
    <w:rsid w:val="00935DF9"/>
    <w:rsid w:val="009407A6"/>
    <w:rsid w:val="00941890"/>
    <w:rsid w:val="00952BD2"/>
    <w:rsid w:val="00956CC1"/>
    <w:rsid w:val="009668A7"/>
    <w:rsid w:val="009A552B"/>
    <w:rsid w:val="009C390A"/>
    <w:rsid w:val="009C42CD"/>
    <w:rsid w:val="009D1D64"/>
    <w:rsid w:val="009D4041"/>
    <w:rsid w:val="009D7514"/>
    <w:rsid w:val="009E3F7F"/>
    <w:rsid w:val="00A10D46"/>
    <w:rsid w:val="00A31266"/>
    <w:rsid w:val="00A43652"/>
    <w:rsid w:val="00A454F4"/>
    <w:rsid w:val="00A553B3"/>
    <w:rsid w:val="00A578F1"/>
    <w:rsid w:val="00A67C82"/>
    <w:rsid w:val="00A74FB3"/>
    <w:rsid w:val="00A77C15"/>
    <w:rsid w:val="00A9386A"/>
    <w:rsid w:val="00AA331C"/>
    <w:rsid w:val="00AA61B5"/>
    <w:rsid w:val="00AC4263"/>
    <w:rsid w:val="00AD76E5"/>
    <w:rsid w:val="00AE57CC"/>
    <w:rsid w:val="00AF70A6"/>
    <w:rsid w:val="00B13F67"/>
    <w:rsid w:val="00B15E44"/>
    <w:rsid w:val="00B24710"/>
    <w:rsid w:val="00B31B51"/>
    <w:rsid w:val="00B37519"/>
    <w:rsid w:val="00B47307"/>
    <w:rsid w:val="00B62AE3"/>
    <w:rsid w:val="00B65413"/>
    <w:rsid w:val="00B71F39"/>
    <w:rsid w:val="00B73572"/>
    <w:rsid w:val="00B858ED"/>
    <w:rsid w:val="00B87B55"/>
    <w:rsid w:val="00B87D35"/>
    <w:rsid w:val="00BA7074"/>
    <w:rsid w:val="00BB29F9"/>
    <w:rsid w:val="00BC128C"/>
    <w:rsid w:val="00BC728F"/>
    <w:rsid w:val="00BD23EB"/>
    <w:rsid w:val="00BE17B0"/>
    <w:rsid w:val="00BE4F2F"/>
    <w:rsid w:val="00BF0AEC"/>
    <w:rsid w:val="00C158DB"/>
    <w:rsid w:val="00C36ED9"/>
    <w:rsid w:val="00C418FC"/>
    <w:rsid w:val="00C41922"/>
    <w:rsid w:val="00C51309"/>
    <w:rsid w:val="00C66372"/>
    <w:rsid w:val="00C851FB"/>
    <w:rsid w:val="00C94562"/>
    <w:rsid w:val="00C9646F"/>
    <w:rsid w:val="00CA0776"/>
    <w:rsid w:val="00CC1757"/>
    <w:rsid w:val="00CC3380"/>
    <w:rsid w:val="00CD0574"/>
    <w:rsid w:val="00CE0D7F"/>
    <w:rsid w:val="00CE1094"/>
    <w:rsid w:val="00CF357B"/>
    <w:rsid w:val="00CF3D8A"/>
    <w:rsid w:val="00D07B68"/>
    <w:rsid w:val="00D151FC"/>
    <w:rsid w:val="00D1628F"/>
    <w:rsid w:val="00D377D1"/>
    <w:rsid w:val="00D67774"/>
    <w:rsid w:val="00D71062"/>
    <w:rsid w:val="00D738FC"/>
    <w:rsid w:val="00D81933"/>
    <w:rsid w:val="00D87B07"/>
    <w:rsid w:val="00D939A8"/>
    <w:rsid w:val="00DA10EB"/>
    <w:rsid w:val="00DA5E69"/>
    <w:rsid w:val="00DA5E9E"/>
    <w:rsid w:val="00DB0F15"/>
    <w:rsid w:val="00DC077F"/>
    <w:rsid w:val="00DC40F3"/>
    <w:rsid w:val="00DF311F"/>
    <w:rsid w:val="00DF490E"/>
    <w:rsid w:val="00DF5258"/>
    <w:rsid w:val="00DF6C01"/>
    <w:rsid w:val="00E04812"/>
    <w:rsid w:val="00E11032"/>
    <w:rsid w:val="00E1641F"/>
    <w:rsid w:val="00E266D2"/>
    <w:rsid w:val="00E339BE"/>
    <w:rsid w:val="00E34400"/>
    <w:rsid w:val="00E35962"/>
    <w:rsid w:val="00E460FB"/>
    <w:rsid w:val="00E47376"/>
    <w:rsid w:val="00E53D9F"/>
    <w:rsid w:val="00E55605"/>
    <w:rsid w:val="00E9611C"/>
    <w:rsid w:val="00EB2045"/>
    <w:rsid w:val="00EB2198"/>
    <w:rsid w:val="00F146D6"/>
    <w:rsid w:val="00F1775C"/>
    <w:rsid w:val="00F23D45"/>
    <w:rsid w:val="00F263A5"/>
    <w:rsid w:val="00F514BD"/>
    <w:rsid w:val="00F70D30"/>
    <w:rsid w:val="00F77FD6"/>
    <w:rsid w:val="00F83B05"/>
    <w:rsid w:val="00F84C65"/>
    <w:rsid w:val="00FA001A"/>
    <w:rsid w:val="00FC42C1"/>
    <w:rsid w:val="00FD2F06"/>
    <w:rsid w:val="00FF3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DF6C9A8C-6081-4B8D-9A11-003C422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qFormat="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AA8"/>
    <w:pPr>
      <w:spacing w:before="120" w:after="120"/>
      <w:jc w:val="both"/>
    </w:pPr>
    <w:rPr>
      <w:lang w:val="en-GB" w:eastAsia="ja-JP"/>
    </w:rPr>
  </w:style>
  <w:style w:type="paragraph" w:styleId="Heading1">
    <w:name w:val="heading 1"/>
    <w:basedOn w:val="Normal"/>
    <w:next w:val="Normal"/>
    <w:link w:val="Heading1Char"/>
    <w:uiPriority w:val="9"/>
    <w:qFormat/>
    <w:rsid w:val="0001043A"/>
    <w:pPr>
      <w:keepNext/>
      <w:numPr>
        <w:numId w:val="20"/>
      </w:numPr>
      <w:spacing w:before="280" w:after="240"/>
      <w:jc w:val="center"/>
      <w:outlineLvl w:val="0"/>
    </w:pPr>
    <w:rPr>
      <w:rFonts w:cs="Arial"/>
      <w:b/>
      <w:bCs/>
      <w:caps/>
      <w:kern w:val="32"/>
      <w:szCs w:val="32"/>
    </w:rPr>
  </w:style>
  <w:style w:type="paragraph" w:styleId="Heading2">
    <w:name w:val="heading 2"/>
    <w:basedOn w:val="Normal"/>
    <w:next w:val="Normal"/>
    <w:link w:val="Heading2Char"/>
    <w:qFormat/>
    <w:rsid w:val="0001043A"/>
    <w:pPr>
      <w:numPr>
        <w:ilvl w:val="1"/>
        <w:numId w:val="20"/>
      </w:numPr>
      <w:spacing w:after="60"/>
      <w:ind w:left="431" w:hanging="431"/>
      <w:jc w:val="left"/>
      <w:outlineLvl w:val="1"/>
    </w:pPr>
    <w:rPr>
      <w:rFonts w:cs="Arial"/>
      <w:b/>
      <w:bCs/>
      <w:iCs/>
      <w:szCs w:val="28"/>
    </w:rPr>
  </w:style>
  <w:style w:type="paragraph" w:styleId="Heading3">
    <w:name w:val="heading 3"/>
    <w:basedOn w:val="Normal"/>
    <w:next w:val="Normal"/>
    <w:link w:val="Heading3Char"/>
    <w:qFormat/>
    <w:rsid w:val="0001043A"/>
    <w:pPr>
      <w:keepNext/>
      <w:numPr>
        <w:ilvl w:val="2"/>
        <w:numId w:val="20"/>
      </w:numPr>
      <w:spacing w:before="240" w:after="60"/>
      <w:ind w:left="505" w:hanging="505"/>
      <w:outlineLvl w:val="2"/>
    </w:pPr>
    <w:rPr>
      <w:rFonts w:cs="Arial"/>
      <w:bCs/>
      <w:i/>
      <w:szCs w:val="26"/>
    </w:rPr>
  </w:style>
  <w:style w:type="paragraph" w:styleId="Heading4">
    <w:name w:val="heading 4"/>
    <w:basedOn w:val="Normal"/>
    <w:next w:val="Normal"/>
    <w:link w:val="Heading4Char"/>
    <w:unhideWhenUsed/>
    <w:rsid w:val="00E339BE"/>
    <w:pPr>
      <w:keepNext/>
      <w:numPr>
        <w:ilvl w:val="3"/>
        <w:numId w:val="19"/>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39BE"/>
    <w:pPr>
      <w:numPr>
        <w:ilvl w:val="4"/>
        <w:numId w:val="1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39BE"/>
    <w:pPr>
      <w:numPr>
        <w:ilvl w:val="5"/>
        <w:numId w:val="1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39BE"/>
    <w:pPr>
      <w:numPr>
        <w:ilvl w:val="6"/>
        <w:numId w:val="19"/>
      </w:numPr>
      <w:spacing w:before="240" w:after="60"/>
      <w:outlineLvl w:val="6"/>
    </w:pPr>
  </w:style>
  <w:style w:type="paragraph" w:styleId="Heading8">
    <w:name w:val="heading 8"/>
    <w:basedOn w:val="Normal"/>
    <w:next w:val="Normal"/>
    <w:link w:val="Heading8Char"/>
    <w:uiPriority w:val="9"/>
    <w:semiHidden/>
    <w:unhideWhenUsed/>
    <w:qFormat/>
    <w:rsid w:val="00E339BE"/>
    <w:pPr>
      <w:numPr>
        <w:ilvl w:val="7"/>
        <w:numId w:val="19"/>
      </w:numPr>
      <w:spacing w:before="240" w:after="60"/>
      <w:outlineLvl w:val="7"/>
    </w:pPr>
    <w:rPr>
      <w:i/>
      <w:iCs/>
    </w:rPr>
  </w:style>
  <w:style w:type="paragraph" w:styleId="Heading9">
    <w:name w:val="heading 9"/>
    <w:basedOn w:val="Normal"/>
    <w:next w:val="Normal"/>
    <w:link w:val="Heading9Char"/>
    <w:uiPriority w:val="9"/>
    <w:semiHidden/>
    <w:unhideWhenUsed/>
    <w:qFormat/>
    <w:rsid w:val="00E339BE"/>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2C67A5"/>
    <w:pPr>
      <w:numPr>
        <w:numId w:val="1"/>
      </w:numPr>
    </w:pPr>
  </w:style>
  <w:style w:type="numbering" w:styleId="1ai">
    <w:name w:val="Outline List 1"/>
    <w:basedOn w:val="NoList"/>
    <w:rsid w:val="002C67A5"/>
    <w:pPr>
      <w:numPr>
        <w:numId w:val="3"/>
      </w:numPr>
    </w:pPr>
  </w:style>
  <w:style w:type="numbering" w:styleId="ArticleSection">
    <w:name w:val="Outline List 3"/>
    <w:basedOn w:val="NoList"/>
    <w:rsid w:val="002C67A5"/>
    <w:pPr>
      <w:numPr>
        <w:numId w:val="4"/>
      </w:numPr>
    </w:pPr>
  </w:style>
  <w:style w:type="paragraph" w:styleId="BlockText">
    <w:name w:val="Block Text"/>
    <w:basedOn w:val="Normal"/>
    <w:uiPriority w:val="99"/>
    <w:semiHidden/>
    <w:unhideWhenUsed/>
    <w:qFormat/>
    <w:rsid w:val="00E339BE"/>
    <w:pPr>
      <w:ind w:left="1440" w:right="1440"/>
    </w:pPr>
  </w:style>
  <w:style w:type="paragraph" w:styleId="BodyText">
    <w:name w:val="Body Text"/>
    <w:basedOn w:val="Normal"/>
    <w:uiPriority w:val="99"/>
    <w:semiHidden/>
    <w:unhideWhenUsed/>
    <w:rsid w:val="002C67A5"/>
  </w:style>
  <w:style w:type="paragraph" w:styleId="BodyText2">
    <w:name w:val="Body Text 2"/>
    <w:basedOn w:val="Normal"/>
    <w:uiPriority w:val="99"/>
    <w:semiHidden/>
    <w:unhideWhenUsed/>
    <w:rsid w:val="002C67A5"/>
    <w:pPr>
      <w:spacing w:line="480" w:lineRule="auto"/>
    </w:pPr>
  </w:style>
  <w:style w:type="paragraph" w:styleId="BodyText3">
    <w:name w:val="Body Text 3"/>
    <w:basedOn w:val="Normal"/>
    <w:uiPriority w:val="99"/>
    <w:semiHidden/>
    <w:unhideWhenUsed/>
    <w:rsid w:val="002C67A5"/>
    <w:rPr>
      <w:sz w:val="16"/>
      <w:szCs w:val="16"/>
    </w:rPr>
  </w:style>
  <w:style w:type="paragraph" w:styleId="BodyTextFirstIndent">
    <w:name w:val="Body Text First Indent"/>
    <w:basedOn w:val="BodyText"/>
    <w:uiPriority w:val="99"/>
    <w:semiHidden/>
    <w:unhideWhenUsed/>
    <w:rsid w:val="002C67A5"/>
    <w:pPr>
      <w:ind w:firstLine="210"/>
    </w:pPr>
  </w:style>
  <w:style w:type="paragraph" w:styleId="BodyTextIndent">
    <w:name w:val="Body Text Indent"/>
    <w:basedOn w:val="Normal"/>
    <w:link w:val="BodyTextIndentChar"/>
    <w:unhideWhenUsed/>
    <w:rsid w:val="002C67A5"/>
    <w:pPr>
      <w:ind w:left="360"/>
    </w:pPr>
  </w:style>
  <w:style w:type="paragraph" w:styleId="BodyTextFirstIndent2">
    <w:name w:val="Body Text First Indent 2"/>
    <w:basedOn w:val="BodyTextIndent"/>
    <w:uiPriority w:val="99"/>
    <w:semiHidden/>
    <w:unhideWhenUsed/>
    <w:rsid w:val="002C67A5"/>
    <w:pPr>
      <w:ind w:firstLine="210"/>
    </w:pPr>
  </w:style>
  <w:style w:type="paragraph" w:styleId="BodyTextIndent2">
    <w:name w:val="Body Text Indent 2"/>
    <w:basedOn w:val="Normal"/>
    <w:uiPriority w:val="99"/>
    <w:semiHidden/>
    <w:unhideWhenUsed/>
    <w:rsid w:val="002C67A5"/>
    <w:pPr>
      <w:spacing w:line="480" w:lineRule="auto"/>
      <w:ind w:left="360"/>
    </w:pPr>
  </w:style>
  <w:style w:type="paragraph" w:styleId="BodyTextIndent3">
    <w:name w:val="Body Text Indent 3"/>
    <w:basedOn w:val="Normal"/>
    <w:uiPriority w:val="99"/>
    <w:semiHidden/>
    <w:unhideWhenUsed/>
    <w:rsid w:val="002C67A5"/>
    <w:pPr>
      <w:ind w:left="360"/>
    </w:pPr>
    <w:rPr>
      <w:sz w:val="16"/>
      <w:szCs w:val="16"/>
    </w:rPr>
  </w:style>
  <w:style w:type="paragraph" w:styleId="Closing">
    <w:name w:val="Closing"/>
    <w:basedOn w:val="Normal"/>
    <w:uiPriority w:val="99"/>
    <w:semiHidden/>
    <w:unhideWhenUsed/>
    <w:rsid w:val="002C67A5"/>
    <w:pPr>
      <w:ind w:left="4320"/>
    </w:pPr>
  </w:style>
  <w:style w:type="paragraph" w:styleId="Date">
    <w:name w:val="Date"/>
    <w:basedOn w:val="Normal"/>
    <w:next w:val="Normal"/>
    <w:uiPriority w:val="99"/>
    <w:semiHidden/>
    <w:unhideWhenUsed/>
    <w:rsid w:val="002C67A5"/>
  </w:style>
  <w:style w:type="paragraph" w:styleId="E-mailSignature">
    <w:name w:val="E-mail Signature"/>
    <w:basedOn w:val="Normal"/>
    <w:uiPriority w:val="99"/>
    <w:semiHidden/>
    <w:unhideWhenUsed/>
    <w:rsid w:val="002C67A5"/>
  </w:style>
  <w:style w:type="character" w:styleId="Emphasis">
    <w:name w:val="Emphasis"/>
    <w:basedOn w:val="DefaultParagraphFont"/>
    <w:uiPriority w:val="20"/>
    <w:rsid w:val="00E339BE"/>
    <w:rPr>
      <w:i/>
      <w:iCs/>
    </w:rPr>
  </w:style>
  <w:style w:type="paragraph" w:styleId="EnvelopeAddress">
    <w:name w:val="envelope address"/>
    <w:basedOn w:val="Normal"/>
    <w:uiPriority w:val="99"/>
    <w:semiHidden/>
    <w:unhideWhenUsed/>
    <w:rsid w:val="002C67A5"/>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2C67A5"/>
    <w:rPr>
      <w:rFonts w:ascii="Arial" w:hAnsi="Arial" w:cs="Arial"/>
    </w:rPr>
  </w:style>
  <w:style w:type="character" w:styleId="FollowedHyperlink">
    <w:name w:val="FollowedHyperlink"/>
    <w:basedOn w:val="DefaultParagraphFont"/>
    <w:uiPriority w:val="99"/>
    <w:semiHidden/>
    <w:unhideWhenUsed/>
    <w:rsid w:val="002C67A5"/>
    <w:rPr>
      <w:color w:val="800080"/>
      <w:u w:val="single"/>
    </w:rPr>
  </w:style>
  <w:style w:type="paragraph" w:styleId="Footer">
    <w:name w:val="footer"/>
    <w:basedOn w:val="Normal"/>
    <w:link w:val="FooterChar"/>
    <w:uiPriority w:val="99"/>
    <w:unhideWhenUsed/>
    <w:rsid w:val="002C67A5"/>
    <w:pPr>
      <w:tabs>
        <w:tab w:val="center" w:pos="4320"/>
        <w:tab w:val="right" w:pos="8640"/>
      </w:tabs>
    </w:pPr>
  </w:style>
  <w:style w:type="paragraph" w:styleId="Header">
    <w:name w:val="header"/>
    <w:basedOn w:val="Normal"/>
    <w:unhideWhenUsed/>
    <w:rsid w:val="002C67A5"/>
    <w:pPr>
      <w:tabs>
        <w:tab w:val="center" w:pos="4320"/>
        <w:tab w:val="right" w:pos="8640"/>
      </w:tabs>
    </w:pPr>
  </w:style>
  <w:style w:type="character" w:styleId="HTMLAcronym">
    <w:name w:val="HTML Acronym"/>
    <w:basedOn w:val="DefaultParagraphFont"/>
    <w:uiPriority w:val="99"/>
    <w:semiHidden/>
    <w:unhideWhenUsed/>
    <w:rsid w:val="002C67A5"/>
  </w:style>
  <w:style w:type="paragraph" w:styleId="HTMLAddress">
    <w:name w:val="HTML Address"/>
    <w:basedOn w:val="Normal"/>
    <w:uiPriority w:val="99"/>
    <w:semiHidden/>
    <w:unhideWhenUsed/>
    <w:rsid w:val="002C67A5"/>
    <w:rPr>
      <w:i/>
      <w:iCs/>
    </w:rPr>
  </w:style>
  <w:style w:type="character" w:styleId="HTMLCite">
    <w:name w:val="HTML Cite"/>
    <w:basedOn w:val="DefaultParagraphFont"/>
    <w:uiPriority w:val="99"/>
    <w:semiHidden/>
    <w:unhideWhenUsed/>
    <w:rsid w:val="002C67A5"/>
    <w:rPr>
      <w:i/>
      <w:iCs/>
    </w:rPr>
  </w:style>
  <w:style w:type="character" w:styleId="HTMLCode">
    <w:name w:val="HTML Code"/>
    <w:basedOn w:val="DefaultParagraphFont"/>
    <w:uiPriority w:val="99"/>
    <w:semiHidden/>
    <w:unhideWhenUsed/>
    <w:rsid w:val="002C67A5"/>
    <w:rPr>
      <w:rFonts w:ascii="Courier New" w:hAnsi="Courier New" w:cs="Courier New"/>
      <w:sz w:val="20"/>
      <w:szCs w:val="20"/>
    </w:rPr>
  </w:style>
  <w:style w:type="character" w:styleId="HTMLDefinition">
    <w:name w:val="HTML Definition"/>
    <w:basedOn w:val="DefaultParagraphFont"/>
    <w:uiPriority w:val="99"/>
    <w:semiHidden/>
    <w:unhideWhenUsed/>
    <w:rsid w:val="002C67A5"/>
    <w:rPr>
      <w:i/>
      <w:iCs/>
    </w:rPr>
  </w:style>
  <w:style w:type="character" w:styleId="HTMLKeyboard">
    <w:name w:val="HTML Keyboard"/>
    <w:basedOn w:val="DefaultParagraphFont"/>
    <w:uiPriority w:val="99"/>
    <w:semiHidden/>
    <w:unhideWhenUsed/>
    <w:rsid w:val="002C67A5"/>
    <w:rPr>
      <w:rFonts w:ascii="Courier New" w:hAnsi="Courier New" w:cs="Courier New"/>
      <w:sz w:val="20"/>
      <w:szCs w:val="20"/>
    </w:rPr>
  </w:style>
  <w:style w:type="paragraph" w:styleId="HTMLPreformatted">
    <w:name w:val="HTML Preformatted"/>
    <w:basedOn w:val="Normal"/>
    <w:uiPriority w:val="99"/>
    <w:semiHidden/>
    <w:unhideWhenUsed/>
    <w:rsid w:val="002C67A5"/>
    <w:rPr>
      <w:rFonts w:ascii="Courier New" w:hAnsi="Courier New" w:cs="Courier New"/>
    </w:rPr>
  </w:style>
  <w:style w:type="character" w:styleId="HTMLSample">
    <w:name w:val="HTML Sample"/>
    <w:basedOn w:val="DefaultParagraphFont"/>
    <w:uiPriority w:val="99"/>
    <w:semiHidden/>
    <w:unhideWhenUsed/>
    <w:rsid w:val="002C67A5"/>
    <w:rPr>
      <w:rFonts w:ascii="Courier New" w:hAnsi="Courier New" w:cs="Courier New"/>
    </w:rPr>
  </w:style>
  <w:style w:type="character" w:styleId="HTMLTypewriter">
    <w:name w:val="HTML Typewriter"/>
    <w:basedOn w:val="DefaultParagraphFont"/>
    <w:uiPriority w:val="99"/>
    <w:semiHidden/>
    <w:unhideWhenUsed/>
    <w:rsid w:val="002C67A5"/>
    <w:rPr>
      <w:rFonts w:ascii="Courier New" w:hAnsi="Courier New" w:cs="Courier New"/>
      <w:sz w:val="20"/>
      <w:szCs w:val="20"/>
    </w:rPr>
  </w:style>
  <w:style w:type="character" w:styleId="HTMLVariable">
    <w:name w:val="HTML Variable"/>
    <w:basedOn w:val="DefaultParagraphFont"/>
    <w:uiPriority w:val="99"/>
    <w:semiHidden/>
    <w:unhideWhenUsed/>
    <w:rsid w:val="002C67A5"/>
    <w:rPr>
      <w:i/>
      <w:iCs/>
    </w:rPr>
  </w:style>
  <w:style w:type="character" w:styleId="Hyperlink">
    <w:name w:val="Hyperlink"/>
    <w:basedOn w:val="DefaultParagraphFont"/>
    <w:uiPriority w:val="99"/>
    <w:unhideWhenUsed/>
    <w:rsid w:val="002C67A5"/>
    <w:rPr>
      <w:color w:val="0000FF"/>
      <w:u w:val="single"/>
    </w:rPr>
  </w:style>
  <w:style w:type="character" w:styleId="LineNumber">
    <w:name w:val="line number"/>
    <w:basedOn w:val="DefaultParagraphFont"/>
    <w:uiPriority w:val="99"/>
    <w:semiHidden/>
    <w:unhideWhenUsed/>
    <w:rsid w:val="002C67A5"/>
  </w:style>
  <w:style w:type="paragraph" w:styleId="List">
    <w:name w:val="List"/>
    <w:basedOn w:val="Normal"/>
    <w:uiPriority w:val="99"/>
    <w:semiHidden/>
    <w:unhideWhenUsed/>
    <w:rsid w:val="002C67A5"/>
    <w:pPr>
      <w:ind w:left="360" w:hanging="360"/>
    </w:pPr>
  </w:style>
  <w:style w:type="paragraph" w:styleId="List2">
    <w:name w:val="List 2"/>
    <w:basedOn w:val="Normal"/>
    <w:uiPriority w:val="99"/>
    <w:semiHidden/>
    <w:unhideWhenUsed/>
    <w:rsid w:val="002C67A5"/>
    <w:pPr>
      <w:ind w:left="720" w:hanging="360"/>
    </w:pPr>
  </w:style>
  <w:style w:type="paragraph" w:styleId="List3">
    <w:name w:val="List 3"/>
    <w:basedOn w:val="Normal"/>
    <w:uiPriority w:val="99"/>
    <w:semiHidden/>
    <w:unhideWhenUsed/>
    <w:rsid w:val="002C67A5"/>
    <w:pPr>
      <w:ind w:left="1080" w:hanging="360"/>
    </w:pPr>
  </w:style>
  <w:style w:type="paragraph" w:styleId="List4">
    <w:name w:val="List 4"/>
    <w:basedOn w:val="Normal"/>
    <w:uiPriority w:val="99"/>
    <w:semiHidden/>
    <w:unhideWhenUsed/>
    <w:rsid w:val="002C67A5"/>
    <w:pPr>
      <w:ind w:left="1440" w:hanging="360"/>
    </w:pPr>
  </w:style>
  <w:style w:type="paragraph" w:styleId="List5">
    <w:name w:val="List 5"/>
    <w:basedOn w:val="Normal"/>
    <w:uiPriority w:val="99"/>
    <w:semiHidden/>
    <w:unhideWhenUsed/>
    <w:rsid w:val="002C67A5"/>
    <w:pPr>
      <w:ind w:left="1800" w:hanging="360"/>
    </w:pPr>
  </w:style>
  <w:style w:type="paragraph" w:styleId="ListBullet">
    <w:name w:val="List Bullet"/>
    <w:basedOn w:val="Normal"/>
    <w:uiPriority w:val="99"/>
    <w:semiHidden/>
    <w:unhideWhenUsed/>
    <w:rsid w:val="002C67A5"/>
    <w:pPr>
      <w:numPr>
        <w:numId w:val="6"/>
      </w:numPr>
    </w:pPr>
  </w:style>
  <w:style w:type="paragraph" w:styleId="ListBullet2">
    <w:name w:val="List Bullet 2"/>
    <w:basedOn w:val="Normal"/>
    <w:uiPriority w:val="99"/>
    <w:semiHidden/>
    <w:unhideWhenUsed/>
    <w:rsid w:val="002C67A5"/>
    <w:pPr>
      <w:numPr>
        <w:numId w:val="7"/>
      </w:numPr>
    </w:pPr>
  </w:style>
  <w:style w:type="paragraph" w:styleId="ListBullet3">
    <w:name w:val="List Bullet 3"/>
    <w:basedOn w:val="Normal"/>
    <w:uiPriority w:val="99"/>
    <w:semiHidden/>
    <w:unhideWhenUsed/>
    <w:rsid w:val="002C67A5"/>
    <w:pPr>
      <w:numPr>
        <w:numId w:val="8"/>
      </w:numPr>
    </w:pPr>
  </w:style>
  <w:style w:type="paragraph" w:styleId="ListBullet4">
    <w:name w:val="List Bullet 4"/>
    <w:basedOn w:val="Normal"/>
    <w:uiPriority w:val="99"/>
    <w:semiHidden/>
    <w:unhideWhenUsed/>
    <w:rsid w:val="002C67A5"/>
    <w:pPr>
      <w:numPr>
        <w:numId w:val="9"/>
      </w:numPr>
    </w:pPr>
  </w:style>
  <w:style w:type="paragraph" w:styleId="ListBullet5">
    <w:name w:val="List Bullet 5"/>
    <w:basedOn w:val="Normal"/>
    <w:uiPriority w:val="99"/>
    <w:semiHidden/>
    <w:unhideWhenUsed/>
    <w:rsid w:val="002C67A5"/>
    <w:pPr>
      <w:numPr>
        <w:numId w:val="10"/>
      </w:numPr>
    </w:pPr>
  </w:style>
  <w:style w:type="paragraph" w:styleId="ListContinue">
    <w:name w:val="List Continue"/>
    <w:basedOn w:val="Normal"/>
    <w:uiPriority w:val="99"/>
    <w:semiHidden/>
    <w:unhideWhenUsed/>
    <w:rsid w:val="002C67A5"/>
    <w:pPr>
      <w:ind w:left="360"/>
    </w:pPr>
  </w:style>
  <w:style w:type="paragraph" w:styleId="ListContinue2">
    <w:name w:val="List Continue 2"/>
    <w:basedOn w:val="Normal"/>
    <w:uiPriority w:val="99"/>
    <w:semiHidden/>
    <w:unhideWhenUsed/>
    <w:rsid w:val="002C67A5"/>
    <w:pPr>
      <w:ind w:left="720"/>
    </w:pPr>
  </w:style>
  <w:style w:type="paragraph" w:styleId="ListContinue3">
    <w:name w:val="List Continue 3"/>
    <w:basedOn w:val="Normal"/>
    <w:uiPriority w:val="99"/>
    <w:semiHidden/>
    <w:unhideWhenUsed/>
    <w:rsid w:val="002C67A5"/>
    <w:pPr>
      <w:ind w:left="1080"/>
    </w:pPr>
  </w:style>
  <w:style w:type="paragraph" w:styleId="ListContinue4">
    <w:name w:val="List Continue 4"/>
    <w:basedOn w:val="Normal"/>
    <w:uiPriority w:val="99"/>
    <w:semiHidden/>
    <w:unhideWhenUsed/>
    <w:rsid w:val="002C67A5"/>
    <w:pPr>
      <w:ind w:left="1440"/>
    </w:pPr>
  </w:style>
  <w:style w:type="paragraph" w:styleId="ListContinue5">
    <w:name w:val="List Continue 5"/>
    <w:basedOn w:val="Normal"/>
    <w:uiPriority w:val="99"/>
    <w:semiHidden/>
    <w:unhideWhenUsed/>
    <w:rsid w:val="002C67A5"/>
    <w:pPr>
      <w:ind w:left="1800"/>
    </w:pPr>
  </w:style>
  <w:style w:type="paragraph" w:styleId="ListNumber">
    <w:name w:val="List Number"/>
    <w:basedOn w:val="Normal"/>
    <w:uiPriority w:val="99"/>
    <w:semiHidden/>
    <w:unhideWhenUsed/>
    <w:rsid w:val="002C67A5"/>
    <w:pPr>
      <w:numPr>
        <w:numId w:val="11"/>
      </w:numPr>
    </w:pPr>
  </w:style>
  <w:style w:type="paragraph" w:styleId="ListNumber2">
    <w:name w:val="List Number 2"/>
    <w:basedOn w:val="Normal"/>
    <w:uiPriority w:val="99"/>
    <w:semiHidden/>
    <w:unhideWhenUsed/>
    <w:rsid w:val="002C67A5"/>
    <w:pPr>
      <w:numPr>
        <w:numId w:val="12"/>
      </w:numPr>
    </w:pPr>
  </w:style>
  <w:style w:type="paragraph" w:styleId="ListNumber3">
    <w:name w:val="List Number 3"/>
    <w:basedOn w:val="Normal"/>
    <w:uiPriority w:val="99"/>
    <w:semiHidden/>
    <w:unhideWhenUsed/>
    <w:rsid w:val="002C67A5"/>
    <w:pPr>
      <w:numPr>
        <w:numId w:val="13"/>
      </w:numPr>
    </w:pPr>
  </w:style>
  <w:style w:type="paragraph" w:styleId="ListNumber4">
    <w:name w:val="List Number 4"/>
    <w:basedOn w:val="Normal"/>
    <w:uiPriority w:val="99"/>
    <w:semiHidden/>
    <w:unhideWhenUsed/>
    <w:rsid w:val="002C67A5"/>
    <w:pPr>
      <w:numPr>
        <w:numId w:val="14"/>
      </w:numPr>
    </w:pPr>
  </w:style>
  <w:style w:type="paragraph" w:styleId="ListNumber5">
    <w:name w:val="List Number 5"/>
    <w:basedOn w:val="Normal"/>
    <w:uiPriority w:val="99"/>
    <w:semiHidden/>
    <w:unhideWhenUsed/>
    <w:rsid w:val="002C67A5"/>
    <w:pPr>
      <w:numPr>
        <w:numId w:val="15"/>
      </w:numPr>
    </w:pPr>
  </w:style>
  <w:style w:type="paragraph" w:styleId="MessageHeader">
    <w:name w:val="Message Header"/>
    <w:basedOn w:val="Normal"/>
    <w:uiPriority w:val="99"/>
    <w:semiHidden/>
    <w:unhideWhenUsed/>
    <w:rsid w:val="002C67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2C67A5"/>
  </w:style>
  <w:style w:type="paragraph" w:styleId="NormalIndent">
    <w:name w:val="Normal Indent"/>
    <w:basedOn w:val="Normal"/>
    <w:uiPriority w:val="99"/>
    <w:semiHidden/>
    <w:unhideWhenUsed/>
    <w:rsid w:val="002C67A5"/>
    <w:pPr>
      <w:ind w:left="720"/>
    </w:pPr>
  </w:style>
  <w:style w:type="paragraph" w:styleId="NoteHeading">
    <w:name w:val="Note Heading"/>
    <w:basedOn w:val="Normal"/>
    <w:next w:val="Normal"/>
    <w:uiPriority w:val="99"/>
    <w:semiHidden/>
    <w:unhideWhenUsed/>
    <w:rsid w:val="002C67A5"/>
  </w:style>
  <w:style w:type="character" w:styleId="PageNumber">
    <w:name w:val="page number"/>
    <w:basedOn w:val="DefaultParagraphFont"/>
    <w:uiPriority w:val="99"/>
    <w:semiHidden/>
    <w:unhideWhenUsed/>
    <w:rsid w:val="002C67A5"/>
  </w:style>
  <w:style w:type="paragraph" w:styleId="PlainText">
    <w:name w:val="Plain Text"/>
    <w:basedOn w:val="Normal"/>
    <w:unhideWhenUsed/>
    <w:rsid w:val="002C67A5"/>
    <w:rPr>
      <w:rFonts w:ascii="Courier New" w:hAnsi="Courier New" w:cs="Courier New"/>
    </w:rPr>
  </w:style>
  <w:style w:type="paragraph" w:styleId="Salutation">
    <w:name w:val="Salutation"/>
    <w:basedOn w:val="Normal"/>
    <w:next w:val="Normal"/>
    <w:uiPriority w:val="99"/>
    <w:semiHidden/>
    <w:unhideWhenUsed/>
    <w:rsid w:val="002C67A5"/>
  </w:style>
  <w:style w:type="paragraph" w:styleId="Signature">
    <w:name w:val="Signature"/>
    <w:basedOn w:val="Normal"/>
    <w:uiPriority w:val="99"/>
    <w:semiHidden/>
    <w:unhideWhenUsed/>
    <w:rsid w:val="002C67A5"/>
    <w:pPr>
      <w:ind w:left="4320"/>
    </w:pPr>
  </w:style>
  <w:style w:type="character" w:styleId="Strong">
    <w:name w:val="Strong"/>
    <w:basedOn w:val="DefaultParagraphFont"/>
    <w:uiPriority w:val="23"/>
    <w:rsid w:val="00E339BE"/>
    <w:rPr>
      <w:b/>
      <w:bCs/>
    </w:rPr>
  </w:style>
  <w:style w:type="paragraph" w:styleId="Subtitle">
    <w:name w:val="Subtitle"/>
    <w:basedOn w:val="Normal"/>
    <w:link w:val="SubtitleChar"/>
    <w:uiPriority w:val="11"/>
    <w:rsid w:val="00E339BE"/>
    <w:pPr>
      <w:spacing w:after="60"/>
      <w:jc w:val="center"/>
      <w:outlineLvl w:val="1"/>
    </w:pPr>
    <w:rPr>
      <w:rFonts w:ascii="Arial" w:hAnsi="Arial" w:cs="Arial"/>
    </w:rPr>
  </w:style>
  <w:style w:type="table" w:styleId="Table3Deffects1">
    <w:name w:val="Table 3D effects 1"/>
    <w:basedOn w:val="TableNormal"/>
    <w:rsid w:val="002C67A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67A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67A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67A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67A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67A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67A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C67A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C67A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C67A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67A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67A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67A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67A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67A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67A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67A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C67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C67A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67A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67A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67A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67A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67A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67A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67A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67A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67A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67A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67A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67A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67A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67A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67A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C67A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67A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67A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67A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67A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67A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C67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C67A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67A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67A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E339BE"/>
    <w:pPr>
      <w:spacing w:after="240"/>
      <w:jc w:val="center"/>
      <w:outlineLvl w:val="0"/>
    </w:pPr>
    <w:rPr>
      <w:b/>
      <w:bCs/>
      <w:kern w:val="28"/>
      <w:sz w:val="28"/>
      <w:szCs w:val="28"/>
    </w:rPr>
  </w:style>
  <w:style w:type="paragraph" w:styleId="BalloonText">
    <w:name w:val="Balloon Text"/>
    <w:basedOn w:val="Normal"/>
    <w:uiPriority w:val="99"/>
    <w:semiHidden/>
    <w:unhideWhenUsed/>
    <w:rsid w:val="002C67A5"/>
    <w:rPr>
      <w:rFonts w:ascii="Tahoma" w:hAnsi="Tahoma" w:cs="Tahoma"/>
      <w:sz w:val="16"/>
      <w:szCs w:val="16"/>
    </w:rPr>
  </w:style>
  <w:style w:type="paragraph" w:styleId="Caption">
    <w:name w:val="caption"/>
    <w:basedOn w:val="Normal"/>
    <w:next w:val="Normal"/>
    <w:uiPriority w:val="35"/>
    <w:qFormat/>
    <w:rsid w:val="00500F24"/>
    <w:pPr>
      <w:jc w:val="center"/>
    </w:pPr>
    <w:rPr>
      <w:b/>
      <w:bCs/>
    </w:rPr>
  </w:style>
  <w:style w:type="character" w:styleId="CommentReference">
    <w:name w:val="annotation reference"/>
    <w:basedOn w:val="DefaultParagraphFont"/>
    <w:uiPriority w:val="99"/>
    <w:semiHidden/>
    <w:unhideWhenUsed/>
    <w:rsid w:val="002C67A5"/>
    <w:rPr>
      <w:sz w:val="16"/>
      <w:szCs w:val="16"/>
    </w:rPr>
  </w:style>
  <w:style w:type="paragraph" w:styleId="CommentText">
    <w:name w:val="annotation text"/>
    <w:basedOn w:val="Normal"/>
    <w:uiPriority w:val="99"/>
    <w:semiHidden/>
    <w:unhideWhenUsed/>
    <w:rsid w:val="002C67A5"/>
  </w:style>
  <w:style w:type="paragraph" w:styleId="CommentSubject">
    <w:name w:val="annotation subject"/>
    <w:basedOn w:val="CommentText"/>
    <w:next w:val="CommentText"/>
    <w:uiPriority w:val="99"/>
    <w:semiHidden/>
    <w:unhideWhenUsed/>
    <w:rsid w:val="002C67A5"/>
    <w:rPr>
      <w:b/>
      <w:bCs/>
    </w:rPr>
  </w:style>
  <w:style w:type="paragraph" w:styleId="DocumentMap">
    <w:name w:val="Document Map"/>
    <w:basedOn w:val="Normal"/>
    <w:uiPriority w:val="99"/>
    <w:semiHidden/>
    <w:unhideWhenUsed/>
    <w:rsid w:val="002C67A5"/>
    <w:pPr>
      <w:shd w:val="clear" w:color="auto" w:fill="000080"/>
    </w:pPr>
    <w:rPr>
      <w:rFonts w:ascii="Tahoma" w:hAnsi="Tahoma" w:cs="Tahoma"/>
    </w:rPr>
  </w:style>
  <w:style w:type="character" w:styleId="EndnoteReference">
    <w:name w:val="endnote reference"/>
    <w:basedOn w:val="DefaultParagraphFont"/>
    <w:uiPriority w:val="99"/>
    <w:semiHidden/>
    <w:unhideWhenUsed/>
    <w:rsid w:val="002C67A5"/>
    <w:rPr>
      <w:vertAlign w:val="superscript"/>
    </w:rPr>
  </w:style>
  <w:style w:type="paragraph" w:styleId="EndnoteText">
    <w:name w:val="endnote text"/>
    <w:basedOn w:val="Normal"/>
    <w:uiPriority w:val="99"/>
    <w:semiHidden/>
    <w:unhideWhenUsed/>
    <w:rsid w:val="002C67A5"/>
  </w:style>
  <w:style w:type="character" w:styleId="FootnoteReference">
    <w:name w:val="footnote reference"/>
    <w:basedOn w:val="DefaultParagraphFont"/>
    <w:uiPriority w:val="99"/>
    <w:semiHidden/>
    <w:unhideWhenUsed/>
    <w:rsid w:val="002C67A5"/>
    <w:rPr>
      <w:vertAlign w:val="superscript"/>
    </w:rPr>
  </w:style>
  <w:style w:type="paragraph" w:styleId="FootnoteText">
    <w:name w:val="footnote text"/>
    <w:basedOn w:val="Normal"/>
    <w:uiPriority w:val="99"/>
    <w:semiHidden/>
    <w:unhideWhenUsed/>
    <w:rsid w:val="002C67A5"/>
  </w:style>
  <w:style w:type="paragraph" w:styleId="Index1">
    <w:name w:val="index 1"/>
    <w:basedOn w:val="Normal"/>
    <w:next w:val="Normal"/>
    <w:autoRedefine/>
    <w:uiPriority w:val="99"/>
    <w:semiHidden/>
    <w:unhideWhenUsed/>
    <w:rsid w:val="002C67A5"/>
    <w:pPr>
      <w:ind w:left="240" w:hanging="240"/>
    </w:pPr>
  </w:style>
  <w:style w:type="paragraph" w:styleId="Index2">
    <w:name w:val="index 2"/>
    <w:basedOn w:val="Normal"/>
    <w:next w:val="Normal"/>
    <w:autoRedefine/>
    <w:uiPriority w:val="99"/>
    <w:semiHidden/>
    <w:unhideWhenUsed/>
    <w:rsid w:val="002C67A5"/>
    <w:pPr>
      <w:ind w:left="480" w:hanging="240"/>
    </w:pPr>
  </w:style>
  <w:style w:type="paragraph" w:styleId="Index3">
    <w:name w:val="index 3"/>
    <w:basedOn w:val="Normal"/>
    <w:next w:val="Normal"/>
    <w:autoRedefine/>
    <w:uiPriority w:val="99"/>
    <w:semiHidden/>
    <w:unhideWhenUsed/>
    <w:rsid w:val="002C67A5"/>
    <w:pPr>
      <w:ind w:left="720" w:hanging="240"/>
    </w:pPr>
  </w:style>
  <w:style w:type="paragraph" w:styleId="Index4">
    <w:name w:val="index 4"/>
    <w:basedOn w:val="Normal"/>
    <w:next w:val="Normal"/>
    <w:autoRedefine/>
    <w:uiPriority w:val="99"/>
    <w:semiHidden/>
    <w:unhideWhenUsed/>
    <w:rsid w:val="002C67A5"/>
    <w:pPr>
      <w:ind w:left="960" w:hanging="240"/>
    </w:pPr>
  </w:style>
  <w:style w:type="paragraph" w:styleId="Index5">
    <w:name w:val="index 5"/>
    <w:basedOn w:val="Normal"/>
    <w:next w:val="Normal"/>
    <w:autoRedefine/>
    <w:uiPriority w:val="99"/>
    <w:semiHidden/>
    <w:unhideWhenUsed/>
    <w:rsid w:val="002C67A5"/>
    <w:pPr>
      <w:ind w:left="1200" w:hanging="240"/>
    </w:pPr>
  </w:style>
  <w:style w:type="paragraph" w:styleId="Index6">
    <w:name w:val="index 6"/>
    <w:basedOn w:val="Normal"/>
    <w:next w:val="Normal"/>
    <w:autoRedefine/>
    <w:uiPriority w:val="99"/>
    <w:semiHidden/>
    <w:unhideWhenUsed/>
    <w:rsid w:val="002C67A5"/>
    <w:pPr>
      <w:ind w:left="1440" w:hanging="240"/>
    </w:pPr>
  </w:style>
  <w:style w:type="paragraph" w:styleId="Index7">
    <w:name w:val="index 7"/>
    <w:basedOn w:val="Normal"/>
    <w:next w:val="Normal"/>
    <w:autoRedefine/>
    <w:uiPriority w:val="99"/>
    <w:semiHidden/>
    <w:unhideWhenUsed/>
    <w:rsid w:val="002C67A5"/>
    <w:pPr>
      <w:ind w:left="1680" w:hanging="240"/>
    </w:pPr>
  </w:style>
  <w:style w:type="paragraph" w:styleId="Index8">
    <w:name w:val="index 8"/>
    <w:basedOn w:val="Normal"/>
    <w:next w:val="Normal"/>
    <w:autoRedefine/>
    <w:uiPriority w:val="99"/>
    <w:semiHidden/>
    <w:unhideWhenUsed/>
    <w:rsid w:val="002C67A5"/>
    <w:pPr>
      <w:ind w:left="1920" w:hanging="240"/>
    </w:pPr>
  </w:style>
  <w:style w:type="paragraph" w:styleId="Index9">
    <w:name w:val="index 9"/>
    <w:basedOn w:val="Normal"/>
    <w:next w:val="Normal"/>
    <w:autoRedefine/>
    <w:uiPriority w:val="99"/>
    <w:semiHidden/>
    <w:unhideWhenUsed/>
    <w:rsid w:val="002C67A5"/>
    <w:pPr>
      <w:ind w:left="2160" w:hanging="240"/>
    </w:pPr>
  </w:style>
  <w:style w:type="paragraph" w:styleId="IndexHeading">
    <w:name w:val="index heading"/>
    <w:basedOn w:val="Normal"/>
    <w:next w:val="Index1"/>
    <w:uiPriority w:val="99"/>
    <w:semiHidden/>
    <w:unhideWhenUsed/>
    <w:rsid w:val="002C67A5"/>
    <w:rPr>
      <w:rFonts w:ascii="Arial" w:hAnsi="Arial" w:cs="Arial"/>
      <w:b/>
      <w:bCs/>
    </w:rPr>
  </w:style>
  <w:style w:type="paragraph" w:styleId="MacroText">
    <w:name w:val="macro"/>
    <w:uiPriority w:val="99"/>
    <w:semiHidden/>
    <w:unhideWhenUsed/>
    <w:rsid w:val="002C67A5"/>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eastAsia="ja-JP"/>
    </w:rPr>
  </w:style>
  <w:style w:type="paragraph" w:styleId="TableofAuthorities">
    <w:name w:val="table of authorities"/>
    <w:basedOn w:val="Normal"/>
    <w:next w:val="Normal"/>
    <w:uiPriority w:val="99"/>
    <w:semiHidden/>
    <w:unhideWhenUsed/>
    <w:rsid w:val="002C67A5"/>
    <w:pPr>
      <w:ind w:left="240" w:hanging="240"/>
    </w:pPr>
  </w:style>
  <w:style w:type="paragraph" w:styleId="TableofFigures">
    <w:name w:val="table of figures"/>
    <w:basedOn w:val="Normal"/>
    <w:next w:val="Normal"/>
    <w:uiPriority w:val="99"/>
    <w:semiHidden/>
    <w:unhideWhenUsed/>
    <w:rsid w:val="002C67A5"/>
  </w:style>
  <w:style w:type="paragraph" w:styleId="TOAHeading">
    <w:name w:val="toa heading"/>
    <w:basedOn w:val="Normal"/>
    <w:next w:val="Normal"/>
    <w:uiPriority w:val="99"/>
    <w:semiHidden/>
    <w:unhideWhenUsed/>
    <w:rsid w:val="002C67A5"/>
    <w:rPr>
      <w:rFonts w:ascii="Arial" w:hAnsi="Arial" w:cs="Arial"/>
      <w:b/>
      <w:bCs/>
    </w:rPr>
  </w:style>
  <w:style w:type="paragraph" w:styleId="TOC1">
    <w:name w:val="toc 1"/>
    <w:basedOn w:val="Normal"/>
    <w:next w:val="Normal"/>
    <w:autoRedefine/>
    <w:uiPriority w:val="99"/>
    <w:semiHidden/>
    <w:unhideWhenUsed/>
    <w:rsid w:val="002C67A5"/>
  </w:style>
  <w:style w:type="paragraph" w:styleId="TOC2">
    <w:name w:val="toc 2"/>
    <w:basedOn w:val="Normal"/>
    <w:next w:val="Normal"/>
    <w:autoRedefine/>
    <w:uiPriority w:val="99"/>
    <w:semiHidden/>
    <w:unhideWhenUsed/>
    <w:rsid w:val="002C67A5"/>
    <w:pPr>
      <w:ind w:left="240"/>
    </w:pPr>
  </w:style>
  <w:style w:type="paragraph" w:styleId="TOC3">
    <w:name w:val="toc 3"/>
    <w:basedOn w:val="Normal"/>
    <w:next w:val="Normal"/>
    <w:autoRedefine/>
    <w:uiPriority w:val="99"/>
    <w:semiHidden/>
    <w:unhideWhenUsed/>
    <w:rsid w:val="002C67A5"/>
    <w:pPr>
      <w:ind w:left="480"/>
    </w:pPr>
  </w:style>
  <w:style w:type="paragraph" w:styleId="TOC4">
    <w:name w:val="toc 4"/>
    <w:basedOn w:val="Normal"/>
    <w:next w:val="Normal"/>
    <w:autoRedefine/>
    <w:uiPriority w:val="99"/>
    <w:semiHidden/>
    <w:unhideWhenUsed/>
    <w:rsid w:val="002C67A5"/>
    <w:pPr>
      <w:ind w:left="720"/>
    </w:pPr>
  </w:style>
  <w:style w:type="paragraph" w:styleId="TOC5">
    <w:name w:val="toc 5"/>
    <w:basedOn w:val="Normal"/>
    <w:next w:val="Normal"/>
    <w:autoRedefine/>
    <w:uiPriority w:val="99"/>
    <w:semiHidden/>
    <w:unhideWhenUsed/>
    <w:rsid w:val="002C67A5"/>
    <w:pPr>
      <w:ind w:left="960"/>
    </w:pPr>
  </w:style>
  <w:style w:type="paragraph" w:styleId="TOC6">
    <w:name w:val="toc 6"/>
    <w:basedOn w:val="Normal"/>
    <w:next w:val="Normal"/>
    <w:autoRedefine/>
    <w:uiPriority w:val="99"/>
    <w:semiHidden/>
    <w:unhideWhenUsed/>
    <w:rsid w:val="002C67A5"/>
    <w:pPr>
      <w:ind w:left="1200"/>
    </w:pPr>
  </w:style>
  <w:style w:type="paragraph" w:styleId="TOC7">
    <w:name w:val="toc 7"/>
    <w:basedOn w:val="Normal"/>
    <w:next w:val="Normal"/>
    <w:autoRedefine/>
    <w:uiPriority w:val="99"/>
    <w:semiHidden/>
    <w:unhideWhenUsed/>
    <w:rsid w:val="002C67A5"/>
    <w:pPr>
      <w:ind w:left="1440"/>
    </w:pPr>
  </w:style>
  <w:style w:type="paragraph" w:styleId="TOC8">
    <w:name w:val="toc 8"/>
    <w:basedOn w:val="Normal"/>
    <w:next w:val="Normal"/>
    <w:autoRedefine/>
    <w:uiPriority w:val="99"/>
    <w:semiHidden/>
    <w:unhideWhenUsed/>
    <w:rsid w:val="002C67A5"/>
    <w:pPr>
      <w:ind w:left="1680"/>
    </w:pPr>
  </w:style>
  <w:style w:type="paragraph" w:styleId="TOC9">
    <w:name w:val="toc 9"/>
    <w:basedOn w:val="Normal"/>
    <w:next w:val="Normal"/>
    <w:autoRedefine/>
    <w:uiPriority w:val="99"/>
    <w:semiHidden/>
    <w:unhideWhenUsed/>
    <w:rsid w:val="002C67A5"/>
    <w:pPr>
      <w:ind w:left="1920"/>
    </w:pPr>
  </w:style>
  <w:style w:type="paragraph" w:customStyle="1" w:styleId="DisplayEquationAurora">
    <w:name w:val="Display Equation (Aurora)"/>
    <w:basedOn w:val="Normal"/>
    <w:link w:val="DisplayEquationAuroraChar"/>
    <w:rsid w:val="000175B7"/>
    <w:pPr>
      <w:tabs>
        <w:tab w:val="center" w:pos="2296"/>
        <w:tab w:val="right" w:pos="4592"/>
      </w:tabs>
    </w:pPr>
  </w:style>
  <w:style w:type="character" w:customStyle="1" w:styleId="DisplayEquationAuroraChar">
    <w:name w:val="Display Equation (Aurora) Char"/>
    <w:basedOn w:val="DefaultParagraphFont"/>
    <w:link w:val="DisplayEquationAurora"/>
    <w:rsid w:val="000175B7"/>
    <w:rPr>
      <w:sz w:val="24"/>
      <w:szCs w:val="24"/>
      <w:lang w:val="en-US" w:eastAsia="ja-JP"/>
    </w:rPr>
  </w:style>
  <w:style w:type="character" w:customStyle="1" w:styleId="SectionBreakAurora">
    <w:name w:val="Section Break (Aurora)"/>
    <w:basedOn w:val="DefaultParagraphFont"/>
    <w:rsid w:val="000175B7"/>
    <w:rPr>
      <w:vanish/>
      <w:color w:val="800080"/>
    </w:rPr>
  </w:style>
  <w:style w:type="character" w:customStyle="1" w:styleId="Heading1Char">
    <w:name w:val="Heading 1 Char"/>
    <w:basedOn w:val="DefaultParagraphFont"/>
    <w:link w:val="Heading1"/>
    <w:uiPriority w:val="9"/>
    <w:rsid w:val="0001043A"/>
    <w:rPr>
      <w:rFonts w:cs="Arial"/>
      <w:b/>
      <w:bCs/>
      <w:caps/>
      <w:kern w:val="32"/>
      <w:szCs w:val="32"/>
      <w:lang w:eastAsia="ja-JP"/>
    </w:rPr>
  </w:style>
  <w:style w:type="character" w:customStyle="1" w:styleId="Heading2Char">
    <w:name w:val="Heading 2 Char"/>
    <w:basedOn w:val="DefaultParagraphFont"/>
    <w:link w:val="Heading2"/>
    <w:rsid w:val="0001043A"/>
    <w:rPr>
      <w:rFonts w:cs="Arial"/>
      <w:b/>
      <w:bCs/>
      <w:iCs/>
      <w:szCs w:val="28"/>
      <w:lang w:eastAsia="ja-JP"/>
    </w:rPr>
  </w:style>
  <w:style w:type="character" w:customStyle="1" w:styleId="Heading3Char">
    <w:name w:val="Heading 3 Char"/>
    <w:basedOn w:val="DefaultParagraphFont"/>
    <w:link w:val="Heading3"/>
    <w:rsid w:val="0001043A"/>
    <w:rPr>
      <w:rFonts w:cs="Arial"/>
      <w:bCs/>
      <w:i/>
      <w:szCs w:val="26"/>
      <w:lang w:eastAsia="ja-JP"/>
    </w:rPr>
  </w:style>
  <w:style w:type="character" w:customStyle="1" w:styleId="Heading4Char">
    <w:name w:val="Heading 4 Char"/>
    <w:basedOn w:val="DefaultParagraphFont"/>
    <w:link w:val="Heading4"/>
    <w:rsid w:val="000175B7"/>
    <w:rPr>
      <w:b/>
      <w:bCs/>
      <w:sz w:val="28"/>
      <w:szCs w:val="28"/>
      <w:lang w:eastAsia="ja-JP"/>
    </w:rPr>
  </w:style>
  <w:style w:type="character" w:customStyle="1" w:styleId="Heading5Char">
    <w:name w:val="Heading 5 Char"/>
    <w:basedOn w:val="DefaultParagraphFont"/>
    <w:link w:val="Heading5"/>
    <w:uiPriority w:val="9"/>
    <w:semiHidden/>
    <w:rsid w:val="000175B7"/>
    <w:rPr>
      <w:b/>
      <w:bCs/>
      <w:i/>
      <w:iCs/>
      <w:sz w:val="26"/>
      <w:szCs w:val="26"/>
      <w:lang w:eastAsia="ja-JP"/>
    </w:rPr>
  </w:style>
  <w:style w:type="character" w:customStyle="1" w:styleId="Heading6Char">
    <w:name w:val="Heading 6 Char"/>
    <w:basedOn w:val="DefaultParagraphFont"/>
    <w:link w:val="Heading6"/>
    <w:uiPriority w:val="9"/>
    <w:semiHidden/>
    <w:rsid w:val="000175B7"/>
    <w:rPr>
      <w:b/>
      <w:bCs/>
      <w:sz w:val="22"/>
      <w:szCs w:val="22"/>
      <w:lang w:eastAsia="ja-JP"/>
    </w:rPr>
  </w:style>
  <w:style w:type="character" w:customStyle="1" w:styleId="Heading7Char">
    <w:name w:val="Heading 7 Char"/>
    <w:basedOn w:val="DefaultParagraphFont"/>
    <w:link w:val="Heading7"/>
    <w:uiPriority w:val="9"/>
    <w:semiHidden/>
    <w:rsid w:val="000175B7"/>
    <w:rPr>
      <w:lang w:eastAsia="ja-JP"/>
    </w:rPr>
  </w:style>
  <w:style w:type="character" w:customStyle="1" w:styleId="Heading8Char">
    <w:name w:val="Heading 8 Char"/>
    <w:basedOn w:val="DefaultParagraphFont"/>
    <w:link w:val="Heading8"/>
    <w:uiPriority w:val="9"/>
    <w:semiHidden/>
    <w:rsid w:val="000175B7"/>
    <w:rPr>
      <w:i/>
      <w:iCs/>
      <w:lang w:eastAsia="ja-JP"/>
    </w:rPr>
  </w:style>
  <w:style w:type="character" w:customStyle="1" w:styleId="Heading9Char">
    <w:name w:val="Heading 9 Char"/>
    <w:basedOn w:val="DefaultParagraphFont"/>
    <w:link w:val="Heading9"/>
    <w:uiPriority w:val="9"/>
    <w:semiHidden/>
    <w:rsid w:val="000175B7"/>
    <w:rPr>
      <w:rFonts w:ascii="Arial" w:hAnsi="Arial" w:cs="Arial"/>
      <w:sz w:val="22"/>
      <w:szCs w:val="22"/>
      <w:lang w:eastAsia="ja-JP"/>
    </w:rPr>
  </w:style>
  <w:style w:type="character" w:customStyle="1" w:styleId="TitleChar">
    <w:name w:val="Title Char"/>
    <w:basedOn w:val="DefaultParagraphFont"/>
    <w:link w:val="Title"/>
    <w:uiPriority w:val="10"/>
    <w:rsid w:val="00E339BE"/>
    <w:rPr>
      <w:b/>
      <w:bCs/>
      <w:kern w:val="28"/>
      <w:sz w:val="28"/>
      <w:szCs w:val="28"/>
      <w:lang w:eastAsia="ja-JP"/>
    </w:rPr>
  </w:style>
  <w:style w:type="character" w:customStyle="1" w:styleId="SubtitleChar">
    <w:name w:val="Subtitle Char"/>
    <w:basedOn w:val="DefaultParagraphFont"/>
    <w:link w:val="Subtitle"/>
    <w:uiPriority w:val="11"/>
    <w:rsid w:val="000175B7"/>
    <w:rPr>
      <w:rFonts w:ascii="Arial" w:hAnsi="Arial" w:cs="Arial"/>
      <w:sz w:val="24"/>
      <w:szCs w:val="24"/>
      <w:lang w:eastAsia="ja-JP"/>
    </w:rPr>
  </w:style>
  <w:style w:type="paragraph" w:styleId="NoSpacing">
    <w:name w:val="No Spacing"/>
    <w:basedOn w:val="Normal"/>
    <w:uiPriority w:val="1"/>
    <w:rsid w:val="000175B7"/>
    <w:rPr>
      <w:szCs w:val="32"/>
    </w:rPr>
  </w:style>
  <w:style w:type="paragraph" w:styleId="ListParagraph">
    <w:name w:val="List Paragraph"/>
    <w:basedOn w:val="Normal"/>
    <w:uiPriority w:val="34"/>
    <w:rsid w:val="000175B7"/>
    <w:pPr>
      <w:ind w:left="720"/>
      <w:contextualSpacing/>
    </w:pPr>
  </w:style>
  <w:style w:type="paragraph" w:styleId="Quote">
    <w:name w:val="Quote"/>
    <w:basedOn w:val="Normal"/>
    <w:next w:val="Normal"/>
    <w:link w:val="QuoteChar"/>
    <w:uiPriority w:val="29"/>
    <w:rsid w:val="000175B7"/>
    <w:rPr>
      <w:i/>
      <w:iCs/>
      <w:color w:val="000000" w:themeColor="text1"/>
    </w:rPr>
  </w:style>
  <w:style w:type="character" w:customStyle="1" w:styleId="QuoteChar">
    <w:name w:val="Quote Char"/>
    <w:basedOn w:val="DefaultParagraphFont"/>
    <w:link w:val="Quote"/>
    <w:uiPriority w:val="29"/>
    <w:rsid w:val="000175B7"/>
    <w:rPr>
      <w:i/>
      <w:iCs/>
      <w:color w:val="000000" w:themeColor="text1"/>
      <w:sz w:val="24"/>
      <w:szCs w:val="24"/>
      <w:lang w:eastAsia="ja-JP"/>
    </w:rPr>
  </w:style>
  <w:style w:type="paragraph" w:styleId="IntenseQuote">
    <w:name w:val="Intense Quote"/>
    <w:basedOn w:val="Normal"/>
    <w:next w:val="Normal"/>
    <w:link w:val="IntenseQuoteChar"/>
    <w:uiPriority w:val="30"/>
    <w:rsid w:val="000175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75B7"/>
    <w:rPr>
      <w:b/>
      <w:bCs/>
      <w:i/>
      <w:iCs/>
      <w:color w:val="4F81BD" w:themeColor="accent1"/>
      <w:sz w:val="24"/>
      <w:szCs w:val="24"/>
      <w:lang w:eastAsia="ja-JP"/>
    </w:rPr>
  </w:style>
  <w:style w:type="character" w:styleId="SubtleEmphasis">
    <w:name w:val="Subtle Emphasis"/>
    <w:uiPriority w:val="19"/>
    <w:rsid w:val="000175B7"/>
    <w:rPr>
      <w:i/>
      <w:iCs/>
      <w:color w:val="808080" w:themeColor="text1" w:themeTint="7F"/>
    </w:rPr>
  </w:style>
  <w:style w:type="character" w:styleId="IntenseEmphasis">
    <w:name w:val="Intense Emphasis"/>
    <w:basedOn w:val="DefaultParagraphFont"/>
    <w:uiPriority w:val="21"/>
    <w:rsid w:val="000175B7"/>
    <w:rPr>
      <w:b/>
      <w:bCs/>
      <w:i/>
      <w:iCs/>
      <w:color w:val="4F81BD" w:themeColor="accent1"/>
    </w:rPr>
  </w:style>
  <w:style w:type="character" w:styleId="SubtleReference">
    <w:name w:val="Subtle Reference"/>
    <w:basedOn w:val="DefaultParagraphFont"/>
    <w:uiPriority w:val="31"/>
    <w:rsid w:val="000175B7"/>
    <w:rPr>
      <w:smallCaps/>
      <w:color w:val="C0504D" w:themeColor="accent2"/>
      <w:u w:val="single"/>
    </w:rPr>
  </w:style>
  <w:style w:type="character" w:styleId="IntenseReference">
    <w:name w:val="Intense Reference"/>
    <w:basedOn w:val="DefaultParagraphFont"/>
    <w:uiPriority w:val="32"/>
    <w:rsid w:val="000175B7"/>
    <w:rPr>
      <w:b/>
      <w:bCs/>
      <w:smallCaps/>
      <w:color w:val="C0504D" w:themeColor="accent2"/>
      <w:spacing w:val="5"/>
      <w:u w:val="single"/>
    </w:rPr>
  </w:style>
  <w:style w:type="character" w:styleId="BookTitle">
    <w:name w:val="Book Title"/>
    <w:basedOn w:val="DefaultParagraphFont"/>
    <w:uiPriority w:val="33"/>
    <w:rsid w:val="000175B7"/>
    <w:rPr>
      <w:b/>
      <w:bCs/>
      <w:smallCaps/>
      <w:spacing w:val="5"/>
    </w:rPr>
  </w:style>
  <w:style w:type="paragraph" w:styleId="TOCHeading">
    <w:name w:val="TOC Heading"/>
    <w:basedOn w:val="Heading1"/>
    <w:next w:val="Normal"/>
    <w:uiPriority w:val="39"/>
    <w:semiHidden/>
    <w:unhideWhenUsed/>
    <w:qFormat/>
    <w:rsid w:val="000175B7"/>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CenteredItalic">
    <w:name w:val="Centered Italic"/>
    <w:basedOn w:val="Normal"/>
    <w:next w:val="Normal"/>
    <w:link w:val="CenteredItalicChar"/>
    <w:rsid w:val="000175B7"/>
    <w:pPr>
      <w:tabs>
        <w:tab w:val="left" w:pos="284"/>
      </w:tabs>
      <w:jc w:val="center"/>
    </w:pPr>
    <w:rPr>
      <w:rFonts w:eastAsia="Times New Roman"/>
      <w:i/>
    </w:rPr>
  </w:style>
  <w:style w:type="paragraph" w:customStyle="1" w:styleId="Author">
    <w:name w:val="Author"/>
    <w:basedOn w:val="CenteredItalic"/>
    <w:link w:val="AuthorChar"/>
    <w:qFormat/>
    <w:rsid w:val="000175B7"/>
    <w:rPr>
      <w:sz w:val="24"/>
    </w:rPr>
  </w:style>
  <w:style w:type="paragraph" w:customStyle="1" w:styleId="Email">
    <w:name w:val="Email"/>
    <w:basedOn w:val="Normal"/>
    <w:next w:val="Normal"/>
    <w:link w:val="EmailChar"/>
    <w:qFormat/>
    <w:rsid w:val="00D377D1"/>
    <w:pPr>
      <w:tabs>
        <w:tab w:val="left" w:pos="284"/>
      </w:tabs>
      <w:jc w:val="center"/>
    </w:pPr>
    <w:rPr>
      <w:sz w:val="24"/>
      <w:szCs w:val="24"/>
    </w:rPr>
  </w:style>
  <w:style w:type="character" w:customStyle="1" w:styleId="CenteredItalicChar">
    <w:name w:val="Centered Italic Char"/>
    <w:basedOn w:val="DefaultParagraphFont"/>
    <w:link w:val="CenteredItalic"/>
    <w:rsid w:val="000175B7"/>
    <w:rPr>
      <w:rFonts w:ascii="Times New Roman" w:eastAsia="Times New Roman" w:hAnsi="Times New Roman"/>
      <w:i/>
      <w:sz w:val="20"/>
      <w:szCs w:val="24"/>
      <w:lang w:val="en-GB" w:bidi="ar-SA"/>
    </w:rPr>
  </w:style>
  <w:style w:type="character" w:customStyle="1" w:styleId="AuthorChar">
    <w:name w:val="Author Char"/>
    <w:basedOn w:val="CenteredItalicChar"/>
    <w:link w:val="Author"/>
    <w:rsid w:val="000175B7"/>
    <w:rPr>
      <w:rFonts w:ascii="Times New Roman" w:eastAsia="Times New Roman" w:hAnsi="Times New Roman"/>
      <w:i/>
      <w:sz w:val="24"/>
      <w:szCs w:val="24"/>
      <w:lang w:val="en-GB" w:bidi="ar-SA"/>
    </w:rPr>
  </w:style>
  <w:style w:type="paragraph" w:customStyle="1" w:styleId="AbstractHeading">
    <w:name w:val="Abstract Heading"/>
    <w:basedOn w:val="Heading1"/>
    <w:next w:val="BodyText"/>
    <w:link w:val="AbstractHeadingChar"/>
    <w:qFormat/>
    <w:rsid w:val="004C013A"/>
    <w:pPr>
      <w:numPr>
        <w:numId w:val="0"/>
      </w:numPr>
    </w:pPr>
    <w:rPr>
      <w:rFonts w:cs="Times New Roman"/>
      <w:szCs w:val="20"/>
    </w:rPr>
  </w:style>
  <w:style w:type="character" w:customStyle="1" w:styleId="EmailChar">
    <w:name w:val="Email Char"/>
    <w:basedOn w:val="DefaultParagraphFont"/>
    <w:link w:val="Email"/>
    <w:rsid w:val="00D377D1"/>
    <w:rPr>
      <w:sz w:val="24"/>
      <w:szCs w:val="24"/>
      <w:lang w:eastAsia="ja-JP"/>
    </w:rPr>
  </w:style>
  <w:style w:type="paragraph" w:customStyle="1" w:styleId="Reference">
    <w:name w:val="Reference"/>
    <w:basedOn w:val="Normal"/>
    <w:qFormat/>
    <w:rsid w:val="0001043A"/>
    <w:pPr>
      <w:numPr>
        <w:numId w:val="24"/>
      </w:numPr>
      <w:tabs>
        <w:tab w:val="clear" w:pos="397"/>
      </w:tabs>
    </w:pPr>
    <w:rPr>
      <w:rFonts w:eastAsia="Times New Roman"/>
      <w:szCs w:val="24"/>
      <w:lang w:eastAsia="en-US"/>
    </w:rPr>
  </w:style>
  <w:style w:type="character" w:customStyle="1" w:styleId="AbstractHeadingChar">
    <w:name w:val="Abstract Heading Char"/>
    <w:basedOn w:val="Heading1Char"/>
    <w:link w:val="AbstractHeading"/>
    <w:rsid w:val="00675150"/>
    <w:rPr>
      <w:rFonts w:cs="Arial"/>
      <w:b/>
      <w:bCs/>
      <w:caps/>
      <w:kern w:val="32"/>
      <w:szCs w:val="32"/>
      <w:lang w:eastAsia="ja-JP"/>
    </w:rPr>
  </w:style>
  <w:style w:type="character" w:customStyle="1" w:styleId="BodyTextIndentChar">
    <w:name w:val="Body Text Indent Char"/>
    <w:link w:val="BodyTextIndent"/>
    <w:rsid w:val="00B13F67"/>
    <w:rPr>
      <w:lang w:eastAsia="ja-JP"/>
    </w:rPr>
  </w:style>
  <w:style w:type="character" w:customStyle="1" w:styleId="FooterChar">
    <w:name w:val="Footer Char"/>
    <w:basedOn w:val="DefaultParagraphFont"/>
    <w:link w:val="Footer"/>
    <w:uiPriority w:val="99"/>
    <w:rsid w:val="00B13F6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Z:\secretaries\Part%203%20and%204%20Projects%20-%20from%20May%202011\SCARP%20Conference%20website\resources\SCARP_template_20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ndrive\pm002501\My%20Documents\_GIT_Drive\Year3\IndividualProjectTes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753422459849934E-2"/>
          <c:y val="7.8313277746356269E-2"/>
          <c:w val="0.81143493799222677"/>
          <c:h val="0.73230384855816355"/>
        </c:manualLayout>
      </c:layout>
      <c:barChart>
        <c:barDir val="col"/>
        <c:grouping val="clustered"/>
        <c:varyColors val="0"/>
        <c:ser>
          <c:idx val="0"/>
          <c:order val="0"/>
          <c:tx>
            <c:strRef>
              <c:f>Sheet1!$F$9</c:f>
              <c:strCache>
                <c:ptCount val="1"/>
                <c:pt idx="0">
                  <c:v>Faces94</c:v>
                </c:pt>
              </c:strCache>
            </c:strRef>
          </c:tx>
          <c:spPr>
            <a:solidFill>
              <a:sysClr val="windowText" lastClr="000000"/>
            </a:solid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Sheet1!$G$9:$J$9</c:f>
              <c:numCache>
                <c:formatCode>General</c:formatCode>
                <c:ptCount val="4"/>
                <c:pt idx="0">
                  <c:v>45</c:v>
                </c:pt>
                <c:pt idx="1">
                  <c:v>93.37</c:v>
                </c:pt>
                <c:pt idx="2">
                  <c:v>15</c:v>
                </c:pt>
                <c:pt idx="3">
                  <c:v>99.16</c:v>
                </c:pt>
              </c:numCache>
            </c:numRef>
          </c:val>
        </c:ser>
        <c:ser>
          <c:idx val="1"/>
          <c:order val="1"/>
          <c:tx>
            <c:strRef>
              <c:f>Sheet1!$F$10</c:f>
              <c:strCache>
                <c:ptCount val="1"/>
                <c:pt idx="0">
                  <c:v>Faces95</c:v>
                </c:pt>
              </c:strCache>
            </c:strRef>
          </c:tx>
          <c:spPr>
            <a:pattFill prst="dkHorz">
              <a:fgClr>
                <a:sysClr val="windowText" lastClr="000000"/>
              </a:fgClr>
              <a:bgClr>
                <a:schemeClr val="bg1"/>
              </a:bgClr>
            </a:patt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Sheet1!$G$10:$J$10</c:f>
              <c:numCache>
                <c:formatCode>General</c:formatCode>
                <c:ptCount val="4"/>
                <c:pt idx="0">
                  <c:v>40</c:v>
                </c:pt>
                <c:pt idx="1">
                  <c:v>91.6</c:v>
                </c:pt>
                <c:pt idx="2">
                  <c:v>10</c:v>
                </c:pt>
                <c:pt idx="3">
                  <c:v>95.83</c:v>
                </c:pt>
              </c:numCache>
            </c:numRef>
          </c:val>
        </c:ser>
        <c:ser>
          <c:idx val="2"/>
          <c:order val="2"/>
          <c:tx>
            <c:strRef>
              <c:f>Sheet1!$F$11</c:f>
              <c:strCache>
                <c:ptCount val="1"/>
                <c:pt idx="0">
                  <c:v>Faces96</c:v>
                </c:pt>
              </c:strCache>
            </c:strRef>
          </c:tx>
          <c:spPr>
            <a:pattFill prst="pct75">
              <a:fgClr>
                <a:sysClr val="windowText" lastClr="000000"/>
              </a:fgClr>
              <a:bgClr>
                <a:schemeClr val="bg1"/>
              </a:bgClr>
            </a:patt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Sheet1!$G$11:$J$11</c:f>
              <c:numCache>
                <c:formatCode>General</c:formatCode>
                <c:ptCount val="4"/>
                <c:pt idx="0">
                  <c:v>35</c:v>
                </c:pt>
                <c:pt idx="1">
                  <c:v>60.99</c:v>
                </c:pt>
                <c:pt idx="2">
                  <c:v>9</c:v>
                </c:pt>
                <c:pt idx="3">
                  <c:v>68.59</c:v>
                </c:pt>
              </c:numCache>
            </c:numRef>
          </c:val>
        </c:ser>
        <c:ser>
          <c:idx val="3"/>
          <c:order val="3"/>
          <c:tx>
            <c:strRef>
              <c:f>Sheet1!$F$12</c:f>
              <c:strCache>
                <c:ptCount val="1"/>
                <c:pt idx="0">
                  <c:v>Grimace</c:v>
                </c:pt>
              </c:strCache>
            </c:strRef>
          </c:tx>
          <c:spPr>
            <a:pattFill prst="dkDnDiag">
              <a:fgClr>
                <a:sysClr val="windowText" lastClr="000000"/>
              </a:fgClr>
              <a:bgClr>
                <a:schemeClr val="bg1"/>
              </a:bgClr>
            </a:patt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Sheet1!$G$12:$J$12</c:f>
              <c:numCache>
                <c:formatCode>General</c:formatCode>
                <c:ptCount val="4"/>
                <c:pt idx="0">
                  <c:v>13</c:v>
                </c:pt>
                <c:pt idx="1">
                  <c:v>78.33</c:v>
                </c:pt>
                <c:pt idx="2">
                  <c:v>9</c:v>
                </c:pt>
                <c:pt idx="3">
                  <c:v>95</c:v>
                </c:pt>
              </c:numCache>
            </c:numRef>
          </c:val>
        </c:ser>
        <c:dLbls>
          <c:showLegendKey val="0"/>
          <c:showVal val="0"/>
          <c:showCatName val="0"/>
          <c:showSerName val="0"/>
          <c:showPercent val="0"/>
          <c:showBubbleSize val="0"/>
        </c:dLbls>
        <c:gapWidth val="219"/>
        <c:axId val="246351304"/>
        <c:axId val="246352088"/>
      </c:barChart>
      <c:catAx>
        <c:axId val="24635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352088"/>
        <c:crosses val="autoZero"/>
        <c:auto val="1"/>
        <c:lblAlgn val="ctr"/>
        <c:lblOffset val="100"/>
        <c:noMultiLvlLbl val="0"/>
      </c:catAx>
      <c:valAx>
        <c:axId val="2463520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3513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A303B3E-3F1A-4868-982D-864EE692C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SCARP_template_2009</Template>
  <TotalTime>426</TotalTime>
  <Pages>4</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Systems Engineering</dc:creator>
  <cp:lastModifiedBy>Harry Lynas</cp:lastModifiedBy>
  <cp:revision>140</cp:revision>
  <cp:lastPrinted>2013-02-04T17:33:00Z</cp:lastPrinted>
  <dcterms:created xsi:type="dcterms:W3CDTF">2015-03-23T15:27:00Z</dcterms:created>
  <dcterms:modified xsi:type="dcterms:W3CDTF">2015-03-24T18:54:00Z</dcterms:modified>
</cp:coreProperties>
</file>