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BCC4" w14:textId="77777777" w:rsidR="00347287" w:rsidRPr="00EC0916" w:rsidRDefault="00EC0916" w:rsidP="00EC0916">
      <w:pPr>
        <w:pStyle w:val="Heading1"/>
        <w:spacing w:before="240" w:after="240"/>
        <w:rPr>
          <w:rFonts w:ascii="Rdg Vesta" w:hAnsi="Rdg Vesta"/>
          <w:b w:val="0"/>
          <w:color w:val="auto"/>
          <w:sz w:val="32"/>
          <w:szCs w:val="32"/>
        </w:rPr>
      </w:pPr>
      <w:bookmarkStart w:id="0" w:name="_GoBack"/>
      <w:bookmarkEnd w:id="0"/>
      <w:r w:rsidRPr="00EC0916">
        <w:rPr>
          <w:rFonts w:ascii="Rdg Vesta" w:hAnsi="Rdg Vesta"/>
          <w:b w:val="0"/>
          <w:color w:val="auto"/>
          <w:sz w:val="32"/>
          <w:szCs w:val="32"/>
        </w:rPr>
        <w:t xml:space="preserve">PROJECT/ACTIVITY </w:t>
      </w:r>
      <w:r w:rsidR="00272EEC" w:rsidRPr="00EC0916">
        <w:rPr>
          <w:rFonts w:ascii="Rdg Vesta" w:hAnsi="Rdg Vesta"/>
          <w:b w:val="0"/>
          <w:color w:val="auto"/>
          <w:sz w:val="32"/>
          <w:szCs w:val="32"/>
        </w:rPr>
        <w:t>RISK ASSESSMENT FORM</w:t>
      </w:r>
      <w:r w:rsidRPr="00EC0916">
        <w:rPr>
          <w:rFonts w:ascii="Rdg Vesta" w:hAnsi="Rdg Vesta"/>
          <w:b w:val="0"/>
          <w:color w:val="auto"/>
          <w:sz w:val="32"/>
          <w:szCs w:val="32"/>
        </w:rPr>
        <w:t xml:space="preserve"> (RA2)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0915"/>
      </w:tblGrid>
      <w:tr w:rsidR="00EC0916" w:rsidRPr="00EC0916" w14:paraId="38D27A0F" w14:textId="77777777" w:rsidTr="0055724C">
        <w:trPr>
          <w:cantSplit/>
          <w:trHeight w:val="457"/>
        </w:trPr>
        <w:tc>
          <w:tcPr>
            <w:tcW w:w="3510" w:type="dxa"/>
            <w:tcBorders>
              <w:right w:val="single" w:sz="8" w:space="0" w:color="auto"/>
            </w:tcBorders>
            <w:shd w:val="pct5" w:color="auto" w:fill="FFFFFF"/>
          </w:tcPr>
          <w:p w14:paraId="1D8F63C7" w14:textId="77777777" w:rsidR="00EC0916" w:rsidRPr="00EC0916" w:rsidRDefault="00EC0916" w:rsidP="00363CCB">
            <w:pPr>
              <w:rPr>
                <w:rFonts w:ascii="Rdg Vesta" w:hAnsi="Rdg Vesta"/>
                <w:b/>
                <w:sz w:val="20"/>
                <w:szCs w:val="20"/>
              </w:rPr>
            </w:pPr>
            <w:r w:rsidRPr="00EC0916">
              <w:rPr>
                <w:rFonts w:ascii="Rdg Vesta" w:hAnsi="Rdg Vesta"/>
                <w:b/>
                <w:sz w:val="20"/>
                <w:szCs w:val="20"/>
              </w:rPr>
              <w:t>School/Service/Department:</w:t>
            </w:r>
          </w:p>
        </w:tc>
        <w:tc>
          <w:tcPr>
            <w:tcW w:w="10915" w:type="dxa"/>
            <w:tcBorders>
              <w:left w:val="single" w:sz="8" w:space="0" w:color="auto"/>
              <w:right w:val="single" w:sz="4" w:space="0" w:color="auto"/>
            </w:tcBorders>
          </w:tcPr>
          <w:p w14:paraId="20F38217" w14:textId="77777777" w:rsidR="00EC0916" w:rsidRPr="00EC0916" w:rsidRDefault="00EC0916" w:rsidP="00363CCB">
            <w:pPr>
              <w:pStyle w:val="Sectionheading"/>
              <w:spacing w:line="276" w:lineRule="auto"/>
              <w:rPr>
                <w:sz w:val="20"/>
                <w:szCs w:val="20"/>
              </w:rPr>
            </w:pPr>
          </w:p>
        </w:tc>
      </w:tr>
      <w:tr w:rsidR="00EC0916" w:rsidRPr="00EC0916" w14:paraId="480C29CE" w14:textId="77777777" w:rsidTr="0055724C">
        <w:trPr>
          <w:cantSplit/>
          <w:trHeight w:val="457"/>
        </w:trPr>
        <w:tc>
          <w:tcPr>
            <w:tcW w:w="3510" w:type="dxa"/>
            <w:tcBorders>
              <w:right w:val="single" w:sz="8" w:space="0" w:color="auto"/>
            </w:tcBorders>
            <w:shd w:val="pct5" w:color="auto" w:fill="FFFFFF"/>
          </w:tcPr>
          <w:p w14:paraId="7DA152C9" w14:textId="77777777" w:rsidR="00EC0916" w:rsidRPr="00EC0916" w:rsidRDefault="00EC0916" w:rsidP="00363CCB">
            <w:pPr>
              <w:rPr>
                <w:rFonts w:ascii="Rdg Vesta" w:hAnsi="Rdg Vesta"/>
                <w:b/>
                <w:sz w:val="20"/>
                <w:szCs w:val="20"/>
              </w:rPr>
            </w:pPr>
            <w:r w:rsidRPr="00EC0916">
              <w:rPr>
                <w:rFonts w:ascii="Rdg Vesta" w:hAnsi="Rdg Vesta"/>
                <w:b/>
                <w:sz w:val="20"/>
                <w:szCs w:val="20"/>
              </w:rPr>
              <w:t>Assessment Reference No.</w:t>
            </w:r>
          </w:p>
        </w:tc>
        <w:tc>
          <w:tcPr>
            <w:tcW w:w="10915" w:type="dxa"/>
            <w:tcBorders>
              <w:left w:val="single" w:sz="8" w:space="0" w:color="auto"/>
              <w:right w:val="single" w:sz="4" w:space="0" w:color="auto"/>
            </w:tcBorders>
          </w:tcPr>
          <w:p w14:paraId="30F1D1D8" w14:textId="77777777" w:rsidR="00EC0916" w:rsidRPr="00EC0916" w:rsidRDefault="00EC0916" w:rsidP="00363CCB">
            <w:pPr>
              <w:pStyle w:val="Sectionheading"/>
              <w:spacing w:line="276" w:lineRule="auto"/>
              <w:rPr>
                <w:sz w:val="20"/>
                <w:szCs w:val="20"/>
              </w:rPr>
            </w:pPr>
          </w:p>
        </w:tc>
      </w:tr>
      <w:tr w:rsidR="00EC0916" w:rsidRPr="00EC0916" w14:paraId="758F7A4E" w14:textId="77777777" w:rsidTr="0055724C">
        <w:trPr>
          <w:cantSplit/>
          <w:trHeight w:val="411"/>
        </w:trPr>
        <w:tc>
          <w:tcPr>
            <w:tcW w:w="3510" w:type="dxa"/>
            <w:tcBorders>
              <w:right w:val="single" w:sz="8" w:space="0" w:color="auto"/>
            </w:tcBorders>
            <w:shd w:val="pct5" w:color="auto" w:fill="FFFFFF"/>
          </w:tcPr>
          <w:p w14:paraId="15AC919D" w14:textId="77777777" w:rsidR="00EC0916" w:rsidRPr="00EC0916" w:rsidRDefault="00EC0916" w:rsidP="00363CCB">
            <w:pPr>
              <w:rPr>
                <w:rFonts w:ascii="Rdg Vesta" w:hAnsi="Rdg Vesta"/>
                <w:b/>
                <w:sz w:val="20"/>
                <w:szCs w:val="20"/>
              </w:rPr>
            </w:pPr>
            <w:r w:rsidRPr="00EC0916">
              <w:rPr>
                <w:rFonts w:ascii="Rdg Vesta" w:hAnsi="Rdg Vesta"/>
                <w:b/>
                <w:sz w:val="20"/>
                <w:szCs w:val="20"/>
              </w:rPr>
              <w:t>Assessment date:</w:t>
            </w:r>
          </w:p>
        </w:tc>
        <w:tc>
          <w:tcPr>
            <w:tcW w:w="10915" w:type="dxa"/>
            <w:tcBorders>
              <w:left w:val="single" w:sz="8" w:space="0" w:color="auto"/>
              <w:right w:val="single" w:sz="4" w:space="0" w:color="auto"/>
            </w:tcBorders>
          </w:tcPr>
          <w:p w14:paraId="185AFC58" w14:textId="77777777" w:rsidR="00EC0916" w:rsidRPr="00EC0916" w:rsidRDefault="00EC0916" w:rsidP="00363CCB">
            <w:pPr>
              <w:rPr>
                <w:rFonts w:ascii="Rdg Vesta" w:hAnsi="Rdg Vesta"/>
                <w:sz w:val="20"/>
                <w:szCs w:val="20"/>
              </w:rPr>
            </w:pPr>
          </w:p>
        </w:tc>
      </w:tr>
      <w:tr w:rsidR="00EC0916" w:rsidRPr="00EC0916" w14:paraId="56E58F29" w14:textId="77777777" w:rsidTr="0055724C">
        <w:trPr>
          <w:cantSplit/>
        </w:trPr>
        <w:tc>
          <w:tcPr>
            <w:tcW w:w="3510" w:type="dxa"/>
            <w:tcBorders>
              <w:right w:val="single" w:sz="8" w:space="0" w:color="auto"/>
            </w:tcBorders>
            <w:shd w:val="pct5" w:color="auto" w:fill="FFFFFF"/>
          </w:tcPr>
          <w:p w14:paraId="1C540756" w14:textId="77777777" w:rsidR="0055724C" w:rsidRDefault="008E6992" w:rsidP="0055724C">
            <w:pPr>
              <w:spacing w:after="120"/>
              <w:rPr>
                <w:rFonts w:ascii="Rdg Vesta" w:hAnsi="Rdg Vesta"/>
                <w:b/>
                <w:sz w:val="20"/>
                <w:szCs w:val="20"/>
              </w:rPr>
            </w:pPr>
            <w:r>
              <w:rPr>
                <w:rFonts w:ascii="Rdg Vesta" w:hAnsi="Rdg Vesta"/>
                <w:b/>
                <w:sz w:val="20"/>
                <w:szCs w:val="20"/>
              </w:rPr>
              <w:t>A</w:t>
            </w:r>
            <w:r w:rsidR="00EC0916" w:rsidRPr="00EC0916">
              <w:rPr>
                <w:rFonts w:ascii="Rdg Vesta" w:hAnsi="Rdg Vesta"/>
                <w:b/>
                <w:sz w:val="20"/>
                <w:szCs w:val="20"/>
              </w:rPr>
              <w:t>ctivity  assessed:</w:t>
            </w:r>
          </w:p>
          <w:p w14:paraId="5EAA319A" w14:textId="77777777" w:rsidR="00EC0916" w:rsidRPr="00EC0916" w:rsidRDefault="00EC0916" w:rsidP="0055724C">
            <w:pPr>
              <w:rPr>
                <w:rFonts w:ascii="Rdg Vesta" w:hAnsi="Rdg Vesta"/>
                <w:i/>
                <w:sz w:val="20"/>
                <w:szCs w:val="20"/>
              </w:rPr>
            </w:pPr>
            <w:r w:rsidRPr="00EC0916">
              <w:rPr>
                <w:rFonts w:ascii="Rdg Vesta" w:hAnsi="Rdg Vesta"/>
                <w:i/>
                <w:sz w:val="20"/>
                <w:szCs w:val="20"/>
              </w:rPr>
              <w:t>Please make sure this adequately describes the activity that you are assessing</w:t>
            </w:r>
            <w:r w:rsidR="00C66866">
              <w:rPr>
                <w:rFonts w:ascii="Rdg Vesta" w:hAnsi="Rdg Vesta"/>
                <w:i/>
                <w:sz w:val="20"/>
                <w:szCs w:val="20"/>
              </w:rPr>
              <w:t>, including the location</w:t>
            </w:r>
          </w:p>
        </w:tc>
        <w:tc>
          <w:tcPr>
            <w:tcW w:w="10915" w:type="dxa"/>
            <w:tcBorders>
              <w:left w:val="single" w:sz="8" w:space="0" w:color="auto"/>
              <w:right w:val="single" w:sz="4" w:space="0" w:color="auto"/>
            </w:tcBorders>
          </w:tcPr>
          <w:p w14:paraId="423DC619" w14:textId="77777777" w:rsidR="00EC0916" w:rsidRPr="00EC0916" w:rsidRDefault="00EC0916" w:rsidP="00363CCB">
            <w:pPr>
              <w:rPr>
                <w:rFonts w:ascii="Rdg Vesta" w:hAnsi="Rdg Vesta"/>
                <w:sz w:val="20"/>
                <w:szCs w:val="20"/>
              </w:rPr>
            </w:pPr>
          </w:p>
        </w:tc>
      </w:tr>
      <w:tr w:rsidR="008E6992" w:rsidRPr="00EC0916" w14:paraId="095FB484" w14:textId="77777777" w:rsidTr="0055724C">
        <w:trPr>
          <w:cantSplit/>
        </w:trPr>
        <w:tc>
          <w:tcPr>
            <w:tcW w:w="3510" w:type="dxa"/>
            <w:tcBorders>
              <w:right w:val="single" w:sz="8" w:space="0" w:color="auto"/>
            </w:tcBorders>
            <w:shd w:val="pct5" w:color="auto" w:fill="FFFFFF"/>
          </w:tcPr>
          <w:p w14:paraId="3FB20F2E" w14:textId="77777777" w:rsidR="008E6992" w:rsidRDefault="008E6992" w:rsidP="00363CCB">
            <w:pPr>
              <w:rPr>
                <w:rFonts w:ascii="Rdg Vesta" w:hAnsi="Rdg Vesta"/>
                <w:b/>
                <w:sz w:val="20"/>
                <w:szCs w:val="20"/>
              </w:rPr>
            </w:pPr>
            <w:r>
              <w:rPr>
                <w:rFonts w:ascii="Rdg Vesta" w:hAnsi="Rdg Vesta"/>
                <w:b/>
                <w:sz w:val="20"/>
                <w:szCs w:val="20"/>
              </w:rPr>
              <w:t>Person(s) at risk</w:t>
            </w:r>
          </w:p>
        </w:tc>
        <w:tc>
          <w:tcPr>
            <w:tcW w:w="10915" w:type="dxa"/>
            <w:tcBorders>
              <w:left w:val="single" w:sz="8" w:space="0" w:color="auto"/>
              <w:right w:val="single" w:sz="4" w:space="0" w:color="auto"/>
            </w:tcBorders>
          </w:tcPr>
          <w:p w14:paraId="2CFD3825" w14:textId="77777777" w:rsidR="008E6992" w:rsidRPr="00EC0916" w:rsidRDefault="008E6992" w:rsidP="00363CCB">
            <w:pPr>
              <w:rPr>
                <w:rFonts w:ascii="Rdg Vesta" w:hAnsi="Rdg Vesta"/>
                <w:sz w:val="20"/>
                <w:szCs w:val="20"/>
              </w:rPr>
            </w:pPr>
          </w:p>
        </w:tc>
      </w:tr>
    </w:tbl>
    <w:p w14:paraId="379CF3F6" w14:textId="77777777" w:rsidR="00EC0916" w:rsidRPr="00EC0916" w:rsidRDefault="00EC0916" w:rsidP="00EC0916">
      <w:pPr>
        <w:tabs>
          <w:tab w:val="left" w:pos="1617"/>
          <w:tab w:val="left" w:pos="3240"/>
          <w:tab w:val="left" w:pos="4961"/>
          <w:tab w:val="left" w:pos="8193"/>
          <w:tab w:val="left" w:pos="9126"/>
          <w:tab w:val="left" w:pos="10029"/>
          <w:tab w:val="left" w:pos="11020"/>
          <w:tab w:val="left" w:pos="14065"/>
        </w:tabs>
        <w:rPr>
          <w:rFonts w:ascii="Rdg Vesta" w:hAnsi="Rdg Vesta"/>
          <w:b/>
          <w:sz w:val="20"/>
          <w:szCs w:val="20"/>
        </w:rPr>
      </w:pPr>
      <w:r w:rsidRPr="00EC0916">
        <w:rPr>
          <w:rFonts w:ascii="Rdg Vesta" w:hAnsi="Rdg Vesta"/>
          <w:b/>
          <w:sz w:val="20"/>
          <w:szCs w:val="20"/>
        </w:rPr>
        <w:tab/>
      </w:r>
      <w:r w:rsidRPr="00EC0916">
        <w:rPr>
          <w:rFonts w:ascii="Rdg Vesta" w:hAnsi="Rdg Vesta"/>
          <w:b/>
          <w:sz w:val="20"/>
          <w:szCs w:val="20"/>
        </w:rPr>
        <w:tab/>
      </w:r>
      <w:r w:rsidRPr="00EC0916">
        <w:rPr>
          <w:rFonts w:ascii="Rdg Vesta" w:hAnsi="Rdg Vesta"/>
          <w:b/>
          <w:sz w:val="20"/>
          <w:szCs w:val="20"/>
        </w:rPr>
        <w:tab/>
      </w:r>
      <w:r w:rsidRPr="00EC0916">
        <w:rPr>
          <w:rFonts w:ascii="Rdg Vesta" w:hAnsi="Rdg Vesta"/>
          <w:b/>
          <w:sz w:val="20"/>
          <w:szCs w:val="20"/>
        </w:rPr>
        <w:tab/>
      </w:r>
      <w:r w:rsidRPr="00EC0916">
        <w:rPr>
          <w:rFonts w:ascii="Rdg Vesta" w:hAnsi="Rdg Vesta"/>
          <w:b/>
          <w:sz w:val="20"/>
          <w:szCs w:val="20"/>
        </w:rPr>
        <w:tab/>
      </w:r>
      <w:r w:rsidRPr="00EC0916">
        <w:rPr>
          <w:rFonts w:ascii="Rdg Vesta" w:hAnsi="Rdg Vesta"/>
          <w:b/>
          <w:sz w:val="20"/>
          <w:szCs w:val="20"/>
        </w:rPr>
        <w:tab/>
      </w:r>
      <w:r w:rsidRPr="00EC0916">
        <w:rPr>
          <w:rFonts w:ascii="Rdg Vesta" w:hAnsi="Rdg Vesta"/>
          <w:b/>
          <w:sz w:val="20"/>
          <w:szCs w:val="20"/>
        </w:rPr>
        <w:tab/>
      </w:r>
      <w:r w:rsidRPr="00EC0916">
        <w:rPr>
          <w:rFonts w:ascii="Rdg Vesta" w:hAnsi="Rdg Vesta"/>
          <w:b/>
          <w:sz w:val="20"/>
          <w:szCs w:val="20"/>
        </w:rPr>
        <w:tab/>
      </w:r>
    </w:p>
    <w:tbl>
      <w:tblPr>
        <w:tblStyle w:val="TableGrid"/>
        <w:tblW w:w="15648" w:type="dxa"/>
        <w:tblLayout w:type="fixed"/>
        <w:tblLook w:val="04A0" w:firstRow="1" w:lastRow="0" w:firstColumn="1" w:lastColumn="0" w:noHBand="0" w:noVBand="1"/>
      </w:tblPr>
      <w:tblGrid>
        <w:gridCol w:w="2835"/>
        <w:gridCol w:w="1701"/>
        <w:gridCol w:w="1701"/>
        <w:gridCol w:w="2551"/>
        <w:gridCol w:w="567"/>
        <w:gridCol w:w="567"/>
        <w:gridCol w:w="567"/>
        <w:gridCol w:w="2551"/>
        <w:gridCol w:w="1418"/>
        <w:gridCol w:w="1190"/>
      </w:tblGrid>
      <w:tr w:rsidR="00D429A7" w:rsidRPr="00EC0916" w14:paraId="514B170E" w14:textId="77777777" w:rsidTr="00D429A7">
        <w:trPr>
          <w:cantSplit/>
          <w:trHeight w:val="1278"/>
          <w:tblHeader/>
        </w:trPr>
        <w:tc>
          <w:tcPr>
            <w:tcW w:w="2835" w:type="dxa"/>
            <w:shd w:val="clear" w:color="auto" w:fill="BFBFBF" w:themeFill="background1" w:themeFillShade="BF"/>
          </w:tcPr>
          <w:p w14:paraId="1B47ED33" w14:textId="77777777" w:rsidR="00C66866" w:rsidRDefault="00C66866" w:rsidP="00EC0916">
            <w:pPr>
              <w:spacing w:before="120"/>
              <w:rPr>
                <w:rFonts w:ascii="Rdg Vesta" w:hAnsi="Rdg Vesta"/>
                <w:b/>
                <w:sz w:val="20"/>
                <w:szCs w:val="20"/>
              </w:rPr>
            </w:pPr>
            <w:r>
              <w:rPr>
                <w:rFonts w:ascii="Rdg Vesta" w:hAnsi="Rdg Vesta"/>
                <w:b/>
                <w:sz w:val="20"/>
                <w:szCs w:val="20"/>
              </w:rPr>
              <w:t>Task/</w:t>
            </w:r>
          </w:p>
          <w:p w14:paraId="31638649" w14:textId="77777777" w:rsidR="00C66866" w:rsidRDefault="00C66866" w:rsidP="00C66866">
            <w:pPr>
              <w:rPr>
                <w:rFonts w:ascii="Rdg Vesta" w:hAnsi="Rdg Vesta"/>
                <w:b/>
                <w:sz w:val="20"/>
                <w:szCs w:val="20"/>
              </w:rPr>
            </w:pPr>
            <w:r>
              <w:rPr>
                <w:rFonts w:ascii="Rdg Vesta" w:hAnsi="Rdg Vesta"/>
                <w:b/>
                <w:sz w:val="20"/>
                <w:szCs w:val="20"/>
              </w:rPr>
              <w:t>Activity</w:t>
            </w:r>
          </w:p>
          <w:p w14:paraId="5223604E" w14:textId="77777777" w:rsidR="00C66866" w:rsidRDefault="00C66866" w:rsidP="00C66866">
            <w:pPr>
              <w:spacing w:before="120"/>
              <w:rPr>
                <w:rFonts w:ascii="Rdg Vesta" w:hAnsi="Rdg Vesta"/>
                <w:i/>
                <w:sz w:val="20"/>
                <w:szCs w:val="20"/>
              </w:rPr>
            </w:pPr>
            <w:r w:rsidRPr="00C66866">
              <w:rPr>
                <w:rFonts w:ascii="Rdg Vesta" w:hAnsi="Rdg Vesta"/>
                <w:i/>
                <w:sz w:val="20"/>
                <w:szCs w:val="20"/>
              </w:rPr>
              <w:t xml:space="preserve">List significant  </w:t>
            </w:r>
            <w:r w:rsidR="00D429A7">
              <w:rPr>
                <w:rFonts w:ascii="Rdg Vesta" w:hAnsi="Rdg Vesta"/>
                <w:i/>
                <w:sz w:val="20"/>
                <w:szCs w:val="20"/>
              </w:rPr>
              <w:t xml:space="preserve">steps in the activity. </w:t>
            </w:r>
          </w:p>
          <w:p w14:paraId="32327C9C" w14:textId="77777777" w:rsidR="00C66866" w:rsidRPr="00C66866" w:rsidRDefault="00C66866" w:rsidP="00C66866">
            <w:pPr>
              <w:spacing w:before="120"/>
              <w:rPr>
                <w:rFonts w:ascii="Rdg Vesta" w:hAnsi="Rdg Vesta"/>
                <w:i/>
                <w:sz w:val="20"/>
                <w:szCs w:val="20"/>
              </w:rPr>
            </w:pPr>
            <w:r>
              <w:rPr>
                <w:rFonts w:ascii="Rdg Vesta" w:hAnsi="Rdg Vesta"/>
                <w:i/>
                <w:sz w:val="20"/>
                <w:szCs w:val="20"/>
              </w:rPr>
              <w:t>Consider doing a separate risk a</w:t>
            </w:r>
            <w:r w:rsidR="00D429A7">
              <w:rPr>
                <w:rFonts w:ascii="Rdg Vesta" w:hAnsi="Rdg Vesta"/>
                <w:i/>
                <w:sz w:val="20"/>
                <w:szCs w:val="20"/>
              </w:rPr>
              <w:t xml:space="preserve">ssessment for each step, if the Task/Activity breaks down into substantial </w:t>
            </w:r>
            <w:r w:rsidR="0055724C">
              <w:rPr>
                <w:rFonts w:ascii="Rdg Vesta" w:hAnsi="Rdg Vesta"/>
                <w:i/>
                <w:sz w:val="20"/>
                <w:szCs w:val="20"/>
              </w:rPr>
              <w:t xml:space="preserve">sub-components </w:t>
            </w:r>
            <w:r w:rsidR="0055724C" w:rsidRPr="0055724C">
              <w:rPr>
                <w:rFonts w:ascii="Rdg Vesta" w:hAnsi="Rdg Vesta"/>
                <w:i/>
                <w:sz w:val="18"/>
                <w:szCs w:val="18"/>
              </w:rPr>
              <w:t>(in which case, delete this column)</w:t>
            </w:r>
          </w:p>
        </w:tc>
        <w:tc>
          <w:tcPr>
            <w:tcW w:w="1701" w:type="dxa"/>
            <w:shd w:val="clear" w:color="auto" w:fill="BFBFBF" w:themeFill="background1" w:themeFillShade="BF"/>
          </w:tcPr>
          <w:p w14:paraId="55E33234" w14:textId="77777777" w:rsidR="00C66866" w:rsidRPr="00EC0916" w:rsidRDefault="00C66866" w:rsidP="00EC0916">
            <w:pPr>
              <w:spacing w:before="120" w:after="200" w:line="276" w:lineRule="auto"/>
              <w:rPr>
                <w:rFonts w:ascii="Rdg Vesta" w:hAnsi="Rdg Vesta"/>
                <w:b/>
                <w:sz w:val="20"/>
                <w:szCs w:val="20"/>
              </w:rPr>
            </w:pPr>
            <w:r>
              <w:rPr>
                <w:rFonts w:ascii="Rdg Vesta" w:hAnsi="Rdg Vesta"/>
                <w:b/>
                <w:sz w:val="20"/>
                <w:szCs w:val="20"/>
              </w:rPr>
              <w:t>Hazard</w:t>
            </w:r>
          </w:p>
        </w:tc>
        <w:tc>
          <w:tcPr>
            <w:tcW w:w="1701" w:type="dxa"/>
            <w:shd w:val="clear" w:color="auto" w:fill="BFBFBF" w:themeFill="background1" w:themeFillShade="BF"/>
          </w:tcPr>
          <w:p w14:paraId="0809E450" w14:textId="77777777" w:rsidR="00C66866" w:rsidRDefault="00C66866" w:rsidP="008E6992">
            <w:pPr>
              <w:spacing w:before="120" w:after="120" w:line="276" w:lineRule="auto"/>
              <w:rPr>
                <w:rFonts w:ascii="Rdg Vesta" w:hAnsi="Rdg Vesta"/>
                <w:b/>
                <w:sz w:val="20"/>
                <w:szCs w:val="20"/>
              </w:rPr>
            </w:pPr>
            <w:r>
              <w:rPr>
                <w:rFonts w:ascii="Rdg Vesta" w:hAnsi="Rdg Vesta"/>
                <w:b/>
                <w:sz w:val="20"/>
                <w:szCs w:val="20"/>
              </w:rPr>
              <w:t>Specific p</w:t>
            </w:r>
            <w:r w:rsidRPr="00EC0916">
              <w:rPr>
                <w:rFonts w:ascii="Rdg Vesta" w:hAnsi="Rdg Vesta"/>
                <w:b/>
                <w:sz w:val="20"/>
                <w:szCs w:val="20"/>
              </w:rPr>
              <w:t>erson(s) at risk</w:t>
            </w:r>
          </w:p>
          <w:p w14:paraId="7E88885B" w14:textId="77777777" w:rsidR="00C66866" w:rsidRPr="008E6992" w:rsidRDefault="00C66866" w:rsidP="008E6992">
            <w:pPr>
              <w:spacing w:before="120" w:after="200" w:line="276" w:lineRule="auto"/>
              <w:rPr>
                <w:rFonts w:ascii="Rdg Vesta" w:hAnsi="Rdg Vesta"/>
                <w:i/>
                <w:sz w:val="20"/>
                <w:szCs w:val="20"/>
              </w:rPr>
            </w:pPr>
            <w:r w:rsidRPr="008E6992">
              <w:rPr>
                <w:rFonts w:ascii="Rdg Vesta" w:hAnsi="Rdg Vesta"/>
                <w:i/>
                <w:sz w:val="20"/>
                <w:szCs w:val="20"/>
              </w:rPr>
              <w:t>If already listed above, leave blank</w:t>
            </w:r>
            <w:r>
              <w:rPr>
                <w:rFonts w:ascii="Rdg Vesta" w:hAnsi="Rdg Vesta"/>
                <w:i/>
                <w:sz w:val="20"/>
                <w:szCs w:val="20"/>
              </w:rPr>
              <w:t>, or delete this column</w:t>
            </w:r>
          </w:p>
        </w:tc>
        <w:tc>
          <w:tcPr>
            <w:tcW w:w="2551" w:type="dxa"/>
            <w:shd w:val="clear" w:color="auto" w:fill="BFBFBF" w:themeFill="background1" w:themeFillShade="BF"/>
          </w:tcPr>
          <w:p w14:paraId="56E40D35" w14:textId="77777777" w:rsidR="00C66866" w:rsidRPr="00EC0916" w:rsidRDefault="00C66866" w:rsidP="00EC0916">
            <w:pPr>
              <w:spacing w:before="120" w:line="276" w:lineRule="auto"/>
              <w:rPr>
                <w:rFonts w:ascii="Rdg Vesta" w:hAnsi="Rdg Vesta"/>
                <w:b/>
                <w:sz w:val="20"/>
                <w:szCs w:val="20"/>
              </w:rPr>
            </w:pPr>
            <w:r w:rsidRPr="00EC0916">
              <w:rPr>
                <w:rFonts w:ascii="Rdg Vesta" w:hAnsi="Rdg Vesta"/>
                <w:b/>
                <w:sz w:val="20"/>
                <w:szCs w:val="20"/>
              </w:rPr>
              <w:t>Existing control</w:t>
            </w:r>
          </w:p>
        </w:tc>
        <w:tc>
          <w:tcPr>
            <w:tcW w:w="567" w:type="dxa"/>
            <w:shd w:val="clear" w:color="auto" w:fill="BFBFBF" w:themeFill="background1" w:themeFillShade="BF"/>
            <w:textDirection w:val="btLr"/>
            <w:vAlign w:val="center"/>
          </w:tcPr>
          <w:p w14:paraId="05DB97BA" w14:textId="77777777" w:rsidR="00C66866" w:rsidRPr="00EC0916" w:rsidRDefault="00C66866" w:rsidP="00903A64">
            <w:pPr>
              <w:spacing w:after="200" w:line="276" w:lineRule="auto"/>
              <w:ind w:left="113" w:right="113"/>
              <w:jc w:val="center"/>
              <w:rPr>
                <w:rFonts w:ascii="Rdg Vesta" w:hAnsi="Rdg Vesta"/>
                <w:b/>
                <w:sz w:val="18"/>
                <w:szCs w:val="18"/>
              </w:rPr>
            </w:pPr>
            <w:r w:rsidRPr="00EC0916">
              <w:rPr>
                <w:rFonts w:ascii="Rdg Vesta" w:hAnsi="Rdg Vesta"/>
                <w:b/>
                <w:sz w:val="18"/>
                <w:szCs w:val="18"/>
              </w:rPr>
              <w:t>Impact</w:t>
            </w:r>
            <w:r>
              <w:rPr>
                <w:rFonts w:ascii="Rdg Vesta" w:hAnsi="Rdg Vesta"/>
                <w:b/>
                <w:sz w:val="18"/>
                <w:szCs w:val="18"/>
              </w:rPr>
              <w:t>*</w:t>
            </w:r>
          </w:p>
        </w:tc>
        <w:tc>
          <w:tcPr>
            <w:tcW w:w="567" w:type="dxa"/>
            <w:shd w:val="clear" w:color="auto" w:fill="BFBFBF" w:themeFill="background1" w:themeFillShade="BF"/>
            <w:textDirection w:val="btLr"/>
            <w:vAlign w:val="center"/>
          </w:tcPr>
          <w:p w14:paraId="54587C82" w14:textId="77777777" w:rsidR="00C66866" w:rsidRPr="00EC0916" w:rsidRDefault="00C66866" w:rsidP="00903A64">
            <w:pPr>
              <w:spacing w:line="276" w:lineRule="auto"/>
              <w:ind w:left="113" w:right="113"/>
              <w:jc w:val="center"/>
              <w:rPr>
                <w:rFonts w:ascii="Rdg Vesta" w:hAnsi="Rdg Vesta"/>
                <w:b/>
                <w:sz w:val="18"/>
                <w:szCs w:val="18"/>
              </w:rPr>
            </w:pPr>
            <w:r w:rsidRPr="00EC0916">
              <w:rPr>
                <w:rFonts w:ascii="Rdg Vesta" w:hAnsi="Rdg Vesta"/>
                <w:b/>
                <w:sz w:val="18"/>
                <w:szCs w:val="18"/>
              </w:rPr>
              <w:t>Probability</w:t>
            </w:r>
            <w:r>
              <w:rPr>
                <w:rFonts w:ascii="Rdg Vesta" w:hAnsi="Rdg Vesta"/>
                <w:b/>
                <w:sz w:val="18"/>
                <w:szCs w:val="18"/>
              </w:rPr>
              <w:t>*</w:t>
            </w:r>
          </w:p>
        </w:tc>
        <w:tc>
          <w:tcPr>
            <w:tcW w:w="567" w:type="dxa"/>
            <w:shd w:val="clear" w:color="auto" w:fill="BFBFBF" w:themeFill="background1" w:themeFillShade="BF"/>
            <w:textDirection w:val="btLr"/>
            <w:vAlign w:val="center"/>
          </w:tcPr>
          <w:p w14:paraId="61AD5B12" w14:textId="77777777" w:rsidR="00C66866" w:rsidRPr="00EC0916" w:rsidRDefault="00C66866" w:rsidP="00903A64">
            <w:pPr>
              <w:spacing w:line="276" w:lineRule="auto"/>
              <w:ind w:left="113" w:right="113"/>
              <w:jc w:val="center"/>
              <w:rPr>
                <w:rFonts w:ascii="Rdg Vesta" w:hAnsi="Rdg Vesta"/>
                <w:b/>
                <w:sz w:val="18"/>
                <w:szCs w:val="18"/>
              </w:rPr>
            </w:pPr>
            <w:r w:rsidRPr="00EC0916">
              <w:rPr>
                <w:rFonts w:ascii="Rdg Vesta" w:hAnsi="Rdg Vesta"/>
                <w:b/>
                <w:sz w:val="18"/>
                <w:szCs w:val="18"/>
              </w:rPr>
              <w:t>Risk outcome</w:t>
            </w:r>
            <w:r>
              <w:rPr>
                <w:rFonts w:ascii="Rdg Vesta" w:hAnsi="Rdg Vesta"/>
                <w:b/>
                <w:sz w:val="18"/>
                <w:szCs w:val="18"/>
              </w:rPr>
              <w:t>*</w:t>
            </w:r>
          </w:p>
        </w:tc>
        <w:tc>
          <w:tcPr>
            <w:tcW w:w="2551" w:type="dxa"/>
            <w:shd w:val="clear" w:color="auto" w:fill="BFBFBF" w:themeFill="background1" w:themeFillShade="BF"/>
          </w:tcPr>
          <w:p w14:paraId="528BA531" w14:textId="77777777" w:rsidR="00C66866" w:rsidRPr="00EC0916" w:rsidRDefault="00C66866" w:rsidP="00EC0916">
            <w:pPr>
              <w:spacing w:before="120" w:after="200" w:line="276" w:lineRule="auto"/>
              <w:rPr>
                <w:rFonts w:ascii="Rdg Vesta" w:hAnsi="Rdg Vesta"/>
                <w:b/>
                <w:sz w:val="20"/>
                <w:szCs w:val="20"/>
              </w:rPr>
            </w:pPr>
            <w:r w:rsidRPr="00EC0916">
              <w:rPr>
                <w:rFonts w:ascii="Rdg Vesta" w:hAnsi="Rdg Vesta"/>
                <w:b/>
                <w:sz w:val="20"/>
                <w:szCs w:val="20"/>
              </w:rPr>
              <w:t>Additional controls</w:t>
            </w:r>
            <w:r>
              <w:rPr>
                <w:rFonts w:ascii="Rdg Vesta" w:hAnsi="Rdg Vesta"/>
                <w:b/>
                <w:sz w:val="20"/>
                <w:szCs w:val="20"/>
              </w:rPr>
              <w:t xml:space="preserve"> required</w:t>
            </w:r>
          </w:p>
        </w:tc>
        <w:tc>
          <w:tcPr>
            <w:tcW w:w="1418" w:type="dxa"/>
            <w:shd w:val="clear" w:color="auto" w:fill="BFBFBF" w:themeFill="background1" w:themeFillShade="BF"/>
          </w:tcPr>
          <w:p w14:paraId="524D38F8" w14:textId="77777777" w:rsidR="00C66866" w:rsidRPr="00EC0916" w:rsidRDefault="00C66866" w:rsidP="00EC0916">
            <w:pPr>
              <w:spacing w:before="120"/>
              <w:jc w:val="center"/>
              <w:rPr>
                <w:rFonts w:ascii="Rdg Vesta" w:hAnsi="Rdg Vesta"/>
                <w:b/>
                <w:sz w:val="20"/>
                <w:szCs w:val="20"/>
              </w:rPr>
            </w:pPr>
            <w:r w:rsidRPr="00EC0916">
              <w:rPr>
                <w:rFonts w:ascii="Rdg Vesta" w:hAnsi="Rdg Vesta"/>
                <w:b/>
                <w:sz w:val="20"/>
                <w:szCs w:val="20"/>
              </w:rPr>
              <w:t>Action by</w:t>
            </w:r>
            <w:r>
              <w:rPr>
                <w:rFonts w:ascii="Rdg Vesta" w:hAnsi="Rdg Vesta"/>
                <w:b/>
                <w:sz w:val="20"/>
                <w:szCs w:val="20"/>
              </w:rPr>
              <w:t xml:space="preserve"> whom</w:t>
            </w:r>
          </w:p>
        </w:tc>
        <w:tc>
          <w:tcPr>
            <w:tcW w:w="1190" w:type="dxa"/>
            <w:shd w:val="clear" w:color="auto" w:fill="BFBFBF" w:themeFill="background1" w:themeFillShade="BF"/>
          </w:tcPr>
          <w:p w14:paraId="778F58B5" w14:textId="77777777" w:rsidR="00C66866" w:rsidRPr="00EC0916" w:rsidRDefault="00C66866" w:rsidP="00EC0916">
            <w:pPr>
              <w:spacing w:before="120" w:after="200" w:line="276" w:lineRule="auto"/>
              <w:jc w:val="center"/>
              <w:rPr>
                <w:rFonts w:ascii="Rdg Vesta" w:hAnsi="Rdg Vesta"/>
                <w:b/>
                <w:sz w:val="20"/>
                <w:szCs w:val="20"/>
              </w:rPr>
            </w:pPr>
            <w:r>
              <w:rPr>
                <w:rFonts w:ascii="Rdg Vesta" w:hAnsi="Rdg Vesta"/>
                <w:b/>
                <w:sz w:val="20"/>
                <w:szCs w:val="20"/>
              </w:rPr>
              <w:t>By when</w:t>
            </w:r>
          </w:p>
        </w:tc>
      </w:tr>
      <w:tr w:rsidR="00D429A7" w:rsidRPr="0055724C" w14:paraId="33C7B1F6" w14:textId="77777777" w:rsidTr="0055724C">
        <w:trPr>
          <w:trHeight w:val="397"/>
        </w:trPr>
        <w:tc>
          <w:tcPr>
            <w:tcW w:w="2835" w:type="dxa"/>
            <w:shd w:val="clear" w:color="auto" w:fill="FFFFFF" w:themeFill="background1"/>
          </w:tcPr>
          <w:p w14:paraId="48C0654D" w14:textId="77777777" w:rsidR="00C66866" w:rsidRPr="0055724C" w:rsidRDefault="00C66866" w:rsidP="00C66866">
            <w:pPr>
              <w:rPr>
                <w:rFonts w:ascii="Rdg Vesta" w:hAnsi="Rdg Vesta"/>
                <w:sz w:val="20"/>
                <w:szCs w:val="20"/>
              </w:rPr>
            </w:pPr>
          </w:p>
        </w:tc>
        <w:tc>
          <w:tcPr>
            <w:tcW w:w="1701" w:type="dxa"/>
            <w:shd w:val="clear" w:color="auto" w:fill="FFFFFF" w:themeFill="background1"/>
          </w:tcPr>
          <w:p w14:paraId="17FB266C" w14:textId="77777777" w:rsidR="00C66866" w:rsidRPr="0055724C" w:rsidRDefault="00C66866" w:rsidP="00C66866">
            <w:pPr>
              <w:spacing w:line="276" w:lineRule="auto"/>
              <w:rPr>
                <w:rFonts w:ascii="Rdg Vesta" w:hAnsi="Rdg Vesta"/>
                <w:sz w:val="20"/>
                <w:szCs w:val="20"/>
              </w:rPr>
            </w:pPr>
          </w:p>
        </w:tc>
        <w:tc>
          <w:tcPr>
            <w:tcW w:w="1701" w:type="dxa"/>
          </w:tcPr>
          <w:p w14:paraId="18FDC2D8" w14:textId="77777777" w:rsidR="00C66866" w:rsidRPr="0055724C" w:rsidRDefault="00C66866" w:rsidP="00C66866">
            <w:pPr>
              <w:spacing w:line="276" w:lineRule="auto"/>
              <w:rPr>
                <w:rFonts w:ascii="Rdg Vesta" w:hAnsi="Rdg Vesta"/>
                <w:sz w:val="20"/>
                <w:szCs w:val="20"/>
              </w:rPr>
            </w:pPr>
          </w:p>
        </w:tc>
        <w:tc>
          <w:tcPr>
            <w:tcW w:w="2551" w:type="dxa"/>
          </w:tcPr>
          <w:p w14:paraId="5A28A87E" w14:textId="77777777" w:rsidR="00C66866" w:rsidRPr="0055724C" w:rsidRDefault="00C66866" w:rsidP="00C66866">
            <w:pPr>
              <w:spacing w:line="276" w:lineRule="auto"/>
              <w:rPr>
                <w:rFonts w:ascii="Rdg Vesta" w:hAnsi="Rdg Vesta"/>
                <w:sz w:val="20"/>
                <w:szCs w:val="20"/>
              </w:rPr>
            </w:pPr>
          </w:p>
        </w:tc>
        <w:tc>
          <w:tcPr>
            <w:tcW w:w="567" w:type="dxa"/>
          </w:tcPr>
          <w:p w14:paraId="64D4C350" w14:textId="77777777" w:rsidR="00C66866" w:rsidRPr="0055724C" w:rsidRDefault="00C66866" w:rsidP="00C66866">
            <w:pPr>
              <w:spacing w:line="276" w:lineRule="auto"/>
              <w:rPr>
                <w:rFonts w:ascii="Rdg Vesta" w:hAnsi="Rdg Vesta"/>
                <w:sz w:val="20"/>
                <w:szCs w:val="20"/>
              </w:rPr>
            </w:pPr>
          </w:p>
        </w:tc>
        <w:tc>
          <w:tcPr>
            <w:tcW w:w="567" w:type="dxa"/>
          </w:tcPr>
          <w:p w14:paraId="5155B039" w14:textId="77777777" w:rsidR="00C66866" w:rsidRPr="0055724C" w:rsidRDefault="00C66866" w:rsidP="00C66866">
            <w:pPr>
              <w:spacing w:line="276" w:lineRule="auto"/>
              <w:rPr>
                <w:rFonts w:ascii="Rdg Vesta" w:hAnsi="Rdg Vesta"/>
                <w:sz w:val="20"/>
                <w:szCs w:val="20"/>
              </w:rPr>
            </w:pPr>
          </w:p>
        </w:tc>
        <w:tc>
          <w:tcPr>
            <w:tcW w:w="567" w:type="dxa"/>
          </w:tcPr>
          <w:p w14:paraId="5F566494" w14:textId="77777777" w:rsidR="00C66866" w:rsidRPr="0055724C" w:rsidRDefault="00C66866" w:rsidP="00C66866">
            <w:pPr>
              <w:spacing w:line="276" w:lineRule="auto"/>
              <w:rPr>
                <w:rFonts w:ascii="Rdg Vesta" w:hAnsi="Rdg Vesta"/>
                <w:sz w:val="20"/>
                <w:szCs w:val="20"/>
              </w:rPr>
            </w:pPr>
          </w:p>
        </w:tc>
        <w:tc>
          <w:tcPr>
            <w:tcW w:w="2551" w:type="dxa"/>
          </w:tcPr>
          <w:p w14:paraId="105D74DC" w14:textId="77777777" w:rsidR="00C66866" w:rsidRPr="0055724C" w:rsidRDefault="00C66866" w:rsidP="00C66866">
            <w:pPr>
              <w:spacing w:line="276" w:lineRule="auto"/>
              <w:rPr>
                <w:rFonts w:ascii="Rdg Vesta" w:hAnsi="Rdg Vesta"/>
                <w:sz w:val="20"/>
                <w:szCs w:val="20"/>
              </w:rPr>
            </w:pPr>
          </w:p>
        </w:tc>
        <w:tc>
          <w:tcPr>
            <w:tcW w:w="1418" w:type="dxa"/>
            <w:shd w:val="clear" w:color="auto" w:fill="FFFFFF" w:themeFill="background1"/>
          </w:tcPr>
          <w:p w14:paraId="6C58CF65" w14:textId="77777777" w:rsidR="00C66866" w:rsidRPr="0055724C" w:rsidRDefault="00C66866" w:rsidP="00C66866">
            <w:pPr>
              <w:rPr>
                <w:rFonts w:ascii="Rdg Vesta" w:hAnsi="Rdg Vesta"/>
                <w:sz w:val="20"/>
                <w:szCs w:val="20"/>
              </w:rPr>
            </w:pPr>
          </w:p>
        </w:tc>
        <w:tc>
          <w:tcPr>
            <w:tcW w:w="1190" w:type="dxa"/>
            <w:shd w:val="clear" w:color="auto" w:fill="FFFFFF" w:themeFill="background1"/>
          </w:tcPr>
          <w:p w14:paraId="26194DBA" w14:textId="77777777" w:rsidR="00C66866" w:rsidRPr="0055724C" w:rsidRDefault="00C66866" w:rsidP="00C66866">
            <w:pPr>
              <w:spacing w:line="276" w:lineRule="auto"/>
              <w:rPr>
                <w:rFonts w:ascii="Rdg Vesta" w:hAnsi="Rdg Vesta"/>
                <w:sz w:val="20"/>
                <w:szCs w:val="20"/>
              </w:rPr>
            </w:pPr>
          </w:p>
        </w:tc>
      </w:tr>
      <w:tr w:rsidR="00D429A7" w:rsidRPr="00EC0916" w14:paraId="09001734" w14:textId="77777777" w:rsidTr="0055724C">
        <w:trPr>
          <w:trHeight w:val="397"/>
        </w:trPr>
        <w:tc>
          <w:tcPr>
            <w:tcW w:w="2835" w:type="dxa"/>
            <w:shd w:val="clear" w:color="auto" w:fill="FFFFFF" w:themeFill="background1"/>
          </w:tcPr>
          <w:p w14:paraId="0F02F898" w14:textId="77777777" w:rsidR="00C66866" w:rsidRPr="00EC0916" w:rsidRDefault="00C66866" w:rsidP="00C66866">
            <w:pPr>
              <w:rPr>
                <w:rFonts w:ascii="Rdg Vesta" w:hAnsi="Rdg Vesta"/>
                <w:sz w:val="20"/>
                <w:szCs w:val="20"/>
              </w:rPr>
            </w:pPr>
          </w:p>
        </w:tc>
        <w:tc>
          <w:tcPr>
            <w:tcW w:w="1701" w:type="dxa"/>
            <w:shd w:val="clear" w:color="auto" w:fill="FFFFFF" w:themeFill="background1"/>
          </w:tcPr>
          <w:p w14:paraId="0007AAFA" w14:textId="77777777" w:rsidR="00C66866" w:rsidRPr="00EC0916" w:rsidRDefault="00C66866" w:rsidP="00C66866">
            <w:pPr>
              <w:spacing w:line="276" w:lineRule="auto"/>
              <w:rPr>
                <w:rFonts w:ascii="Rdg Vesta" w:hAnsi="Rdg Vesta"/>
                <w:sz w:val="20"/>
                <w:szCs w:val="20"/>
              </w:rPr>
            </w:pPr>
          </w:p>
        </w:tc>
        <w:tc>
          <w:tcPr>
            <w:tcW w:w="1701" w:type="dxa"/>
          </w:tcPr>
          <w:p w14:paraId="4136DE6F" w14:textId="77777777" w:rsidR="00C66866" w:rsidRPr="00EC0916" w:rsidRDefault="00C66866" w:rsidP="00C66866">
            <w:pPr>
              <w:spacing w:line="276" w:lineRule="auto"/>
              <w:rPr>
                <w:rFonts w:ascii="Rdg Vesta" w:hAnsi="Rdg Vesta"/>
                <w:sz w:val="20"/>
                <w:szCs w:val="20"/>
              </w:rPr>
            </w:pPr>
          </w:p>
        </w:tc>
        <w:tc>
          <w:tcPr>
            <w:tcW w:w="2551" w:type="dxa"/>
          </w:tcPr>
          <w:p w14:paraId="71002935" w14:textId="77777777" w:rsidR="00C66866" w:rsidRPr="00EC0916" w:rsidRDefault="00C66866" w:rsidP="00C66866">
            <w:pPr>
              <w:spacing w:line="276" w:lineRule="auto"/>
              <w:rPr>
                <w:rFonts w:ascii="Rdg Vesta" w:hAnsi="Rdg Vesta"/>
                <w:sz w:val="20"/>
                <w:szCs w:val="20"/>
              </w:rPr>
            </w:pPr>
          </w:p>
        </w:tc>
        <w:tc>
          <w:tcPr>
            <w:tcW w:w="567" w:type="dxa"/>
          </w:tcPr>
          <w:p w14:paraId="2E39B869" w14:textId="77777777" w:rsidR="00C66866" w:rsidRPr="00EC0916" w:rsidRDefault="00C66866" w:rsidP="00C66866">
            <w:pPr>
              <w:spacing w:line="276" w:lineRule="auto"/>
              <w:rPr>
                <w:rFonts w:ascii="Rdg Vesta" w:hAnsi="Rdg Vesta"/>
                <w:sz w:val="20"/>
                <w:szCs w:val="20"/>
              </w:rPr>
            </w:pPr>
          </w:p>
        </w:tc>
        <w:tc>
          <w:tcPr>
            <w:tcW w:w="567" w:type="dxa"/>
          </w:tcPr>
          <w:p w14:paraId="77646C08" w14:textId="77777777" w:rsidR="00C66866" w:rsidRPr="00EC0916" w:rsidRDefault="00C66866" w:rsidP="00C66866">
            <w:pPr>
              <w:spacing w:line="276" w:lineRule="auto"/>
              <w:rPr>
                <w:rFonts w:ascii="Rdg Vesta" w:hAnsi="Rdg Vesta"/>
                <w:sz w:val="20"/>
                <w:szCs w:val="20"/>
              </w:rPr>
            </w:pPr>
          </w:p>
        </w:tc>
        <w:tc>
          <w:tcPr>
            <w:tcW w:w="567" w:type="dxa"/>
          </w:tcPr>
          <w:p w14:paraId="62917194" w14:textId="77777777" w:rsidR="00C66866" w:rsidRPr="00EC0916" w:rsidRDefault="00C66866" w:rsidP="00C66866">
            <w:pPr>
              <w:spacing w:line="276" w:lineRule="auto"/>
              <w:rPr>
                <w:rFonts w:ascii="Rdg Vesta" w:hAnsi="Rdg Vesta"/>
                <w:sz w:val="20"/>
                <w:szCs w:val="20"/>
              </w:rPr>
            </w:pPr>
          </w:p>
        </w:tc>
        <w:tc>
          <w:tcPr>
            <w:tcW w:w="2551" w:type="dxa"/>
          </w:tcPr>
          <w:p w14:paraId="00BF3295" w14:textId="77777777" w:rsidR="00C66866" w:rsidRPr="00EC0916" w:rsidRDefault="00C66866" w:rsidP="00C66866">
            <w:pPr>
              <w:spacing w:line="276" w:lineRule="auto"/>
              <w:rPr>
                <w:rFonts w:ascii="Rdg Vesta" w:hAnsi="Rdg Vesta"/>
                <w:sz w:val="20"/>
                <w:szCs w:val="20"/>
              </w:rPr>
            </w:pPr>
          </w:p>
        </w:tc>
        <w:tc>
          <w:tcPr>
            <w:tcW w:w="1418" w:type="dxa"/>
            <w:shd w:val="clear" w:color="auto" w:fill="FFFFFF" w:themeFill="background1"/>
          </w:tcPr>
          <w:p w14:paraId="42041C40" w14:textId="77777777" w:rsidR="00C66866" w:rsidRPr="00EC0916" w:rsidRDefault="00C66866" w:rsidP="00C66866">
            <w:pPr>
              <w:rPr>
                <w:rFonts w:ascii="Rdg Vesta" w:hAnsi="Rdg Vesta"/>
                <w:sz w:val="20"/>
                <w:szCs w:val="20"/>
              </w:rPr>
            </w:pPr>
          </w:p>
        </w:tc>
        <w:tc>
          <w:tcPr>
            <w:tcW w:w="1190" w:type="dxa"/>
            <w:shd w:val="clear" w:color="auto" w:fill="FFFFFF" w:themeFill="background1"/>
          </w:tcPr>
          <w:p w14:paraId="32BC9DD7" w14:textId="77777777" w:rsidR="00C66866" w:rsidRPr="00EC0916" w:rsidRDefault="00C66866" w:rsidP="00C66866">
            <w:pPr>
              <w:spacing w:line="276" w:lineRule="auto"/>
              <w:rPr>
                <w:rFonts w:ascii="Rdg Vesta" w:hAnsi="Rdg Vesta"/>
                <w:sz w:val="20"/>
                <w:szCs w:val="20"/>
              </w:rPr>
            </w:pPr>
          </w:p>
        </w:tc>
      </w:tr>
      <w:tr w:rsidR="00D429A7" w:rsidRPr="00EC0916" w14:paraId="1A37795B" w14:textId="77777777" w:rsidTr="0055724C">
        <w:trPr>
          <w:trHeight w:val="397"/>
        </w:trPr>
        <w:tc>
          <w:tcPr>
            <w:tcW w:w="2835" w:type="dxa"/>
            <w:shd w:val="clear" w:color="auto" w:fill="FFFFFF" w:themeFill="background1"/>
          </w:tcPr>
          <w:p w14:paraId="6386CE0D" w14:textId="77777777" w:rsidR="00C66866" w:rsidRPr="00EC0916" w:rsidRDefault="00C66866" w:rsidP="00C66866">
            <w:pPr>
              <w:rPr>
                <w:rFonts w:ascii="Rdg Vesta" w:hAnsi="Rdg Vesta"/>
                <w:sz w:val="20"/>
                <w:szCs w:val="20"/>
              </w:rPr>
            </w:pPr>
          </w:p>
        </w:tc>
        <w:tc>
          <w:tcPr>
            <w:tcW w:w="1701" w:type="dxa"/>
            <w:shd w:val="clear" w:color="auto" w:fill="FFFFFF" w:themeFill="background1"/>
          </w:tcPr>
          <w:p w14:paraId="459BB059" w14:textId="77777777" w:rsidR="00C66866" w:rsidRPr="00EC0916" w:rsidRDefault="00C66866" w:rsidP="00C66866">
            <w:pPr>
              <w:spacing w:line="276" w:lineRule="auto"/>
              <w:rPr>
                <w:rFonts w:ascii="Rdg Vesta" w:hAnsi="Rdg Vesta"/>
                <w:sz w:val="20"/>
                <w:szCs w:val="20"/>
              </w:rPr>
            </w:pPr>
          </w:p>
        </w:tc>
        <w:tc>
          <w:tcPr>
            <w:tcW w:w="1701" w:type="dxa"/>
          </w:tcPr>
          <w:p w14:paraId="00C92831" w14:textId="77777777" w:rsidR="00C66866" w:rsidRPr="00EC0916" w:rsidRDefault="00C66866" w:rsidP="00C66866">
            <w:pPr>
              <w:spacing w:line="276" w:lineRule="auto"/>
              <w:rPr>
                <w:rFonts w:ascii="Rdg Vesta" w:hAnsi="Rdg Vesta"/>
                <w:sz w:val="20"/>
                <w:szCs w:val="20"/>
              </w:rPr>
            </w:pPr>
          </w:p>
        </w:tc>
        <w:tc>
          <w:tcPr>
            <w:tcW w:w="2551" w:type="dxa"/>
          </w:tcPr>
          <w:p w14:paraId="40179BD2" w14:textId="77777777" w:rsidR="00C66866" w:rsidRPr="00EC0916" w:rsidRDefault="00C66866" w:rsidP="00C66866">
            <w:pPr>
              <w:spacing w:line="276" w:lineRule="auto"/>
              <w:rPr>
                <w:rFonts w:ascii="Rdg Vesta" w:hAnsi="Rdg Vesta"/>
                <w:sz w:val="20"/>
                <w:szCs w:val="20"/>
              </w:rPr>
            </w:pPr>
          </w:p>
        </w:tc>
        <w:tc>
          <w:tcPr>
            <w:tcW w:w="567" w:type="dxa"/>
          </w:tcPr>
          <w:p w14:paraId="64C18DB9" w14:textId="77777777" w:rsidR="00C66866" w:rsidRPr="00EC0916" w:rsidRDefault="00C66866" w:rsidP="00C66866">
            <w:pPr>
              <w:spacing w:line="276" w:lineRule="auto"/>
              <w:rPr>
                <w:rFonts w:ascii="Rdg Vesta" w:hAnsi="Rdg Vesta"/>
                <w:sz w:val="20"/>
                <w:szCs w:val="20"/>
              </w:rPr>
            </w:pPr>
          </w:p>
        </w:tc>
        <w:tc>
          <w:tcPr>
            <w:tcW w:w="567" w:type="dxa"/>
          </w:tcPr>
          <w:p w14:paraId="7066CD9E" w14:textId="77777777" w:rsidR="00C66866" w:rsidRPr="00EC0916" w:rsidRDefault="00C66866" w:rsidP="00C66866">
            <w:pPr>
              <w:spacing w:line="276" w:lineRule="auto"/>
              <w:rPr>
                <w:rFonts w:ascii="Rdg Vesta" w:hAnsi="Rdg Vesta"/>
                <w:sz w:val="20"/>
                <w:szCs w:val="20"/>
              </w:rPr>
            </w:pPr>
          </w:p>
        </w:tc>
        <w:tc>
          <w:tcPr>
            <w:tcW w:w="567" w:type="dxa"/>
          </w:tcPr>
          <w:p w14:paraId="32EB1751" w14:textId="77777777" w:rsidR="00C66866" w:rsidRPr="00EC0916" w:rsidRDefault="00C66866" w:rsidP="00C66866">
            <w:pPr>
              <w:spacing w:line="276" w:lineRule="auto"/>
              <w:rPr>
                <w:rFonts w:ascii="Rdg Vesta" w:hAnsi="Rdg Vesta"/>
                <w:sz w:val="20"/>
                <w:szCs w:val="20"/>
              </w:rPr>
            </w:pPr>
          </w:p>
        </w:tc>
        <w:tc>
          <w:tcPr>
            <w:tcW w:w="2551" w:type="dxa"/>
          </w:tcPr>
          <w:p w14:paraId="7FEA4E12" w14:textId="77777777" w:rsidR="00C66866" w:rsidRPr="00EC0916" w:rsidRDefault="00C66866" w:rsidP="00C66866">
            <w:pPr>
              <w:spacing w:line="276" w:lineRule="auto"/>
              <w:rPr>
                <w:rFonts w:ascii="Rdg Vesta" w:hAnsi="Rdg Vesta"/>
                <w:sz w:val="20"/>
                <w:szCs w:val="20"/>
              </w:rPr>
            </w:pPr>
          </w:p>
        </w:tc>
        <w:tc>
          <w:tcPr>
            <w:tcW w:w="1418" w:type="dxa"/>
            <w:shd w:val="clear" w:color="auto" w:fill="FFFFFF" w:themeFill="background1"/>
          </w:tcPr>
          <w:p w14:paraId="5AC20BF6" w14:textId="77777777" w:rsidR="00C66866" w:rsidRPr="00EC0916" w:rsidRDefault="00C66866" w:rsidP="00C66866">
            <w:pPr>
              <w:rPr>
                <w:rFonts w:ascii="Rdg Vesta" w:hAnsi="Rdg Vesta"/>
                <w:sz w:val="20"/>
                <w:szCs w:val="20"/>
              </w:rPr>
            </w:pPr>
          </w:p>
        </w:tc>
        <w:tc>
          <w:tcPr>
            <w:tcW w:w="1190" w:type="dxa"/>
            <w:shd w:val="clear" w:color="auto" w:fill="FFFFFF" w:themeFill="background1"/>
          </w:tcPr>
          <w:p w14:paraId="6151CD22" w14:textId="77777777" w:rsidR="00C66866" w:rsidRPr="00EC0916" w:rsidRDefault="00C66866" w:rsidP="00C66866">
            <w:pPr>
              <w:spacing w:line="276" w:lineRule="auto"/>
              <w:rPr>
                <w:rFonts w:ascii="Rdg Vesta" w:hAnsi="Rdg Vesta"/>
                <w:sz w:val="20"/>
                <w:szCs w:val="20"/>
              </w:rPr>
            </w:pPr>
          </w:p>
        </w:tc>
      </w:tr>
      <w:tr w:rsidR="00D429A7" w:rsidRPr="00EC0916" w14:paraId="0D652D66" w14:textId="77777777" w:rsidTr="0055724C">
        <w:trPr>
          <w:trHeight w:val="397"/>
        </w:trPr>
        <w:tc>
          <w:tcPr>
            <w:tcW w:w="2835" w:type="dxa"/>
            <w:shd w:val="clear" w:color="auto" w:fill="FFFFFF" w:themeFill="background1"/>
          </w:tcPr>
          <w:p w14:paraId="5D375007" w14:textId="77777777" w:rsidR="00C66866" w:rsidRPr="00EC0916" w:rsidRDefault="00C66866" w:rsidP="00C66866">
            <w:pPr>
              <w:rPr>
                <w:rFonts w:ascii="Rdg Vesta" w:hAnsi="Rdg Vesta"/>
                <w:sz w:val="20"/>
                <w:szCs w:val="20"/>
              </w:rPr>
            </w:pPr>
          </w:p>
        </w:tc>
        <w:tc>
          <w:tcPr>
            <w:tcW w:w="1701" w:type="dxa"/>
            <w:shd w:val="clear" w:color="auto" w:fill="FFFFFF" w:themeFill="background1"/>
          </w:tcPr>
          <w:p w14:paraId="2E0610AF" w14:textId="77777777" w:rsidR="00C66866" w:rsidRPr="00EC0916" w:rsidRDefault="00C66866" w:rsidP="00C66866">
            <w:pPr>
              <w:spacing w:line="276" w:lineRule="auto"/>
              <w:rPr>
                <w:rFonts w:ascii="Rdg Vesta" w:hAnsi="Rdg Vesta"/>
                <w:sz w:val="20"/>
                <w:szCs w:val="20"/>
              </w:rPr>
            </w:pPr>
          </w:p>
        </w:tc>
        <w:tc>
          <w:tcPr>
            <w:tcW w:w="1701" w:type="dxa"/>
          </w:tcPr>
          <w:p w14:paraId="39BAD1E1" w14:textId="77777777" w:rsidR="00C66866" w:rsidRPr="00EC0916" w:rsidRDefault="00C66866" w:rsidP="00C66866">
            <w:pPr>
              <w:spacing w:line="276" w:lineRule="auto"/>
              <w:rPr>
                <w:rFonts w:ascii="Rdg Vesta" w:hAnsi="Rdg Vesta"/>
                <w:sz w:val="20"/>
                <w:szCs w:val="20"/>
              </w:rPr>
            </w:pPr>
          </w:p>
        </w:tc>
        <w:tc>
          <w:tcPr>
            <w:tcW w:w="2551" w:type="dxa"/>
          </w:tcPr>
          <w:p w14:paraId="4F128971" w14:textId="77777777" w:rsidR="00C66866" w:rsidRPr="00EC0916" w:rsidRDefault="00C66866" w:rsidP="00C66866">
            <w:pPr>
              <w:spacing w:line="276" w:lineRule="auto"/>
              <w:rPr>
                <w:rFonts w:ascii="Rdg Vesta" w:hAnsi="Rdg Vesta"/>
                <w:sz w:val="20"/>
                <w:szCs w:val="20"/>
              </w:rPr>
            </w:pPr>
          </w:p>
        </w:tc>
        <w:tc>
          <w:tcPr>
            <w:tcW w:w="567" w:type="dxa"/>
          </w:tcPr>
          <w:p w14:paraId="152F92B0" w14:textId="77777777" w:rsidR="00C66866" w:rsidRPr="00EC0916" w:rsidRDefault="00C66866" w:rsidP="00C66866">
            <w:pPr>
              <w:spacing w:line="276" w:lineRule="auto"/>
              <w:rPr>
                <w:rFonts w:ascii="Rdg Vesta" w:hAnsi="Rdg Vesta"/>
                <w:sz w:val="20"/>
                <w:szCs w:val="20"/>
              </w:rPr>
            </w:pPr>
          </w:p>
        </w:tc>
        <w:tc>
          <w:tcPr>
            <w:tcW w:w="567" w:type="dxa"/>
          </w:tcPr>
          <w:p w14:paraId="5D1B2D39" w14:textId="77777777" w:rsidR="00C66866" w:rsidRPr="00EC0916" w:rsidRDefault="00C66866" w:rsidP="00C66866">
            <w:pPr>
              <w:spacing w:line="276" w:lineRule="auto"/>
              <w:rPr>
                <w:rFonts w:ascii="Rdg Vesta" w:hAnsi="Rdg Vesta"/>
                <w:sz w:val="20"/>
                <w:szCs w:val="20"/>
              </w:rPr>
            </w:pPr>
          </w:p>
        </w:tc>
        <w:tc>
          <w:tcPr>
            <w:tcW w:w="567" w:type="dxa"/>
          </w:tcPr>
          <w:p w14:paraId="76A2C1E4" w14:textId="77777777" w:rsidR="00C66866" w:rsidRPr="00EC0916" w:rsidRDefault="00C66866" w:rsidP="00C66866">
            <w:pPr>
              <w:spacing w:line="276" w:lineRule="auto"/>
              <w:rPr>
                <w:rFonts w:ascii="Rdg Vesta" w:hAnsi="Rdg Vesta"/>
                <w:sz w:val="20"/>
                <w:szCs w:val="20"/>
              </w:rPr>
            </w:pPr>
          </w:p>
        </w:tc>
        <w:tc>
          <w:tcPr>
            <w:tcW w:w="2551" w:type="dxa"/>
          </w:tcPr>
          <w:p w14:paraId="5CF52E07" w14:textId="77777777" w:rsidR="00C66866" w:rsidRPr="00EC0916" w:rsidRDefault="00C66866" w:rsidP="00C66866">
            <w:pPr>
              <w:spacing w:line="276" w:lineRule="auto"/>
              <w:rPr>
                <w:rFonts w:ascii="Rdg Vesta" w:hAnsi="Rdg Vesta"/>
                <w:sz w:val="20"/>
                <w:szCs w:val="20"/>
              </w:rPr>
            </w:pPr>
          </w:p>
        </w:tc>
        <w:tc>
          <w:tcPr>
            <w:tcW w:w="1418" w:type="dxa"/>
            <w:shd w:val="clear" w:color="auto" w:fill="FFFFFF" w:themeFill="background1"/>
          </w:tcPr>
          <w:p w14:paraId="44F3B974" w14:textId="77777777" w:rsidR="00C66866" w:rsidRPr="00EC0916" w:rsidRDefault="00C66866" w:rsidP="00C66866">
            <w:pPr>
              <w:rPr>
                <w:rFonts w:ascii="Rdg Vesta" w:hAnsi="Rdg Vesta"/>
                <w:sz w:val="20"/>
                <w:szCs w:val="20"/>
              </w:rPr>
            </w:pPr>
          </w:p>
        </w:tc>
        <w:tc>
          <w:tcPr>
            <w:tcW w:w="1190" w:type="dxa"/>
            <w:shd w:val="clear" w:color="auto" w:fill="FFFFFF" w:themeFill="background1"/>
          </w:tcPr>
          <w:p w14:paraId="551E7B18" w14:textId="77777777" w:rsidR="00C66866" w:rsidRPr="00EC0916" w:rsidRDefault="00C66866" w:rsidP="00C66866">
            <w:pPr>
              <w:spacing w:line="276" w:lineRule="auto"/>
              <w:rPr>
                <w:rFonts w:ascii="Rdg Vesta" w:hAnsi="Rdg Vesta"/>
                <w:sz w:val="20"/>
                <w:szCs w:val="20"/>
              </w:rPr>
            </w:pPr>
          </w:p>
        </w:tc>
      </w:tr>
      <w:tr w:rsidR="0055724C" w:rsidRPr="00EC0916" w14:paraId="1C25ECA2" w14:textId="77777777" w:rsidTr="0055724C">
        <w:trPr>
          <w:trHeight w:val="397"/>
        </w:trPr>
        <w:tc>
          <w:tcPr>
            <w:tcW w:w="2835" w:type="dxa"/>
            <w:shd w:val="clear" w:color="auto" w:fill="FFFFFF" w:themeFill="background1"/>
          </w:tcPr>
          <w:p w14:paraId="7D8B682F"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6828D3E0" w14:textId="77777777" w:rsidR="0055724C" w:rsidRPr="00EC0916" w:rsidRDefault="0055724C" w:rsidP="00C66866">
            <w:pPr>
              <w:rPr>
                <w:rFonts w:ascii="Rdg Vesta" w:hAnsi="Rdg Vesta"/>
                <w:sz w:val="20"/>
                <w:szCs w:val="20"/>
              </w:rPr>
            </w:pPr>
          </w:p>
        </w:tc>
        <w:tc>
          <w:tcPr>
            <w:tcW w:w="1701" w:type="dxa"/>
          </w:tcPr>
          <w:p w14:paraId="01551B82" w14:textId="77777777" w:rsidR="0055724C" w:rsidRPr="00EC0916" w:rsidRDefault="0055724C" w:rsidP="00C66866">
            <w:pPr>
              <w:rPr>
                <w:rFonts w:ascii="Rdg Vesta" w:hAnsi="Rdg Vesta"/>
                <w:sz w:val="20"/>
                <w:szCs w:val="20"/>
              </w:rPr>
            </w:pPr>
          </w:p>
        </w:tc>
        <w:tc>
          <w:tcPr>
            <w:tcW w:w="2551" w:type="dxa"/>
          </w:tcPr>
          <w:p w14:paraId="390D099E" w14:textId="77777777" w:rsidR="0055724C" w:rsidRPr="00EC0916" w:rsidRDefault="0055724C" w:rsidP="00C66866">
            <w:pPr>
              <w:rPr>
                <w:rFonts w:ascii="Rdg Vesta" w:hAnsi="Rdg Vesta"/>
                <w:sz w:val="20"/>
                <w:szCs w:val="20"/>
              </w:rPr>
            </w:pPr>
          </w:p>
        </w:tc>
        <w:tc>
          <w:tcPr>
            <w:tcW w:w="567" w:type="dxa"/>
          </w:tcPr>
          <w:p w14:paraId="4436BF80" w14:textId="77777777" w:rsidR="0055724C" w:rsidRPr="00EC0916" w:rsidRDefault="0055724C" w:rsidP="00C66866">
            <w:pPr>
              <w:rPr>
                <w:rFonts w:ascii="Rdg Vesta" w:hAnsi="Rdg Vesta"/>
                <w:sz w:val="20"/>
                <w:szCs w:val="20"/>
              </w:rPr>
            </w:pPr>
          </w:p>
        </w:tc>
        <w:tc>
          <w:tcPr>
            <w:tcW w:w="567" w:type="dxa"/>
          </w:tcPr>
          <w:p w14:paraId="035D7349" w14:textId="77777777" w:rsidR="0055724C" w:rsidRPr="00EC0916" w:rsidRDefault="0055724C" w:rsidP="00C66866">
            <w:pPr>
              <w:rPr>
                <w:rFonts w:ascii="Rdg Vesta" w:hAnsi="Rdg Vesta"/>
                <w:sz w:val="20"/>
                <w:szCs w:val="20"/>
              </w:rPr>
            </w:pPr>
          </w:p>
        </w:tc>
        <w:tc>
          <w:tcPr>
            <w:tcW w:w="567" w:type="dxa"/>
          </w:tcPr>
          <w:p w14:paraId="331C6C92" w14:textId="77777777" w:rsidR="0055724C" w:rsidRPr="00EC0916" w:rsidRDefault="0055724C" w:rsidP="00C66866">
            <w:pPr>
              <w:rPr>
                <w:rFonts w:ascii="Rdg Vesta" w:hAnsi="Rdg Vesta"/>
                <w:sz w:val="20"/>
                <w:szCs w:val="20"/>
              </w:rPr>
            </w:pPr>
          </w:p>
        </w:tc>
        <w:tc>
          <w:tcPr>
            <w:tcW w:w="2551" w:type="dxa"/>
          </w:tcPr>
          <w:p w14:paraId="647DE797"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4D2A81CB"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72C21ED6" w14:textId="77777777" w:rsidR="0055724C" w:rsidRPr="00EC0916" w:rsidRDefault="0055724C" w:rsidP="00C66866">
            <w:pPr>
              <w:rPr>
                <w:rFonts w:ascii="Rdg Vesta" w:hAnsi="Rdg Vesta"/>
                <w:sz w:val="20"/>
                <w:szCs w:val="20"/>
              </w:rPr>
            </w:pPr>
          </w:p>
        </w:tc>
      </w:tr>
      <w:tr w:rsidR="0055724C" w:rsidRPr="00EC0916" w14:paraId="0E72C86C" w14:textId="77777777" w:rsidTr="0055724C">
        <w:trPr>
          <w:trHeight w:val="397"/>
        </w:trPr>
        <w:tc>
          <w:tcPr>
            <w:tcW w:w="2835" w:type="dxa"/>
            <w:shd w:val="clear" w:color="auto" w:fill="FFFFFF" w:themeFill="background1"/>
          </w:tcPr>
          <w:p w14:paraId="75F3C41C"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23B76E65" w14:textId="77777777" w:rsidR="0055724C" w:rsidRPr="00EC0916" w:rsidRDefault="0055724C" w:rsidP="00C66866">
            <w:pPr>
              <w:rPr>
                <w:rFonts w:ascii="Rdg Vesta" w:hAnsi="Rdg Vesta"/>
                <w:sz w:val="20"/>
                <w:szCs w:val="20"/>
              </w:rPr>
            </w:pPr>
          </w:p>
        </w:tc>
        <w:tc>
          <w:tcPr>
            <w:tcW w:w="1701" w:type="dxa"/>
          </w:tcPr>
          <w:p w14:paraId="4F12D4B5" w14:textId="77777777" w:rsidR="0055724C" w:rsidRPr="00EC0916" w:rsidRDefault="0055724C" w:rsidP="00C66866">
            <w:pPr>
              <w:rPr>
                <w:rFonts w:ascii="Rdg Vesta" w:hAnsi="Rdg Vesta"/>
                <w:sz w:val="20"/>
                <w:szCs w:val="20"/>
              </w:rPr>
            </w:pPr>
          </w:p>
        </w:tc>
        <w:tc>
          <w:tcPr>
            <w:tcW w:w="2551" w:type="dxa"/>
          </w:tcPr>
          <w:p w14:paraId="2077108D" w14:textId="77777777" w:rsidR="0055724C" w:rsidRPr="00EC0916" w:rsidRDefault="0055724C" w:rsidP="00C66866">
            <w:pPr>
              <w:rPr>
                <w:rFonts w:ascii="Rdg Vesta" w:hAnsi="Rdg Vesta"/>
                <w:sz w:val="20"/>
                <w:szCs w:val="20"/>
              </w:rPr>
            </w:pPr>
          </w:p>
        </w:tc>
        <w:tc>
          <w:tcPr>
            <w:tcW w:w="567" w:type="dxa"/>
          </w:tcPr>
          <w:p w14:paraId="12C2C12D" w14:textId="77777777" w:rsidR="0055724C" w:rsidRPr="00EC0916" w:rsidRDefault="0055724C" w:rsidP="00C66866">
            <w:pPr>
              <w:rPr>
                <w:rFonts w:ascii="Rdg Vesta" w:hAnsi="Rdg Vesta"/>
                <w:sz w:val="20"/>
                <w:szCs w:val="20"/>
              </w:rPr>
            </w:pPr>
          </w:p>
        </w:tc>
        <w:tc>
          <w:tcPr>
            <w:tcW w:w="567" w:type="dxa"/>
          </w:tcPr>
          <w:p w14:paraId="5479878E" w14:textId="77777777" w:rsidR="0055724C" w:rsidRPr="00EC0916" w:rsidRDefault="0055724C" w:rsidP="00C66866">
            <w:pPr>
              <w:rPr>
                <w:rFonts w:ascii="Rdg Vesta" w:hAnsi="Rdg Vesta"/>
                <w:sz w:val="20"/>
                <w:szCs w:val="20"/>
              </w:rPr>
            </w:pPr>
          </w:p>
        </w:tc>
        <w:tc>
          <w:tcPr>
            <w:tcW w:w="567" w:type="dxa"/>
          </w:tcPr>
          <w:p w14:paraId="555232DE" w14:textId="77777777" w:rsidR="0055724C" w:rsidRPr="00EC0916" w:rsidRDefault="0055724C" w:rsidP="00C66866">
            <w:pPr>
              <w:rPr>
                <w:rFonts w:ascii="Rdg Vesta" w:hAnsi="Rdg Vesta"/>
                <w:sz w:val="20"/>
                <w:szCs w:val="20"/>
              </w:rPr>
            </w:pPr>
          </w:p>
        </w:tc>
        <w:tc>
          <w:tcPr>
            <w:tcW w:w="2551" w:type="dxa"/>
          </w:tcPr>
          <w:p w14:paraId="4D765826"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50207A0D"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08F7332C" w14:textId="77777777" w:rsidR="0055724C" w:rsidRPr="00EC0916" w:rsidRDefault="0055724C" w:rsidP="00C66866">
            <w:pPr>
              <w:rPr>
                <w:rFonts w:ascii="Rdg Vesta" w:hAnsi="Rdg Vesta"/>
                <w:sz w:val="20"/>
                <w:szCs w:val="20"/>
              </w:rPr>
            </w:pPr>
          </w:p>
        </w:tc>
      </w:tr>
      <w:tr w:rsidR="0055724C" w:rsidRPr="00EC0916" w14:paraId="2C9C8FE5" w14:textId="77777777" w:rsidTr="0055724C">
        <w:trPr>
          <w:trHeight w:val="397"/>
        </w:trPr>
        <w:tc>
          <w:tcPr>
            <w:tcW w:w="2835" w:type="dxa"/>
            <w:shd w:val="clear" w:color="auto" w:fill="FFFFFF" w:themeFill="background1"/>
          </w:tcPr>
          <w:p w14:paraId="647F9BDE"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0E8B7C2D" w14:textId="77777777" w:rsidR="0055724C" w:rsidRPr="00EC0916" w:rsidRDefault="0055724C" w:rsidP="00C66866">
            <w:pPr>
              <w:rPr>
                <w:rFonts w:ascii="Rdg Vesta" w:hAnsi="Rdg Vesta"/>
                <w:sz w:val="20"/>
                <w:szCs w:val="20"/>
              </w:rPr>
            </w:pPr>
          </w:p>
        </w:tc>
        <w:tc>
          <w:tcPr>
            <w:tcW w:w="1701" w:type="dxa"/>
          </w:tcPr>
          <w:p w14:paraId="18278CBD" w14:textId="77777777" w:rsidR="0055724C" w:rsidRPr="00EC0916" w:rsidRDefault="0055724C" w:rsidP="00C66866">
            <w:pPr>
              <w:rPr>
                <w:rFonts w:ascii="Rdg Vesta" w:hAnsi="Rdg Vesta"/>
                <w:sz w:val="20"/>
                <w:szCs w:val="20"/>
              </w:rPr>
            </w:pPr>
          </w:p>
        </w:tc>
        <w:tc>
          <w:tcPr>
            <w:tcW w:w="2551" w:type="dxa"/>
          </w:tcPr>
          <w:p w14:paraId="404EDF97" w14:textId="77777777" w:rsidR="0055724C" w:rsidRPr="00EC0916" w:rsidRDefault="0055724C" w:rsidP="00C66866">
            <w:pPr>
              <w:rPr>
                <w:rFonts w:ascii="Rdg Vesta" w:hAnsi="Rdg Vesta"/>
                <w:sz w:val="20"/>
                <w:szCs w:val="20"/>
              </w:rPr>
            </w:pPr>
          </w:p>
        </w:tc>
        <w:tc>
          <w:tcPr>
            <w:tcW w:w="567" w:type="dxa"/>
          </w:tcPr>
          <w:p w14:paraId="2CE46EC9" w14:textId="77777777" w:rsidR="0055724C" w:rsidRPr="00EC0916" w:rsidRDefault="0055724C" w:rsidP="00C66866">
            <w:pPr>
              <w:rPr>
                <w:rFonts w:ascii="Rdg Vesta" w:hAnsi="Rdg Vesta"/>
                <w:sz w:val="20"/>
                <w:szCs w:val="20"/>
              </w:rPr>
            </w:pPr>
          </w:p>
        </w:tc>
        <w:tc>
          <w:tcPr>
            <w:tcW w:w="567" w:type="dxa"/>
          </w:tcPr>
          <w:p w14:paraId="527AE112" w14:textId="77777777" w:rsidR="0055724C" w:rsidRPr="00EC0916" w:rsidRDefault="0055724C" w:rsidP="00C66866">
            <w:pPr>
              <w:rPr>
                <w:rFonts w:ascii="Rdg Vesta" w:hAnsi="Rdg Vesta"/>
                <w:sz w:val="20"/>
                <w:szCs w:val="20"/>
              </w:rPr>
            </w:pPr>
          </w:p>
        </w:tc>
        <w:tc>
          <w:tcPr>
            <w:tcW w:w="567" w:type="dxa"/>
          </w:tcPr>
          <w:p w14:paraId="4F195764" w14:textId="77777777" w:rsidR="0055724C" w:rsidRPr="00EC0916" w:rsidRDefault="0055724C" w:rsidP="00C66866">
            <w:pPr>
              <w:rPr>
                <w:rFonts w:ascii="Rdg Vesta" w:hAnsi="Rdg Vesta"/>
                <w:sz w:val="20"/>
                <w:szCs w:val="20"/>
              </w:rPr>
            </w:pPr>
          </w:p>
        </w:tc>
        <w:tc>
          <w:tcPr>
            <w:tcW w:w="2551" w:type="dxa"/>
          </w:tcPr>
          <w:p w14:paraId="1A3A67BB"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4DAA2096"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12B1086A" w14:textId="77777777" w:rsidR="0055724C" w:rsidRPr="00EC0916" w:rsidRDefault="0055724C" w:rsidP="00C66866">
            <w:pPr>
              <w:rPr>
                <w:rFonts w:ascii="Rdg Vesta" w:hAnsi="Rdg Vesta"/>
                <w:sz w:val="20"/>
                <w:szCs w:val="20"/>
              </w:rPr>
            </w:pPr>
          </w:p>
        </w:tc>
      </w:tr>
      <w:tr w:rsidR="0055724C" w:rsidRPr="00EC0916" w14:paraId="7BA5A799" w14:textId="77777777" w:rsidTr="0055724C">
        <w:trPr>
          <w:trHeight w:val="397"/>
        </w:trPr>
        <w:tc>
          <w:tcPr>
            <w:tcW w:w="2835" w:type="dxa"/>
            <w:shd w:val="clear" w:color="auto" w:fill="FFFFFF" w:themeFill="background1"/>
          </w:tcPr>
          <w:p w14:paraId="0D48FF50"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44775F9A" w14:textId="77777777" w:rsidR="0055724C" w:rsidRPr="00EC0916" w:rsidRDefault="0055724C" w:rsidP="00C66866">
            <w:pPr>
              <w:rPr>
                <w:rFonts w:ascii="Rdg Vesta" w:hAnsi="Rdg Vesta"/>
                <w:sz w:val="20"/>
                <w:szCs w:val="20"/>
              </w:rPr>
            </w:pPr>
          </w:p>
        </w:tc>
        <w:tc>
          <w:tcPr>
            <w:tcW w:w="1701" w:type="dxa"/>
          </w:tcPr>
          <w:p w14:paraId="329B71FC" w14:textId="77777777" w:rsidR="0055724C" w:rsidRPr="00EC0916" w:rsidRDefault="0055724C" w:rsidP="00C66866">
            <w:pPr>
              <w:rPr>
                <w:rFonts w:ascii="Rdg Vesta" w:hAnsi="Rdg Vesta"/>
                <w:sz w:val="20"/>
                <w:szCs w:val="20"/>
              </w:rPr>
            </w:pPr>
          </w:p>
        </w:tc>
        <w:tc>
          <w:tcPr>
            <w:tcW w:w="2551" w:type="dxa"/>
          </w:tcPr>
          <w:p w14:paraId="10709EA0" w14:textId="77777777" w:rsidR="0055724C" w:rsidRPr="00EC0916" w:rsidRDefault="0055724C" w:rsidP="00C66866">
            <w:pPr>
              <w:rPr>
                <w:rFonts w:ascii="Rdg Vesta" w:hAnsi="Rdg Vesta"/>
                <w:sz w:val="20"/>
                <w:szCs w:val="20"/>
              </w:rPr>
            </w:pPr>
          </w:p>
        </w:tc>
        <w:tc>
          <w:tcPr>
            <w:tcW w:w="567" w:type="dxa"/>
          </w:tcPr>
          <w:p w14:paraId="4B821DF1" w14:textId="77777777" w:rsidR="0055724C" w:rsidRPr="00EC0916" w:rsidRDefault="0055724C" w:rsidP="00C66866">
            <w:pPr>
              <w:rPr>
                <w:rFonts w:ascii="Rdg Vesta" w:hAnsi="Rdg Vesta"/>
                <w:sz w:val="20"/>
                <w:szCs w:val="20"/>
              </w:rPr>
            </w:pPr>
          </w:p>
        </w:tc>
        <w:tc>
          <w:tcPr>
            <w:tcW w:w="567" w:type="dxa"/>
          </w:tcPr>
          <w:p w14:paraId="59C37AC5" w14:textId="77777777" w:rsidR="0055724C" w:rsidRPr="00EC0916" w:rsidRDefault="0055724C" w:rsidP="00C66866">
            <w:pPr>
              <w:rPr>
                <w:rFonts w:ascii="Rdg Vesta" w:hAnsi="Rdg Vesta"/>
                <w:sz w:val="20"/>
                <w:szCs w:val="20"/>
              </w:rPr>
            </w:pPr>
          </w:p>
        </w:tc>
        <w:tc>
          <w:tcPr>
            <w:tcW w:w="567" w:type="dxa"/>
          </w:tcPr>
          <w:p w14:paraId="3B49B7B3" w14:textId="77777777" w:rsidR="0055724C" w:rsidRPr="00EC0916" w:rsidRDefault="0055724C" w:rsidP="00C66866">
            <w:pPr>
              <w:rPr>
                <w:rFonts w:ascii="Rdg Vesta" w:hAnsi="Rdg Vesta"/>
                <w:sz w:val="20"/>
                <w:szCs w:val="20"/>
              </w:rPr>
            </w:pPr>
          </w:p>
        </w:tc>
        <w:tc>
          <w:tcPr>
            <w:tcW w:w="2551" w:type="dxa"/>
          </w:tcPr>
          <w:p w14:paraId="16192998"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5E5D5E58"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3EF943AA" w14:textId="77777777" w:rsidR="0055724C" w:rsidRPr="00EC0916" w:rsidRDefault="0055724C" w:rsidP="00C66866">
            <w:pPr>
              <w:rPr>
                <w:rFonts w:ascii="Rdg Vesta" w:hAnsi="Rdg Vesta"/>
                <w:sz w:val="20"/>
                <w:szCs w:val="20"/>
              </w:rPr>
            </w:pPr>
          </w:p>
        </w:tc>
      </w:tr>
      <w:tr w:rsidR="0055724C" w:rsidRPr="00EC0916" w14:paraId="5C4451ED" w14:textId="77777777" w:rsidTr="0055724C">
        <w:trPr>
          <w:trHeight w:val="397"/>
        </w:trPr>
        <w:tc>
          <w:tcPr>
            <w:tcW w:w="2835" w:type="dxa"/>
            <w:shd w:val="clear" w:color="auto" w:fill="FFFFFF" w:themeFill="background1"/>
          </w:tcPr>
          <w:p w14:paraId="1D1B866E"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4400E860" w14:textId="77777777" w:rsidR="0055724C" w:rsidRPr="00EC0916" w:rsidRDefault="0055724C" w:rsidP="00C66866">
            <w:pPr>
              <w:rPr>
                <w:rFonts w:ascii="Rdg Vesta" w:hAnsi="Rdg Vesta"/>
                <w:sz w:val="20"/>
                <w:szCs w:val="20"/>
              </w:rPr>
            </w:pPr>
          </w:p>
        </w:tc>
        <w:tc>
          <w:tcPr>
            <w:tcW w:w="1701" w:type="dxa"/>
          </w:tcPr>
          <w:p w14:paraId="71DF907A" w14:textId="77777777" w:rsidR="0055724C" w:rsidRPr="00EC0916" w:rsidRDefault="0055724C" w:rsidP="00C66866">
            <w:pPr>
              <w:rPr>
                <w:rFonts w:ascii="Rdg Vesta" w:hAnsi="Rdg Vesta"/>
                <w:sz w:val="20"/>
                <w:szCs w:val="20"/>
              </w:rPr>
            </w:pPr>
          </w:p>
        </w:tc>
        <w:tc>
          <w:tcPr>
            <w:tcW w:w="2551" w:type="dxa"/>
          </w:tcPr>
          <w:p w14:paraId="28B67DDA" w14:textId="77777777" w:rsidR="0055724C" w:rsidRPr="00EC0916" w:rsidRDefault="0055724C" w:rsidP="00C66866">
            <w:pPr>
              <w:rPr>
                <w:rFonts w:ascii="Rdg Vesta" w:hAnsi="Rdg Vesta"/>
                <w:sz w:val="20"/>
                <w:szCs w:val="20"/>
              </w:rPr>
            </w:pPr>
          </w:p>
        </w:tc>
        <w:tc>
          <w:tcPr>
            <w:tcW w:w="567" w:type="dxa"/>
          </w:tcPr>
          <w:p w14:paraId="7C06CC77" w14:textId="77777777" w:rsidR="0055724C" w:rsidRPr="00EC0916" w:rsidRDefault="0055724C" w:rsidP="00C66866">
            <w:pPr>
              <w:rPr>
                <w:rFonts w:ascii="Rdg Vesta" w:hAnsi="Rdg Vesta"/>
                <w:sz w:val="20"/>
                <w:szCs w:val="20"/>
              </w:rPr>
            </w:pPr>
          </w:p>
        </w:tc>
        <w:tc>
          <w:tcPr>
            <w:tcW w:w="567" w:type="dxa"/>
          </w:tcPr>
          <w:p w14:paraId="2BDEDAE2" w14:textId="77777777" w:rsidR="0055724C" w:rsidRPr="00EC0916" w:rsidRDefault="0055724C" w:rsidP="00C66866">
            <w:pPr>
              <w:rPr>
                <w:rFonts w:ascii="Rdg Vesta" w:hAnsi="Rdg Vesta"/>
                <w:sz w:val="20"/>
                <w:szCs w:val="20"/>
              </w:rPr>
            </w:pPr>
          </w:p>
        </w:tc>
        <w:tc>
          <w:tcPr>
            <w:tcW w:w="567" w:type="dxa"/>
          </w:tcPr>
          <w:p w14:paraId="1F7FC7ED" w14:textId="77777777" w:rsidR="0055724C" w:rsidRPr="00EC0916" w:rsidRDefault="0055724C" w:rsidP="00C66866">
            <w:pPr>
              <w:rPr>
                <w:rFonts w:ascii="Rdg Vesta" w:hAnsi="Rdg Vesta"/>
                <w:sz w:val="20"/>
                <w:szCs w:val="20"/>
              </w:rPr>
            </w:pPr>
          </w:p>
        </w:tc>
        <w:tc>
          <w:tcPr>
            <w:tcW w:w="2551" w:type="dxa"/>
          </w:tcPr>
          <w:p w14:paraId="04258EF1"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2FE95DBD"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26BDD941" w14:textId="77777777" w:rsidR="0055724C" w:rsidRPr="00EC0916" w:rsidRDefault="0055724C" w:rsidP="00C66866">
            <w:pPr>
              <w:rPr>
                <w:rFonts w:ascii="Rdg Vesta" w:hAnsi="Rdg Vesta"/>
                <w:sz w:val="20"/>
                <w:szCs w:val="20"/>
              </w:rPr>
            </w:pPr>
          </w:p>
        </w:tc>
      </w:tr>
      <w:tr w:rsidR="0055724C" w:rsidRPr="00EC0916" w14:paraId="58E8E9CD" w14:textId="77777777" w:rsidTr="0055724C">
        <w:trPr>
          <w:trHeight w:val="397"/>
        </w:trPr>
        <w:tc>
          <w:tcPr>
            <w:tcW w:w="2835" w:type="dxa"/>
            <w:shd w:val="clear" w:color="auto" w:fill="FFFFFF" w:themeFill="background1"/>
          </w:tcPr>
          <w:p w14:paraId="4407DD98"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7CCCEAA7" w14:textId="77777777" w:rsidR="0055724C" w:rsidRPr="00EC0916" w:rsidRDefault="0055724C" w:rsidP="00C66866">
            <w:pPr>
              <w:rPr>
                <w:rFonts w:ascii="Rdg Vesta" w:hAnsi="Rdg Vesta"/>
                <w:sz w:val="20"/>
                <w:szCs w:val="20"/>
              </w:rPr>
            </w:pPr>
          </w:p>
        </w:tc>
        <w:tc>
          <w:tcPr>
            <w:tcW w:w="1701" w:type="dxa"/>
          </w:tcPr>
          <w:p w14:paraId="5C531216" w14:textId="77777777" w:rsidR="0055724C" w:rsidRPr="00EC0916" w:rsidRDefault="0055724C" w:rsidP="00C66866">
            <w:pPr>
              <w:rPr>
                <w:rFonts w:ascii="Rdg Vesta" w:hAnsi="Rdg Vesta"/>
                <w:sz w:val="20"/>
                <w:szCs w:val="20"/>
              </w:rPr>
            </w:pPr>
          </w:p>
        </w:tc>
        <w:tc>
          <w:tcPr>
            <w:tcW w:w="2551" w:type="dxa"/>
          </w:tcPr>
          <w:p w14:paraId="79E9B4C6" w14:textId="77777777" w:rsidR="0055724C" w:rsidRPr="00EC0916" w:rsidRDefault="0055724C" w:rsidP="00C66866">
            <w:pPr>
              <w:rPr>
                <w:rFonts w:ascii="Rdg Vesta" w:hAnsi="Rdg Vesta"/>
                <w:sz w:val="20"/>
                <w:szCs w:val="20"/>
              </w:rPr>
            </w:pPr>
          </w:p>
        </w:tc>
        <w:tc>
          <w:tcPr>
            <w:tcW w:w="567" w:type="dxa"/>
          </w:tcPr>
          <w:p w14:paraId="15C90785" w14:textId="77777777" w:rsidR="0055724C" w:rsidRPr="00EC0916" w:rsidRDefault="0055724C" w:rsidP="00C66866">
            <w:pPr>
              <w:rPr>
                <w:rFonts w:ascii="Rdg Vesta" w:hAnsi="Rdg Vesta"/>
                <w:sz w:val="20"/>
                <w:szCs w:val="20"/>
              </w:rPr>
            </w:pPr>
          </w:p>
        </w:tc>
        <w:tc>
          <w:tcPr>
            <w:tcW w:w="567" w:type="dxa"/>
          </w:tcPr>
          <w:p w14:paraId="5C3228E5" w14:textId="77777777" w:rsidR="0055724C" w:rsidRPr="00EC0916" w:rsidRDefault="0055724C" w:rsidP="00C66866">
            <w:pPr>
              <w:rPr>
                <w:rFonts w:ascii="Rdg Vesta" w:hAnsi="Rdg Vesta"/>
                <w:sz w:val="20"/>
                <w:szCs w:val="20"/>
              </w:rPr>
            </w:pPr>
          </w:p>
        </w:tc>
        <w:tc>
          <w:tcPr>
            <w:tcW w:w="567" w:type="dxa"/>
          </w:tcPr>
          <w:p w14:paraId="0B57C025" w14:textId="77777777" w:rsidR="0055724C" w:rsidRPr="00EC0916" w:rsidRDefault="0055724C" w:rsidP="00C66866">
            <w:pPr>
              <w:rPr>
                <w:rFonts w:ascii="Rdg Vesta" w:hAnsi="Rdg Vesta"/>
                <w:sz w:val="20"/>
                <w:szCs w:val="20"/>
              </w:rPr>
            </w:pPr>
          </w:p>
        </w:tc>
        <w:tc>
          <w:tcPr>
            <w:tcW w:w="2551" w:type="dxa"/>
          </w:tcPr>
          <w:p w14:paraId="407314F2"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19F76906"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4384CE3E" w14:textId="77777777" w:rsidR="0055724C" w:rsidRPr="00EC0916" w:rsidRDefault="0055724C" w:rsidP="00C66866">
            <w:pPr>
              <w:rPr>
                <w:rFonts w:ascii="Rdg Vesta" w:hAnsi="Rdg Vesta"/>
                <w:sz w:val="20"/>
                <w:szCs w:val="20"/>
              </w:rPr>
            </w:pPr>
          </w:p>
        </w:tc>
      </w:tr>
      <w:tr w:rsidR="0055724C" w:rsidRPr="00EC0916" w14:paraId="53DFE995" w14:textId="77777777" w:rsidTr="0055724C">
        <w:trPr>
          <w:trHeight w:val="397"/>
        </w:trPr>
        <w:tc>
          <w:tcPr>
            <w:tcW w:w="2835" w:type="dxa"/>
            <w:shd w:val="clear" w:color="auto" w:fill="FFFFFF" w:themeFill="background1"/>
          </w:tcPr>
          <w:p w14:paraId="7A5E5009"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0F315F0F" w14:textId="77777777" w:rsidR="0055724C" w:rsidRPr="00EC0916" w:rsidRDefault="0055724C" w:rsidP="00C66866">
            <w:pPr>
              <w:rPr>
                <w:rFonts w:ascii="Rdg Vesta" w:hAnsi="Rdg Vesta"/>
                <w:sz w:val="20"/>
                <w:szCs w:val="20"/>
              </w:rPr>
            </w:pPr>
          </w:p>
        </w:tc>
        <w:tc>
          <w:tcPr>
            <w:tcW w:w="1701" w:type="dxa"/>
          </w:tcPr>
          <w:p w14:paraId="74188A9A" w14:textId="77777777" w:rsidR="0055724C" w:rsidRPr="00EC0916" w:rsidRDefault="0055724C" w:rsidP="00C66866">
            <w:pPr>
              <w:rPr>
                <w:rFonts w:ascii="Rdg Vesta" w:hAnsi="Rdg Vesta"/>
                <w:sz w:val="20"/>
                <w:szCs w:val="20"/>
              </w:rPr>
            </w:pPr>
          </w:p>
        </w:tc>
        <w:tc>
          <w:tcPr>
            <w:tcW w:w="2551" w:type="dxa"/>
          </w:tcPr>
          <w:p w14:paraId="6C8A3313" w14:textId="77777777" w:rsidR="0055724C" w:rsidRPr="00EC0916" w:rsidRDefault="0055724C" w:rsidP="00C66866">
            <w:pPr>
              <w:rPr>
                <w:rFonts w:ascii="Rdg Vesta" w:hAnsi="Rdg Vesta"/>
                <w:sz w:val="20"/>
                <w:szCs w:val="20"/>
              </w:rPr>
            </w:pPr>
          </w:p>
        </w:tc>
        <w:tc>
          <w:tcPr>
            <w:tcW w:w="567" w:type="dxa"/>
          </w:tcPr>
          <w:p w14:paraId="0CD646C8" w14:textId="77777777" w:rsidR="0055724C" w:rsidRPr="00EC0916" w:rsidRDefault="0055724C" w:rsidP="00C66866">
            <w:pPr>
              <w:rPr>
                <w:rFonts w:ascii="Rdg Vesta" w:hAnsi="Rdg Vesta"/>
                <w:sz w:val="20"/>
                <w:szCs w:val="20"/>
              </w:rPr>
            </w:pPr>
          </w:p>
        </w:tc>
        <w:tc>
          <w:tcPr>
            <w:tcW w:w="567" w:type="dxa"/>
          </w:tcPr>
          <w:p w14:paraId="13662945" w14:textId="77777777" w:rsidR="0055724C" w:rsidRPr="00EC0916" w:rsidRDefault="0055724C" w:rsidP="00C66866">
            <w:pPr>
              <w:rPr>
                <w:rFonts w:ascii="Rdg Vesta" w:hAnsi="Rdg Vesta"/>
                <w:sz w:val="20"/>
                <w:szCs w:val="20"/>
              </w:rPr>
            </w:pPr>
          </w:p>
        </w:tc>
        <w:tc>
          <w:tcPr>
            <w:tcW w:w="567" w:type="dxa"/>
          </w:tcPr>
          <w:p w14:paraId="514A01E6" w14:textId="77777777" w:rsidR="0055724C" w:rsidRPr="00EC0916" w:rsidRDefault="0055724C" w:rsidP="00C66866">
            <w:pPr>
              <w:rPr>
                <w:rFonts w:ascii="Rdg Vesta" w:hAnsi="Rdg Vesta"/>
                <w:sz w:val="20"/>
                <w:szCs w:val="20"/>
              </w:rPr>
            </w:pPr>
          </w:p>
        </w:tc>
        <w:tc>
          <w:tcPr>
            <w:tcW w:w="2551" w:type="dxa"/>
          </w:tcPr>
          <w:p w14:paraId="1F37B97C"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37D39739"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4B5D42FE" w14:textId="77777777" w:rsidR="0055724C" w:rsidRPr="00EC0916" w:rsidRDefault="0055724C" w:rsidP="00C66866">
            <w:pPr>
              <w:rPr>
                <w:rFonts w:ascii="Rdg Vesta" w:hAnsi="Rdg Vesta"/>
                <w:sz w:val="20"/>
                <w:szCs w:val="20"/>
              </w:rPr>
            </w:pPr>
          </w:p>
        </w:tc>
      </w:tr>
      <w:tr w:rsidR="0055724C" w:rsidRPr="00EC0916" w14:paraId="556E4CCC" w14:textId="77777777" w:rsidTr="0055724C">
        <w:trPr>
          <w:trHeight w:val="397"/>
        </w:trPr>
        <w:tc>
          <w:tcPr>
            <w:tcW w:w="2835" w:type="dxa"/>
            <w:shd w:val="clear" w:color="auto" w:fill="FFFFFF" w:themeFill="background1"/>
          </w:tcPr>
          <w:p w14:paraId="5010D4C4"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30BF42AA" w14:textId="77777777" w:rsidR="0055724C" w:rsidRPr="00EC0916" w:rsidRDefault="0055724C" w:rsidP="00C66866">
            <w:pPr>
              <w:rPr>
                <w:rFonts w:ascii="Rdg Vesta" w:hAnsi="Rdg Vesta"/>
                <w:sz w:val="20"/>
                <w:szCs w:val="20"/>
              </w:rPr>
            </w:pPr>
          </w:p>
        </w:tc>
        <w:tc>
          <w:tcPr>
            <w:tcW w:w="1701" w:type="dxa"/>
          </w:tcPr>
          <w:p w14:paraId="346D36F8" w14:textId="77777777" w:rsidR="0055724C" w:rsidRPr="00EC0916" w:rsidRDefault="0055724C" w:rsidP="00C66866">
            <w:pPr>
              <w:rPr>
                <w:rFonts w:ascii="Rdg Vesta" w:hAnsi="Rdg Vesta"/>
                <w:sz w:val="20"/>
                <w:szCs w:val="20"/>
              </w:rPr>
            </w:pPr>
          </w:p>
        </w:tc>
        <w:tc>
          <w:tcPr>
            <w:tcW w:w="2551" w:type="dxa"/>
          </w:tcPr>
          <w:p w14:paraId="5CE29F4F" w14:textId="77777777" w:rsidR="0055724C" w:rsidRPr="00EC0916" w:rsidRDefault="0055724C" w:rsidP="00C66866">
            <w:pPr>
              <w:rPr>
                <w:rFonts w:ascii="Rdg Vesta" w:hAnsi="Rdg Vesta"/>
                <w:sz w:val="20"/>
                <w:szCs w:val="20"/>
              </w:rPr>
            </w:pPr>
          </w:p>
        </w:tc>
        <w:tc>
          <w:tcPr>
            <w:tcW w:w="567" w:type="dxa"/>
          </w:tcPr>
          <w:p w14:paraId="7D068405" w14:textId="77777777" w:rsidR="0055724C" w:rsidRPr="00EC0916" w:rsidRDefault="0055724C" w:rsidP="00C66866">
            <w:pPr>
              <w:rPr>
                <w:rFonts w:ascii="Rdg Vesta" w:hAnsi="Rdg Vesta"/>
                <w:sz w:val="20"/>
                <w:szCs w:val="20"/>
              </w:rPr>
            </w:pPr>
          </w:p>
        </w:tc>
        <w:tc>
          <w:tcPr>
            <w:tcW w:w="567" w:type="dxa"/>
          </w:tcPr>
          <w:p w14:paraId="7E03AA59" w14:textId="77777777" w:rsidR="0055724C" w:rsidRPr="00EC0916" w:rsidRDefault="0055724C" w:rsidP="00C66866">
            <w:pPr>
              <w:rPr>
                <w:rFonts w:ascii="Rdg Vesta" w:hAnsi="Rdg Vesta"/>
                <w:sz w:val="20"/>
                <w:szCs w:val="20"/>
              </w:rPr>
            </w:pPr>
          </w:p>
        </w:tc>
        <w:tc>
          <w:tcPr>
            <w:tcW w:w="567" w:type="dxa"/>
          </w:tcPr>
          <w:p w14:paraId="6DAB262B" w14:textId="77777777" w:rsidR="0055724C" w:rsidRPr="00EC0916" w:rsidRDefault="0055724C" w:rsidP="00C66866">
            <w:pPr>
              <w:rPr>
                <w:rFonts w:ascii="Rdg Vesta" w:hAnsi="Rdg Vesta"/>
                <w:sz w:val="20"/>
                <w:szCs w:val="20"/>
              </w:rPr>
            </w:pPr>
          </w:p>
        </w:tc>
        <w:tc>
          <w:tcPr>
            <w:tcW w:w="2551" w:type="dxa"/>
          </w:tcPr>
          <w:p w14:paraId="59E439FA"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23911D7D"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11250CF2" w14:textId="77777777" w:rsidR="0055724C" w:rsidRPr="00EC0916" w:rsidRDefault="0055724C" w:rsidP="00C66866">
            <w:pPr>
              <w:rPr>
                <w:rFonts w:ascii="Rdg Vesta" w:hAnsi="Rdg Vesta"/>
                <w:sz w:val="20"/>
                <w:szCs w:val="20"/>
              </w:rPr>
            </w:pPr>
          </w:p>
        </w:tc>
      </w:tr>
      <w:tr w:rsidR="0055724C" w:rsidRPr="00EC0916" w14:paraId="4E401BF2" w14:textId="77777777" w:rsidTr="0055724C">
        <w:trPr>
          <w:trHeight w:val="397"/>
        </w:trPr>
        <w:tc>
          <w:tcPr>
            <w:tcW w:w="2835" w:type="dxa"/>
            <w:shd w:val="clear" w:color="auto" w:fill="FFFFFF" w:themeFill="background1"/>
          </w:tcPr>
          <w:p w14:paraId="03850062" w14:textId="77777777" w:rsidR="0055724C" w:rsidRPr="00EC0916" w:rsidRDefault="0055724C" w:rsidP="00C66866">
            <w:pPr>
              <w:rPr>
                <w:rFonts w:ascii="Rdg Vesta" w:hAnsi="Rdg Vesta"/>
                <w:sz w:val="20"/>
                <w:szCs w:val="20"/>
              </w:rPr>
            </w:pPr>
          </w:p>
        </w:tc>
        <w:tc>
          <w:tcPr>
            <w:tcW w:w="1701" w:type="dxa"/>
            <w:shd w:val="clear" w:color="auto" w:fill="FFFFFF" w:themeFill="background1"/>
          </w:tcPr>
          <w:p w14:paraId="206C7403" w14:textId="77777777" w:rsidR="0055724C" w:rsidRPr="00EC0916" w:rsidRDefault="0055724C" w:rsidP="00C66866">
            <w:pPr>
              <w:rPr>
                <w:rFonts w:ascii="Rdg Vesta" w:hAnsi="Rdg Vesta"/>
                <w:sz w:val="20"/>
                <w:szCs w:val="20"/>
              </w:rPr>
            </w:pPr>
          </w:p>
        </w:tc>
        <w:tc>
          <w:tcPr>
            <w:tcW w:w="1701" w:type="dxa"/>
          </w:tcPr>
          <w:p w14:paraId="7BAB6AB5" w14:textId="77777777" w:rsidR="0055724C" w:rsidRPr="00EC0916" w:rsidRDefault="0055724C" w:rsidP="00C66866">
            <w:pPr>
              <w:rPr>
                <w:rFonts w:ascii="Rdg Vesta" w:hAnsi="Rdg Vesta"/>
                <w:sz w:val="20"/>
                <w:szCs w:val="20"/>
              </w:rPr>
            </w:pPr>
          </w:p>
        </w:tc>
        <w:tc>
          <w:tcPr>
            <w:tcW w:w="2551" w:type="dxa"/>
          </w:tcPr>
          <w:p w14:paraId="7A2996DD" w14:textId="77777777" w:rsidR="0055724C" w:rsidRPr="00EC0916" w:rsidRDefault="0055724C" w:rsidP="00C66866">
            <w:pPr>
              <w:rPr>
                <w:rFonts w:ascii="Rdg Vesta" w:hAnsi="Rdg Vesta"/>
                <w:sz w:val="20"/>
                <w:szCs w:val="20"/>
              </w:rPr>
            </w:pPr>
          </w:p>
        </w:tc>
        <w:tc>
          <w:tcPr>
            <w:tcW w:w="567" w:type="dxa"/>
          </w:tcPr>
          <w:p w14:paraId="288D98E5" w14:textId="77777777" w:rsidR="0055724C" w:rsidRPr="00EC0916" w:rsidRDefault="0055724C" w:rsidP="00C66866">
            <w:pPr>
              <w:rPr>
                <w:rFonts w:ascii="Rdg Vesta" w:hAnsi="Rdg Vesta"/>
                <w:sz w:val="20"/>
                <w:szCs w:val="20"/>
              </w:rPr>
            </w:pPr>
          </w:p>
        </w:tc>
        <w:tc>
          <w:tcPr>
            <w:tcW w:w="567" w:type="dxa"/>
          </w:tcPr>
          <w:p w14:paraId="5B2F3F5D" w14:textId="77777777" w:rsidR="0055724C" w:rsidRPr="00EC0916" w:rsidRDefault="0055724C" w:rsidP="00C66866">
            <w:pPr>
              <w:rPr>
                <w:rFonts w:ascii="Rdg Vesta" w:hAnsi="Rdg Vesta"/>
                <w:sz w:val="20"/>
                <w:szCs w:val="20"/>
              </w:rPr>
            </w:pPr>
          </w:p>
        </w:tc>
        <w:tc>
          <w:tcPr>
            <w:tcW w:w="567" w:type="dxa"/>
          </w:tcPr>
          <w:p w14:paraId="3E9EB923" w14:textId="77777777" w:rsidR="0055724C" w:rsidRPr="00EC0916" w:rsidRDefault="0055724C" w:rsidP="00C66866">
            <w:pPr>
              <w:rPr>
                <w:rFonts w:ascii="Rdg Vesta" w:hAnsi="Rdg Vesta"/>
                <w:sz w:val="20"/>
                <w:szCs w:val="20"/>
              </w:rPr>
            </w:pPr>
          </w:p>
        </w:tc>
        <w:tc>
          <w:tcPr>
            <w:tcW w:w="2551" w:type="dxa"/>
          </w:tcPr>
          <w:p w14:paraId="6A315232" w14:textId="77777777" w:rsidR="0055724C" w:rsidRPr="00EC0916" w:rsidRDefault="0055724C" w:rsidP="00C66866">
            <w:pPr>
              <w:rPr>
                <w:rFonts w:ascii="Rdg Vesta" w:hAnsi="Rdg Vesta"/>
                <w:sz w:val="20"/>
                <w:szCs w:val="20"/>
              </w:rPr>
            </w:pPr>
          </w:p>
        </w:tc>
        <w:tc>
          <w:tcPr>
            <w:tcW w:w="1418" w:type="dxa"/>
            <w:shd w:val="clear" w:color="auto" w:fill="FFFFFF" w:themeFill="background1"/>
          </w:tcPr>
          <w:p w14:paraId="012B4A3E" w14:textId="77777777" w:rsidR="0055724C" w:rsidRPr="00EC0916" w:rsidRDefault="0055724C" w:rsidP="00C66866">
            <w:pPr>
              <w:rPr>
                <w:rFonts w:ascii="Rdg Vesta" w:hAnsi="Rdg Vesta"/>
                <w:sz w:val="20"/>
                <w:szCs w:val="20"/>
              </w:rPr>
            </w:pPr>
          </w:p>
        </w:tc>
        <w:tc>
          <w:tcPr>
            <w:tcW w:w="1190" w:type="dxa"/>
            <w:shd w:val="clear" w:color="auto" w:fill="FFFFFF" w:themeFill="background1"/>
          </w:tcPr>
          <w:p w14:paraId="74CBEC96" w14:textId="77777777" w:rsidR="0055724C" w:rsidRPr="00EC0916" w:rsidRDefault="0055724C" w:rsidP="00C66866">
            <w:pPr>
              <w:rPr>
                <w:rFonts w:ascii="Rdg Vesta" w:hAnsi="Rdg Vesta"/>
                <w:sz w:val="20"/>
                <w:szCs w:val="20"/>
              </w:rPr>
            </w:pPr>
          </w:p>
        </w:tc>
      </w:tr>
    </w:tbl>
    <w:p w14:paraId="0C7CF60C" w14:textId="77777777" w:rsidR="00272EEC" w:rsidRDefault="00272EEC" w:rsidP="00272EEC"/>
    <w:p w14:paraId="30F7E9C0" w14:textId="77777777" w:rsidR="00EC0916" w:rsidRDefault="00EC0916" w:rsidP="00272EEC"/>
    <w:p w14:paraId="31CF37DA" w14:textId="77777777" w:rsidR="00EC0916" w:rsidRDefault="00EC0916" w:rsidP="00272EEC"/>
    <w:tbl>
      <w:tblPr>
        <w:tblStyle w:val="TableGrid"/>
        <w:tblW w:w="0" w:type="auto"/>
        <w:tblLook w:val="04A0" w:firstRow="1" w:lastRow="0" w:firstColumn="1" w:lastColumn="0" w:noHBand="0" w:noVBand="1"/>
      </w:tblPr>
      <w:tblGrid>
        <w:gridCol w:w="2943"/>
        <w:gridCol w:w="9639"/>
        <w:gridCol w:w="2835"/>
      </w:tblGrid>
      <w:tr w:rsidR="00EC0916" w:rsidRPr="00EC0916" w14:paraId="4EB7EA1E" w14:textId="77777777" w:rsidTr="0093079F">
        <w:tc>
          <w:tcPr>
            <w:tcW w:w="2943" w:type="dxa"/>
            <w:shd w:val="clear" w:color="auto" w:fill="D9D9D9" w:themeFill="background1" w:themeFillShade="D9"/>
          </w:tcPr>
          <w:p w14:paraId="759E7C82" w14:textId="77777777" w:rsidR="00EC0916" w:rsidRPr="00EC0916" w:rsidRDefault="00EC0916" w:rsidP="00363CCB">
            <w:pPr>
              <w:rPr>
                <w:rFonts w:ascii="Rdg Vesta" w:hAnsi="Rdg Vesta"/>
                <w:b/>
                <w:sz w:val="20"/>
                <w:szCs w:val="20"/>
              </w:rPr>
            </w:pPr>
            <w:r w:rsidRPr="00EC0916">
              <w:rPr>
                <w:rFonts w:ascii="Rdg Vesta" w:hAnsi="Rdg Vesta"/>
                <w:b/>
                <w:sz w:val="20"/>
                <w:szCs w:val="20"/>
              </w:rPr>
              <w:t>Name of Assessor(s):</w:t>
            </w:r>
          </w:p>
        </w:tc>
        <w:tc>
          <w:tcPr>
            <w:tcW w:w="9639" w:type="dxa"/>
          </w:tcPr>
          <w:p w14:paraId="5C1B9105" w14:textId="77777777" w:rsidR="00EC0916" w:rsidRPr="00EC0916" w:rsidRDefault="00EC0916" w:rsidP="00363CCB">
            <w:pPr>
              <w:rPr>
                <w:rFonts w:ascii="Rdg Vesta" w:hAnsi="Rdg Vesta"/>
                <w:b/>
                <w:sz w:val="20"/>
                <w:szCs w:val="20"/>
              </w:rPr>
            </w:pPr>
          </w:p>
        </w:tc>
        <w:tc>
          <w:tcPr>
            <w:tcW w:w="2835" w:type="dxa"/>
            <w:vMerge w:val="restart"/>
          </w:tcPr>
          <w:p w14:paraId="28974828" w14:textId="77777777" w:rsidR="00EC0916" w:rsidRPr="00EC0916" w:rsidRDefault="00EC0916" w:rsidP="00363CCB">
            <w:pPr>
              <w:rPr>
                <w:rFonts w:ascii="Rdg Vesta" w:hAnsi="Rdg Vesta"/>
                <w:sz w:val="20"/>
                <w:szCs w:val="20"/>
              </w:rPr>
            </w:pPr>
            <w:r w:rsidRPr="00EC0916">
              <w:rPr>
                <w:rFonts w:ascii="Rdg Vesta" w:hAnsi="Rdg Vesta"/>
                <w:sz w:val="20"/>
                <w:szCs w:val="20"/>
              </w:rPr>
              <w:t>Number of continuation sheets used:</w:t>
            </w:r>
          </w:p>
        </w:tc>
      </w:tr>
      <w:tr w:rsidR="00EC0916" w:rsidRPr="00EC0916" w14:paraId="5F79042A" w14:textId="77777777" w:rsidTr="0093079F">
        <w:trPr>
          <w:trHeight w:val="328"/>
        </w:trPr>
        <w:tc>
          <w:tcPr>
            <w:tcW w:w="2943" w:type="dxa"/>
            <w:shd w:val="clear" w:color="auto" w:fill="D9D9D9" w:themeFill="background1" w:themeFillShade="D9"/>
          </w:tcPr>
          <w:p w14:paraId="009D5499" w14:textId="77777777" w:rsidR="00EC0916" w:rsidRPr="00EC0916" w:rsidRDefault="00EC0916" w:rsidP="00363CCB">
            <w:pPr>
              <w:rPr>
                <w:rFonts w:ascii="Rdg Vesta" w:hAnsi="Rdg Vesta"/>
                <w:b/>
                <w:sz w:val="20"/>
                <w:szCs w:val="20"/>
              </w:rPr>
            </w:pPr>
            <w:r w:rsidRPr="00EC0916">
              <w:rPr>
                <w:rFonts w:ascii="Rdg Vesta" w:hAnsi="Rdg Vesta"/>
                <w:b/>
                <w:sz w:val="20"/>
                <w:szCs w:val="20"/>
              </w:rPr>
              <w:t>Department:</w:t>
            </w:r>
          </w:p>
        </w:tc>
        <w:tc>
          <w:tcPr>
            <w:tcW w:w="9639" w:type="dxa"/>
          </w:tcPr>
          <w:p w14:paraId="2EC320F0" w14:textId="77777777" w:rsidR="00EC0916" w:rsidRPr="00EC0916" w:rsidRDefault="00EC0916" w:rsidP="00363CCB">
            <w:pPr>
              <w:rPr>
                <w:rFonts w:ascii="Rdg Vesta" w:hAnsi="Rdg Vesta"/>
                <w:b/>
                <w:sz w:val="20"/>
                <w:szCs w:val="20"/>
              </w:rPr>
            </w:pPr>
          </w:p>
        </w:tc>
        <w:tc>
          <w:tcPr>
            <w:tcW w:w="2835" w:type="dxa"/>
            <w:vMerge/>
          </w:tcPr>
          <w:p w14:paraId="0ED3693D" w14:textId="77777777" w:rsidR="00EC0916" w:rsidRPr="00EC0916" w:rsidRDefault="00EC0916" w:rsidP="00363CCB">
            <w:pPr>
              <w:rPr>
                <w:rFonts w:ascii="Rdg Vesta" w:hAnsi="Rdg Vesta"/>
                <w:b/>
                <w:sz w:val="20"/>
                <w:szCs w:val="20"/>
              </w:rPr>
            </w:pPr>
          </w:p>
        </w:tc>
      </w:tr>
      <w:tr w:rsidR="00EC0916" w:rsidRPr="00EC0916" w14:paraId="617AF81B" w14:textId="77777777" w:rsidTr="0093079F">
        <w:trPr>
          <w:trHeight w:val="361"/>
        </w:trPr>
        <w:tc>
          <w:tcPr>
            <w:tcW w:w="2943" w:type="dxa"/>
            <w:shd w:val="clear" w:color="auto" w:fill="D9D9D9" w:themeFill="background1" w:themeFillShade="D9"/>
          </w:tcPr>
          <w:p w14:paraId="40A1ADE4" w14:textId="77777777" w:rsidR="00EC0916" w:rsidRDefault="00EC0916" w:rsidP="00363CCB">
            <w:pPr>
              <w:rPr>
                <w:rFonts w:ascii="Rdg Vesta" w:hAnsi="Rdg Vesta"/>
                <w:b/>
                <w:sz w:val="20"/>
                <w:szCs w:val="20"/>
              </w:rPr>
            </w:pPr>
            <w:r w:rsidRPr="00EC0916">
              <w:rPr>
                <w:rFonts w:ascii="Rdg Vesta" w:hAnsi="Rdg Vesta"/>
                <w:b/>
                <w:sz w:val="20"/>
                <w:szCs w:val="20"/>
              </w:rPr>
              <w:t>Review Date:</w:t>
            </w:r>
          </w:p>
          <w:p w14:paraId="1598D1E8" w14:textId="77777777" w:rsidR="0093079F" w:rsidRPr="0093079F" w:rsidRDefault="0093079F" w:rsidP="00363CCB">
            <w:pPr>
              <w:rPr>
                <w:rFonts w:ascii="Rdg Vesta" w:hAnsi="Rdg Vesta"/>
                <w:sz w:val="20"/>
                <w:szCs w:val="20"/>
              </w:rPr>
            </w:pPr>
            <w:r w:rsidRPr="0093079F">
              <w:rPr>
                <w:rFonts w:ascii="Rdg Vesta" w:hAnsi="Rdg Vesta"/>
                <w:sz w:val="20"/>
                <w:szCs w:val="20"/>
              </w:rPr>
              <w:t>(maximum 12 months from date of assessment)</w:t>
            </w:r>
          </w:p>
        </w:tc>
        <w:tc>
          <w:tcPr>
            <w:tcW w:w="9639" w:type="dxa"/>
          </w:tcPr>
          <w:p w14:paraId="22B96F19" w14:textId="77777777" w:rsidR="00EC0916" w:rsidRPr="00EC0916" w:rsidRDefault="00EC0916" w:rsidP="00363CCB">
            <w:pPr>
              <w:rPr>
                <w:rFonts w:ascii="Rdg Vesta" w:hAnsi="Rdg Vesta"/>
                <w:sz w:val="20"/>
                <w:szCs w:val="20"/>
              </w:rPr>
            </w:pPr>
          </w:p>
        </w:tc>
        <w:tc>
          <w:tcPr>
            <w:tcW w:w="2835" w:type="dxa"/>
            <w:vMerge/>
          </w:tcPr>
          <w:p w14:paraId="3EE7E64D" w14:textId="77777777" w:rsidR="00EC0916" w:rsidRPr="00EC0916" w:rsidRDefault="00EC0916" w:rsidP="00363CCB">
            <w:pPr>
              <w:rPr>
                <w:rFonts w:ascii="Rdg Vesta" w:hAnsi="Rdg Vesta"/>
                <w:sz w:val="20"/>
                <w:szCs w:val="20"/>
              </w:rPr>
            </w:pPr>
          </w:p>
        </w:tc>
      </w:tr>
    </w:tbl>
    <w:p w14:paraId="458CFF5F" w14:textId="77777777" w:rsidR="00EC0916" w:rsidRDefault="00EC0916" w:rsidP="00272EEC"/>
    <w:p w14:paraId="4D2DB800" w14:textId="77777777" w:rsidR="00272EEC" w:rsidRDefault="00272EEC" w:rsidP="00272EEC"/>
    <w:p w14:paraId="6DF8C5B1" w14:textId="77777777" w:rsidR="0002729F" w:rsidRDefault="0002729F" w:rsidP="00272EEC"/>
    <w:p w14:paraId="7BC51481" w14:textId="77777777" w:rsidR="0002729F" w:rsidRPr="0002729F" w:rsidRDefault="0002729F" w:rsidP="00272EEC">
      <w:pPr>
        <w:rPr>
          <w:rFonts w:ascii="Rdg Vesta" w:hAnsi="Rdg Vesta"/>
          <w:b/>
          <w:sz w:val="20"/>
          <w:szCs w:val="20"/>
        </w:rPr>
      </w:pPr>
      <w:r w:rsidRPr="0002729F">
        <w:rPr>
          <w:rFonts w:ascii="Rdg Vesta" w:hAnsi="Rdg Vesta"/>
          <w:b/>
          <w:sz w:val="20"/>
          <w:szCs w:val="20"/>
        </w:rPr>
        <w:t xml:space="preserve">Note* </w:t>
      </w:r>
      <w:r>
        <w:rPr>
          <w:rFonts w:ascii="Rdg Vesta" w:hAnsi="Rdg Vesta"/>
          <w:b/>
          <w:sz w:val="20"/>
          <w:szCs w:val="20"/>
        </w:rPr>
        <w:t>: The risk matrix below is not mandatory, but can be used to assist with decision making and prioritisation.</w:t>
      </w:r>
    </w:p>
    <w:p w14:paraId="52B086C8" w14:textId="77777777" w:rsidR="00886C3A" w:rsidRDefault="00886C3A" w:rsidP="00272EEC">
      <w:pPr>
        <w:rPr>
          <w:b/>
          <w:sz w:val="24"/>
          <w:szCs w:val="24"/>
        </w:rPr>
      </w:pPr>
    </w:p>
    <w:p w14:paraId="592F927A" w14:textId="77777777" w:rsidR="00280399" w:rsidRDefault="00280399" w:rsidP="00272EEC">
      <w:pPr>
        <w:rPr>
          <w:b/>
          <w:sz w:val="24"/>
          <w:szCs w:val="24"/>
        </w:rPr>
        <w:sectPr w:rsidR="00280399" w:rsidSect="0055724C">
          <w:footerReference w:type="default" r:id="rId11"/>
          <w:pgSz w:w="16838" w:h="11906" w:orient="landscape" w:code="9"/>
          <w:pgMar w:top="680" w:right="624" w:bottom="567" w:left="624" w:header="454" w:footer="454" w:gutter="0"/>
          <w:cols w:space="708"/>
          <w:docGrid w:linePitch="360"/>
        </w:sectPr>
      </w:pPr>
    </w:p>
    <w:tbl>
      <w:tblPr>
        <w:tblW w:w="0" w:type="auto"/>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0"/>
        <w:gridCol w:w="4607"/>
        <w:gridCol w:w="993"/>
        <w:gridCol w:w="3072"/>
        <w:gridCol w:w="236"/>
        <w:gridCol w:w="377"/>
        <w:gridCol w:w="992"/>
        <w:gridCol w:w="993"/>
        <w:gridCol w:w="1031"/>
        <w:gridCol w:w="996"/>
        <w:gridCol w:w="1160"/>
      </w:tblGrid>
      <w:tr w:rsidR="0005062D" w:rsidRPr="00EE2887" w14:paraId="5CA2FD66" w14:textId="77777777" w:rsidTr="00AB1320">
        <w:trPr>
          <w:cantSplit/>
          <w:trHeight w:val="794"/>
        </w:trPr>
        <w:tc>
          <w:tcPr>
            <w:tcW w:w="5767" w:type="dxa"/>
            <w:gridSpan w:val="2"/>
            <w:shd w:val="clear" w:color="auto" w:fill="BFBFBF" w:themeFill="background1" w:themeFillShade="BF"/>
            <w:vAlign w:val="center"/>
          </w:tcPr>
          <w:p w14:paraId="11133AC6" w14:textId="77777777" w:rsidR="00EC0769" w:rsidRPr="005D06C0" w:rsidRDefault="00EC0769" w:rsidP="00363CCB">
            <w:pPr>
              <w:spacing w:before="120" w:after="120"/>
              <w:ind w:left="96"/>
              <w:jc w:val="center"/>
              <w:rPr>
                <w:sz w:val="18"/>
                <w:szCs w:val="18"/>
              </w:rPr>
            </w:pPr>
            <w:r w:rsidRPr="005D06C0">
              <w:rPr>
                <w:b/>
                <w:sz w:val="18"/>
                <w:szCs w:val="18"/>
              </w:rPr>
              <w:lastRenderedPageBreak/>
              <w:t>Severity and nature of harm</w:t>
            </w:r>
          </w:p>
        </w:tc>
        <w:tc>
          <w:tcPr>
            <w:tcW w:w="4065" w:type="dxa"/>
            <w:gridSpan w:val="2"/>
            <w:tcBorders>
              <w:right w:val="single" w:sz="4" w:space="0" w:color="auto"/>
            </w:tcBorders>
            <w:shd w:val="clear" w:color="auto" w:fill="BFBFBF" w:themeFill="background1" w:themeFillShade="BF"/>
            <w:vAlign w:val="center"/>
          </w:tcPr>
          <w:p w14:paraId="29C27959" w14:textId="77777777" w:rsidR="00EC0769" w:rsidRPr="005D06C0" w:rsidRDefault="0005062D" w:rsidP="0005062D">
            <w:pPr>
              <w:spacing w:before="120" w:after="120"/>
              <w:ind w:left="96"/>
              <w:jc w:val="center"/>
              <w:rPr>
                <w:sz w:val="18"/>
                <w:szCs w:val="18"/>
              </w:rPr>
            </w:pPr>
            <w:r>
              <w:rPr>
                <w:b/>
                <w:sz w:val="18"/>
                <w:szCs w:val="18"/>
              </w:rPr>
              <w:t xml:space="preserve">Probability </w:t>
            </w:r>
            <w:r w:rsidR="00EC0769" w:rsidRPr="005D06C0">
              <w:rPr>
                <w:b/>
                <w:sz w:val="18"/>
                <w:szCs w:val="18"/>
              </w:rPr>
              <w:t>of harm occurring</w:t>
            </w:r>
          </w:p>
        </w:tc>
        <w:tc>
          <w:tcPr>
            <w:tcW w:w="236" w:type="dxa"/>
            <w:tcBorders>
              <w:top w:val="nil"/>
              <w:left w:val="single" w:sz="4" w:space="0" w:color="auto"/>
              <w:bottom w:val="nil"/>
              <w:right w:val="single" w:sz="4" w:space="0" w:color="auto"/>
            </w:tcBorders>
            <w:shd w:val="clear" w:color="auto" w:fill="FFFFFF" w:themeFill="background1"/>
          </w:tcPr>
          <w:p w14:paraId="24B626BF" w14:textId="77777777" w:rsidR="00EC0769" w:rsidRPr="005D06C0" w:rsidRDefault="00EC0769" w:rsidP="00363CCB">
            <w:pPr>
              <w:spacing w:before="120" w:after="120"/>
              <w:ind w:left="96"/>
              <w:rPr>
                <w:b/>
                <w:szCs w:val="16"/>
              </w:rPr>
            </w:pPr>
          </w:p>
        </w:tc>
        <w:tc>
          <w:tcPr>
            <w:tcW w:w="377" w:type="dxa"/>
            <w:vMerge w:val="restart"/>
            <w:tcBorders>
              <w:left w:val="single" w:sz="4" w:space="0" w:color="auto"/>
              <w:bottom w:val="single" w:sz="6" w:space="0" w:color="auto"/>
            </w:tcBorders>
            <w:shd w:val="clear" w:color="auto" w:fill="BFBFBF" w:themeFill="background1" w:themeFillShade="BF"/>
            <w:textDirection w:val="btLr"/>
          </w:tcPr>
          <w:p w14:paraId="7AF937F0" w14:textId="77777777" w:rsidR="00EC0769" w:rsidRPr="005D06C0" w:rsidRDefault="0005062D" w:rsidP="00EC0769">
            <w:pPr>
              <w:spacing w:after="0"/>
              <w:ind w:left="96" w:right="113"/>
              <w:jc w:val="center"/>
              <w:rPr>
                <w:b/>
                <w:sz w:val="18"/>
                <w:szCs w:val="18"/>
              </w:rPr>
            </w:pPr>
            <w:r>
              <w:rPr>
                <w:b/>
                <w:sz w:val="18"/>
                <w:szCs w:val="18"/>
              </w:rPr>
              <w:t>Probability</w:t>
            </w:r>
          </w:p>
        </w:tc>
        <w:tc>
          <w:tcPr>
            <w:tcW w:w="992" w:type="dxa"/>
            <w:shd w:val="clear" w:color="auto" w:fill="BFBFBF" w:themeFill="background1" w:themeFillShade="BF"/>
            <w:vAlign w:val="center"/>
          </w:tcPr>
          <w:p w14:paraId="45E3E820" w14:textId="77777777" w:rsidR="00AB1320" w:rsidRPr="005D06C0" w:rsidRDefault="0055724C" w:rsidP="0055724C">
            <w:pPr>
              <w:spacing w:after="0"/>
              <w:jc w:val="center"/>
              <w:rPr>
                <w:b/>
                <w:sz w:val="18"/>
                <w:szCs w:val="18"/>
              </w:rPr>
            </w:pPr>
            <w:r>
              <w:rPr>
                <w:b/>
                <w:sz w:val="18"/>
                <w:szCs w:val="18"/>
              </w:rPr>
              <w:t>Highly</w:t>
            </w:r>
            <w:r w:rsidR="00AB1320">
              <w:rPr>
                <w:b/>
                <w:sz w:val="18"/>
                <w:szCs w:val="18"/>
              </w:rPr>
              <w:t xml:space="preserve"> Likely</w:t>
            </w:r>
          </w:p>
        </w:tc>
        <w:tc>
          <w:tcPr>
            <w:tcW w:w="993" w:type="dxa"/>
            <w:shd w:val="clear" w:color="auto" w:fill="FFFF00"/>
            <w:vAlign w:val="center"/>
          </w:tcPr>
          <w:p w14:paraId="534CE9B7" w14:textId="77777777" w:rsidR="00EC0769" w:rsidRPr="005D06C0" w:rsidRDefault="00EC0769" w:rsidP="00EC0769">
            <w:pPr>
              <w:spacing w:after="0"/>
              <w:jc w:val="center"/>
              <w:rPr>
                <w:szCs w:val="16"/>
              </w:rPr>
            </w:pPr>
            <w:r w:rsidRPr="005D06C0">
              <w:rPr>
                <w:szCs w:val="16"/>
              </w:rPr>
              <w:t>Tolerable</w:t>
            </w:r>
          </w:p>
        </w:tc>
        <w:tc>
          <w:tcPr>
            <w:tcW w:w="1031" w:type="dxa"/>
            <w:shd w:val="clear" w:color="auto" w:fill="FFC000"/>
            <w:vAlign w:val="center"/>
          </w:tcPr>
          <w:p w14:paraId="48AF065E" w14:textId="77777777" w:rsidR="00EC0769" w:rsidRPr="005D06C0" w:rsidRDefault="00EC0769" w:rsidP="00EC0769">
            <w:pPr>
              <w:spacing w:after="0"/>
              <w:jc w:val="center"/>
              <w:rPr>
                <w:szCs w:val="16"/>
              </w:rPr>
            </w:pPr>
            <w:r w:rsidRPr="005D06C0">
              <w:rPr>
                <w:szCs w:val="16"/>
              </w:rPr>
              <w:t>Serious</w:t>
            </w:r>
          </w:p>
        </w:tc>
        <w:tc>
          <w:tcPr>
            <w:tcW w:w="996" w:type="dxa"/>
            <w:shd w:val="clear" w:color="auto" w:fill="FF0000"/>
            <w:vAlign w:val="center"/>
          </w:tcPr>
          <w:p w14:paraId="7D942BC5" w14:textId="77777777" w:rsidR="00EC0769" w:rsidRPr="005D06C0" w:rsidRDefault="00EC0769" w:rsidP="00EC0769">
            <w:pPr>
              <w:spacing w:after="0"/>
              <w:jc w:val="center"/>
              <w:rPr>
                <w:szCs w:val="16"/>
              </w:rPr>
            </w:pPr>
            <w:r w:rsidRPr="005D06C0">
              <w:rPr>
                <w:szCs w:val="16"/>
              </w:rPr>
              <w:t>Intolerable</w:t>
            </w:r>
          </w:p>
        </w:tc>
        <w:tc>
          <w:tcPr>
            <w:tcW w:w="1160" w:type="dxa"/>
            <w:shd w:val="clear" w:color="auto" w:fill="FF0000"/>
            <w:vAlign w:val="center"/>
          </w:tcPr>
          <w:p w14:paraId="38602CC9" w14:textId="77777777" w:rsidR="00EC0769" w:rsidRPr="005D06C0" w:rsidRDefault="00EC0769" w:rsidP="00EC0769">
            <w:pPr>
              <w:spacing w:after="0"/>
              <w:jc w:val="center"/>
              <w:rPr>
                <w:szCs w:val="16"/>
              </w:rPr>
            </w:pPr>
            <w:r w:rsidRPr="005D06C0">
              <w:rPr>
                <w:szCs w:val="16"/>
              </w:rPr>
              <w:t>Intolerable</w:t>
            </w:r>
          </w:p>
        </w:tc>
      </w:tr>
      <w:tr w:rsidR="00EC0769" w14:paraId="6FCDCC22" w14:textId="77777777" w:rsidTr="00AB1320">
        <w:trPr>
          <w:trHeight w:val="113"/>
        </w:trPr>
        <w:tc>
          <w:tcPr>
            <w:tcW w:w="1160" w:type="dxa"/>
            <w:shd w:val="clear" w:color="auto" w:fill="BFBFBF" w:themeFill="background1" w:themeFillShade="BF"/>
            <w:vAlign w:val="center"/>
          </w:tcPr>
          <w:p w14:paraId="73E01ED9" w14:textId="77777777" w:rsidR="00EC0769" w:rsidRDefault="00EC0769" w:rsidP="00AB1320">
            <w:pPr>
              <w:spacing w:after="0"/>
              <w:jc w:val="center"/>
              <w:rPr>
                <w:b/>
                <w:sz w:val="18"/>
                <w:szCs w:val="18"/>
              </w:rPr>
            </w:pPr>
            <w:r w:rsidRPr="005D06C0">
              <w:rPr>
                <w:b/>
                <w:sz w:val="18"/>
                <w:szCs w:val="18"/>
              </w:rPr>
              <w:t xml:space="preserve">Minor </w:t>
            </w:r>
            <w:r w:rsidR="00AB1320">
              <w:rPr>
                <w:b/>
                <w:sz w:val="18"/>
                <w:szCs w:val="18"/>
              </w:rPr>
              <w:t xml:space="preserve"> or Negligible</w:t>
            </w:r>
          </w:p>
          <w:p w14:paraId="780C6124" w14:textId="77777777" w:rsidR="00AB1320" w:rsidRPr="005D06C0" w:rsidRDefault="00AB1320" w:rsidP="00AB1320">
            <w:pPr>
              <w:spacing w:after="0"/>
              <w:jc w:val="center"/>
              <w:rPr>
                <w:b/>
                <w:sz w:val="18"/>
                <w:szCs w:val="18"/>
              </w:rPr>
            </w:pPr>
            <w:r>
              <w:rPr>
                <w:b/>
                <w:sz w:val="18"/>
                <w:szCs w:val="18"/>
              </w:rPr>
              <w:t>(N)</w:t>
            </w:r>
          </w:p>
        </w:tc>
        <w:tc>
          <w:tcPr>
            <w:tcW w:w="4607" w:type="dxa"/>
            <w:shd w:val="clear" w:color="auto" w:fill="auto"/>
            <w:vAlign w:val="center"/>
          </w:tcPr>
          <w:p w14:paraId="0DF79B17" w14:textId="77777777" w:rsidR="00EC0769" w:rsidRDefault="00EC0769" w:rsidP="00EC0769">
            <w:pPr>
              <w:spacing w:after="0"/>
              <w:rPr>
                <w:szCs w:val="16"/>
              </w:rPr>
            </w:pPr>
            <w:r w:rsidRPr="005D06C0">
              <w:rPr>
                <w:szCs w:val="16"/>
              </w:rPr>
              <w:t xml:space="preserve">Minor injury or illness, first aid treatment may be required, but not a hospital visit or professional medical intervention. Not reportable under RIDDOR. Minor property damage. </w:t>
            </w:r>
          </w:p>
          <w:p w14:paraId="6F058251" w14:textId="77777777" w:rsidR="0055724C" w:rsidRPr="005D06C0" w:rsidRDefault="0055724C" w:rsidP="00EC0769">
            <w:pPr>
              <w:spacing w:after="0"/>
              <w:rPr>
                <w:szCs w:val="16"/>
              </w:rPr>
            </w:pPr>
          </w:p>
        </w:tc>
        <w:tc>
          <w:tcPr>
            <w:tcW w:w="993" w:type="dxa"/>
            <w:shd w:val="clear" w:color="auto" w:fill="BFBFBF" w:themeFill="background1" w:themeFillShade="BF"/>
            <w:vAlign w:val="center"/>
          </w:tcPr>
          <w:p w14:paraId="416549C6" w14:textId="77777777" w:rsidR="00EC0769" w:rsidRDefault="0055724C" w:rsidP="00AB1320">
            <w:pPr>
              <w:spacing w:after="0"/>
              <w:jc w:val="center"/>
              <w:rPr>
                <w:b/>
                <w:sz w:val="18"/>
                <w:szCs w:val="18"/>
              </w:rPr>
            </w:pPr>
            <w:r>
              <w:rPr>
                <w:b/>
                <w:sz w:val="18"/>
                <w:szCs w:val="18"/>
              </w:rPr>
              <w:t>Highly</w:t>
            </w:r>
            <w:r w:rsidR="00AB1320">
              <w:rPr>
                <w:b/>
                <w:sz w:val="18"/>
                <w:szCs w:val="18"/>
              </w:rPr>
              <w:t xml:space="preserve"> Likely</w:t>
            </w:r>
          </w:p>
          <w:p w14:paraId="65CBFD6E" w14:textId="77777777" w:rsidR="00AB1320" w:rsidRPr="005D06C0" w:rsidRDefault="00AB1320" w:rsidP="0055724C">
            <w:pPr>
              <w:spacing w:after="0"/>
              <w:jc w:val="center"/>
              <w:rPr>
                <w:b/>
                <w:sz w:val="18"/>
                <w:szCs w:val="18"/>
              </w:rPr>
            </w:pPr>
            <w:r>
              <w:rPr>
                <w:b/>
                <w:sz w:val="18"/>
                <w:szCs w:val="18"/>
              </w:rPr>
              <w:t>(</w:t>
            </w:r>
            <w:r w:rsidR="0055724C">
              <w:rPr>
                <w:b/>
                <w:sz w:val="18"/>
                <w:szCs w:val="18"/>
              </w:rPr>
              <w:t>H</w:t>
            </w:r>
            <w:r>
              <w:rPr>
                <w:b/>
                <w:sz w:val="18"/>
                <w:szCs w:val="18"/>
              </w:rPr>
              <w:t>L)</w:t>
            </w:r>
          </w:p>
        </w:tc>
        <w:tc>
          <w:tcPr>
            <w:tcW w:w="3072" w:type="dxa"/>
            <w:tcBorders>
              <w:right w:val="single" w:sz="4" w:space="0" w:color="auto"/>
            </w:tcBorders>
            <w:shd w:val="clear" w:color="auto" w:fill="auto"/>
            <w:vAlign w:val="center"/>
          </w:tcPr>
          <w:p w14:paraId="5DC65042" w14:textId="77777777" w:rsidR="00EC0769" w:rsidRPr="005D06C0" w:rsidRDefault="00EC0769" w:rsidP="00EC0769">
            <w:pPr>
              <w:spacing w:after="0"/>
              <w:rPr>
                <w:szCs w:val="16"/>
              </w:rPr>
            </w:pPr>
            <w:r w:rsidRPr="005D06C0">
              <w:rPr>
                <w:szCs w:val="16"/>
              </w:rPr>
              <w:t>Poor or no controls in place. The event is almost certain to occur, possibly frequently.</w:t>
            </w:r>
          </w:p>
        </w:tc>
        <w:tc>
          <w:tcPr>
            <w:tcW w:w="236" w:type="dxa"/>
            <w:tcBorders>
              <w:top w:val="nil"/>
              <w:left w:val="single" w:sz="4" w:space="0" w:color="auto"/>
              <w:bottom w:val="nil"/>
              <w:right w:val="single" w:sz="4" w:space="0" w:color="auto"/>
            </w:tcBorders>
          </w:tcPr>
          <w:p w14:paraId="1C01D204" w14:textId="77777777" w:rsidR="00EC0769" w:rsidRPr="005D06C0" w:rsidRDefault="00EC0769" w:rsidP="00363CCB">
            <w:pPr>
              <w:spacing w:before="60" w:after="60"/>
              <w:rPr>
                <w:szCs w:val="16"/>
              </w:rPr>
            </w:pPr>
          </w:p>
        </w:tc>
        <w:tc>
          <w:tcPr>
            <w:tcW w:w="377" w:type="dxa"/>
            <w:vMerge/>
            <w:tcBorders>
              <w:left w:val="single" w:sz="4" w:space="0" w:color="auto"/>
              <w:bottom w:val="single" w:sz="6" w:space="0" w:color="auto"/>
            </w:tcBorders>
          </w:tcPr>
          <w:p w14:paraId="0CE2955C" w14:textId="77777777" w:rsidR="00EC0769" w:rsidRPr="005D06C0" w:rsidRDefault="00EC0769" w:rsidP="00363CCB">
            <w:pPr>
              <w:spacing w:before="60" w:after="60"/>
              <w:rPr>
                <w:szCs w:val="16"/>
              </w:rPr>
            </w:pPr>
          </w:p>
        </w:tc>
        <w:tc>
          <w:tcPr>
            <w:tcW w:w="992" w:type="dxa"/>
            <w:shd w:val="clear" w:color="auto" w:fill="BFBFBF" w:themeFill="background1" w:themeFillShade="BF"/>
            <w:vAlign w:val="center"/>
          </w:tcPr>
          <w:p w14:paraId="6B889CD9" w14:textId="77777777" w:rsidR="00AB1320" w:rsidRPr="005D06C0" w:rsidRDefault="00EC0769" w:rsidP="00AB1320">
            <w:pPr>
              <w:spacing w:after="0"/>
              <w:jc w:val="center"/>
              <w:rPr>
                <w:b/>
                <w:sz w:val="18"/>
                <w:szCs w:val="18"/>
              </w:rPr>
            </w:pPr>
            <w:r w:rsidRPr="005D06C0">
              <w:rPr>
                <w:b/>
                <w:sz w:val="18"/>
                <w:szCs w:val="18"/>
              </w:rPr>
              <w:t>P</w:t>
            </w:r>
            <w:r w:rsidR="00E74C8E">
              <w:rPr>
                <w:b/>
                <w:sz w:val="18"/>
                <w:szCs w:val="18"/>
              </w:rPr>
              <w:t>robable</w:t>
            </w:r>
          </w:p>
        </w:tc>
        <w:tc>
          <w:tcPr>
            <w:tcW w:w="993" w:type="dxa"/>
            <w:shd w:val="clear" w:color="auto" w:fill="FFFF00"/>
            <w:vAlign w:val="center"/>
          </w:tcPr>
          <w:p w14:paraId="72F61409" w14:textId="77777777" w:rsidR="00EC0769" w:rsidRPr="005D06C0" w:rsidRDefault="00EC0769" w:rsidP="00EC0769">
            <w:pPr>
              <w:spacing w:after="0"/>
              <w:jc w:val="center"/>
              <w:rPr>
                <w:szCs w:val="16"/>
              </w:rPr>
            </w:pPr>
            <w:r>
              <w:rPr>
                <w:szCs w:val="16"/>
              </w:rPr>
              <w:t>Tolerable</w:t>
            </w:r>
          </w:p>
        </w:tc>
        <w:tc>
          <w:tcPr>
            <w:tcW w:w="1031" w:type="dxa"/>
            <w:shd w:val="clear" w:color="auto" w:fill="FFC000"/>
            <w:vAlign w:val="center"/>
          </w:tcPr>
          <w:p w14:paraId="656B89FD" w14:textId="77777777" w:rsidR="00EC0769" w:rsidRPr="005D06C0" w:rsidRDefault="00EC0769" w:rsidP="00EC0769">
            <w:pPr>
              <w:spacing w:after="0"/>
              <w:jc w:val="center"/>
              <w:rPr>
                <w:szCs w:val="16"/>
              </w:rPr>
            </w:pPr>
            <w:r w:rsidRPr="005D06C0">
              <w:rPr>
                <w:szCs w:val="16"/>
              </w:rPr>
              <w:t>Serious</w:t>
            </w:r>
          </w:p>
        </w:tc>
        <w:tc>
          <w:tcPr>
            <w:tcW w:w="996" w:type="dxa"/>
            <w:shd w:val="clear" w:color="auto" w:fill="FFC000"/>
            <w:vAlign w:val="center"/>
          </w:tcPr>
          <w:p w14:paraId="69999E54" w14:textId="77777777" w:rsidR="00EC0769" w:rsidRPr="005D06C0" w:rsidRDefault="00EC0769" w:rsidP="00EC0769">
            <w:pPr>
              <w:spacing w:after="0"/>
              <w:jc w:val="center"/>
              <w:rPr>
                <w:szCs w:val="16"/>
              </w:rPr>
            </w:pPr>
            <w:r w:rsidRPr="005D06C0">
              <w:rPr>
                <w:szCs w:val="16"/>
              </w:rPr>
              <w:t>Serious</w:t>
            </w:r>
          </w:p>
        </w:tc>
        <w:tc>
          <w:tcPr>
            <w:tcW w:w="1160" w:type="dxa"/>
            <w:shd w:val="clear" w:color="auto" w:fill="FF0000"/>
            <w:vAlign w:val="center"/>
          </w:tcPr>
          <w:p w14:paraId="455BDA2D" w14:textId="77777777" w:rsidR="00EC0769" w:rsidRPr="005D06C0" w:rsidRDefault="00EC0769" w:rsidP="00EC0769">
            <w:pPr>
              <w:spacing w:after="0"/>
              <w:jc w:val="center"/>
              <w:rPr>
                <w:szCs w:val="16"/>
              </w:rPr>
            </w:pPr>
            <w:r w:rsidRPr="005D06C0">
              <w:rPr>
                <w:szCs w:val="16"/>
              </w:rPr>
              <w:t>Intolerable</w:t>
            </w:r>
          </w:p>
        </w:tc>
      </w:tr>
      <w:tr w:rsidR="0005062D" w14:paraId="64091601" w14:textId="77777777" w:rsidTr="00AB1320">
        <w:trPr>
          <w:trHeight w:val="794"/>
        </w:trPr>
        <w:tc>
          <w:tcPr>
            <w:tcW w:w="1160" w:type="dxa"/>
            <w:shd w:val="clear" w:color="auto" w:fill="BFBFBF" w:themeFill="background1" w:themeFillShade="BF"/>
            <w:vAlign w:val="center"/>
          </w:tcPr>
          <w:p w14:paraId="451D21BF" w14:textId="77777777" w:rsidR="00EC0769" w:rsidRDefault="00EC0769" w:rsidP="00AB1320">
            <w:pPr>
              <w:spacing w:after="0"/>
              <w:jc w:val="center"/>
              <w:rPr>
                <w:b/>
                <w:sz w:val="18"/>
                <w:szCs w:val="18"/>
              </w:rPr>
            </w:pPr>
            <w:r w:rsidRPr="005D06C0">
              <w:rPr>
                <w:b/>
                <w:sz w:val="18"/>
                <w:szCs w:val="18"/>
              </w:rPr>
              <w:t>Moderate</w:t>
            </w:r>
          </w:p>
          <w:p w14:paraId="09A47DB9" w14:textId="77777777" w:rsidR="00AB1320" w:rsidRPr="005D06C0" w:rsidRDefault="00AB1320" w:rsidP="00AB1320">
            <w:pPr>
              <w:spacing w:after="0"/>
              <w:jc w:val="center"/>
              <w:rPr>
                <w:b/>
                <w:sz w:val="18"/>
                <w:szCs w:val="18"/>
              </w:rPr>
            </w:pPr>
            <w:r>
              <w:rPr>
                <w:b/>
                <w:sz w:val="18"/>
                <w:szCs w:val="18"/>
              </w:rPr>
              <w:t>(M)</w:t>
            </w:r>
          </w:p>
        </w:tc>
        <w:tc>
          <w:tcPr>
            <w:tcW w:w="4607" w:type="dxa"/>
            <w:shd w:val="clear" w:color="auto" w:fill="auto"/>
            <w:vAlign w:val="center"/>
          </w:tcPr>
          <w:p w14:paraId="0677D3D0" w14:textId="77777777" w:rsidR="00EC0769" w:rsidRPr="005D06C0" w:rsidRDefault="00EC0769" w:rsidP="00EC0769">
            <w:pPr>
              <w:spacing w:after="0"/>
              <w:rPr>
                <w:szCs w:val="16"/>
              </w:rPr>
            </w:pPr>
            <w:r w:rsidRPr="005D06C0">
              <w:rPr>
                <w:szCs w:val="16"/>
              </w:rPr>
              <w:t>An injury or ill health requiring a hospital visit or other professional medical intervention, or resulting in lost time for work/study</w:t>
            </w:r>
            <w:r>
              <w:rPr>
                <w:szCs w:val="16"/>
              </w:rPr>
              <w:t xml:space="preserve"> (up to a max of 7 days)</w:t>
            </w:r>
            <w:r w:rsidRPr="005D06C0">
              <w:rPr>
                <w:szCs w:val="16"/>
              </w:rPr>
              <w:t>. Not reportable under RIDDOR</w:t>
            </w:r>
            <w:r>
              <w:rPr>
                <w:szCs w:val="16"/>
              </w:rPr>
              <w:t>.</w:t>
            </w:r>
            <w:r w:rsidRPr="005D06C0">
              <w:rPr>
                <w:szCs w:val="16"/>
              </w:rPr>
              <w:t xml:space="preserve"> More serious property damage.</w:t>
            </w:r>
          </w:p>
        </w:tc>
        <w:tc>
          <w:tcPr>
            <w:tcW w:w="993" w:type="dxa"/>
            <w:tcBorders>
              <w:top w:val="nil"/>
            </w:tcBorders>
            <w:shd w:val="clear" w:color="auto" w:fill="BFBFBF" w:themeFill="background1" w:themeFillShade="BF"/>
            <w:vAlign w:val="center"/>
          </w:tcPr>
          <w:p w14:paraId="3E058F7B" w14:textId="77777777" w:rsidR="00EC0769" w:rsidRDefault="00EC0769" w:rsidP="00AB1320">
            <w:pPr>
              <w:spacing w:after="0"/>
              <w:jc w:val="center"/>
              <w:rPr>
                <w:b/>
                <w:sz w:val="18"/>
                <w:szCs w:val="18"/>
              </w:rPr>
            </w:pPr>
            <w:r w:rsidRPr="005D06C0">
              <w:rPr>
                <w:b/>
                <w:sz w:val="18"/>
                <w:szCs w:val="18"/>
              </w:rPr>
              <w:t>P</w:t>
            </w:r>
            <w:r w:rsidR="00B43F5F">
              <w:rPr>
                <w:b/>
                <w:sz w:val="18"/>
                <w:szCs w:val="18"/>
              </w:rPr>
              <w:t>robable</w:t>
            </w:r>
          </w:p>
          <w:p w14:paraId="765E2F02" w14:textId="77777777" w:rsidR="00D429A7" w:rsidRPr="005D06C0" w:rsidRDefault="00AB1320" w:rsidP="00AB1320">
            <w:pPr>
              <w:spacing w:after="0"/>
              <w:jc w:val="center"/>
              <w:rPr>
                <w:b/>
                <w:sz w:val="18"/>
                <w:szCs w:val="18"/>
              </w:rPr>
            </w:pPr>
            <w:r>
              <w:rPr>
                <w:b/>
                <w:sz w:val="18"/>
                <w:szCs w:val="18"/>
              </w:rPr>
              <w:t>(Pr)</w:t>
            </w:r>
          </w:p>
        </w:tc>
        <w:tc>
          <w:tcPr>
            <w:tcW w:w="3072" w:type="dxa"/>
            <w:tcBorders>
              <w:top w:val="single" w:sz="4" w:space="0" w:color="auto"/>
              <w:right w:val="single" w:sz="4" w:space="0" w:color="auto"/>
            </w:tcBorders>
            <w:shd w:val="clear" w:color="auto" w:fill="auto"/>
            <w:vAlign w:val="center"/>
          </w:tcPr>
          <w:p w14:paraId="163E4AF4" w14:textId="77777777" w:rsidR="00EC0769" w:rsidRPr="005D06C0" w:rsidRDefault="00EC0769" w:rsidP="00EC0769">
            <w:pPr>
              <w:spacing w:after="0" w:line="240" w:lineRule="auto"/>
              <w:rPr>
                <w:szCs w:val="16"/>
              </w:rPr>
            </w:pPr>
            <w:r w:rsidRPr="005D06C0">
              <w:rPr>
                <w:szCs w:val="16"/>
              </w:rPr>
              <w:t>Controls in place are inadequate. The event is more likely to occur than not.</w:t>
            </w:r>
          </w:p>
        </w:tc>
        <w:tc>
          <w:tcPr>
            <w:tcW w:w="236" w:type="dxa"/>
            <w:tcBorders>
              <w:top w:val="nil"/>
              <w:left w:val="single" w:sz="4" w:space="0" w:color="auto"/>
              <w:bottom w:val="nil"/>
              <w:right w:val="single" w:sz="4" w:space="0" w:color="auto"/>
            </w:tcBorders>
          </w:tcPr>
          <w:p w14:paraId="6ECE236B" w14:textId="77777777" w:rsidR="00EC0769" w:rsidRPr="005D06C0" w:rsidRDefault="00EC0769" w:rsidP="00363CCB">
            <w:pPr>
              <w:spacing w:before="60" w:after="60" w:line="240" w:lineRule="auto"/>
              <w:rPr>
                <w:szCs w:val="16"/>
              </w:rPr>
            </w:pPr>
          </w:p>
        </w:tc>
        <w:tc>
          <w:tcPr>
            <w:tcW w:w="377" w:type="dxa"/>
            <w:vMerge/>
            <w:tcBorders>
              <w:left w:val="single" w:sz="4" w:space="0" w:color="auto"/>
              <w:bottom w:val="single" w:sz="6" w:space="0" w:color="auto"/>
            </w:tcBorders>
          </w:tcPr>
          <w:p w14:paraId="7531A339" w14:textId="77777777" w:rsidR="00EC0769" w:rsidRPr="005D06C0" w:rsidRDefault="00EC0769" w:rsidP="00363CCB">
            <w:pPr>
              <w:spacing w:before="60" w:after="60" w:line="240" w:lineRule="auto"/>
              <w:rPr>
                <w:szCs w:val="16"/>
              </w:rPr>
            </w:pPr>
          </w:p>
        </w:tc>
        <w:tc>
          <w:tcPr>
            <w:tcW w:w="992" w:type="dxa"/>
            <w:shd w:val="clear" w:color="auto" w:fill="BFBFBF" w:themeFill="background1" w:themeFillShade="BF"/>
            <w:vAlign w:val="center"/>
          </w:tcPr>
          <w:p w14:paraId="0C4FBC5E" w14:textId="77777777" w:rsidR="00AB1320" w:rsidRPr="005D06C0" w:rsidRDefault="00900A0F" w:rsidP="00AB1320">
            <w:pPr>
              <w:spacing w:after="0"/>
              <w:jc w:val="center"/>
              <w:rPr>
                <w:b/>
                <w:sz w:val="18"/>
                <w:szCs w:val="18"/>
              </w:rPr>
            </w:pPr>
            <w:r>
              <w:rPr>
                <w:b/>
                <w:sz w:val="18"/>
                <w:szCs w:val="18"/>
              </w:rPr>
              <w:t>Possible</w:t>
            </w:r>
          </w:p>
        </w:tc>
        <w:tc>
          <w:tcPr>
            <w:tcW w:w="993" w:type="dxa"/>
            <w:shd w:val="clear" w:color="auto" w:fill="92D050"/>
            <w:vAlign w:val="center"/>
          </w:tcPr>
          <w:p w14:paraId="69FA22F6" w14:textId="77777777" w:rsidR="00EC0769" w:rsidRPr="005D06C0" w:rsidRDefault="00EC0769" w:rsidP="00EC0769">
            <w:pPr>
              <w:spacing w:after="0"/>
              <w:jc w:val="center"/>
              <w:rPr>
                <w:szCs w:val="16"/>
              </w:rPr>
            </w:pPr>
            <w:r w:rsidRPr="005D06C0">
              <w:rPr>
                <w:szCs w:val="16"/>
              </w:rPr>
              <w:t>Broadly acceptable</w:t>
            </w:r>
          </w:p>
        </w:tc>
        <w:tc>
          <w:tcPr>
            <w:tcW w:w="1031" w:type="dxa"/>
            <w:shd w:val="clear" w:color="auto" w:fill="FFFF00"/>
            <w:vAlign w:val="center"/>
          </w:tcPr>
          <w:p w14:paraId="3C1C15C7" w14:textId="77777777" w:rsidR="00EC0769" w:rsidRPr="005D06C0" w:rsidRDefault="00EC0769" w:rsidP="00EC0769">
            <w:pPr>
              <w:spacing w:after="0"/>
              <w:jc w:val="center"/>
              <w:rPr>
                <w:szCs w:val="16"/>
              </w:rPr>
            </w:pPr>
            <w:r w:rsidRPr="005D06C0">
              <w:rPr>
                <w:szCs w:val="16"/>
              </w:rPr>
              <w:t>Tolerable</w:t>
            </w:r>
          </w:p>
        </w:tc>
        <w:tc>
          <w:tcPr>
            <w:tcW w:w="996" w:type="dxa"/>
            <w:shd w:val="clear" w:color="auto" w:fill="FFFF00"/>
            <w:vAlign w:val="center"/>
          </w:tcPr>
          <w:p w14:paraId="1C7C480A" w14:textId="77777777" w:rsidR="00EC0769" w:rsidRPr="005D06C0" w:rsidRDefault="00EC0769" w:rsidP="00EC0769">
            <w:pPr>
              <w:spacing w:after="0"/>
              <w:jc w:val="center"/>
              <w:rPr>
                <w:szCs w:val="16"/>
              </w:rPr>
            </w:pPr>
            <w:r w:rsidRPr="005D06C0">
              <w:rPr>
                <w:szCs w:val="16"/>
              </w:rPr>
              <w:t>Tolerable</w:t>
            </w:r>
          </w:p>
        </w:tc>
        <w:tc>
          <w:tcPr>
            <w:tcW w:w="1160" w:type="dxa"/>
            <w:shd w:val="clear" w:color="auto" w:fill="FFC000"/>
            <w:vAlign w:val="center"/>
          </w:tcPr>
          <w:p w14:paraId="66E46BD1" w14:textId="77777777" w:rsidR="00EC0769" w:rsidRPr="005D06C0" w:rsidRDefault="00EC0769" w:rsidP="00EC0769">
            <w:pPr>
              <w:spacing w:after="0"/>
              <w:jc w:val="center"/>
              <w:rPr>
                <w:szCs w:val="16"/>
              </w:rPr>
            </w:pPr>
            <w:r w:rsidRPr="005D06C0">
              <w:rPr>
                <w:szCs w:val="16"/>
              </w:rPr>
              <w:t>Serious</w:t>
            </w:r>
          </w:p>
        </w:tc>
      </w:tr>
      <w:tr w:rsidR="0005062D" w14:paraId="619A78F8" w14:textId="77777777" w:rsidTr="00AB1320">
        <w:trPr>
          <w:trHeight w:val="495"/>
        </w:trPr>
        <w:tc>
          <w:tcPr>
            <w:tcW w:w="1160" w:type="dxa"/>
            <w:tcBorders>
              <w:bottom w:val="single" w:sz="4" w:space="0" w:color="auto"/>
            </w:tcBorders>
            <w:shd w:val="clear" w:color="auto" w:fill="BFBFBF" w:themeFill="background1" w:themeFillShade="BF"/>
            <w:vAlign w:val="center"/>
          </w:tcPr>
          <w:p w14:paraId="4B9DFF7A" w14:textId="77777777" w:rsidR="00EC0769" w:rsidRDefault="00EC0769" w:rsidP="00AB1320">
            <w:pPr>
              <w:spacing w:after="0"/>
              <w:jc w:val="center"/>
              <w:rPr>
                <w:b/>
                <w:sz w:val="18"/>
                <w:szCs w:val="18"/>
              </w:rPr>
            </w:pPr>
            <w:r w:rsidRPr="005D06C0">
              <w:rPr>
                <w:b/>
                <w:sz w:val="18"/>
                <w:szCs w:val="18"/>
              </w:rPr>
              <w:t>Significant</w:t>
            </w:r>
          </w:p>
          <w:p w14:paraId="075EC05E" w14:textId="77777777" w:rsidR="00AB1320" w:rsidRPr="005D06C0" w:rsidRDefault="00AB1320" w:rsidP="00AB1320">
            <w:pPr>
              <w:spacing w:after="0"/>
              <w:jc w:val="center"/>
              <w:rPr>
                <w:b/>
                <w:sz w:val="18"/>
                <w:szCs w:val="18"/>
              </w:rPr>
            </w:pPr>
            <w:r>
              <w:rPr>
                <w:b/>
                <w:sz w:val="18"/>
                <w:szCs w:val="18"/>
              </w:rPr>
              <w:t>(S)</w:t>
            </w:r>
          </w:p>
        </w:tc>
        <w:tc>
          <w:tcPr>
            <w:tcW w:w="4607" w:type="dxa"/>
            <w:tcBorders>
              <w:bottom w:val="single" w:sz="4" w:space="0" w:color="auto"/>
            </w:tcBorders>
            <w:shd w:val="clear" w:color="auto" w:fill="auto"/>
            <w:vAlign w:val="center"/>
          </w:tcPr>
          <w:p w14:paraId="59068FD8" w14:textId="77777777" w:rsidR="00EC0769" w:rsidRPr="005D06C0" w:rsidRDefault="00EC0769" w:rsidP="00EC0769">
            <w:pPr>
              <w:spacing w:after="0"/>
              <w:rPr>
                <w:szCs w:val="16"/>
              </w:rPr>
            </w:pPr>
            <w:r w:rsidRPr="005D06C0">
              <w:rPr>
                <w:szCs w:val="16"/>
              </w:rPr>
              <w:t xml:space="preserve">Major injuries, acute illness, longer term health problems </w:t>
            </w:r>
            <w:r>
              <w:rPr>
                <w:szCs w:val="16"/>
              </w:rPr>
              <w:t xml:space="preserve">that are reversible or non-progressive </w:t>
            </w:r>
            <w:r w:rsidRPr="005D06C0">
              <w:rPr>
                <w:szCs w:val="16"/>
              </w:rPr>
              <w:t>(e.g.  broken bones, loss of consciousness, se</w:t>
            </w:r>
            <w:r>
              <w:rPr>
                <w:szCs w:val="16"/>
              </w:rPr>
              <w:t>rious burns, minor amputations, work-related respiratory sensitisation, partial loss of sight or hearing</w:t>
            </w:r>
            <w:r w:rsidRPr="005D06C0">
              <w:rPr>
                <w:szCs w:val="16"/>
              </w:rPr>
              <w:t>). Reportable under RIDDOR. Major property damage.</w:t>
            </w:r>
          </w:p>
        </w:tc>
        <w:tc>
          <w:tcPr>
            <w:tcW w:w="993" w:type="dxa"/>
            <w:tcBorders>
              <w:bottom w:val="single" w:sz="4" w:space="0" w:color="auto"/>
            </w:tcBorders>
            <w:shd w:val="clear" w:color="auto" w:fill="BFBFBF" w:themeFill="background1" w:themeFillShade="BF"/>
            <w:vAlign w:val="center"/>
          </w:tcPr>
          <w:p w14:paraId="6BC9260F" w14:textId="77777777" w:rsidR="00EC0769" w:rsidRPr="005D06C0" w:rsidRDefault="00900A0F" w:rsidP="00AB1320">
            <w:pPr>
              <w:spacing w:after="0"/>
              <w:jc w:val="center"/>
              <w:rPr>
                <w:b/>
                <w:sz w:val="18"/>
                <w:szCs w:val="18"/>
              </w:rPr>
            </w:pPr>
            <w:r>
              <w:rPr>
                <w:b/>
                <w:sz w:val="18"/>
                <w:szCs w:val="18"/>
              </w:rPr>
              <w:t xml:space="preserve">Possible </w:t>
            </w:r>
            <w:r w:rsidR="004C1741">
              <w:rPr>
                <w:b/>
                <w:sz w:val="18"/>
                <w:szCs w:val="18"/>
              </w:rPr>
              <w:t>(</w:t>
            </w:r>
            <w:r>
              <w:rPr>
                <w:b/>
                <w:sz w:val="18"/>
                <w:szCs w:val="18"/>
              </w:rPr>
              <w:t>P</w:t>
            </w:r>
            <w:r w:rsidR="00AB1320">
              <w:rPr>
                <w:b/>
                <w:sz w:val="18"/>
                <w:szCs w:val="18"/>
              </w:rPr>
              <w:t>)</w:t>
            </w:r>
          </w:p>
        </w:tc>
        <w:tc>
          <w:tcPr>
            <w:tcW w:w="3072" w:type="dxa"/>
            <w:tcBorders>
              <w:bottom w:val="single" w:sz="4" w:space="0" w:color="auto"/>
              <w:right w:val="single" w:sz="4" w:space="0" w:color="auto"/>
            </w:tcBorders>
            <w:shd w:val="clear" w:color="auto" w:fill="auto"/>
            <w:vAlign w:val="center"/>
          </w:tcPr>
          <w:p w14:paraId="1EC6106D" w14:textId="77777777" w:rsidR="00EC0769" w:rsidRPr="005D06C0" w:rsidRDefault="00EC0769" w:rsidP="00EC0769">
            <w:pPr>
              <w:spacing w:after="0" w:line="240" w:lineRule="auto"/>
              <w:rPr>
                <w:szCs w:val="16"/>
              </w:rPr>
            </w:pPr>
            <w:r w:rsidRPr="005D06C0">
              <w:rPr>
                <w:noProof/>
                <w:szCs w:val="16"/>
              </w:rPr>
              <w:t>Reasonable controls are in place, which will protect against harm if they are folllowed. The event would not be expected to occur, but it is possible</w:t>
            </w:r>
            <w:r w:rsidR="00E74C8E">
              <w:rPr>
                <w:noProof/>
                <w:szCs w:val="16"/>
              </w:rPr>
              <w:t xml:space="preserve"> that it could</w:t>
            </w:r>
            <w:r w:rsidRPr="005D06C0">
              <w:rPr>
                <w:noProof/>
                <w:szCs w:val="16"/>
              </w:rPr>
              <w:t>.</w:t>
            </w:r>
          </w:p>
        </w:tc>
        <w:tc>
          <w:tcPr>
            <w:tcW w:w="236" w:type="dxa"/>
            <w:tcBorders>
              <w:top w:val="nil"/>
              <w:left w:val="single" w:sz="4" w:space="0" w:color="auto"/>
              <w:bottom w:val="nil"/>
              <w:right w:val="single" w:sz="4" w:space="0" w:color="auto"/>
            </w:tcBorders>
          </w:tcPr>
          <w:p w14:paraId="2F70EC8E" w14:textId="77777777" w:rsidR="00EC0769" w:rsidRPr="005D06C0" w:rsidRDefault="00EC0769" w:rsidP="00363CCB">
            <w:pPr>
              <w:spacing w:before="60" w:after="60" w:line="240" w:lineRule="auto"/>
              <w:rPr>
                <w:noProof/>
                <w:szCs w:val="16"/>
              </w:rPr>
            </w:pPr>
          </w:p>
        </w:tc>
        <w:tc>
          <w:tcPr>
            <w:tcW w:w="377" w:type="dxa"/>
            <w:vMerge/>
            <w:tcBorders>
              <w:left w:val="single" w:sz="4" w:space="0" w:color="auto"/>
              <w:bottom w:val="single" w:sz="6" w:space="0" w:color="auto"/>
            </w:tcBorders>
          </w:tcPr>
          <w:p w14:paraId="1A2FDDF4" w14:textId="77777777" w:rsidR="00EC0769" w:rsidRPr="005D06C0" w:rsidRDefault="00EC0769" w:rsidP="00363CCB">
            <w:pPr>
              <w:spacing w:before="60" w:after="60" w:line="240" w:lineRule="auto"/>
              <w:rPr>
                <w:noProof/>
                <w:szCs w:val="16"/>
              </w:rPr>
            </w:pPr>
          </w:p>
        </w:tc>
        <w:tc>
          <w:tcPr>
            <w:tcW w:w="992" w:type="dxa"/>
            <w:shd w:val="clear" w:color="auto" w:fill="BFBFBF" w:themeFill="background1" w:themeFillShade="BF"/>
            <w:vAlign w:val="center"/>
          </w:tcPr>
          <w:p w14:paraId="39628F5D" w14:textId="77777777" w:rsidR="00AB1320" w:rsidRPr="005D06C0" w:rsidRDefault="00EC0769" w:rsidP="00AB1320">
            <w:pPr>
              <w:spacing w:after="0"/>
              <w:jc w:val="center"/>
              <w:rPr>
                <w:b/>
                <w:sz w:val="18"/>
                <w:szCs w:val="18"/>
              </w:rPr>
            </w:pPr>
            <w:r w:rsidRPr="005D06C0">
              <w:rPr>
                <w:b/>
                <w:sz w:val="18"/>
                <w:szCs w:val="18"/>
              </w:rPr>
              <w:t>Rare</w:t>
            </w:r>
          </w:p>
        </w:tc>
        <w:tc>
          <w:tcPr>
            <w:tcW w:w="993" w:type="dxa"/>
            <w:shd w:val="clear" w:color="auto" w:fill="92D050"/>
            <w:vAlign w:val="center"/>
          </w:tcPr>
          <w:p w14:paraId="1522C5B2" w14:textId="77777777" w:rsidR="00EC0769" w:rsidRPr="005D06C0" w:rsidRDefault="00EC0769" w:rsidP="00EC0769">
            <w:pPr>
              <w:spacing w:after="0"/>
              <w:jc w:val="center"/>
              <w:rPr>
                <w:szCs w:val="16"/>
              </w:rPr>
            </w:pPr>
            <w:r w:rsidRPr="005D06C0">
              <w:rPr>
                <w:szCs w:val="16"/>
              </w:rPr>
              <w:t>Broadly acceptable</w:t>
            </w:r>
          </w:p>
        </w:tc>
        <w:tc>
          <w:tcPr>
            <w:tcW w:w="1031" w:type="dxa"/>
            <w:shd w:val="clear" w:color="auto" w:fill="92D050"/>
            <w:vAlign w:val="center"/>
          </w:tcPr>
          <w:p w14:paraId="7206E825" w14:textId="77777777" w:rsidR="00EC0769" w:rsidRPr="005D06C0" w:rsidRDefault="00EC0769" w:rsidP="00EC0769">
            <w:pPr>
              <w:spacing w:after="0"/>
              <w:jc w:val="center"/>
              <w:rPr>
                <w:szCs w:val="16"/>
              </w:rPr>
            </w:pPr>
            <w:r w:rsidRPr="005D06C0">
              <w:rPr>
                <w:szCs w:val="16"/>
              </w:rPr>
              <w:t>Broadly acceptable</w:t>
            </w:r>
          </w:p>
        </w:tc>
        <w:tc>
          <w:tcPr>
            <w:tcW w:w="996" w:type="dxa"/>
            <w:shd w:val="clear" w:color="auto" w:fill="FFFF00"/>
            <w:vAlign w:val="center"/>
          </w:tcPr>
          <w:p w14:paraId="0E04D346" w14:textId="77777777" w:rsidR="00EC0769" w:rsidRPr="005D06C0" w:rsidRDefault="00EC0769" w:rsidP="00EC0769">
            <w:pPr>
              <w:spacing w:after="0"/>
              <w:jc w:val="center"/>
              <w:rPr>
                <w:szCs w:val="16"/>
              </w:rPr>
            </w:pPr>
            <w:r>
              <w:rPr>
                <w:szCs w:val="16"/>
              </w:rPr>
              <w:t>Tolerable</w:t>
            </w:r>
          </w:p>
        </w:tc>
        <w:tc>
          <w:tcPr>
            <w:tcW w:w="1160" w:type="dxa"/>
            <w:shd w:val="clear" w:color="auto" w:fill="FFFF00"/>
            <w:vAlign w:val="center"/>
          </w:tcPr>
          <w:p w14:paraId="6A29D342" w14:textId="77777777" w:rsidR="00EC0769" w:rsidRPr="005D06C0" w:rsidRDefault="00EC0769" w:rsidP="00EC0769">
            <w:pPr>
              <w:spacing w:after="0"/>
              <w:jc w:val="center"/>
              <w:rPr>
                <w:szCs w:val="16"/>
              </w:rPr>
            </w:pPr>
            <w:r w:rsidRPr="005D06C0">
              <w:rPr>
                <w:szCs w:val="16"/>
              </w:rPr>
              <w:t>Tolerable</w:t>
            </w:r>
          </w:p>
        </w:tc>
      </w:tr>
      <w:tr w:rsidR="00EC0769" w14:paraId="7D06FCA1" w14:textId="77777777" w:rsidTr="00AB1320">
        <w:trPr>
          <w:trHeight w:val="495"/>
        </w:trPr>
        <w:tc>
          <w:tcPr>
            <w:tcW w:w="1160" w:type="dxa"/>
            <w:tcBorders>
              <w:bottom w:val="single" w:sz="6" w:space="0" w:color="auto"/>
            </w:tcBorders>
            <w:shd w:val="clear" w:color="auto" w:fill="BFBFBF" w:themeFill="background1" w:themeFillShade="BF"/>
            <w:vAlign w:val="center"/>
          </w:tcPr>
          <w:p w14:paraId="7E1FB4CE" w14:textId="77777777" w:rsidR="00EC0769" w:rsidRPr="005D06C0" w:rsidRDefault="00EC0769" w:rsidP="00AB1320">
            <w:pPr>
              <w:spacing w:after="0"/>
              <w:jc w:val="center"/>
              <w:rPr>
                <w:b/>
                <w:sz w:val="18"/>
                <w:szCs w:val="18"/>
              </w:rPr>
            </w:pPr>
            <w:r w:rsidRPr="005D06C0">
              <w:rPr>
                <w:b/>
                <w:sz w:val="18"/>
                <w:szCs w:val="18"/>
              </w:rPr>
              <w:t>Catastrophic</w:t>
            </w:r>
            <w:r w:rsidR="00D429A7">
              <w:rPr>
                <w:b/>
                <w:sz w:val="18"/>
                <w:szCs w:val="18"/>
              </w:rPr>
              <w:t xml:space="preserve"> </w:t>
            </w:r>
            <w:r w:rsidR="00AB1320">
              <w:rPr>
                <w:b/>
                <w:sz w:val="18"/>
                <w:szCs w:val="18"/>
              </w:rPr>
              <w:t>(C)</w:t>
            </w:r>
          </w:p>
        </w:tc>
        <w:tc>
          <w:tcPr>
            <w:tcW w:w="4607" w:type="dxa"/>
            <w:tcBorders>
              <w:bottom w:val="single" w:sz="6" w:space="0" w:color="auto"/>
            </w:tcBorders>
            <w:shd w:val="clear" w:color="auto" w:fill="auto"/>
            <w:vAlign w:val="center"/>
          </w:tcPr>
          <w:p w14:paraId="21684690" w14:textId="77777777" w:rsidR="00EC0769" w:rsidRPr="005D06C0" w:rsidRDefault="00EC0769" w:rsidP="00EC0769">
            <w:pPr>
              <w:spacing w:after="0" w:line="240" w:lineRule="auto"/>
              <w:rPr>
                <w:szCs w:val="16"/>
              </w:rPr>
            </w:pPr>
            <w:r>
              <w:rPr>
                <w:szCs w:val="16"/>
              </w:rPr>
              <w:t xml:space="preserve">Death, permanent incapacity, </w:t>
            </w:r>
            <w:r w:rsidRPr="005D06C0">
              <w:rPr>
                <w:szCs w:val="16"/>
              </w:rPr>
              <w:t>severe disability</w:t>
            </w:r>
            <w:r>
              <w:rPr>
                <w:szCs w:val="16"/>
              </w:rPr>
              <w:t>, progressive or irreversible condition</w:t>
            </w:r>
            <w:r w:rsidRPr="005D06C0">
              <w:rPr>
                <w:szCs w:val="16"/>
              </w:rPr>
              <w:t xml:space="preserve"> (e.g. loss of a limb, total loss of sight or hearing, severe occupational disease). Major property loss/</w:t>
            </w:r>
            <w:r w:rsidR="00D429A7">
              <w:rPr>
                <w:szCs w:val="16"/>
              </w:rPr>
              <w:t xml:space="preserve"> </w:t>
            </w:r>
            <w:r w:rsidRPr="005D06C0">
              <w:rPr>
                <w:szCs w:val="16"/>
              </w:rPr>
              <w:t xml:space="preserve">damage. </w:t>
            </w:r>
          </w:p>
        </w:tc>
        <w:tc>
          <w:tcPr>
            <w:tcW w:w="993" w:type="dxa"/>
            <w:tcBorders>
              <w:bottom w:val="single" w:sz="6" w:space="0" w:color="auto"/>
            </w:tcBorders>
            <w:shd w:val="clear" w:color="auto" w:fill="BFBFBF" w:themeFill="background1" w:themeFillShade="BF"/>
            <w:vAlign w:val="center"/>
          </w:tcPr>
          <w:p w14:paraId="3867C23A" w14:textId="77777777" w:rsidR="00AB1320" w:rsidRDefault="00EC0769" w:rsidP="00AB1320">
            <w:pPr>
              <w:spacing w:after="0"/>
              <w:jc w:val="center"/>
              <w:rPr>
                <w:b/>
                <w:sz w:val="18"/>
                <w:szCs w:val="18"/>
              </w:rPr>
            </w:pPr>
            <w:r w:rsidRPr="005D06C0">
              <w:rPr>
                <w:b/>
                <w:sz w:val="18"/>
                <w:szCs w:val="18"/>
              </w:rPr>
              <w:t>Rare</w:t>
            </w:r>
          </w:p>
          <w:p w14:paraId="7F930295" w14:textId="77777777" w:rsidR="00EC0769" w:rsidRPr="005D06C0" w:rsidRDefault="00AB1320" w:rsidP="00AB1320">
            <w:pPr>
              <w:spacing w:after="0"/>
              <w:jc w:val="center"/>
              <w:rPr>
                <w:b/>
                <w:sz w:val="18"/>
                <w:szCs w:val="18"/>
              </w:rPr>
            </w:pPr>
            <w:r>
              <w:rPr>
                <w:b/>
                <w:sz w:val="18"/>
                <w:szCs w:val="18"/>
              </w:rPr>
              <w:t>(R)</w:t>
            </w:r>
          </w:p>
        </w:tc>
        <w:tc>
          <w:tcPr>
            <w:tcW w:w="3072" w:type="dxa"/>
            <w:tcBorders>
              <w:bottom w:val="single" w:sz="6" w:space="0" w:color="auto"/>
              <w:right w:val="single" w:sz="4" w:space="0" w:color="auto"/>
            </w:tcBorders>
            <w:shd w:val="clear" w:color="auto" w:fill="auto"/>
            <w:vAlign w:val="center"/>
          </w:tcPr>
          <w:p w14:paraId="45D71453" w14:textId="77777777" w:rsidR="00EC0769" w:rsidRPr="005D06C0" w:rsidRDefault="00EC0769" w:rsidP="00EC0769">
            <w:pPr>
              <w:spacing w:after="0" w:line="240" w:lineRule="auto"/>
              <w:rPr>
                <w:szCs w:val="16"/>
              </w:rPr>
            </w:pPr>
            <w:r w:rsidRPr="005D06C0">
              <w:rPr>
                <w:szCs w:val="16"/>
              </w:rPr>
              <w:t>Stringent controls are in place, and are very unlikely to break down. No history of event occurring over a period of years. This will probably never happen, but it is foreseeable that it could.</w:t>
            </w:r>
          </w:p>
        </w:tc>
        <w:tc>
          <w:tcPr>
            <w:tcW w:w="236" w:type="dxa"/>
            <w:tcBorders>
              <w:top w:val="nil"/>
              <w:left w:val="single" w:sz="4" w:space="0" w:color="auto"/>
              <w:bottom w:val="nil"/>
              <w:right w:val="single" w:sz="4" w:space="0" w:color="auto"/>
            </w:tcBorders>
          </w:tcPr>
          <w:p w14:paraId="67339A47" w14:textId="77777777" w:rsidR="00EC0769" w:rsidRPr="005D06C0" w:rsidRDefault="00EC0769" w:rsidP="00363CCB">
            <w:pPr>
              <w:spacing w:before="60" w:after="60" w:line="240" w:lineRule="auto"/>
              <w:rPr>
                <w:szCs w:val="16"/>
              </w:rPr>
            </w:pPr>
          </w:p>
        </w:tc>
        <w:tc>
          <w:tcPr>
            <w:tcW w:w="377" w:type="dxa"/>
            <w:vMerge/>
            <w:tcBorders>
              <w:left w:val="single" w:sz="4" w:space="0" w:color="auto"/>
              <w:bottom w:val="single" w:sz="6" w:space="0" w:color="auto"/>
            </w:tcBorders>
          </w:tcPr>
          <w:p w14:paraId="41B285BC" w14:textId="77777777" w:rsidR="00EC0769" w:rsidRPr="005D06C0" w:rsidRDefault="00EC0769" w:rsidP="00363CCB">
            <w:pPr>
              <w:spacing w:before="60" w:after="60" w:line="240" w:lineRule="auto"/>
              <w:rPr>
                <w:szCs w:val="16"/>
              </w:rPr>
            </w:pPr>
          </w:p>
        </w:tc>
        <w:tc>
          <w:tcPr>
            <w:tcW w:w="992" w:type="dxa"/>
            <w:tcBorders>
              <w:bottom w:val="single" w:sz="6" w:space="0" w:color="auto"/>
            </w:tcBorders>
            <w:shd w:val="clear" w:color="auto" w:fill="BFBFBF" w:themeFill="background1" w:themeFillShade="BF"/>
            <w:vAlign w:val="center"/>
          </w:tcPr>
          <w:p w14:paraId="78C1655E" w14:textId="77777777" w:rsidR="00EC0769" w:rsidRPr="005D06C0" w:rsidRDefault="00EC0769" w:rsidP="00363CCB">
            <w:pPr>
              <w:rPr>
                <w:b/>
                <w:sz w:val="18"/>
                <w:szCs w:val="18"/>
              </w:rPr>
            </w:pPr>
          </w:p>
        </w:tc>
        <w:tc>
          <w:tcPr>
            <w:tcW w:w="993" w:type="dxa"/>
            <w:tcBorders>
              <w:bottom w:val="single" w:sz="6" w:space="0" w:color="auto"/>
            </w:tcBorders>
            <w:shd w:val="clear" w:color="auto" w:fill="BFBFBF" w:themeFill="background1" w:themeFillShade="BF"/>
            <w:vAlign w:val="center"/>
          </w:tcPr>
          <w:p w14:paraId="2E5AD2D1" w14:textId="77777777" w:rsidR="00EC0769" w:rsidRPr="005D06C0" w:rsidRDefault="00AB1320" w:rsidP="00AB1320">
            <w:pPr>
              <w:spacing w:after="0"/>
              <w:jc w:val="center"/>
              <w:rPr>
                <w:b/>
                <w:sz w:val="18"/>
                <w:szCs w:val="18"/>
              </w:rPr>
            </w:pPr>
            <w:r>
              <w:rPr>
                <w:b/>
                <w:sz w:val="18"/>
                <w:szCs w:val="18"/>
              </w:rPr>
              <w:t>Minor or Negligible</w:t>
            </w:r>
          </w:p>
        </w:tc>
        <w:tc>
          <w:tcPr>
            <w:tcW w:w="1031" w:type="dxa"/>
            <w:tcBorders>
              <w:bottom w:val="single" w:sz="6" w:space="0" w:color="auto"/>
            </w:tcBorders>
            <w:shd w:val="clear" w:color="auto" w:fill="BFBFBF" w:themeFill="background1" w:themeFillShade="BF"/>
            <w:vAlign w:val="center"/>
          </w:tcPr>
          <w:p w14:paraId="6D566594" w14:textId="77777777" w:rsidR="00AB1320" w:rsidRPr="005D06C0" w:rsidRDefault="00EC0769" w:rsidP="00AB1320">
            <w:pPr>
              <w:spacing w:after="0"/>
              <w:jc w:val="center"/>
              <w:rPr>
                <w:b/>
                <w:sz w:val="18"/>
                <w:szCs w:val="18"/>
              </w:rPr>
            </w:pPr>
            <w:r w:rsidRPr="005D06C0">
              <w:rPr>
                <w:b/>
                <w:sz w:val="18"/>
                <w:szCs w:val="18"/>
              </w:rPr>
              <w:t>Moderate</w:t>
            </w:r>
          </w:p>
        </w:tc>
        <w:tc>
          <w:tcPr>
            <w:tcW w:w="996" w:type="dxa"/>
            <w:tcBorders>
              <w:bottom w:val="single" w:sz="6" w:space="0" w:color="auto"/>
            </w:tcBorders>
            <w:shd w:val="clear" w:color="auto" w:fill="BFBFBF" w:themeFill="background1" w:themeFillShade="BF"/>
            <w:vAlign w:val="center"/>
          </w:tcPr>
          <w:p w14:paraId="2683CDD0" w14:textId="77777777" w:rsidR="00AB1320" w:rsidRPr="005D06C0" w:rsidRDefault="00EC0769" w:rsidP="00AB1320">
            <w:pPr>
              <w:spacing w:after="0"/>
              <w:jc w:val="center"/>
              <w:rPr>
                <w:b/>
                <w:sz w:val="18"/>
                <w:szCs w:val="18"/>
              </w:rPr>
            </w:pPr>
            <w:r w:rsidRPr="005D06C0">
              <w:rPr>
                <w:b/>
                <w:sz w:val="18"/>
                <w:szCs w:val="18"/>
              </w:rPr>
              <w:t>Significant</w:t>
            </w:r>
          </w:p>
        </w:tc>
        <w:tc>
          <w:tcPr>
            <w:tcW w:w="1160" w:type="dxa"/>
            <w:tcBorders>
              <w:bottom w:val="single" w:sz="6" w:space="0" w:color="auto"/>
            </w:tcBorders>
            <w:shd w:val="clear" w:color="auto" w:fill="BFBFBF" w:themeFill="background1" w:themeFillShade="BF"/>
            <w:vAlign w:val="center"/>
          </w:tcPr>
          <w:p w14:paraId="297B5F62" w14:textId="77777777" w:rsidR="00AB1320" w:rsidRPr="005D06C0" w:rsidRDefault="00EC0769" w:rsidP="00AB1320">
            <w:pPr>
              <w:spacing w:after="0"/>
              <w:jc w:val="center"/>
              <w:rPr>
                <w:b/>
                <w:sz w:val="18"/>
                <w:szCs w:val="18"/>
              </w:rPr>
            </w:pPr>
            <w:r w:rsidRPr="005D06C0">
              <w:rPr>
                <w:b/>
                <w:sz w:val="18"/>
                <w:szCs w:val="18"/>
              </w:rPr>
              <w:t>Catastrophic</w:t>
            </w:r>
          </w:p>
        </w:tc>
      </w:tr>
      <w:tr w:rsidR="00EC0769" w14:paraId="46D6A090" w14:textId="77777777" w:rsidTr="00E74C8E">
        <w:trPr>
          <w:trHeight w:val="400"/>
        </w:trPr>
        <w:tc>
          <w:tcPr>
            <w:tcW w:w="9832" w:type="dxa"/>
            <w:gridSpan w:val="4"/>
            <w:tcBorders>
              <w:top w:val="single" w:sz="6" w:space="0" w:color="auto"/>
              <w:left w:val="nil"/>
              <w:bottom w:val="nil"/>
              <w:right w:val="nil"/>
            </w:tcBorders>
            <w:shd w:val="clear" w:color="auto" w:fill="FFFFFF" w:themeFill="background1"/>
            <w:vAlign w:val="center"/>
          </w:tcPr>
          <w:p w14:paraId="10169803" w14:textId="77777777" w:rsidR="00EC0769" w:rsidRPr="005D06C0" w:rsidRDefault="00EC0769" w:rsidP="00363CCB">
            <w:pPr>
              <w:spacing w:before="60" w:after="60" w:line="240" w:lineRule="auto"/>
              <w:rPr>
                <w:szCs w:val="16"/>
              </w:rPr>
            </w:pPr>
          </w:p>
        </w:tc>
        <w:tc>
          <w:tcPr>
            <w:tcW w:w="236" w:type="dxa"/>
            <w:tcBorders>
              <w:top w:val="nil"/>
              <w:left w:val="nil"/>
              <w:bottom w:val="nil"/>
              <w:right w:val="nil"/>
            </w:tcBorders>
          </w:tcPr>
          <w:p w14:paraId="4DD277BE" w14:textId="77777777" w:rsidR="00EC0769" w:rsidRPr="005D06C0" w:rsidRDefault="00EC0769" w:rsidP="00363CCB">
            <w:pPr>
              <w:spacing w:before="60" w:after="60" w:line="240" w:lineRule="auto"/>
              <w:rPr>
                <w:szCs w:val="16"/>
              </w:rPr>
            </w:pPr>
          </w:p>
        </w:tc>
        <w:tc>
          <w:tcPr>
            <w:tcW w:w="377" w:type="dxa"/>
            <w:tcBorders>
              <w:top w:val="single" w:sz="6" w:space="0" w:color="auto"/>
              <w:left w:val="nil"/>
              <w:bottom w:val="nil"/>
              <w:right w:val="single" w:sz="6" w:space="0" w:color="auto"/>
            </w:tcBorders>
          </w:tcPr>
          <w:p w14:paraId="1E4886E6" w14:textId="77777777" w:rsidR="00EC0769" w:rsidRPr="005D06C0" w:rsidRDefault="00EC0769" w:rsidP="00363CCB">
            <w:pPr>
              <w:spacing w:before="60" w:after="60" w:line="240" w:lineRule="auto"/>
              <w:rPr>
                <w:szCs w:val="16"/>
              </w:rPr>
            </w:pPr>
          </w:p>
        </w:tc>
        <w:tc>
          <w:tcPr>
            <w:tcW w:w="5172" w:type="dxa"/>
            <w:gridSpan w:val="5"/>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5F6BD4FC" w14:textId="77777777" w:rsidR="00EC0769" w:rsidRPr="005D06C0" w:rsidRDefault="00EC0769" w:rsidP="00EC0769">
            <w:pPr>
              <w:spacing w:after="0"/>
              <w:jc w:val="center"/>
              <w:rPr>
                <w:b/>
                <w:sz w:val="18"/>
                <w:szCs w:val="18"/>
              </w:rPr>
            </w:pPr>
            <w:r>
              <w:rPr>
                <w:b/>
                <w:sz w:val="18"/>
                <w:szCs w:val="18"/>
              </w:rPr>
              <w:t>Severity</w:t>
            </w:r>
          </w:p>
        </w:tc>
      </w:tr>
    </w:tbl>
    <w:p w14:paraId="32DA860F" w14:textId="77777777" w:rsidR="00280399" w:rsidRPr="0005062D" w:rsidRDefault="00280399" w:rsidP="0005062D">
      <w:pPr>
        <w:spacing w:after="0"/>
        <w:rPr>
          <w:b/>
          <w:szCs w:val="16"/>
        </w:rPr>
      </w:pPr>
    </w:p>
    <w:tbl>
      <w:tblPr>
        <w:tblStyle w:val="TableGrid"/>
        <w:tblW w:w="0" w:type="auto"/>
        <w:tblLook w:val="04A0" w:firstRow="1" w:lastRow="0" w:firstColumn="1" w:lastColumn="0" w:noHBand="0" w:noVBand="1"/>
      </w:tblPr>
      <w:tblGrid>
        <w:gridCol w:w="6487"/>
        <w:gridCol w:w="3119"/>
        <w:gridCol w:w="6008"/>
      </w:tblGrid>
      <w:tr w:rsidR="008F0142" w14:paraId="42F51441" w14:textId="77777777" w:rsidTr="008F0142">
        <w:trPr>
          <w:trHeight w:val="326"/>
        </w:trPr>
        <w:tc>
          <w:tcPr>
            <w:tcW w:w="6487" w:type="dxa"/>
            <w:vMerge w:val="restart"/>
          </w:tcPr>
          <w:p w14:paraId="0455CDD0" w14:textId="77777777" w:rsidR="008F0142" w:rsidRPr="0005062D" w:rsidRDefault="008F0142" w:rsidP="0005062D">
            <w:pPr>
              <w:rPr>
                <w:b/>
                <w:szCs w:val="16"/>
              </w:rPr>
            </w:pPr>
            <w:r w:rsidRPr="0005062D">
              <w:rPr>
                <w:b/>
                <w:szCs w:val="16"/>
              </w:rPr>
              <w:t>Brief guide for completing this risk assessment</w:t>
            </w:r>
          </w:p>
          <w:p w14:paraId="6AC5484D" w14:textId="77777777" w:rsidR="008F0142" w:rsidRPr="0005062D" w:rsidRDefault="008F0142" w:rsidP="0005062D">
            <w:pPr>
              <w:pStyle w:val="ListParagraph"/>
              <w:numPr>
                <w:ilvl w:val="0"/>
                <w:numId w:val="3"/>
              </w:numPr>
              <w:spacing w:after="200"/>
              <w:ind w:left="284" w:hanging="284"/>
              <w:rPr>
                <w:szCs w:val="16"/>
              </w:rPr>
            </w:pPr>
            <w:r w:rsidRPr="0005062D">
              <w:rPr>
                <w:szCs w:val="16"/>
              </w:rPr>
              <w:t>Only complete this form if you are competent to do so.</w:t>
            </w:r>
          </w:p>
          <w:p w14:paraId="2D73A477" w14:textId="77777777" w:rsidR="008F0142" w:rsidRPr="0005062D" w:rsidRDefault="008F0142" w:rsidP="0005062D">
            <w:pPr>
              <w:pStyle w:val="ListParagraph"/>
              <w:numPr>
                <w:ilvl w:val="0"/>
                <w:numId w:val="3"/>
              </w:numPr>
              <w:spacing w:after="200"/>
              <w:ind w:left="284" w:hanging="284"/>
              <w:rPr>
                <w:szCs w:val="16"/>
              </w:rPr>
            </w:pPr>
            <w:r w:rsidRPr="0005062D">
              <w:rPr>
                <w:szCs w:val="16"/>
              </w:rPr>
              <w:t>List all the hazards that are present, ideally in the order they appear in the process being assessed.</w:t>
            </w:r>
          </w:p>
          <w:p w14:paraId="487931B0" w14:textId="77777777" w:rsidR="008F0142" w:rsidRPr="0005062D" w:rsidRDefault="008F0142" w:rsidP="0005062D">
            <w:pPr>
              <w:pStyle w:val="ListParagraph"/>
              <w:numPr>
                <w:ilvl w:val="0"/>
                <w:numId w:val="3"/>
              </w:numPr>
              <w:spacing w:after="200"/>
              <w:ind w:left="284" w:hanging="284"/>
              <w:rPr>
                <w:szCs w:val="16"/>
              </w:rPr>
            </w:pPr>
            <w:r w:rsidRPr="0005062D">
              <w:rPr>
                <w:szCs w:val="16"/>
              </w:rPr>
              <w:t>Enter details of the control measures that are already in place.</w:t>
            </w:r>
          </w:p>
          <w:p w14:paraId="6C73F936" w14:textId="77777777" w:rsidR="008F0142" w:rsidRPr="0005062D" w:rsidRDefault="008F0142" w:rsidP="0005062D">
            <w:pPr>
              <w:pStyle w:val="ListParagraph"/>
              <w:numPr>
                <w:ilvl w:val="0"/>
                <w:numId w:val="3"/>
              </w:numPr>
              <w:spacing w:after="200"/>
              <w:ind w:left="284" w:hanging="284"/>
              <w:rPr>
                <w:b/>
                <w:szCs w:val="16"/>
              </w:rPr>
            </w:pPr>
            <w:r w:rsidRPr="0005062D">
              <w:rPr>
                <w:szCs w:val="16"/>
              </w:rPr>
              <w:t xml:space="preserve">Using the list above choose the most appropriate descriptor of the </w:t>
            </w:r>
            <w:r w:rsidRPr="0005062D">
              <w:rPr>
                <w:b/>
                <w:szCs w:val="16"/>
              </w:rPr>
              <w:t>Severity and nature of the harm.</w:t>
            </w:r>
          </w:p>
          <w:p w14:paraId="382C8960" w14:textId="77777777" w:rsidR="008F0142" w:rsidRPr="0005062D" w:rsidRDefault="008F0142" w:rsidP="0005062D">
            <w:pPr>
              <w:pStyle w:val="ListParagraph"/>
              <w:numPr>
                <w:ilvl w:val="0"/>
                <w:numId w:val="3"/>
              </w:numPr>
              <w:spacing w:after="200"/>
              <w:ind w:left="284" w:hanging="284"/>
              <w:rPr>
                <w:b/>
                <w:szCs w:val="16"/>
              </w:rPr>
            </w:pPr>
            <w:r w:rsidRPr="0005062D">
              <w:rPr>
                <w:szCs w:val="16"/>
              </w:rPr>
              <w:t>Then do the same for the</w:t>
            </w:r>
            <w:r w:rsidRPr="0005062D">
              <w:rPr>
                <w:b/>
                <w:szCs w:val="16"/>
              </w:rPr>
              <w:t xml:space="preserve"> </w:t>
            </w:r>
            <w:r>
              <w:rPr>
                <w:b/>
                <w:szCs w:val="16"/>
              </w:rPr>
              <w:t>Probability</w:t>
            </w:r>
            <w:r w:rsidRPr="0005062D">
              <w:rPr>
                <w:b/>
                <w:szCs w:val="16"/>
              </w:rPr>
              <w:t>.</w:t>
            </w:r>
          </w:p>
          <w:p w14:paraId="1F9EEBFD" w14:textId="77777777" w:rsidR="008F0142" w:rsidRPr="0005062D" w:rsidRDefault="008F0142" w:rsidP="0005062D">
            <w:pPr>
              <w:pStyle w:val="ListParagraph"/>
              <w:numPr>
                <w:ilvl w:val="0"/>
                <w:numId w:val="3"/>
              </w:numPr>
              <w:spacing w:after="200"/>
              <w:ind w:left="284" w:hanging="284"/>
              <w:rPr>
                <w:szCs w:val="16"/>
              </w:rPr>
            </w:pPr>
            <w:r w:rsidRPr="0005062D">
              <w:rPr>
                <w:szCs w:val="16"/>
              </w:rPr>
              <w:t xml:space="preserve">Plot the results on the </w:t>
            </w:r>
            <w:r w:rsidRPr="0005062D">
              <w:rPr>
                <w:b/>
                <w:szCs w:val="16"/>
              </w:rPr>
              <w:t>Risk Outcome Prioritisation Chart</w:t>
            </w:r>
            <w:r w:rsidRPr="0005062D">
              <w:rPr>
                <w:szCs w:val="16"/>
              </w:rPr>
              <w:t xml:space="preserve"> to help you understand the priorities.</w:t>
            </w:r>
          </w:p>
          <w:p w14:paraId="2ED000A8" w14:textId="77777777" w:rsidR="008F0142" w:rsidRPr="0005062D" w:rsidRDefault="008F0142" w:rsidP="0005062D">
            <w:pPr>
              <w:pStyle w:val="ListParagraph"/>
              <w:numPr>
                <w:ilvl w:val="0"/>
                <w:numId w:val="3"/>
              </w:numPr>
              <w:spacing w:after="200"/>
              <w:ind w:left="284" w:hanging="284"/>
              <w:rPr>
                <w:szCs w:val="16"/>
              </w:rPr>
            </w:pPr>
            <w:r w:rsidRPr="0005062D">
              <w:rPr>
                <w:szCs w:val="16"/>
              </w:rPr>
              <w:t>Complete the assessment based on the priorities given</w:t>
            </w:r>
            <w:r>
              <w:rPr>
                <w:szCs w:val="16"/>
              </w:rPr>
              <w:t>,</w:t>
            </w:r>
            <w:r w:rsidRPr="0005062D">
              <w:rPr>
                <w:szCs w:val="16"/>
              </w:rPr>
              <w:t xml:space="preserve"> including introducing additional control measures when required.</w:t>
            </w:r>
          </w:p>
          <w:p w14:paraId="7CB60C43" w14:textId="77777777" w:rsidR="008F0142" w:rsidRPr="0005062D" w:rsidRDefault="008F0142" w:rsidP="0005062D">
            <w:pPr>
              <w:pStyle w:val="ListParagraph"/>
              <w:numPr>
                <w:ilvl w:val="0"/>
                <w:numId w:val="3"/>
              </w:numPr>
              <w:ind w:left="284" w:hanging="284"/>
              <w:contextualSpacing w:val="0"/>
              <w:rPr>
                <w:szCs w:val="16"/>
              </w:rPr>
            </w:pPr>
            <w:r w:rsidRPr="0005062D">
              <w:rPr>
                <w:szCs w:val="16"/>
              </w:rPr>
              <w:t>Record your findings and inform all those involved in the process.</w:t>
            </w:r>
          </w:p>
          <w:p w14:paraId="6F01615F" w14:textId="77777777" w:rsidR="008F0142" w:rsidRPr="0005062D" w:rsidRDefault="008F0142" w:rsidP="0005062D">
            <w:pPr>
              <w:spacing w:before="120"/>
              <w:rPr>
                <w:b/>
                <w:szCs w:val="16"/>
              </w:rPr>
            </w:pPr>
            <w:r w:rsidRPr="0005062D">
              <w:rPr>
                <w:b/>
                <w:szCs w:val="16"/>
              </w:rPr>
              <w:t>The risk assessment must be reviewed following:</w:t>
            </w:r>
          </w:p>
          <w:p w14:paraId="23015D18" w14:textId="77777777" w:rsidR="008F0142" w:rsidRPr="0005062D" w:rsidRDefault="008F0142" w:rsidP="0005062D">
            <w:pPr>
              <w:pStyle w:val="ListParagraph"/>
              <w:numPr>
                <w:ilvl w:val="0"/>
                <w:numId w:val="3"/>
              </w:numPr>
              <w:ind w:left="284" w:hanging="284"/>
              <w:contextualSpacing w:val="0"/>
              <w:rPr>
                <w:szCs w:val="16"/>
              </w:rPr>
            </w:pPr>
            <w:r w:rsidRPr="0005062D">
              <w:rPr>
                <w:szCs w:val="16"/>
              </w:rPr>
              <w:t>Accident or near miss</w:t>
            </w:r>
          </w:p>
          <w:p w14:paraId="065D24A2" w14:textId="77777777" w:rsidR="008F0142" w:rsidRPr="0005062D" w:rsidRDefault="008F0142" w:rsidP="0005062D">
            <w:pPr>
              <w:pStyle w:val="ListParagraph"/>
              <w:numPr>
                <w:ilvl w:val="0"/>
                <w:numId w:val="3"/>
              </w:numPr>
              <w:ind w:left="284" w:hanging="284"/>
              <w:contextualSpacing w:val="0"/>
              <w:rPr>
                <w:szCs w:val="16"/>
              </w:rPr>
            </w:pPr>
            <w:r w:rsidRPr="0005062D">
              <w:rPr>
                <w:szCs w:val="16"/>
              </w:rPr>
              <w:t>Change in process</w:t>
            </w:r>
          </w:p>
          <w:p w14:paraId="3E531632" w14:textId="77777777" w:rsidR="008F0142" w:rsidRPr="0005062D" w:rsidRDefault="008F0142" w:rsidP="0005062D">
            <w:pPr>
              <w:pStyle w:val="ListParagraph"/>
              <w:numPr>
                <w:ilvl w:val="0"/>
                <w:numId w:val="3"/>
              </w:numPr>
              <w:ind w:left="284" w:hanging="284"/>
              <w:contextualSpacing w:val="0"/>
              <w:rPr>
                <w:szCs w:val="16"/>
              </w:rPr>
            </w:pPr>
            <w:r w:rsidRPr="0005062D">
              <w:rPr>
                <w:szCs w:val="16"/>
              </w:rPr>
              <w:t>Change in legislation</w:t>
            </w:r>
          </w:p>
          <w:p w14:paraId="1487509C" w14:textId="77777777" w:rsidR="008F0142" w:rsidRPr="0005062D" w:rsidRDefault="008F0142" w:rsidP="0005062D">
            <w:pPr>
              <w:pStyle w:val="ListParagraph"/>
              <w:numPr>
                <w:ilvl w:val="0"/>
                <w:numId w:val="3"/>
              </w:numPr>
              <w:ind w:left="284" w:hanging="284"/>
              <w:contextualSpacing w:val="0"/>
              <w:rPr>
                <w:szCs w:val="16"/>
              </w:rPr>
            </w:pPr>
            <w:r w:rsidRPr="0005062D">
              <w:rPr>
                <w:szCs w:val="16"/>
              </w:rPr>
              <w:t>Introduction of new plant or technology</w:t>
            </w:r>
          </w:p>
          <w:p w14:paraId="262C3F59" w14:textId="77777777" w:rsidR="008F0142" w:rsidRPr="0005062D" w:rsidRDefault="008F0142" w:rsidP="0005062D">
            <w:pPr>
              <w:pStyle w:val="ListParagraph"/>
              <w:numPr>
                <w:ilvl w:val="0"/>
                <w:numId w:val="3"/>
              </w:numPr>
              <w:ind w:left="284" w:hanging="284"/>
              <w:contextualSpacing w:val="0"/>
              <w:rPr>
                <w:szCs w:val="16"/>
              </w:rPr>
            </w:pPr>
            <w:r w:rsidRPr="0005062D">
              <w:rPr>
                <w:szCs w:val="16"/>
              </w:rPr>
              <w:t xml:space="preserve">Change in personnel and/or </w:t>
            </w:r>
            <w:r>
              <w:rPr>
                <w:szCs w:val="16"/>
              </w:rPr>
              <w:t>p</w:t>
            </w:r>
            <w:r w:rsidRPr="0005062D">
              <w:rPr>
                <w:szCs w:val="16"/>
              </w:rPr>
              <w:t>assage of time</w:t>
            </w:r>
          </w:p>
          <w:p w14:paraId="0A870889" w14:textId="77777777" w:rsidR="008F0142" w:rsidRPr="0005062D" w:rsidRDefault="008F0142" w:rsidP="00280399">
            <w:pPr>
              <w:rPr>
                <w:b/>
                <w:szCs w:val="16"/>
              </w:rPr>
            </w:pPr>
          </w:p>
          <w:p w14:paraId="795F2304" w14:textId="77777777" w:rsidR="008F0142" w:rsidRPr="0005062D" w:rsidRDefault="008F0142" w:rsidP="0005062D">
            <w:pPr>
              <w:rPr>
                <w:b/>
                <w:szCs w:val="16"/>
              </w:rPr>
            </w:pPr>
            <w:r w:rsidRPr="0005062D">
              <w:rPr>
                <w:b/>
                <w:szCs w:val="16"/>
              </w:rPr>
              <w:t xml:space="preserve">Other things to consider: </w:t>
            </w:r>
          </w:p>
          <w:p w14:paraId="51CF59F2" w14:textId="77777777" w:rsidR="008F0142" w:rsidRPr="0005062D" w:rsidRDefault="008F0142" w:rsidP="008F0142">
            <w:pPr>
              <w:pStyle w:val="ListParagraph"/>
              <w:numPr>
                <w:ilvl w:val="0"/>
                <w:numId w:val="3"/>
              </w:numPr>
              <w:ind w:left="284" w:hanging="284"/>
              <w:rPr>
                <w:b/>
                <w:szCs w:val="16"/>
              </w:rPr>
            </w:pPr>
            <w:r w:rsidRPr="0005062D">
              <w:rPr>
                <w:szCs w:val="16"/>
              </w:rPr>
              <w:t xml:space="preserve">Frequency of exposure ; </w:t>
            </w:r>
            <w:r>
              <w:rPr>
                <w:szCs w:val="16"/>
              </w:rPr>
              <w:t>n</w:t>
            </w:r>
            <w:r w:rsidRPr="0005062D">
              <w:rPr>
                <w:szCs w:val="16"/>
              </w:rPr>
              <w:t xml:space="preserve">umber of people exposed; </w:t>
            </w:r>
            <w:r>
              <w:rPr>
                <w:szCs w:val="16"/>
              </w:rPr>
              <w:t>s</w:t>
            </w:r>
            <w:r w:rsidRPr="0005062D">
              <w:rPr>
                <w:szCs w:val="16"/>
              </w:rPr>
              <w:t>usceptibility of people exposed</w:t>
            </w:r>
            <w:r>
              <w:rPr>
                <w:szCs w:val="16"/>
              </w:rPr>
              <w:t xml:space="preserve"> </w:t>
            </w:r>
            <w:r w:rsidRPr="0005062D">
              <w:rPr>
                <w:szCs w:val="16"/>
              </w:rPr>
              <w:t>(young/ pregnant/ disabled/ learning difficulties</w:t>
            </w:r>
            <w:r>
              <w:rPr>
                <w:szCs w:val="16"/>
              </w:rPr>
              <w:t>.</w:t>
            </w:r>
          </w:p>
        </w:tc>
        <w:tc>
          <w:tcPr>
            <w:tcW w:w="3119" w:type="dxa"/>
            <w:shd w:val="clear" w:color="auto" w:fill="D9D9D9" w:themeFill="background1" w:themeFillShade="D9"/>
          </w:tcPr>
          <w:p w14:paraId="1ABA7EBF" w14:textId="77777777" w:rsidR="008F0142" w:rsidRPr="008F0142" w:rsidRDefault="008F0142" w:rsidP="008F0142">
            <w:pPr>
              <w:rPr>
                <w:b/>
                <w:szCs w:val="16"/>
              </w:rPr>
            </w:pPr>
            <w:r>
              <w:rPr>
                <w:b/>
                <w:szCs w:val="16"/>
              </w:rPr>
              <w:t>Priorities</w:t>
            </w:r>
          </w:p>
        </w:tc>
        <w:tc>
          <w:tcPr>
            <w:tcW w:w="6008" w:type="dxa"/>
            <w:vMerge w:val="restart"/>
          </w:tcPr>
          <w:p w14:paraId="7F9D1317" w14:textId="77777777" w:rsidR="008F0142" w:rsidRPr="0005062D" w:rsidRDefault="008F0142" w:rsidP="00272EEC">
            <w:pPr>
              <w:rPr>
                <w:b/>
                <w:i/>
                <w:szCs w:val="16"/>
              </w:rPr>
            </w:pPr>
            <w:r w:rsidRPr="0005062D">
              <w:rPr>
                <w:b/>
                <w:szCs w:val="16"/>
              </w:rPr>
              <w:t xml:space="preserve">Hierarchy of Controls - </w:t>
            </w:r>
            <w:r w:rsidRPr="0005062D">
              <w:rPr>
                <w:rFonts w:ascii="Rdg Vesta" w:hAnsi="Rdg Vesta"/>
                <w:i/>
                <w:szCs w:val="16"/>
              </w:rPr>
              <w:t>the range of options for controlling risk in order of preferred use. It will usually be necessary to adopt a combination of control measures.</w:t>
            </w:r>
          </w:p>
          <w:p w14:paraId="47F251EA" w14:textId="77777777" w:rsidR="008F0142" w:rsidRPr="0005062D" w:rsidRDefault="008F0142" w:rsidP="00EC0769">
            <w:pPr>
              <w:spacing w:before="120"/>
              <w:rPr>
                <w:szCs w:val="16"/>
              </w:rPr>
            </w:pPr>
            <w:r w:rsidRPr="0005062D">
              <w:rPr>
                <w:b/>
                <w:szCs w:val="16"/>
              </w:rPr>
              <w:t xml:space="preserve">Eliminate – </w:t>
            </w:r>
            <w:r w:rsidRPr="0005062D">
              <w:rPr>
                <w:szCs w:val="16"/>
              </w:rPr>
              <w:t>Can the hazard be eliminated stopping the activity, or working in an different way that entirely avoids the hazard?</w:t>
            </w:r>
          </w:p>
          <w:p w14:paraId="363D61E3" w14:textId="77777777" w:rsidR="008F0142" w:rsidRPr="0005062D" w:rsidRDefault="008F0142" w:rsidP="00EC0769">
            <w:pPr>
              <w:spacing w:before="120"/>
              <w:rPr>
                <w:b/>
                <w:szCs w:val="16"/>
              </w:rPr>
            </w:pPr>
            <w:r w:rsidRPr="0005062D">
              <w:rPr>
                <w:b/>
                <w:szCs w:val="16"/>
              </w:rPr>
              <w:t xml:space="preserve">Reduce by substitution </w:t>
            </w:r>
            <w:r w:rsidRPr="0005062D">
              <w:rPr>
                <w:szCs w:val="16"/>
              </w:rPr>
              <w:t>– reduce the risk by changing the way you do the work e.g. is there an alternative product, or can smaller quantities be used? Can the number of people potentially exposed be reduced?</w:t>
            </w:r>
          </w:p>
          <w:p w14:paraId="6BE1202C" w14:textId="77777777" w:rsidR="008F0142" w:rsidRPr="0005062D" w:rsidRDefault="008F0142" w:rsidP="00EC0769">
            <w:pPr>
              <w:spacing w:before="120" w:after="60"/>
              <w:rPr>
                <w:szCs w:val="16"/>
              </w:rPr>
            </w:pPr>
            <w:r w:rsidRPr="0005062D">
              <w:rPr>
                <w:b/>
                <w:szCs w:val="16"/>
              </w:rPr>
              <w:t xml:space="preserve">Engineering Controls – </w:t>
            </w:r>
            <w:r w:rsidRPr="0005062D">
              <w:rPr>
                <w:szCs w:val="16"/>
              </w:rPr>
              <w:t>e.g. can the number of people exposed be reduced by restricting access, can physical barriers be used to provide protection e.g. fume cupboards, microbiological safety cabinets, acoustic panels? Can access to dangerous parts be restricted by interlocking guards or other types of machinery guarding?</w:t>
            </w:r>
          </w:p>
          <w:p w14:paraId="369C289A" w14:textId="77777777" w:rsidR="008F0142" w:rsidRPr="0005062D" w:rsidRDefault="008F0142" w:rsidP="00EC0769">
            <w:pPr>
              <w:spacing w:before="120" w:after="200"/>
              <w:rPr>
                <w:szCs w:val="16"/>
              </w:rPr>
            </w:pPr>
            <w:r w:rsidRPr="0005062D">
              <w:rPr>
                <w:b/>
                <w:szCs w:val="16"/>
              </w:rPr>
              <w:t xml:space="preserve">Information, instruction, training and supervision i.e. administrative controls </w:t>
            </w:r>
            <w:r w:rsidRPr="0005062D">
              <w:rPr>
                <w:szCs w:val="16"/>
              </w:rPr>
              <w:t xml:space="preserve">– written procedures, safe systems of work, training, signage. Ensure employees understand what they must do and when, how they must do it and what activities are prohibited. </w:t>
            </w:r>
          </w:p>
          <w:p w14:paraId="1FCE7616" w14:textId="77777777" w:rsidR="008F0142" w:rsidRPr="0005062D" w:rsidRDefault="008F0142" w:rsidP="00EC0769">
            <w:pPr>
              <w:spacing w:before="120"/>
              <w:rPr>
                <w:szCs w:val="16"/>
              </w:rPr>
            </w:pPr>
            <w:r w:rsidRPr="0005062D">
              <w:rPr>
                <w:b/>
                <w:szCs w:val="16"/>
              </w:rPr>
              <w:t xml:space="preserve">Personal Protection - </w:t>
            </w:r>
            <w:r w:rsidRPr="0005062D">
              <w:rPr>
                <w:szCs w:val="16"/>
              </w:rPr>
              <w:t>Is personal protective equipment (PPE) required e.g. safety shoes, lab coat, eye protection, gloves, ear defenders, hard hat? Note that this is a last resort, as PPE has to be correctly specified, has to be worn correctly, and only protects the individual wearer.</w:t>
            </w:r>
          </w:p>
          <w:p w14:paraId="4E94F12C" w14:textId="77777777" w:rsidR="008F0142" w:rsidRPr="0005062D" w:rsidRDefault="008F0142" w:rsidP="00EC0769">
            <w:pPr>
              <w:spacing w:before="120"/>
              <w:rPr>
                <w:b/>
                <w:szCs w:val="16"/>
              </w:rPr>
            </w:pPr>
            <w:r w:rsidRPr="0005062D">
              <w:rPr>
                <w:b/>
                <w:szCs w:val="16"/>
              </w:rPr>
              <w:t>Discipline – If all else fails and controls are being ignored disciplinary procedures should be followed.</w:t>
            </w:r>
          </w:p>
        </w:tc>
      </w:tr>
      <w:tr w:rsidR="008F0142" w14:paraId="506FD97E" w14:textId="77777777" w:rsidTr="008F0142">
        <w:trPr>
          <w:trHeight w:val="415"/>
        </w:trPr>
        <w:tc>
          <w:tcPr>
            <w:tcW w:w="6487" w:type="dxa"/>
            <w:vMerge/>
          </w:tcPr>
          <w:p w14:paraId="4F16D156" w14:textId="77777777" w:rsidR="008F0142" w:rsidRPr="0005062D" w:rsidRDefault="008F0142" w:rsidP="0005062D">
            <w:pPr>
              <w:rPr>
                <w:b/>
                <w:szCs w:val="16"/>
              </w:rPr>
            </w:pPr>
          </w:p>
        </w:tc>
        <w:tc>
          <w:tcPr>
            <w:tcW w:w="3119" w:type="dxa"/>
            <w:shd w:val="clear" w:color="auto" w:fill="92D050"/>
          </w:tcPr>
          <w:p w14:paraId="3969B446" w14:textId="77777777" w:rsidR="008F0142" w:rsidRPr="008F0142" w:rsidRDefault="00C81C6E" w:rsidP="008F0142">
            <w:pPr>
              <w:pStyle w:val="ListParagraph"/>
              <w:numPr>
                <w:ilvl w:val="0"/>
                <w:numId w:val="4"/>
              </w:numPr>
              <w:spacing w:before="60" w:after="60"/>
              <w:ind w:left="318" w:hanging="278"/>
              <w:contextualSpacing w:val="0"/>
              <w:rPr>
                <w:szCs w:val="16"/>
              </w:rPr>
            </w:pPr>
            <w:r>
              <w:rPr>
                <w:b/>
                <w:szCs w:val="16"/>
              </w:rPr>
              <w:t xml:space="preserve">(BA) </w:t>
            </w:r>
            <w:r w:rsidR="008F0142" w:rsidRPr="0005062D">
              <w:rPr>
                <w:b/>
                <w:szCs w:val="16"/>
              </w:rPr>
              <w:t>Broadly acceptable</w:t>
            </w:r>
            <w:r w:rsidR="008F0142" w:rsidRPr="0005062D">
              <w:rPr>
                <w:szCs w:val="16"/>
              </w:rPr>
              <w:t xml:space="preserve"> – no further action required.</w:t>
            </w:r>
          </w:p>
        </w:tc>
        <w:tc>
          <w:tcPr>
            <w:tcW w:w="6008" w:type="dxa"/>
            <w:vMerge/>
          </w:tcPr>
          <w:p w14:paraId="2735A7B7" w14:textId="77777777" w:rsidR="008F0142" w:rsidRPr="0005062D" w:rsidRDefault="008F0142" w:rsidP="00272EEC">
            <w:pPr>
              <w:rPr>
                <w:b/>
                <w:szCs w:val="16"/>
              </w:rPr>
            </w:pPr>
          </w:p>
        </w:tc>
      </w:tr>
      <w:tr w:rsidR="008F0142" w14:paraId="1D47A92D" w14:textId="77777777" w:rsidTr="008F0142">
        <w:trPr>
          <w:trHeight w:val="649"/>
        </w:trPr>
        <w:tc>
          <w:tcPr>
            <w:tcW w:w="6487" w:type="dxa"/>
            <w:vMerge/>
          </w:tcPr>
          <w:p w14:paraId="6DF79196" w14:textId="77777777" w:rsidR="008F0142" w:rsidRPr="0005062D" w:rsidRDefault="008F0142" w:rsidP="0005062D">
            <w:pPr>
              <w:rPr>
                <w:b/>
                <w:szCs w:val="16"/>
              </w:rPr>
            </w:pPr>
          </w:p>
        </w:tc>
        <w:tc>
          <w:tcPr>
            <w:tcW w:w="3119" w:type="dxa"/>
            <w:shd w:val="clear" w:color="auto" w:fill="FFFF00"/>
          </w:tcPr>
          <w:p w14:paraId="4D990706" w14:textId="77777777" w:rsidR="008F0142" w:rsidRPr="008F0142" w:rsidRDefault="00C81C6E" w:rsidP="008F0142">
            <w:pPr>
              <w:pStyle w:val="ListParagraph"/>
              <w:numPr>
                <w:ilvl w:val="0"/>
                <w:numId w:val="4"/>
              </w:numPr>
              <w:spacing w:before="60" w:after="60"/>
              <w:ind w:left="318" w:hanging="278"/>
              <w:contextualSpacing w:val="0"/>
              <w:rPr>
                <w:szCs w:val="16"/>
              </w:rPr>
            </w:pPr>
            <w:r>
              <w:rPr>
                <w:b/>
                <w:szCs w:val="16"/>
              </w:rPr>
              <w:t xml:space="preserve">(T) </w:t>
            </w:r>
            <w:r w:rsidR="008F0142" w:rsidRPr="0005062D">
              <w:rPr>
                <w:b/>
                <w:szCs w:val="16"/>
              </w:rPr>
              <w:t>Tolerable</w:t>
            </w:r>
            <w:r w:rsidR="008F0142" w:rsidRPr="0005062D">
              <w:rPr>
                <w:szCs w:val="16"/>
              </w:rPr>
              <w:t xml:space="preserve"> – the task may proceed but you should reduce the risks further if it is reasonably practicable to do so.</w:t>
            </w:r>
          </w:p>
        </w:tc>
        <w:tc>
          <w:tcPr>
            <w:tcW w:w="6008" w:type="dxa"/>
            <w:vMerge/>
          </w:tcPr>
          <w:p w14:paraId="02AF61CD" w14:textId="77777777" w:rsidR="008F0142" w:rsidRPr="0005062D" w:rsidRDefault="008F0142" w:rsidP="00272EEC">
            <w:pPr>
              <w:rPr>
                <w:b/>
                <w:szCs w:val="16"/>
              </w:rPr>
            </w:pPr>
          </w:p>
        </w:tc>
      </w:tr>
      <w:tr w:rsidR="008F0142" w14:paraId="0F0284A1" w14:textId="77777777" w:rsidTr="008F0142">
        <w:trPr>
          <w:trHeight w:val="417"/>
        </w:trPr>
        <w:tc>
          <w:tcPr>
            <w:tcW w:w="6487" w:type="dxa"/>
            <w:vMerge/>
          </w:tcPr>
          <w:p w14:paraId="6131E390" w14:textId="77777777" w:rsidR="008F0142" w:rsidRPr="0005062D" w:rsidRDefault="008F0142" w:rsidP="0005062D">
            <w:pPr>
              <w:rPr>
                <w:b/>
                <w:szCs w:val="16"/>
              </w:rPr>
            </w:pPr>
          </w:p>
        </w:tc>
        <w:tc>
          <w:tcPr>
            <w:tcW w:w="3119" w:type="dxa"/>
            <w:shd w:val="clear" w:color="auto" w:fill="FFC000"/>
          </w:tcPr>
          <w:p w14:paraId="51F3EF57" w14:textId="77777777" w:rsidR="008F0142" w:rsidRPr="0005062D" w:rsidRDefault="00C81C6E" w:rsidP="008F0142">
            <w:pPr>
              <w:pStyle w:val="ListParagraph"/>
              <w:numPr>
                <w:ilvl w:val="0"/>
                <w:numId w:val="4"/>
              </w:numPr>
              <w:spacing w:before="60" w:after="60"/>
              <w:ind w:left="318" w:hanging="278"/>
              <w:contextualSpacing w:val="0"/>
              <w:rPr>
                <w:b/>
                <w:szCs w:val="16"/>
              </w:rPr>
            </w:pPr>
            <w:r>
              <w:rPr>
                <w:b/>
                <w:szCs w:val="16"/>
              </w:rPr>
              <w:t xml:space="preserve">(S) </w:t>
            </w:r>
            <w:r w:rsidR="008F0142" w:rsidRPr="0005062D">
              <w:rPr>
                <w:b/>
                <w:szCs w:val="16"/>
              </w:rPr>
              <w:t>Serious</w:t>
            </w:r>
            <w:r w:rsidR="008F0142" w:rsidRPr="0005062D">
              <w:rPr>
                <w:szCs w:val="16"/>
              </w:rPr>
              <w:t xml:space="preserve"> – additional control measures are required to reduce the risk.</w:t>
            </w:r>
          </w:p>
        </w:tc>
        <w:tc>
          <w:tcPr>
            <w:tcW w:w="6008" w:type="dxa"/>
            <w:vMerge/>
          </w:tcPr>
          <w:p w14:paraId="1631C941" w14:textId="77777777" w:rsidR="008F0142" w:rsidRPr="0005062D" w:rsidRDefault="008F0142" w:rsidP="00272EEC">
            <w:pPr>
              <w:rPr>
                <w:b/>
                <w:szCs w:val="16"/>
              </w:rPr>
            </w:pPr>
          </w:p>
        </w:tc>
      </w:tr>
      <w:tr w:rsidR="008F0142" w14:paraId="5B200DEE" w14:textId="77777777" w:rsidTr="008F0142">
        <w:trPr>
          <w:trHeight w:val="787"/>
        </w:trPr>
        <w:tc>
          <w:tcPr>
            <w:tcW w:w="6487" w:type="dxa"/>
            <w:vMerge/>
          </w:tcPr>
          <w:p w14:paraId="6EA6C8F0" w14:textId="77777777" w:rsidR="008F0142" w:rsidRPr="0005062D" w:rsidRDefault="008F0142" w:rsidP="0005062D">
            <w:pPr>
              <w:rPr>
                <w:b/>
                <w:szCs w:val="16"/>
              </w:rPr>
            </w:pPr>
          </w:p>
        </w:tc>
        <w:tc>
          <w:tcPr>
            <w:tcW w:w="3119" w:type="dxa"/>
            <w:shd w:val="clear" w:color="auto" w:fill="FF0000"/>
          </w:tcPr>
          <w:p w14:paraId="0F777EB9" w14:textId="77777777" w:rsidR="008F0142" w:rsidRPr="0005062D" w:rsidRDefault="00C81C6E" w:rsidP="0055724C">
            <w:pPr>
              <w:pStyle w:val="ListParagraph"/>
              <w:numPr>
                <w:ilvl w:val="0"/>
                <w:numId w:val="4"/>
              </w:numPr>
              <w:spacing w:before="60" w:after="60"/>
              <w:ind w:left="318" w:hanging="278"/>
              <w:contextualSpacing w:val="0"/>
              <w:rPr>
                <w:b/>
                <w:szCs w:val="16"/>
              </w:rPr>
            </w:pPr>
            <w:r>
              <w:rPr>
                <w:b/>
                <w:szCs w:val="16"/>
              </w:rPr>
              <w:t xml:space="preserve">(I) </w:t>
            </w:r>
            <w:r w:rsidR="008F0142" w:rsidRPr="0005062D">
              <w:rPr>
                <w:b/>
                <w:szCs w:val="16"/>
              </w:rPr>
              <w:t>Intolerable</w:t>
            </w:r>
            <w:r w:rsidR="008F0142" w:rsidRPr="0005062D">
              <w:rPr>
                <w:szCs w:val="16"/>
              </w:rPr>
              <w:t xml:space="preserve"> – the task/process cannot be undertaken in its present form</w:t>
            </w:r>
            <w:r w:rsidR="0055724C">
              <w:rPr>
                <w:szCs w:val="16"/>
              </w:rPr>
              <w:t>. S</w:t>
            </w:r>
            <w:r w:rsidR="008F0142" w:rsidRPr="0005062D">
              <w:rPr>
                <w:szCs w:val="16"/>
              </w:rPr>
              <w:t xml:space="preserve">afer alternative methods of working </w:t>
            </w:r>
            <w:r w:rsidR="008F0142" w:rsidRPr="0005062D">
              <w:rPr>
                <w:b/>
                <w:szCs w:val="16"/>
              </w:rPr>
              <w:t>must</w:t>
            </w:r>
            <w:r w:rsidR="008F0142" w:rsidRPr="0005062D">
              <w:rPr>
                <w:szCs w:val="16"/>
              </w:rPr>
              <w:t xml:space="preserve"> be implemented. </w:t>
            </w:r>
          </w:p>
        </w:tc>
        <w:tc>
          <w:tcPr>
            <w:tcW w:w="6008" w:type="dxa"/>
            <w:vMerge/>
          </w:tcPr>
          <w:p w14:paraId="76454975" w14:textId="77777777" w:rsidR="008F0142" w:rsidRPr="0005062D" w:rsidRDefault="008F0142" w:rsidP="00272EEC">
            <w:pPr>
              <w:rPr>
                <w:b/>
                <w:szCs w:val="16"/>
              </w:rPr>
            </w:pPr>
          </w:p>
        </w:tc>
      </w:tr>
      <w:tr w:rsidR="008F0142" w14:paraId="0805D894" w14:textId="77777777" w:rsidTr="0005062D">
        <w:trPr>
          <w:trHeight w:val="787"/>
        </w:trPr>
        <w:tc>
          <w:tcPr>
            <w:tcW w:w="6487" w:type="dxa"/>
            <w:vMerge/>
          </w:tcPr>
          <w:p w14:paraId="77C34A09" w14:textId="77777777" w:rsidR="008F0142" w:rsidRPr="0005062D" w:rsidRDefault="008F0142" w:rsidP="0005062D">
            <w:pPr>
              <w:rPr>
                <w:b/>
                <w:szCs w:val="16"/>
              </w:rPr>
            </w:pPr>
          </w:p>
        </w:tc>
        <w:tc>
          <w:tcPr>
            <w:tcW w:w="3119" w:type="dxa"/>
          </w:tcPr>
          <w:p w14:paraId="19FC2EA9" w14:textId="77777777" w:rsidR="008F0142" w:rsidRPr="0005062D" w:rsidRDefault="008F0142" w:rsidP="00272EEC">
            <w:pPr>
              <w:rPr>
                <w:b/>
                <w:szCs w:val="16"/>
              </w:rPr>
            </w:pPr>
          </w:p>
        </w:tc>
        <w:tc>
          <w:tcPr>
            <w:tcW w:w="6008" w:type="dxa"/>
            <w:vMerge/>
          </w:tcPr>
          <w:p w14:paraId="7A96D8BE" w14:textId="77777777" w:rsidR="008F0142" w:rsidRPr="0005062D" w:rsidRDefault="008F0142" w:rsidP="00272EEC">
            <w:pPr>
              <w:rPr>
                <w:b/>
                <w:szCs w:val="16"/>
              </w:rPr>
            </w:pPr>
          </w:p>
        </w:tc>
      </w:tr>
    </w:tbl>
    <w:p w14:paraId="63525A4A" w14:textId="77777777" w:rsidR="00280399" w:rsidRDefault="00280399" w:rsidP="0055724C"/>
    <w:sectPr w:rsidR="00280399" w:rsidSect="0055724C">
      <w:pgSz w:w="16838" w:h="11906" w:orient="landscape" w:code="9"/>
      <w:pgMar w:top="454" w:right="624" w:bottom="454" w:left="62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DC418" w14:textId="77777777" w:rsidR="00A03217" w:rsidRDefault="00A03217" w:rsidP="00272EEC">
      <w:pPr>
        <w:spacing w:after="0" w:line="240" w:lineRule="auto"/>
      </w:pPr>
      <w:r>
        <w:separator/>
      </w:r>
    </w:p>
  </w:endnote>
  <w:endnote w:type="continuationSeparator" w:id="0">
    <w:p w14:paraId="1117166B" w14:textId="77777777" w:rsidR="00A03217" w:rsidRDefault="00A03217" w:rsidP="0027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dg Vesta">
    <w:altName w:val="Times New Roman"/>
    <w:panose1 w:val="02000503060000020004"/>
    <w:charset w:val="00"/>
    <w:family w:val="auto"/>
    <w:pitch w:val="variable"/>
    <w:sig w:usb0="A00000EF" w:usb1="4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5205"/>
      <w:gridCol w:w="5205"/>
    </w:tblGrid>
    <w:tr w:rsidR="00EC0916" w:rsidRPr="00EC0916" w14:paraId="7EF771B4" w14:textId="77777777" w:rsidTr="00EC0916">
      <w:tc>
        <w:tcPr>
          <w:tcW w:w="5204" w:type="dxa"/>
        </w:tcPr>
        <w:p w14:paraId="1A7FE69C" w14:textId="77777777" w:rsidR="00621055" w:rsidRPr="00EC0916" w:rsidRDefault="00EC0916" w:rsidP="00621055">
          <w:pPr>
            <w:pStyle w:val="Footer"/>
            <w:rPr>
              <w:rFonts w:ascii="Rdg Vesta" w:hAnsi="Rdg Vesta"/>
              <w:sz w:val="18"/>
              <w:szCs w:val="18"/>
            </w:rPr>
          </w:pPr>
          <w:r>
            <w:rPr>
              <w:rFonts w:ascii="Rdg Vesta" w:hAnsi="Rdg Vesta"/>
              <w:sz w:val="18"/>
              <w:szCs w:val="18"/>
            </w:rPr>
            <w:t xml:space="preserve">Project/Activity Risk Assessment Form RA2 </w:t>
          </w:r>
          <w:r w:rsidR="00621055">
            <w:rPr>
              <w:rFonts w:ascii="Rdg Vesta" w:hAnsi="Rdg Vesta"/>
              <w:sz w:val="18"/>
              <w:szCs w:val="18"/>
            </w:rPr>
            <w:t>Oct 2014</w:t>
          </w:r>
        </w:p>
      </w:tc>
      <w:tc>
        <w:tcPr>
          <w:tcW w:w="5205" w:type="dxa"/>
        </w:tcPr>
        <w:p w14:paraId="37BE9D5A" w14:textId="77777777" w:rsidR="00EC0916" w:rsidRPr="00EC0916" w:rsidRDefault="00EC0916" w:rsidP="00EC0916">
          <w:pPr>
            <w:pStyle w:val="Footer"/>
            <w:jc w:val="center"/>
            <w:rPr>
              <w:rFonts w:ascii="Rdg Vesta" w:hAnsi="Rdg Vesta"/>
              <w:sz w:val="18"/>
              <w:szCs w:val="18"/>
            </w:rPr>
          </w:pPr>
          <w:r w:rsidRPr="00EC0916">
            <w:rPr>
              <w:rFonts w:ascii="Rdg Vesta" w:hAnsi="Rdg Vesta"/>
              <w:sz w:val="18"/>
              <w:szCs w:val="18"/>
            </w:rPr>
            <w:fldChar w:fldCharType="begin"/>
          </w:r>
          <w:r w:rsidRPr="00EC0916">
            <w:rPr>
              <w:rFonts w:ascii="Rdg Vesta" w:hAnsi="Rdg Vesta"/>
              <w:sz w:val="18"/>
              <w:szCs w:val="18"/>
            </w:rPr>
            <w:instrText xml:space="preserve"> PAGE   \* MERGEFORMAT </w:instrText>
          </w:r>
          <w:r w:rsidRPr="00EC0916">
            <w:rPr>
              <w:rFonts w:ascii="Rdg Vesta" w:hAnsi="Rdg Vesta"/>
              <w:sz w:val="18"/>
              <w:szCs w:val="18"/>
            </w:rPr>
            <w:fldChar w:fldCharType="separate"/>
          </w:r>
          <w:r w:rsidR="00007CB3">
            <w:rPr>
              <w:rFonts w:ascii="Rdg Vesta" w:hAnsi="Rdg Vesta"/>
              <w:noProof/>
              <w:sz w:val="18"/>
              <w:szCs w:val="18"/>
            </w:rPr>
            <w:t>2</w:t>
          </w:r>
          <w:r w:rsidRPr="00EC0916">
            <w:rPr>
              <w:rFonts w:ascii="Rdg Vesta" w:hAnsi="Rdg Vesta"/>
              <w:noProof/>
              <w:sz w:val="18"/>
              <w:szCs w:val="18"/>
            </w:rPr>
            <w:fldChar w:fldCharType="end"/>
          </w:r>
        </w:p>
      </w:tc>
      <w:tc>
        <w:tcPr>
          <w:tcW w:w="5205" w:type="dxa"/>
        </w:tcPr>
        <w:p w14:paraId="26A765C1" w14:textId="77777777" w:rsidR="00EC0916" w:rsidRPr="00EC0916" w:rsidRDefault="00EC0916">
          <w:pPr>
            <w:pStyle w:val="Footer"/>
            <w:rPr>
              <w:rFonts w:ascii="Rdg Vesta" w:hAnsi="Rdg Vesta"/>
              <w:sz w:val="18"/>
              <w:szCs w:val="18"/>
            </w:rPr>
          </w:pPr>
        </w:p>
      </w:tc>
    </w:tr>
  </w:tbl>
  <w:p w14:paraId="75D2095D" w14:textId="77777777" w:rsidR="00EC0916" w:rsidRDefault="00EC0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EAF62" w14:textId="77777777" w:rsidR="00A03217" w:rsidRDefault="00A03217" w:rsidP="00272EEC">
      <w:pPr>
        <w:spacing w:after="0" w:line="240" w:lineRule="auto"/>
      </w:pPr>
      <w:r>
        <w:separator/>
      </w:r>
    </w:p>
  </w:footnote>
  <w:footnote w:type="continuationSeparator" w:id="0">
    <w:p w14:paraId="40C7CCA6" w14:textId="77777777" w:rsidR="00A03217" w:rsidRDefault="00A03217" w:rsidP="00272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4995"/>
    <w:multiLevelType w:val="hybridMultilevel"/>
    <w:tmpl w:val="38A0B53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nsid w:val="21351364"/>
    <w:multiLevelType w:val="hybridMultilevel"/>
    <w:tmpl w:val="4244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0E625E"/>
    <w:multiLevelType w:val="hybridMultilevel"/>
    <w:tmpl w:val="F960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D85F23"/>
    <w:multiLevelType w:val="hybridMultilevel"/>
    <w:tmpl w:val="0B9E2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EC"/>
    <w:rsid w:val="00007CB3"/>
    <w:rsid w:val="00010579"/>
    <w:rsid w:val="0002729F"/>
    <w:rsid w:val="0005062D"/>
    <w:rsid w:val="000A17CB"/>
    <w:rsid w:val="000B64FF"/>
    <w:rsid w:val="000C05AD"/>
    <w:rsid w:val="000F0D9F"/>
    <w:rsid w:val="001A05A2"/>
    <w:rsid w:val="00272EEC"/>
    <w:rsid w:val="00280399"/>
    <w:rsid w:val="00292FD9"/>
    <w:rsid w:val="00313A58"/>
    <w:rsid w:val="00347287"/>
    <w:rsid w:val="00394F11"/>
    <w:rsid w:val="004C0BD5"/>
    <w:rsid w:val="004C1741"/>
    <w:rsid w:val="004C6BCC"/>
    <w:rsid w:val="0055724C"/>
    <w:rsid w:val="00617024"/>
    <w:rsid w:val="00621055"/>
    <w:rsid w:val="00741BFF"/>
    <w:rsid w:val="007816B0"/>
    <w:rsid w:val="00886C3A"/>
    <w:rsid w:val="008E6992"/>
    <w:rsid w:val="008E6A68"/>
    <w:rsid w:val="008F0142"/>
    <w:rsid w:val="00900A0F"/>
    <w:rsid w:val="00903A64"/>
    <w:rsid w:val="009239A1"/>
    <w:rsid w:val="0093079F"/>
    <w:rsid w:val="00937372"/>
    <w:rsid w:val="00A03217"/>
    <w:rsid w:val="00A3528A"/>
    <w:rsid w:val="00AB1320"/>
    <w:rsid w:val="00B05DEA"/>
    <w:rsid w:val="00B43F5F"/>
    <w:rsid w:val="00BE080F"/>
    <w:rsid w:val="00BE4BAE"/>
    <w:rsid w:val="00C60B54"/>
    <w:rsid w:val="00C66866"/>
    <w:rsid w:val="00C74C70"/>
    <w:rsid w:val="00C81C6E"/>
    <w:rsid w:val="00C83290"/>
    <w:rsid w:val="00C87ECF"/>
    <w:rsid w:val="00CB06EF"/>
    <w:rsid w:val="00CC320C"/>
    <w:rsid w:val="00CF46C9"/>
    <w:rsid w:val="00D429A7"/>
    <w:rsid w:val="00D43DA8"/>
    <w:rsid w:val="00DB1FA9"/>
    <w:rsid w:val="00E74C8E"/>
    <w:rsid w:val="00E761B8"/>
    <w:rsid w:val="00E85A3D"/>
    <w:rsid w:val="00EA299D"/>
    <w:rsid w:val="00EC0769"/>
    <w:rsid w:val="00EC0916"/>
    <w:rsid w:val="00F23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6"/>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2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EEC"/>
  </w:style>
  <w:style w:type="paragraph" w:styleId="Footer">
    <w:name w:val="footer"/>
    <w:basedOn w:val="Normal"/>
    <w:link w:val="FooterChar"/>
    <w:uiPriority w:val="99"/>
    <w:unhideWhenUsed/>
    <w:rsid w:val="00272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EEC"/>
  </w:style>
  <w:style w:type="character" w:customStyle="1" w:styleId="Heading1Char">
    <w:name w:val="Heading 1 Char"/>
    <w:basedOn w:val="DefaultParagraphFont"/>
    <w:link w:val="Heading1"/>
    <w:uiPriority w:val="9"/>
    <w:rsid w:val="00272E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6BCC"/>
    <w:pPr>
      <w:ind w:left="720"/>
      <w:contextualSpacing/>
    </w:pPr>
  </w:style>
  <w:style w:type="paragraph" w:styleId="BalloonText">
    <w:name w:val="Balloon Text"/>
    <w:basedOn w:val="Normal"/>
    <w:link w:val="BalloonTextChar"/>
    <w:uiPriority w:val="99"/>
    <w:semiHidden/>
    <w:unhideWhenUsed/>
    <w:rsid w:val="004C6BCC"/>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4C6BCC"/>
    <w:rPr>
      <w:rFonts w:ascii="Tahoma" w:hAnsi="Tahoma" w:cs="Tahoma"/>
      <w:szCs w:val="16"/>
    </w:rPr>
  </w:style>
  <w:style w:type="paragraph" w:customStyle="1" w:styleId="Sectionheading">
    <w:name w:val="Section heading"/>
    <w:basedOn w:val="Normal"/>
    <w:link w:val="SectionheadingChar"/>
    <w:rsid w:val="00EC0916"/>
    <w:pPr>
      <w:keepNext/>
      <w:spacing w:after="0" w:line="360" w:lineRule="auto"/>
    </w:pPr>
    <w:rPr>
      <w:rFonts w:ascii="Rdg Vesta" w:eastAsia="Times New Roman" w:hAnsi="Rdg Vesta" w:cs="Times New Roman"/>
      <w:sz w:val="32"/>
      <w:szCs w:val="28"/>
      <w:lang w:eastAsia="en-GB"/>
    </w:rPr>
  </w:style>
  <w:style w:type="character" w:customStyle="1" w:styleId="SectionheadingChar">
    <w:name w:val="Section heading Char"/>
    <w:basedOn w:val="DefaultParagraphFont"/>
    <w:link w:val="Sectionheading"/>
    <w:rsid w:val="00EC0916"/>
    <w:rPr>
      <w:rFonts w:ascii="Rdg Vesta" w:eastAsia="Times New Roman" w:hAnsi="Rdg Vesta" w:cs="Times New Roman"/>
      <w:sz w:val="32"/>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6"/>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2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EEC"/>
  </w:style>
  <w:style w:type="paragraph" w:styleId="Footer">
    <w:name w:val="footer"/>
    <w:basedOn w:val="Normal"/>
    <w:link w:val="FooterChar"/>
    <w:uiPriority w:val="99"/>
    <w:unhideWhenUsed/>
    <w:rsid w:val="00272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EEC"/>
  </w:style>
  <w:style w:type="character" w:customStyle="1" w:styleId="Heading1Char">
    <w:name w:val="Heading 1 Char"/>
    <w:basedOn w:val="DefaultParagraphFont"/>
    <w:link w:val="Heading1"/>
    <w:uiPriority w:val="9"/>
    <w:rsid w:val="00272E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6BCC"/>
    <w:pPr>
      <w:ind w:left="720"/>
      <w:contextualSpacing/>
    </w:pPr>
  </w:style>
  <w:style w:type="paragraph" w:styleId="BalloonText">
    <w:name w:val="Balloon Text"/>
    <w:basedOn w:val="Normal"/>
    <w:link w:val="BalloonTextChar"/>
    <w:uiPriority w:val="99"/>
    <w:semiHidden/>
    <w:unhideWhenUsed/>
    <w:rsid w:val="004C6BCC"/>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4C6BCC"/>
    <w:rPr>
      <w:rFonts w:ascii="Tahoma" w:hAnsi="Tahoma" w:cs="Tahoma"/>
      <w:szCs w:val="16"/>
    </w:rPr>
  </w:style>
  <w:style w:type="paragraph" w:customStyle="1" w:styleId="Sectionheading">
    <w:name w:val="Section heading"/>
    <w:basedOn w:val="Normal"/>
    <w:link w:val="SectionheadingChar"/>
    <w:rsid w:val="00EC0916"/>
    <w:pPr>
      <w:keepNext/>
      <w:spacing w:after="0" w:line="360" w:lineRule="auto"/>
    </w:pPr>
    <w:rPr>
      <w:rFonts w:ascii="Rdg Vesta" w:eastAsia="Times New Roman" w:hAnsi="Rdg Vesta" w:cs="Times New Roman"/>
      <w:sz w:val="32"/>
      <w:szCs w:val="28"/>
      <w:lang w:eastAsia="en-GB"/>
    </w:rPr>
  </w:style>
  <w:style w:type="character" w:customStyle="1" w:styleId="SectionheadingChar">
    <w:name w:val="Section heading Char"/>
    <w:basedOn w:val="DefaultParagraphFont"/>
    <w:link w:val="Sectionheading"/>
    <w:rsid w:val="00EC0916"/>
    <w:rPr>
      <w:rFonts w:ascii="Rdg Vesta" w:eastAsia="Times New Roman" w:hAnsi="Rdg Vesta" w:cs="Times New Roman"/>
      <w:sz w:val="32"/>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5831AD31A5546B60B5F3D3671B408" ma:contentTypeVersion="0" ma:contentTypeDescription="Create a new document." ma:contentTypeScope="" ma:versionID="5c0de62065fe1b3444e1f1fcf91b3eb1">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2003E-DF2D-4495-8AE6-CEB66A1DF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97ECC1-E988-44BE-B778-156B397A78B8}">
  <ds:schemaRefs>
    <ds:schemaRef ds:uri="http://schemas.microsoft.com/sharepoint/v3/contenttype/forms"/>
  </ds:schemaRefs>
</ds:datastoreItem>
</file>

<file path=customXml/itemProps3.xml><?xml version="1.0" encoding="utf-8"?>
<ds:datastoreItem xmlns:ds="http://schemas.openxmlformats.org/officeDocument/2006/customXml" ds:itemID="{FC0AF06D-A82E-4848-968F-224FC0CDA99E}">
  <ds:schemaRefs>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purl.org/dc/elements/1.1/"/>
    <ds:schemaRef ds:uri="http://www.w3.org/XML/1998/namespace"/>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887</Words>
  <Characters>5058</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Reading - FMD</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Joseph Callaghan</dc:creator>
  <cp:lastModifiedBy>Judith Brindley</cp:lastModifiedBy>
  <cp:revision>2</cp:revision>
  <cp:lastPrinted>2014-10-08T08:42:00Z</cp:lastPrinted>
  <dcterms:created xsi:type="dcterms:W3CDTF">2015-06-02T13:31:00Z</dcterms:created>
  <dcterms:modified xsi:type="dcterms:W3CDTF">2015-06-02T13:31:00Z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0x010100F325831AD31A5546B60B5F3D3671B408</vt:lpwstr>
  </property>
</Properties>
</file>