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C6C" w:rsidRPr="000F7C6C" w:rsidRDefault="004F1766" w:rsidP="000F7C6C">
      <w:pPr>
        <w:shd w:val="clear" w:color="auto" w:fill="F6F6F6"/>
        <w:spacing w:after="90" w:line="240" w:lineRule="auto"/>
        <w:outlineLvl w:val="2"/>
        <w:rPr>
          <w:rFonts w:ascii="inherit" w:eastAsia="Times New Roman" w:hAnsi="inherit" w:cs="Helvetica"/>
          <w:b/>
          <w:bCs/>
          <w:color w:val="333333"/>
          <w:sz w:val="21"/>
          <w:szCs w:val="21"/>
          <w:lang w:eastAsia="en-GB"/>
        </w:rPr>
      </w:pPr>
      <w:hyperlink r:id="rId5" w:tooltip="Hide" w:history="1">
        <w:r w:rsidR="000F7C6C" w:rsidRPr="000F7C6C">
          <w:rPr>
            <w:rFonts w:ascii="inherit" w:eastAsia="Times New Roman" w:hAnsi="inherit" w:cs="Helvetica"/>
            <w:b/>
            <w:bCs/>
            <w:color w:val="333333"/>
            <w:sz w:val="21"/>
            <w:szCs w:val="21"/>
            <w:bdr w:val="none" w:sz="0" w:space="0" w:color="auto" w:frame="1"/>
            <w:lang w:eastAsia="en-GB"/>
          </w:rPr>
          <w:t>Test Information</w:t>
        </w:r>
      </w:hyperlink>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224"/>
        <w:gridCol w:w="7667"/>
      </w:tblGrid>
      <w:tr w:rsidR="000F7C6C" w:rsidRPr="000F7C6C" w:rsidTr="000F7C6C">
        <w:tc>
          <w:tcPr>
            <w:tcW w:w="0" w:type="auto"/>
            <w:tcMar>
              <w:top w:w="30" w:type="dxa"/>
              <w:left w:w="0" w:type="dxa"/>
              <w:bottom w:w="30" w:type="dxa"/>
              <w:right w:w="90" w:type="dxa"/>
            </w:tcMar>
            <w:hideMark/>
          </w:tcPr>
          <w:p w:rsidR="000F7C6C" w:rsidRPr="000F7C6C" w:rsidRDefault="000F7C6C" w:rsidP="000F7C6C">
            <w:pPr>
              <w:spacing w:after="0" w:line="240" w:lineRule="auto"/>
              <w:rPr>
                <w:rFonts w:ascii="inherit" w:eastAsia="Times New Roman" w:hAnsi="inherit" w:cs="Times New Roman"/>
                <w:color w:val="555555"/>
                <w:sz w:val="19"/>
                <w:szCs w:val="19"/>
                <w:lang w:eastAsia="en-GB"/>
              </w:rPr>
            </w:pPr>
            <w:r w:rsidRPr="000F7C6C">
              <w:rPr>
                <w:rFonts w:ascii="inherit" w:eastAsia="Times New Roman" w:hAnsi="inherit" w:cs="Times New Roman"/>
                <w:color w:val="555555"/>
                <w:sz w:val="19"/>
                <w:szCs w:val="19"/>
                <w:bdr w:val="none" w:sz="0" w:space="0" w:color="auto" w:frame="1"/>
                <w:lang w:eastAsia="en-GB"/>
              </w:rPr>
              <w:t>Description</w:t>
            </w:r>
          </w:p>
        </w:tc>
        <w:tc>
          <w:tcPr>
            <w:tcW w:w="0" w:type="auto"/>
            <w:tcMar>
              <w:top w:w="30" w:type="dxa"/>
              <w:left w:w="0" w:type="dxa"/>
              <w:bottom w:w="30" w:type="dxa"/>
              <w:right w:w="90" w:type="dxa"/>
            </w:tcMar>
            <w:hideMark/>
          </w:tcPr>
          <w:p w:rsidR="000F7C6C" w:rsidRPr="000F7C6C" w:rsidRDefault="000F7C6C" w:rsidP="000F7C6C">
            <w:pPr>
              <w:spacing w:after="0" w:line="240" w:lineRule="auto"/>
              <w:rPr>
                <w:rFonts w:ascii="inherit" w:eastAsia="Times New Roman" w:hAnsi="inherit" w:cs="Times New Roman"/>
                <w:sz w:val="24"/>
                <w:szCs w:val="24"/>
                <w:lang w:eastAsia="en-GB"/>
              </w:rPr>
            </w:pPr>
            <w:r w:rsidRPr="000F7C6C">
              <w:rPr>
                <w:rFonts w:ascii="inherit" w:eastAsia="Times New Roman" w:hAnsi="inherit" w:cs="Times New Roman"/>
                <w:sz w:val="24"/>
                <w:szCs w:val="24"/>
                <w:lang w:eastAsia="en-GB"/>
              </w:rPr>
              <w:t>This is an open book test, consisting of 10 questions to be answered plus space to list the resources you referred to.</w:t>
            </w:r>
          </w:p>
          <w:p w:rsidR="000F7C6C" w:rsidRPr="000F7C6C" w:rsidRDefault="000F7C6C" w:rsidP="000F7C6C">
            <w:pPr>
              <w:spacing w:after="0" w:line="240" w:lineRule="auto"/>
              <w:rPr>
                <w:rFonts w:ascii="inherit" w:eastAsia="Times New Roman" w:hAnsi="inherit" w:cs="Times New Roman"/>
                <w:sz w:val="24"/>
                <w:szCs w:val="24"/>
                <w:lang w:eastAsia="en-GB"/>
              </w:rPr>
            </w:pPr>
            <w:r w:rsidRPr="000F7C6C">
              <w:rPr>
                <w:rFonts w:ascii="inherit" w:eastAsia="Times New Roman" w:hAnsi="inherit" w:cs="Times New Roman"/>
                <w:sz w:val="24"/>
                <w:szCs w:val="24"/>
                <w:lang w:eastAsia="en-GB"/>
              </w:rPr>
              <w:t xml:space="preserve">The first question asks you to confirm that </w:t>
            </w:r>
            <w:r>
              <w:rPr>
                <w:rFonts w:ascii="inherit" w:eastAsia="Times New Roman" w:hAnsi="inherit" w:cs="Times New Roman"/>
                <w:sz w:val="24"/>
                <w:szCs w:val="24"/>
                <w:lang w:eastAsia="en-GB"/>
              </w:rPr>
              <w:t xml:space="preserve">you are </w:t>
            </w:r>
            <w:r w:rsidRPr="000F7C6C">
              <w:rPr>
                <w:rFonts w:ascii="inherit" w:eastAsia="Times New Roman" w:hAnsi="inherit" w:cs="Times New Roman"/>
                <w:sz w:val="24"/>
                <w:szCs w:val="24"/>
                <w:lang w:eastAsia="en-GB"/>
              </w:rPr>
              <w:t>the person taking the test</w:t>
            </w:r>
            <w:r>
              <w:rPr>
                <w:rFonts w:ascii="inherit" w:eastAsia="Times New Roman" w:hAnsi="inherit" w:cs="Times New Roman"/>
                <w:sz w:val="24"/>
                <w:szCs w:val="24"/>
                <w:lang w:eastAsia="en-GB"/>
              </w:rPr>
              <w:t>,</w:t>
            </w:r>
            <w:r w:rsidRPr="000F7C6C">
              <w:rPr>
                <w:rFonts w:ascii="inherit" w:eastAsia="Times New Roman" w:hAnsi="inherit" w:cs="Times New Roman"/>
                <w:sz w:val="24"/>
                <w:szCs w:val="24"/>
                <w:lang w:eastAsia="en-GB"/>
              </w:rPr>
              <w:t xml:space="preserve"> and that the test is being taken without help from another person.</w:t>
            </w:r>
          </w:p>
          <w:p w:rsidR="000F7C6C" w:rsidRPr="000F7C6C" w:rsidRDefault="000F7C6C" w:rsidP="000F7C6C">
            <w:pPr>
              <w:spacing w:after="0" w:line="240" w:lineRule="auto"/>
              <w:rPr>
                <w:rFonts w:ascii="inherit" w:eastAsia="Times New Roman" w:hAnsi="inherit" w:cs="Times New Roman"/>
                <w:sz w:val="24"/>
                <w:szCs w:val="24"/>
                <w:lang w:eastAsia="en-GB"/>
              </w:rPr>
            </w:pPr>
          </w:p>
        </w:tc>
      </w:tr>
      <w:tr w:rsidR="000F7C6C" w:rsidRPr="000F7C6C" w:rsidTr="000F7C6C">
        <w:tc>
          <w:tcPr>
            <w:tcW w:w="0" w:type="auto"/>
            <w:tcMar>
              <w:top w:w="30" w:type="dxa"/>
              <w:left w:w="0" w:type="dxa"/>
              <w:bottom w:w="30" w:type="dxa"/>
              <w:right w:w="90" w:type="dxa"/>
            </w:tcMar>
            <w:hideMark/>
          </w:tcPr>
          <w:p w:rsidR="000F7C6C" w:rsidRPr="000F7C6C" w:rsidRDefault="000F7C6C" w:rsidP="000F7C6C">
            <w:pPr>
              <w:spacing w:after="0" w:line="240" w:lineRule="auto"/>
              <w:rPr>
                <w:rFonts w:ascii="inherit" w:eastAsia="Times New Roman" w:hAnsi="inherit" w:cs="Times New Roman"/>
                <w:color w:val="555555"/>
                <w:sz w:val="24"/>
                <w:szCs w:val="24"/>
                <w:lang w:eastAsia="en-GB"/>
              </w:rPr>
            </w:pPr>
            <w:r w:rsidRPr="000F7C6C">
              <w:rPr>
                <w:rFonts w:ascii="inherit" w:eastAsia="Times New Roman" w:hAnsi="inherit" w:cs="Times New Roman"/>
                <w:color w:val="555555"/>
                <w:sz w:val="24"/>
                <w:szCs w:val="24"/>
                <w:bdr w:val="none" w:sz="0" w:space="0" w:color="auto" w:frame="1"/>
                <w:lang w:eastAsia="en-GB"/>
              </w:rPr>
              <w:t>Instructions</w:t>
            </w:r>
          </w:p>
        </w:tc>
        <w:tc>
          <w:tcPr>
            <w:tcW w:w="0" w:type="auto"/>
            <w:tcMar>
              <w:top w:w="30" w:type="dxa"/>
              <w:left w:w="0" w:type="dxa"/>
              <w:bottom w:w="30" w:type="dxa"/>
              <w:right w:w="90" w:type="dxa"/>
            </w:tcMar>
            <w:hideMark/>
          </w:tcPr>
          <w:p w:rsidR="000F7C6C" w:rsidRPr="000F7C6C" w:rsidRDefault="000F7C6C" w:rsidP="000F7C6C">
            <w:pPr>
              <w:spacing w:after="240" w:line="240" w:lineRule="auto"/>
              <w:rPr>
                <w:rFonts w:ascii="inherit" w:eastAsia="Times New Roman" w:hAnsi="inherit" w:cs="Times New Roman"/>
                <w:sz w:val="24"/>
                <w:szCs w:val="24"/>
                <w:lang w:eastAsia="en-GB"/>
              </w:rPr>
            </w:pPr>
            <w:r w:rsidRPr="000F7C6C">
              <w:rPr>
                <w:rFonts w:ascii="inherit" w:eastAsia="Times New Roman" w:hAnsi="inherit" w:cs="Times New Roman"/>
                <w:sz w:val="24"/>
                <w:szCs w:val="24"/>
                <w:lang w:eastAsia="en-GB"/>
              </w:rPr>
              <w:t>Answer questions 2-10 using any paper-based or internet resources you find appropriate.</w:t>
            </w:r>
          </w:p>
          <w:p w:rsidR="000F7C6C" w:rsidRPr="000F7C6C" w:rsidRDefault="000F7C6C" w:rsidP="000F7C6C">
            <w:pPr>
              <w:spacing w:after="0" w:line="240" w:lineRule="auto"/>
              <w:rPr>
                <w:rFonts w:ascii="inherit" w:eastAsia="Times New Roman" w:hAnsi="inherit" w:cs="Times New Roman"/>
                <w:sz w:val="24"/>
                <w:szCs w:val="24"/>
                <w:lang w:eastAsia="en-GB"/>
              </w:rPr>
            </w:pPr>
            <w:r w:rsidRPr="000F7C6C">
              <w:rPr>
                <w:rFonts w:ascii="inherit" w:eastAsia="Times New Roman" w:hAnsi="inherit" w:cs="Times New Roman"/>
                <w:sz w:val="24"/>
                <w:szCs w:val="24"/>
                <w:lang w:eastAsia="en-GB"/>
              </w:rPr>
              <w:t>Do not consult other people.</w:t>
            </w:r>
          </w:p>
          <w:p w:rsidR="000F7C6C" w:rsidRPr="000F7C6C" w:rsidRDefault="000F7C6C" w:rsidP="000F7C6C">
            <w:pPr>
              <w:spacing w:after="0" w:line="240" w:lineRule="auto"/>
              <w:rPr>
                <w:rFonts w:ascii="inherit" w:eastAsia="Times New Roman" w:hAnsi="inherit" w:cs="Times New Roman"/>
                <w:sz w:val="24"/>
                <w:szCs w:val="24"/>
                <w:lang w:eastAsia="en-GB"/>
              </w:rPr>
            </w:pPr>
            <w:r w:rsidRPr="000F7C6C">
              <w:rPr>
                <w:rFonts w:ascii="inherit" w:eastAsia="Times New Roman" w:hAnsi="inherit" w:cs="Times New Roman"/>
                <w:sz w:val="24"/>
                <w:szCs w:val="24"/>
                <w:lang w:eastAsia="en-GB"/>
              </w:rPr>
              <w:t>In the space provided for question 11 enter details of resources consulted and briefly indicate why you found the resource useful.</w:t>
            </w:r>
          </w:p>
          <w:p w:rsidR="000F7C6C" w:rsidRPr="000F7C6C" w:rsidRDefault="000F7C6C" w:rsidP="000F7C6C">
            <w:pPr>
              <w:spacing w:after="0" w:line="240" w:lineRule="auto"/>
              <w:rPr>
                <w:rFonts w:ascii="inherit" w:eastAsia="Times New Roman" w:hAnsi="inherit" w:cs="Times New Roman"/>
                <w:sz w:val="24"/>
                <w:szCs w:val="24"/>
                <w:lang w:eastAsia="en-GB"/>
              </w:rPr>
            </w:pPr>
            <w:r w:rsidRPr="000F7C6C">
              <w:rPr>
                <w:rFonts w:ascii="inherit" w:eastAsia="Times New Roman" w:hAnsi="inherit" w:cs="Times New Roman"/>
                <w:sz w:val="24"/>
                <w:szCs w:val="24"/>
                <w:lang w:eastAsia="en-GB"/>
              </w:rPr>
              <w:t>All scenarios can be assumed to be based in Reading, England, unless otherwise indicated.</w:t>
            </w:r>
          </w:p>
        </w:tc>
      </w:tr>
    </w:tbl>
    <w:p w:rsidR="000F7C6C" w:rsidRDefault="000F7C6C">
      <w:r>
        <w:br w:type="page"/>
      </w:r>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96"/>
        <w:gridCol w:w="96"/>
      </w:tblGrid>
      <w:tr w:rsidR="000F7C6C" w:rsidRPr="000F7C6C" w:rsidTr="000F7C6C">
        <w:tc>
          <w:tcPr>
            <w:tcW w:w="0" w:type="auto"/>
            <w:tcMar>
              <w:top w:w="30" w:type="dxa"/>
              <w:left w:w="0" w:type="dxa"/>
              <w:bottom w:w="30" w:type="dxa"/>
              <w:right w:w="90" w:type="dxa"/>
            </w:tcMar>
          </w:tcPr>
          <w:p w:rsidR="000F7C6C" w:rsidRPr="000F7C6C" w:rsidRDefault="000F7C6C" w:rsidP="000F7C6C">
            <w:pPr>
              <w:spacing w:after="0" w:line="240" w:lineRule="auto"/>
              <w:rPr>
                <w:rFonts w:ascii="inherit" w:eastAsia="Times New Roman" w:hAnsi="inherit" w:cs="Times New Roman"/>
                <w:color w:val="555555"/>
                <w:sz w:val="19"/>
                <w:szCs w:val="19"/>
                <w:lang w:eastAsia="en-GB"/>
              </w:rPr>
            </w:pPr>
          </w:p>
        </w:tc>
        <w:tc>
          <w:tcPr>
            <w:tcW w:w="0" w:type="auto"/>
            <w:tcMar>
              <w:top w:w="30" w:type="dxa"/>
              <w:left w:w="0" w:type="dxa"/>
              <w:bottom w:w="30" w:type="dxa"/>
              <w:right w:w="90" w:type="dxa"/>
            </w:tcMar>
          </w:tcPr>
          <w:p w:rsidR="000F7C6C" w:rsidRPr="000F7C6C" w:rsidRDefault="000F7C6C" w:rsidP="000F7C6C">
            <w:pPr>
              <w:spacing w:after="0" w:line="240" w:lineRule="auto"/>
              <w:rPr>
                <w:rFonts w:ascii="inherit" w:eastAsia="Times New Roman" w:hAnsi="inherit" w:cs="Times New Roman"/>
                <w:sz w:val="19"/>
                <w:szCs w:val="19"/>
                <w:lang w:eastAsia="en-GB"/>
              </w:rPr>
            </w:pPr>
          </w:p>
        </w:tc>
      </w:tr>
    </w:tbl>
    <w:p w:rsidR="000F7C6C" w:rsidRDefault="000F7C6C" w:rsidP="000F7C6C">
      <w:pPr>
        <w:shd w:val="clear" w:color="auto" w:fill="E8E8E8"/>
        <w:spacing w:before="135" w:after="0" w:line="240" w:lineRule="auto"/>
        <w:rPr>
          <w:rFonts w:ascii="inherit" w:eastAsia="Times New Roman" w:hAnsi="inherit" w:cs="Helvetica"/>
          <w:color w:val="333333"/>
          <w:sz w:val="19"/>
          <w:szCs w:val="19"/>
          <w:lang w:eastAsia="en-GB"/>
        </w:rPr>
      </w:pPr>
      <w:r>
        <w:rPr>
          <w:rFonts w:ascii="inherit" w:eastAsia="Times New Roman" w:hAnsi="inherit" w:cs="Helvetica"/>
          <w:color w:val="333333"/>
          <w:sz w:val="19"/>
          <w:szCs w:val="19"/>
          <w:lang w:eastAsia="en-GB"/>
        </w:rPr>
        <w:t>Student Name:</w:t>
      </w:r>
      <w:r w:rsidR="009B77EB">
        <w:rPr>
          <w:rFonts w:ascii="inherit" w:eastAsia="Times New Roman" w:hAnsi="inherit" w:cs="Helvetica"/>
          <w:color w:val="333333"/>
          <w:sz w:val="19"/>
          <w:szCs w:val="19"/>
          <w:lang w:eastAsia="en-GB"/>
        </w:rPr>
        <w:t xml:space="preserve"> Tom Bedford</w:t>
      </w:r>
      <w:r>
        <w:rPr>
          <w:rFonts w:ascii="inherit" w:eastAsia="Times New Roman" w:hAnsi="inherit" w:cs="Helvetica"/>
          <w:color w:val="333333"/>
          <w:sz w:val="19"/>
          <w:szCs w:val="19"/>
          <w:lang w:eastAsia="en-GB"/>
        </w:rPr>
        <w:t xml:space="preserve"> </w:t>
      </w:r>
    </w:p>
    <w:p w:rsidR="000F7C6C" w:rsidRPr="000F7C6C" w:rsidRDefault="000F7C6C" w:rsidP="000F7C6C">
      <w:pPr>
        <w:shd w:val="clear" w:color="auto" w:fill="E8E8E8"/>
        <w:spacing w:before="135" w:after="0" w:line="240" w:lineRule="auto"/>
        <w:jc w:val="right"/>
        <w:rPr>
          <w:rFonts w:ascii="inherit" w:eastAsia="Times New Roman" w:hAnsi="inherit" w:cs="Helvetica"/>
          <w:color w:val="333333"/>
          <w:sz w:val="19"/>
          <w:szCs w:val="19"/>
          <w:lang w:eastAsia="en-GB"/>
        </w:rPr>
      </w:pPr>
      <w:r w:rsidRPr="000F7C6C">
        <w:rPr>
          <w:rFonts w:ascii="inherit" w:eastAsia="Times New Roman" w:hAnsi="inherit" w:cs="Helvetica"/>
          <w:color w:val="333333"/>
          <w:sz w:val="19"/>
          <w:szCs w:val="19"/>
          <w:lang w:eastAsia="en-GB"/>
        </w:rPr>
        <w:t> </w:t>
      </w: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t>QUESTION 1</w:t>
      </w:r>
    </w:p>
    <w:p w:rsidR="000F7C6C" w:rsidRPr="000F7C6C" w:rsidRDefault="000F7C6C" w:rsidP="000F7C6C">
      <w:pPr>
        <w:numPr>
          <w:ilvl w:val="0"/>
          <w:numId w:val="1"/>
        </w:numPr>
        <w:shd w:val="clear" w:color="auto" w:fill="E8E8E8"/>
        <w:spacing w:after="240" w:line="240" w:lineRule="auto"/>
        <w:ind w:left="-180"/>
        <w:rPr>
          <w:rFonts w:ascii="inherit" w:eastAsia="Times New Roman" w:hAnsi="inherit" w:cs="Helvetica"/>
          <w:color w:val="333333"/>
          <w:sz w:val="20"/>
          <w:szCs w:val="20"/>
          <w:lang w:eastAsia="en-GB"/>
        </w:rPr>
      </w:pPr>
      <w:r w:rsidRPr="000F7C6C">
        <w:rPr>
          <w:rFonts w:ascii="inherit" w:eastAsia="Times New Roman" w:hAnsi="inherit" w:cs="Helvetica"/>
          <w:color w:val="333333"/>
          <w:sz w:val="20"/>
          <w:szCs w:val="20"/>
          <w:lang w:eastAsia="en-GB"/>
        </w:rPr>
        <w:t xml:space="preserve">I confirm that I am the person </w:t>
      </w:r>
      <w:r>
        <w:rPr>
          <w:rFonts w:ascii="inherit" w:eastAsia="Times New Roman" w:hAnsi="inherit" w:cs="Helvetica"/>
          <w:color w:val="333333"/>
          <w:sz w:val="20"/>
          <w:szCs w:val="20"/>
          <w:lang w:eastAsia="en-GB"/>
        </w:rPr>
        <w:t>doing this</w:t>
      </w:r>
      <w:r w:rsidRPr="000F7C6C">
        <w:rPr>
          <w:rFonts w:ascii="inherit" w:eastAsia="Times New Roman" w:hAnsi="inherit" w:cs="Helvetica"/>
          <w:color w:val="333333"/>
          <w:sz w:val="20"/>
          <w:szCs w:val="20"/>
          <w:lang w:eastAsia="en-GB"/>
        </w:rPr>
        <w:t xml:space="preserve"> test and will answer these questions without any help from anyone else.</w:t>
      </w:r>
    </w:p>
    <w:p w:rsidR="000F7C6C" w:rsidRPr="000F7C6C" w:rsidRDefault="000F7C6C" w:rsidP="000F7C6C">
      <w:pPr>
        <w:shd w:val="clear" w:color="auto" w:fill="E8E8E8"/>
        <w:spacing w:after="240" w:line="240" w:lineRule="auto"/>
        <w:rPr>
          <w:rFonts w:ascii="inherit" w:eastAsia="Times New Roman" w:hAnsi="inherit" w:cs="Helvetica"/>
          <w:color w:val="333333"/>
          <w:sz w:val="20"/>
          <w:szCs w:val="20"/>
          <w:lang w:eastAsia="en-GB"/>
        </w:rPr>
      </w:pPr>
      <w:r w:rsidRPr="000F7C6C">
        <w:rPr>
          <w:rFonts w:ascii="inherit" w:eastAsia="Times New Roman" w:hAnsi="inherit" w:cs="Helvetica"/>
          <w:color w:val="333333"/>
          <w:sz w:val="20"/>
          <w:szCs w:val="20"/>
          <w:lang w:eastAsia="en-GB"/>
        </w:rPr>
        <w:t>I understand that this is an open book test and that I may consult the internet.</w:t>
      </w:r>
    </w:p>
    <w:p w:rsidR="00A44579" w:rsidRDefault="000F7C6C" w:rsidP="00A44579">
      <w:pPr>
        <w:shd w:val="clear" w:color="auto" w:fill="E8E8E8"/>
        <w:spacing w:after="45" w:line="240" w:lineRule="auto"/>
        <w:rPr>
          <w:rFonts w:ascii="inherit" w:eastAsia="Times New Roman" w:hAnsi="inherit" w:cs="Helvetica"/>
          <w:color w:val="333333"/>
          <w:sz w:val="19"/>
          <w:szCs w:val="19"/>
          <w:lang w:eastAsia="en-GB"/>
        </w:rPr>
      </w:pPr>
      <w:r w:rsidRPr="000F7C6C">
        <w:rPr>
          <w:rFonts w:ascii="inherit" w:eastAsia="Times New Roman" w:hAnsi="inherit" w:cs="Helvetica"/>
          <w:color w:val="333333"/>
          <w:sz w:val="19"/>
          <w:szCs w:val="1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25pt;height:17.25pt" o:ole="">
            <v:imagedata r:id="rId6" o:title=""/>
          </v:shape>
          <w:control r:id="rId7" w:name="DefaultOcxName1" w:shapeid="_x0000_i1118"/>
        </w:object>
      </w:r>
      <w:r w:rsidRPr="000F7C6C">
        <w:rPr>
          <w:rFonts w:ascii="inherit" w:eastAsia="Times New Roman" w:hAnsi="inherit" w:cs="Helvetica"/>
          <w:color w:val="333333"/>
          <w:sz w:val="19"/>
          <w:szCs w:val="19"/>
          <w:lang w:eastAsia="en-GB"/>
        </w:rPr>
        <w:t> Yes </w:t>
      </w:r>
      <w:r w:rsidRPr="000F7C6C">
        <w:rPr>
          <w:rFonts w:ascii="inherit" w:eastAsia="Times New Roman" w:hAnsi="inherit" w:cs="Helvetica"/>
          <w:color w:val="333333"/>
          <w:sz w:val="19"/>
          <w:szCs w:val="19"/>
          <w:lang w:eastAsia="en-GB"/>
        </w:rPr>
        <w:br/>
      </w:r>
      <w:r w:rsidRPr="000F7C6C">
        <w:rPr>
          <w:rFonts w:ascii="inherit" w:eastAsia="Times New Roman" w:hAnsi="inherit" w:cs="Helvetica"/>
          <w:color w:val="333333"/>
          <w:sz w:val="19"/>
          <w:szCs w:val="19"/>
        </w:rPr>
        <w:object w:dxaOrig="225" w:dyaOrig="225">
          <v:shape id="_x0000_i1121" type="#_x0000_t75" style="width:20.25pt;height:17.25pt" o:ole="">
            <v:imagedata r:id="rId8" o:title=""/>
          </v:shape>
          <w:control r:id="rId9" w:name="DefaultOcxName2" w:shapeid="_x0000_i1121"/>
        </w:object>
      </w:r>
      <w:r w:rsidRPr="000F7C6C">
        <w:rPr>
          <w:rFonts w:ascii="inherit" w:eastAsia="Times New Roman" w:hAnsi="inherit" w:cs="Helvetica"/>
          <w:color w:val="333333"/>
          <w:sz w:val="19"/>
          <w:szCs w:val="19"/>
          <w:lang w:eastAsia="en-GB"/>
        </w:rPr>
        <w:t> No</w:t>
      </w:r>
    </w:p>
    <w:p w:rsidR="00A44579" w:rsidRDefault="00A44579" w:rsidP="00A44579">
      <w:pPr>
        <w:shd w:val="clear" w:color="auto" w:fill="E8E8E8"/>
        <w:spacing w:after="45" w:line="240" w:lineRule="auto"/>
        <w:rPr>
          <w:rFonts w:ascii="inherit" w:eastAsia="Times New Roman" w:hAnsi="inherit" w:cs="Helvetica"/>
          <w:b/>
          <w:bCs/>
          <w:color w:val="333333"/>
          <w:sz w:val="19"/>
          <w:szCs w:val="19"/>
          <w:bdr w:val="single" w:sz="2" w:space="2" w:color="CCCCCC" w:frame="1"/>
          <w:shd w:val="clear" w:color="auto" w:fill="D1EAEF"/>
          <w:lang w:eastAsia="en-GB"/>
        </w:rPr>
      </w:pPr>
    </w:p>
    <w:p w:rsidR="000F7C6C" w:rsidRDefault="000F7C6C" w:rsidP="00A44579">
      <w:pPr>
        <w:shd w:val="clear" w:color="auto" w:fill="E8E8E8"/>
        <w:spacing w:after="45" w:line="240" w:lineRule="auto"/>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t>Pass/fail</w:t>
      </w:r>
      <w:r w:rsidRPr="000F7C6C">
        <w:rPr>
          <w:rFonts w:ascii="inherit" w:eastAsia="Times New Roman" w:hAnsi="inherit" w:cs="Helvetica"/>
          <w:b/>
          <w:bCs/>
          <w:color w:val="333333"/>
          <w:sz w:val="19"/>
          <w:szCs w:val="19"/>
          <w:bdr w:val="single" w:sz="2" w:space="2" w:color="CCCCCC" w:frame="1"/>
          <w:shd w:val="clear" w:color="auto" w:fill="D1EAEF"/>
          <w:lang w:eastAsia="en-GB"/>
        </w:rPr>
        <w:t xml:space="preserve">   </w:t>
      </w:r>
    </w:p>
    <w:p w:rsidR="00A44579" w:rsidRPr="00A44579" w:rsidRDefault="00A44579" w:rsidP="00A44579">
      <w:pPr>
        <w:shd w:val="clear" w:color="auto" w:fill="E8E8E8"/>
        <w:spacing w:after="45" w:line="240" w:lineRule="auto"/>
        <w:rPr>
          <w:rFonts w:ascii="inherit" w:eastAsia="Times New Roman" w:hAnsi="inherit" w:cs="Helvetica"/>
          <w:color w:val="333333"/>
          <w:sz w:val="19"/>
          <w:szCs w:val="19"/>
          <w:lang w:eastAsia="en-GB"/>
        </w:rPr>
      </w:pP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t>QUESTION 2</w:t>
      </w:r>
    </w:p>
    <w:p w:rsidR="000F7C6C" w:rsidRPr="000F7C6C" w:rsidRDefault="000F7C6C" w:rsidP="000F7C6C">
      <w:pPr>
        <w:numPr>
          <w:ilvl w:val="0"/>
          <w:numId w:val="2"/>
        </w:numPr>
        <w:shd w:val="clear" w:color="auto" w:fill="E8E8E8"/>
        <w:spacing w:after="240" w:line="240" w:lineRule="auto"/>
        <w:ind w:left="-180"/>
        <w:rPr>
          <w:rFonts w:ascii="inherit" w:eastAsia="Times New Roman" w:hAnsi="inherit" w:cs="Helvetica"/>
          <w:color w:val="333333"/>
          <w:sz w:val="20"/>
          <w:szCs w:val="20"/>
          <w:lang w:eastAsia="en-GB"/>
        </w:rPr>
      </w:pPr>
      <w:r w:rsidRPr="000F7C6C">
        <w:rPr>
          <w:rFonts w:ascii="inherit" w:eastAsia="Times New Roman" w:hAnsi="inherit" w:cs="Helvetica"/>
          <w:color w:val="333333"/>
          <w:sz w:val="20"/>
          <w:szCs w:val="20"/>
          <w:lang w:eastAsia="en-GB"/>
        </w:rPr>
        <w:t>A person with a severe visual impairment was interviewed for a post as teaching fellow working within a university. They were informed that they had failed to get the job because they were not able to prepare visual presentations to give to the students. Out of a job description outlining 25 separate duties and responsibilities only one related to the visual presentations. The university did not consider reasonable adjustments as it thought that none could apply. Under the Equality Act 2010 is this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408"/>
      </w:tblGrid>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24" type="#_x0000_t75" style="width:20.25pt;height:17.25pt" o:ole="">
                  <v:imagedata r:id="rId6" o:title=""/>
                </v:shape>
                <w:control r:id="rId10" w:name="DefaultOcxName3" w:shapeid="_x0000_i1124"/>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Indirect discrimination</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27" type="#_x0000_t75" style="width:20.25pt;height:17.25pt" o:ole="">
                  <v:imagedata r:id="rId8" o:title=""/>
                </v:shape>
                <w:control r:id="rId11" w:name="DefaultOcxName4" w:shapeid="_x0000_i1127"/>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Objectively justified so not discrimination</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30" type="#_x0000_t75" style="width:20.25pt;height:17.25pt" o:ole="">
                  <v:imagedata r:id="rId8" o:title=""/>
                </v:shape>
                <w:control r:id="rId12" w:name="DefaultOcxName5" w:shapeid="_x0000_i1130"/>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Direct Discrimination</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33" type="#_x0000_t75" style="width:20.25pt;height:17.25pt" o:ole="">
                  <v:imagedata r:id="rId8" o:title=""/>
                </v:shape>
                <w:control r:id="rId13" w:name="DefaultOcxName6" w:shapeid="_x0000_i1133"/>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Not illegal discrimination</w:t>
            </w:r>
          </w:p>
        </w:tc>
      </w:tr>
    </w:tbl>
    <w:p w:rsid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t>8</w:t>
      </w:r>
      <w:r w:rsidR="000F7C6C" w:rsidRPr="000F7C6C">
        <w:rPr>
          <w:rFonts w:ascii="inherit" w:eastAsia="Times New Roman" w:hAnsi="inherit" w:cs="Helvetica"/>
          <w:b/>
          <w:bCs/>
          <w:color w:val="333333"/>
          <w:sz w:val="19"/>
          <w:szCs w:val="19"/>
          <w:bdr w:val="single" w:sz="2" w:space="2" w:color="CCCCCC" w:frame="1"/>
          <w:shd w:val="clear" w:color="auto" w:fill="D1EAEF"/>
          <w:lang w:eastAsia="en-GB"/>
        </w:rPr>
        <w:t xml:space="preserve"> points   </w:t>
      </w:r>
    </w:p>
    <w:p w:rsidR="00A44579" w:rsidRP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t>QUESTION 3</w:t>
      </w:r>
    </w:p>
    <w:p w:rsidR="000F7C6C" w:rsidRPr="000F7C6C" w:rsidRDefault="000F7C6C" w:rsidP="000F7C6C">
      <w:pPr>
        <w:numPr>
          <w:ilvl w:val="0"/>
          <w:numId w:val="3"/>
        </w:numPr>
        <w:shd w:val="clear" w:color="auto" w:fill="E8E8E8"/>
        <w:spacing w:after="45" w:line="240" w:lineRule="auto"/>
        <w:ind w:left="-180"/>
        <w:rPr>
          <w:rFonts w:ascii="inherit" w:eastAsia="Times New Roman" w:hAnsi="inherit" w:cs="Times New Roman"/>
          <w:color w:val="333333"/>
          <w:sz w:val="20"/>
          <w:szCs w:val="20"/>
          <w:lang w:eastAsia="en-GB"/>
        </w:rPr>
      </w:pPr>
      <w:r w:rsidRPr="000F7C6C">
        <w:rPr>
          <w:rFonts w:ascii="Calibri" w:eastAsia="Times New Roman" w:hAnsi="Calibri" w:cs="Times New Roman"/>
          <w:color w:val="333333"/>
          <w:sz w:val="20"/>
          <w:szCs w:val="20"/>
          <w:bdr w:val="none" w:sz="0" w:space="0" w:color="auto" w:frame="1"/>
          <w:lang w:eastAsia="en-GB"/>
        </w:rPr>
        <w:t>A company has developed a program which contains an algorithm that effectively calculates the hedge liability of a financial institution. They want you to advise them as to which UK Intellect Property Rights protection measure they can use to protect this invention.</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152"/>
      </w:tblGrid>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36" type="#_x0000_t75" style="width:20.25pt;height:17.25pt" o:ole="">
                  <v:imagedata r:id="rId8" o:title=""/>
                </v:shape>
                <w:control r:id="rId14" w:name="DefaultOcxName7" w:shapeid="_x0000_i1136"/>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There is no IPR protection</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39" type="#_x0000_t75" style="width:20.25pt;height:17.25pt" o:ole="">
                  <v:imagedata r:id="rId8" o:title=""/>
                </v:shape>
                <w:control r:id="rId15" w:name="DefaultOcxName8" w:shapeid="_x0000_i1139"/>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Trade Mark</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42" type="#_x0000_t75" style="width:20.25pt;height:17.25pt" o:ole="">
                  <v:imagedata r:id="rId8" o:title=""/>
                </v:shape>
                <w:control r:id="rId16" w:name="DefaultOcxName9" w:shapeid="_x0000_i1142"/>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Design Rights</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45" type="#_x0000_t75" style="width:20.25pt;height:17.25pt" o:ole="">
                  <v:imagedata r:id="rId8" o:title=""/>
                </v:shape>
                <w:control r:id="rId17" w:name="DefaultOcxName10" w:shapeid="_x0000_i1145"/>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Database Rights</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48" type="#_x0000_t75" style="width:20.25pt;height:17.25pt" o:ole="">
                  <v:imagedata r:id="rId6" o:title=""/>
                </v:shape>
                <w:control r:id="rId18" w:name="DefaultOcxName11" w:shapeid="_x0000_i1148"/>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Copyright</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51" type="#_x0000_t75" style="width:20.25pt;height:17.25pt" o:ole="">
                  <v:imagedata r:id="rId8" o:title=""/>
                </v:shape>
                <w:control r:id="rId19" w:name="DefaultOcxName12" w:shapeid="_x0000_i1151"/>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Patent</w:t>
            </w:r>
          </w:p>
        </w:tc>
      </w:tr>
    </w:tbl>
    <w:p w:rsidR="00A44579" w:rsidRDefault="00A44579" w:rsidP="00A44579">
      <w:pPr>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t>8</w:t>
      </w:r>
      <w:r w:rsidR="000F7C6C" w:rsidRPr="000F7C6C">
        <w:rPr>
          <w:rFonts w:ascii="inherit" w:eastAsia="Times New Roman" w:hAnsi="inherit" w:cs="Helvetica"/>
          <w:b/>
          <w:bCs/>
          <w:color w:val="333333"/>
          <w:sz w:val="19"/>
          <w:szCs w:val="19"/>
          <w:bdr w:val="single" w:sz="2" w:space="2" w:color="CCCCCC" w:frame="1"/>
          <w:shd w:val="clear" w:color="auto" w:fill="D1EAEF"/>
          <w:lang w:eastAsia="en-GB"/>
        </w:rPr>
        <w:t xml:space="preserve"> points   </w:t>
      </w:r>
    </w:p>
    <w:p w:rsidR="00A44579" w:rsidRDefault="00A44579">
      <w:pPr>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br w:type="page"/>
      </w:r>
    </w:p>
    <w:p w:rsidR="000F7C6C" w:rsidRPr="000F7C6C" w:rsidRDefault="000F7C6C" w:rsidP="000F7C6C">
      <w:pPr>
        <w:shd w:val="clear" w:color="auto" w:fill="E8E8E8"/>
        <w:spacing w:before="135" w:after="0" w:line="240" w:lineRule="auto"/>
        <w:jc w:val="right"/>
        <w:rPr>
          <w:rFonts w:ascii="inherit" w:eastAsia="Times New Roman" w:hAnsi="inherit" w:cs="Helvetica"/>
          <w:b/>
          <w:bCs/>
          <w:color w:val="333333"/>
          <w:sz w:val="19"/>
          <w:szCs w:val="19"/>
          <w:bdr w:val="single" w:sz="2" w:space="2" w:color="CCCCCC" w:frame="1"/>
          <w:shd w:val="clear" w:color="auto" w:fill="D1EAEF"/>
          <w:lang w:eastAsia="en-GB"/>
        </w:rPr>
      </w:pP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t>QUESTION 4</w:t>
      </w:r>
    </w:p>
    <w:p w:rsidR="000F7C6C" w:rsidRPr="000F7C6C" w:rsidRDefault="000F7C6C" w:rsidP="000F7C6C">
      <w:pPr>
        <w:numPr>
          <w:ilvl w:val="0"/>
          <w:numId w:val="4"/>
        </w:numPr>
        <w:shd w:val="clear" w:color="auto" w:fill="E8E8E8"/>
        <w:spacing w:after="45" w:line="240" w:lineRule="auto"/>
        <w:ind w:left="-180"/>
        <w:rPr>
          <w:rFonts w:ascii="inherit" w:eastAsia="Times New Roman" w:hAnsi="inherit" w:cs="Times New Roman"/>
          <w:color w:val="333333"/>
          <w:sz w:val="20"/>
          <w:szCs w:val="20"/>
          <w:lang w:eastAsia="en-GB"/>
        </w:rPr>
      </w:pPr>
      <w:r w:rsidRPr="000F7C6C">
        <w:rPr>
          <w:rFonts w:ascii="Calibri" w:eastAsia="Times New Roman" w:hAnsi="Calibri" w:cs="Times New Roman"/>
          <w:color w:val="333333"/>
          <w:sz w:val="20"/>
          <w:szCs w:val="20"/>
          <w:bdr w:val="none" w:sz="0" w:space="0" w:color="auto" w:frame="1"/>
          <w:lang w:eastAsia="en-GB"/>
        </w:rPr>
        <w:t>University ABC electronic research department has developed a special electronic device that reduces the fuel consumption of tractors. University ABC allowed University XYZ to test the device and whilst testing it they showed the device to an interested company. University ABC is now asking your advice as to which UK Intellect Property Rights protection measure they can use to protect this invention.</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913"/>
      </w:tblGrid>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54" type="#_x0000_t75" style="width:20.25pt;height:17.25pt" o:ole="">
                  <v:imagedata r:id="rId8" o:title=""/>
                </v:shape>
                <w:control r:id="rId20" w:name="DefaultOcxName13" w:shapeid="_x0000_i1154"/>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There is no IPR protection provided</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57" type="#_x0000_t75" style="width:20.25pt;height:17.25pt" o:ole="">
                  <v:imagedata r:id="rId8" o:title=""/>
                </v:shape>
                <w:control r:id="rId21" w:name="DefaultOcxName14" w:shapeid="_x0000_i1157"/>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Copyright</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60" type="#_x0000_t75" style="width:20.25pt;height:17.25pt" o:ole="">
                  <v:imagedata r:id="rId8" o:title=""/>
                </v:shape>
                <w:control r:id="rId22" w:name="DefaultOcxName15" w:shapeid="_x0000_i1160"/>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Trade mark</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63" type="#_x0000_t75" style="width:20.25pt;height:17.25pt" o:ole="">
                  <v:imagedata r:id="rId8" o:title=""/>
                </v:shape>
                <w:control r:id="rId23" w:name="DefaultOcxName16" w:shapeid="_x0000_i1163"/>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Design</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66" type="#_x0000_t75" style="width:20.25pt;height:17.25pt" o:ole="">
                  <v:imagedata r:id="rId8" o:title=""/>
                </v:shape>
                <w:control r:id="rId24" w:name="DefaultOcxName17" w:shapeid="_x0000_i1166"/>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Database Rights</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69" type="#_x0000_t75" style="width:20.25pt;height:17.25pt" o:ole="">
                  <v:imagedata r:id="rId6" o:title=""/>
                </v:shape>
                <w:control r:id="rId25" w:name="DefaultOcxName18" w:shapeid="_x0000_i1169"/>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Patent</w:t>
            </w:r>
          </w:p>
        </w:tc>
      </w:tr>
    </w:tbl>
    <w:p w:rsid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t>8</w:t>
      </w:r>
      <w:r w:rsidR="000F7C6C" w:rsidRPr="000F7C6C">
        <w:rPr>
          <w:rFonts w:ascii="inherit" w:eastAsia="Times New Roman" w:hAnsi="inherit" w:cs="Helvetica"/>
          <w:b/>
          <w:bCs/>
          <w:color w:val="333333"/>
          <w:sz w:val="19"/>
          <w:szCs w:val="19"/>
          <w:bdr w:val="single" w:sz="2" w:space="2" w:color="CCCCCC" w:frame="1"/>
          <w:shd w:val="clear" w:color="auto" w:fill="D1EAEF"/>
          <w:lang w:eastAsia="en-GB"/>
        </w:rPr>
        <w:t xml:space="preserve"> points   </w:t>
      </w:r>
    </w:p>
    <w:p w:rsidR="00A44579" w:rsidRP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t>QUESTION 5</w:t>
      </w:r>
    </w:p>
    <w:p w:rsidR="000F7C6C" w:rsidRPr="000F7C6C" w:rsidRDefault="000F7C6C" w:rsidP="000F7C6C">
      <w:pPr>
        <w:numPr>
          <w:ilvl w:val="0"/>
          <w:numId w:val="5"/>
        </w:numPr>
        <w:shd w:val="clear" w:color="auto" w:fill="E8E8E8"/>
        <w:spacing w:after="240" w:line="240" w:lineRule="auto"/>
        <w:ind w:left="-180"/>
        <w:rPr>
          <w:rFonts w:ascii="inherit" w:eastAsia="Times New Roman" w:hAnsi="inherit" w:cs="Helvetica"/>
          <w:color w:val="333333"/>
          <w:sz w:val="20"/>
          <w:szCs w:val="20"/>
          <w:lang w:eastAsia="en-GB"/>
        </w:rPr>
      </w:pPr>
      <w:r w:rsidRPr="000F7C6C">
        <w:rPr>
          <w:rFonts w:ascii="inherit" w:eastAsia="Times New Roman" w:hAnsi="inherit" w:cs="Helvetica"/>
          <w:color w:val="333333"/>
          <w:sz w:val="20"/>
          <w:szCs w:val="20"/>
          <w:lang w:eastAsia="en-GB"/>
        </w:rPr>
        <w:t>A 56 year old man is turned down for a High Education student scholarship even though he is suitably qualified. He believes the decision was based on his age. Under the Equality Act 2010 is this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3602"/>
      </w:tblGrid>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72" type="#_x0000_t75" style="width:20.25pt;height:17.25pt" o:ole="">
                  <v:imagedata r:id="rId6" o:title=""/>
                </v:shape>
                <w:control r:id="rId26" w:name="DefaultOcxName19" w:shapeid="_x0000_i1172"/>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Probably Direct D</w:t>
            </w:r>
            <w:r>
              <w:rPr>
                <w:rFonts w:ascii="inherit" w:eastAsia="Times New Roman" w:hAnsi="inherit" w:cs="Times New Roman"/>
                <w:sz w:val="20"/>
                <w:szCs w:val="20"/>
                <w:lang w:eastAsia="en-GB"/>
              </w:rPr>
              <w:t>i</w:t>
            </w:r>
            <w:r w:rsidRPr="000F7C6C">
              <w:rPr>
                <w:rFonts w:ascii="inherit" w:eastAsia="Times New Roman" w:hAnsi="inherit" w:cs="Times New Roman"/>
                <w:sz w:val="20"/>
                <w:szCs w:val="20"/>
                <w:lang w:eastAsia="en-GB"/>
              </w:rPr>
              <w:t>scrimination</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75" type="#_x0000_t75" style="width:20.25pt;height:17.25pt" o:ole="">
                  <v:imagedata r:id="rId8" o:title=""/>
                </v:shape>
                <w:control r:id="rId27" w:name="DefaultOcxName20" w:shapeid="_x0000_i1175"/>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No illegal d</w:t>
            </w:r>
            <w:r>
              <w:rPr>
                <w:rFonts w:ascii="inherit" w:eastAsia="Times New Roman" w:hAnsi="inherit" w:cs="Times New Roman"/>
                <w:sz w:val="20"/>
                <w:szCs w:val="20"/>
                <w:lang w:eastAsia="en-GB"/>
              </w:rPr>
              <w:t>i</w:t>
            </w:r>
            <w:r w:rsidRPr="000F7C6C">
              <w:rPr>
                <w:rFonts w:ascii="inherit" w:eastAsia="Times New Roman" w:hAnsi="inherit" w:cs="Times New Roman"/>
                <w:sz w:val="20"/>
                <w:szCs w:val="20"/>
                <w:lang w:eastAsia="en-GB"/>
              </w:rPr>
              <w:t>scrimination</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78" type="#_x0000_t75" style="width:20.25pt;height:17.25pt" o:ole="">
                  <v:imagedata r:id="rId8" o:title=""/>
                </v:shape>
                <w:control r:id="rId28" w:name="DefaultOcxName21" w:shapeid="_x0000_i1178"/>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Pr>
                <w:rFonts w:ascii="inherit" w:eastAsia="Times New Roman" w:hAnsi="inherit" w:cs="Times New Roman"/>
                <w:sz w:val="20"/>
                <w:szCs w:val="20"/>
                <w:lang w:eastAsia="en-GB"/>
              </w:rPr>
              <w:t>Probably Indirect Di</w:t>
            </w:r>
            <w:r w:rsidRPr="000F7C6C">
              <w:rPr>
                <w:rFonts w:ascii="inherit" w:eastAsia="Times New Roman" w:hAnsi="inherit" w:cs="Times New Roman"/>
                <w:sz w:val="20"/>
                <w:szCs w:val="20"/>
                <w:lang w:eastAsia="en-GB"/>
              </w:rPr>
              <w:t>scrimination</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81" type="#_x0000_t75" style="width:20.25pt;height:17.25pt" o:ole="">
                  <v:imagedata r:id="rId8" o:title=""/>
                </v:shape>
                <w:control r:id="rId29" w:name="DefaultOcxName22" w:shapeid="_x0000_i1181"/>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Objectively just</w:t>
            </w:r>
            <w:r>
              <w:rPr>
                <w:rFonts w:ascii="inherit" w:eastAsia="Times New Roman" w:hAnsi="inherit" w:cs="Times New Roman"/>
                <w:sz w:val="20"/>
                <w:szCs w:val="20"/>
                <w:lang w:eastAsia="en-GB"/>
              </w:rPr>
              <w:t>i</w:t>
            </w:r>
            <w:r w:rsidRPr="000F7C6C">
              <w:rPr>
                <w:rFonts w:ascii="inherit" w:eastAsia="Times New Roman" w:hAnsi="inherit" w:cs="Times New Roman"/>
                <w:sz w:val="20"/>
                <w:szCs w:val="20"/>
                <w:lang w:eastAsia="en-GB"/>
              </w:rPr>
              <w:t>fiable</w:t>
            </w:r>
            <w:r>
              <w:rPr>
                <w:rFonts w:ascii="inherit" w:eastAsia="Times New Roman" w:hAnsi="inherit" w:cs="Times New Roman"/>
                <w:sz w:val="20"/>
                <w:szCs w:val="20"/>
                <w:lang w:eastAsia="en-GB"/>
              </w:rPr>
              <w:t>,</w:t>
            </w:r>
            <w:r w:rsidRPr="000F7C6C">
              <w:rPr>
                <w:rFonts w:ascii="inherit" w:eastAsia="Times New Roman" w:hAnsi="inherit" w:cs="Times New Roman"/>
                <w:sz w:val="20"/>
                <w:szCs w:val="20"/>
                <w:lang w:eastAsia="en-GB"/>
              </w:rPr>
              <w:t xml:space="preserve"> so not discrimination</w:t>
            </w:r>
          </w:p>
        </w:tc>
      </w:tr>
    </w:tbl>
    <w:p w:rsid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t>8</w:t>
      </w:r>
      <w:r w:rsidR="000F7C6C" w:rsidRPr="000F7C6C">
        <w:rPr>
          <w:rFonts w:ascii="inherit" w:eastAsia="Times New Roman" w:hAnsi="inherit" w:cs="Helvetica"/>
          <w:b/>
          <w:bCs/>
          <w:color w:val="333333"/>
          <w:sz w:val="19"/>
          <w:szCs w:val="19"/>
          <w:bdr w:val="single" w:sz="2" w:space="2" w:color="CCCCCC" w:frame="1"/>
          <w:shd w:val="clear" w:color="auto" w:fill="D1EAEF"/>
          <w:lang w:eastAsia="en-GB"/>
        </w:rPr>
        <w:t xml:space="preserve"> points   </w:t>
      </w:r>
    </w:p>
    <w:p w:rsidR="00A44579" w:rsidRP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t>QUESTION 6</w:t>
      </w:r>
    </w:p>
    <w:p w:rsidR="000F7C6C" w:rsidRPr="000F7C6C" w:rsidRDefault="000F7C6C" w:rsidP="000F7C6C">
      <w:pPr>
        <w:numPr>
          <w:ilvl w:val="0"/>
          <w:numId w:val="6"/>
        </w:numPr>
        <w:shd w:val="clear" w:color="auto" w:fill="E8E8E8"/>
        <w:spacing w:after="240" w:line="240" w:lineRule="auto"/>
        <w:ind w:left="-180"/>
        <w:rPr>
          <w:rFonts w:ascii="inherit" w:eastAsia="Times New Roman" w:hAnsi="inherit" w:cs="Helvetica"/>
          <w:color w:val="333333"/>
          <w:sz w:val="20"/>
          <w:szCs w:val="20"/>
          <w:lang w:eastAsia="en-GB"/>
        </w:rPr>
      </w:pPr>
      <w:r w:rsidRPr="000F7C6C">
        <w:rPr>
          <w:rFonts w:ascii="inherit" w:eastAsia="Times New Roman" w:hAnsi="inherit" w:cs="Helvetica"/>
          <w:color w:val="333333"/>
          <w:sz w:val="20"/>
          <w:szCs w:val="20"/>
          <w:lang w:eastAsia="en-GB"/>
        </w:rPr>
        <w:t>Select all Characteristics Protected by the Equality Act 2010</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052"/>
      </w:tblGrid>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84" type="#_x0000_t75" style="width:20.25pt;height:17.25pt" o:ole="">
                  <v:imagedata r:id="rId30" o:title=""/>
                </v:shape>
                <w:control r:id="rId31" w:name="DefaultOcxName23" w:shapeid="_x0000_i1184"/>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Religion</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87" type="#_x0000_t75" style="width:20.25pt;height:17.25pt" o:ole="">
                  <v:imagedata r:id="rId30" o:title=""/>
                </v:shape>
                <w:control r:id="rId32" w:name="DefaultOcxName24" w:shapeid="_x0000_i1187"/>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Political Views</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90" type="#_x0000_t75" style="width:20.25pt;height:17.25pt" o:ole="">
                  <v:imagedata r:id="rId30" o:title=""/>
                </v:shape>
                <w:control r:id="rId33" w:name="DefaultOcxName25" w:shapeid="_x0000_i1190"/>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Pregnancy and Maternity</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93" type="#_x0000_t75" style="width:20.25pt;height:17.25pt" o:ole="">
                  <v:imagedata r:id="rId30" o:title=""/>
                </v:shape>
                <w:control r:id="rId34" w:name="DefaultOcxName26" w:shapeid="_x0000_i1193"/>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Age</w:t>
            </w:r>
          </w:p>
        </w:tc>
      </w:tr>
    </w:tbl>
    <w:p w:rsidR="00A44579" w:rsidRDefault="00A44579" w:rsidP="00A44579">
      <w:pPr>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t>8</w:t>
      </w:r>
      <w:r w:rsidR="000F7C6C" w:rsidRPr="000F7C6C">
        <w:rPr>
          <w:rFonts w:ascii="inherit" w:eastAsia="Times New Roman" w:hAnsi="inherit" w:cs="Helvetica"/>
          <w:b/>
          <w:bCs/>
          <w:color w:val="333333"/>
          <w:sz w:val="19"/>
          <w:szCs w:val="19"/>
          <w:bdr w:val="single" w:sz="2" w:space="2" w:color="CCCCCC" w:frame="1"/>
          <w:shd w:val="clear" w:color="auto" w:fill="D1EAEF"/>
          <w:lang w:eastAsia="en-GB"/>
        </w:rPr>
        <w:t xml:space="preserve"> points   </w:t>
      </w:r>
    </w:p>
    <w:p w:rsidR="00A44579" w:rsidRDefault="00A44579">
      <w:pPr>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br w:type="page"/>
      </w: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lastRenderedPageBreak/>
        <w:t>QUESTION 7</w:t>
      </w:r>
    </w:p>
    <w:p w:rsidR="000F7C6C" w:rsidRPr="000F7C6C" w:rsidRDefault="000F7C6C" w:rsidP="000F7C6C">
      <w:pPr>
        <w:numPr>
          <w:ilvl w:val="0"/>
          <w:numId w:val="7"/>
        </w:numPr>
        <w:shd w:val="clear" w:color="auto" w:fill="E8E8E8"/>
        <w:spacing w:after="240" w:line="240" w:lineRule="auto"/>
        <w:ind w:left="-180"/>
        <w:rPr>
          <w:rFonts w:ascii="inherit" w:eastAsia="Times New Roman" w:hAnsi="inherit" w:cs="Helvetica"/>
          <w:color w:val="333333"/>
          <w:sz w:val="20"/>
          <w:szCs w:val="20"/>
          <w:lang w:eastAsia="en-GB"/>
        </w:rPr>
      </w:pPr>
      <w:r w:rsidRPr="000F7C6C">
        <w:rPr>
          <w:rFonts w:ascii="inherit" w:eastAsia="Times New Roman" w:hAnsi="inherit" w:cs="Helvetica"/>
          <w:color w:val="333333"/>
          <w:sz w:val="20"/>
          <w:szCs w:val="20"/>
          <w:lang w:eastAsia="en-GB"/>
        </w:rPr>
        <w:t>Which of the following governance measures are required under ISO 15489 to prove the integrity of an electronic document</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5157"/>
      </w:tblGrid>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96" type="#_x0000_t75" style="width:20.25pt;height:17.25pt" o:ole="">
                  <v:imagedata r:id="rId35" o:title=""/>
                </v:shape>
                <w:control r:id="rId36" w:name="DefaultOcxName27" w:shapeid="_x0000_i1196"/>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Complete and unaltered</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199" type="#_x0000_t75" style="width:20.25pt;height:17.25pt" o:ole="">
                  <v:imagedata r:id="rId30" o:title=""/>
                </v:shape>
                <w:control r:id="rId37" w:name="DefaultOcxName28" w:shapeid="_x0000_i1199"/>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It is what it purports to be</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02" type="#_x0000_t75" style="width:20.25pt;height:17.25pt" o:ole="">
                  <v:imagedata r:id="rId35" o:title=""/>
                </v:shape>
                <w:control r:id="rId38" w:name="DefaultOcxName29" w:shapeid="_x0000_i1202"/>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Created or sent by the person it purports to be created or sent by</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05" type="#_x0000_t75" style="width:20.25pt;height:17.25pt" o:ole="">
                  <v:imagedata r:id="rId30" o:title=""/>
                </v:shape>
                <w:control r:id="rId39" w:name="DefaultOcxName30" w:shapeid="_x0000_i1205"/>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Traceable annotation</w:t>
            </w:r>
          </w:p>
        </w:tc>
      </w:tr>
    </w:tbl>
    <w:p w:rsid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t>8</w:t>
      </w:r>
      <w:r w:rsidR="000F7C6C" w:rsidRPr="000F7C6C">
        <w:rPr>
          <w:rFonts w:ascii="inherit" w:eastAsia="Times New Roman" w:hAnsi="inherit" w:cs="Helvetica"/>
          <w:b/>
          <w:bCs/>
          <w:color w:val="333333"/>
          <w:sz w:val="19"/>
          <w:szCs w:val="19"/>
          <w:bdr w:val="single" w:sz="2" w:space="2" w:color="CCCCCC" w:frame="1"/>
          <w:shd w:val="clear" w:color="auto" w:fill="D1EAEF"/>
          <w:lang w:eastAsia="en-GB"/>
        </w:rPr>
        <w:t xml:space="preserve"> points   </w:t>
      </w:r>
    </w:p>
    <w:p w:rsidR="00A44579" w:rsidRP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t>QUESTION 8</w:t>
      </w:r>
    </w:p>
    <w:p w:rsidR="000F7C6C" w:rsidRPr="000F7C6C" w:rsidRDefault="000F7C6C" w:rsidP="000F7C6C">
      <w:pPr>
        <w:numPr>
          <w:ilvl w:val="0"/>
          <w:numId w:val="8"/>
        </w:numPr>
        <w:shd w:val="clear" w:color="auto" w:fill="E8E8E8"/>
        <w:spacing w:after="45" w:line="240" w:lineRule="auto"/>
        <w:ind w:left="-180"/>
        <w:rPr>
          <w:rFonts w:ascii="inherit" w:eastAsia="Times New Roman" w:hAnsi="inherit" w:cs="Helvetica"/>
          <w:color w:val="333333"/>
          <w:sz w:val="20"/>
          <w:szCs w:val="20"/>
          <w:lang w:eastAsia="en-GB"/>
        </w:rPr>
      </w:pPr>
      <w:r w:rsidRPr="000F7C6C">
        <w:rPr>
          <w:rFonts w:ascii="Calibri" w:eastAsia="Times New Roman" w:hAnsi="Calibri" w:cs="Helvetica"/>
          <w:color w:val="333333"/>
          <w:bdr w:val="none" w:sz="0" w:space="0" w:color="auto" w:frame="1"/>
          <w:lang w:eastAsia="en-GB"/>
        </w:rPr>
        <w:t>An Entire Agreement clause in English Contract Law means which of the following? - select all that apply</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35"/>
        <w:gridCol w:w="36"/>
        <w:gridCol w:w="4107"/>
      </w:tblGrid>
      <w:tr w:rsidR="000F7C6C" w:rsidRPr="000F7C6C" w:rsidTr="00F541FC">
        <w:tc>
          <w:tcPr>
            <w:tcW w:w="0" w:type="auto"/>
            <w:hideMark/>
          </w:tcPr>
          <w:p w:rsidR="000F7C6C" w:rsidRPr="000F7C6C" w:rsidRDefault="000F7C6C" w:rsidP="00F541F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08" type="#_x0000_t75" style="width:20.25pt;height:17.25pt" o:ole="">
                  <v:imagedata r:id="rId35" o:title=""/>
                </v:shape>
                <w:control r:id="rId40" w:name="DefaultOcxName31" w:shapeid="_x0000_i1208"/>
              </w:object>
            </w:r>
          </w:p>
        </w:tc>
        <w:tc>
          <w:tcPr>
            <w:tcW w:w="0" w:type="auto"/>
            <w:hideMark/>
          </w:tcPr>
          <w:p w:rsidR="000F7C6C" w:rsidRPr="000F7C6C" w:rsidRDefault="000F7C6C" w:rsidP="00F541F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F541F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Includes all documents submitted with the contract</w:t>
            </w:r>
          </w:p>
        </w:tc>
      </w:tr>
      <w:tr w:rsidR="000F7C6C" w:rsidRPr="000F7C6C" w:rsidTr="00F541FC">
        <w:tc>
          <w:tcPr>
            <w:tcW w:w="0" w:type="auto"/>
            <w:hideMark/>
          </w:tcPr>
          <w:p w:rsidR="000F7C6C" w:rsidRPr="000F7C6C" w:rsidRDefault="000F7C6C" w:rsidP="00F541F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11" type="#_x0000_t75" style="width:20.25pt;height:17.25pt" o:ole="">
                  <v:imagedata r:id="rId30" o:title=""/>
                </v:shape>
                <w:control r:id="rId41" w:name="DefaultOcxName32" w:shapeid="_x0000_i1211"/>
              </w:object>
            </w:r>
          </w:p>
        </w:tc>
        <w:tc>
          <w:tcPr>
            <w:tcW w:w="0" w:type="auto"/>
            <w:hideMark/>
          </w:tcPr>
          <w:p w:rsidR="000F7C6C" w:rsidRPr="000F7C6C" w:rsidRDefault="000F7C6C" w:rsidP="00F541F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F541F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Excludes prior or future documents</w:t>
            </w:r>
          </w:p>
        </w:tc>
      </w:tr>
      <w:tr w:rsidR="000F7C6C" w:rsidRPr="000F7C6C" w:rsidTr="00F541FC">
        <w:tc>
          <w:tcPr>
            <w:tcW w:w="0" w:type="auto"/>
            <w:hideMark/>
          </w:tcPr>
          <w:p w:rsidR="000F7C6C" w:rsidRPr="000F7C6C" w:rsidRDefault="000F7C6C" w:rsidP="00F541F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14" type="#_x0000_t75" style="width:20.25pt;height:17.25pt" o:ole="">
                  <v:imagedata r:id="rId30" o:title=""/>
                </v:shape>
                <w:control r:id="rId42" w:name="DefaultOcxName33" w:shapeid="_x0000_i1214"/>
              </w:object>
            </w:r>
          </w:p>
        </w:tc>
        <w:tc>
          <w:tcPr>
            <w:tcW w:w="0" w:type="auto"/>
            <w:hideMark/>
          </w:tcPr>
          <w:p w:rsidR="000F7C6C" w:rsidRPr="000F7C6C" w:rsidRDefault="000F7C6C" w:rsidP="00F541F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F541F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Excludes previous verbal agreement</w:t>
            </w:r>
          </w:p>
        </w:tc>
      </w:tr>
      <w:tr w:rsidR="000F7C6C" w:rsidRPr="000F7C6C" w:rsidTr="00F541FC">
        <w:tc>
          <w:tcPr>
            <w:tcW w:w="0" w:type="auto"/>
            <w:hideMark/>
          </w:tcPr>
          <w:p w:rsidR="000F7C6C" w:rsidRPr="000F7C6C" w:rsidRDefault="000F7C6C" w:rsidP="00F541F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17" type="#_x0000_t75" style="width:20.25pt;height:17.25pt" o:ole="">
                  <v:imagedata r:id="rId30" o:title=""/>
                </v:shape>
                <w:control r:id="rId43" w:name="DefaultOcxName34" w:shapeid="_x0000_i1217"/>
              </w:object>
            </w:r>
          </w:p>
        </w:tc>
        <w:tc>
          <w:tcPr>
            <w:tcW w:w="0" w:type="auto"/>
            <w:hideMark/>
          </w:tcPr>
          <w:p w:rsidR="000F7C6C" w:rsidRPr="000F7C6C" w:rsidRDefault="000F7C6C" w:rsidP="00F541F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F541F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Excludes all other documents</w:t>
            </w:r>
          </w:p>
        </w:tc>
      </w:tr>
    </w:tbl>
    <w:p w:rsidR="000F7C6C" w:rsidRDefault="00F541FC"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br w:type="textWrapping" w:clear="all"/>
      </w:r>
      <w:r w:rsidR="00A44579">
        <w:rPr>
          <w:rFonts w:ascii="inherit" w:eastAsia="Times New Roman" w:hAnsi="inherit" w:cs="Helvetica"/>
          <w:b/>
          <w:bCs/>
          <w:color w:val="333333"/>
          <w:sz w:val="19"/>
          <w:szCs w:val="19"/>
          <w:bdr w:val="single" w:sz="2" w:space="2" w:color="CCCCCC" w:frame="1"/>
          <w:shd w:val="clear" w:color="auto" w:fill="D1EAEF"/>
          <w:lang w:eastAsia="en-GB"/>
        </w:rPr>
        <w:t>8</w:t>
      </w:r>
      <w:r w:rsidR="000F7C6C" w:rsidRPr="000F7C6C">
        <w:rPr>
          <w:rFonts w:ascii="inherit" w:eastAsia="Times New Roman" w:hAnsi="inherit" w:cs="Helvetica"/>
          <w:b/>
          <w:bCs/>
          <w:color w:val="333333"/>
          <w:sz w:val="19"/>
          <w:szCs w:val="19"/>
          <w:bdr w:val="single" w:sz="2" w:space="2" w:color="CCCCCC" w:frame="1"/>
          <w:shd w:val="clear" w:color="auto" w:fill="D1EAEF"/>
          <w:lang w:eastAsia="en-GB"/>
        </w:rPr>
        <w:t xml:space="preserve"> points   </w:t>
      </w:r>
    </w:p>
    <w:p w:rsidR="00A44579" w:rsidRP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t>QUESTION 9</w:t>
      </w:r>
    </w:p>
    <w:p w:rsidR="000F7C6C" w:rsidRPr="000F7C6C" w:rsidRDefault="000F7C6C" w:rsidP="000F7C6C">
      <w:pPr>
        <w:numPr>
          <w:ilvl w:val="0"/>
          <w:numId w:val="9"/>
        </w:numPr>
        <w:shd w:val="clear" w:color="auto" w:fill="E8E8E8"/>
        <w:spacing w:after="45" w:line="240" w:lineRule="auto"/>
        <w:ind w:left="-180"/>
        <w:rPr>
          <w:rFonts w:ascii="inherit" w:eastAsia="Times New Roman" w:hAnsi="inherit" w:cs="Helvetica"/>
          <w:color w:val="333333"/>
          <w:sz w:val="20"/>
          <w:szCs w:val="20"/>
          <w:lang w:eastAsia="en-GB"/>
        </w:rPr>
      </w:pPr>
      <w:r w:rsidRPr="000F7C6C">
        <w:rPr>
          <w:rFonts w:ascii="Calibri" w:eastAsia="Times New Roman" w:hAnsi="Calibri" w:cs="Helvetica"/>
          <w:color w:val="333333"/>
          <w:bdr w:val="none" w:sz="0" w:space="0" w:color="auto" w:frame="1"/>
          <w:lang w:eastAsia="en-GB"/>
        </w:rPr>
        <w:t>A company ABC notices that a rival company XYZ has just updated their website so that it has a similar novel way of navigating around their site that company ABC implemented 6 months ago. Which UK Intellectual Property Rights protection measure is most likely to allow them redress?</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152"/>
      </w:tblGrid>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20" type="#_x0000_t75" style="width:20.25pt;height:17.25pt" o:ole="">
                  <v:imagedata r:id="rId8" o:title=""/>
                </v:shape>
                <w:control r:id="rId44" w:name="DefaultOcxName35" w:shapeid="_x0000_i1220"/>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Patent</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23" type="#_x0000_t75" style="width:20.25pt;height:17.25pt" o:ole="">
                  <v:imagedata r:id="rId8" o:title=""/>
                </v:shape>
                <w:control r:id="rId45" w:name="DefaultOcxName36" w:shapeid="_x0000_i1223"/>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Database Rights</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26" type="#_x0000_t75" style="width:20.25pt;height:17.25pt" o:ole="">
                  <v:imagedata r:id="rId6" o:title=""/>
                </v:shape>
                <w:control r:id="rId46" w:name="DefaultOcxName37" w:shapeid="_x0000_i1226"/>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Design Rights</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29" type="#_x0000_t75" style="width:20.25pt;height:17.25pt" o:ole="">
                  <v:imagedata r:id="rId8" o:title=""/>
                </v:shape>
                <w:control r:id="rId47" w:name="DefaultOcxName38" w:shapeid="_x0000_i1229"/>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Copyright</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32" type="#_x0000_t75" style="width:20.25pt;height:17.25pt" o:ole="">
                  <v:imagedata r:id="rId8" o:title=""/>
                </v:shape>
                <w:control r:id="rId48" w:name="DefaultOcxName39" w:shapeid="_x0000_i1232"/>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Trade Mark</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35" type="#_x0000_t75" style="width:20.25pt;height:17.25pt" o:ole="">
                  <v:imagedata r:id="rId8" o:title=""/>
                </v:shape>
                <w:control r:id="rId49" w:name="DefaultOcxName40" w:shapeid="_x0000_i1235"/>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There is no IPR protection</w:t>
            </w:r>
          </w:p>
        </w:tc>
      </w:tr>
    </w:tbl>
    <w:p w:rsidR="00A44579" w:rsidRDefault="00A44579" w:rsidP="00A44579">
      <w:pPr>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t>8</w:t>
      </w:r>
      <w:r w:rsidR="000F7C6C" w:rsidRPr="000F7C6C">
        <w:rPr>
          <w:rFonts w:ascii="inherit" w:eastAsia="Times New Roman" w:hAnsi="inherit" w:cs="Helvetica"/>
          <w:b/>
          <w:bCs/>
          <w:color w:val="333333"/>
          <w:sz w:val="19"/>
          <w:szCs w:val="19"/>
          <w:bdr w:val="single" w:sz="2" w:space="2" w:color="CCCCCC" w:frame="1"/>
          <w:shd w:val="clear" w:color="auto" w:fill="D1EAEF"/>
          <w:lang w:eastAsia="en-GB"/>
        </w:rPr>
        <w:t xml:space="preserve"> points   </w:t>
      </w:r>
    </w:p>
    <w:p w:rsidR="00A44579" w:rsidRDefault="00A44579">
      <w:pPr>
        <w:rPr>
          <w:rFonts w:ascii="inherit" w:eastAsia="Times New Roman" w:hAnsi="inherit" w:cs="Helvetica"/>
          <w:b/>
          <w:bCs/>
          <w:color w:val="333333"/>
          <w:sz w:val="19"/>
          <w:szCs w:val="19"/>
          <w:bdr w:val="single" w:sz="2" w:space="2" w:color="CCCCCC" w:frame="1"/>
          <w:shd w:val="clear" w:color="auto" w:fill="D1EAEF"/>
          <w:lang w:eastAsia="en-GB"/>
        </w:rPr>
      </w:pPr>
      <w:r>
        <w:rPr>
          <w:rFonts w:ascii="inherit" w:eastAsia="Times New Roman" w:hAnsi="inherit" w:cs="Helvetica"/>
          <w:b/>
          <w:bCs/>
          <w:color w:val="333333"/>
          <w:sz w:val="19"/>
          <w:szCs w:val="19"/>
          <w:bdr w:val="single" w:sz="2" w:space="2" w:color="CCCCCC" w:frame="1"/>
          <w:shd w:val="clear" w:color="auto" w:fill="D1EAEF"/>
          <w:lang w:eastAsia="en-GB"/>
        </w:rPr>
        <w:br w:type="page"/>
      </w: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lastRenderedPageBreak/>
        <w:t>QUESTION 10</w:t>
      </w:r>
    </w:p>
    <w:p w:rsidR="000F7C6C" w:rsidRPr="000F7C6C" w:rsidRDefault="000F7C6C" w:rsidP="000F7C6C">
      <w:pPr>
        <w:numPr>
          <w:ilvl w:val="0"/>
          <w:numId w:val="10"/>
        </w:numPr>
        <w:shd w:val="clear" w:color="auto" w:fill="E8E8E8"/>
        <w:spacing w:after="45" w:line="240" w:lineRule="auto"/>
        <w:ind w:left="-180"/>
        <w:rPr>
          <w:rFonts w:ascii="inherit" w:eastAsia="Times New Roman" w:hAnsi="inherit" w:cs="Helvetica"/>
          <w:color w:val="333333"/>
          <w:sz w:val="20"/>
          <w:szCs w:val="20"/>
          <w:lang w:eastAsia="en-GB"/>
        </w:rPr>
      </w:pPr>
      <w:r w:rsidRPr="000F7C6C">
        <w:rPr>
          <w:rFonts w:ascii="Calibri" w:eastAsia="Times New Roman" w:hAnsi="Calibri" w:cs="Helvetica"/>
          <w:color w:val="333333"/>
          <w:bdr w:val="none" w:sz="0" w:space="0" w:color="auto" w:frame="1"/>
          <w:lang w:eastAsia="en-GB"/>
        </w:rPr>
        <w:t>Company ABC bought an application from company XYZ and extracts the algorithm by reverse engineering the binary code. Company XYZ is now asking your advice as to which UK Intellect Property Rights protection measure they can use to protect their intellectual property.</w:t>
      </w:r>
    </w:p>
    <w:tbl>
      <w:tblPr>
        <w:tblW w:w="0" w:type="auto"/>
        <w:tblCellMar>
          <w:top w:w="15" w:type="dxa"/>
          <w:left w:w="15" w:type="dxa"/>
          <w:bottom w:w="15" w:type="dxa"/>
          <w:right w:w="15" w:type="dxa"/>
        </w:tblCellMar>
        <w:tblLook w:val="04A0" w:firstRow="1" w:lastRow="0" w:firstColumn="1" w:lastColumn="0" w:noHBand="0" w:noVBand="1"/>
      </w:tblPr>
      <w:tblGrid>
        <w:gridCol w:w="435"/>
        <w:gridCol w:w="36"/>
        <w:gridCol w:w="2152"/>
      </w:tblGrid>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38" type="#_x0000_t75" style="width:20.25pt;height:17.25pt" o:ole="">
                  <v:imagedata r:id="rId8" o:title=""/>
                </v:shape>
                <w:control r:id="rId50" w:name="DefaultOcxName41" w:shapeid="_x0000_i1238"/>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Design Rights</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41" type="#_x0000_t75" style="width:20.25pt;height:17.25pt" o:ole="">
                  <v:imagedata r:id="rId8" o:title=""/>
                </v:shape>
                <w:control r:id="rId51" w:name="DefaultOcxName42" w:shapeid="_x0000_i1241"/>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Database Rights</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44" type="#_x0000_t75" style="width:20.25pt;height:17.25pt" o:ole="">
                  <v:imagedata r:id="rId8" o:title=""/>
                </v:shape>
                <w:control r:id="rId52" w:name="DefaultOcxName43" w:shapeid="_x0000_i1244"/>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Patent</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47" type="#_x0000_t75" style="width:20.25pt;height:17.25pt" o:ole="">
                  <v:imagedata r:id="rId8" o:title=""/>
                </v:shape>
                <w:control r:id="rId53" w:name="DefaultOcxName44" w:shapeid="_x0000_i1247"/>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Trade Mark</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50" type="#_x0000_t75" style="width:20.25pt;height:17.25pt" o:ole="">
                  <v:imagedata r:id="rId8" o:title=""/>
                </v:shape>
                <w:control r:id="rId54" w:name="DefaultOcxName45" w:shapeid="_x0000_i1250"/>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Copyright</w:t>
            </w:r>
          </w:p>
        </w:tc>
      </w:tr>
      <w:tr w:rsidR="000F7C6C" w:rsidRPr="000F7C6C" w:rsidTr="000F7C6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r w:rsidRPr="000F7C6C">
              <w:rPr>
                <w:rFonts w:ascii="inherit" w:eastAsia="Times New Roman" w:hAnsi="inherit" w:cs="Times New Roman"/>
                <w:sz w:val="19"/>
                <w:szCs w:val="19"/>
              </w:rPr>
              <w:object w:dxaOrig="225" w:dyaOrig="225">
                <v:shape id="_x0000_i1253" type="#_x0000_t75" style="width:20.25pt;height:17.25pt" o:ole="">
                  <v:imagedata r:id="rId6" o:title=""/>
                </v:shape>
                <w:control r:id="rId55" w:name="DefaultOcxName46" w:shapeid="_x0000_i1253"/>
              </w:object>
            </w:r>
          </w:p>
        </w:tc>
        <w:tc>
          <w:tcPr>
            <w:tcW w:w="0" w:type="auto"/>
            <w:hideMark/>
          </w:tcPr>
          <w:p w:rsidR="000F7C6C" w:rsidRPr="000F7C6C" w:rsidRDefault="000F7C6C" w:rsidP="000F7C6C">
            <w:pPr>
              <w:spacing w:after="0" w:line="240" w:lineRule="auto"/>
              <w:rPr>
                <w:rFonts w:ascii="inherit" w:eastAsia="Times New Roman" w:hAnsi="inherit" w:cs="Times New Roman"/>
                <w:sz w:val="19"/>
                <w:szCs w:val="19"/>
                <w:lang w:eastAsia="en-GB"/>
              </w:rPr>
            </w:pPr>
          </w:p>
        </w:tc>
        <w:tc>
          <w:tcPr>
            <w:tcW w:w="0" w:type="auto"/>
            <w:hideMark/>
          </w:tcPr>
          <w:p w:rsidR="000F7C6C" w:rsidRPr="000F7C6C" w:rsidRDefault="000F7C6C" w:rsidP="000F7C6C">
            <w:pPr>
              <w:spacing w:after="240" w:line="240" w:lineRule="auto"/>
              <w:rPr>
                <w:rFonts w:ascii="inherit" w:eastAsia="Times New Roman" w:hAnsi="inherit" w:cs="Times New Roman"/>
                <w:sz w:val="20"/>
                <w:szCs w:val="20"/>
                <w:lang w:eastAsia="en-GB"/>
              </w:rPr>
            </w:pPr>
            <w:r w:rsidRPr="000F7C6C">
              <w:rPr>
                <w:rFonts w:ascii="inherit" w:eastAsia="Times New Roman" w:hAnsi="inherit" w:cs="Times New Roman"/>
                <w:sz w:val="20"/>
                <w:szCs w:val="20"/>
                <w:lang w:eastAsia="en-GB"/>
              </w:rPr>
              <w:t>There is no IPR protection</w:t>
            </w:r>
          </w:p>
        </w:tc>
      </w:tr>
    </w:tbl>
    <w:p w:rsidR="000F7C6C" w:rsidRDefault="000F7C6C"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r w:rsidRPr="000F7C6C">
        <w:rPr>
          <w:rFonts w:ascii="inherit" w:eastAsia="Times New Roman" w:hAnsi="inherit" w:cs="Helvetica"/>
          <w:b/>
          <w:bCs/>
          <w:color w:val="333333"/>
          <w:sz w:val="19"/>
          <w:szCs w:val="19"/>
          <w:bdr w:val="single" w:sz="2" w:space="2" w:color="CCCCCC" w:frame="1"/>
          <w:shd w:val="clear" w:color="auto" w:fill="D1EAEF"/>
          <w:lang w:eastAsia="en-GB"/>
        </w:rPr>
        <w:t>8 points   </w:t>
      </w:r>
    </w:p>
    <w:p w:rsidR="00A44579" w:rsidRPr="000F7C6C" w:rsidRDefault="00A44579"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p>
    <w:p w:rsidR="000F7C6C" w:rsidRPr="000F7C6C" w:rsidRDefault="000F7C6C" w:rsidP="000F7C6C">
      <w:pPr>
        <w:shd w:val="clear" w:color="auto" w:fill="E8E8E8"/>
        <w:spacing w:after="0" w:line="240" w:lineRule="auto"/>
        <w:outlineLvl w:val="2"/>
        <w:rPr>
          <w:rFonts w:ascii="inherit" w:eastAsia="Times New Roman" w:hAnsi="inherit" w:cs="Helvetica"/>
          <w:b/>
          <w:bCs/>
          <w:caps/>
          <w:color w:val="444444"/>
          <w:spacing w:val="26"/>
          <w:sz w:val="21"/>
          <w:szCs w:val="21"/>
          <w:lang w:eastAsia="en-GB"/>
        </w:rPr>
      </w:pPr>
      <w:r w:rsidRPr="000F7C6C">
        <w:rPr>
          <w:rFonts w:ascii="inherit" w:eastAsia="Times New Roman" w:hAnsi="inherit" w:cs="Helvetica"/>
          <w:b/>
          <w:bCs/>
          <w:caps/>
          <w:color w:val="444444"/>
          <w:spacing w:val="26"/>
          <w:sz w:val="21"/>
          <w:szCs w:val="21"/>
          <w:lang w:eastAsia="en-GB"/>
        </w:rPr>
        <w:t>QUESTION 11</w:t>
      </w:r>
    </w:p>
    <w:p w:rsidR="000F7C6C" w:rsidRPr="000F7C6C" w:rsidRDefault="000F7C6C" w:rsidP="000F7C6C">
      <w:pPr>
        <w:numPr>
          <w:ilvl w:val="0"/>
          <w:numId w:val="11"/>
        </w:numPr>
        <w:shd w:val="clear" w:color="auto" w:fill="E8E8E8"/>
        <w:spacing w:after="90" w:line="240" w:lineRule="auto"/>
        <w:ind w:left="-180"/>
        <w:rPr>
          <w:rFonts w:ascii="inherit" w:eastAsia="Times New Roman" w:hAnsi="inherit" w:cs="Helvetica"/>
          <w:color w:val="333333"/>
          <w:sz w:val="24"/>
          <w:szCs w:val="24"/>
          <w:lang w:eastAsia="en-GB"/>
        </w:rPr>
      </w:pPr>
      <w:r w:rsidRPr="000F7C6C">
        <w:rPr>
          <w:rFonts w:ascii="inherit" w:eastAsia="Times New Roman" w:hAnsi="inherit" w:cs="Helvetica"/>
          <w:color w:val="333333"/>
          <w:sz w:val="24"/>
          <w:szCs w:val="24"/>
          <w:lang w:eastAsia="en-GB"/>
        </w:rPr>
        <w:t>Please list below any resources you used in answering the above questions.</w:t>
      </w:r>
    </w:p>
    <w:p w:rsidR="000F7C6C" w:rsidRPr="000F7C6C" w:rsidRDefault="000F7C6C" w:rsidP="000F7C6C">
      <w:pPr>
        <w:shd w:val="clear" w:color="auto" w:fill="E8E8E8"/>
        <w:spacing w:after="90" w:line="240" w:lineRule="auto"/>
        <w:rPr>
          <w:rFonts w:ascii="inherit" w:eastAsia="Times New Roman" w:hAnsi="inherit" w:cs="Helvetica"/>
          <w:color w:val="333333"/>
          <w:sz w:val="24"/>
          <w:szCs w:val="24"/>
          <w:lang w:eastAsia="en-GB"/>
        </w:rPr>
      </w:pPr>
      <w:r w:rsidRPr="000F7C6C">
        <w:rPr>
          <w:rFonts w:ascii="inherit" w:eastAsia="Times New Roman" w:hAnsi="inherit" w:cs="Helvetica"/>
          <w:color w:val="333333"/>
          <w:sz w:val="24"/>
          <w:szCs w:val="24"/>
          <w:lang w:eastAsia="en-GB"/>
        </w:rPr>
        <w:t>This should include book titles and author details; web pages title and urls; full journal article citations.</w:t>
      </w:r>
    </w:p>
    <w:p w:rsidR="00A44579" w:rsidRDefault="000F7C6C" w:rsidP="00A44579">
      <w:pPr>
        <w:shd w:val="clear" w:color="auto" w:fill="E8E8E8"/>
        <w:spacing w:before="135" w:after="0" w:line="240" w:lineRule="auto"/>
        <w:rPr>
          <w:rFonts w:ascii="inherit" w:eastAsia="Times New Roman" w:hAnsi="inherit" w:cs="Helvetica"/>
          <w:b/>
          <w:bCs/>
          <w:color w:val="333333"/>
          <w:sz w:val="19"/>
          <w:szCs w:val="19"/>
          <w:bdr w:val="single" w:sz="2" w:space="2" w:color="CCCCCC" w:frame="1"/>
          <w:shd w:val="clear" w:color="auto" w:fill="D1EAEF"/>
          <w:lang w:eastAsia="en-GB"/>
        </w:rPr>
      </w:pPr>
      <w:r w:rsidRPr="000F7C6C">
        <w:rPr>
          <w:rFonts w:ascii="inherit" w:eastAsia="Times New Roman" w:hAnsi="inherit" w:cs="Helvetica"/>
          <w:color w:val="333333"/>
          <w:sz w:val="24"/>
          <w:szCs w:val="24"/>
          <w:lang w:eastAsia="en-GB"/>
        </w:rPr>
        <w:t>For each resource listed indicate briefly why you found it useful.</w:t>
      </w:r>
      <w:r w:rsidR="00A44579">
        <w:rPr>
          <w:rFonts w:ascii="inherit" w:eastAsia="Times New Roman" w:hAnsi="inherit" w:cs="Helvetica"/>
          <w:color w:val="333333"/>
          <w:sz w:val="24"/>
          <w:szCs w:val="24"/>
          <w:lang w:eastAsia="en-GB"/>
        </w:rPr>
        <w:tab/>
      </w:r>
      <w:r w:rsidR="00A44579">
        <w:rPr>
          <w:rFonts w:ascii="inherit" w:eastAsia="Times New Roman" w:hAnsi="inherit" w:cs="Helvetica"/>
          <w:color w:val="333333"/>
          <w:sz w:val="24"/>
          <w:szCs w:val="24"/>
          <w:lang w:eastAsia="en-GB"/>
        </w:rPr>
        <w:tab/>
      </w:r>
      <w:r w:rsidR="00A44579">
        <w:rPr>
          <w:rFonts w:ascii="inherit" w:eastAsia="Times New Roman" w:hAnsi="inherit" w:cs="Helvetica"/>
          <w:color w:val="333333"/>
          <w:sz w:val="24"/>
          <w:szCs w:val="24"/>
          <w:lang w:eastAsia="en-GB"/>
        </w:rPr>
        <w:tab/>
      </w:r>
      <w:r w:rsidR="00A44579" w:rsidRPr="00A44579">
        <w:rPr>
          <w:rFonts w:ascii="inherit" w:eastAsia="Times New Roman" w:hAnsi="inherit" w:cs="Helvetica"/>
          <w:b/>
          <w:bCs/>
          <w:color w:val="333333"/>
          <w:sz w:val="19"/>
          <w:szCs w:val="19"/>
          <w:bdr w:val="single" w:sz="2" w:space="2" w:color="CCCCCC" w:frame="1"/>
          <w:shd w:val="clear" w:color="auto" w:fill="D1EAEF"/>
          <w:lang w:eastAsia="en-GB"/>
        </w:rPr>
        <w:t xml:space="preserve"> </w:t>
      </w:r>
      <w:r w:rsidR="00A44579">
        <w:rPr>
          <w:rFonts w:ascii="inherit" w:eastAsia="Times New Roman" w:hAnsi="inherit" w:cs="Helvetica"/>
          <w:b/>
          <w:bCs/>
          <w:color w:val="333333"/>
          <w:sz w:val="19"/>
          <w:szCs w:val="19"/>
          <w:bdr w:val="single" w:sz="2" w:space="2" w:color="CCCCCC" w:frame="1"/>
          <w:shd w:val="clear" w:color="auto" w:fill="D1EAEF"/>
          <w:lang w:eastAsia="en-GB"/>
        </w:rPr>
        <w:t>2</w:t>
      </w:r>
      <w:r w:rsidR="00A44579" w:rsidRPr="000F7C6C">
        <w:rPr>
          <w:rFonts w:ascii="inherit" w:eastAsia="Times New Roman" w:hAnsi="inherit" w:cs="Helvetica"/>
          <w:b/>
          <w:bCs/>
          <w:color w:val="333333"/>
          <w:sz w:val="19"/>
          <w:szCs w:val="19"/>
          <w:bdr w:val="single" w:sz="2" w:space="2" w:color="CCCCCC" w:frame="1"/>
          <w:shd w:val="clear" w:color="auto" w:fill="D1EAEF"/>
          <w:lang w:eastAsia="en-GB"/>
        </w:rPr>
        <w:t>8 points   </w:t>
      </w:r>
    </w:p>
    <w:tbl>
      <w:tblPr>
        <w:tblW w:w="19455" w:type="dxa"/>
        <w:tblCellMar>
          <w:left w:w="0" w:type="dxa"/>
          <w:right w:w="0" w:type="dxa"/>
        </w:tblCellMar>
        <w:tblLook w:val="04A0" w:firstRow="1" w:lastRow="0" w:firstColumn="1" w:lastColumn="0" w:noHBand="0" w:noVBand="1"/>
      </w:tblPr>
      <w:tblGrid>
        <w:gridCol w:w="19455"/>
      </w:tblGrid>
      <w:tr w:rsidR="000F7C6C" w:rsidRPr="000F7C6C" w:rsidTr="000F7C6C">
        <w:tc>
          <w:tcPr>
            <w:tcW w:w="5000" w:type="pct"/>
            <w:vAlign w:val="center"/>
            <w:hideMark/>
          </w:tcPr>
          <w:p w:rsidR="000F7C6C" w:rsidRPr="000F7C6C" w:rsidRDefault="000F7C6C" w:rsidP="000F7C6C">
            <w:pPr>
              <w:spacing w:after="0" w:line="240" w:lineRule="auto"/>
              <w:rPr>
                <w:rFonts w:ascii="Times New Roman" w:eastAsia="Times New Roman" w:hAnsi="Times New Roman" w:cs="Times New Roman"/>
                <w:sz w:val="19"/>
                <w:szCs w:val="19"/>
                <w:bdr w:val="none" w:sz="0" w:space="0" w:color="auto" w:frame="1"/>
                <w:lang w:eastAsia="en-GB"/>
              </w:rPr>
            </w:pPr>
          </w:p>
        </w:tc>
      </w:tr>
    </w:tbl>
    <w:p w:rsidR="0013493B" w:rsidRDefault="0013493B" w:rsidP="004471B1">
      <w:pPr>
        <w:pStyle w:val="ListParagraph"/>
        <w:numPr>
          <w:ilvl w:val="0"/>
          <w:numId w:val="13"/>
        </w:numPr>
      </w:pPr>
      <w:r w:rsidRPr="0013493B">
        <w:rPr>
          <w:color w:val="000000"/>
        </w:rPr>
        <w:t>Eric S. Freibrun</w:t>
      </w:r>
      <w:r>
        <w:rPr>
          <w:color w:val="000000"/>
        </w:rPr>
        <w:t>.</w:t>
      </w:r>
      <w:r w:rsidRPr="0013493B">
        <w:rPr>
          <w:color w:val="000000"/>
        </w:rPr>
        <w:t xml:space="preserve"> Available:</w:t>
      </w:r>
      <w:r>
        <w:rPr>
          <w:rFonts w:ascii="Verdana" w:hAnsi="Verdana"/>
          <w:color w:val="000000"/>
        </w:rPr>
        <w:t xml:space="preserve"> </w:t>
      </w:r>
      <w:hyperlink r:id="rId56" w:history="1">
        <w:r w:rsidR="004471B1" w:rsidRPr="00236F69">
          <w:rPr>
            <w:rStyle w:val="Hyperlink"/>
          </w:rPr>
          <w:t>http://www.freibrun.com/articles/articl2.htm</w:t>
        </w:r>
      </w:hyperlink>
    </w:p>
    <w:p w:rsidR="004F1766" w:rsidRDefault="0013493B" w:rsidP="0013493B">
      <w:pPr>
        <w:pStyle w:val="ListParagraph"/>
        <w:numPr>
          <w:ilvl w:val="1"/>
          <w:numId w:val="13"/>
        </w:numPr>
      </w:pPr>
      <w:r>
        <w:t xml:space="preserve"> A</w:t>
      </w:r>
      <w:r w:rsidR="004471B1">
        <w:t>rticle</w:t>
      </w:r>
      <w:r>
        <w:t xml:space="preserve"> illustrates clear and detailed descriptions of different intellectual property rights</w:t>
      </w:r>
      <w:r w:rsidR="003C07B5">
        <w:t xml:space="preserve"> (Trade secrets, copyright</w:t>
      </w:r>
      <w:r w:rsidR="004471B1">
        <w:t>, patent</w:t>
      </w:r>
      <w:r w:rsidR="00E212F2">
        <w:t xml:space="preserve"> rights</w:t>
      </w:r>
      <w:r w:rsidR="004471B1">
        <w:t>).</w:t>
      </w:r>
    </w:p>
    <w:p w:rsidR="0013493B" w:rsidRDefault="0013493B" w:rsidP="00CB22A3">
      <w:pPr>
        <w:pStyle w:val="ListParagraph"/>
        <w:numPr>
          <w:ilvl w:val="0"/>
          <w:numId w:val="13"/>
        </w:numPr>
      </w:pPr>
      <w:r>
        <w:t xml:space="preserve">Wilson Gunn. Patent Trade Mark Attorneys. Available: </w:t>
      </w:r>
      <w:hyperlink r:id="rId57" w:history="1">
        <w:r w:rsidR="00CB22A3" w:rsidRPr="00A12B3B">
          <w:rPr>
            <w:rStyle w:val="Hyperlink"/>
          </w:rPr>
          <w:t>http://www.wilsongunn.com/guide-to-ip/what-types-of-ip-rights-are-there/</w:t>
        </w:r>
      </w:hyperlink>
      <w:r>
        <w:t xml:space="preserve"> </w:t>
      </w:r>
    </w:p>
    <w:p w:rsidR="00CB22A3" w:rsidRDefault="0013493B" w:rsidP="0013493B">
      <w:pPr>
        <w:pStyle w:val="ListParagraph"/>
        <w:numPr>
          <w:ilvl w:val="1"/>
          <w:numId w:val="13"/>
        </w:numPr>
      </w:pPr>
      <w:r>
        <w:t>D</w:t>
      </w:r>
      <w:r w:rsidR="00CB22A3">
        <w:t xml:space="preserve">etailed legal description of Intellectual Property and </w:t>
      </w:r>
      <w:r>
        <w:t xml:space="preserve">various </w:t>
      </w:r>
      <w:r w:rsidR="00CB22A3">
        <w:t>types</w:t>
      </w:r>
      <w:r>
        <w:t xml:space="preserve"> (Patent, Copyright, Trade Mark, Design rights)</w:t>
      </w:r>
      <w:r w:rsidR="00CB22A3">
        <w:t>.</w:t>
      </w:r>
    </w:p>
    <w:p w:rsidR="00E212F2" w:rsidRDefault="00E212F2" w:rsidP="004F1766">
      <w:pPr>
        <w:pStyle w:val="ListParagraph"/>
        <w:numPr>
          <w:ilvl w:val="0"/>
          <w:numId w:val="13"/>
        </w:numPr>
      </w:pPr>
      <w:r>
        <w:t xml:space="preserve">CATZ. (2013) University of Oxford. Available: </w:t>
      </w:r>
      <w:hyperlink r:id="rId58" w:history="1">
        <w:r w:rsidR="004F1766" w:rsidRPr="00921340">
          <w:rPr>
            <w:rStyle w:val="Hyperlink"/>
          </w:rPr>
          <w:t>http://www.stcatz.ox.ac.uk/equal-opportunities/equal-opportunities-equality-legislation</w:t>
        </w:r>
      </w:hyperlink>
      <w:r>
        <w:t xml:space="preserve"> </w:t>
      </w:r>
    </w:p>
    <w:p w:rsidR="00E4488F" w:rsidRDefault="00E212F2" w:rsidP="00E212F2">
      <w:pPr>
        <w:pStyle w:val="ListParagraph"/>
        <w:numPr>
          <w:ilvl w:val="1"/>
          <w:numId w:val="13"/>
        </w:numPr>
      </w:pPr>
      <w:r>
        <w:t>Concise d</w:t>
      </w:r>
      <w:r w:rsidR="004F1766">
        <w:t>escriptions of eq</w:t>
      </w:r>
      <w:r>
        <w:t xml:space="preserve">ual opportunities and different implementations </w:t>
      </w:r>
      <w:r w:rsidR="009B0AD0">
        <w:t>of discrimination</w:t>
      </w:r>
      <w:r w:rsidR="004F1766">
        <w:t>.</w:t>
      </w:r>
    </w:p>
    <w:p w:rsidR="00E212F2" w:rsidRDefault="00E212F2" w:rsidP="00E4488F">
      <w:pPr>
        <w:pStyle w:val="ListParagraph"/>
        <w:numPr>
          <w:ilvl w:val="0"/>
          <w:numId w:val="13"/>
        </w:numPr>
      </w:pPr>
      <w:r>
        <w:t xml:space="preserve">Taylor Wessing (2015) Syanpase, Law for Life Science. Available: </w:t>
      </w:r>
      <w:hyperlink r:id="rId59" w:history="1">
        <w:r w:rsidR="00E4488F" w:rsidRPr="008C7278">
          <w:rPr>
            <w:rStyle w:val="Hyperlink"/>
          </w:rPr>
          <w:t>http://united-kingdom.taylorwessing.com/synapse/commercial_agreementclause.html</w:t>
        </w:r>
      </w:hyperlink>
    </w:p>
    <w:p w:rsidR="003C07B5" w:rsidRDefault="00E212F2" w:rsidP="000E0421">
      <w:pPr>
        <w:pStyle w:val="ListParagraph"/>
        <w:numPr>
          <w:ilvl w:val="1"/>
          <w:numId w:val="13"/>
        </w:numPr>
      </w:pPr>
      <w:r>
        <w:t xml:space="preserve"> A simple</w:t>
      </w:r>
      <w:r w:rsidR="003C07B5">
        <w:t xml:space="preserve"> description</w:t>
      </w:r>
      <w:r w:rsidR="007F4079">
        <w:t xml:space="preserve"> of</w:t>
      </w:r>
      <w:r>
        <w:t xml:space="preserve"> an Enti</w:t>
      </w:r>
      <w:r w:rsidR="000E0421">
        <w:t>re agreement clause</w:t>
      </w:r>
      <w:r w:rsidR="003C07B5">
        <w:t>.</w:t>
      </w:r>
    </w:p>
    <w:p w:rsidR="00E212F2" w:rsidRDefault="00E212F2" w:rsidP="005B430C">
      <w:pPr>
        <w:pStyle w:val="ListParagraph"/>
        <w:numPr>
          <w:ilvl w:val="0"/>
          <w:numId w:val="13"/>
        </w:numPr>
      </w:pPr>
      <w:r>
        <w:t xml:space="preserve">Drukker Solicitors (23/09/2013) entire agreement clause. Available: </w:t>
      </w:r>
      <w:hyperlink r:id="rId60" w:anchor=".VjDqQLfhDIU" w:history="1">
        <w:r w:rsidR="005B430C" w:rsidRPr="00A12B3B">
          <w:rPr>
            <w:rStyle w:val="Hyperlink"/>
          </w:rPr>
          <w:t>http://www.drukker.co.uk/publications/reference/entire-agreement-clause/#.VjDqQLfhDIU</w:t>
        </w:r>
      </w:hyperlink>
    </w:p>
    <w:p w:rsidR="007763C5" w:rsidRDefault="00E212F2" w:rsidP="00E212F2">
      <w:pPr>
        <w:pStyle w:val="ListParagraph"/>
        <w:numPr>
          <w:ilvl w:val="1"/>
          <w:numId w:val="13"/>
        </w:numPr>
      </w:pPr>
      <w:r>
        <w:t xml:space="preserve">A </w:t>
      </w:r>
      <w:r w:rsidR="005B430C">
        <w:t>comprehensive description of Entire Agreement Cl</w:t>
      </w:r>
      <w:r w:rsidR="007763C5">
        <w:t>auses encompassing well defined rules</w:t>
      </w:r>
      <w:r>
        <w:t xml:space="preserve"> and conditions</w:t>
      </w:r>
      <w:r w:rsidR="007763C5">
        <w:t xml:space="preserve"> to clause.</w:t>
      </w:r>
    </w:p>
    <w:p w:rsidR="00B152B0" w:rsidRDefault="00B152B0" w:rsidP="005B430C">
      <w:pPr>
        <w:pStyle w:val="ListParagraph"/>
        <w:numPr>
          <w:ilvl w:val="0"/>
          <w:numId w:val="13"/>
        </w:numPr>
      </w:pPr>
      <w:r>
        <w:t xml:space="preserve">European IPR Help Desk (27/10/2015) Copyright or Patent? Available: </w:t>
      </w:r>
      <w:hyperlink r:id="rId61" w:history="1">
        <w:r w:rsidR="007763C5" w:rsidRPr="00A12B3B">
          <w:rPr>
            <w:rStyle w:val="Hyperlink"/>
          </w:rPr>
          <w:t>https://www.iprhelpdesk.eu/node/2024</w:t>
        </w:r>
      </w:hyperlink>
    </w:p>
    <w:p w:rsidR="005B430C" w:rsidRDefault="00B152B0" w:rsidP="00B152B0">
      <w:pPr>
        <w:pStyle w:val="ListParagraph"/>
        <w:numPr>
          <w:ilvl w:val="1"/>
          <w:numId w:val="13"/>
        </w:numPr>
      </w:pPr>
      <w:r>
        <w:t>D</w:t>
      </w:r>
      <w:r w:rsidR="007763C5">
        <w:t>etails the best pr</w:t>
      </w:r>
      <w:r>
        <w:t xml:space="preserve">actices for protecting software. Gives good examples of when </w:t>
      </w:r>
      <w:r w:rsidR="007763C5">
        <w:t>copyright or patent</w:t>
      </w:r>
      <w:r>
        <w:t xml:space="preserve"> rights would be the best practice</w:t>
      </w:r>
      <w:r w:rsidR="007763C5">
        <w:t>?</w:t>
      </w:r>
      <w:r w:rsidR="005B430C">
        <w:t xml:space="preserve">  </w:t>
      </w:r>
    </w:p>
    <w:p w:rsidR="00701325" w:rsidRDefault="00701325" w:rsidP="003C07B5">
      <w:pPr>
        <w:pStyle w:val="ListParagraph"/>
        <w:numPr>
          <w:ilvl w:val="0"/>
          <w:numId w:val="13"/>
        </w:numPr>
      </w:pPr>
      <w:r>
        <w:t xml:space="preserve">Online Browsing Platform. IOS-15489 Available: </w:t>
      </w:r>
      <w:hyperlink r:id="rId62" w:history="1">
        <w:r w:rsidR="000E0421" w:rsidRPr="000975BD">
          <w:rPr>
            <w:rStyle w:val="Hyperlink"/>
          </w:rPr>
          <w:t>https://www.iso.org/obp/ui/#iso:std:iso:s15489:-1:ed-1:v1:en</w:t>
        </w:r>
      </w:hyperlink>
    </w:p>
    <w:p w:rsidR="003151F3" w:rsidRDefault="00701325" w:rsidP="00701325">
      <w:pPr>
        <w:pStyle w:val="ListParagraph"/>
        <w:numPr>
          <w:ilvl w:val="1"/>
          <w:numId w:val="13"/>
        </w:numPr>
      </w:pPr>
      <w:r>
        <w:t xml:space="preserve">Full specification and </w:t>
      </w:r>
      <w:r w:rsidR="003151F3">
        <w:t>requirements of documentation to comply with ISO-15489</w:t>
      </w:r>
      <w:r w:rsidR="003C07B5">
        <w:t>.</w:t>
      </w:r>
    </w:p>
    <w:p w:rsidR="00701325" w:rsidRDefault="00701325" w:rsidP="003151F3">
      <w:pPr>
        <w:pStyle w:val="ListParagraph"/>
        <w:numPr>
          <w:ilvl w:val="0"/>
          <w:numId w:val="13"/>
        </w:numPr>
      </w:pPr>
      <w:r>
        <w:lastRenderedPageBreak/>
        <w:t xml:space="preserve">Alliance Group. () Legal Admissibility. Available: </w:t>
      </w:r>
      <w:hyperlink r:id="rId63" w:history="1">
        <w:r w:rsidR="003151F3" w:rsidRPr="00A12B3B">
          <w:rPr>
            <w:rStyle w:val="Hyperlink"/>
          </w:rPr>
          <w:t>http://www.alliancegroup.co.uk/legal-admissibility.html</w:t>
        </w:r>
      </w:hyperlink>
      <w:r>
        <w:t xml:space="preserve"> </w:t>
      </w:r>
    </w:p>
    <w:p w:rsidR="00F541FC" w:rsidRDefault="002A7B9E" w:rsidP="00FB383D">
      <w:pPr>
        <w:pStyle w:val="ListParagraph"/>
        <w:numPr>
          <w:ilvl w:val="1"/>
          <w:numId w:val="13"/>
        </w:numPr>
      </w:pPr>
      <w:r>
        <w:t>D</w:t>
      </w:r>
      <w:r w:rsidR="003151F3">
        <w:t>efines legal admissibility in regards to ISO-15489.</w:t>
      </w:r>
      <w:r>
        <w:t xml:space="preserve"> Best practices of ISO documentation.</w:t>
      </w:r>
      <w:bookmarkStart w:id="0" w:name="_GoBack"/>
      <w:bookmarkEnd w:id="0"/>
    </w:p>
    <w:sectPr w:rsidR="00F54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429D"/>
    <w:multiLevelType w:val="multilevel"/>
    <w:tmpl w:val="653C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85E61"/>
    <w:multiLevelType w:val="multilevel"/>
    <w:tmpl w:val="CE3C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D156F"/>
    <w:multiLevelType w:val="multilevel"/>
    <w:tmpl w:val="F3E6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C4F29"/>
    <w:multiLevelType w:val="multilevel"/>
    <w:tmpl w:val="1D80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23F83"/>
    <w:multiLevelType w:val="multilevel"/>
    <w:tmpl w:val="94C6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F58C0"/>
    <w:multiLevelType w:val="hybridMultilevel"/>
    <w:tmpl w:val="67B4EB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A81403"/>
    <w:multiLevelType w:val="multilevel"/>
    <w:tmpl w:val="F976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D2AD7"/>
    <w:multiLevelType w:val="hybridMultilevel"/>
    <w:tmpl w:val="ACEA268C"/>
    <w:lvl w:ilvl="0" w:tplc="98BCCE0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C41027"/>
    <w:multiLevelType w:val="multilevel"/>
    <w:tmpl w:val="AA26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43A0E"/>
    <w:multiLevelType w:val="multilevel"/>
    <w:tmpl w:val="C7FC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33826"/>
    <w:multiLevelType w:val="multilevel"/>
    <w:tmpl w:val="7CFE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07C93"/>
    <w:multiLevelType w:val="multilevel"/>
    <w:tmpl w:val="F40C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EC0355"/>
    <w:multiLevelType w:val="multilevel"/>
    <w:tmpl w:val="03D4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6"/>
  </w:num>
  <w:num w:numId="5">
    <w:abstractNumId w:val="9"/>
  </w:num>
  <w:num w:numId="6">
    <w:abstractNumId w:val="8"/>
  </w:num>
  <w:num w:numId="7">
    <w:abstractNumId w:val="11"/>
  </w:num>
  <w:num w:numId="8">
    <w:abstractNumId w:val="0"/>
  </w:num>
  <w:num w:numId="9">
    <w:abstractNumId w:val="3"/>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C6C"/>
    <w:rsid w:val="000E0421"/>
    <w:rsid w:val="000F7C6C"/>
    <w:rsid w:val="00115BE0"/>
    <w:rsid w:val="0013493B"/>
    <w:rsid w:val="001A6FA8"/>
    <w:rsid w:val="001B0C1D"/>
    <w:rsid w:val="002A7B9E"/>
    <w:rsid w:val="003151F3"/>
    <w:rsid w:val="003C07B5"/>
    <w:rsid w:val="00425CBC"/>
    <w:rsid w:val="004471B1"/>
    <w:rsid w:val="004F1766"/>
    <w:rsid w:val="005B430C"/>
    <w:rsid w:val="006B51FB"/>
    <w:rsid w:val="006C2930"/>
    <w:rsid w:val="00701325"/>
    <w:rsid w:val="007763C5"/>
    <w:rsid w:val="007F4079"/>
    <w:rsid w:val="00830179"/>
    <w:rsid w:val="008A498D"/>
    <w:rsid w:val="008F0369"/>
    <w:rsid w:val="009555DB"/>
    <w:rsid w:val="009A4234"/>
    <w:rsid w:val="009B0AD0"/>
    <w:rsid w:val="009B77EB"/>
    <w:rsid w:val="009F1615"/>
    <w:rsid w:val="00A44579"/>
    <w:rsid w:val="00AC6602"/>
    <w:rsid w:val="00B152B0"/>
    <w:rsid w:val="00B17CAF"/>
    <w:rsid w:val="00C16F9D"/>
    <w:rsid w:val="00C7767B"/>
    <w:rsid w:val="00C848BB"/>
    <w:rsid w:val="00CB22A3"/>
    <w:rsid w:val="00D30527"/>
    <w:rsid w:val="00DD759A"/>
    <w:rsid w:val="00E212F2"/>
    <w:rsid w:val="00E4488F"/>
    <w:rsid w:val="00F541FC"/>
    <w:rsid w:val="00FB383D"/>
    <w:rsid w:val="00FD4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5:chartTrackingRefBased/>
  <w15:docId w15:val="{EB19DA1C-209D-4426-AB02-2AE79036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7C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7C6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0F7C6C"/>
    <w:rPr>
      <w:color w:val="0000FF"/>
      <w:u w:val="single"/>
    </w:rPr>
  </w:style>
  <w:style w:type="character" w:customStyle="1" w:styleId="label">
    <w:name w:val="label"/>
    <w:basedOn w:val="DefaultParagraphFont"/>
    <w:rsid w:val="000F7C6C"/>
  </w:style>
  <w:style w:type="paragraph" w:styleId="NormalWeb">
    <w:name w:val="Normal (Web)"/>
    <w:basedOn w:val="Normal"/>
    <w:uiPriority w:val="99"/>
    <w:semiHidden/>
    <w:unhideWhenUsed/>
    <w:rsid w:val="000F7C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F7C6C"/>
  </w:style>
  <w:style w:type="character" w:styleId="Strong">
    <w:name w:val="Strong"/>
    <w:basedOn w:val="DefaultParagraphFont"/>
    <w:uiPriority w:val="22"/>
    <w:qFormat/>
    <w:rsid w:val="000F7C6C"/>
    <w:rPr>
      <w:b/>
      <w:bCs/>
    </w:rPr>
  </w:style>
  <w:style w:type="character" w:styleId="Emphasis">
    <w:name w:val="Emphasis"/>
    <w:basedOn w:val="DefaultParagraphFont"/>
    <w:uiPriority w:val="20"/>
    <w:qFormat/>
    <w:rsid w:val="000F7C6C"/>
    <w:rPr>
      <w:i/>
      <w:iCs/>
    </w:rPr>
  </w:style>
  <w:style w:type="paragraph" w:customStyle="1" w:styleId="taskbuttondiv">
    <w:name w:val="taskbuttondiv"/>
    <w:basedOn w:val="Normal"/>
    <w:rsid w:val="000F7C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ceeditor">
    <w:name w:val="mceeditor"/>
    <w:basedOn w:val="DefaultParagraphFont"/>
    <w:rsid w:val="000F7C6C"/>
  </w:style>
  <w:style w:type="paragraph" w:styleId="z-TopofForm">
    <w:name w:val="HTML Top of Form"/>
    <w:basedOn w:val="Normal"/>
    <w:next w:val="Normal"/>
    <w:link w:val="z-TopofFormChar"/>
    <w:hidden/>
    <w:uiPriority w:val="99"/>
    <w:semiHidden/>
    <w:unhideWhenUsed/>
    <w:rsid w:val="000F7C6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F7C6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F7C6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F7C6C"/>
    <w:rPr>
      <w:rFonts w:ascii="Arial" w:hAnsi="Arial" w:cs="Arial"/>
      <w:vanish/>
      <w:sz w:val="16"/>
      <w:szCs w:val="16"/>
    </w:rPr>
  </w:style>
  <w:style w:type="paragraph" w:styleId="ListParagraph">
    <w:name w:val="List Paragraph"/>
    <w:basedOn w:val="Normal"/>
    <w:uiPriority w:val="34"/>
    <w:qFormat/>
    <w:rsid w:val="004471B1"/>
    <w:pPr>
      <w:ind w:left="720"/>
      <w:contextualSpacing/>
    </w:pPr>
  </w:style>
  <w:style w:type="character" w:styleId="FollowedHyperlink">
    <w:name w:val="FollowedHyperlink"/>
    <w:basedOn w:val="DefaultParagraphFont"/>
    <w:uiPriority w:val="99"/>
    <w:semiHidden/>
    <w:unhideWhenUsed/>
    <w:rsid w:val="003C07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105114">
      <w:bodyDiv w:val="1"/>
      <w:marLeft w:val="0"/>
      <w:marRight w:val="0"/>
      <w:marTop w:val="0"/>
      <w:marBottom w:val="0"/>
      <w:divBdr>
        <w:top w:val="none" w:sz="0" w:space="0" w:color="auto"/>
        <w:left w:val="none" w:sz="0" w:space="0" w:color="auto"/>
        <w:bottom w:val="none" w:sz="0" w:space="0" w:color="auto"/>
        <w:right w:val="none" w:sz="0" w:space="0" w:color="auto"/>
      </w:divBdr>
      <w:divsChild>
        <w:div w:id="1462115229">
          <w:marLeft w:val="0"/>
          <w:marRight w:val="0"/>
          <w:marTop w:val="0"/>
          <w:marBottom w:val="90"/>
          <w:divBdr>
            <w:top w:val="single" w:sz="6" w:space="5" w:color="EEEEEE"/>
            <w:left w:val="single" w:sz="6" w:space="5" w:color="EEEEEE"/>
            <w:bottom w:val="single" w:sz="6" w:space="5" w:color="EEEEEE"/>
            <w:right w:val="single" w:sz="6" w:space="5" w:color="EEEEEE"/>
          </w:divBdr>
          <w:divsChild>
            <w:div w:id="1267612241">
              <w:marLeft w:val="0"/>
              <w:marRight w:val="0"/>
              <w:marTop w:val="0"/>
              <w:marBottom w:val="0"/>
              <w:divBdr>
                <w:top w:val="none" w:sz="0" w:space="0" w:color="auto"/>
                <w:left w:val="none" w:sz="0" w:space="0" w:color="auto"/>
                <w:bottom w:val="none" w:sz="0" w:space="0" w:color="auto"/>
                <w:right w:val="none" w:sz="0" w:space="0" w:color="auto"/>
              </w:divBdr>
              <w:divsChild>
                <w:div w:id="1033725733">
                  <w:marLeft w:val="0"/>
                  <w:marRight w:val="0"/>
                  <w:marTop w:val="0"/>
                  <w:marBottom w:val="0"/>
                  <w:divBdr>
                    <w:top w:val="none" w:sz="0" w:space="0" w:color="auto"/>
                    <w:left w:val="none" w:sz="0" w:space="0" w:color="auto"/>
                    <w:bottom w:val="none" w:sz="0" w:space="0" w:color="auto"/>
                    <w:right w:val="none" w:sz="0" w:space="0" w:color="auto"/>
                  </w:divBdr>
                  <w:divsChild>
                    <w:div w:id="457719070">
                      <w:marLeft w:val="0"/>
                      <w:marRight w:val="0"/>
                      <w:marTop w:val="0"/>
                      <w:marBottom w:val="0"/>
                      <w:divBdr>
                        <w:top w:val="none" w:sz="0" w:space="0" w:color="auto"/>
                        <w:left w:val="none" w:sz="0" w:space="0" w:color="auto"/>
                        <w:bottom w:val="none" w:sz="0" w:space="0" w:color="auto"/>
                        <w:right w:val="none" w:sz="0" w:space="0" w:color="auto"/>
                      </w:divBdr>
                    </w:div>
                    <w:div w:id="970090033">
                      <w:marLeft w:val="0"/>
                      <w:marRight w:val="0"/>
                      <w:marTop w:val="0"/>
                      <w:marBottom w:val="0"/>
                      <w:divBdr>
                        <w:top w:val="none" w:sz="0" w:space="0" w:color="auto"/>
                        <w:left w:val="none" w:sz="0" w:space="0" w:color="auto"/>
                        <w:bottom w:val="none" w:sz="0" w:space="0" w:color="auto"/>
                        <w:right w:val="none" w:sz="0" w:space="0" w:color="auto"/>
                      </w:divBdr>
                    </w:div>
                    <w:div w:id="204681351">
                      <w:marLeft w:val="0"/>
                      <w:marRight w:val="0"/>
                      <w:marTop w:val="0"/>
                      <w:marBottom w:val="0"/>
                      <w:divBdr>
                        <w:top w:val="none" w:sz="0" w:space="0" w:color="auto"/>
                        <w:left w:val="none" w:sz="0" w:space="0" w:color="auto"/>
                        <w:bottom w:val="none" w:sz="0" w:space="0" w:color="auto"/>
                        <w:right w:val="none" w:sz="0" w:space="0" w:color="auto"/>
                      </w:divBdr>
                    </w:div>
                  </w:divsChild>
                </w:div>
                <w:div w:id="3634483">
                  <w:marLeft w:val="0"/>
                  <w:marRight w:val="0"/>
                  <w:marTop w:val="0"/>
                  <w:marBottom w:val="0"/>
                  <w:divBdr>
                    <w:top w:val="none" w:sz="0" w:space="0" w:color="auto"/>
                    <w:left w:val="none" w:sz="0" w:space="0" w:color="auto"/>
                    <w:bottom w:val="none" w:sz="0" w:space="0" w:color="auto"/>
                    <w:right w:val="none" w:sz="0" w:space="0" w:color="auto"/>
                  </w:divBdr>
                  <w:divsChild>
                    <w:div w:id="525951251">
                      <w:marLeft w:val="0"/>
                      <w:marRight w:val="0"/>
                      <w:marTop w:val="0"/>
                      <w:marBottom w:val="0"/>
                      <w:divBdr>
                        <w:top w:val="none" w:sz="0" w:space="0" w:color="auto"/>
                        <w:left w:val="none" w:sz="0" w:space="0" w:color="auto"/>
                        <w:bottom w:val="none" w:sz="0" w:space="0" w:color="auto"/>
                        <w:right w:val="none" w:sz="0" w:space="0" w:color="auto"/>
                      </w:divBdr>
                    </w:div>
                    <w:div w:id="899635128">
                      <w:marLeft w:val="0"/>
                      <w:marRight w:val="0"/>
                      <w:marTop w:val="0"/>
                      <w:marBottom w:val="0"/>
                      <w:divBdr>
                        <w:top w:val="none" w:sz="0" w:space="0" w:color="auto"/>
                        <w:left w:val="none" w:sz="0" w:space="0" w:color="auto"/>
                        <w:bottom w:val="none" w:sz="0" w:space="0" w:color="auto"/>
                        <w:right w:val="none" w:sz="0" w:space="0" w:color="auto"/>
                      </w:divBdr>
                    </w:div>
                    <w:div w:id="16270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3542">
          <w:marLeft w:val="0"/>
          <w:marRight w:val="0"/>
          <w:marTop w:val="0"/>
          <w:marBottom w:val="0"/>
          <w:divBdr>
            <w:top w:val="none" w:sz="0" w:space="0" w:color="auto"/>
            <w:left w:val="none" w:sz="0" w:space="0" w:color="auto"/>
            <w:bottom w:val="none" w:sz="0" w:space="0" w:color="auto"/>
            <w:right w:val="none" w:sz="0" w:space="0" w:color="auto"/>
          </w:divBdr>
          <w:divsChild>
            <w:div w:id="1457140437">
              <w:marLeft w:val="0"/>
              <w:marRight w:val="0"/>
              <w:marTop w:val="0"/>
              <w:marBottom w:val="75"/>
              <w:divBdr>
                <w:top w:val="single" w:sz="6" w:space="5" w:color="AAAAAA"/>
                <w:left w:val="single" w:sz="6" w:space="5" w:color="AAAAAA"/>
                <w:bottom w:val="single" w:sz="6" w:space="7" w:color="AAAAAA"/>
                <w:right w:val="single" w:sz="6" w:space="5" w:color="AAAAAA"/>
              </w:divBdr>
              <w:divsChild>
                <w:div w:id="14366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19303">
          <w:marLeft w:val="-180"/>
          <w:marRight w:val="-180"/>
          <w:marTop w:val="0"/>
          <w:marBottom w:val="0"/>
          <w:divBdr>
            <w:top w:val="none" w:sz="0" w:space="0" w:color="auto"/>
            <w:left w:val="none" w:sz="0" w:space="0" w:color="auto"/>
            <w:bottom w:val="none" w:sz="0" w:space="0" w:color="auto"/>
            <w:right w:val="none" w:sz="0" w:space="0" w:color="auto"/>
          </w:divBdr>
          <w:divsChild>
            <w:div w:id="550118827">
              <w:marLeft w:val="0"/>
              <w:marRight w:val="0"/>
              <w:marTop w:val="0"/>
              <w:marBottom w:val="0"/>
              <w:divBdr>
                <w:top w:val="none" w:sz="0" w:space="0" w:color="auto"/>
                <w:left w:val="none" w:sz="0" w:space="0" w:color="auto"/>
                <w:bottom w:val="none" w:sz="0" w:space="0" w:color="auto"/>
                <w:right w:val="none" w:sz="0" w:space="0" w:color="auto"/>
              </w:divBdr>
              <w:divsChild>
                <w:div w:id="1319771903">
                  <w:marLeft w:val="0"/>
                  <w:marRight w:val="0"/>
                  <w:marTop w:val="0"/>
                  <w:marBottom w:val="0"/>
                  <w:divBdr>
                    <w:top w:val="none" w:sz="0" w:space="0" w:color="auto"/>
                    <w:left w:val="none" w:sz="0" w:space="0" w:color="auto"/>
                    <w:bottom w:val="none" w:sz="0" w:space="0" w:color="auto"/>
                    <w:right w:val="none" w:sz="0" w:space="0" w:color="auto"/>
                  </w:divBdr>
                </w:div>
              </w:divsChild>
            </w:div>
            <w:div w:id="759909945">
              <w:marLeft w:val="0"/>
              <w:marRight w:val="0"/>
              <w:marTop w:val="0"/>
              <w:marBottom w:val="0"/>
              <w:divBdr>
                <w:top w:val="single" w:sz="6" w:space="15" w:color="CCCCCC"/>
                <w:left w:val="none" w:sz="0" w:space="0" w:color="auto"/>
                <w:bottom w:val="none" w:sz="0" w:space="0" w:color="auto"/>
                <w:right w:val="none" w:sz="0" w:space="0" w:color="auto"/>
              </w:divBdr>
              <w:divsChild>
                <w:div w:id="1031226657">
                  <w:marLeft w:val="0"/>
                  <w:marRight w:val="0"/>
                  <w:marTop w:val="0"/>
                  <w:marBottom w:val="0"/>
                  <w:divBdr>
                    <w:top w:val="none" w:sz="0" w:space="0" w:color="auto"/>
                    <w:left w:val="none" w:sz="0" w:space="0" w:color="auto"/>
                    <w:bottom w:val="none" w:sz="0" w:space="0" w:color="auto"/>
                    <w:right w:val="none" w:sz="0" w:space="0" w:color="auto"/>
                  </w:divBdr>
                  <w:divsChild>
                    <w:div w:id="1048794927">
                      <w:marLeft w:val="0"/>
                      <w:marRight w:val="0"/>
                      <w:marTop w:val="0"/>
                      <w:marBottom w:val="45"/>
                      <w:divBdr>
                        <w:top w:val="none" w:sz="0" w:space="0" w:color="auto"/>
                        <w:left w:val="none" w:sz="0" w:space="0" w:color="auto"/>
                        <w:bottom w:val="none" w:sz="0" w:space="0" w:color="auto"/>
                        <w:right w:val="none" w:sz="0" w:space="0" w:color="auto"/>
                      </w:divBdr>
                      <w:divsChild>
                        <w:div w:id="2391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21919">
              <w:marLeft w:val="0"/>
              <w:marRight w:val="0"/>
              <w:marTop w:val="0"/>
              <w:marBottom w:val="0"/>
              <w:divBdr>
                <w:top w:val="single" w:sz="6" w:space="15" w:color="CCCCCC"/>
                <w:left w:val="none" w:sz="0" w:space="0" w:color="auto"/>
                <w:bottom w:val="none" w:sz="0" w:space="0" w:color="auto"/>
                <w:right w:val="none" w:sz="0" w:space="0" w:color="auto"/>
              </w:divBdr>
              <w:divsChild>
                <w:div w:id="218058253">
                  <w:marLeft w:val="0"/>
                  <w:marRight w:val="0"/>
                  <w:marTop w:val="0"/>
                  <w:marBottom w:val="0"/>
                  <w:divBdr>
                    <w:top w:val="none" w:sz="0" w:space="0" w:color="auto"/>
                    <w:left w:val="none" w:sz="0" w:space="0" w:color="auto"/>
                    <w:bottom w:val="none" w:sz="0" w:space="0" w:color="auto"/>
                    <w:right w:val="none" w:sz="0" w:space="0" w:color="auto"/>
                  </w:divBdr>
                  <w:divsChild>
                    <w:div w:id="653486238">
                      <w:marLeft w:val="0"/>
                      <w:marRight w:val="0"/>
                      <w:marTop w:val="0"/>
                      <w:marBottom w:val="45"/>
                      <w:divBdr>
                        <w:top w:val="none" w:sz="0" w:space="0" w:color="auto"/>
                        <w:left w:val="none" w:sz="0" w:space="0" w:color="auto"/>
                        <w:bottom w:val="none" w:sz="0" w:space="0" w:color="auto"/>
                        <w:right w:val="none" w:sz="0" w:space="0" w:color="auto"/>
                      </w:divBdr>
                      <w:divsChild>
                        <w:div w:id="963658658">
                          <w:marLeft w:val="0"/>
                          <w:marRight w:val="0"/>
                          <w:marTop w:val="0"/>
                          <w:marBottom w:val="0"/>
                          <w:divBdr>
                            <w:top w:val="none" w:sz="0" w:space="0" w:color="auto"/>
                            <w:left w:val="none" w:sz="0" w:space="0" w:color="auto"/>
                            <w:bottom w:val="none" w:sz="0" w:space="0" w:color="auto"/>
                            <w:right w:val="none" w:sz="0" w:space="0" w:color="auto"/>
                          </w:divBdr>
                        </w:div>
                        <w:div w:id="853882620">
                          <w:marLeft w:val="0"/>
                          <w:marRight w:val="0"/>
                          <w:marTop w:val="0"/>
                          <w:marBottom w:val="0"/>
                          <w:divBdr>
                            <w:top w:val="none" w:sz="0" w:space="0" w:color="auto"/>
                            <w:left w:val="none" w:sz="0" w:space="0" w:color="auto"/>
                            <w:bottom w:val="none" w:sz="0" w:space="0" w:color="auto"/>
                            <w:right w:val="none" w:sz="0" w:space="0" w:color="auto"/>
                          </w:divBdr>
                        </w:div>
                        <w:div w:id="2071416596">
                          <w:marLeft w:val="0"/>
                          <w:marRight w:val="0"/>
                          <w:marTop w:val="0"/>
                          <w:marBottom w:val="0"/>
                          <w:divBdr>
                            <w:top w:val="none" w:sz="0" w:space="0" w:color="auto"/>
                            <w:left w:val="none" w:sz="0" w:space="0" w:color="auto"/>
                            <w:bottom w:val="none" w:sz="0" w:space="0" w:color="auto"/>
                            <w:right w:val="none" w:sz="0" w:space="0" w:color="auto"/>
                          </w:divBdr>
                        </w:div>
                        <w:div w:id="1297832923">
                          <w:marLeft w:val="0"/>
                          <w:marRight w:val="0"/>
                          <w:marTop w:val="0"/>
                          <w:marBottom w:val="0"/>
                          <w:divBdr>
                            <w:top w:val="none" w:sz="0" w:space="0" w:color="auto"/>
                            <w:left w:val="none" w:sz="0" w:space="0" w:color="auto"/>
                            <w:bottom w:val="none" w:sz="0" w:space="0" w:color="auto"/>
                            <w:right w:val="none" w:sz="0" w:space="0" w:color="auto"/>
                          </w:divBdr>
                        </w:div>
                        <w:div w:id="547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982">
              <w:marLeft w:val="0"/>
              <w:marRight w:val="0"/>
              <w:marTop w:val="0"/>
              <w:marBottom w:val="0"/>
              <w:divBdr>
                <w:top w:val="single" w:sz="6" w:space="15" w:color="CCCCCC"/>
                <w:left w:val="none" w:sz="0" w:space="0" w:color="auto"/>
                <w:bottom w:val="none" w:sz="0" w:space="0" w:color="auto"/>
                <w:right w:val="none" w:sz="0" w:space="0" w:color="auto"/>
              </w:divBdr>
              <w:divsChild>
                <w:div w:id="440344828">
                  <w:marLeft w:val="0"/>
                  <w:marRight w:val="0"/>
                  <w:marTop w:val="0"/>
                  <w:marBottom w:val="0"/>
                  <w:divBdr>
                    <w:top w:val="none" w:sz="0" w:space="0" w:color="auto"/>
                    <w:left w:val="none" w:sz="0" w:space="0" w:color="auto"/>
                    <w:bottom w:val="none" w:sz="0" w:space="0" w:color="auto"/>
                    <w:right w:val="none" w:sz="0" w:space="0" w:color="auto"/>
                  </w:divBdr>
                  <w:divsChild>
                    <w:div w:id="792677011">
                      <w:marLeft w:val="0"/>
                      <w:marRight w:val="0"/>
                      <w:marTop w:val="0"/>
                      <w:marBottom w:val="45"/>
                      <w:divBdr>
                        <w:top w:val="none" w:sz="0" w:space="0" w:color="auto"/>
                        <w:left w:val="none" w:sz="0" w:space="0" w:color="auto"/>
                        <w:bottom w:val="none" w:sz="0" w:space="0" w:color="auto"/>
                        <w:right w:val="none" w:sz="0" w:space="0" w:color="auto"/>
                      </w:divBdr>
                      <w:divsChild>
                        <w:div w:id="1050418556">
                          <w:marLeft w:val="0"/>
                          <w:marRight w:val="0"/>
                          <w:marTop w:val="0"/>
                          <w:marBottom w:val="0"/>
                          <w:divBdr>
                            <w:top w:val="none" w:sz="0" w:space="0" w:color="auto"/>
                            <w:left w:val="none" w:sz="0" w:space="0" w:color="auto"/>
                            <w:bottom w:val="none" w:sz="0" w:space="0" w:color="auto"/>
                            <w:right w:val="none" w:sz="0" w:space="0" w:color="auto"/>
                          </w:divBdr>
                        </w:div>
                        <w:div w:id="575478631">
                          <w:marLeft w:val="0"/>
                          <w:marRight w:val="0"/>
                          <w:marTop w:val="0"/>
                          <w:marBottom w:val="0"/>
                          <w:divBdr>
                            <w:top w:val="none" w:sz="0" w:space="0" w:color="auto"/>
                            <w:left w:val="none" w:sz="0" w:space="0" w:color="auto"/>
                            <w:bottom w:val="none" w:sz="0" w:space="0" w:color="auto"/>
                            <w:right w:val="none" w:sz="0" w:space="0" w:color="auto"/>
                          </w:divBdr>
                        </w:div>
                        <w:div w:id="1256286976">
                          <w:marLeft w:val="0"/>
                          <w:marRight w:val="0"/>
                          <w:marTop w:val="0"/>
                          <w:marBottom w:val="0"/>
                          <w:divBdr>
                            <w:top w:val="none" w:sz="0" w:space="0" w:color="auto"/>
                            <w:left w:val="none" w:sz="0" w:space="0" w:color="auto"/>
                            <w:bottom w:val="none" w:sz="0" w:space="0" w:color="auto"/>
                            <w:right w:val="none" w:sz="0" w:space="0" w:color="auto"/>
                          </w:divBdr>
                        </w:div>
                        <w:div w:id="1977685125">
                          <w:marLeft w:val="0"/>
                          <w:marRight w:val="0"/>
                          <w:marTop w:val="0"/>
                          <w:marBottom w:val="0"/>
                          <w:divBdr>
                            <w:top w:val="none" w:sz="0" w:space="0" w:color="auto"/>
                            <w:left w:val="none" w:sz="0" w:space="0" w:color="auto"/>
                            <w:bottom w:val="none" w:sz="0" w:space="0" w:color="auto"/>
                            <w:right w:val="none" w:sz="0" w:space="0" w:color="auto"/>
                          </w:divBdr>
                        </w:div>
                        <w:div w:id="1258444482">
                          <w:marLeft w:val="0"/>
                          <w:marRight w:val="0"/>
                          <w:marTop w:val="0"/>
                          <w:marBottom w:val="0"/>
                          <w:divBdr>
                            <w:top w:val="none" w:sz="0" w:space="0" w:color="auto"/>
                            <w:left w:val="none" w:sz="0" w:space="0" w:color="auto"/>
                            <w:bottom w:val="none" w:sz="0" w:space="0" w:color="auto"/>
                            <w:right w:val="none" w:sz="0" w:space="0" w:color="auto"/>
                          </w:divBdr>
                        </w:div>
                        <w:div w:id="2096974972">
                          <w:marLeft w:val="0"/>
                          <w:marRight w:val="0"/>
                          <w:marTop w:val="0"/>
                          <w:marBottom w:val="0"/>
                          <w:divBdr>
                            <w:top w:val="none" w:sz="0" w:space="0" w:color="auto"/>
                            <w:left w:val="none" w:sz="0" w:space="0" w:color="auto"/>
                            <w:bottom w:val="none" w:sz="0" w:space="0" w:color="auto"/>
                            <w:right w:val="none" w:sz="0" w:space="0" w:color="auto"/>
                          </w:divBdr>
                        </w:div>
                        <w:div w:id="12675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69393">
              <w:marLeft w:val="0"/>
              <w:marRight w:val="0"/>
              <w:marTop w:val="0"/>
              <w:marBottom w:val="0"/>
              <w:divBdr>
                <w:top w:val="single" w:sz="6" w:space="15" w:color="CCCCCC"/>
                <w:left w:val="none" w:sz="0" w:space="0" w:color="auto"/>
                <w:bottom w:val="none" w:sz="0" w:space="0" w:color="auto"/>
                <w:right w:val="none" w:sz="0" w:space="0" w:color="auto"/>
              </w:divBdr>
              <w:divsChild>
                <w:div w:id="2103447515">
                  <w:marLeft w:val="0"/>
                  <w:marRight w:val="0"/>
                  <w:marTop w:val="0"/>
                  <w:marBottom w:val="0"/>
                  <w:divBdr>
                    <w:top w:val="none" w:sz="0" w:space="0" w:color="auto"/>
                    <w:left w:val="none" w:sz="0" w:space="0" w:color="auto"/>
                    <w:bottom w:val="none" w:sz="0" w:space="0" w:color="auto"/>
                    <w:right w:val="none" w:sz="0" w:space="0" w:color="auto"/>
                  </w:divBdr>
                  <w:divsChild>
                    <w:div w:id="1500845941">
                      <w:marLeft w:val="0"/>
                      <w:marRight w:val="0"/>
                      <w:marTop w:val="0"/>
                      <w:marBottom w:val="45"/>
                      <w:divBdr>
                        <w:top w:val="none" w:sz="0" w:space="0" w:color="auto"/>
                        <w:left w:val="none" w:sz="0" w:space="0" w:color="auto"/>
                        <w:bottom w:val="none" w:sz="0" w:space="0" w:color="auto"/>
                        <w:right w:val="none" w:sz="0" w:space="0" w:color="auto"/>
                      </w:divBdr>
                      <w:divsChild>
                        <w:div w:id="1701659135">
                          <w:marLeft w:val="0"/>
                          <w:marRight w:val="0"/>
                          <w:marTop w:val="0"/>
                          <w:marBottom w:val="0"/>
                          <w:divBdr>
                            <w:top w:val="none" w:sz="0" w:space="0" w:color="auto"/>
                            <w:left w:val="none" w:sz="0" w:space="0" w:color="auto"/>
                            <w:bottom w:val="none" w:sz="0" w:space="0" w:color="auto"/>
                            <w:right w:val="none" w:sz="0" w:space="0" w:color="auto"/>
                          </w:divBdr>
                        </w:div>
                        <w:div w:id="1668436898">
                          <w:marLeft w:val="0"/>
                          <w:marRight w:val="0"/>
                          <w:marTop w:val="0"/>
                          <w:marBottom w:val="0"/>
                          <w:divBdr>
                            <w:top w:val="none" w:sz="0" w:space="0" w:color="auto"/>
                            <w:left w:val="none" w:sz="0" w:space="0" w:color="auto"/>
                            <w:bottom w:val="none" w:sz="0" w:space="0" w:color="auto"/>
                            <w:right w:val="none" w:sz="0" w:space="0" w:color="auto"/>
                          </w:divBdr>
                        </w:div>
                        <w:div w:id="2081362213">
                          <w:marLeft w:val="0"/>
                          <w:marRight w:val="0"/>
                          <w:marTop w:val="0"/>
                          <w:marBottom w:val="0"/>
                          <w:divBdr>
                            <w:top w:val="none" w:sz="0" w:space="0" w:color="auto"/>
                            <w:left w:val="none" w:sz="0" w:space="0" w:color="auto"/>
                            <w:bottom w:val="none" w:sz="0" w:space="0" w:color="auto"/>
                            <w:right w:val="none" w:sz="0" w:space="0" w:color="auto"/>
                          </w:divBdr>
                        </w:div>
                        <w:div w:id="848523034">
                          <w:marLeft w:val="0"/>
                          <w:marRight w:val="0"/>
                          <w:marTop w:val="0"/>
                          <w:marBottom w:val="0"/>
                          <w:divBdr>
                            <w:top w:val="none" w:sz="0" w:space="0" w:color="auto"/>
                            <w:left w:val="none" w:sz="0" w:space="0" w:color="auto"/>
                            <w:bottom w:val="none" w:sz="0" w:space="0" w:color="auto"/>
                            <w:right w:val="none" w:sz="0" w:space="0" w:color="auto"/>
                          </w:divBdr>
                        </w:div>
                        <w:div w:id="1411393854">
                          <w:marLeft w:val="0"/>
                          <w:marRight w:val="0"/>
                          <w:marTop w:val="0"/>
                          <w:marBottom w:val="0"/>
                          <w:divBdr>
                            <w:top w:val="none" w:sz="0" w:space="0" w:color="auto"/>
                            <w:left w:val="none" w:sz="0" w:space="0" w:color="auto"/>
                            <w:bottom w:val="none" w:sz="0" w:space="0" w:color="auto"/>
                            <w:right w:val="none" w:sz="0" w:space="0" w:color="auto"/>
                          </w:divBdr>
                        </w:div>
                        <w:div w:id="1034234666">
                          <w:marLeft w:val="0"/>
                          <w:marRight w:val="0"/>
                          <w:marTop w:val="0"/>
                          <w:marBottom w:val="0"/>
                          <w:divBdr>
                            <w:top w:val="none" w:sz="0" w:space="0" w:color="auto"/>
                            <w:left w:val="none" w:sz="0" w:space="0" w:color="auto"/>
                            <w:bottom w:val="none" w:sz="0" w:space="0" w:color="auto"/>
                            <w:right w:val="none" w:sz="0" w:space="0" w:color="auto"/>
                          </w:divBdr>
                        </w:div>
                        <w:div w:id="19147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9389">
              <w:marLeft w:val="0"/>
              <w:marRight w:val="0"/>
              <w:marTop w:val="0"/>
              <w:marBottom w:val="0"/>
              <w:divBdr>
                <w:top w:val="single" w:sz="6" w:space="15" w:color="CCCCCC"/>
                <w:left w:val="none" w:sz="0" w:space="0" w:color="auto"/>
                <w:bottom w:val="none" w:sz="0" w:space="0" w:color="auto"/>
                <w:right w:val="none" w:sz="0" w:space="0" w:color="auto"/>
              </w:divBdr>
              <w:divsChild>
                <w:div w:id="1349674359">
                  <w:marLeft w:val="0"/>
                  <w:marRight w:val="0"/>
                  <w:marTop w:val="0"/>
                  <w:marBottom w:val="0"/>
                  <w:divBdr>
                    <w:top w:val="none" w:sz="0" w:space="0" w:color="auto"/>
                    <w:left w:val="none" w:sz="0" w:space="0" w:color="auto"/>
                    <w:bottom w:val="none" w:sz="0" w:space="0" w:color="auto"/>
                    <w:right w:val="none" w:sz="0" w:space="0" w:color="auto"/>
                  </w:divBdr>
                  <w:divsChild>
                    <w:div w:id="1989476844">
                      <w:marLeft w:val="0"/>
                      <w:marRight w:val="0"/>
                      <w:marTop w:val="0"/>
                      <w:marBottom w:val="45"/>
                      <w:divBdr>
                        <w:top w:val="none" w:sz="0" w:space="0" w:color="auto"/>
                        <w:left w:val="none" w:sz="0" w:space="0" w:color="auto"/>
                        <w:bottom w:val="none" w:sz="0" w:space="0" w:color="auto"/>
                        <w:right w:val="none" w:sz="0" w:space="0" w:color="auto"/>
                      </w:divBdr>
                      <w:divsChild>
                        <w:div w:id="914438341">
                          <w:marLeft w:val="0"/>
                          <w:marRight w:val="0"/>
                          <w:marTop w:val="0"/>
                          <w:marBottom w:val="0"/>
                          <w:divBdr>
                            <w:top w:val="none" w:sz="0" w:space="0" w:color="auto"/>
                            <w:left w:val="none" w:sz="0" w:space="0" w:color="auto"/>
                            <w:bottom w:val="none" w:sz="0" w:space="0" w:color="auto"/>
                            <w:right w:val="none" w:sz="0" w:space="0" w:color="auto"/>
                          </w:divBdr>
                        </w:div>
                        <w:div w:id="1912301425">
                          <w:marLeft w:val="0"/>
                          <w:marRight w:val="0"/>
                          <w:marTop w:val="0"/>
                          <w:marBottom w:val="0"/>
                          <w:divBdr>
                            <w:top w:val="none" w:sz="0" w:space="0" w:color="auto"/>
                            <w:left w:val="none" w:sz="0" w:space="0" w:color="auto"/>
                            <w:bottom w:val="none" w:sz="0" w:space="0" w:color="auto"/>
                            <w:right w:val="none" w:sz="0" w:space="0" w:color="auto"/>
                          </w:divBdr>
                        </w:div>
                        <w:div w:id="164561569">
                          <w:marLeft w:val="0"/>
                          <w:marRight w:val="0"/>
                          <w:marTop w:val="0"/>
                          <w:marBottom w:val="0"/>
                          <w:divBdr>
                            <w:top w:val="none" w:sz="0" w:space="0" w:color="auto"/>
                            <w:left w:val="none" w:sz="0" w:space="0" w:color="auto"/>
                            <w:bottom w:val="none" w:sz="0" w:space="0" w:color="auto"/>
                            <w:right w:val="none" w:sz="0" w:space="0" w:color="auto"/>
                          </w:divBdr>
                        </w:div>
                        <w:div w:id="1515025380">
                          <w:marLeft w:val="0"/>
                          <w:marRight w:val="0"/>
                          <w:marTop w:val="0"/>
                          <w:marBottom w:val="0"/>
                          <w:divBdr>
                            <w:top w:val="none" w:sz="0" w:space="0" w:color="auto"/>
                            <w:left w:val="none" w:sz="0" w:space="0" w:color="auto"/>
                            <w:bottom w:val="none" w:sz="0" w:space="0" w:color="auto"/>
                            <w:right w:val="none" w:sz="0" w:space="0" w:color="auto"/>
                          </w:divBdr>
                        </w:div>
                        <w:div w:id="170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6466">
              <w:marLeft w:val="0"/>
              <w:marRight w:val="0"/>
              <w:marTop w:val="0"/>
              <w:marBottom w:val="0"/>
              <w:divBdr>
                <w:top w:val="single" w:sz="6" w:space="15" w:color="CCCCCC"/>
                <w:left w:val="none" w:sz="0" w:space="0" w:color="auto"/>
                <w:bottom w:val="none" w:sz="0" w:space="0" w:color="auto"/>
                <w:right w:val="none" w:sz="0" w:space="0" w:color="auto"/>
              </w:divBdr>
              <w:divsChild>
                <w:div w:id="1027222416">
                  <w:marLeft w:val="0"/>
                  <w:marRight w:val="0"/>
                  <w:marTop w:val="0"/>
                  <w:marBottom w:val="0"/>
                  <w:divBdr>
                    <w:top w:val="none" w:sz="0" w:space="0" w:color="auto"/>
                    <w:left w:val="none" w:sz="0" w:space="0" w:color="auto"/>
                    <w:bottom w:val="none" w:sz="0" w:space="0" w:color="auto"/>
                    <w:right w:val="none" w:sz="0" w:space="0" w:color="auto"/>
                  </w:divBdr>
                  <w:divsChild>
                    <w:div w:id="1767968120">
                      <w:marLeft w:val="0"/>
                      <w:marRight w:val="0"/>
                      <w:marTop w:val="0"/>
                      <w:marBottom w:val="45"/>
                      <w:divBdr>
                        <w:top w:val="none" w:sz="0" w:space="0" w:color="auto"/>
                        <w:left w:val="none" w:sz="0" w:space="0" w:color="auto"/>
                        <w:bottom w:val="none" w:sz="0" w:space="0" w:color="auto"/>
                        <w:right w:val="none" w:sz="0" w:space="0" w:color="auto"/>
                      </w:divBdr>
                      <w:divsChild>
                        <w:div w:id="693650632">
                          <w:marLeft w:val="0"/>
                          <w:marRight w:val="0"/>
                          <w:marTop w:val="0"/>
                          <w:marBottom w:val="0"/>
                          <w:divBdr>
                            <w:top w:val="none" w:sz="0" w:space="0" w:color="auto"/>
                            <w:left w:val="none" w:sz="0" w:space="0" w:color="auto"/>
                            <w:bottom w:val="none" w:sz="0" w:space="0" w:color="auto"/>
                            <w:right w:val="none" w:sz="0" w:space="0" w:color="auto"/>
                          </w:divBdr>
                        </w:div>
                        <w:div w:id="1428651555">
                          <w:marLeft w:val="0"/>
                          <w:marRight w:val="0"/>
                          <w:marTop w:val="0"/>
                          <w:marBottom w:val="0"/>
                          <w:divBdr>
                            <w:top w:val="none" w:sz="0" w:space="0" w:color="auto"/>
                            <w:left w:val="none" w:sz="0" w:space="0" w:color="auto"/>
                            <w:bottom w:val="none" w:sz="0" w:space="0" w:color="auto"/>
                            <w:right w:val="none" w:sz="0" w:space="0" w:color="auto"/>
                          </w:divBdr>
                        </w:div>
                        <w:div w:id="678391375">
                          <w:marLeft w:val="0"/>
                          <w:marRight w:val="0"/>
                          <w:marTop w:val="0"/>
                          <w:marBottom w:val="0"/>
                          <w:divBdr>
                            <w:top w:val="none" w:sz="0" w:space="0" w:color="auto"/>
                            <w:left w:val="none" w:sz="0" w:space="0" w:color="auto"/>
                            <w:bottom w:val="none" w:sz="0" w:space="0" w:color="auto"/>
                            <w:right w:val="none" w:sz="0" w:space="0" w:color="auto"/>
                          </w:divBdr>
                        </w:div>
                        <w:div w:id="1684742272">
                          <w:marLeft w:val="0"/>
                          <w:marRight w:val="0"/>
                          <w:marTop w:val="0"/>
                          <w:marBottom w:val="0"/>
                          <w:divBdr>
                            <w:top w:val="none" w:sz="0" w:space="0" w:color="auto"/>
                            <w:left w:val="none" w:sz="0" w:space="0" w:color="auto"/>
                            <w:bottom w:val="none" w:sz="0" w:space="0" w:color="auto"/>
                            <w:right w:val="none" w:sz="0" w:space="0" w:color="auto"/>
                          </w:divBdr>
                        </w:div>
                        <w:div w:id="15692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21604">
              <w:marLeft w:val="0"/>
              <w:marRight w:val="0"/>
              <w:marTop w:val="0"/>
              <w:marBottom w:val="0"/>
              <w:divBdr>
                <w:top w:val="single" w:sz="6" w:space="15" w:color="CCCCCC"/>
                <w:left w:val="none" w:sz="0" w:space="0" w:color="auto"/>
                <w:bottom w:val="none" w:sz="0" w:space="0" w:color="auto"/>
                <w:right w:val="none" w:sz="0" w:space="0" w:color="auto"/>
              </w:divBdr>
              <w:divsChild>
                <w:div w:id="1479494015">
                  <w:marLeft w:val="0"/>
                  <w:marRight w:val="0"/>
                  <w:marTop w:val="0"/>
                  <w:marBottom w:val="0"/>
                  <w:divBdr>
                    <w:top w:val="none" w:sz="0" w:space="0" w:color="auto"/>
                    <w:left w:val="none" w:sz="0" w:space="0" w:color="auto"/>
                    <w:bottom w:val="none" w:sz="0" w:space="0" w:color="auto"/>
                    <w:right w:val="none" w:sz="0" w:space="0" w:color="auto"/>
                  </w:divBdr>
                  <w:divsChild>
                    <w:div w:id="356591177">
                      <w:marLeft w:val="0"/>
                      <w:marRight w:val="0"/>
                      <w:marTop w:val="0"/>
                      <w:marBottom w:val="45"/>
                      <w:divBdr>
                        <w:top w:val="none" w:sz="0" w:space="0" w:color="auto"/>
                        <w:left w:val="none" w:sz="0" w:space="0" w:color="auto"/>
                        <w:bottom w:val="none" w:sz="0" w:space="0" w:color="auto"/>
                        <w:right w:val="none" w:sz="0" w:space="0" w:color="auto"/>
                      </w:divBdr>
                      <w:divsChild>
                        <w:div w:id="640574761">
                          <w:marLeft w:val="0"/>
                          <w:marRight w:val="0"/>
                          <w:marTop w:val="0"/>
                          <w:marBottom w:val="0"/>
                          <w:divBdr>
                            <w:top w:val="none" w:sz="0" w:space="0" w:color="auto"/>
                            <w:left w:val="none" w:sz="0" w:space="0" w:color="auto"/>
                            <w:bottom w:val="none" w:sz="0" w:space="0" w:color="auto"/>
                            <w:right w:val="none" w:sz="0" w:space="0" w:color="auto"/>
                          </w:divBdr>
                        </w:div>
                        <w:div w:id="23678340">
                          <w:marLeft w:val="0"/>
                          <w:marRight w:val="0"/>
                          <w:marTop w:val="0"/>
                          <w:marBottom w:val="0"/>
                          <w:divBdr>
                            <w:top w:val="none" w:sz="0" w:space="0" w:color="auto"/>
                            <w:left w:val="none" w:sz="0" w:space="0" w:color="auto"/>
                            <w:bottom w:val="none" w:sz="0" w:space="0" w:color="auto"/>
                            <w:right w:val="none" w:sz="0" w:space="0" w:color="auto"/>
                          </w:divBdr>
                        </w:div>
                        <w:div w:id="1883589215">
                          <w:marLeft w:val="0"/>
                          <w:marRight w:val="0"/>
                          <w:marTop w:val="0"/>
                          <w:marBottom w:val="0"/>
                          <w:divBdr>
                            <w:top w:val="none" w:sz="0" w:space="0" w:color="auto"/>
                            <w:left w:val="none" w:sz="0" w:space="0" w:color="auto"/>
                            <w:bottom w:val="none" w:sz="0" w:space="0" w:color="auto"/>
                            <w:right w:val="none" w:sz="0" w:space="0" w:color="auto"/>
                          </w:divBdr>
                        </w:div>
                        <w:div w:id="1131703693">
                          <w:marLeft w:val="0"/>
                          <w:marRight w:val="0"/>
                          <w:marTop w:val="0"/>
                          <w:marBottom w:val="0"/>
                          <w:divBdr>
                            <w:top w:val="none" w:sz="0" w:space="0" w:color="auto"/>
                            <w:left w:val="none" w:sz="0" w:space="0" w:color="auto"/>
                            <w:bottom w:val="none" w:sz="0" w:space="0" w:color="auto"/>
                            <w:right w:val="none" w:sz="0" w:space="0" w:color="auto"/>
                          </w:divBdr>
                        </w:div>
                        <w:div w:id="15925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2510">
              <w:marLeft w:val="0"/>
              <w:marRight w:val="0"/>
              <w:marTop w:val="0"/>
              <w:marBottom w:val="0"/>
              <w:divBdr>
                <w:top w:val="single" w:sz="6" w:space="15" w:color="CCCCCC"/>
                <w:left w:val="none" w:sz="0" w:space="0" w:color="auto"/>
                <w:bottom w:val="none" w:sz="0" w:space="0" w:color="auto"/>
                <w:right w:val="none" w:sz="0" w:space="0" w:color="auto"/>
              </w:divBdr>
              <w:divsChild>
                <w:div w:id="1199440500">
                  <w:marLeft w:val="0"/>
                  <w:marRight w:val="0"/>
                  <w:marTop w:val="0"/>
                  <w:marBottom w:val="0"/>
                  <w:divBdr>
                    <w:top w:val="none" w:sz="0" w:space="0" w:color="auto"/>
                    <w:left w:val="none" w:sz="0" w:space="0" w:color="auto"/>
                    <w:bottom w:val="none" w:sz="0" w:space="0" w:color="auto"/>
                    <w:right w:val="none" w:sz="0" w:space="0" w:color="auto"/>
                  </w:divBdr>
                  <w:divsChild>
                    <w:div w:id="277875004">
                      <w:marLeft w:val="0"/>
                      <w:marRight w:val="0"/>
                      <w:marTop w:val="0"/>
                      <w:marBottom w:val="45"/>
                      <w:divBdr>
                        <w:top w:val="none" w:sz="0" w:space="0" w:color="auto"/>
                        <w:left w:val="none" w:sz="0" w:space="0" w:color="auto"/>
                        <w:bottom w:val="none" w:sz="0" w:space="0" w:color="auto"/>
                        <w:right w:val="none" w:sz="0" w:space="0" w:color="auto"/>
                      </w:divBdr>
                      <w:divsChild>
                        <w:div w:id="695889555">
                          <w:marLeft w:val="0"/>
                          <w:marRight w:val="0"/>
                          <w:marTop w:val="0"/>
                          <w:marBottom w:val="0"/>
                          <w:divBdr>
                            <w:top w:val="none" w:sz="0" w:space="0" w:color="auto"/>
                            <w:left w:val="none" w:sz="0" w:space="0" w:color="auto"/>
                            <w:bottom w:val="none" w:sz="0" w:space="0" w:color="auto"/>
                            <w:right w:val="none" w:sz="0" w:space="0" w:color="auto"/>
                          </w:divBdr>
                        </w:div>
                        <w:div w:id="327563098">
                          <w:marLeft w:val="0"/>
                          <w:marRight w:val="0"/>
                          <w:marTop w:val="0"/>
                          <w:marBottom w:val="0"/>
                          <w:divBdr>
                            <w:top w:val="none" w:sz="0" w:space="0" w:color="auto"/>
                            <w:left w:val="none" w:sz="0" w:space="0" w:color="auto"/>
                            <w:bottom w:val="none" w:sz="0" w:space="0" w:color="auto"/>
                            <w:right w:val="none" w:sz="0" w:space="0" w:color="auto"/>
                          </w:divBdr>
                        </w:div>
                        <w:div w:id="460148826">
                          <w:marLeft w:val="0"/>
                          <w:marRight w:val="0"/>
                          <w:marTop w:val="0"/>
                          <w:marBottom w:val="0"/>
                          <w:divBdr>
                            <w:top w:val="none" w:sz="0" w:space="0" w:color="auto"/>
                            <w:left w:val="none" w:sz="0" w:space="0" w:color="auto"/>
                            <w:bottom w:val="none" w:sz="0" w:space="0" w:color="auto"/>
                            <w:right w:val="none" w:sz="0" w:space="0" w:color="auto"/>
                          </w:divBdr>
                        </w:div>
                        <w:div w:id="875846417">
                          <w:marLeft w:val="0"/>
                          <w:marRight w:val="0"/>
                          <w:marTop w:val="0"/>
                          <w:marBottom w:val="0"/>
                          <w:divBdr>
                            <w:top w:val="none" w:sz="0" w:space="0" w:color="auto"/>
                            <w:left w:val="none" w:sz="0" w:space="0" w:color="auto"/>
                            <w:bottom w:val="none" w:sz="0" w:space="0" w:color="auto"/>
                            <w:right w:val="none" w:sz="0" w:space="0" w:color="auto"/>
                          </w:divBdr>
                        </w:div>
                        <w:div w:id="9215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3742">
              <w:marLeft w:val="0"/>
              <w:marRight w:val="0"/>
              <w:marTop w:val="0"/>
              <w:marBottom w:val="0"/>
              <w:divBdr>
                <w:top w:val="single" w:sz="6" w:space="15" w:color="CCCCCC"/>
                <w:left w:val="none" w:sz="0" w:space="0" w:color="auto"/>
                <w:bottom w:val="none" w:sz="0" w:space="0" w:color="auto"/>
                <w:right w:val="none" w:sz="0" w:space="0" w:color="auto"/>
              </w:divBdr>
              <w:divsChild>
                <w:div w:id="1567448760">
                  <w:marLeft w:val="0"/>
                  <w:marRight w:val="0"/>
                  <w:marTop w:val="0"/>
                  <w:marBottom w:val="0"/>
                  <w:divBdr>
                    <w:top w:val="none" w:sz="0" w:space="0" w:color="auto"/>
                    <w:left w:val="none" w:sz="0" w:space="0" w:color="auto"/>
                    <w:bottom w:val="none" w:sz="0" w:space="0" w:color="auto"/>
                    <w:right w:val="none" w:sz="0" w:space="0" w:color="auto"/>
                  </w:divBdr>
                  <w:divsChild>
                    <w:div w:id="1834293305">
                      <w:marLeft w:val="0"/>
                      <w:marRight w:val="0"/>
                      <w:marTop w:val="0"/>
                      <w:marBottom w:val="45"/>
                      <w:divBdr>
                        <w:top w:val="none" w:sz="0" w:space="0" w:color="auto"/>
                        <w:left w:val="none" w:sz="0" w:space="0" w:color="auto"/>
                        <w:bottom w:val="none" w:sz="0" w:space="0" w:color="auto"/>
                        <w:right w:val="none" w:sz="0" w:space="0" w:color="auto"/>
                      </w:divBdr>
                      <w:divsChild>
                        <w:div w:id="1673794851">
                          <w:marLeft w:val="0"/>
                          <w:marRight w:val="0"/>
                          <w:marTop w:val="0"/>
                          <w:marBottom w:val="0"/>
                          <w:divBdr>
                            <w:top w:val="none" w:sz="0" w:space="0" w:color="auto"/>
                            <w:left w:val="none" w:sz="0" w:space="0" w:color="auto"/>
                            <w:bottom w:val="none" w:sz="0" w:space="0" w:color="auto"/>
                            <w:right w:val="none" w:sz="0" w:space="0" w:color="auto"/>
                          </w:divBdr>
                        </w:div>
                        <w:div w:id="2043936844">
                          <w:marLeft w:val="0"/>
                          <w:marRight w:val="0"/>
                          <w:marTop w:val="0"/>
                          <w:marBottom w:val="0"/>
                          <w:divBdr>
                            <w:top w:val="none" w:sz="0" w:space="0" w:color="auto"/>
                            <w:left w:val="none" w:sz="0" w:space="0" w:color="auto"/>
                            <w:bottom w:val="none" w:sz="0" w:space="0" w:color="auto"/>
                            <w:right w:val="none" w:sz="0" w:space="0" w:color="auto"/>
                          </w:divBdr>
                        </w:div>
                        <w:div w:id="1501889172">
                          <w:marLeft w:val="0"/>
                          <w:marRight w:val="0"/>
                          <w:marTop w:val="0"/>
                          <w:marBottom w:val="0"/>
                          <w:divBdr>
                            <w:top w:val="none" w:sz="0" w:space="0" w:color="auto"/>
                            <w:left w:val="none" w:sz="0" w:space="0" w:color="auto"/>
                            <w:bottom w:val="none" w:sz="0" w:space="0" w:color="auto"/>
                            <w:right w:val="none" w:sz="0" w:space="0" w:color="auto"/>
                          </w:divBdr>
                        </w:div>
                        <w:div w:id="1871138040">
                          <w:marLeft w:val="0"/>
                          <w:marRight w:val="0"/>
                          <w:marTop w:val="0"/>
                          <w:marBottom w:val="0"/>
                          <w:divBdr>
                            <w:top w:val="none" w:sz="0" w:space="0" w:color="auto"/>
                            <w:left w:val="none" w:sz="0" w:space="0" w:color="auto"/>
                            <w:bottom w:val="none" w:sz="0" w:space="0" w:color="auto"/>
                            <w:right w:val="none" w:sz="0" w:space="0" w:color="auto"/>
                          </w:divBdr>
                        </w:div>
                        <w:div w:id="1928151600">
                          <w:marLeft w:val="0"/>
                          <w:marRight w:val="0"/>
                          <w:marTop w:val="0"/>
                          <w:marBottom w:val="0"/>
                          <w:divBdr>
                            <w:top w:val="none" w:sz="0" w:space="0" w:color="auto"/>
                            <w:left w:val="none" w:sz="0" w:space="0" w:color="auto"/>
                            <w:bottom w:val="none" w:sz="0" w:space="0" w:color="auto"/>
                            <w:right w:val="none" w:sz="0" w:space="0" w:color="auto"/>
                          </w:divBdr>
                        </w:div>
                        <w:div w:id="1225022378">
                          <w:marLeft w:val="0"/>
                          <w:marRight w:val="0"/>
                          <w:marTop w:val="0"/>
                          <w:marBottom w:val="0"/>
                          <w:divBdr>
                            <w:top w:val="none" w:sz="0" w:space="0" w:color="auto"/>
                            <w:left w:val="none" w:sz="0" w:space="0" w:color="auto"/>
                            <w:bottom w:val="none" w:sz="0" w:space="0" w:color="auto"/>
                            <w:right w:val="none" w:sz="0" w:space="0" w:color="auto"/>
                          </w:divBdr>
                        </w:div>
                        <w:div w:id="508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20007">
              <w:marLeft w:val="0"/>
              <w:marRight w:val="0"/>
              <w:marTop w:val="0"/>
              <w:marBottom w:val="0"/>
              <w:divBdr>
                <w:top w:val="single" w:sz="6" w:space="15" w:color="CCCCCC"/>
                <w:left w:val="none" w:sz="0" w:space="0" w:color="auto"/>
                <w:bottom w:val="none" w:sz="0" w:space="0" w:color="auto"/>
                <w:right w:val="none" w:sz="0" w:space="0" w:color="auto"/>
              </w:divBdr>
              <w:divsChild>
                <w:div w:id="1170752680">
                  <w:marLeft w:val="0"/>
                  <w:marRight w:val="0"/>
                  <w:marTop w:val="0"/>
                  <w:marBottom w:val="0"/>
                  <w:divBdr>
                    <w:top w:val="none" w:sz="0" w:space="0" w:color="auto"/>
                    <w:left w:val="none" w:sz="0" w:space="0" w:color="auto"/>
                    <w:bottom w:val="none" w:sz="0" w:space="0" w:color="auto"/>
                    <w:right w:val="none" w:sz="0" w:space="0" w:color="auto"/>
                  </w:divBdr>
                  <w:divsChild>
                    <w:div w:id="810904515">
                      <w:marLeft w:val="0"/>
                      <w:marRight w:val="0"/>
                      <w:marTop w:val="0"/>
                      <w:marBottom w:val="45"/>
                      <w:divBdr>
                        <w:top w:val="none" w:sz="0" w:space="0" w:color="auto"/>
                        <w:left w:val="none" w:sz="0" w:space="0" w:color="auto"/>
                        <w:bottom w:val="none" w:sz="0" w:space="0" w:color="auto"/>
                        <w:right w:val="none" w:sz="0" w:space="0" w:color="auto"/>
                      </w:divBdr>
                      <w:divsChild>
                        <w:div w:id="934173710">
                          <w:marLeft w:val="0"/>
                          <w:marRight w:val="0"/>
                          <w:marTop w:val="0"/>
                          <w:marBottom w:val="0"/>
                          <w:divBdr>
                            <w:top w:val="none" w:sz="0" w:space="0" w:color="auto"/>
                            <w:left w:val="none" w:sz="0" w:space="0" w:color="auto"/>
                            <w:bottom w:val="none" w:sz="0" w:space="0" w:color="auto"/>
                            <w:right w:val="none" w:sz="0" w:space="0" w:color="auto"/>
                          </w:divBdr>
                        </w:div>
                        <w:div w:id="373235620">
                          <w:marLeft w:val="0"/>
                          <w:marRight w:val="0"/>
                          <w:marTop w:val="0"/>
                          <w:marBottom w:val="0"/>
                          <w:divBdr>
                            <w:top w:val="none" w:sz="0" w:space="0" w:color="auto"/>
                            <w:left w:val="none" w:sz="0" w:space="0" w:color="auto"/>
                            <w:bottom w:val="none" w:sz="0" w:space="0" w:color="auto"/>
                            <w:right w:val="none" w:sz="0" w:space="0" w:color="auto"/>
                          </w:divBdr>
                        </w:div>
                        <w:div w:id="1653171352">
                          <w:marLeft w:val="0"/>
                          <w:marRight w:val="0"/>
                          <w:marTop w:val="0"/>
                          <w:marBottom w:val="0"/>
                          <w:divBdr>
                            <w:top w:val="none" w:sz="0" w:space="0" w:color="auto"/>
                            <w:left w:val="none" w:sz="0" w:space="0" w:color="auto"/>
                            <w:bottom w:val="none" w:sz="0" w:space="0" w:color="auto"/>
                            <w:right w:val="none" w:sz="0" w:space="0" w:color="auto"/>
                          </w:divBdr>
                        </w:div>
                        <w:div w:id="1276861594">
                          <w:marLeft w:val="0"/>
                          <w:marRight w:val="0"/>
                          <w:marTop w:val="0"/>
                          <w:marBottom w:val="0"/>
                          <w:divBdr>
                            <w:top w:val="none" w:sz="0" w:space="0" w:color="auto"/>
                            <w:left w:val="none" w:sz="0" w:space="0" w:color="auto"/>
                            <w:bottom w:val="none" w:sz="0" w:space="0" w:color="auto"/>
                            <w:right w:val="none" w:sz="0" w:space="0" w:color="auto"/>
                          </w:divBdr>
                        </w:div>
                        <w:div w:id="704478541">
                          <w:marLeft w:val="0"/>
                          <w:marRight w:val="0"/>
                          <w:marTop w:val="0"/>
                          <w:marBottom w:val="0"/>
                          <w:divBdr>
                            <w:top w:val="none" w:sz="0" w:space="0" w:color="auto"/>
                            <w:left w:val="none" w:sz="0" w:space="0" w:color="auto"/>
                            <w:bottom w:val="none" w:sz="0" w:space="0" w:color="auto"/>
                            <w:right w:val="none" w:sz="0" w:space="0" w:color="auto"/>
                          </w:divBdr>
                        </w:div>
                        <w:div w:id="475076659">
                          <w:marLeft w:val="0"/>
                          <w:marRight w:val="0"/>
                          <w:marTop w:val="0"/>
                          <w:marBottom w:val="0"/>
                          <w:divBdr>
                            <w:top w:val="none" w:sz="0" w:space="0" w:color="auto"/>
                            <w:left w:val="none" w:sz="0" w:space="0" w:color="auto"/>
                            <w:bottom w:val="none" w:sz="0" w:space="0" w:color="auto"/>
                            <w:right w:val="none" w:sz="0" w:space="0" w:color="auto"/>
                          </w:divBdr>
                        </w:div>
                        <w:div w:id="19348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8892">
              <w:marLeft w:val="0"/>
              <w:marRight w:val="0"/>
              <w:marTop w:val="0"/>
              <w:marBottom w:val="0"/>
              <w:divBdr>
                <w:top w:val="single" w:sz="6" w:space="15" w:color="CCCCCC"/>
                <w:left w:val="none" w:sz="0" w:space="0" w:color="auto"/>
                <w:bottom w:val="none" w:sz="0" w:space="0" w:color="auto"/>
                <w:right w:val="none" w:sz="0" w:space="0" w:color="auto"/>
              </w:divBdr>
              <w:divsChild>
                <w:div w:id="60060541">
                  <w:marLeft w:val="0"/>
                  <w:marRight w:val="0"/>
                  <w:marTop w:val="0"/>
                  <w:marBottom w:val="0"/>
                  <w:divBdr>
                    <w:top w:val="none" w:sz="0" w:space="0" w:color="auto"/>
                    <w:left w:val="none" w:sz="0" w:space="0" w:color="auto"/>
                    <w:bottom w:val="none" w:sz="0" w:space="0" w:color="auto"/>
                    <w:right w:val="none" w:sz="0" w:space="0" w:color="auto"/>
                  </w:divBdr>
                  <w:divsChild>
                    <w:div w:id="985234924">
                      <w:marLeft w:val="0"/>
                      <w:marRight w:val="0"/>
                      <w:marTop w:val="0"/>
                      <w:marBottom w:val="45"/>
                      <w:divBdr>
                        <w:top w:val="none" w:sz="0" w:space="0" w:color="auto"/>
                        <w:left w:val="none" w:sz="0" w:space="0" w:color="auto"/>
                        <w:bottom w:val="none" w:sz="0" w:space="0" w:color="auto"/>
                        <w:right w:val="none" w:sz="0" w:space="0" w:color="auto"/>
                      </w:divBdr>
                      <w:divsChild>
                        <w:div w:id="259526258">
                          <w:marLeft w:val="0"/>
                          <w:marRight w:val="0"/>
                          <w:marTop w:val="0"/>
                          <w:marBottom w:val="0"/>
                          <w:divBdr>
                            <w:top w:val="none" w:sz="0" w:space="0" w:color="auto"/>
                            <w:left w:val="none" w:sz="0" w:space="0" w:color="auto"/>
                            <w:bottom w:val="none" w:sz="0" w:space="0" w:color="auto"/>
                            <w:right w:val="none" w:sz="0" w:space="0" w:color="auto"/>
                          </w:divBdr>
                          <w:divsChild>
                            <w:div w:id="286594616">
                              <w:marLeft w:val="0"/>
                              <w:marRight w:val="0"/>
                              <w:marTop w:val="0"/>
                              <w:marBottom w:val="0"/>
                              <w:divBdr>
                                <w:top w:val="none" w:sz="0" w:space="0" w:color="auto"/>
                                <w:left w:val="none" w:sz="0" w:space="0" w:color="auto"/>
                                <w:bottom w:val="none" w:sz="0" w:space="0" w:color="auto"/>
                                <w:right w:val="none" w:sz="0" w:space="0" w:color="auto"/>
                              </w:divBdr>
                            </w:div>
                            <w:div w:id="1852865665">
                              <w:marLeft w:val="0"/>
                              <w:marRight w:val="0"/>
                              <w:marTop w:val="0"/>
                              <w:marBottom w:val="0"/>
                              <w:divBdr>
                                <w:top w:val="none" w:sz="0" w:space="0" w:color="auto"/>
                                <w:left w:val="none" w:sz="0" w:space="0" w:color="auto"/>
                                <w:bottom w:val="none" w:sz="0" w:space="0" w:color="auto"/>
                                <w:right w:val="none" w:sz="0" w:space="0" w:color="auto"/>
                              </w:divBdr>
                            </w:div>
                          </w:divsChild>
                        </w:div>
                        <w:div w:id="673798838">
                          <w:marLeft w:val="30"/>
                          <w:marRight w:val="30"/>
                          <w:marTop w:val="30"/>
                          <w:marBottom w:val="30"/>
                          <w:divBdr>
                            <w:top w:val="none" w:sz="0" w:space="0" w:color="auto"/>
                            <w:left w:val="none" w:sz="0" w:space="0" w:color="auto"/>
                            <w:bottom w:val="none" w:sz="0" w:space="0" w:color="auto"/>
                            <w:right w:val="none" w:sz="0" w:space="0" w:color="auto"/>
                          </w:divBdr>
                        </w:div>
                        <w:div w:id="53754966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0.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hyperlink" Target="http://www.alliancegroup.co.uk/legal-admissibility.html"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hyperlink" Target="https://www.iso.org/obp/ui/#iso:std:iso:s15489:-1:ed-1:v1:en"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hyperlink" Target="http://www.stcatz.ox.ac.uk/equal-opportunities/equal-opportunities-equality-legislation" TargetMode="External"/><Relationship Id="rId5" Type="http://schemas.openxmlformats.org/officeDocument/2006/relationships/hyperlink" Target="https://www.bb.reading.ac.uk/webapps/assessment/take/launch.jsp?course_assessment_id=_29028_1&amp;course_id=_113336_1&amp;content_id=_2637294_1&amp;step=null"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hyperlink" Target="http://www.wilsongunn.com/guide-to-ip/what-types-of-ip-rights-are-there/" TargetMode="External"/><Relationship Id="rId61" Type="http://schemas.openxmlformats.org/officeDocument/2006/relationships/hyperlink" Target="https://www.iprhelpdesk.eu/node/2024" TargetMode="Externa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3.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hyperlink" Target="http://www.drukker.co.uk/publications/reference/entire-agreement-claus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image" Target="media/image3.wmf"/><Relationship Id="rId35" Type="http://schemas.openxmlformats.org/officeDocument/2006/relationships/image" Target="media/image4.wmf"/><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hyperlink" Target="http://www.freibrun.com/articles/articl2.htm" TargetMode="External"/><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control" Target="activeX/activeX42.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hyperlink" Target="http://united-kingdom.taylorwessing.com/synapse/commercial_agreementclaus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Parslow</dc:creator>
  <cp:keywords/>
  <dc:description/>
  <cp:lastModifiedBy>user</cp:lastModifiedBy>
  <cp:revision>25</cp:revision>
  <dcterms:created xsi:type="dcterms:W3CDTF">2015-10-14T13:42:00Z</dcterms:created>
  <dcterms:modified xsi:type="dcterms:W3CDTF">2015-10-30T09:20:00Z</dcterms:modified>
</cp:coreProperties>
</file>