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Escribe fortaleza que yo tengo para dirigir un equipo en la cocina: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Soy bueno aprendiendo de los demás y enseñando mi sistema de trabajo. Tengo un temperamento relajado pese a que soy activo. Me gusta trabajar en equipo de forma cordial a la par que profesional. En general mi fortaleza precisamente sería que siempre me gusta generar un ambiente de trabajo sin toxicidad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