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B887" w14:textId="567617C0" w:rsidR="00C703B7" w:rsidRPr="00C703B7" w:rsidRDefault="00C703B7" w:rsidP="00245654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C703B7">
        <w:rPr>
          <w:rFonts w:cs="B Titr" w:hint="cs"/>
          <w:sz w:val="28"/>
          <w:szCs w:val="28"/>
          <w:rtl/>
          <w:lang w:bidi="fa-IR"/>
        </w:rPr>
        <w:t xml:space="preserve">سوال </w:t>
      </w:r>
      <w:r>
        <w:rPr>
          <w:rFonts w:cs="B Titr" w:hint="cs"/>
          <w:sz w:val="28"/>
          <w:szCs w:val="28"/>
          <w:rtl/>
          <w:lang w:bidi="fa-IR"/>
        </w:rPr>
        <w:t>اول</w:t>
      </w:r>
      <w:r w:rsidRPr="00C703B7">
        <w:rPr>
          <w:rFonts w:cs="B Titr" w:hint="cs"/>
          <w:sz w:val="28"/>
          <w:szCs w:val="28"/>
          <w:rtl/>
          <w:lang w:bidi="fa-IR"/>
        </w:rPr>
        <w:t>:</w:t>
      </w:r>
    </w:p>
    <w:p w14:paraId="496B333B" w14:textId="07022520" w:rsidR="00C703B7" w:rsidRPr="00C703B7" w:rsidRDefault="00C703B7" w:rsidP="0024565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703B7"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 w:rsidRPr="00C703B7">
        <w:rPr>
          <w:rFonts w:cs="B Nazanin" w:hint="cs"/>
          <w:sz w:val="28"/>
          <w:szCs w:val="28"/>
          <w:rtl/>
          <w:lang w:bidi="fa-IR"/>
        </w:rPr>
        <w:t xml:space="preserve">آکسون: 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زائده منفرد و بلند</w:t>
      </w:r>
      <w:r w:rsidR="00644762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، 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 xml:space="preserve">وظیفه آن </w:t>
      </w:r>
      <w:r w:rsidR="00644762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فرستنده اصلی نورون 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است.</w:t>
      </w:r>
    </w:p>
    <w:p w14:paraId="16DE170D" w14:textId="69FDB764" w:rsidR="00C703B7" w:rsidRPr="00C703B7" w:rsidRDefault="00C703B7" w:rsidP="0024565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703B7">
        <w:rPr>
          <w:rFonts w:cs="B Nazanin" w:hint="cs"/>
          <w:sz w:val="28"/>
          <w:szCs w:val="28"/>
          <w:rtl/>
          <w:lang w:bidi="fa-IR"/>
        </w:rPr>
        <w:t xml:space="preserve">دندریت: 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از زوائد نورون، یاخته‌های خونی معمولاً بیش از یک عدد، کوتاه و منشعب</w:t>
      </w:r>
      <w:r w:rsidRPr="00C703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، 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ختم به انشعابات ظریف و متعدد در انتها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است.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 xml:space="preserve"> 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این بخش </w:t>
      </w:r>
      <w:r w:rsidRPr="00C703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گیرنده اصلی نورون</w:t>
      </w:r>
      <w:r w:rsidRPr="00C703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است.</w:t>
      </w:r>
    </w:p>
    <w:p w14:paraId="0294D72B" w14:textId="33A5F354" w:rsidR="00C703B7" w:rsidRPr="000B3FB7" w:rsidRDefault="00644762" w:rsidP="0024565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B3F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هسته</w:t>
      </w:r>
      <w:r w:rsidR="00C703B7" w:rsidRPr="000B3FB7">
        <w:rPr>
          <w:rFonts w:cs="B Nazanin" w:hint="cs"/>
          <w:sz w:val="28"/>
          <w:szCs w:val="28"/>
          <w:rtl/>
          <w:lang w:bidi="fa-IR"/>
        </w:rPr>
        <w:t>:</w:t>
      </w:r>
      <w:r w:rsidRPr="000B3FB7">
        <w:rPr>
          <w:rFonts w:cs="B Nazanin" w:hint="cs"/>
          <w:sz w:val="28"/>
          <w:szCs w:val="28"/>
          <w:rtl/>
          <w:lang w:bidi="fa-IR"/>
        </w:rPr>
        <w:t xml:space="preserve"> </w:t>
      </w:r>
      <w:r w:rsidR="000B3FB7" w:rsidRPr="000B3FB7">
        <w:rPr>
          <w:rFonts w:ascii="Arial" w:hAnsi="Arial" w:cs="B Nazanin"/>
          <w:color w:val="000000"/>
          <w:sz w:val="28"/>
          <w:szCs w:val="28"/>
          <w:shd w:val="clear" w:color="auto" w:fill="FFFFFF"/>
          <w:rtl/>
        </w:rPr>
        <w:t>اطلاعاتی که از دندریت‌ها دریافت شده است توسط هسته پردازش می‌شود</w:t>
      </w:r>
      <w:r w:rsidR="000B3FB7" w:rsidRPr="000B3FB7">
        <w:rPr>
          <w:rFonts w:ascii="Arial" w:hAnsi="Arial" w:cs="B Nazanin"/>
          <w:color w:val="000000"/>
          <w:sz w:val="28"/>
          <w:szCs w:val="28"/>
          <w:shd w:val="clear" w:color="auto" w:fill="FFFFFF"/>
        </w:rPr>
        <w:t>.</w:t>
      </w:r>
    </w:p>
    <w:p w14:paraId="1CE3DC32" w14:textId="72164157" w:rsidR="00C703B7" w:rsidRPr="00C703B7" w:rsidRDefault="00C703B7" w:rsidP="00245654">
      <w:pPr>
        <w:bidi/>
        <w:jc w:val="both"/>
        <w:rPr>
          <w:rFonts w:ascii="IRANSans" w:hAnsi="IRANSans" w:cs="B Nazanin"/>
          <w:color w:val="212529"/>
          <w:sz w:val="28"/>
          <w:szCs w:val="28"/>
          <w:shd w:val="clear" w:color="auto" w:fill="FFFFFF"/>
          <w:rtl/>
        </w:rPr>
      </w:pPr>
      <w:r w:rsidRPr="00C703B7">
        <w:rPr>
          <w:rFonts w:cs="B Nazanin" w:hint="cs"/>
          <w:b/>
          <w:bCs/>
          <w:sz w:val="28"/>
          <w:szCs w:val="28"/>
          <w:rtl/>
          <w:lang w:bidi="fa-IR"/>
        </w:rPr>
        <w:t>ب)</w:t>
      </w:r>
      <w:r w:rsidRPr="00C703B7">
        <w:rPr>
          <w:rFonts w:ascii="IRANSans" w:hAnsi="IRANSans" w:cs="B Nazanin"/>
          <w:color w:val="212529"/>
          <w:sz w:val="28"/>
          <w:szCs w:val="28"/>
          <w:shd w:val="clear" w:color="auto" w:fill="FFFFFF"/>
          <w:rtl/>
        </w:rPr>
        <w:t xml:space="preserve"> ارتباط بین دندریت یک نورون و </w:t>
      </w:r>
      <w:r w:rsidR="00E656DC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</w:rPr>
        <w:t>آکسون</w:t>
      </w:r>
      <w:r w:rsidRPr="00C703B7">
        <w:rPr>
          <w:rFonts w:ascii="IRANSans" w:hAnsi="IRANSans" w:cs="B Nazanin"/>
          <w:color w:val="212529"/>
          <w:sz w:val="28"/>
          <w:szCs w:val="28"/>
          <w:shd w:val="clear" w:color="auto" w:fill="FFFFFF"/>
          <w:rtl/>
        </w:rPr>
        <w:t xml:space="preserve"> نورون‌های دیگر، سیناپس</w:t>
      </w:r>
      <w:r w:rsidRPr="00C703B7">
        <w:rPr>
          <w:rFonts w:ascii="IRANSans" w:hAnsi="IRANSans" w:cs="B Nazanin"/>
          <w:color w:val="212529"/>
          <w:sz w:val="28"/>
          <w:szCs w:val="28"/>
          <w:shd w:val="clear" w:color="auto" w:fill="FFFFFF"/>
        </w:rPr>
        <w:t xml:space="preserve"> </w:t>
      </w:r>
      <w:r w:rsidRPr="00C703B7">
        <w:rPr>
          <w:rFonts w:ascii="IRANSans" w:hAnsi="IRANSans" w:cs="B Nazanin"/>
          <w:color w:val="212529"/>
          <w:sz w:val="28"/>
          <w:szCs w:val="28"/>
          <w:shd w:val="clear" w:color="auto" w:fill="FFFFFF"/>
          <w:rtl/>
        </w:rPr>
        <w:t>نام دارد</w:t>
      </w:r>
      <w:r w:rsidRPr="00C703B7">
        <w:rPr>
          <w:rFonts w:ascii="IRANSans" w:hAnsi="IRANSans" w:cs="B Nazanin"/>
          <w:color w:val="212529"/>
          <w:sz w:val="28"/>
          <w:szCs w:val="28"/>
          <w:shd w:val="clear" w:color="auto" w:fill="FFFFFF"/>
        </w:rPr>
        <w:t>.</w:t>
      </w:r>
      <w:r w:rsidRPr="00C703B7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</w:rPr>
        <w:t xml:space="preserve"> وظیفه آن انتقال پالس الکتریکی میان دو نورون می</w:t>
      </w:r>
      <w:r w:rsidRPr="00C703B7">
        <w:rPr>
          <w:rFonts w:ascii="IRANSans" w:hAnsi="IRANSans" w:cs="B Nazanin"/>
          <w:color w:val="212529"/>
          <w:sz w:val="28"/>
          <w:szCs w:val="28"/>
          <w:shd w:val="clear" w:color="auto" w:fill="FFFFFF"/>
          <w:rtl/>
        </w:rPr>
        <w:softHyphen/>
      </w:r>
      <w:r w:rsidRPr="00C703B7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</w:rPr>
        <w:t>باشد.</w:t>
      </w:r>
    </w:p>
    <w:p w14:paraId="1A38DAE7" w14:textId="0943E9D7" w:rsidR="00E656DC" w:rsidRPr="00E656DC" w:rsidRDefault="00C703B7" w:rsidP="00E656DC">
      <w:pPr>
        <w:bidi/>
        <w:jc w:val="both"/>
        <w:rPr>
          <w:rFonts w:ascii="IRANSans" w:hAnsi="IRANSans" w:cs="B Nazanin"/>
          <w:color w:val="212529"/>
          <w:sz w:val="28"/>
          <w:szCs w:val="28"/>
          <w:shd w:val="clear" w:color="auto" w:fill="FFFFFF"/>
          <w:rtl/>
          <w:lang w:bidi="fa-IR"/>
        </w:rPr>
      </w:pPr>
      <w:r w:rsidRPr="00C703B7">
        <w:rPr>
          <w:rFonts w:ascii="IRANSans" w:hAnsi="IRANSans" w:cs="B Nazanin" w:hint="cs"/>
          <w:b/>
          <w:bCs/>
          <w:color w:val="212529"/>
          <w:sz w:val="28"/>
          <w:szCs w:val="28"/>
          <w:shd w:val="clear" w:color="auto" w:fill="FFFFFF"/>
          <w:rtl/>
          <w:lang w:bidi="fa-IR"/>
        </w:rPr>
        <w:t>پ)</w:t>
      </w:r>
      <w:r w:rsidR="00E656DC">
        <w:rPr>
          <w:rFonts w:ascii="IRANSans" w:hAnsi="IRANSans" w:cs="B Nazanin" w:hint="cs"/>
          <w:b/>
          <w:bCs/>
          <w:color w:val="212529"/>
          <w:sz w:val="28"/>
          <w:szCs w:val="28"/>
          <w:shd w:val="clear" w:color="auto" w:fill="FFFFFF"/>
          <w:rtl/>
          <w:lang w:bidi="fa-IR"/>
        </w:rPr>
        <w:t xml:space="preserve"> </w:t>
      </w:r>
      <w:r w:rsidR="00E656DC" w:rsidRPr="00E656DC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  <w:lang w:bidi="fa-IR"/>
        </w:rPr>
        <w:t>دندریت = ورودی ها</w:t>
      </w:r>
      <w:r w:rsidR="00E656DC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  <w:lang w:bidi="fa-IR"/>
        </w:rPr>
        <w:t xml:space="preserve"> / </w:t>
      </w:r>
      <w:r w:rsidR="00E656DC" w:rsidRPr="00E656DC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  <w:lang w:bidi="fa-IR"/>
        </w:rPr>
        <w:t>هسته = وزن ها</w:t>
      </w:r>
      <w:r w:rsidR="00E656DC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  <w:lang w:bidi="fa-IR"/>
        </w:rPr>
        <w:t xml:space="preserve"> / </w:t>
      </w:r>
      <w:r w:rsidR="00E656DC" w:rsidRPr="00E656DC">
        <w:rPr>
          <w:rFonts w:ascii="IRANSans" w:hAnsi="IRANSans" w:cs="B Nazanin" w:hint="cs"/>
          <w:color w:val="212529"/>
          <w:sz w:val="28"/>
          <w:szCs w:val="28"/>
          <w:shd w:val="clear" w:color="auto" w:fill="FFFFFF"/>
          <w:rtl/>
          <w:lang w:bidi="fa-IR"/>
        </w:rPr>
        <w:t>آکسون = خروجی</w:t>
      </w:r>
    </w:p>
    <w:p w14:paraId="70859D8F" w14:textId="2F566F19" w:rsidR="00C703B7" w:rsidRPr="00644762" w:rsidRDefault="00C703B7" w:rsidP="00245654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  <w:r w:rsidRPr="00C703B7">
        <w:rPr>
          <w:rFonts w:ascii="IRANSans" w:hAnsi="IRANSans" w:cs="B Nazanin" w:hint="cs"/>
          <w:b/>
          <w:bCs/>
          <w:color w:val="212529"/>
          <w:sz w:val="28"/>
          <w:szCs w:val="28"/>
          <w:shd w:val="clear" w:color="auto" w:fill="FFFFFF"/>
          <w:rtl/>
          <w:lang w:bidi="fa-IR"/>
        </w:rPr>
        <w:t>ت)</w:t>
      </w:r>
      <w:r w:rsidR="00644762" w:rsidRPr="00644762">
        <w:rPr>
          <w:rFonts w:ascii="Tahoma" w:hAnsi="Tahoma" w:cs="Tahoma"/>
          <w:color w:val="202122"/>
          <w:sz w:val="21"/>
          <w:szCs w:val="21"/>
          <w:shd w:val="clear" w:color="auto" w:fill="FFFFFF"/>
          <w:rtl/>
        </w:rPr>
        <w:t xml:space="preserve"> </w:t>
      </w:r>
      <w:r w:rsidR="00245654">
        <w:rPr>
          <w:rFonts w:ascii="Tahoma" w:hAnsi="Tahoma" w:cs="Tahoma" w:hint="cs"/>
          <w:color w:val="202122"/>
          <w:sz w:val="21"/>
          <w:szCs w:val="21"/>
          <w:shd w:val="clear" w:color="auto" w:fill="FFFFFF"/>
          <w:rtl/>
        </w:rPr>
        <w:t xml:space="preserve">در </w:t>
      </w:r>
      <w:r w:rsidR="00245654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شبکه های مصنوعی </w:t>
      </w:r>
      <w:r w:rsidR="00644762" w:rsidRPr="00644762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اگر یک سلول آسیب ببیند بقیه سلول‌ها می‌توانند نبود آن را جبران کرده، و نیز در بازسازی آن سهیم باشند</w:t>
      </w:r>
      <w:r w:rsidR="00644762" w:rsidRPr="00644762">
        <w:rPr>
          <w:rFonts w:ascii="Tahoma" w:hAnsi="Tahoma" w:cs="B Nazanin"/>
          <w:color w:val="202122"/>
          <w:sz w:val="28"/>
          <w:szCs w:val="28"/>
          <w:shd w:val="clear" w:color="auto" w:fill="FFFFFF"/>
        </w:rPr>
        <w:t>.</w:t>
      </w:r>
    </w:p>
    <w:p w14:paraId="2EAB7B78" w14:textId="79E71858" w:rsidR="00644762" w:rsidRDefault="00245654" w:rsidP="00245654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شبکه های مصنوعی </w:t>
      </w:r>
      <w:r w:rsidR="00644762" w:rsidRPr="00644762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قادر به یادگیری‌اند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.</w:t>
      </w:r>
    </w:p>
    <w:p w14:paraId="31205A6D" w14:textId="21F0E807" w:rsidR="00245654" w:rsidRDefault="00245654" w:rsidP="00245654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شبکه های مصنوعی لایه لایه می</w:t>
      </w:r>
      <w:r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softHyphen/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باشند و نورون های هر لایه با یکدیگر ارتباط ندارند.</w:t>
      </w:r>
    </w:p>
    <w:p w14:paraId="32021522" w14:textId="5A3A73D0" w:rsidR="00245654" w:rsidRDefault="00245654" w:rsidP="00245654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  <w:r>
        <w:rPr>
          <w:rFonts w:ascii="Tahoma" w:hAnsi="Tahoma" w:cs="Tahoma" w:hint="cs"/>
          <w:color w:val="202122"/>
          <w:sz w:val="21"/>
          <w:szCs w:val="21"/>
          <w:shd w:val="clear" w:color="auto" w:fill="FFFFFF"/>
          <w:rtl/>
        </w:rPr>
        <w:t xml:space="preserve">در 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شبکه های مصنوعی ارتیاط میان نورون ها قابل تغییر می</w:t>
      </w:r>
      <w:r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softHyphen/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باشند.</w:t>
      </w:r>
    </w:p>
    <w:p w14:paraId="0F79E701" w14:textId="529FCF2E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57DBEBEE" w14:textId="2AF6E998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5D6C47C8" w14:textId="1E0A9C26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18152524" w14:textId="7E3E868E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3FBCE36E" w14:textId="4C6DD7E4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2D001301" w14:textId="76E5EAA5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6D67C19C" w14:textId="407B7FAC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7E971A80" w14:textId="05E099BD" w:rsidR="00BF5ACD" w:rsidRDefault="00BF5ACD" w:rsidP="00BF5ACD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44BF10C9" w14:textId="3517AB24" w:rsidR="00BF5ACD" w:rsidRDefault="00BF5ACD" w:rsidP="00BF5ACD">
      <w:pPr>
        <w:bidi/>
        <w:jc w:val="both"/>
        <w:rPr>
          <w:rFonts w:ascii="Tahoma" w:hAnsi="Tahoma" w:cs="B Titr"/>
          <w:color w:val="202122"/>
          <w:sz w:val="28"/>
          <w:szCs w:val="28"/>
          <w:shd w:val="clear" w:color="auto" w:fill="FFFFFF"/>
          <w:rtl/>
        </w:rPr>
      </w:pPr>
      <w:r w:rsidRPr="00BF5ACD">
        <w:rPr>
          <w:rFonts w:ascii="Tahoma" w:hAnsi="Tahoma" w:cs="B Titr" w:hint="cs"/>
          <w:color w:val="202122"/>
          <w:sz w:val="28"/>
          <w:szCs w:val="28"/>
          <w:shd w:val="clear" w:color="auto" w:fill="FFFFFF"/>
          <w:rtl/>
        </w:rPr>
        <w:lastRenderedPageBreak/>
        <w:t>سوال دوم:</w:t>
      </w:r>
    </w:p>
    <w:p w14:paraId="680D5A9E" w14:textId="6626DCDA" w:rsidR="00BF5ACD" w:rsidRPr="00BF5ACD" w:rsidRDefault="00BF5ACD" w:rsidP="00BF1490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  <w:r w:rsidRPr="00BF5ACD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>الف)</w:t>
      </w:r>
      <w:r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 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زیرا میتوان با استفاده از آن، مقداری که میخوایم نورون بعد از آن فعال شود را تعیین کنیم</w:t>
      </w:r>
      <w:r w:rsidR="000B3F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و باعث افزایش انعطاف</w:t>
      </w:r>
      <w:r w:rsidR="000B3F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softHyphen/>
      </w:r>
      <w:r w:rsidR="000B3F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پذیری تابع فعال</w:t>
      </w:r>
      <w:r w:rsidR="000B3F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softHyphen/>
      </w:r>
      <w:r w:rsidR="000B3F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سازی می</w:t>
      </w:r>
      <w:r w:rsidR="000B3FB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softHyphen/>
      </w:r>
      <w:r w:rsidR="000B3F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شود.</w:t>
      </w:r>
    </w:p>
    <w:p w14:paraId="156E4EC1" w14:textId="77777777" w:rsidR="00BF1490" w:rsidRDefault="00BF5ACD" w:rsidP="00BF1490">
      <w:pPr>
        <w:bidi/>
        <w:ind w:left="720" w:hanging="720"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BF5ACD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>ب)</w:t>
      </w:r>
      <w:r w:rsidR="00E23E63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 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خروجی تابع </w:t>
      </w:r>
      <w:r w:rsidR="00D9287E" w:rsidRPr="00D9287E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XOR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فقط 4 نقطه در فضا می</w:t>
      </w:r>
      <w:r w:rsidR="00D9287E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باشند و یک نورون می</w:t>
      </w:r>
      <w:r w:rsidR="00D9287E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تواند تنها یک خ</w:t>
      </w:r>
      <w:r w:rsidR="00BF1490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ط راست 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رسم کند</w:t>
      </w:r>
    </w:p>
    <w:p w14:paraId="2DE21D74" w14:textId="3B4306F2" w:rsidR="00BF1490" w:rsidRPr="00E23E63" w:rsidRDefault="00BF1490" w:rsidP="00BF1490">
      <w:pPr>
        <w:bidi/>
        <w:ind w:left="720" w:hanging="720"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بنابراین به تنهایی نمی</w:t>
      </w:r>
      <w:r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تواند خروجی ها را از هم تفکیک کند.</w:t>
      </w:r>
    </w:p>
    <w:p w14:paraId="6A896547" w14:textId="3F641D48" w:rsidR="00BF5ACD" w:rsidRPr="00BF5ACD" w:rsidRDefault="00BF5ACD" w:rsidP="00D9287E">
      <w:pPr>
        <w:bidi/>
        <w:jc w:val="both"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 w:rsidRPr="00BF5ACD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>پ)</w:t>
      </w:r>
      <w:r w:rsidR="00E23E63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 xml:space="preserve"> 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خیر</w:t>
      </w:r>
      <w:r w:rsidR="00E23E63" w:rsidRPr="00E23E6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، چون 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با داشتن نورون های بیشتر و لایه های بیشتر می</w:t>
      </w:r>
      <w:r w:rsidR="00D9287E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توان منحنی های دقیق تری برای تفکیک خروجی های </w:t>
      </w:r>
      <w:r w:rsidR="00D9287E" w:rsidRPr="00D9287E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XOR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کشید ولی در این مثال ما نیاز به دو خط موازی داریم.</w:t>
      </w:r>
    </w:p>
    <w:p w14:paraId="14304038" w14:textId="296A256D" w:rsidR="00D9287E" w:rsidRDefault="00BF5ACD" w:rsidP="00D9287E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</w:rPr>
      </w:pPr>
      <w:r w:rsidRPr="00BF5ACD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>ت)</w:t>
      </w:r>
      <w:r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 xml:space="preserve"> 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بله، زیرا 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با استفاده از این توابع و همچنین چند لایه ای بودن شبکه میتوان خروجی های </w:t>
      </w:r>
      <w:r w:rsidR="00D9287E" w:rsidRPr="00D9287E">
        <w:rPr>
          <w:rFonts w:asciiTheme="minorBidi" w:hAnsiTheme="minorBidi"/>
          <w:color w:val="202122"/>
          <w:sz w:val="28"/>
          <w:szCs w:val="28"/>
          <w:shd w:val="clear" w:color="auto" w:fill="FFFFFF"/>
        </w:rPr>
        <w:t>XOR</w:t>
      </w:r>
      <w:r w:rsidR="00D9287E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را تفکیک کرد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.</w:t>
      </w:r>
    </w:p>
    <w:p w14:paraId="718A3688" w14:textId="1E38D885" w:rsidR="00D9287E" w:rsidRDefault="00D9287E" w:rsidP="00D9287E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</w:rPr>
      </w:pPr>
      <w:r>
        <w:rPr>
          <w:rFonts w:ascii="Tahoma" w:hAnsi="Tahoma" w:cs="B Nazanin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8477C2F" wp14:editId="25E2DF09">
            <wp:simplePos x="0" y="0"/>
            <wp:positionH relativeFrom="margin">
              <wp:posOffset>3276600</wp:posOffset>
            </wp:positionH>
            <wp:positionV relativeFrom="margin">
              <wp:posOffset>3360420</wp:posOffset>
            </wp:positionV>
            <wp:extent cx="2666365" cy="154876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BCC1B" w14:textId="3A0CF5A7" w:rsidR="00D9287E" w:rsidRDefault="00D9287E" w:rsidP="00D9287E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</w:rPr>
      </w:pPr>
      <w:r>
        <w:rPr>
          <w:rFonts w:ascii="Tahoma" w:hAnsi="Tahoma" w:cs="B Nazanin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836FB0" wp14:editId="1EBE9DFB">
            <wp:simplePos x="2095500" y="4549140"/>
            <wp:positionH relativeFrom="margin">
              <wp:align>left</wp:align>
            </wp:positionH>
            <wp:positionV relativeFrom="margin">
              <wp:align>center</wp:align>
            </wp:positionV>
            <wp:extent cx="2680970" cy="1594485"/>
            <wp:effectExtent l="0" t="0" r="508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5ABD3" w14:textId="77777777" w:rsidR="00D9287E" w:rsidRDefault="00D9287E" w:rsidP="00D9287E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</w:rPr>
      </w:pPr>
    </w:p>
    <w:p w14:paraId="4BB56CB8" w14:textId="77777777" w:rsidR="00D9287E" w:rsidRPr="00BF5ACD" w:rsidRDefault="00D9287E" w:rsidP="00D9287E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</w:pPr>
    </w:p>
    <w:p w14:paraId="553AEFAC" w14:textId="77777777" w:rsidR="00D9287E" w:rsidRDefault="00D9287E" w:rsidP="00D9287E">
      <w:pPr>
        <w:bidi/>
        <w:jc w:val="both"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</w:rPr>
      </w:pPr>
    </w:p>
    <w:p w14:paraId="658C242F" w14:textId="3CC10DCB" w:rsidR="00BF5ACD" w:rsidRDefault="00BF5ACD" w:rsidP="00D9287E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BF5ACD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</w:rPr>
        <w:t>ث)</w:t>
      </w:r>
      <w:r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تفاوت اصلی میان این دو تابع این است که بعد از صفر تابع </w:t>
      </w:r>
      <w:r w:rsidR="00E23E63" w:rsidRPr="005C033A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sigmoid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به یک میل می</w:t>
      </w:r>
      <w:r w:rsidR="00E23E6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کند ولی تابع </w:t>
      </w:r>
      <w:r w:rsidR="00E23E63" w:rsidRPr="005C033A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ReLU</w:t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به بی</w:t>
      </w:r>
      <w:r w:rsidR="00E23E6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نهایت می</w:t>
      </w:r>
      <w:r w:rsidR="00E23E6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رود</w:t>
      </w:r>
      <w:r w:rsidR="00E23E6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. تابع </w:t>
      </w:r>
      <w:r w:rsidR="00E23E63" w:rsidRPr="005C033A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ReLU</w:t>
      </w:r>
      <w:r w:rsidR="00E23E6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کاربردی</w:t>
      </w:r>
      <w:r w:rsidR="00E23E6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E23E6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تر است</w:t>
      </w:r>
      <w:r w:rsidR="000B3FB7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(به دلیل اسپارس بودن)</w:t>
      </w:r>
      <w:r w:rsidR="00E23E6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و سرعت یادگیری شبکه با استفاده از این تابع بیشتر می</w:t>
      </w:r>
      <w:r w:rsidR="00E23E6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E23E6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شود.</w:t>
      </w:r>
    </w:p>
    <w:p w14:paraId="154BCECB" w14:textId="77777777" w:rsidR="000B3FB7" w:rsidRDefault="00E23E63" w:rsidP="00D9287E">
      <w:pPr>
        <w:bidi/>
        <w:jc w:val="center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/>
          <w:noProof/>
          <w:color w:val="202122"/>
          <w:sz w:val="28"/>
          <w:szCs w:val="28"/>
          <w:shd w:val="clear" w:color="auto" w:fill="FFFFFF"/>
          <w:lang w:bidi="fa-IR"/>
        </w:rPr>
        <w:drawing>
          <wp:inline distT="0" distB="0" distL="0" distR="0" wp14:anchorId="147685E9" wp14:editId="0FD1846A">
            <wp:extent cx="33756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064E" w14:textId="77777777" w:rsidR="00D9287E" w:rsidRDefault="00D9287E" w:rsidP="00E23E63">
      <w:pPr>
        <w:bidi/>
        <w:rPr>
          <w:rFonts w:ascii="Tahoma" w:hAnsi="Tahoma" w:cs="B Titr"/>
          <w:color w:val="202122"/>
          <w:sz w:val="28"/>
          <w:szCs w:val="28"/>
          <w:shd w:val="clear" w:color="auto" w:fill="FFFFFF"/>
          <w:lang w:bidi="fa-IR"/>
        </w:rPr>
      </w:pPr>
    </w:p>
    <w:p w14:paraId="42980B31" w14:textId="77777777" w:rsidR="00D9287E" w:rsidRDefault="00D9287E" w:rsidP="00D9287E">
      <w:pPr>
        <w:bidi/>
        <w:rPr>
          <w:rFonts w:ascii="Tahoma" w:hAnsi="Tahoma" w:cs="B Titr"/>
          <w:color w:val="202122"/>
          <w:sz w:val="28"/>
          <w:szCs w:val="28"/>
          <w:shd w:val="clear" w:color="auto" w:fill="FFFFFF"/>
          <w:lang w:bidi="fa-IR"/>
        </w:rPr>
      </w:pPr>
    </w:p>
    <w:p w14:paraId="25691182" w14:textId="04B58410" w:rsidR="00E23E63" w:rsidRPr="00E23E63" w:rsidRDefault="00E23E63" w:rsidP="00D9287E">
      <w:pPr>
        <w:bidi/>
        <w:rPr>
          <w:rFonts w:ascii="Tahoma" w:hAnsi="Tahoma" w:cs="B Titr"/>
          <w:color w:val="202122"/>
          <w:sz w:val="28"/>
          <w:szCs w:val="28"/>
          <w:shd w:val="clear" w:color="auto" w:fill="FFFFFF"/>
          <w:rtl/>
          <w:lang w:bidi="fa-IR"/>
        </w:rPr>
      </w:pPr>
      <w:r w:rsidRPr="00E23E63">
        <w:rPr>
          <w:rFonts w:ascii="Tahoma" w:hAnsi="Tahoma" w:cs="B Titr" w:hint="cs"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سوم:</w:t>
      </w:r>
    </w:p>
    <w:p w14:paraId="74802178" w14:textId="123FAA80" w:rsidR="00E23E63" w:rsidRPr="00BC3E83" w:rsidRDefault="00E23E63" w:rsidP="00BC3E83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E23E63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الف)</w:t>
      </w:r>
      <w:r w:rsidR="00BC3E83"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  <w:t xml:space="preserve"> </w:t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در بایاس بالا، </w:t>
      </w:r>
      <w:r w:rsidR="00BC3E83" w:rsidRPr="005C033A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Underfitting</w:t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اتفاق 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افتد به این معنی که ماشین حتی برای نمونه های قبلا دیده شده نیز پاسخ دقیق نمی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دهد. در واریانس بالا، </w:t>
      </w:r>
      <w:r w:rsidR="00BC3E83" w:rsidRPr="005C033A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Overfitting</w:t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اتفاق افتاده است بدین معنی که ماشین برای داده ها دیده شده پاسخ دقیق 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دهد اما برای نمونه های جدید و از قبل دیده نشده پاسخ های پرتی 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دهد.</w:t>
      </w:r>
    </w:p>
    <w:p w14:paraId="4841425E" w14:textId="117AA24C" w:rsidR="00E23E63" w:rsidRPr="00BC3E83" w:rsidRDefault="00E23E63" w:rsidP="00453085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E23E63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ب)</w:t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اگر شبکه ما در برای نمونه های دیده شده جواب دقیقی نمی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دهد، بایاس بالا رخ داده است. اگر شبکه برای داده های دیده شده به خوبی پاسخ 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دهد ولی برای داده های دیده نشده پاسخ پرتی می</w:t>
      </w:r>
      <w:r w:rsidR="00BC3E8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دهد، </w:t>
      </w:r>
      <w:r w:rsidR="005C033A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آ</w:t>
      </w:r>
      <w:r w:rsidR="00BC3E8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نگاه واریانس بالا اتفاق افتاده است.</w:t>
      </w:r>
    </w:p>
    <w:p w14:paraId="7D985BA8" w14:textId="232DF443" w:rsidR="00E23E63" w:rsidRPr="005C033A" w:rsidRDefault="00E23E63" w:rsidP="00453085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E23E63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پ)</w:t>
      </w:r>
      <w:r w:rsidR="005C033A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کافی است عمل آموزش(</w:t>
      </w:r>
      <w:r w:rsidR="005C033A" w:rsidRPr="005C033A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Epoch</w:t>
      </w:r>
      <w:r w:rsidR="005C033A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) و تغییر وزن ها را بیشتر انجام دهیم.</w:t>
      </w:r>
    </w:p>
    <w:p w14:paraId="551C827F" w14:textId="57238E30" w:rsidR="00AF14B9" w:rsidRPr="00AF14B9" w:rsidRDefault="00E23E63" w:rsidP="00453085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E23E63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ت)</w:t>
      </w:r>
      <w:r w:rsidR="00AF14B9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</w:t>
      </w:r>
      <w:r w:rsidR="00BD3728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در تکنیک </w:t>
      </w:r>
      <w:r w:rsidR="00BD3728" w:rsidRPr="00BD3728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dropout</w:t>
      </w:r>
      <w:r w:rsidR="00BD3728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در پروسه آموزش به صورت رندوم بعضی از نورون ها را ایگنور می</w:t>
      </w:r>
      <w:r w:rsidR="00BD3728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BD3728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کنیم. در تکنینک </w:t>
      </w:r>
      <w:r w:rsidR="00453085" w:rsidRPr="00453085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Regularization</w:t>
      </w:r>
      <w:r w:rsidR="00BD3728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دو روش </w:t>
      </w:r>
      <w:r w:rsidR="00453085" w:rsidRPr="00453085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LASSO</w:t>
      </w:r>
      <w:r w:rsidR="00BD3728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و </w:t>
      </w:r>
      <w:r w:rsidR="00453085" w:rsidRPr="00453085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Ridge</w:t>
      </w:r>
      <w:r w:rsidR="00BD3728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وجود دارند که</w:t>
      </w:r>
      <w:r w:rsidR="00453085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هردو با استفاده از </w:t>
      </w:r>
      <w:r w:rsidR="00453085" w:rsidRPr="00453085">
        <w:rPr>
          <w:rFonts w:asciiTheme="minorBidi" w:hAnsiTheme="minorBidi"/>
          <w:color w:val="202122"/>
          <w:sz w:val="28"/>
          <w:szCs w:val="28"/>
          <w:shd w:val="clear" w:color="auto" w:fill="FFFFFF"/>
          <w:lang w:bidi="fa-IR"/>
        </w:rPr>
        <w:t>Regression</w:t>
      </w:r>
      <w:r w:rsidR="00453085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 xml:space="preserve"> باعث جلوگیری از واریانس بالا می</w:t>
      </w:r>
      <w:r w:rsidR="00453085"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  <w:softHyphen/>
      </w:r>
      <w:r w:rsidR="00453085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شوند.</w:t>
      </w:r>
    </w:p>
    <w:p w14:paraId="393DAC15" w14:textId="0DFF7F71" w:rsidR="00AF14B9" w:rsidRDefault="00AF14B9" w:rsidP="00AF14B9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</w:p>
    <w:p w14:paraId="1DC8D56A" w14:textId="203B1788" w:rsidR="00AF14B9" w:rsidRDefault="00AF14B9" w:rsidP="00AF14B9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b/>
          <w:bCs/>
          <w:noProof/>
          <w:color w:val="202122"/>
          <w:sz w:val="28"/>
          <w:szCs w:val="28"/>
          <w:shd w:val="clear" w:color="auto" w:fill="FFFFFF"/>
          <w:lang w:bidi="fa-IR"/>
        </w:rPr>
        <w:drawing>
          <wp:inline distT="0" distB="0" distL="0" distR="0" wp14:anchorId="52493D24" wp14:editId="63D644B9">
            <wp:extent cx="1874520" cy="20712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7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B Nazanin"/>
          <w:b/>
          <w:bCs/>
          <w:noProof/>
          <w:color w:val="202122"/>
          <w:sz w:val="28"/>
          <w:szCs w:val="28"/>
          <w:shd w:val="clear" w:color="auto" w:fill="FFFFFF"/>
          <w:lang w:bidi="fa-IR"/>
        </w:rPr>
        <w:drawing>
          <wp:inline distT="0" distB="0" distL="0" distR="0" wp14:anchorId="312A4C20" wp14:editId="4EB141A9">
            <wp:extent cx="188976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B Nazanin"/>
          <w:b/>
          <w:bCs/>
          <w:noProof/>
          <w:color w:val="202122"/>
          <w:sz w:val="28"/>
          <w:szCs w:val="28"/>
          <w:shd w:val="clear" w:color="auto" w:fill="FFFFFF"/>
          <w:lang w:bidi="fa-IR"/>
        </w:rPr>
        <w:drawing>
          <wp:inline distT="0" distB="0" distL="0" distR="0" wp14:anchorId="5593FA44" wp14:editId="4704DA64">
            <wp:extent cx="1821180" cy="20751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7C3F" w14:textId="5E2AB068" w:rsidR="00AF14B9" w:rsidRDefault="00AF14B9" w:rsidP="00AF14B9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  <w:t xml:space="preserve">    </w:t>
      </w:r>
      <w:r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 xml:space="preserve">          بایاس بالا                                  مدل مناسب                            واریانس بالا   </w:t>
      </w:r>
    </w:p>
    <w:p w14:paraId="26BE7653" w14:textId="73CE213F" w:rsidR="00C42BC3" w:rsidRDefault="00C42BC3" w:rsidP="00C42BC3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</w:p>
    <w:p w14:paraId="45DE5896" w14:textId="7DF93F24" w:rsidR="00C42BC3" w:rsidRDefault="00C42BC3" w:rsidP="00C42BC3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</w:p>
    <w:p w14:paraId="5DF84150" w14:textId="17EE7002" w:rsidR="00C42BC3" w:rsidRDefault="00C42BC3" w:rsidP="00C42BC3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</w:p>
    <w:p w14:paraId="314BBD51" w14:textId="41AA95EE" w:rsidR="00C42BC3" w:rsidRDefault="00C42BC3" w:rsidP="00C42BC3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</w:p>
    <w:p w14:paraId="4846AC91" w14:textId="5125FFCC" w:rsidR="00C42BC3" w:rsidRDefault="00C42BC3" w:rsidP="00C42BC3">
      <w:pPr>
        <w:bidi/>
        <w:rPr>
          <w:rFonts w:ascii="Tahoma" w:hAnsi="Tahoma" w:cs="B Titr"/>
          <w:b/>
          <w:bCs/>
          <w:color w:val="202122"/>
          <w:sz w:val="28"/>
          <w:szCs w:val="28"/>
          <w:shd w:val="clear" w:color="auto" w:fill="FFFFFF"/>
          <w:lang w:bidi="fa-IR"/>
        </w:rPr>
      </w:pPr>
      <w:r w:rsidRPr="00C42BC3">
        <w:rPr>
          <w:rFonts w:ascii="Tahoma" w:hAnsi="Tahoma" w:cs="B Titr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چهارم:</w:t>
      </w:r>
    </w:p>
    <w:p w14:paraId="39D30B5A" w14:textId="2261C63F" w:rsidR="00D94974" w:rsidRPr="00D94974" w:rsidRDefault="00D94974" w:rsidP="00D94974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 w:rsidRPr="00D94974"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الف)</w:t>
      </w:r>
    </w:p>
    <w:p w14:paraId="22957632" w14:textId="0678C0AC" w:rsidR="00C42BC3" w:rsidRPr="00DC01BF" w:rsidRDefault="00EB016F" w:rsidP="00DC01BF">
      <w:pPr>
        <w:bidi/>
        <w:jc w:val="right"/>
        <w:rPr>
          <w:rFonts w:ascii="Tahoma" w:eastAsiaTheme="minorEastAsia" w:hAnsi="Tahoma" w:cs="B Titr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</m:oMath>
      </m:oMathPara>
    </w:p>
    <w:p w14:paraId="03CE1EEE" w14:textId="67D23644" w:rsidR="00DC01BF" w:rsidRPr="00DC01BF" w:rsidRDefault="00EB016F" w:rsidP="00DC01BF">
      <w:pPr>
        <w:bidi/>
        <w:jc w:val="right"/>
        <w:rPr>
          <w:rFonts w:ascii="Tahoma" w:hAnsi="Tahoma" w:cs="B Titr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</m:oMath>
      </m:oMathPara>
    </w:p>
    <w:p w14:paraId="765054D3" w14:textId="20152FA9" w:rsidR="00DC01BF" w:rsidRPr="00D94974" w:rsidRDefault="00EB016F" w:rsidP="00DC01BF">
      <w:pPr>
        <w:bidi/>
        <w:jc w:val="right"/>
        <w:rPr>
          <w:rFonts w:ascii="Tahoma" w:hAnsi="Tahoma" w:cs="B Titr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-2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</m:oMath>
      </m:oMathPara>
    </w:p>
    <w:p w14:paraId="18357F3D" w14:textId="77777777" w:rsidR="00855A9A" w:rsidRDefault="00855A9A" w:rsidP="00D94974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</w:p>
    <w:p w14:paraId="696179DC" w14:textId="575EF6E3" w:rsidR="00DC01BF" w:rsidRDefault="00855A9A" w:rsidP="00855A9A">
      <w:pPr>
        <w:bidi/>
        <w:rPr>
          <w:rFonts w:ascii="Tahoma" w:hAnsi="Tahoma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ب)</w:t>
      </w:r>
    </w:p>
    <w:p w14:paraId="7132575A" w14:textId="1555B3CE" w:rsidR="00855A9A" w:rsidRPr="00855A9A" w:rsidRDefault="00EB016F" w:rsidP="00855A9A">
      <w:pPr>
        <w:jc w:val="right"/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2</m:t>
                  </m:r>
                </m:sub>
              </m:sSub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0.5+0.4×1+0.3×1+0.2×1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1.4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 xml:space="preserve">=0.802 </m:t>
          </m:r>
        </m:oMath>
      </m:oMathPara>
    </w:p>
    <w:p w14:paraId="65C7F664" w14:textId="061BA734" w:rsidR="00855A9A" w:rsidRPr="00855A9A" w:rsidRDefault="00EB016F" w:rsidP="00855A9A">
      <w:pPr>
        <w:jc w:val="right"/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(</m:t>
              </m:r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)=σ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0.2+0.3×1+0.4×1+0.5×1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1.4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=0.802</m:t>
          </m:r>
        </m:oMath>
      </m:oMathPara>
    </w:p>
    <w:p w14:paraId="06605950" w14:textId="6BC7AF52" w:rsidR="00855A9A" w:rsidRPr="001867AC" w:rsidRDefault="00EB016F" w:rsidP="00855A9A">
      <w:pPr>
        <w:jc w:val="right"/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(</m:t>
              </m:r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)=σ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0.5+0.6×0.802 +0.7×0.802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1.542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=0.823</m:t>
          </m:r>
        </m:oMath>
      </m:oMathPara>
    </w:p>
    <w:p w14:paraId="5CC135B7" w14:textId="43001D5C" w:rsidR="001867AC" w:rsidRPr="001867AC" w:rsidRDefault="00EB016F" w:rsidP="001867AC">
      <w:pPr>
        <w:jc w:val="right"/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(</m:t>
              </m:r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)=σ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0.5+0.9×0.823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=σ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1.240</m:t>
              </m: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e>
          </m:d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=0.775</m:t>
          </m:r>
        </m:oMath>
      </m:oMathPara>
    </w:p>
    <w:p w14:paraId="22194E78" w14:textId="07DE0802" w:rsidR="001867AC" w:rsidRPr="001867AC" w:rsidRDefault="001867AC" w:rsidP="001867AC">
      <w:pPr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E=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(0.775-0)</m:t>
              </m:r>
            </m:e>
            <m:sup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=0.6</m:t>
          </m:r>
        </m:oMath>
      </m:oMathPara>
    </w:p>
    <w:p w14:paraId="76420282" w14:textId="15B701FD" w:rsidR="001867AC" w:rsidRPr="00855A9A" w:rsidRDefault="001867AC" w:rsidP="001867AC">
      <w:pPr>
        <w:rPr>
          <w:rFonts w:ascii="Tahoma" w:hAnsi="Tahoma" w:cs="B Nazanin"/>
          <w:color w:val="202122"/>
          <w:sz w:val="28"/>
          <w:szCs w:val="28"/>
          <w:shd w:val="clear" w:color="auto" w:fill="FFFFFF"/>
          <w:lang w:bidi="fa-IR"/>
        </w:rPr>
      </w:pPr>
    </w:p>
    <w:p w14:paraId="782F4381" w14:textId="075DFDAA" w:rsidR="00855A9A" w:rsidRDefault="00855A9A" w:rsidP="00855A9A">
      <w:pPr>
        <w:rPr>
          <w:rFonts w:ascii="Tahoma" w:hAnsi="Tahoma" w:cs="B Nazanin"/>
          <w:color w:val="202122"/>
          <w:sz w:val="28"/>
          <w:szCs w:val="28"/>
          <w:shd w:val="clear" w:color="auto" w:fill="FFFFFF"/>
          <w:lang w:bidi="fa-IR"/>
        </w:rPr>
      </w:pPr>
    </w:p>
    <w:p w14:paraId="3BD92260" w14:textId="14088406" w:rsidR="001867AC" w:rsidRDefault="001867AC" w:rsidP="00855A9A">
      <w:pPr>
        <w:rPr>
          <w:rFonts w:ascii="Tahoma" w:hAnsi="Tahoma" w:cs="B Nazanin"/>
          <w:color w:val="202122"/>
          <w:sz w:val="28"/>
          <w:szCs w:val="28"/>
          <w:shd w:val="clear" w:color="auto" w:fill="FFFFFF"/>
          <w:lang w:bidi="fa-IR"/>
        </w:rPr>
      </w:pPr>
    </w:p>
    <w:p w14:paraId="25BD8C62" w14:textId="73BF59E6" w:rsidR="001867AC" w:rsidRDefault="001867AC" w:rsidP="00855A9A">
      <w:pPr>
        <w:rPr>
          <w:rFonts w:ascii="Tahoma" w:hAnsi="Tahoma" w:cs="B Nazanin"/>
          <w:color w:val="202122"/>
          <w:sz w:val="28"/>
          <w:szCs w:val="28"/>
          <w:shd w:val="clear" w:color="auto" w:fill="FFFFFF"/>
          <w:lang w:bidi="fa-IR"/>
        </w:rPr>
      </w:pPr>
    </w:p>
    <w:p w14:paraId="2A559B07" w14:textId="3129287F" w:rsidR="001867AC" w:rsidRDefault="001867AC" w:rsidP="00855A9A">
      <w:pPr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14:paraId="299D7BD4" w14:textId="19A43CA0" w:rsidR="001867AC" w:rsidRDefault="001867AC" w:rsidP="00855A9A">
      <w:pPr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14:paraId="4CB679FA" w14:textId="36A42722" w:rsidR="001867AC" w:rsidRPr="001867AC" w:rsidRDefault="001867AC" w:rsidP="001867AC">
      <w:pPr>
        <w:jc w:val="right"/>
        <w:rPr>
          <w:rFonts w:ascii="Tahoma" w:hAnsi="Tahoma" w:cs="B Titr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Titr" w:hint="cs"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پنجم:</w:t>
      </w:r>
    </w:p>
    <w:p w14:paraId="5C209E9B" w14:textId="42F017D3" w:rsidR="00965825" w:rsidRDefault="00965825" w:rsidP="00965825">
      <w:pPr>
        <w:bidi/>
        <w:rPr>
          <w:rFonts w:ascii="Tahom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طبق محاسبات قسمت اول سوال 4 داریم</w:t>
      </w:r>
    </w:p>
    <w:p w14:paraId="0D2CB722" w14:textId="40F8B601" w:rsidR="00855A9A" w:rsidRPr="00965825" w:rsidRDefault="00EB016F" w:rsidP="00965825">
      <w:pPr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-2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 xml:space="preserve">× </m:t>
          </m:r>
          <m:sSub>
            <m:sSub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</m:oMath>
      </m:oMathPara>
    </w:p>
    <w:p w14:paraId="206B209A" w14:textId="0FCEC7F5" w:rsidR="00965825" w:rsidRDefault="00965825" w:rsidP="00965825">
      <w:pPr>
        <w:jc w:val="right"/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eastAsiaTheme="minorEastAsi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و میدانیم که</w:t>
      </w:r>
    </w:p>
    <w:p w14:paraId="288788E0" w14:textId="4945A1FB" w:rsidR="0068534C" w:rsidRPr="0068534C" w:rsidRDefault="00EB016F" w:rsidP="0068534C">
      <w:pPr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p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 σ</m:t>
          </m:r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X</m:t>
              </m:r>
            </m:e>
          </m:d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×</m:t>
          </m:r>
          <m:d>
            <m:d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dPr>
            <m:e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1-σ(X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)</m:t>
          </m:r>
        </m:oMath>
      </m:oMathPara>
    </w:p>
    <w:p w14:paraId="0F63F96C" w14:textId="0AD9AE5D" w:rsidR="0068534C" w:rsidRDefault="0068534C" w:rsidP="0068534C">
      <w:pPr>
        <w:jc w:val="right"/>
        <w:rPr>
          <w:rFonts w:ascii="Tahoma" w:eastAsiaTheme="minorEastAsia" w:hAnsi="Tahoma" w:cs="B Nazanin"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eastAsiaTheme="minorEastAsia" w:hAnsi="Tahoma" w:cs="B Nazanin" w:hint="cs"/>
          <w:color w:val="202122"/>
          <w:sz w:val="28"/>
          <w:szCs w:val="28"/>
          <w:shd w:val="clear" w:color="auto" w:fill="FFFFFF"/>
          <w:rtl/>
          <w:lang w:bidi="fa-IR"/>
        </w:rPr>
        <w:t>پس</w:t>
      </w:r>
    </w:p>
    <w:p w14:paraId="5C02EDA4" w14:textId="04E5713E" w:rsidR="0068534C" w:rsidRPr="002C43AA" w:rsidRDefault="00EB016F" w:rsidP="0068534C">
      <w:pPr>
        <w:rPr>
          <w:rFonts w:ascii="Tahoma" w:eastAsiaTheme="minorEastAsia" w:hAnsi="Tahoma" w:cs="B Nazanin"/>
          <w:i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=0.003</m:t>
          </m:r>
        </m:oMath>
      </m:oMathPara>
    </w:p>
    <w:p w14:paraId="713601EE" w14:textId="12EE0288" w:rsidR="002C43AA" w:rsidRDefault="002C43AA" w:rsidP="002C43AA">
      <w:pPr>
        <w:jc w:val="right"/>
        <w:rPr>
          <w:rFonts w:ascii="Tahoma" w:eastAsiaTheme="minorEastAsia" w:hAnsi="Tahoma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eastAsiaTheme="minorEastAsia" w:hAnsi="Tahoma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به همین صورت برای وزن های دیگر هم </w:t>
      </w:r>
      <w:r w:rsidR="00A426A7">
        <w:rPr>
          <w:rFonts w:ascii="Tahoma" w:eastAsiaTheme="minorEastAsia" w:hAnsi="Tahoma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چون ورودی ها برابرند داریم</w:t>
      </w:r>
    </w:p>
    <w:p w14:paraId="61C48C90" w14:textId="5A888489" w:rsidR="002C43AA" w:rsidRPr="002C43AA" w:rsidRDefault="00EB016F" w:rsidP="002C43AA">
      <w:pPr>
        <w:rPr>
          <w:rFonts w:ascii="Tahoma" w:eastAsiaTheme="minorEastAsia" w:hAnsi="Tahoma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=0.003</m:t>
          </m:r>
        </m:oMath>
      </m:oMathPara>
    </w:p>
    <w:p w14:paraId="38EB4374" w14:textId="722FF540" w:rsidR="002C43AA" w:rsidRPr="002C43AA" w:rsidRDefault="00EB016F" w:rsidP="002C43AA">
      <w:pPr>
        <w:rPr>
          <w:rFonts w:ascii="Tahoma" w:eastAsiaTheme="minorEastAsia" w:hAnsi="Tahoma" w:cs="B Nazanin"/>
          <w:i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∂ Cost</m:t>
              </m:r>
            </m:num>
            <m:den>
              <m:r>
                <w:rPr>
                  <w:rFonts w:ascii="Cambria Math" w:hAnsi="Cambria Math" w:cs="B Titr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=0.003</m:t>
          </m:r>
        </m:oMath>
      </m:oMathPara>
    </w:p>
    <w:p w14:paraId="425163B2" w14:textId="393231E5" w:rsidR="002C43AA" w:rsidRPr="00A426A7" w:rsidRDefault="00A426A7" w:rsidP="00A426A7">
      <w:pPr>
        <w:bidi/>
        <w:rPr>
          <w:rFonts w:ascii="Tahoma" w:eastAsiaTheme="minorEastAsia" w:hAnsi="Tahoma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w:r w:rsidRPr="00A426A7">
        <w:rPr>
          <w:rFonts w:ascii="Tahoma" w:eastAsiaTheme="minorEastAsia" w:hAnsi="Tahoma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 xml:space="preserve">با احتساب نرخ یادگیری </w:t>
      </w:r>
      <w:r w:rsidRPr="001C19B6">
        <w:rPr>
          <w:rFonts w:asciiTheme="minorBidi" w:eastAsiaTheme="minorEastAsia" w:hAnsiTheme="minorBidi"/>
          <w:iCs/>
          <w:color w:val="202122"/>
          <w:sz w:val="28"/>
          <w:szCs w:val="28"/>
          <w:shd w:val="clear" w:color="auto" w:fill="FFFFFF"/>
          <w:lang w:bidi="fa-IR"/>
        </w:rPr>
        <w:t>0.1</w:t>
      </w:r>
      <w:r>
        <w:rPr>
          <w:rFonts w:ascii="Tahoma" w:eastAsiaTheme="minorEastAsia" w:hAnsi="Tahoma" w:cs="B Nazanin" w:hint="cs"/>
          <w:iCs/>
          <w:color w:val="202122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Tahoma" w:eastAsiaTheme="minorEastAsia" w:hAnsi="Tahoma" w:cs="B Nazanin" w:hint="cs"/>
          <w:i/>
          <w:color w:val="202122"/>
          <w:sz w:val="28"/>
          <w:szCs w:val="28"/>
          <w:shd w:val="clear" w:color="auto" w:fill="FFFFFF"/>
          <w:rtl/>
          <w:lang w:bidi="fa-IR"/>
        </w:rPr>
        <w:t>داریم</w:t>
      </w:r>
    </w:p>
    <w:p w14:paraId="345474C1" w14:textId="4FA77EDD" w:rsidR="002C43AA" w:rsidRPr="001C19B6" w:rsidRDefault="00EB016F" w:rsidP="002C43AA">
      <w:pPr>
        <w:rPr>
          <w:rFonts w:ascii="Tahoma" w:eastAsiaTheme="minorEastAsia" w:hAnsi="Tahoma" w:cs="B Nazanin"/>
          <w:i/>
          <w:color w:val="202122"/>
          <w:sz w:val="28"/>
          <w:szCs w:val="28"/>
          <w:shd w:val="clear" w:color="auto" w:fill="FFFFFF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-0.1×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∂ Cost</m:t>
                  </m:r>
                </m:num>
                <m:den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 xml:space="preserve">∂ </m:t>
                  </m:r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0</m:t>
                      </m:r>
                    </m:sub>
                  </m:sSub>
                </m:den>
              </m:f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∇</m:t>
                  </m:r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Cost</m:t>
                  </m:r>
                </m:e>
              </m:d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=0.3</m:t>
          </m:r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4</m:t>
          </m:r>
        </m:oMath>
      </m:oMathPara>
    </w:p>
    <w:p w14:paraId="68AAB2A8" w14:textId="01FA24DA" w:rsidR="001C19B6" w:rsidRPr="002C43AA" w:rsidRDefault="00EB016F" w:rsidP="001C19B6">
      <w:pPr>
        <w:rPr>
          <w:rFonts w:ascii="Tahoma" w:hAnsi="Tahoma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-0.1×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∂ Cost</m:t>
                  </m:r>
                </m:num>
                <m:den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 xml:space="preserve">∂ </m:t>
                  </m:r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1</m:t>
                      </m:r>
                    </m:sub>
                  </m:sSub>
                </m:den>
              </m:f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∇</m:t>
                  </m:r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Cost</m:t>
                  </m:r>
                </m:e>
              </m:d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=0.2</m:t>
          </m:r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4</m:t>
          </m:r>
        </m:oMath>
      </m:oMathPara>
    </w:p>
    <w:p w14:paraId="67604903" w14:textId="4E282FCB" w:rsidR="001C19B6" w:rsidRPr="002C43AA" w:rsidRDefault="00EB016F" w:rsidP="001C19B6">
      <w:pPr>
        <w:rPr>
          <w:rFonts w:ascii="Tahoma" w:hAnsi="Tahoma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color w:val="202122"/>
                  <w:sz w:val="28"/>
                  <w:szCs w:val="28"/>
                  <w:shd w:val="clear" w:color="auto" w:fill="FFFFFF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color w:val="202122"/>
              <w:sz w:val="28"/>
              <w:szCs w:val="28"/>
              <w:shd w:val="clear" w:color="auto" w:fill="FFFFFF"/>
              <w:lang w:bidi="fa-IR"/>
            </w:rPr>
            <m:t>-0.1×</m:t>
          </m:r>
          <m:f>
            <m:fPr>
              <m:ctrlPr>
                <w:rPr>
                  <w:rFonts w:ascii="Cambria Math" w:hAnsi="Cambria Math" w:cs="B Titr"/>
                  <w:i/>
                  <w:color w:val="202122"/>
                  <w:sz w:val="28"/>
                  <w:szCs w:val="28"/>
                  <w:shd w:val="clear" w:color="auto" w:fill="FFFFFF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∂ Cost</m:t>
                  </m:r>
                </m:num>
                <m:den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 xml:space="preserve">∂ </m:t>
                  </m:r>
                  <m:sSub>
                    <m:sSubPr>
                      <m:ctrlPr>
                        <w:rPr>
                          <w:rFonts w:ascii="Cambria Math" w:hAnsi="Cambria Math" w:cs="B Titr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Titr"/>
                          <w:color w:val="202122"/>
                          <w:sz w:val="28"/>
                          <w:szCs w:val="28"/>
                          <w:shd w:val="clear" w:color="auto" w:fill="FFFFFF"/>
                          <w:lang w:bidi="fa-IR"/>
                        </w:rPr>
                        <m:t>2</m:t>
                      </m:r>
                    </m:sub>
                  </m:sSub>
                </m:den>
              </m:f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B Titr"/>
                      <w:i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∇</m:t>
                  </m:r>
                  <m:r>
                    <w:rPr>
                      <w:rFonts w:ascii="Cambria Math" w:hAnsi="Cambria Math" w:cs="B Titr"/>
                      <w:color w:val="202122"/>
                      <w:sz w:val="28"/>
                      <w:szCs w:val="28"/>
                      <w:shd w:val="clear" w:color="auto" w:fill="FFFFFF"/>
                      <w:lang w:bidi="fa-IR"/>
                    </w:rPr>
                    <m:t>Cost</m:t>
                  </m:r>
                </m:e>
              </m:d>
            </m:den>
          </m:f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=0.1</m:t>
          </m:r>
          <m:r>
            <w:rPr>
              <w:rFonts w:ascii="Cambria Math" w:hAnsi="Cambria Math" w:cs="B Titr"/>
              <w:color w:val="202122"/>
              <w:sz w:val="28"/>
              <w:szCs w:val="28"/>
              <w:shd w:val="clear" w:color="auto" w:fill="FFFFFF"/>
              <w:lang w:bidi="fa-IR"/>
            </w:rPr>
            <m:t>4</m:t>
          </m:r>
        </m:oMath>
      </m:oMathPara>
    </w:p>
    <w:p w14:paraId="7DDB15AB" w14:textId="311B4B34" w:rsidR="001C19B6" w:rsidRPr="002C43AA" w:rsidRDefault="001C19B6" w:rsidP="002C43AA">
      <w:pPr>
        <w:rPr>
          <w:rFonts w:ascii="Tahoma" w:hAnsi="Tahoma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</w:p>
    <w:sectPr w:rsidR="001C19B6" w:rsidRPr="002C43A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D4D27" w14:textId="77777777" w:rsidR="00EB016F" w:rsidRDefault="00EB016F" w:rsidP="001867AC">
      <w:pPr>
        <w:spacing w:after="0" w:line="240" w:lineRule="auto"/>
      </w:pPr>
      <w:r>
        <w:separator/>
      </w:r>
    </w:p>
  </w:endnote>
  <w:endnote w:type="continuationSeparator" w:id="0">
    <w:p w14:paraId="42F2988F" w14:textId="77777777" w:rsidR="00EB016F" w:rsidRDefault="00EB016F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9BFE9" w14:textId="77777777" w:rsidR="00EB016F" w:rsidRDefault="00EB016F" w:rsidP="001867AC">
      <w:pPr>
        <w:spacing w:after="0" w:line="240" w:lineRule="auto"/>
      </w:pPr>
      <w:r>
        <w:separator/>
      </w:r>
    </w:p>
  </w:footnote>
  <w:footnote w:type="continuationSeparator" w:id="0">
    <w:p w14:paraId="03A6F129" w14:textId="77777777" w:rsidR="00EB016F" w:rsidRDefault="00EB016F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0C2CC" w14:textId="2D5048FE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تمرین اول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B3FB7"/>
    <w:rsid w:val="001867AC"/>
    <w:rsid w:val="001C19B6"/>
    <w:rsid w:val="00207B63"/>
    <w:rsid w:val="00245654"/>
    <w:rsid w:val="002C43AA"/>
    <w:rsid w:val="004243AA"/>
    <w:rsid w:val="00453085"/>
    <w:rsid w:val="005B5792"/>
    <w:rsid w:val="005C033A"/>
    <w:rsid w:val="005C11FD"/>
    <w:rsid w:val="00644762"/>
    <w:rsid w:val="0068534C"/>
    <w:rsid w:val="00772C06"/>
    <w:rsid w:val="00855A9A"/>
    <w:rsid w:val="00965825"/>
    <w:rsid w:val="00A2366E"/>
    <w:rsid w:val="00A426A7"/>
    <w:rsid w:val="00AF14B9"/>
    <w:rsid w:val="00B449A2"/>
    <w:rsid w:val="00BC3E83"/>
    <w:rsid w:val="00BD3728"/>
    <w:rsid w:val="00BF1490"/>
    <w:rsid w:val="00BF5ACD"/>
    <w:rsid w:val="00C42BC3"/>
    <w:rsid w:val="00C703B7"/>
    <w:rsid w:val="00D20EA7"/>
    <w:rsid w:val="00D9287E"/>
    <w:rsid w:val="00D94974"/>
    <w:rsid w:val="00DC01BF"/>
    <w:rsid w:val="00E23E63"/>
    <w:rsid w:val="00E273CB"/>
    <w:rsid w:val="00E61974"/>
    <w:rsid w:val="00E656DC"/>
    <w:rsid w:val="00E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19</cp:revision>
  <cp:lastPrinted>2021-03-12T00:11:00Z</cp:lastPrinted>
  <dcterms:created xsi:type="dcterms:W3CDTF">2021-03-10T19:50:00Z</dcterms:created>
  <dcterms:modified xsi:type="dcterms:W3CDTF">2021-03-12T00:17:00Z</dcterms:modified>
</cp:coreProperties>
</file>