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36258" w14:textId="3C02B138" w:rsidR="00F453B4" w:rsidRDefault="00D025E6" w:rsidP="00F453B4">
      <w:pPr>
        <w:bidi/>
        <w:jc w:val="both"/>
        <w:rPr>
          <w:rFonts w:cs="B Nazanin"/>
          <w:sz w:val="28"/>
          <w:szCs w:val="28"/>
          <w:shd w:val="clear" w:color="auto" w:fill="FFFFFF"/>
          <w:rtl/>
          <w:lang w:bidi="fa-IR"/>
        </w:rPr>
      </w:pPr>
      <w:r w:rsidRPr="00121718">
        <w:rPr>
          <w:rFonts w:cs="B Nazanin" w:hint="cs"/>
          <w:b/>
          <w:bCs/>
          <w:sz w:val="28"/>
          <w:szCs w:val="28"/>
          <w:shd w:val="clear" w:color="auto" w:fill="FFFFFF"/>
          <w:rtl/>
          <w:lang w:bidi="fa-IR"/>
        </w:rPr>
        <w:t xml:space="preserve">سوال </w:t>
      </w:r>
      <w:r w:rsidR="00F453B4">
        <w:rPr>
          <w:rFonts w:cs="B Nazanin" w:hint="cs"/>
          <w:b/>
          <w:bCs/>
          <w:sz w:val="28"/>
          <w:szCs w:val="28"/>
          <w:shd w:val="clear" w:color="auto" w:fill="FFFFFF"/>
          <w:rtl/>
          <w:lang w:bidi="fa-IR"/>
        </w:rPr>
        <w:t>10</w:t>
      </w:r>
      <w:r w:rsidRPr="00121718">
        <w:rPr>
          <w:rFonts w:cs="B Nazanin" w:hint="cs"/>
          <w:b/>
          <w:bCs/>
          <w:sz w:val="28"/>
          <w:szCs w:val="28"/>
          <w:shd w:val="clear" w:color="auto" w:fill="FFFFFF"/>
          <w:rtl/>
          <w:lang w:bidi="fa-IR"/>
        </w:rPr>
        <w:t xml:space="preserve">) </w:t>
      </w:r>
    </w:p>
    <w:p w14:paraId="3F80E76C" w14:textId="2F50DEAB" w:rsidR="0024637E" w:rsidRDefault="00F453B4" w:rsidP="00F453B4">
      <w:pPr>
        <w:pStyle w:val="ListParagraph"/>
        <w:numPr>
          <w:ilvl w:val="0"/>
          <w:numId w:val="14"/>
        </w:numPr>
        <w:bidi/>
        <w:jc w:val="both"/>
        <w:rPr>
          <w:rFonts w:cs="B Nazanin"/>
          <w:sz w:val="28"/>
          <w:szCs w:val="28"/>
          <w:shd w:val="clear" w:color="auto" w:fill="FFFFFF"/>
          <w:lang w:bidi="fa-IR"/>
        </w:rPr>
      </w:pPr>
      <w:r w:rsidRPr="00F453B4">
        <w:rPr>
          <w:rFonts w:cs="B Nazanin"/>
          <w:sz w:val="28"/>
          <w:szCs w:val="28"/>
          <w:shd w:val="clear" w:color="auto" w:fill="FFFFFF"/>
          <w:rtl/>
          <w:lang w:bidi="fa-IR"/>
        </w:rPr>
        <w:t>حالت</w:t>
      </w:r>
      <w:r>
        <w:rPr>
          <w:rFonts w:cs="B Nazanin"/>
          <w:sz w:val="28"/>
          <w:szCs w:val="28"/>
          <w:shd w:val="clear" w:color="auto" w:fill="FFFFFF"/>
          <w:rtl/>
          <w:lang w:bidi="fa-IR"/>
        </w:rPr>
        <w:softHyphen/>
      </w:r>
      <w:r w:rsidRPr="00F453B4">
        <w:rPr>
          <w:rFonts w:cs="B Nazanin"/>
          <w:sz w:val="28"/>
          <w:szCs w:val="28"/>
          <w:shd w:val="clear" w:color="auto" w:fill="FFFFFF"/>
          <w:rtl/>
          <w:lang w:bidi="fa-IR"/>
        </w:rPr>
        <w:t>ها</w:t>
      </w:r>
      <w:r w:rsidRPr="00F453B4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F453B4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پ</w:t>
      </w:r>
      <w:r w:rsidRPr="00F453B4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F453B4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اده</w:t>
      </w:r>
      <w:r>
        <w:rPr>
          <w:rFonts w:cs="B Nazanin"/>
          <w:sz w:val="28"/>
          <w:szCs w:val="28"/>
          <w:shd w:val="clear" w:color="auto" w:fill="FFFFFF"/>
          <w:rtl/>
          <w:lang w:bidi="fa-IR"/>
        </w:rPr>
        <w:softHyphen/>
      </w:r>
      <w:r w:rsidRPr="00F453B4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ساز</w:t>
      </w:r>
      <w:r w:rsidRPr="00F453B4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F453B4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</w:t>
      </w:r>
      <w:r w:rsidRPr="00F453B4">
        <w:rPr>
          <w:rFonts w:cs="B Nazanin"/>
          <w:sz w:val="28"/>
          <w:szCs w:val="28"/>
          <w:shd w:val="clear" w:color="auto" w:fill="FFFFFF"/>
          <w:lang w:bidi="fa-IR"/>
        </w:rPr>
        <w:t>NB-IoT</w:t>
      </w:r>
      <w:r w:rsidRPr="00F453B4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را نام ببر</w:t>
      </w:r>
      <w:r w:rsidRPr="00F453B4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F453B4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د</w:t>
      </w:r>
      <w:r w:rsidRPr="00F453B4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و هر کدام را توض</w:t>
      </w:r>
      <w:r w:rsidRPr="00F453B4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F453B4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ح</w:t>
      </w:r>
      <w:r w:rsidRPr="00F453B4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ده</w:t>
      </w:r>
      <w:r w:rsidRPr="00F453B4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F453B4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د</w:t>
      </w:r>
      <w:r>
        <w:rPr>
          <w:rFonts w:cs="B Nazanin" w:hint="cs"/>
          <w:sz w:val="28"/>
          <w:szCs w:val="28"/>
          <w:shd w:val="clear" w:color="auto" w:fill="FFFFFF"/>
          <w:rtl/>
          <w:lang w:bidi="fa-IR"/>
        </w:rPr>
        <w:t>.</w:t>
      </w:r>
    </w:p>
    <w:p w14:paraId="59DB672C" w14:textId="7DFB3823" w:rsidR="001F2A76" w:rsidRPr="00AC4C78" w:rsidRDefault="001F2A76" w:rsidP="00AC4C78">
      <w:pPr>
        <w:pStyle w:val="ListParagraph"/>
        <w:numPr>
          <w:ilvl w:val="1"/>
          <w:numId w:val="14"/>
        </w:numPr>
        <w:bidi/>
        <w:jc w:val="both"/>
        <w:rPr>
          <w:rFonts w:cs="B Nazanin"/>
          <w:color w:val="00B050"/>
          <w:sz w:val="28"/>
          <w:szCs w:val="28"/>
          <w:shd w:val="clear" w:color="auto" w:fill="FFFFFF"/>
          <w:lang w:bidi="fa-IR"/>
        </w:rPr>
      </w:pPr>
      <w:r w:rsidRPr="00AC4C78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Standalone</w:t>
      </w:r>
      <w:r w:rsidRPr="00AC4C7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: </w:t>
      </w:r>
      <w:r w:rsidR="00F52CAB" w:rsidRPr="00AC4C7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F52CAB" w:rsidRPr="00AC4C78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ک</w:t>
      </w:r>
      <w:r w:rsidR="00F52CAB" w:rsidRPr="00AC4C7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حامل </w:t>
      </w:r>
      <w:r w:rsidR="00F52CAB" w:rsidRPr="00AC4C78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GSM</w:t>
      </w:r>
      <w:r w:rsidR="00F52CAB" w:rsidRPr="00AC4C7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به عنوان </w:t>
      </w:r>
      <w:r w:rsidR="00F52CAB" w:rsidRPr="00AC4C7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F52CAB" w:rsidRPr="00AC4C78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ک</w:t>
      </w:r>
      <w:r w:rsidR="00F52CAB" w:rsidRPr="00AC4C7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حامل</w:t>
      </w:r>
      <w:r w:rsidR="00F52CAB" w:rsidRPr="00AC4C7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="00F52CAB" w:rsidRPr="00AC4C78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NB-IoT</w:t>
      </w:r>
      <w:r w:rsidR="00F52CAB" w:rsidRPr="00AC4C7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استفاده م</w:t>
      </w:r>
      <w:r w:rsidR="00F52CAB" w:rsidRPr="00AC4C7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F52CAB" w:rsidRPr="00AC4C7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F52CAB" w:rsidRPr="00AC4C7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شود که امکان استفاده از</w:t>
      </w:r>
      <w:r w:rsidR="00CA1C74" w:rsidRPr="00AC4C7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بازه</w:t>
      </w:r>
      <w:r w:rsidR="00F52CAB" w:rsidRPr="00AC4C7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900 مگاهرتز </w:t>
      </w:r>
      <w:r w:rsidR="00F52CAB" w:rsidRPr="00AC4C7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F52CAB" w:rsidRPr="00AC4C78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ا</w:t>
      </w:r>
      <w:r w:rsidR="00F52CAB" w:rsidRPr="00AC4C7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1800 مگاهرتز را فراهم م</w:t>
      </w:r>
      <w:r w:rsidR="00F52CAB" w:rsidRPr="00AC4C7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CA1C74" w:rsidRPr="00AC4C7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F52CAB" w:rsidRPr="00AC4C7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کند.</w:t>
      </w:r>
    </w:p>
    <w:p w14:paraId="11C0B650" w14:textId="248B4FF7" w:rsidR="001F2A76" w:rsidRPr="00AC4C78" w:rsidRDefault="001F2A76" w:rsidP="00AC4C78">
      <w:pPr>
        <w:pStyle w:val="ListParagraph"/>
        <w:numPr>
          <w:ilvl w:val="1"/>
          <w:numId w:val="14"/>
        </w:numPr>
        <w:bidi/>
        <w:jc w:val="both"/>
        <w:rPr>
          <w:rFonts w:cs="B Nazanin"/>
          <w:color w:val="00B050"/>
          <w:sz w:val="28"/>
          <w:szCs w:val="28"/>
          <w:shd w:val="clear" w:color="auto" w:fill="FFFFFF"/>
          <w:lang w:bidi="fa-IR"/>
        </w:rPr>
      </w:pPr>
      <w:r w:rsidRPr="00AC4C78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In-band</w:t>
      </w:r>
      <w:r w:rsidRPr="00AC4C7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: </w:t>
      </w:r>
      <w:r w:rsidR="00CA1C74" w:rsidRPr="00AC4C7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بخش</w:t>
      </w:r>
      <w:r w:rsidR="00CA1C74" w:rsidRPr="00AC4C7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CA1C74" w:rsidRPr="00AC4C7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از </w:t>
      </w:r>
      <w:r w:rsidR="00CA1C74" w:rsidRPr="00AC4C7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CA1C74" w:rsidRPr="00AC4C78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ک</w:t>
      </w:r>
      <w:r w:rsidR="00CA1C74" w:rsidRPr="00AC4C7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باند فرکانس حامل </w:t>
      </w:r>
      <w:r w:rsidR="00CA1C74" w:rsidRPr="00AC4C78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LTE</w:t>
      </w:r>
      <w:r w:rsidR="00CA1C74" w:rsidRPr="00AC4C7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برا</w:t>
      </w:r>
      <w:r w:rsidR="00CA1C74" w:rsidRPr="00AC4C7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CA1C74" w:rsidRPr="00AC4C7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استفاده به عنوان فرکانس </w:t>
      </w:r>
      <w:r w:rsidR="00CA1C74" w:rsidRPr="00AC4C78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NB-IoT</w:t>
      </w:r>
      <w:r w:rsidR="00CA1C74" w:rsidRPr="00AC4C7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="00CA1C74" w:rsidRPr="00AC4C7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اختصاص داده </w:t>
      </w:r>
      <w:r w:rsidR="00CA1C74" w:rsidRPr="00AC4C7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می</w:t>
      </w:r>
      <w:r w:rsidR="00CA1C74" w:rsidRPr="00AC4C7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CA1C74" w:rsidRPr="00AC4C7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شود.</w:t>
      </w:r>
    </w:p>
    <w:p w14:paraId="2B32BEB7" w14:textId="101BA674" w:rsidR="001F2A76" w:rsidRDefault="001F2A76" w:rsidP="00AC4C78">
      <w:pPr>
        <w:pStyle w:val="ListParagraph"/>
        <w:numPr>
          <w:ilvl w:val="1"/>
          <w:numId w:val="14"/>
        </w:numPr>
        <w:bidi/>
        <w:jc w:val="both"/>
        <w:rPr>
          <w:rFonts w:cs="B Nazanin"/>
          <w:color w:val="00B050"/>
          <w:sz w:val="28"/>
          <w:szCs w:val="28"/>
          <w:shd w:val="clear" w:color="auto" w:fill="FFFFFF"/>
          <w:lang w:bidi="fa-IR"/>
        </w:rPr>
      </w:pPr>
      <w:r w:rsidRPr="00AC4C78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Guard band</w:t>
      </w:r>
      <w:r w:rsidRPr="00AC4C78">
        <w:rPr>
          <w:rFonts w:cs="Cambria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: </w:t>
      </w:r>
      <w:r w:rsidR="00AC4C78" w:rsidRPr="00AC4C7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حامل </w:t>
      </w:r>
      <w:r w:rsidR="00AC4C78" w:rsidRPr="00AC4C78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NB-IoT</w:t>
      </w:r>
      <w:r w:rsidR="00AC4C78" w:rsidRPr="00AC4C7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</w:t>
      </w:r>
      <w:r w:rsidR="00AC4C78" w:rsidRPr="00AC4C7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AC4C78" w:rsidRPr="00AC4C78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ن</w:t>
      </w:r>
      <w:r w:rsidR="00AC4C78" w:rsidRPr="00AC4C7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باندها</w:t>
      </w:r>
      <w:r w:rsidR="00AC4C78" w:rsidRPr="00AC4C7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AC4C78" w:rsidRPr="00AC4C7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="00AC4C78" w:rsidRPr="00AC4C78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LTE</w:t>
      </w:r>
      <w:r w:rsidR="00AC4C78" w:rsidRPr="00AC4C7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="00AC4C78" w:rsidRPr="00AC4C7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و</w:t>
      </w:r>
      <w:r w:rsidR="00AC4C78" w:rsidRPr="00AC4C7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="00AC4C78" w:rsidRPr="00AC4C78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WCDMA</w:t>
      </w:r>
      <w:r w:rsidR="00AC4C78" w:rsidRPr="00AC4C7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قرار دارد. ا</w:t>
      </w:r>
      <w:r w:rsidR="00AC4C78" w:rsidRPr="00AC4C7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AC4C78" w:rsidRPr="00AC4C78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ن</w:t>
      </w:r>
      <w:r w:rsidR="00AC4C78" w:rsidRPr="00AC4C7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ن</w:t>
      </w:r>
      <w:r w:rsidR="00AC4C78" w:rsidRPr="00AC4C7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AC4C78" w:rsidRPr="00AC4C78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از</w:t>
      </w:r>
      <w:r w:rsidR="00AC4C78" w:rsidRPr="00AC4C7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به همز</w:t>
      </w:r>
      <w:r w:rsidR="00AC4C78" w:rsidRPr="00AC4C7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AC4C78" w:rsidRPr="00AC4C78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ست</w:t>
      </w:r>
      <w:r w:rsidR="00AC4C78" w:rsidRPr="00AC4C7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AC4C78" w:rsidRPr="00AC4C7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</w:t>
      </w:r>
      <w:r w:rsidR="00AC4C78" w:rsidRPr="00AC4C7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AC4C78" w:rsidRPr="00AC4C78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ن</w:t>
      </w:r>
      <w:r w:rsidR="00AC4C78" w:rsidRPr="00AC4C7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باندها</w:t>
      </w:r>
      <w:r w:rsidR="00AC4C78" w:rsidRPr="00AC4C7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AC4C78" w:rsidRPr="00AC4C7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="00AC4C78" w:rsidRPr="00AC4C78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LTE</w:t>
      </w:r>
      <w:r w:rsidR="00AC4C78" w:rsidRPr="00AC4C7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و </w:t>
      </w:r>
      <w:r w:rsidR="00AC4C78" w:rsidRPr="00AC4C78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NB-IoT</w:t>
      </w:r>
      <w:r w:rsidR="00AC4C78" w:rsidRPr="00AC4C7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دارد</w:t>
      </w:r>
      <w:r w:rsidR="00AC4C78" w:rsidRPr="00AC4C7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.</w:t>
      </w:r>
    </w:p>
    <w:p w14:paraId="0FCD7959" w14:textId="23D56AB2" w:rsidR="00CE2030" w:rsidRPr="00CE2030" w:rsidRDefault="00CE2030" w:rsidP="00CE2030">
      <w:pPr>
        <w:bidi/>
        <w:ind w:left="1080"/>
        <w:jc w:val="both"/>
        <w:rPr>
          <w:rFonts w:cs="B Nazanin"/>
          <w:color w:val="00B050"/>
          <w:sz w:val="28"/>
          <w:szCs w:val="28"/>
          <w:shd w:val="clear" w:color="auto" w:fill="FFFFFF"/>
          <w:lang w:bidi="fa-IR"/>
        </w:rPr>
      </w:pPr>
      <w:r>
        <w:rPr>
          <w:noProof/>
        </w:rPr>
        <w:drawing>
          <wp:inline distT="0" distB="0" distL="0" distR="0" wp14:anchorId="4D6AF46C" wp14:editId="686F8BE1">
            <wp:extent cx="5384800" cy="15938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6009" cy="159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3A76" w14:textId="32519A16" w:rsidR="00F453B4" w:rsidRDefault="00F453B4" w:rsidP="00F453B4">
      <w:pPr>
        <w:pStyle w:val="ListParagraph"/>
        <w:numPr>
          <w:ilvl w:val="0"/>
          <w:numId w:val="14"/>
        </w:numPr>
        <w:bidi/>
        <w:jc w:val="both"/>
        <w:rPr>
          <w:rFonts w:cs="B Nazanin"/>
          <w:sz w:val="28"/>
          <w:szCs w:val="28"/>
          <w:shd w:val="clear" w:color="auto" w:fill="FFFFFF"/>
          <w:lang w:bidi="fa-IR"/>
        </w:rPr>
      </w:pPr>
      <w:r w:rsidRPr="00F453B4">
        <w:rPr>
          <w:rFonts w:cs="B Nazanin"/>
          <w:sz w:val="28"/>
          <w:szCs w:val="28"/>
          <w:shd w:val="clear" w:color="auto" w:fill="FFFFFF"/>
          <w:rtl/>
          <w:lang w:bidi="fa-IR"/>
        </w:rPr>
        <w:t>در رابطه ب</w:t>
      </w:r>
      <w:r>
        <w:rPr>
          <w:rFonts w:cs="B Nazanin" w:hint="cs"/>
          <w:sz w:val="28"/>
          <w:szCs w:val="28"/>
          <w:shd w:val="clear" w:color="auto" w:fill="FFFFFF"/>
          <w:rtl/>
          <w:lang w:bidi="fa-IR"/>
        </w:rPr>
        <w:t>ا</w:t>
      </w:r>
      <w:r w:rsidRPr="00F453B4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</w:t>
      </w:r>
      <w:r w:rsidRPr="00F453B4">
        <w:rPr>
          <w:rFonts w:cs="B Nazanin"/>
          <w:sz w:val="28"/>
          <w:szCs w:val="28"/>
          <w:shd w:val="clear" w:color="auto" w:fill="FFFFFF"/>
          <w:lang w:bidi="fa-IR"/>
        </w:rPr>
        <w:t>Co-Channel Interference</w:t>
      </w:r>
      <w:r w:rsidRPr="00F453B4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تحق</w:t>
      </w:r>
      <w:r w:rsidRPr="00F453B4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F453B4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ق</w:t>
      </w:r>
      <w:r w:rsidRPr="00F453B4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کن</w:t>
      </w:r>
      <w:r w:rsidRPr="00F453B4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F453B4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د</w:t>
      </w:r>
      <w:r w:rsidRPr="00F453B4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و آن را به اختصار توض</w:t>
      </w:r>
      <w:r w:rsidRPr="00F453B4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F453B4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ح</w:t>
      </w:r>
      <w:r w:rsidRPr="00F453B4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ده</w:t>
      </w:r>
      <w:r w:rsidRPr="00F453B4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F453B4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د</w:t>
      </w:r>
      <w:r w:rsidRPr="00F453B4">
        <w:rPr>
          <w:rFonts w:cs="B Nazanin"/>
          <w:sz w:val="28"/>
          <w:szCs w:val="28"/>
          <w:shd w:val="clear" w:color="auto" w:fill="FFFFFF"/>
          <w:rtl/>
          <w:lang w:bidi="fa-IR"/>
        </w:rPr>
        <w:t>.</w:t>
      </w:r>
    </w:p>
    <w:p w14:paraId="05DAB723" w14:textId="7FC80D87" w:rsidR="00405D9F" w:rsidRPr="00405D9F" w:rsidRDefault="00AC4C78" w:rsidP="00405D9F">
      <w:pPr>
        <w:pStyle w:val="ListParagraph"/>
        <w:numPr>
          <w:ilvl w:val="1"/>
          <w:numId w:val="14"/>
        </w:numPr>
        <w:bidi/>
        <w:jc w:val="both"/>
        <w:rPr>
          <w:rFonts w:cs="B Nazanin"/>
          <w:color w:val="00B050"/>
          <w:sz w:val="28"/>
          <w:szCs w:val="28"/>
          <w:shd w:val="clear" w:color="auto" w:fill="FFFFFF"/>
          <w:lang w:bidi="fa-IR"/>
        </w:rPr>
      </w:pPr>
      <w:r w:rsidRPr="00AC4C78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Co-Channel Interference</w:t>
      </w:r>
      <w:r w:rsidRPr="00AC4C78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 xml:space="preserve"> (</w:t>
      </w:r>
      <w:r w:rsidRPr="00AC4C78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CCI</w:t>
      </w:r>
      <w:r w:rsidRPr="00AC4C78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)</w:t>
      </w:r>
      <w:r w:rsidRPr="00AC4C7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زمان</w:t>
      </w:r>
      <w:r w:rsidRPr="00AC4C7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AC4C7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ب</w:t>
      </w:r>
      <w:r w:rsidRPr="00AC4C7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وجود 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می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آید</w:t>
      </w:r>
      <w:r w:rsidRPr="00AC4C7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که دو </w:t>
      </w:r>
      <w:r w:rsidRPr="00AC4C7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AC4C78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ا</w:t>
      </w:r>
      <w:r w:rsidRPr="00AC4C7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چند دستگاه 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همزمان </w:t>
      </w:r>
      <w:r w:rsidRPr="00AC4C7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در </w:t>
      </w:r>
      <w:r w:rsidRPr="00AC4C7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AC4C78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ک</w:t>
      </w:r>
      <w:r w:rsidRPr="00AC4C7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کانال فرکانس کار کنند. </w:t>
      </w:r>
      <w:r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CCI</w:t>
      </w:r>
      <w:r w:rsidRPr="00AC4C7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در واقع </w:t>
      </w:r>
      <w:r w:rsidRPr="00AC4C7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AC4C78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ک</w:t>
      </w:r>
      <w:r w:rsidRPr="00AC4C7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تداخل ن</w:t>
      </w:r>
      <w:r w:rsidRPr="00AC4C7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AC4C78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ست،</w:t>
      </w:r>
      <w:r w:rsidRPr="00AC4C7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بلکه ب</w:t>
      </w:r>
      <w:r w:rsidRPr="00AC4C7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AC4C78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شتر</w:t>
      </w:r>
      <w:r w:rsidRPr="00AC4C7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نوع</w:t>
      </w:r>
      <w:r w:rsidRPr="00AC4C7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AC4C7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ازدحام است.</w:t>
      </w:r>
      <w:r w:rsidR="00405D9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حال در حالت </w:t>
      </w:r>
      <w:r w:rsidR="00405D9F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In-band</w:t>
      </w:r>
      <w:r w:rsidR="00405D9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ممکن است یک سیگنال شبکه </w:t>
      </w:r>
      <w:r w:rsidR="00405D9F" w:rsidRPr="00AC4C78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NB-IoT</w:t>
      </w:r>
      <w:r w:rsidR="00405D9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با سیگنالی از شبکه </w:t>
      </w:r>
      <w:r w:rsidR="00405D9F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LTE</w:t>
      </w:r>
      <w:r w:rsidR="00405D9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تداخل پیدا کند.</w:t>
      </w:r>
    </w:p>
    <w:p w14:paraId="7C7CEACD" w14:textId="0DF7BA48" w:rsidR="00F453B4" w:rsidRDefault="00F453B4" w:rsidP="00F453B4">
      <w:pPr>
        <w:pStyle w:val="ListParagraph"/>
        <w:numPr>
          <w:ilvl w:val="0"/>
          <w:numId w:val="14"/>
        </w:numPr>
        <w:bidi/>
        <w:jc w:val="both"/>
        <w:rPr>
          <w:rFonts w:cs="B Nazanin"/>
          <w:sz w:val="28"/>
          <w:szCs w:val="28"/>
          <w:shd w:val="clear" w:color="auto" w:fill="FFFFFF"/>
          <w:lang w:bidi="fa-IR"/>
        </w:rPr>
      </w:pPr>
      <w:r w:rsidRPr="00F453B4">
        <w:rPr>
          <w:rFonts w:cs="B Nazanin"/>
          <w:sz w:val="28"/>
          <w:szCs w:val="28"/>
          <w:shd w:val="clear" w:color="auto" w:fill="FFFFFF"/>
          <w:rtl/>
          <w:lang w:bidi="fa-IR"/>
        </w:rPr>
        <w:t>با توجه به قسمتها</w:t>
      </w:r>
      <w:r w:rsidRPr="00F453B4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F453B4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shd w:val="clear" w:color="auto" w:fill="FFFFFF"/>
          <w:rtl/>
          <w:lang w:bidi="fa-IR"/>
        </w:rPr>
        <w:t>اول</w:t>
      </w:r>
      <w:r w:rsidRPr="00F453B4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و </w:t>
      </w:r>
      <w:r>
        <w:rPr>
          <w:rFonts w:cs="B Nazanin" w:hint="cs"/>
          <w:sz w:val="28"/>
          <w:szCs w:val="28"/>
          <w:shd w:val="clear" w:color="auto" w:fill="FFFFFF"/>
          <w:rtl/>
          <w:lang w:bidi="fa-IR"/>
        </w:rPr>
        <w:t>دوم</w:t>
      </w:r>
      <w:r w:rsidRPr="00F453B4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به نظر شما چرا </w:t>
      </w:r>
      <w:r w:rsidRPr="00F453B4">
        <w:rPr>
          <w:rFonts w:cs="B Nazanin"/>
          <w:sz w:val="28"/>
          <w:szCs w:val="28"/>
          <w:shd w:val="clear" w:color="auto" w:fill="FFFFFF"/>
          <w:lang w:bidi="fa-IR"/>
        </w:rPr>
        <w:t>NB-IoT</w:t>
      </w:r>
      <w:r w:rsidRPr="00F453B4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م</w:t>
      </w:r>
      <w:r w:rsidRPr="00F453B4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>
        <w:rPr>
          <w:rFonts w:cs="B Nazanin"/>
          <w:sz w:val="28"/>
          <w:szCs w:val="28"/>
          <w:shd w:val="clear" w:color="auto" w:fill="FFFFFF"/>
          <w:rtl/>
          <w:lang w:bidi="fa-IR"/>
        </w:rPr>
        <w:softHyphen/>
      </w:r>
      <w:r w:rsidRPr="00F453B4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تواند</w:t>
      </w:r>
      <w:r w:rsidRPr="00F453B4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در </w:t>
      </w:r>
      <w:r w:rsidRPr="00F453B4">
        <w:rPr>
          <w:rFonts w:cs="B Nazanin"/>
          <w:sz w:val="28"/>
          <w:szCs w:val="28"/>
          <w:shd w:val="clear" w:color="auto" w:fill="FFFFFF"/>
          <w:lang w:bidi="fa-IR"/>
        </w:rPr>
        <w:t>Co-Channel Interference</w:t>
      </w:r>
      <w:r w:rsidRPr="00F453B4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آس</w:t>
      </w:r>
      <w:r w:rsidRPr="00F453B4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F453B4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ب</w:t>
      </w:r>
      <w:r>
        <w:rPr>
          <w:rFonts w:cs="B Nazanin"/>
          <w:sz w:val="28"/>
          <w:szCs w:val="28"/>
          <w:shd w:val="clear" w:color="auto" w:fill="FFFFFF"/>
          <w:rtl/>
          <w:lang w:bidi="fa-IR"/>
        </w:rPr>
        <w:softHyphen/>
      </w:r>
      <w:r w:rsidRPr="00F453B4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پذ</w:t>
      </w:r>
      <w:r w:rsidRPr="00F453B4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F453B4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ر</w:t>
      </w:r>
      <w:r w:rsidRPr="00F453B4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باشد و ن</w:t>
      </w:r>
      <w:r w:rsidRPr="00F453B4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F453B4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از</w:t>
      </w:r>
      <w:r w:rsidRPr="00F453B4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است تا تکن</w:t>
      </w:r>
      <w:r w:rsidRPr="00F453B4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F453B4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ک</w:t>
      </w:r>
      <w:r>
        <w:rPr>
          <w:rFonts w:cs="B Nazanin"/>
          <w:sz w:val="28"/>
          <w:szCs w:val="28"/>
          <w:shd w:val="clear" w:color="auto" w:fill="FFFFFF"/>
          <w:rtl/>
          <w:lang w:bidi="fa-IR"/>
        </w:rPr>
        <w:softHyphen/>
      </w:r>
      <w:r w:rsidRPr="00F453B4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ها</w:t>
      </w:r>
      <w:r w:rsidRPr="00F453B4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یی</w:t>
      </w:r>
      <w:r w:rsidRPr="00F453B4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برا</w:t>
      </w:r>
      <w:r w:rsidRPr="00F453B4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F453B4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کاهش آن پ</w:t>
      </w:r>
      <w:r w:rsidRPr="00F453B4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F453B4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اده</w:t>
      </w:r>
      <w:r>
        <w:rPr>
          <w:rFonts w:cs="B Nazanin"/>
          <w:sz w:val="28"/>
          <w:szCs w:val="28"/>
          <w:shd w:val="clear" w:color="auto" w:fill="FFFFFF"/>
          <w:rtl/>
          <w:lang w:bidi="fa-IR"/>
        </w:rPr>
        <w:softHyphen/>
      </w:r>
      <w:r w:rsidRPr="00F453B4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ساز</w:t>
      </w:r>
      <w:r w:rsidRPr="00F453B4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F453B4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شود</w:t>
      </w:r>
      <w:r w:rsidR="00CE2030">
        <w:rPr>
          <w:rFonts w:cs="B Nazanin" w:hint="cs"/>
          <w:sz w:val="28"/>
          <w:szCs w:val="28"/>
          <w:shd w:val="clear" w:color="auto" w:fill="FFFFFF"/>
          <w:rtl/>
          <w:lang w:bidi="fa-IR"/>
        </w:rPr>
        <w:t>؟</w:t>
      </w:r>
    </w:p>
    <w:p w14:paraId="73B2094C" w14:textId="5804982B" w:rsidR="00CE2030" w:rsidRPr="00940598" w:rsidRDefault="00940598" w:rsidP="00940598">
      <w:pPr>
        <w:pStyle w:val="ListParagraph"/>
        <w:numPr>
          <w:ilvl w:val="1"/>
          <w:numId w:val="14"/>
        </w:numPr>
        <w:bidi/>
        <w:jc w:val="both"/>
        <w:rPr>
          <w:rFonts w:cs="B Nazanin"/>
          <w:color w:val="00B050"/>
          <w:sz w:val="28"/>
          <w:szCs w:val="28"/>
          <w:shd w:val="clear" w:color="auto" w:fill="FFFFFF"/>
          <w:lang w:bidi="fa-IR"/>
        </w:rPr>
      </w:pPr>
      <w:r w:rsidRPr="0094059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از آنجایی که </w:t>
      </w:r>
      <w:r w:rsidRPr="00940598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NB-IoT</w:t>
      </w:r>
      <w:r w:rsidRPr="0094059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همچنان </w:t>
      </w:r>
      <w:r w:rsidRPr="00940598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cellular</w:t>
      </w:r>
      <w:r w:rsidRPr="0094059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است پس این امکان وجود دارد که دو یا چند دستگاه در یک سلول به طور همزمان شروع به ارسال داده های خود کنند. این باعث ایجاد </w:t>
      </w:r>
      <w:r w:rsidRPr="00940598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CCI</w:t>
      </w:r>
      <w:r w:rsidRPr="0094059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می</w:t>
      </w:r>
      <w:r w:rsidRPr="0094059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94059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شود که باید از آن جلوگیری شود.</w:t>
      </w:r>
    </w:p>
    <w:p w14:paraId="1A9ECF4D" w14:textId="02C1B222" w:rsidR="00F453B4" w:rsidRDefault="00F453B4" w:rsidP="00F453B4">
      <w:pPr>
        <w:pStyle w:val="ListParagraph"/>
        <w:numPr>
          <w:ilvl w:val="0"/>
          <w:numId w:val="14"/>
        </w:numPr>
        <w:bidi/>
        <w:jc w:val="both"/>
        <w:rPr>
          <w:rFonts w:cs="B Nazanin"/>
          <w:sz w:val="28"/>
          <w:szCs w:val="28"/>
          <w:shd w:val="clear" w:color="auto" w:fill="FFFFFF"/>
          <w:lang w:bidi="fa-IR"/>
        </w:rPr>
      </w:pPr>
      <w:r w:rsidRPr="00F453B4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در مرجع </w:t>
      </w:r>
      <w:r>
        <w:rPr>
          <w:rFonts w:cs="B Nazanin"/>
          <w:sz w:val="28"/>
          <w:szCs w:val="28"/>
          <w:shd w:val="clear" w:color="auto" w:fill="FFFFFF"/>
          <w:lang w:bidi="fa-IR"/>
        </w:rPr>
        <w:t>]</w:t>
      </w:r>
      <w:r>
        <w:rPr>
          <w:rFonts w:cs="B Nazanin" w:hint="cs"/>
          <w:sz w:val="28"/>
          <w:szCs w:val="28"/>
          <w:shd w:val="clear" w:color="auto" w:fill="FFFFFF"/>
          <w:rtl/>
          <w:lang w:bidi="fa-IR"/>
        </w:rPr>
        <w:t>2</w:t>
      </w:r>
      <w:r>
        <w:rPr>
          <w:rFonts w:cs="B Nazanin"/>
          <w:sz w:val="28"/>
          <w:szCs w:val="28"/>
          <w:shd w:val="clear" w:color="auto" w:fill="FFFFFF"/>
          <w:lang w:bidi="fa-IR"/>
        </w:rPr>
        <w:t>[</w:t>
      </w:r>
      <w:r w:rsidRPr="00F453B4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چه روش</w:t>
      </w:r>
      <w:r w:rsidRPr="00F453B4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F453B4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برا</w:t>
      </w:r>
      <w:r w:rsidRPr="00F453B4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F453B4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کاهش تداخل پ</w:t>
      </w:r>
      <w:r w:rsidRPr="00F453B4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F453B4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شنهاد</w:t>
      </w:r>
      <w:r w:rsidRPr="00F453B4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شده است؟ ا</w:t>
      </w:r>
      <w:r w:rsidRPr="00F453B4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F453B4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ده</w:t>
      </w:r>
      <w:r w:rsidRPr="00F453B4">
        <w:rPr>
          <w:rFonts w:cs="B Nazanin"/>
          <w:sz w:val="28"/>
          <w:szCs w:val="28"/>
          <w:shd w:val="clear" w:color="auto" w:fill="FFFFFF"/>
          <w:rtl/>
          <w:lang w:bidi="fa-IR"/>
        </w:rPr>
        <w:softHyphen/>
      </w:r>
      <w:r w:rsidRPr="00F453B4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F453B4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اصل</w:t>
      </w:r>
      <w:r w:rsidRPr="00F453B4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F453B4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ا</w:t>
      </w:r>
      <w:r w:rsidRPr="00F453B4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F453B4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ن</w:t>
      </w:r>
      <w:r w:rsidRPr="00F453B4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روش را</w:t>
      </w:r>
      <w:r>
        <w:rPr>
          <w:rFonts w:cs="B Nazanin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Pr="00F453B4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ب</w:t>
      </w:r>
      <w:r w:rsidRPr="00F453B4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F453B4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ان</w:t>
      </w:r>
      <w:r w:rsidRPr="00F453B4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کن</w:t>
      </w:r>
      <w:r w:rsidRPr="00F453B4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F453B4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د</w:t>
      </w:r>
      <w:r w:rsidRPr="00F453B4">
        <w:rPr>
          <w:rFonts w:cs="B Nazanin"/>
          <w:sz w:val="28"/>
          <w:szCs w:val="28"/>
          <w:shd w:val="clear" w:color="auto" w:fill="FFFFFF"/>
          <w:rtl/>
          <w:lang w:bidi="fa-IR"/>
        </w:rPr>
        <w:t>.</w:t>
      </w:r>
    </w:p>
    <w:p w14:paraId="5BDB835A" w14:textId="21FC437E" w:rsidR="00CF241C" w:rsidRPr="005952DC" w:rsidRDefault="005952DC" w:rsidP="005952DC">
      <w:pPr>
        <w:pStyle w:val="ListParagraph"/>
        <w:numPr>
          <w:ilvl w:val="1"/>
          <w:numId w:val="14"/>
        </w:numPr>
        <w:bidi/>
        <w:jc w:val="both"/>
        <w:rPr>
          <w:rFonts w:cs="B Nazanin"/>
          <w:color w:val="00B050"/>
          <w:sz w:val="28"/>
          <w:szCs w:val="28"/>
          <w:shd w:val="clear" w:color="auto" w:fill="FFFFFF"/>
          <w:lang w:bidi="fa-IR"/>
        </w:rPr>
      </w:pPr>
      <w:r w:rsidRPr="005952D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م</w:t>
      </w:r>
      <w:r w:rsidRPr="005952D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5952D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توان با خال</w:t>
      </w:r>
      <w:r w:rsidRPr="005952D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5952D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کردن کامل </w:t>
      </w:r>
      <w:r w:rsidRPr="005952DC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PRB</w:t>
      </w:r>
      <w:r w:rsidRPr="005952D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مورد استفاده برا</w:t>
      </w:r>
      <w:r w:rsidRPr="005952D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5952D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5952DC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NB-IoT</w:t>
      </w:r>
      <w:r w:rsidRPr="005952D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در سلول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5952D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ها</w:t>
      </w:r>
      <w:r w:rsidRPr="005952D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5952D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5952DC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LTE</w:t>
      </w:r>
      <w:r w:rsidRPr="005952D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(غ</w:t>
      </w:r>
      <w:r w:rsidRPr="005952D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5952DC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ر</w:t>
      </w:r>
      <w:r w:rsidRPr="005952D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5952DC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NB-IoT</w:t>
      </w:r>
      <w:r w:rsidRPr="005952D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) 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از تداخل </w:t>
      </w:r>
      <w:r w:rsidRPr="005952D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اجتناب کرد. 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حال زمانی</w:t>
      </w:r>
      <w:r w:rsidRPr="005952D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سلول‌ها</w:t>
      </w:r>
      <w:r w:rsidRPr="005952D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5952D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5952DC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NB-IoT</w:t>
      </w:r>
      <w:r w:rsidRPr="005952D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و سلول‌ه</w:t>
      </w:r>
      <w:r w:rsidRPr="005952DC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ا</w:t>
      </w:r>
      <w:r w:rsidRPr="005952D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5952D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5952DC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LTE</w:t>
      </w:r>
      <w:r w:rsidRPr="005952D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با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هم</w:t>
      </w:r>
      <w:r w:rsidRPr="005952D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همگام </w:t>
      </w:r>
      <w:r w:rsidRPr="005952D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lastRenderedPageBreak/>
        <w:t>هستند، منابع خال</w:t>
      </w:r>
      <w:r w:rsidRPr="005952D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5952D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در سلول‌ها</w:t>
      </w:r>
      <w:r w:rsidRPr="005952D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5952D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5952DC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LTE</w:t>
      </w:r>
      <w:r w:rsidRPr="005952D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کاملاً با منابع </w:t>
      </w:r>
      <w:r w:rsidRPr="005952DC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NB-IoT</w:t>
      </w:r>
      <w:r w:rsidRPr="005952D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همپوشان</w:t>
      </w:r>
      <w:r w:rsidRPr="005952D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5952D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دارند. 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در ادامه</w:t>
      </w:r>
      <w:r w:rsidRPr="005952DC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،</w:t>
      </w:r>
      <w:r w:rsidRPr="005952D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می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توان با </w:t>
      </w:r>
      <w:r w:rsidRPr="005952D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عدم ارسال حت</w:t>
      </w:r>
      <w:r w:rsidRPr="005952D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5952D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س</w:t>
      </w:r>
      <w:r w:rsidRPr="005952D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5952DC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گنال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5952D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ها</w:t>
      </w:r>
      <w:r w:rsidRPr="005952D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5952D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مرجع را</w:t>
      </w:r>
      <w:r w:rsidRPr="005952D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5952DC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ج</w:t>
      </w:r>
      <w:r w:rsidRPr="005952D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(</w:t>
      </w:r>
      <w:r w:rsidRPr="005952DC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CRS</w:t>
      </w:r>
      <w:r w:rsidRPr="005952D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) در ا</w:t>
      </w:r>
      <w:r w:rsidRPr="005952D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5952DC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ن</w:t>
      </w:r>
      <w:r w:rsidRPr="005952D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5952DC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PRB</w:t>
      </w:r>
      <w:r w:rsidRPr="005952D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ها</w:t>
      </w:r>
      <w:r w:rsidRPr="005952D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5952D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خال</w:t>
      </w:r>
      <w:r w:rsidRPr="005952D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5952DC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،</w:t>
      </w:r>
      <w:r w:rsidRPr="005952D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تمام تداخل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5952D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ها را از ب</w:t>
      </w:r>
      <w:r w:rsidRPr="005952D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5952DC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ن</w:t>
      </w:r>
      <w:r w:rsidRPr="005952D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برد.</w:t>
      </w:r>
    </w:p>
    <w:p w14:paraId="75FA639D" w14:textId="5D96DCC5" w:rsidR="00F453B4" w:rsidRDefault="00F453B4" w:rsidP="00F453B4">
      <w:pPr>
        <w:pStyle w:val="ListParagraph"/>
        <w:numPr>
          <w:ilvl w:val="0"/>
          <w:numId w:val="14"/>
        </w:numPr>
        <w:bidi/>
        <w:jc w:val="both"/>
        <w:rPr>
          <w:rFonts w:cs="B Nazanin"/>
          <w:sz w:val="28"/>
          <w:szCs w:val="28"/>
          <w:shd w:val="clear" w:color="auto" w:fill="FFFFFF"/>
          <w:lang w:bidi="fa-IR"/>
        </w:rPr>
      </w:pPr>
      <w:r w:rsidRPr="00F453B4">
        <w:rPr>
          <w:rFonts w:cs="B Nazanin"/>
          <w:sz w:val="28"/>
          <w:szCs w:val="28"/>
          <w:shd w:val="clear" w:color="auto" w:fill="FFFFFF"/>
          <w:rtl/>
          <w:lang w:bidi="fa-IR"/>
        </w:rPr>
        <w:t>به نظر شما چه ا</w:t>
      </w:r>
      <w:r w:rsidRPr="00F453B4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F453B4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راد</w:t>
      </w:r>
      <w:r w:rsidRPr="00F453B4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F453B4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م</w:t>
      </w:r>
      <w:r w:rsidRPr="00F453B4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F453B4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تواند</w:t>
      </w:r>
      <w:r w:rsidRPr="00F453B4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به روش بخش </w:t>
      </w:r>
      <w:r>
        <w:rPr>
          <w:rFonts w:cs="B Nazanin" w:hint="cs"/>
          <w:sz w:val="28"/>
          <w:szCs w:val="28"/>
          <w:shd w:val="clear" w:color="auto" w:fill="FFFFFF"/>
          <w:rtl/>
          <w:lang w:bidi="fa-IR"/>
        </w:rPr>
        <w:t>چهارم</w:t>
      </w:r>
      <w:r w:rsidRPr="00F453B4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وارد باشد؟</w:t>
      </w:r>
    </w:p>
    <w:p w14:paraId="7FA0663A" w14:textId="3FFDC91D" w:rsidR="003E354C" w:rsidRPr="00F12585" w:rsidRDefault="00F12585" w:rsidP="00F12585">
      <w:pPr>
        <w:pStyle w:val="ListParagraph"/>
        <w:numPr>
          <w:ilvl w:val="1"/>
          <w:numId w:val="14"/>
        </w:numPr>
        <w:bidi/>
        <w:jc w:val="both"/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</w:pPr>
      <w:r w:rsidRPr="00F12585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یک ایراد این روش این است که سلول</w:t>
      </w:r>
      <w:r w:rsidRPr="00F12585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F12585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های </w:t>
      </w:r>
      <w:r w:rsidRPr="00F1258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LTE</w:t>
      </w:r>
      <w:r w:rsidRPr="00F12585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از حداکثر منابع خود نمی</w:t>
      </w:r>
      <w:r w:rsidRPr="00F12585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F12585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توانند استفاده کنند و همچنان اگر پیام های </w:t>
      </w:r>
      <w:r w:rsidRPr="00F1258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CRS</w:t>
      </w:r>
      <w:r w:rsidRPr="00F12585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در </w:t>
      </w:r>
      <w:r w:rsidRPr="00F1258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PRB</w:t>
      </w:r>
      <w:r w:rsidRPr="00F12585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های مربوط به </w:t>
      </w:r>
      <w:r w:rsidRPr="00F1258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NB-IoT</w:t>
      </w:r>
      <w:r w:rsidRPr="00F12585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ارسال شوند، تداخل بوجود می</w:t>
      </w:r>
      <w:r w:rsidRPr="00F12585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F12585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آید.</w:t>
      </w:r>
    </w:p>
    <w:sectPr w:rsidR="003E354C" w:rsidRPr="00F12585" w:rsidSect="00B771FA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13976" w14:textId="77777777" w:rsidR="003D5DFA" w:rsidRDefault="003D5DFA" w:rsidP="001867AC">
      <w:pPr>
        <w:spacing w:after="0" w:line="240" w:lineRule="auto"/>
      </w:pPr>
      <w:r>
        <w:separator/>
      </w:r>
    </w:p>
  </w:endnote>
  <w:endnote w:type="continuationSeparator" w:id="0">
    <w:p w14:paraId="077F5DCB" w14:textId="77777777" w:rsidR="003D5DFA" w:rsidRDefault="003D5DFA" w:rsidP="00186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A2A0A" w14:textId="77777777" w:rsidR="003D5DFA" w:rsidRDefault="003D5DFA" w:rsidP="001867AC">
      <w:pPr>
        <w:spacing w:after="0" w:line="240" w:lineRule="auto"/>
      </w:pPr>
      <w:r>
        <w:separator/>
      </w:r>
    </w:p>
  </w:footnote>
  <w:footnote w:type="continuationSeparator" w:id="0">
    <w:p w14:paraId="13EE237B" w14:textId="77777777" w:rsidR="003D5DFA" w:rsidRDefault="003D5DFA" w:rsidP="00186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0C2CC" w14:textId="0AABF8BC" w:rsidR="001867AC" w:rsidRPr="001867AC" w:rsidRDefault="001867AC" w:rsidP="001867AC">
    <w:pPr>
      <w:pStyle w:val="Header"/>
      <w:bidi/>
      <w:rPr>
        <w:rFonts w:cs="B Badr"/>
        <w:sz w:val="32"/>
        <w:szCs w:val="32"/>
        <w:lang w:bidi="fa-I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D4A8F" w14:textId="63701B5D" w:rsidR="00B771FA" w:rsidRPr="001867AC" w:rsidRDefault="00B771FA" w:rsidP="00B771FA">
    <w:pPr>
      <w:pStyle w:val="Header"/>
      <w:bidi/>
      <w:rPr>
        <w:rFonts w:cs="B Badr"/>
        <w:sz w:val="32"/>
        <w:szCs w:val="32"/>
        <w:lang w:bidi="fa-IR"/>
      </w:rPr>
    </w:pPr>
    <w:r>
      <w:rPr>
        <w:rFonts w:cs="B Badr" w:hint="cs"/>
        <w:sz w:val="32"/>
        <w:szCs w:val="32"/>
        <w:rtl/>
        <w:lang w:bidi="fa-IR"/>
      </w:rPr>
      <w:t>محسن حسینی</w:t>
    </w:r>
    <w:r>
      <w:rPr>
        <w:rFonts w:cs="B Badr"/>
        <w:sz w:val="32"/>
        <w:szCs w:val="32"/>
        <w:rtl/>
        <w:lang w:bidi="fa-IR"/>
      </w:rPr>
      <w:tab/>
    </w:r>
    <w:r>
      <w:rPr>
        <w:rFonts w:cs="B Badr" w:hint="cs"/>
        <w:sz w:val="32"/>
        <w:szCs w:val="32"/>
        <w:rtl/>
        <w:lang w:bidi="fa-IR"/>
      </w:rPr>
      <w:t xml:space="preserve">تمرین </w:t>
    </w:r>
    <w:r w:rsidR="00975FAD">
      <w:rPr>
        <w:rFonts w:cs="B Badr" w:hint="cs"/>
        <w:sz w:val="32"/>
        <w:szCs w:val="32"/>
        <w:rtl/>
        <w:lang w:bidi="fa-IR"/>
      </w:rPr>
      <w:t>سوم</w:t>
    </w:r>
    <w:r>
      <w:rPr>
        <w:rFonts w:cs="B Badr"/>
        <w:sz w:val="32"/>
        <w:szCs w:val="32"/>
        <w:rtl/>
        <w:lang w:bidi="fa-IR"/>
      </w:rPr>
      <w:tab/>
    </w:r>
    <w:r>
      <w:rPr>
        <w:rFonts w:cs="B Badr" w:hint="cs"/>
        <w:sz w:val="32"/>
        <w:szCs w:val="32"/>
        <w:rtl/>
        <w:lang w:bidi="fa-IR"/>
      </w:rPr>
      <w:t>9731016</w:t>
    </w:r>
  </w:p>
  <w:p w14:paraId="42BD7C93" w14:textId="77777777" w:rsidR="00B771FA" w:rsidRDefault="00B771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C63"/>
    <w:multiLevelType w:val="hybridMultilevel"/>
    <w:tmpl w:val="683AF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F3F20"/>
    <w:multiLevelType w:val="hybridMultilevel"/>
    <w:tmpl w:val="FAF64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F6241"/>
    <w:multiLevelType w:val="hybridMultilevel"/>
    <w:tmpl w:val="23109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37934"/>
    <w:multiLevelType w:val="hybridMultilevel"/>
    <w:tmpl w:val="11E61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35C13"/>
    <w:multiLevelType w:val="hybridMultilevel"/>
    <w:tmpl w:val="39BEB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74C91"/>
    <w:multiLevelType w:val="hybridMultilevel"/>
    <w:tmpl w:val="3D7C1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06663"/>
    <w:multiLevelType w:val="hybridMultilevel"/>
    <w:tmpl w:val="5846D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336BE"/>
    <w:multiLevelType w:val="hybridMultilevel"/>
    <w:tmpl w:val="A9AE2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A6CA1"/>
    <w:multiLevelType w:val="hybridMultilevel"/>
    <w:tmpl w:val="47747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4F44B2"/>
    <w:multiLevelType w:val="hybridMultilevel"/>
    <w:tmpl w:val="4E0E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C1BC7"/>
    <w:multiLevelType w:val="hybridMultilevel"/>
    <w:tmpl w:val="A0764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4E74F6"/>
    <w:multiLevelType w:val="hybridMultilevel"/>
    <w:tmpl w:val="882A4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16D93"/>
    <w:multiLevelType w:val="hybridMultilevel"/>
    <w:tmpl w:val="318AD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E0B8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B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D1E5D"/>
    <w:multiLevelType w:val="hybridMultilevel"/>
    <w:tmpl w:val="BC0C961C"/>
    <w:lvl w:ilvl="0" w:tplc="3B384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3"/>
  </w:num>
  <w:num w:numId="5">
    <w:abstractNumId w:val="13"/>
  </w:num>
  <w:num w:numId="6">
    <w:abstractNumId w:val="0"/>
  </w:num>
  <w:num w:numId="7">
    <w:abstractNumId w:val="5"/>
  </w:num>
  <w:num w:numId="8">
    <w:abstractNumId w:val="11"/>
  </w:num>
  <w:num w:numId="9">
    <w:abstractNumId w:val="7"/>
  </w:num>
  <w:num w:numId="10">
    <w:abstractNumId w:val="6"/>
  </w:num>
  <w:num w:numId="11">
    <w:abstractNumId w:val="8"/>
  </w:num>
  <w:num w:numId="12">
    <w:abstractNumId w:val="4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74"/>
    <w:rsid w:val="000734EE"/>
    <w:rsid w:val="000B3FB7"/>
    <w:rsid w:val="001030E2"/>
    <w:rsid w:val="00121718"/>
    <w:rsid w:val="00143E7B"/>
    <w:rsid w:val="0017726D"/>
    <w:rsid w:val="001867AC"/>
    <w:rsid w:val="001C19B6"/>
    <w:rsid w:val="001F2A76"/>
    <w:rsid w:val="00207B63"/>
    <w:rsid w:val="002208B6"/>
    <w:rsid w:val="00231ECD"/>
    <w:rsid w:val="0023722B"/>
    <w:rsid w:val="00245654"/>
    <w:rsid w:val="0024637E"/>
    <w:rsid w:val="002C43AA"/>
    <w:rsid w:val="00303B6D"/>
    <w:rsid w:val="003328E8"/>
    <w:rsid w:val="00345EDB"/>
    <w:rsid w:val="003B717A"/>
    <w:rsid w:val="003D5DFA"/>
    <w:rsid w:val="003E354C"/>
    <w:rsid w:val="00405D9F"/>
    <w:rsid w:val="00415D8F"/>
    <w:rsid w:val="004243AA"/>
    <w:rsid w:val="00451876"/>
    <w:rsid w:val="00453085"/>
    <w:rsid w:val="004719C6"/>
    <w:rsid w:val="0052687A"/>
    <w:rsid w:val="00547B4A"/>
    <w:rsid w:val="005952DC"/>
    <w:rsid w:val="005B5792"/>
    <w:rsid w:val="005C033A"/>
    <w:rsid w:val="005C11FD"/>
    <w:rsid w:val="00610F74"/>
    <w:rsid w:val="00625630"/>
    <w:rsid w:val="0063686F"/>
    <w:rsid w:val="00644762"/>
    <w:rsid w:val="00651ED5"/>
    <w:rsid w:val="0068534C"/>
    <w:rsid w:val="0070330C"/>
    <w:rsid w:val="007107B5"/>
    <w:rsid w:val="00772C06"/>
    <w:rsid w:val="00803043"/>
    <w:rsid w:val="0080485E"/>
    <w:rsid w:val="00855A9A"/>
    <w:rsid w:val="008A1B50"/>
    <w:rsid w:val="008E031C"/>
    <w:rsid w:val="00940598"/>
    <w:rsid w:val="00965825"/>
    <w:rsid w:val="00975FAD"/>
    <w:rsid w:val="009D6A31"/>
    <w:rsid w:val="00A2366E"/>
    <w:rsid w:val="00A426A7"/>
    <w:rsid w:val="00A90A90"/>
    <w:rsid w:val="00AA0EDD"/>
    <w:rsid w:val="00AC2B9B"/>
    <w:rsid w:val="00AC4C78"/>
    <w:rsid w:val="00AE52B1"/>
    <w:rsid w:val="00AF14B9"/>
    <w:rsid w:val="00B449A2"/>
    <w:rsid w:val="00B526B1"/>
    <w:rsid w:val="00B771FA"/>
    <w:rsid w:val="00B80A70"/>
    <w:rsid w:val="00BB55FE"/>
    <w:rsid w:val="00BC3E83"/>
    <w:rsid w:val="00BD3728"/>
    <w:rsid w:val="00BD586E"/>
    <w:rsid w:val="00BF1490"/>
    <w:rsid w:val="00BF5ACD"/>
    <w:rsid w:val="00C054F7"/>
    <w:rsid w:val="00C42BC3"/>
    <w:rsid w:val="00C64B4B"/>
    <w:rsid w:val="00C703B7"/>
    <w:rsid w:val="00C8392E"/>
    <w:rsid w:val="00CA1C74"/>
    <w:rsid w:val="00CE2030"/>
    <w:rsid w:val="00CF241C"/>
    <w:rsid w:val="00D025E6"/>
    <w:rsid w:val="00D12BA3"/>
    <w:rsid w:val="00D20622"/>
    <w:rsid w:val="00D20EA7"/>
    <w:rsid w:val="00D67ACD"/>
    <w:rsid w:val="00D71AAB"/>
    <w:rsid w:val="00D9287E"/>
    <w:rsid w:val="00D94974"/>
    <w:rsid w:val="00DC01BF"/>
    <w:rsid w:val="00E23E63"/>
    <w:rsid w:val="00E273CB"/>
    <w:rsid w:val="00E36CAF"/>
    <w:rsid w:val="00E45B0F"/>
    <w:rsid w:val="00E61974"/>
    <w:rsid w:val="00E656DC"/>
    <w:rsid w:val="00EA112B"/>
    <w:rsid w:val="00EB016F"/>
    <w:rsid w:val="00EB0EF5"/>
    <w:rsid w:val="00EB6472"/>
    <w:rsid w:val="00EE199F"/>
    <w:rsid w:val="00EF54DE"/>
    <w:rsid w:val="00F12585"/>
    <w:rsid w:val="00F453B4"/>
    <w:rsid w:val="00F52CAB"/>
    <w:rsid w:val="00F8760E"/>
    <w:rsid w:val="00FE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95701"/>
  <w15:chartTrackingRefBased/>
  <w15:docId w15:val="{5655A794-9619-4077-A976-10723856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03B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C01B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8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7AC"/>
  </w:style>
  <w:style w:type="paragraph" w:styleId="Footer">
    <w:name w:val="footer"/>
    <w:basedOn w:val="Normal"/>
    <w:link w:val="FooterChar"/>
    <w:uiPriority w:val="99"/>
    <w:unhideWhenUsed/>
    <w:rsid w:val="0018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7AC"/>
  </w:style>
  <w:style w:type="paragraph" w:styleId="ListParagraph">
    <w:name w:val="List Paragraph"/>
    <w:basedOn w:val="Normal"/>
    <w:uiPriority w:val="34"/>
    <w:qFormat/>
    <w:rsid w:val="00A90A90"/>
    <w:pPr>
      <w:ind w:left="720"/>
      <w:contextualSpacing/>
    </w:pPr>
  </w:style>
  <w:style w:type="table" w:styleId="TableGrid">
    <w:name w:val="Table Grid"/>
    <w:basedOn w:val="TableNormal"/>
    <w:uiPriority w:val="39"/>
    <w:rsid w:val="00975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975F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GridLight">
    <w:name w:val="Grid Table Light"/>
    <w:basedOn w:val="TableNormal"/>
    <w:uiPriority w:val="40"/>
    <w:rsid w:val="00D025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3051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Hosseini</dc:creator>
  <cp:keywords/>
  <dc:description/>
  <cp:lastModifiedBy>Mohsen Hosseini</cp:lastModifiedBy>
  <cp:revision>41</cp:revision>
  <cp:lastPrinted>2021-03-12T00:11:00Z</cp:lastPrinted>
  <dcterms:created xsi:type="dcterms:W3CDTF">2021-03-10T19:50:00Z</dcterms:created>
  <dcterms:modified xsi:type="dcterms:W3CDTF">2022-01-04T08:32:00Z</dcterms:modified>
</cp:coreProperties>
</file>