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6258" w14:textId="5B7C762C" w:rsidR="0024637E" w:rsidRPr="0024637E" w:rsidRDefault="00D025E6" w:rsidP="0024637E">
      <w:pPr>
        <w:bidi/>
        <w:jc w:val="both"/>
        <w:rPr>
          <w:rFonts w:cs="B Nazanin"/>
          <w:sz w:val="28"/>
          <w:szCs w:val="28"/>
          <w:shd w:val="clear" w:color="auto" w:fill="FFFFFF"/>
          <w:rtl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</w:t>
      </w:r>
      <w:r w:rsidR="0024637E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>8</w:t>
      </w: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) 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دستگاه</w:t>
      </w:r>
      <w:r w:rsidR="0024637E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ها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 w:rsidRPr="0024637E">
        <w:rPr>
          <w:rFonts w:cs="B Nazanin"/>
          <w:sz w:val="28"/>
          <w:szCs w:val="28"/>
          <w:shd w:val="clear" w:color="auto" w:fill="FFFFFF"/>
          <w:lang w:bidi="fa-IR"/>
        </w:rPr>
        <w:t xml:space="preserve"> NB-IoT 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برا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پشت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بان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از استقرار گسترده با کمتر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دخالت انسان، عمر باتر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در حدود</w:t>
      </w:r>
      <w:r w:rsid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1</w:t>
      </w:r>
      <w:r w:rsid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0</w:t>
      </w:r>
      <w:r w:rsidR="0024637E" w:rsidRPr="0024637E">
        <w:rPr>
          <w:rFonts w:cs="B Nazanin"/>
          <w:sz w:val="28"/>
          <w:szCs w:val="28"/>
          <w:shd w:val="clear" w:color="auto" w:fill="FFFFFF"/>
          <w:lang w:bidi="fa-IR"/>
        </w:rPr>
        <w:t xml:space="preserve"> 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سال دارند. در ا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راستا، </w:t>
      </w:r>
      <w:r w:rsidR="0024637E" w:rsidRPr="0024637E">
        <w:rPr>
          <w:rFonts w:cs="B Nazanin"/>
          <w:sz w:val="28"/>
          <w:szCs w:val="28"/>
          <w:shd w:val="clear" w:color="auto" w:fill="FFFFFF"/>
          <w:lang w:bidi="fa-IR"/>
        </w:rPr>
        <w:t>NB-IoT</w:t>
      </w:r>
      <w:r w:rsid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از دو مد اصل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 w:rsidRPr="0024637E">
        <w:rPr>
          <w:rFonts w:cs="B Nazanin"/>
          <w:sz w:val="28"/>
          <w:szCs w:val="28"/>
          <w:shd w:val="clear" w:color="auto" w:fill="FFFFFF"/>
          <w:lang w:bidi="fa-IR"/>
        </w:rPr>
        <w:t xml:space="preserve"> PSM 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و</w:t>
      </w:r>
      <w:r w:rsidR="0024637E" w:rsidRPr="0024637E">
        <w:rPr>
          <w:rFonts w:cs="B Nazanin"/>
          <w:sz w:val="28"/>
          <w:szCs w:val="28"/>
          <w:shd w:val="clear" w:color="auto" w:fill="FFFFFF"/>
          <w:lang w:bidi="fa-IR"/>
        </w:rPr>
        <w:t xml:space="preserve"> eDRX 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برا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کاهش توان مصرف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حما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ت</w:t>
      </w:r>
      <w:r w:rsid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24637E"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م</w:t>
      </w:r>
      <w:r w:rsidR="0024637E"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24637E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="0024637E"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کند</w:t>
      </w:r>
      <w:r w:rsidR="0024637E"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2DD9366D" w14:textId="6015872E" w:rsidR="0024637E" w:rsidRDefault="0024637E" w:rsidP="002208B6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دو مد اصل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Pr="0024637E">
        <w:rPr>
          <w:rFonts w:cs="B Nazanin"/>
          <w:sz w:val="28"/>
          <w:szCs w:val="28"/>
          <w:shd w:val="clear" w:color="auto" w:fill="FFFFFF"/>
          <w:lang w:bidi="fa-IR"/>
        </w:rPr>
        <w:t>PSM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</w:t>
      </w:r>
      <w:r w:rsidRPr="0024637E">
        <w:rPr>
          <w:rFonts w:cs="B Nazanin"/>
          <w:sz w:val="28"/>
          <w:szCs w:val="28"/>
          <w:shd w:val="clear" w:color="auto" w:fill="FFFFFF"/>
          <w:lang w:bidi="fa-IR"/>
        </w:rPr>
        <w:t>eDRX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را توض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ده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با هم مقا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سه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34EFC73A" w14:textId="57778032" w:rsidR="00BD0A48" w:rsidRPr="003272D1" w:rsidRDefault="00BD0A48" w:rsidP="003272D1">
      <w:pPr>
        <w:pStyle w:val="ListParagraph"/>
        <w:numPr>
          <w:ilvl w:val="1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و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ژگ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Extended </w:t>
      </w:r>
      <w:r w:rsidR="003272D1" w:rsidRPr="003272D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Discontinuous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Reception (eDRX)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دستگاه</w:t>
      </w:r>
      <w:r w:rsidR="007E18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7E18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اینترنت اشیا</w:t>
      </w:r>
      <w:r w:rsidR="007E1840"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اجازه م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دهد تا برا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مدت طولان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تر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غ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فعال بمانند. 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ژگ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دستگاه اجازه م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دهد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تا بر اساس ن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از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شبکه متصل شود</w:t>
      </w:r>
      <w:r w:rsidR="00AF3A0B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، 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بنابرا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عمر باتر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دستگاه افزا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ابد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2E76ACDC" w14:textId="4852FB39" w:rsidR="00BD0A48" w:rsidRPr="003272D1" w:rsidRDefault="003272D1" w:rsidP="003272D1">
      <w:pPr>
        <w:pStyle w:val="ListParagraph"/>
        <w:numPr>
          <w:ilvl w:val="1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(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PSM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)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Power Saving Mode</w:t>
      </w:r>
      <w:r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در نسخه 12 </w:t>
      </w:r>
      <w:r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3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GPP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بهبود عمر باتر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دستگاه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اینترنت اشیا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معرف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شد. مهمتر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مز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ت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ژگ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 که </w:t>
      </w:r>
      <w:r w:rsidR="007E18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ماژول کاربر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کنترل ب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شتر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7E18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روی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توان مورد ن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از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کاربرد</w:t>
      </w:r>
      <w:r w:rsidR="007E18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هایش 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دارد. همه </w:t>
      </w:r>
      <w:r w:rsidR="007E1840"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تا</w:t>
      </w:r>
      <w:r w:rsidR="007E1840"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7E1840"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مرها</w:t>
      </w:r>
      <w:r w:rsidR="007E1840"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7E1840"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دستگاه</w:t>
      </w:r>
      <w:r w:rsidR="007E18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 را م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7E18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توان با استفاده از 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PSM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مد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ت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کرد و دوره</w:t>
      </w:r>
      <w:r w:rsidR="007E18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دار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شدن را م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7E18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توان </w:t>
      </w:r>
      <w:r w:rsidR="007E18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با دقت بیشتری 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تنظ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م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کرد. به ا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ترت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ب،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همه دستگاه</w:t>
      </w:r>
      <w:r w:rsidR="007E18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 به طور همزمان ب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دار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نم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7E18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شوند و سع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نم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7E18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کنند به شبکه دسترس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پ</w:t>
      </w:r>
      <w:r w:rsidRPr="003272D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3272D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دا</w:t>
      </w:r>
      <w:r w:rsidRPr="003272D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کنند.</w:t>
      </w:r>
    </w:p>
    <w:p w14:paraId="4FBA8765" w14:textId="5626F16F" w:rsidR="0024637E" w:rsidRPr="0024637E" w:rsidRDefault="0024637E" w:rsidP="0024637E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به نظر شما مد مناسب برا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هر کدام از کاربردها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ز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کدام است؟ دل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ل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انتخاب خود را ب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ان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کن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3A92839A" w14:textId="54CF4A62" w:rsidR="0017726D" w:rsidRDefault="0024637E" w:rsidP="0024637E">
      <w:pPr>
        <w:pStyle w:val="ListParagraph"/>
        <w:numPr>
          <w:ilvl w:val="1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شبکه هوشمند انرژ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</w:p>
    <w:p w14:paraId="2F6574E2" w14:textId="68BEC8B8" w:rsidR="00ED4E3C" w:rsidRPr="00EE506F" w:rsidRDefault="00EE506F" w:rsidP="00EE506F">
      <w:pPr>
        <w:pStyle w:val="ListParagraph"/>
        <w:numPr>
          <w:ilvl w:val="2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EE50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مد </w:t>
      </w:r>
      <w:r w:rsidRPr="00EE506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eDRX</w:t>
      </w:r>
      <w:r w:rsidRPr="00EE50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 ا</w:t>
      </w:r>
      <w:r w:rsidRPr="00EE506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EE506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EE50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کاربرد مف</w:t>
      </w:r>
      <w:r w:rsidRPr="00EE506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EE506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</w:t>
      </w:r>
      <w:r w:rsidRPr="00EE506F">
        <w:rPr>
          <w:rFonts w:ascii="Cambria" w:hAnsi="Cambria" w:cs="Cambria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E506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تر</w:t>
      </w:r>
      <w:r w:rsidRPr="00EE50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است.</w:t>
      </w:r>
      <w:r w:rsidRPr="00EE506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زیرا برای مدیریت شبکه هوشمند به واکنش</w:t>
      </w:r>
      <w:r w:rsidRPr="00EE506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E506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پذیری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(</w:t>
      </w:r>
      <w:r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responsiveness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)</w:t>
      </w:r>
      <w:r w:rsidRPr="00EE506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EE506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نیاز</w:t>
      </w:r>
      <w:r w:rsidRPr="00EE506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داریم و این ویژگی در </w:t>
      </w:r>
      <w:r w:rsidRPr="00EE506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eDRX</w:t>
      </w:r>
      <w:r w:rsidRPr="00EE506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وجود دارد.</w:t>
      </w:r>
    </w:p>
    <w:p w14:paraId="59485410" w14:textId="56D4661C" w:rsidR="0024637E" w:rsidRDefault="0024637E" w:rsidP="0024637E">
      <w:pPr>
        <w:pStyle w:val="ListParagraph"/>
        <w:numPr>
          <w:ilvl w:val="1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سنسورها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خاک در کشاورز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هوشمند</w:t>
      </w:r>
    </w:p>
    <w:p w14:paraId="2D5E24CD" w14:textId="14874281" w:rsidR="008F6228" w:rsidRPr="008F6228" w:rsidRDefault="008F6228" w:rsidP="008F6228">
      <w:pPr>
        <w:pStyle w:val="ListParagraph"/>
        <w:numPr>
          <w:ilvl w:val="2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8F622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مد </w:t>
      </w:r>
      <w:r w:rsidRPr="008F622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PSM</w:t>
      </w:r>
      <w:r w:rsidRPr="008F622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در این کاربرد بسیار مفید است. زیرا با تنظیم کردن تایمرها می</w:t>
      </w:r>
      <w:r w:rsidRPr="008F622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8F622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توان از بیدار شدن همزمان همه نود</w:t>
      </w:r>
      <w:r w:rsidRPr="008F622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8F622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و ایجاد ازدحام در شبکه جلوگیری کرد.</w:t>
      </w:r>
    </w:p>
    <w:p w14:paraId="3F80E76C" w14:textId="312CC872" w:rsidR="0024637E" w:rsidRDefault="0024637E" w:rsidP="0024637E">
      <w:pPr>
        <w:pStyle w:val="ListParagraph"/>
        <w:numPr>
          <w:ilvl w:val="1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>کنترل و پ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گر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24637E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دارا</w:t>
      </w:r>
      <w:r w:rsidRPr="0024637E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یی</w:t>
      </w:r>
    </w:p>
    <w:p w14:paraId="1E12783C" w14:textId="1548BEA1" w:rsidR="008F6228" w:rsidRPr="00ED4E3C" w:rsidRDefault="008F6228" w:rsidP="00ED4E3C">
      <w:pPr>
        <w:pStyle w:val="ListParagraph"/>
        <w:numPr>
          <w:ilvl w:val="2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ED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مد </w:t>
      </w:r>
      <w:r w:rsidRPr="00ED4E3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eDRX</w:t>
      </w:r>
      <w:r w:rsidRPr="00ED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در این کاربرد مفید</w:t>
      </w:r>
      <w:r w:rsidRPr="00ED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D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تر است. زیرا ماژول میتواند بر اساس سرعت تغییر مکان دارایی موردنظر، زمان های بیدارشدن و ارسال خود را تنظیم کند. مثلا وقتی </w:t>
      </w:r>
      <w:r w:rsidR="00ED4E3C" w:rsidRPr="00ED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ماشین</w:t>
      </w:r>
      <w:r w:rsidRPr="00ED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(دارایی) مدتی در یک</w:t>
      </w:r>
      <w:r w:rsidR="00ED4E3C" w:rsidRPr="00ED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D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جا ساکن است هر </w:t>
      </w:r>
      <w:r w:rsidR="00ED4E3C" w:rsidRPr="00ED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1 دقیقه موقعیت را ارسال کند ولی وقتی درحال حرکت است هر 10 ثانیه اطلاعات جمع</w:t>
      </w:r>
      <w:r w:rsidR="00ED4E3C" w:rsidRPr="00ED4E3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ED4E3C" w:rsidRPr="00ED4E3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آوری شده را ارسال کند.</w:t>
      </w:r>
    </w:p>
    <w:p w14:paraId="5D2B412A" w14:textId="4DC05621" w:rsidR="007A61FB" w:rsidRDefault="007A61FB" w:rsidP="007A61FB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>با مطالعه چک</w:t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7A61F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ده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مقاله </w:t>
      </w:r>
      <w:r>
        <w:rPr>
          <w:rFonts w:cs="B Nazanin"/>
          <w:sz w:val="28"/>
          <w:szCs w:val="28"/>
          <w:shd w:val="clear" w:color="auto" w:fill="FFFFFF"/>
          <w:lang w:bidi="fa-IR"/>
        </w:rPr>
        <w:t>]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1</w:t>
      </w:r>
      <w:r>
        <w:rPr>
          <w:rFonts w:cs="B Nazanin"/>
          <w:sz w:val="28"/>
          <w:szCs w:val="28"/>
          <w:shd w:val="clear" w:color="auto" w:fill="FFFFFF"/>
          <w:lang w:bidi="fa-IR"/>
        </w:rPr>
        <w:t>[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>، ا</w:t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7A61F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ده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اصل</w:t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7A61F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مقاله برا</w:t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کاهش انرژ</w:t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مصرف</w:t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در شبکه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  <w:t>ها</w:t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ی </w:t>
      </w:r>
      <w:r w:rsidRPr="007A61FB">
        <w:rPr>
          <w:rFonts w:cs="B Nazanin"/>
          <w:sz w:val="28"/>
          <w:szCs w:val="28"/>
          <w:shd w:val="clear" w:color="auto" w:fill="FFFFFF"/>
          <w:lang w:bidi="fa-IR"/>
        </w:rPr>
        <w:t>NB-IoT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را ب</w:t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7A61F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ان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7A61F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7A61F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7A61FB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4871D5D9" w14:textId="77777777" w:rsidR="00CB001F" w:rsidRDefault="00CB001F" w:rsidP="00CB001F">
      <w:pPr>
        <w:pStyle w:val="ListParagraph"/>
        <w:numPr>
          <w:ilvl w:val="1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با توجه به ا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نکه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مقدار ز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اد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انرژ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انتقال راد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و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توسط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آمپلیفایر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مصرف م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شود، کاهش زمان انتقال 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uplink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باعث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عمر طولان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تر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دستگاه 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IoT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 در ا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مقاله، 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مکان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سم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lastRenderedPageBreak/>
        <w:t>صرفه‌جو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انرژ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مبتن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 پ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ش‌ب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(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PBESM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) پ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شنهاد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شده است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 بر انتقال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uplink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تمرکز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دارد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 ا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مکان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زم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دو بخش تشک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شده است:</w:t>
      </w:r>
    </w:p>
    <w:p w14:paraId="0CE95EA7" w14:textId="34E6AFB3" w:rsidR="00CB001F" w:rsidRDefault="00CB001F" w:rsidP="00CB001F">
      <w:pPr>
        <w:pStyle w:val="ListParagraph"/>
        <w:numPr>
          <w:ilvl w:val="2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اول، وقوع بسته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uplink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پ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کند.</w:t>
      </w:r>
    </w:p>
    <w:p w14:paraId="205FE47D" w14:textId="0167F0A5" w:rsidR="00CB001F" w:rsidRDefault="00CB001F" w:rsidP="00CB001F">
      <w:pPr>
        <w:pStyle w:val="ListParagraph"/>
        <w:numPr>
          <w:ilvl w:val="2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دوم، تأخ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پردازش را پ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ش‌ب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کند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منابع راد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و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از قبل </w:t>
      </w:r>
      <w:r w:rsidR="006D778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آماده می</w:t>
      </w:r>
      <w:r w:rsidR="006D778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6D778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تا رو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ند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درخواست زمان‌بند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بهبود </w:t>
      </w:r>
      <w:r w:rsidR="006D778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یابد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66B51BBC" w14:textId="7EC494E2" w:rsidR="00CB001F" w:rsidRPr="00CB001F" w:rsidRDefault="00CB001F" w:rsidP="006D778C">
      <w:pPr>
        <w:pStyle w:val="ListParagraph"/>
        <w:bidi/>
        <w:ind w:left="1440"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ا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ترت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ب،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6D778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این 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مکان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سم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تعداد دسترس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6D778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تصادف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انرژ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مصرف شده توسط انتقال راد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و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کاهش م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6D778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دهد. نتا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ج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شب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ه‌ساز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نشان داد</w:t>
      </w:r>
      <w:r w:rsidR="006D778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 است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 مصرف انرژ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 استفاده از 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PBESM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 مقا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سه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 روش معمول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تا 34 درصد کاهش م</w:t>
      </w:r>
      <w:r w:rsidRPr="00CB001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ی‌ی</w:t>
      </w:r>
      <w:r w:rsidRPr="00CB001F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ابد</w:t>
      </w:r>
      <w:r w:rsidRPr="00CB001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sectPr w:rsidR="00CB001F" w:rsidRPr="00CB001F" w:rsidSect="00B771F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72A6" w14:textId="77777777" w:rsidR="00FC6E61" w:rsidRDefault="00FC6E61" w:rsidP="001867AC">
      <w:pPr>
        <w:spacing w:after="0" w:line="240" w:lineRule="auto"/>
      </w:pPr>
      <w:r>
        <w:separator/>
      </w:r>
    </w:p>
  </w:endnote>
  <w:endnote w:type="continuationSeparator" w:id="0">
    <w:p w14:paraId="3581C0F3" w14:textId="77777777" w:rsidR="00FC6E61" w:rsidRDefault="00FC6E61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A5C9" w14:textId="77777777" w:rsidR="00FC6E61" w:rsidRDefault="00FC6E61" w:rsidP="001867AC">
      <w:pPr>
        <w:spacing w:after="0" w:line="240" w:lineRule="auto"/>
      </w:pPr>
      <w:r>
        <w:separator/>
      </w:r>
    </w:p>
  </w:footnote>
  <w:footnote w:type="continuationSeparator" w:id="0">
    <w:p w14:paraId="6E5AEAF8" w14:textId="77777777" w:rsidR="00FC6E61" w:rsidRDefault="00FC6E61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63701B5D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975FAD">
      <w:rPr>
        <w:rFonts w:cs="B Badr" w:hint="cs"/>
        <w:sz w:val="32"/>
        <w:szCs w:val="32"/>
        <w:rtl/>
        <w:lang w:bidi="fa-IR"/>
      </w:rPr>
      <w:t>سوم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3F20"/>
    <w:multiLevelType w:val="hybridMultilevel"/>
    <w:tmpl w:val="D262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35C13"/>
    <w:multiLevelType w:val="hybridMultilevel"/>
    <w:tmpl w:val="39BE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06663"/>
    <w:multiLevelType w:val="hybridMultilevel"/>
    <w:tmpl w:val="584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336BE"/>
    <w:multiLevelType w:val="hybridMultilevel"/>
    <w:tmpl w:val="A9AE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A6CA1"/>
    <w:multiLevelType w:val="hybridMultilevel"/>
    <w:tmpl w:val="477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E74F6"/>
    <w:multiLevelType w:val="hybridMultilevel"/>
    <w:tmpl w:val="882A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734EE"/>
    <w:rsid w:val="000B3FB7"/>
    <w:rsid w:val="001030E2"/>
    <w:rsid w:val="00121718"/>
    <w:rsid w:val="00143E7B"/>
    <w:rsid w:val="0017726D"/>
    <w:rsid w:val="001867AC"/>
    <w:rsid w:val="001C19B6"/>
    <w:rsid w:val="00207B63"/>
    <w:rsid w:val="002208B6"/>
    <w:rsid w:val="00231ECD"/>
    <w:rsid w:val="0023722B"/>
    <w:rsid w:val="00245654"/>
    <w:rsid w:val="0024637E"/>
    <w:rsid w:val="002C43AA"/>
    <w:rsid w:val="00303B6D"/>
    <w:rsid w:val="003272D1"/>
    <w:rsid w:val="003328E8"/>
    <w:rsid w:val="00345EDB"/>
    <w:rsid w:val="003B717A"/>
    <w:rsid w:val="00415D8F"/>
    <w:rsid w:val="004243AA"/>
    <w:rsid w:val="00451876"/>
    <w:rsid w:val="00453085"/>
    <w:rsid w:val="004719C6"/>
    <w:rsid w:val="0052687A"/>
    <w:rsid w:val="00547B4A"/>
    <w:rsid w:val="005B5792"/>
    <w:rsid w:val="005C033A"/>
    <w:rsid w:val="005C11FD"/>
    <w:rsid w:val="00610F74"/>
    <w:rsid w:val="00625630"/>
    <w:rsid w:val="006263B0"/>
    <w:rsid w:val="0063686F"/>
    <w:rsid w:val="00644762"/>
    <w:rsid w:val="00651ED5"/>
    <w:rsid w:val="0068534C"/>
    <w:rsid w:val="006D778C"/>
    <w:rsid w:val="0070330C"/>
    <w:rsid w:val="007107B5"/>
    <w:rsid w:val="00772C06"/>
    <w:rsid w:val="007A61FB"/>
    <w:rsid w:val="007E1840"/>
    <w:rsid w:val="00803043"/>
    <w:rsid w:val="0080485E"/>
    <w:rsid w:val="00855A9A"/>
    <w:rsid w:val="008A1B50"/>
    <w:rsid w:val="008E031C"/>
    <w:rsid w:val="008F6228"/>
    <w:rsid w:val="00965825"/>
    <w:rsid w:val="00975FAD"/>
    <w:rsid w:val="009D6A31"/>
    <w:rsid w:val="00A2366E"/>
    <w:rsid w:val="00A426A7"/>
    <w:rsid w:val="00A90A90"/>
    <w:rsid w:val="00AA0EDD"/>
    <w:rsid w:val="00AC2B9B"/>
    <w:rsid w:val="00AE52B1"/>
    <w:rsid w:val="00AF14B9"/>
    <w:rsid w:val="00AF3A0B"/>
    <w:rsid w:val="00B449A2"/>
    <w:rsid w:val="00B526B1"/>
    <w:rsid w:val="00B771FA"/>
    <w:rsid w:val="00B80A70"/>
    <w:rsid w:val="00BB55FE"/>
    <w:rsid w:val="00BC3E83"/>
    <w:rsid w:val="00BD0A48"/>
    <w:rsid w:val="00BD3728"/>
    <w:rsid w:val="00BD586E"/>
    <w:rsid w:val="00BF1490"/>
    <w:rsid w:val="00BF5ACD"/>
    <w:rsid w:val="00C054F7"/>
    <w:rsid w:val="00C42BC3"/>
    <w:rsid w:val="00C64B4B"/>
    <w:rsid w:val="00C703B7"/>
    <w:rsid w:val="00CB001F"/>
    <w:rsid w:val="00D025E6"/>
    <w:rsid w:val="00D20622"/>
    <w:rsid w:val="00D20EA7"/>
    <w:rsid w:val="00D67ACD"/>
    <w:rsid w:val="00D71AAB"/>
    <w:rsid w:val="00D9287E"/>
    <w:rsid w:val="00D94974"/>
    <w:rsid w:val="00DC01BF"/>
    <w:rsid w:val="00E23E63"/>
    <w:rsid w:val="00E273CB"/>
    <w:rsid w:val="00E36CAF"/>
    <w:rsid w:val="00E45B0F"/>
    <w:rsid w:val="00E61974"/>
    <w:rsid w:val="00E656DC"/>
    <w:rsid w:val="00EA112B"/>
    <w:rsid w:val="00EB016F"/>
    <w:rsid w:val="00EB0EF5"/>
    <w:rsid w:val="00EB6472"/>
    <w:rsid w:val="00ED4E3C"/>
    <w:rsid w:val="00EE199F"/>
    <w:rsid w:val="00EE506F"/>
    <w:rsid w:val="00EF54DE"/>
    <w:rsid w:val="00F8760E"/>
    <w:rsid w:val="00FC6E61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  <w:style w:type="table" w:styleId="TableGrid">
    <w:name w:val="Table Grid"/>
    <w:basedOn w:val="TableNormal"/>
    <w:uiPriority w:val="39"/>
    <w:rsid w:val="0097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75F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Light">
    <w:name w:val="Grid Table Light"/>
    <w:basedOn w:val="TableNormal"/>
    <w:uiPriority w:val="40"/>
    <w:rsid w:val="00D025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42</cp:revision>
  <cp:lastPrinted>2021-03-12T00:11:00Z</cp:lastPrinted>
  <dcterms:created xsi:type="dcterms:W3CDTF">2021-03-10T19:50:00Z</dcterms:created>
  <dcterms:modified xsi:type="dcterms:W3CDTF">2022-01-04T06:03:00Z</dcterms:modified>
</cp:coreProperties>
</file>