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Введение в технологию WPF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Описать предназначение технологии WPF. Сравнить эту технологию с технологией Windows Forms. В чем их принципиальное отличие?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WPF (Windows Presentation Foundation) - это</w:t>
      </w:r>
      <w:r w:rsidDel="00000000" w:rsidR="00000000" w:rsidRPr="00000000">
        <w:rPr>
          <w:rtl w:val="0"/>
        </w:rPr>
        <w:t xml:space="preserve"> программная платформа, разработанная компанией Microsoft для создания приложений, которые обладают графическим пользовательским интерфейсом (GUI-приложения).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Предназначение WPF</w:t>
      </w:r>
    </w:p>
    <w:p w:rsidR="00000000" w:rsidDel="00000000" w:rsidP="00000000" w:rsidRDefault="00000000" w:rsidRPr="00000000" w14:paraId="00000008">
      <w:pPr>
        <w:ind w:left="0" w:firstLine="720"/>
        <w:rPr/>
      </w:pPr>
      <w:r w:rsidDel="00000000" w:rsidR="00000000" w:rsidRPr="00000000">
        <w:rPr>
          <w:rtl w:val="0"/>
        </w:rPr>
        <w:t xml:space="preserve">WPF предназначена для создания приложений с графическим интерфейсом, для создания современных пользовательских интерфейсов в интеллектуальных клиентских приложениях с поддержкой мультимедиа. Цель технологии – максимально облегчить и ускорить создание дружественных пользовательских интерфейсов. WPF спроектирована для использования только в контексте управляемой среды .NET и не содержит  открытого API для взаимодействия из неуправляемого кода.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Сравнение технологии с Windows Forms</w:t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tl w:val="0"/>
        </w:rPr>
        <w:t xml:space="preserve">В основе WPF лежит DirectX, что делает данную технологию более производительной по сравнению с WinForms. WinForms, как и другие платформы для разработки пользовательских интерфейсов, были лишь обертками над довольно старыми библиотеками User32 и GDI32. Для повышения производительности была создана технология Microsoft DirectX. Для повышения производительности была создана технология Microsoft DirectX, которая и легла в основу WPF.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DirectX передает высокоуровневые конструкции непосредственно на видеокарту, что обеспечивает более высокую производительность. В WinForms всё выполнял CPU, что и обусловливало простой GPU. Независимо от типа интерфейса и сложности графики WPF всегда работает через DirectX, передавая основной объем работы по обработке графики GPU и освобождая CPU для других задач. Благодаря этому WPF поддерживает отображение сложных текстур, спецэффектов и трехмерной графики.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Также в WPF было проведено разделение труда программиста и дизайнера. Разметка окна приложения создается при помощи языка разметки XAML.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Основные преимущества WPF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Разделение труда программиста и дизайнера.</w:t>
      </w:r>
      <w:r w:rsidDel="00000000" w:rsidR="00000000" w:rsidRPr="00000000">
        <w:rPr>
          <w:rtl w:val="0"/>
        </w:rPr>
        <w:t xml:space="preserve"> Раньше, до создания WPF, дизайнер разрабатывал макет, а программист решал, как реализовать этот макет программными средствами. В WPF декларативный пользовательский интерфейс полностью отделяется от бизнес-логики. </w:t>
      </w:r>
      <w:r w:rsidDel="00000000" w:rsidR="00000000" w:rsidRPr="00000000">
        <w:rPr>
          <w:b w:val="1"/>
          <w:rtl w:val="0"/>
        </w:rPr>
        <w:t xml:space="preserve">Пользовательский интерфейс создается с помощью языка </w:t>
      </w:r>
      <w:r w:rsidDel="00000000" w:rsidR="00000000" w:rsidRPr="00000000">
        <w:rPr>
          <w:rtl w:val="0"/>
        </w:rPr>
        <w:t xml:space="preserve">разметки </w:t>
      </w:r>
      <w:r w:rsidDel="00000000" w:rsidR="00000000" w:rsidRPr="00000000">
        <w:rPr>
          <w:b w:val="1"/>
          <w:rtl w:val="0"/>
        </w:rPr>
        <w:t xml:space="preserve">XAML</w:t>
      </w:r>
      <w:r w:rsidDel="00000000" w:rsidR="00000000" w:rsidRPr="00000000">
        <w:rPr>
          <w:rtl w:val="0"/>
        </w:rPr>
        <w:t xml:space="preserve">. Дизайнер может создать макет окна, потом программным способом получить разметку на языке XAML и передать её программисту. А тот в свою очередь будет писать логику приложения, работать с взаимодействием объектов в приложении.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Аппаратное ускорение графики через </w:t>
      </w:r>
      <w:r w:rsidDel="00000000" w:rsidR="00000000" w:rsidRPr="00000000">
        <w:rPr>
          <w:b w:val="1"/>
          <w:rtl w:val="0"/>
        </w:rPr>
        <w:t xml:space="preserve">DirectX </w:t>
      </w:r>
      <w:r w:rsidDel="00000000" w:rsidR="00000000" w:rsidRPr="00000000">
        <w:rPr>
          <w:rtl w:val="0"/>
        </w:rPr>
        <w:t xml:space="preserve">обеспечивает </w:t>
      </w:r>
      <w:r w:rsidDel="00000000" w:rsidR="00000000" w:rsidRPr="00000000">
        <w:rPr>
          <w:b w:val="1"/>
          <w:rtl w:val="0"/>
        </w:rPr>
        <w:t xml:space="preserve">высокую производительность WPF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WPF</w:t>
      </w:r>
      <w:r w:rsidDel="00000000" w:rsidR="00000000" w:rsidRPr="00000000">
        <w:rPr>
          <w:b w:val="1"/>
          <w:rtl w:val="0"/>
        </w:rPr>
        <w:t xml:space="preserve"> базируется на векторной графике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не зависит от разрешения </w:t>
      </w:r>
      <w:r w:rsidDel="00000000" w:rsidR="00000000" w:rsidRPr="00000000">
        <w:rPr>
          <w:rtl w:val="0"/>
        </w:rPr>
        <w:t xml:space="preserve">устройства вывода. Векторная графика лучше растровой, т.к. векторные изображения могут быть неограниченно увеличены без потери качества.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Приложения </w:t>
      </w:r>
      <w:r w:rsidDel="00000000" w:rsidR="00000000" w:rsidRPr="00000000">
        <w:rPr>
          <w:rtl w:val="0"/>
        </w:rPr>
        <w:t xml:space="preserve">на WPF </w:t>
      </w:r>
      <w:r w:rsidDel="00000000" w:rsidR="00000000" w:rsidRPr="00000000">
        <w:rPr>
          <w:b w:val="1"/>
          <w:rtl w:val="0"/>
        </w:rPr>
        <w:t xml:space="preserve">легко масштабируются под разные мониторы с разным разрешением экрана.</w:t>
      </w:r>
      <w:r w:rsidDel="00000000" w:rsidR="00000000" w:rsidRPr="00000000">
        <w:rPr>
          <w:rtl w:val="0"/>
        </w:rPr>
        <w:t xml:space="preserve"> При создании пользовательского интерфейса WPF использует web-подобную модель компоновки элементов управления за счет использования контейнеров.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WPF предоставляет </w:t>
      </w:r>
      <w:r w:rsidDel="00000000" w:rsidR="00000000" w:rsidRPr="00000000">
        <w:rPr>
          <w:b w:val="1"/>
          <w:rtl w:val="0"/>
        </w:rPr>
        <w:t xml:space="preserve">богатую модель рисования</w:t>
      </w:r>
      <w:r w:rsidDel="00000000" w:rsidR="00000000" w:rsidRPr="00000000">
        <w:rPr>
          <w:rtl w:val="0"/>
        </w:rPr>
        <w:t xml:space="preserve"> – используются базовые фигуры, блоки текста и прочие графические ингредиенты. Очень большой спектр возможностей оформления приложений.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WPF предоставляет</w:t>
      </w:r>
      <w:r w:rsidDel="00000000" w:rsidR="00000000" w:rsidRPr="00000000">
        <w:rPr>
          <w:b w:val="1"/>
          <w:rtl w:val="0"/>
        </w:rPr>
        <w:t xml:space="preserve"> более развитую текстовую модель</w:t>
      </w:r>
      <w:r w:rsidDel="00000000" w:rsidR="00000000" w:rsidRPr="00000000">
        <w:rPr>
          <w:rtl w:val="0"/>
        </w:rPr>
        <w:t xml:space="preserve"> – стилизованный текст в любом месте интерфейса </w:t>
      </w:r>
      <w:r w:rsidDel="00000000" w:rsidR="00000000" w:rsidRPr="00000000">
        <w:rPr>
          <w:b w:val="1"/>
          <w:rtl w:val="0"/>
        </w:rPr>
        <w:t xml:space="preserve">(переносы, выравнивание, разбиение на колонки и т.п.)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WPF позволяет создавать множество анимаций.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WPF присутствует </w:t>
      </w:r>
      <w:r w:rsidDel="00000000" w:rsidR="00000000" w:rsidRPr="00000000">
        <w:rPr>
          <w:b w:val="1"/>
          <w:rtl w:val="0"/>
        </w:rPr>
        <w:t xml:space="preserve">полноценная поддержка аудио и видео</w:t>
      </w:r>
      <w:r w:rsidDel="00000000" w:rsidR="00000000" w:rsidRPr="00000000">
        <w:rPr>
          <w:rtl w:val="0"/>
        </w:rPr>
        <w:t xml:space="preserve">. Интеграция видео возможна в любой части пользовательского интерфейса.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Поддержка </w:t>
      </w:r>
      <w:r w:rsidDel="00000000" w:rsidR="00000000" w:rsidRPr="00000000">
        <w:rPr>
          <w:b w:val="1"/>
          <w:rtl w:val="0"/>
        </w:rPr>
        <w:t xml:space="preserve">стилей </w:t>
      </w:r>
      <w:r w:rsidDel="00000000" w:rsidR="00000000" w:rsidRPr="00000000">
        <w:rPr>
          <w:rtl w:val="0"/>
        </w:rPr>
        <w:t xml:space="preserve">позволяет </w:t>
      </w:r>
      <w:r w:rsidDel="00000000" w:rsidR="00000000" w:rsidRPr="00000000">
        <w:rPr>
          <w:b w:val="1"/>
          <w:rtl w:val="0"/>
        </w:rPr>
        <w:t xml:space="preserve">стандартизировать форматирование</w:t>
      </w:r>
      <w:r w:rsidDel="00000000" w:rsidR="00000000" w:rsidRPr="00000000">
        <w:rPr>
          <w:rtl w:val="0"/>
        </w:rPr>
        <w:t xml:space="preserve"> и многократно использовать его по всему приложению.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Поддержка </w:t>
      </w:r>
      <w:r w:rsidDel="00000000" w:rsidR="00000000" w:rsidRPr="00000000">
        <w:rPr>
          <w:b w:val="1"/>
          <w:rtl w:val="0"/>
        </w:rPr>
        <w:t xml:space="preserve">шаблонов </w:t>
      </w:r>
      <w:r w:rsidDel="00000000" w:rsidR="00000000" w:rsidRPr="00000000">
        <w:rPr>
          <w:rtl w:val="0"/>
        </w:rPr>
        <w:t xml:space="preserve">позволяет изменить не только графическое представление элемента, но и его структуру. Система ресурсов позволяет </w:t>
      </w:r>
      <w:r w:rsidDel="00000000" w:rsidR="00000000" w:rsidRPr="00000000">
        <w:rPr>
          <w:b w:val="1"/>
          <w:rtl w:val="0"/>
        </w:rPr>
        <w:t xml:space="preserve">объединять шаблоны, стили, кисти, анимацию </w:t>
      </w:r>
      <w:r w:rsidDel="00000000" w:rsidR="00000000" w:rsidRPr="00000000">
        <w:rPr>
          <w:rtl w:val="0"/>
        </w:rPr>
        <w:t xml:space="preserve">и многие другие интерактивные элементы, что существенно </w:t>
      </w:r>
      <w:r w:rsidDel="00000000" w:rsidR="00000000" w:rsidRPr="00000000">
        <w:rPr>
          <w:b w:val="1"/>
          <w:rtl w:val="0"/>
        </w:rPr>
        <w:t xml:space="preserve">упрощает работу</w:t>
      </w:r>
      <w:r w:rsidDel="00000000" w:rsidR="00000000" w:rsidRPr="00000000">
        <w:rPr>
          <w:rtl w:val="0"/>
        </w:rPr>
        <w:t xml:space="preserve"> с ними.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WPF предоставляет возможности</w:t>
      </w:r>
      <w:r w:rsidDel="00000000" w:rsidR="00000000" w:rsidRPr="00000000">
        <w:rPr>
          <w:b w:val="1"/>
          <w:rtl w:val="0"/>
        </w:rPr>
        <w:t xml:space="preserve"> трехмерной графики</w:t>
      </w:r>
      <w:r w:rsidDel="00000000" w:rsidR="00000000" w:rsidRPr="00000000">
        <w:rPr>
          <w:rtl w:val="0"/>
        </w:rPr>
        <w:t xml:space="preserve">, что позволяет создавать более яркий и интересный пользовательский интерфейс.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Поддержка </w:t>
      </w:r>
      <w:r w:rsidDel="00000000" w:rsidR="00000000" w:rsidRPr="00000000">
        <w:rPr>
          <w:b w:val="1"/>
          <w:rtl w:val="0"/>
        </w:rPr>
        <w:t xml:space="preserve">команд </w:t>
      </w:r>
      <w:r w:rsidDel="00000000" w:rsidR="00000000" w:rsidRPr="00000000">
        <w:rPr>
          <w:rtl w:val="0"/>
        </w:rPr>
        <w:t xml:space="preserve">позволяет </w:t>
      </w:r>
      <w:r w:rsidDel="00000000" w:rsidR="00000000" w:rsidRPr="00000000">
        <w:rPr>
          <w:b w:val="1"/>
          <w:rtl w:val="0"/>
        </w:rPr>
        <w:t xml:space="preserve">сократить объем кода </w:t>
      </w:r>
      <w:r w:rsidDel="00000000" w:rsidR="00000000" w:rsidRPr="00000000">
        <w:rPr>
          <w:rtl w:val="0"/>
        </w:rPr>
        <w:t xml:space="preserve">и использовать одни и те же действия для нескольких элементов управления в различных местах программы.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Привязка данных</w:t>
      </w:r>
      <w:r w:rsidDel="00000000" w:rsidR="00000000" w:rsidRPr="00000000">
        <w:rPr>
          <w:rtl w:val="0"/>
        </w:rPr>
        <w:t xml:space="preserve"> (data binding) - предоставляет WPF-приложениям </w:t>
      </w:r>
      <w:r w:rsidDel="00000000" w:rsidR="00000000" w:rsidRPr="00000000">
        <w:rPr>
          <w:b w:val="1"/>
          <w:rtl w:val="0"/>
        </w:rPr>
        <w:t xml:space="preserve">простой способ взаимодействия</w:t>
      </w:r>
      <w:r w:rsidDel="00000000" w:rsidR="00000000" w:rsidRPr="00000000">
        <w:rPr>
          <w:rtl w:val="0"/>
        </w:rPr>
        <w:t xml:space="preserve"> с данными.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Краткое описание архитектуры технологии WPF.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720"/>
        <w:rPr/>
      </w:pPr>
      <w:r w:rsidDel="00000000" w:rsidR="00000000" w:rsidRPr="00000000">
        <w:rPr>
          <w:rtl w:val="0"/>
        </w:rPr>
        <w:t xml:space="preserve">WPF разделяется на </w:t>
      </w:r>
      <w:r w:rsidDel="00000000" w:rsidR="00000000" w:rsidRPr="00000000">
        <w:rPr>
          <w:b w:val="1"/>
          <w:rtl w:val="0"/>
        </w:rPr>
        <w:t xml:space="preserve">два уровня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color w:val="1155cc"/>
          <w:rtl w:val="0"/>
        </w:rPr>
        <w:t xml:space="preserve">managed AP</w:t>
      </w:r>
      <w:r w:rsidDel="00000000" w:rsidR="00000000" w:rsidRPr="00000000">
        <w:rPr>
          <w:b w:val="1"/>
          <w:color w:val="3c78d8"/>
          <w:rtl w:val="0"/>
        </w:rPr>
        <w:t xml:space="preserve">I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unmanaged API</w:t>
      </w:r>
      <w:r w:rsidDel="00000000" w:rsidR="00000000" w:rsidRPr="00000000">
        <w:rPr>
          <w:rtl w:val="0"/>
        </w:rPr>
        <w:t xml:space="preserve"> (уровень интеграции с DirectX).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b w:val="1"/>
          <w:color w:val="1155cc"/>
          <w:rtl w:val="0"/>
        </w:rPr>
        <w:t xml:space="preserve">Managed API</w:t>
      </w:r>
      <w:r w:rsidDel="00000000" w:rsidR="00000000" w:rsidRPr="00000000">
        <w:rPr>
          <w:rtl w:val="0"/>
        </w:rPr>
        <w:t xml:space="preserve"> (управляемый API-интерфейс) содержит код, исполняемый под управлением CLR.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Библиотека PresentationFramework.dll содержит высокоуровневые типы WPF (окна, элементы управления, панели, стили и т.п.)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Библиотека PresentationCore.dll содержит базовые типы (UIElement и Visual), от которых унаследованы все фигуры и элементы управления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Библиотека WindowsBase.dll содержит классы, которые применяются в WPF, но могут также использоваться и вне данной платформы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b w:val="1"/>
          <w:color w:val="38761d"/>
          <w:rtl w:val="0"/>
        </w:rPr>
        <w:t xml:space="preserve">Unmanaged API</w:t>
      </w:r>
      <w:r w:rsidDel="00000000" w:rsidR="00000000" w:rsidRPr="00000000">
        <w:rPr>
          <w:rtl w:val="0"/>
        </w:rPr>
        <w:t xml:space="preserve"> используется для интеграции вышележащего уровня с DirectX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Библиотека milcore.dll обеспечивает интеграцию компонентов WPF с DirectX, транслирует объекты .NET в текстуры и треугольники Direct3D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Библиотека WindowsCodecs.dll  предоставляет низкоуровневую поддержку для изображений в WPF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86313" cy="338516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3385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  <w:t xml:space="preserve">Media Integration Layer (MIL) способен получать разные виды информации (видео, масштабируемая графика, текст и т.д.) и выводить их все на одну поверхность рисования DirectX.</w:t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4776146" cy="3536699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146" cy="3536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Еще ниже находятся компоненты операционной системы и DirectX, которые производят визуализацию компонентов приложения и выполняют прочую низкоуровневую обработку.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 xml:space="preserve">WPF не использует библиотеку user32.dll для рендеринга и визуализации, однако для ряда вычислительных задач, не включающих визуализацию, данная библиотека продолжает использоваться.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