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B39AA" w14:textId="77777777" w:rsidR="00CF44CB" w:rsidRDefault="00CF44CB" w:rsidP="00CF44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910146F" w14:textId="77777777" w:rsidR="00CF44CB" w:rsidRDefault="00CF44CB" w:rsidP="00CF44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8ECD2D3" w14:textId="77777777" w:rsidR="00CF44CB" w:rsidRDefault="00CF44CB" w:rsidP="00CF44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00609CBB" w14:textId="77777777" w:rsidR="00CF44CB" w:rsidRDefault="00CF44CB" w:rsidP="00CF44CB">
      <w:pPr>
        <w:rPr>
          <w:b/>
          <w:bCs/>
        </w:rPr>
      </w:pPr>
    </w:p>
    <w:p w14:paraId="15696EA1" w14:textId="77777777" w:rsidR="00CF44CB" w:rsidRDefault="00CF44CB" w:rsidP="00CF44CB"/>
    <w:p w14:paraId="08C5CEEA" w14:textId="77777777" w:rsidR="00CF44CB" w:rsidRDefault="00CF44CB" w:rsidP="00CF44CB">
      <w:pPr>
        <w:rPr>
          <w:rFonts w:ascii="Calibri" w:eastAsia="Calibri" w:hAnsi="Calibri" w:cs="Calibri"/>
        </w:rPr>
      </w:pPr>
    </w:p>
    <w:p w14:paraId="279FA03C" w14:textId="77777777" w:rsidR="00CF44CB" w:rsidRDefault="00CF44CB" w:rsidP="00CF44CB">
      <w:pPr>
        <w:rPr>
          <w:rFonts w:ascii="Calibri" w:eastAsia="Calibri" w:hAnsi="Calibri" w:cs="Calibri"/>
        </w:rPr>
      </w:pPr>
    </w:p>
    <w:p w14:paraId="31D2F6CB" w14:textId="5E54133B" w:rsidR="00CF44CB" w:rsidRDefault="00CF44CB" w:rsidP="00CF44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4547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“</w:t>
      </w:r>
      <w:r w:rsidRPr="004F4547">
        <w:rPr>
          <w:rFonts w:ascii="Times New Roman" w:hAnsi="Times New Roman" w:cs="Times New Roman"/>
        </w:rPr>
        <w:t xml:space="preserve"> </w:t>
      </w:r>
      <w:proofErr w:type="spellStart"/>
      <w:r w:rsidR="004F4547" w:rsidRPr="004F4547">
        <w:rPr>
          <w:rFonts w:ascii="Times New Roman" w:hAnsi="Times New Roman" w:cs="Times New Roman"/>
          <w:sz w:val="28"/>
          <w:szCs w:val="28"/>
        </w:rPr>
        <w:t>Визуализирование</w:t>
      </w:r>
      <w:proofErr w:type="spellEnd"/>
      <w:r w:rsidR="004F4547" w:rsidRPr="004F4547">
        <w:rPr>
          <w:rFonts w:ascii="Times New Roman" w:hAnsi="Times New Roman" w:cs="Times New Roman"/>
          <w:sz w:val="28"/>
          <w:szCs w:val="28"/>
        </w:rPr>
        <w:t xml:space="preserve"> результатов вычислений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0552A35D" w14:textId="77777777" w:rsidR="00CF44CB" w:rsidRDefault="00CF44CB" w:rsidP="00CF44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4E51E38D" w14:textId="77777777" w:rsidR="00CF44CB" w:rsidRDefault="00CF44CB" w:rsidP="00CF44CB"/>
    <w:p w14:paraId="36937DFA" w14:textId="77777777" w:rsidR="00CF44CB" w:rsidRDefault="00CF44CB" w:rsidP="00CF44CB"/>
    <w:p w14:paraId="5354ACEC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7AB00D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C0C627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7EA181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06BBD0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5FEE42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E442FB3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68E691B5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7070C8FB" w14:textId="77777777" w:rsidR="00CF44CB" w:rsidRDefault="00CF44CB" w:rsidP="00CF44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31DB4B88" w14:textId="77777777" w:rsidR="00CF44CB" w:rsidRDefault="00CF44CB" w:rsidP="00CF44CB"/>
    <w:p w14:paraId="44ED6E1B" w14:textId="77777777" w:rsidR="00CF44CB" w:rsidRDefault="00CF44CB" w:rsidP="00CF44CB"/>
    <w:p w14:paraId="63A5E982" w14:textId="77777777" w:rsidR="00CF44CB" w:rsidRDefault="00CF44CB" w:rsidP="00CF44CB"/>
    <w:p w14:paraId="6EFC090C" w14:textId="77777777" w:rsidR="00CF44CB" w:rsidRDefault="00CF44CB" w:rsidP="00CF44CB"/>
    <w:p w14:paraId="55F415FB" w14:textId="77777777" w:rsidR="00CF44CB" w:rsidRDefault="00CF44CB" w:rsidP="00CF44CB"/>
    <w:p w14:paraId="0FFC2B82" w14:textId="77777777" w:rsidR="00CF44CB" w:rsidRDefault="00CF44CB" w:rsidP="00CF44CB"/>
    <w:p w14:paraId="581DCE3A" w14:textId="77777777" w:rsidR="00CF44CB" w:rsidRDefault="00CF44CB" w:rsidP="00CF44CB"/>
    <w:p w14:paraId="0A7D6329" w14:textId="77777777" w:rsidR="00CF44CB" w:rsidRDefault="00CF44CB" w:rsidP="00CF44CB"/>
    <w:p w14:paraId="0751D871" w14:textId="77777777" w:rsidR="00CF44CB" w:rsidRDefault="00CF44CB" w:rsidP="00CF44CB"/>
    <w:p w14:paraId="69E91188" w14:textId="77777777" w:rsidR="00CF44CB" w:rsidRDefault="00CF44CB" w:rsidP="00CF44CB"/>
    <w:p w14:paraId="2D528E3C" w14:textId="77777777" w:rsidR="00CF44CB" w:rsidRDefault="00CF44CB" w:rsidP="00CF44C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9427804"/>
        <w:docPartObj>
          <w:docPartGallery w:val="Table of Contents"/>
          <w:docPartUnique/>
        </w:docPartObj>
      </w:sdtPr>
      <w:sdtContent>
        <w:p w14:paraId="532768FD" w14:textId="77777777" w:rsidR="00CF44CB" w:rsidRDefault="00CF44CB" w:rsidP="00CF44CB">
          <w:pPr>
            <w:pStyle w:val="a5"/>
            <w:tabs>
              <w:tab w:val="left" w:pos="3588"/>
            </w:tabs>
          </w:pPr>
          <w:r>
            <w:rPr>
              <w:lang w:val="ru-RU"/>
            </w:rPr>
            <w:t>Оглавление</w:t>
          </w:r>
          <w:r>
            <w:rPr>
              <w:lang w:val="ru-RU"/>
            </w:rPr>
            <w:tab/>
          </w:r>
        </w:p>
        <w:p w14:paraId="3A47212E" w14:textId="24CFF3EC" w:rsidR="00016415" w:rsidRDefault="00CF44CB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30514" w:history="1">
            <w:r w:rsidR="00016415"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Введение:</w:t>
            </w:r>
            <w:r w:rsidR="00016415">
              <w:rPr>
                <w:noProof/>
                <w:webHidden/>
              </w:rPr>
              <w:tab/>
            </w:r>
            <w:r w:rsidR="00016415">
              <w:rPr>
                <w:noProof/>
                <w:webHidden/>
              </w:rPr>
              <w:fldChar w:fldCharType="begin"/>
            </w:r>
            <w:r w:rsidR="00016415">
              <w:rPr>
                <w:noProof/>
                <w:webHidden/>
              </w:rPr>
              <w:instrText xml:space="preserve"> PAGEREF _Toc183730514 \h </w:instrText>
            </w:r>
            <w:r w:rsidR="00016415">
              <w:rPr>
                <w:noProof/>
                <w:webHidden/>
              </w:rPr>
            </w:r>
            <w:r w:rsidR="00016415">
              <w:rPr>
                <w:noProof/>
                <w:webHidden/>
              </w:rPr>
              <w:fldChar w:fldCharType="separate"/>
            </w:r>
            <w:r w:rsidR="00016415">
              <w:rPr>
                <w:noProof/>
                <w:webHidden/>
              </w:rPr>
              <w:t>3</w:t>
            </w:r>
            <w:r w:rsidR="00016415">
              <w:rPr>
                <w:noProof/>
                <w:webHidden/>
              </w:rPr>
              <w:fldChar w:fldCharType="end"/>
            </w:r>
          </w:hyperlink>
        </w:p>
        <w:p w14:paraId="55D0A7B1" w14:textId="737ADBC7" w:rsidR="00016415" w:rsidRDefault="0001641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730515" w:history="1">
            <w:r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Результат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242B" w14:textId="4ADC1807" w:rsidR="00016415" w:rsidRDefault="0001641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730516" w:history="1">
            <w:r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Словесно-формульное описание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4A8E" w14:textId="78726E09" w:rsidR="00016415" w:rsidRDefault="0001641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730517" w:history="1">
            <w:r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Псевдоалгоритм: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079F" w14:textId="213DC7A9" w:rsidR="00016415" w:rsidRDefault="0001641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730518" w:history="1">
            <w:r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Бло</w:t>
            </w:r>
            <w:r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к</w:t>
            </w:r>
            <w:r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-схема</w:t>
            </w:r>
            <w:r w:rsidRPr="00995D4D">
              <w:rPr>
                <w:rStyle w:val="a3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3707" w14:textId="427CF333" w:rsidR="00016415" w:rsidRDefault="0001641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730519" w:history="1">
            <w:r w:rsidRPr="00995D4D">
              <w:rPr>
                <w:rStyle w:val="a3"/>
                <w:rFonts w:ascii="Times New Roman" w:hAnsi="Times New Roman"/>
                <w:b/>
                <w:bCs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C6B8" w14:textId="6E4FE055" w:rsidR="00CF44CB" w:rsidRDefault="00CF44CB" w:rsidP="00CF44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5F6613" w14:textId="77777777" w:rsidR="00CF44CB" w:rsidRPr="00404E23" w:rsidRDefault="00CF44CB" w:rsidP="00CF44CB"/>
    <w:p w14:paraId="56DBA996" w14:textId="77777777" w:rsidR="00CF44CB" w:rsidRDefault="00CF44CB" w:rsidP="00CF44CB">
      <w:pPr>
        <w:rPr>
          <w:lang w:val="en-US"/>
        </w:rPr>
      </w:pPr>
    </w:p>
    <w:p w14:paraId="4405D2A8" w14:textId="77777777" w:rsidR="00CF44CB" w:rsidRDefault="00CF44CB" w:rsidP="00CF44CB">
      <w:pPr>
        <w:rPr>
          <w:lang w:val="en-US"/>
        </w:rPr>
      </w:pPr>
    </w:p>
    <w:p w14:paraId="2E6F57D7" w14:textId="77777777" w:rsidR="00CF44CB" w:rsidRDefault="00CF44CB" w:rsidP="00CF44CB">
      <w:pPr>
        <w:rPr>
          <w:lang w:val="en-US"/>
        </w:rPr>
      </w:pPr>
    </w:p>
    <w:p w14:paraId="0089A0A9" w14:textId="77777777" w:rsidR="00CF44CB" w:rsidRDefault="00CF44CB" w:rsidP="00CF44CB">
      <w:pPr>
        <w:rPr>
          <w:lang w:val="en-US"/>
        </w:rPr>
      </w:pPr>
    </w:p>
    <w:p w14:paraId="3AE526CC" w14:textId="77777777" w:rsidR="00CF44CB" w:rsidRDefault="00CF44CB" w:rsidP="00CF44CB">
      <w:pPr>
        <w:rPr>
          <w:lang w:val="en-US"/>
        </w:rPr>
      </w:pPr>
    </w:p>
    <w:p w14:paraId="040E2AD1" w14:textId="77777777" w:rsidR="00CF44CB" w:rsidRDefault="00CF44CB" w:rsidP="00CF44CB">
      <w:pPr>
        <w:rPr>
          <w:lang w:val="en-US"/>
        </w:rPr>
      </w:pPr>
    </w:p>
    <w:p w14:paraId="2E8D568A" w14:textId="77777777" w:rsidR="00CF44CB" w:rsidRDefault="00CF44CB" w:rsidP="00CF44CB">
      <w:pPr>
        <w:rPr>
          <w:lang w:val="en-US"/>
        </w:rPr>
      </w:pPr>
    </w:p>
    <w:p w14:paraId="7F3DB1F6" w14:textId="77777777" w:rsidR="00CF44CB" w:rsidRDefault="00CF44CB" w:rsidP="00CF44CB">
      <w:pPr>
        <w:rPr>
          <w:lang w:val="en-US"/>
        </w:rPr>
      </w:pPr>
    </w:p>
    <w:p w14:paraId="7CE135A8" w14:textId="77777777" w:rsidR="00CF44CB" w:rsidRDefault="00CF44CB" w:rsidP="00CF44CB">
      <w:pPr>
        <w:rPr>
          <w:lang w:val="en-US"/>
        </w:rPr>
      </w:pPr>
    </w:p>
    <w:p w14:paraId="66D461A5" w14:textId="77777777" w:rsidR="00CF44CB" w:rsidRDefault="00CF44CB" w:rsidP="00CF44CB">
      <w:pPr>
        <w:rPr>
          <w:lang w:val="en-US"/>
        </w:rPr>
      </w:pPr>
    </w:p>
    <w:p w14:paraId="7CB2DB44" w14:textId="77777777" w:rsidR="00CF44CB" w:rsidRDefault="00CF44CB" w:rsidP="00CF44CB">
      <w:pPr>
        <w:rPr>
          <w:lang w:val="en-US"/>
        </w:rPr>
      </w:pPr>
    </w:p>
    <w:p w14:paraId="7492C838" w14:textId="77777777" w:rsidR="00CF44CB" w:rsidRDefault="00CF44CB" w:rsidP="00CF44CB">
      <w:pPr>
        <w:rPr>
          <w:lang w:val="en-US"/>
        </w:rPr>
      </w:pPr>
    </w:p>
    <w:p w14:paraId="3E180AC0" w14:textId="77777777" w:rsidR="00CF44CB" w:rsidRDefault="00CF44CB" w:rsidP="00CF44CB">
      <w:pPr>
        <w:rPr>
          <w:lang w:val="en-US"/>
        </w:rPr>
      </w:pPr>
    </w:p>
    <w:p w14:paraId="3B612BB6" w14:textId="77777777" w:rsidR="00CF44CB" w:rsidRDefault="00CF44CB" w:rsidP="00CF44CB">
      <w:pPr>
        <w:rPr>
          <w:lang w:val="en-US"/>
        </w:rPr>
      </w:pPr>
    </w:p>
    <w:p w14:paraId="19D6B54B" w14:textId="77777777" w:rsidR="00CF44CB" w:rsidRDefault="00CF44CB" w:rsidP="00CF44CB">
      <w:pPr>
        <w:rPr>
          <w:lang w:val="en-US"/>
        </w:rPr>
      </w:pPr>
    </w:p>
    <w:p w14:paraId="5CF5BF5B" w14:textId="77777777" w:rsidR="00CF44CB" w:rsidRDefault="00CF44CB" w:rsidP="00CF44CB">
      <w:pPr>
        <w:rPr>
          <w:lang w:val="en-US"/>
        </w:rPr>
      </w:pPr>
    </w:p>
    <w:p w14:paraId="5ABB0057" w14:textId="77777777" w:rsidR="00CF44CB" w:rsidRDefault="00CF44CB" w:rsidP="00CF44CB">
      <w:pPr>
        <w:rPr>
          <w:lang w:val="en-US"/>
        </w:rPr>
      </w:pPr>
    </w:p>
    <w:p w14:paraId="5308F43A" w14:textId="77777777" w:rsidR="00CF44CB" w:rsidRDefault="00CF44CB" w:rsidP="00CF44CB">
      <w:pPr>
        <w:rPr>
          <w:lang w:val="en-US"/>
        </w:rPr>
      </w:pPr>
    </w:p>
    <w:p w14:paraId="198E411F" w14:textId="77777777" w:rsidR="00CF44CB" w:rsidRDefault="00CF44CB" w:rsidP="00CF44CB">
      <w:pPr>
        <w:rPr>
          <w:lang w:val="en-US"/>
        </w:rPr>
      </w:pPr>
    </w:p>
    <w:p w14:paraId="0164F2E5" w14:textId="77777777" w:rsidR="00CF44CB" w:rsidRDefault="00CF44CB" w:rsidP="00CF44CB">
      <w:pPr>
        <w:rPr>
          <w:lang w:val="en-US"/>
        </w:rPr>
      </w:pPr>
    </w:p>
    <w:p w14:paraId="18C6EA40" w14:textId="77777777" w:rsidR="00CF44CB" w:rsidRDefault="00CF44CB" w:rsidP="00CF44CB">
      <w:pPr>
        <w:rPr>
          <w:lang w:val="en-US"/>
        </w:rPr>
      </w:pPr>
    </w:p>
    <w:p w14:paraId="22154F6D" w14:textId="77777777" w:rsidR="00CF44CB" w:rsidRDefault="00CF44CB" w:rsidP="00CF44CB">
      <w:pPr>
        <w:rPr>
          <w:lang w:val="en-US"/>
        </w:rPr>
      </w:pPr>
    </w:p>
    <w:p w14:paraId="234BB1AC" w14:textId="77777777" w:rsidR="000917AE" w:rsidRDefault="000917AE"/>
    <w:p w14:paraId="0E8CB90A" w14:textId="77777777" w:rsidR="00FA19A3" w:rsidRDefault="00FA19A3"/>
    <w:p w14:paraId="64AF76E4" w14:textId="7B8A44E6" w:rsidR="00FA19A3" w:rsidRDefault="00FA19A3" w:rsidP="00D4187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0" w:name="_Toc183730514"/>
      <w:r w:rsidRPr="004B394B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>Введение</w:t>
      </w:r>
      <w:r w:rsidRPr="00751442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0"/>
    </w:p>
    <w:p w14:paraId="58270FD0" w14:textId="798B8389" w:rsidR="00FA19A3" w:rsidRPr="00092200" w:rsidRDefault="00092200" w:rsidP="00D418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92200">
        <w:rPr>
          <w:rFonts w:ascii="Times New Roman" w:hAnsi="Times New Roman" w:cs="Times New Roman"/>
          <w:sz w:val="20"/>
          <w:szCs w:val="20"/>
        </w:rPr>
        <w:t>Целью данной работы является разработка программы на языке C++, которая визуализирует графики нескольких математических функций на координатной плоскости с заданными параметрами. Программа предоставляет пользователю возможность выбрать символы для отображения графиков функций, осей координат и фона, а также задавать масштаб. Такой подход помогает лучше понять поведение функций и их взаимное расположение на плоскости, что важно для изучения математики и программирования.</w:t>
      </w:r>
    </w:p>
    <w:p w14:paraId="551AD723" w14:textId="01BC4EE9" w:rsidR="00FA19A3" w:rsidRDefault="00FA19A3" w:rsidP="00D418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B1A48">
        <w:rPr>
          <w:rFonts w:ascii="Times New Roman" w:hAnsi="Times New Roman" w:cs="Times New Roman"/>
          <w:b/>
          <w:bCs/>
          <w:sz w:val="20"/>
          <w:szCs w:val="20"/>
        </w:rPr>
        <w:t>Код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5CD" w14:paraId="435384C5" w14:textId="77777777" w:rsidTr="009B65CD">
        <w:tc>
          <w:tcPr>
            <w:tcW w:w="9345" w:type="dxa"/>
          </w:tcPr>
          <w:p w14:paraId="5AE527B0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4307F74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739649EC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iomanip</w:t>
            </w:r>
            <w:proofErr w:type="spellEnd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679ED932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3FF33BF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00710566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AE8D9D2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drawGraph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symbol1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symbol2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symbol3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symbol4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symbol5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background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scale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1F916DF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range = </w:t>
            </w:r>
            <w:proofErr w:type="gramStart"/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scale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</w:t>
            </w:r>
            <w:proofErr w:type="gramEnd"/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диапазон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осей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от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-scale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до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scale</w:t>
            </w:r>
          </w:p>
          <w:p w14:paraId="6BEF3639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stepX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0.25;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шаг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для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X</w:t>
            </w:r>
          </w:p>
          <w:p w14:paraId="53001CA8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1;   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шаг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для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Y</w:t>
            </w:r>
          </w:p>
          <w:p w14:paraId="46584980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цикл по оси Y, начиная с верхней границы</w:t>
            </w:r>
          </w:p>
          <w:p w14:paraId="44087FA1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range; y &gt;= -range; y -=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5150BF2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вывод метки оси Y</w:t>
            </w:r>
          </w:p>
          <w:p w14:paraId="63780F30" w14:textId="77777777" w:rsidR="005446A6" w:rsidRPr="0012506E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1250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250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(abs(y) &lt; 0.1) {</w:t>
            </w:r>
          </w:p>
          <w:p w14:paraId="0FEBA132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250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0</w:t>
            </w:r>
            <w:proofErr w:type="gramEnd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центр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оси</w:t>
            </w:r>
          </w:p>
          <w:p w14:paraId="5D93BF33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081ADEAC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09DD297B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3)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&gt;(round(y))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"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48D019E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3083CB23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Цикл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по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оси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X</w:t>
            </w:r>
          </w:p>
          <w:p w14:paraId="4B14D528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 = -range; x &lt;= range; x +=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stepX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9423865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Значение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функций</w:t>
            </w:r>
          </w:p>
          <w:p w14:paraId="7C7A64DD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function1 = x * x;</w:t>
            </w:r>
          </w:p>
          <w:p w14:paraId="7E7C5AF5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function2 = -x * x;</w:t>
            </w:r>
          </w:p>
          <w:p w14:paraId="03BA5FC5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function3 = x * x * x;</w:t>
            </w:r>
          </w:p>
          <w:p w14:paraId="1FF8B84C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function4 = sin(x);</w:t>
            </w:r>
          </w:p>
          <w:p w14:paraId="23C30A23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function5 = 3 * x;</w:t>
            </w:r>
          </w:p>
          <w:p w14:paraId="0C68A1FB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51AD5AE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отрисовка точки графика y = x^2</w:t>
            </w:r>
          </w:p>
          <w:p w14:paraId="1184303B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function1 - y)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2) {</w:t>
            </w:r>
          </w:p>
          <w:p w14:paraId="173B0DDE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symbol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F8FCD99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5ACF3927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отрисовка точки графика y = -x^2</w:t>
            </w:r>
          </w:p>
          <w:p w14:paraId="5AD06D73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function2 - y)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2) {</w:t>
            </w:r>
          </w:p>
          <w:p w14:paraId="0903BE48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symbol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A77A0A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0701C015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отрисовка точки графика y = x^3 </w:t>
            </w:r>
          </w:p>
          <w:p w14:paraId="69328F36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function3 - y)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53AD038D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symbol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F6E1882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2DAEF65D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отрисовка точки графика y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sin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(x)</w:t>
            </w:r>
          </w:p>
          <w:p w14:paraId="2C2E1E09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function4 - y)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2) {</w:t>
            </w:r>
          </w:p>
          <w:p w14:paraId="0043075B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symbol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67DD77F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44C0E7C6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отрисовка точки графика y = 3x</w:t>
            </w:r>
          </w:p>
          <w:p w14:paraId="3788677A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function5 - y)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2) {</w:t>
            </w:r>
          </w:p>
          <w:p w14:paraId="06F69747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symbol5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D163E1C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19597E4F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отрисовка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оси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Y</w:t>
            </w:r>
          </w:p>
          <w:p w14:paraId="194F50C7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(abs(x)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stepX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 &amp;&amp; abs(y) &gt;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2) {</w:t>
            </w:r>
          </w:p>
          <w:p w14:paraId="12DA9EFD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"|"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8120854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16D6761B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отрисовка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оси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X</w:t>
            </w:r>
          </w:p>
          <w:p w14:paraId="3C7D9963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(abs(y)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 &amp;&amp; abs(x) &gt;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stepX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2) {</w:t>
            </w:r>
          </w:p>
          <w:p w14:paraId="397251EB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"-"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1BD6DDF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0B2D0B7C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пересечение</w:t>
            </w:r>
            <w:r w:rsidRPr="00544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осей</w:t>
            </w:r>
          </w:p>
          <w:p w14:paraId="5A1E571B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(abs(x)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stepX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 &amp;&amp; abs(y) &lt;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stepY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2) {</w:t>
            </w:r>
          </w:p>
          <w:p w14:paraId="59009673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+"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698AC59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2A187B65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пустое пространство заполняется фоном</w:t>
            </w:r>
          </w:p>
          <w:p w14:paraId="084299DA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7E14F098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background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45F0476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4C3AE57A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0A826585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77D5DE2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2F877447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84A513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DBDCF93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5D1160B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1475D17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5446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</w:t>
            </w:r>
            <w:proofErr w:type="spellEnd"/>
            <w:r w:rsidRPr="00544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9CB24ED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4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symbol1, symbol2, symbol3, symbol4, symbol5, background;</w:t>
            </w:r>
          </w:p>
          <w:p w14:paraId="315495AE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4FEF82D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для графика y = x^2: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4838029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symbol1;</w:t>
            </w:r>
          </w:p>
          <w:p w14:paraId="13D86603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для графика y = -x^2: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CE2EA5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symbol2;</w:t>
            </w:r>
          </w:p>
          <w:p w14:paraId="53E05A90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для графика y = x^3: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0FF326F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symbol3;</w:t>
            </w:r>
          </w:p>
          <w:p w14:paraId="393EAA49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Введите символ для графика y =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sin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(x):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41783D1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symbol4;</w:t>
            </w:r>
          </w:p>
          <w:p w14:paraId="0528C5D7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для графика y = 3x: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83A8594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symbol5;</w:t>
            </w:r>
          </w:p>
          <w:p w14:paraId="48232248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для фона графика: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6E701BF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background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73AAAD7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масштаб графика (рекомендуется от 5 до 20):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0B8EB9F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13413B8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nГрафики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функций y = x^2, y = -x^2, y = x^3, y =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sin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(x) и y = 3x с заполнением фона:\n"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5E55555" w14:textId="77777777" w:rsidR="005446A6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drawGraph</w:t>
            </w:r>
            <w:proofErr w:type="spell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symbol1, symbol2, symbol3, symbol4, symbol5, background, scale);</w:t>
            </w:r>
          </w:p>
          <w:p w14:paraId="6A076F66" w14:textId="77777777" w:rsid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0792A2C" w14:textId="6A2ED6F5" w:rsidR="009B65CD" w:rsidRPr="005446A6" w:rsidRDefault="005446A6" w:rsidP="005446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1636287B" w14:textId="77777777" w:rsidR="009B65CD" w:rsidRPr="009B65CD" w:rsidRDefault="009B65CD" w:rsidP="00FA19A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2189F2F" w14:textId="77777777" w:rsidR="00FA19A3" w:rsidRDefault="00FA19A3" w:rsidP="00FA19A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1" w:name="_Toc183730515"/>
      <w:r w:rsidRPr="00354B7E">
        <w:rPr>
          <w:rFonts w:ascii="Times New Roman" w:hAnsi="Times New Roman" w:cs="Times New Roman"/>
          <w:b/>
          <w:bCs/>
          <w:color w:val="auto"/>
          <w:sz w:val="20"/>
          <w:szCs w:val="20"/>
        </w:rPr>
        <w:t>Результат выполнения</w:t>
      </w:r>
      <w:r w:rsidRPr="00FA19A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354B7E">
        <w:rPr>
          <w:rFonts w:ascii="Times New Roman" w:hAnsi="Times New Roman" w:cs="Times New Roman"/>
          <w:b/>
          <w:bCs/>
          <w:color w:val="auto"/>
          <w:sz w:val="20"/>
          <w:szCs w:val="20"/>
        </w:rPr>
        <w:t>программы</w:t>
      </w:r>
      <w:r w:rsidRPr="00FA19A3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1"/>
    </w:p>
    <w:p w14:paraId="1D1EC95C" w14:textId="138C5BDC" w:rsidR="006242FE" w:rsidRPr="006242FE" w:rsidRDefault="006242FE" w:rsidP="006242FE">
      <w:pPr>
        <w:rPr>
          <w:lang w:val="en-US"/>
        </w:rPr>
      </w:pPr>
      <w:r w:rsidRPr="006242FE">
        <w:rPr>
          <w:noProof/>
          <w:lang w:val="en-US"/>
        </w:rPr>
        <w:drawing>
          <wp:inline distT="0" distB="0" distL="0" distR="0" wp14:anchorId="0AACB8E7" wp14:editId="077E334F">
            <wp:extent cx="5940425" cy="3535045"/>
            <wp:effectExtent l="0" t="0" r="3175" b="8255"/>
            <wp:docPr id="172182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2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C7AB" w14:textId="7EA80D62" w:rsidR="00FA19A3" w:rsidRDefault="009B65CD" w:rsidP="009B65CD">
      <w:pPr>
        <w:jc w:val="center"/>
        <w:rPr>
          <w:lang w:val="en-US"/>
        </w:rPr>
      </w:pPr>
      <w:r w:rsidRPr="009B65CD">
        <w:rPr>
          <w:noProof/>
          <w:lang w:val="en-US"/>
        </w:rPr>
        <w:lastRenderedPageBreak/>
        <w:drawing>
          <wp:inline distT="0" distB="0" distL="0" distR="0" wp14:anchorId="10165327" wp14:editId="12E66A7F">
            <wp:extent cx="5940425" cy="3633470"/>
            <wp:effectExtent l="0" t="0" r="3175" b="5080"/>
            <wp:docPr id="54703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6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F50" w14:textId="183D9B99" w:rsidR="006242FE" w:rsidRPr="009B65CD" w:rsidRDefault="006242FE" w:rsidP="009B65CD">
      <w:pPr>
        <w:jc w:val="center"/>
        <w:rPr>
          <w:lang w:val="en-US"/>
        </w:rPr>
      </w:pPr>
      <w:r w:rsidRPr="006242FE">
        <w:rPr>
          <w:noProof/>
          <w:lang w:val="en-US"/>
        </w:rPr>
        <w:drawing>
          <wp:inline distT="0" distB="0" distL="0" distR="0" wp14:anchorId="0E870BC9" wp14:editId="0D48119C">
            <wp:extent cx="5940425" cy="3574415"/>
            <wp:effectExtent l="0" t="0" r="3175" b="6985"/>
            <wp:docPr id="64978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8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EC7F" w14:textId="77777777" w:rsidR="00FA19A3" w:rsidRPr="00D41871" w:rsidRDefault="00FA19A3" w:rsidP="00D4187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2" w:name="_Toc183730516"/>
      <w:r w:rsidRPr="00D41871">
        <w:rPr>
          <w:rFonts w:ascii="Times New Roman" w:hAnsi="Times New Roman" w:cs="Times New Roman"/>
          <w:b/>
          <w:bCs/>
          <w:color w:val="auto"/>
          <w:sz w:val="20"/>
          <w:szCs w:val="20"/>
        </w:rPr>
        <w:t>Словесно-формульное описание алгоритма:</w:t>
      </w:r>
      <w:bookmarkEnd w:id="2"/>
    </w:p>
    <w:p w14:paraId="36DBF051" w14:textId="77777777" w:rsidR="00D8241F" w:rsidRPr="00D8241F" w:rsidRDefault="00D8241F" w:rsidP="00D418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 параметров от пользователя:</w:t>
      </w:r>
    </w:p>
    <w:p w14:paraId="2E9F32BC" w14:textId="77777777" w:rsidR="00D8241F" w:rsidRPr="00D8241F" w:rsidRDefault="00D8241F" w:rsidP="00D4187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Символы для отображения графиков: </w:t>
      </w:r>
    </w:p>
    <w:p w14:paraId="2C6A31F0" w14:textId="2EC60D1C" w:rsidR="00D8241F" w:rsidRPr="00D8241F" w:rsidRDefault="00D8241F" w:rsidP="00D41871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y=x^2, y=-x^2, y= x^3, y=sin(x), y=3x.</w:t>
      </w:r>
    </w:p>
    <w:p w14:paraId="010A7D49" w14:textId="77777777" w:rsidR="00D8241F" w:rsidRPr="00D8241F" w:rsidRDefault="00D8241F" w:rsidP="00D4187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 для заполнения пустого пространства графика (фона).</w:t>
      </w:r>
    </w:p>
    <w:p w14:paraId="0A751CBC" w14:textId="595CEE0A" w:rsidR="00D8241F" w:rsidRPr="00D8241F" w:rsidRDefault="00D8241F" w:rsidP="00D4187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Масштаб (</w:t>
      </w:r>
      <w:r w:rsidRPr="00D824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для осей от </w:t>
      </w:r>
      <w:r w:rsidRPr="00D824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 </w:t>
      </w:r>
      <w:r w:rsidRPr="00D824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9DC0927" w14:textId="77777777" w:rsidR="00D8241F" w:rsidRPr="00D8241F" w:rsidRDefault="00D8241F" w:rsidP="00D418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Настроить шаги:</w:t>
      </w:r>
    </w:p>
    <w:p w14:paraId="1957ECA2" w14:textId="3A57E912" w:rsidR="00D8241F" w:rsidRPr="00D8241F" w:rsidRDefault="00D8241F" w:rsidP="00D4187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stepX</w:t>
      </w:r>
      <w:proofErr w:type="spellEnd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=0.2</w:t>
      </w:r>
      <w:r w:rsidRPr="00D41871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шаг изменения </w:t>
      </w:r>
      <w:proofErr w:type="spellStart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xx</w:t>
      </w:r>
      <w:proofErr w:type="spellEnd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плавного построения графика.</w:t>
      </w:r>
    </w:p>
    <w:p w14:paraId="5D1DBB59" w14:textId="37A881D7" w:rsidR="00D8241F" w:rsidRPr="00D8241F" w:rsidRDefault="00D8241F" w:rsidP="00D4187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stepY</w:t>
      </w:r>
      <w:proofErr w:type="spellEnd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=1: шаг изменения </w:t>
      </w:r>
      <w:proofErr w:type="spellStart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yy</w:t>
      </w:r>
      <w:proofErr w:type="spellEnd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корректного отображения осей.</w:t>
      </w:r>
    </w:p>
    <w:p w14:paraId="58A91D85" w14:textId="77777777" w:rsidR="00D8241F" w:rsidRPr="00D8241F" w:rsidRDefault="00D8241F" w:rsidP="00D418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Построение графика:</w:t>
      </w:r>
    </w:p>
    <w:p w14:paraId="6ADE6F80" w14:textId="4A1A9F8F" w:rsidR="00D8241F" w:rsidRPr="00D8241F" w:rsidRDefault="00D8241F" w:rsidP="00D4187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каждой строки (значения y) от верхней границы (</w:t>
      </w:r>
      <w:proofErr w:type="spellStart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scale</w:t>
      </w:r>
      <w:proofErr w:type="spellEnd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) до нижней (−</w:t>
      </w:r>
      <w:proofErr w:type="spellStart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scale</w:t>
      </w:r>
      <w:proofErr w:type="spellEnd"/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): </w:t>
      </w:r>
    </w:p>
    <w:p w14:paraId="726868D3" w14:textId="060AE6B2" w:rsidR="00D8241F" w:rsidRPr="00D8241F" w:rsidRDefault="00D8241F" w:rsidP="00D41871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Если y близко к нулю, вывести метку центра (0).</w:t>
      </w:r>
    </w:p>
    <w:p w14:paraId="2A8A5313" w14:textId="6B40E3F2" w:rsidR="00D8241F" w:rsidRPr="00D8241F" w:rsidRDefault="00D8241F" w:rsidP="00D41871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Иначе вывести метку текущего значения y.</w:t>
      </w:r>
    </w:p>
    <w:p w14:paraId="17A1D373" w14:textId="3375BE57" w:rsidR="00D8241F" w:rsidRPr="00D8241F" w:rsidRDefault="00D8241F" w:rsidP="00D4187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каждого столбца (значения x): </w:t>
      </w:r>
    </w:p>
    <w:p w14:paraId="3639AA8F" w14:textId="77777777" w:rsidR="00D8241F" w:rsidRPr="00D8241F" w:rsidRDefault="00D8241F" w:rsidP="00D41871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точка соответствует одной из функций, вывести символ этой функции.</w:t>
      </w:r>
    </w:p>
    <w:p w14:paraId="5D510A3D" w14:textId="6D03721A" w:rsidR="00D8241F" w:rsidRPr="00D8241F" w:rsidRDefault="00D8241F" w:rsidP="00D41871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точка лежит на оси X или Y, вывести соответствующие символы осей (</w:t>
      </w:r>
      <w:r w:rsidRPr="00D8241F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| для оси Y, −- для оси X).</w:t>
      </w:r>
    </w:p>
    <w:p w14:paraId="09029B48" w14:textId="383D4023" w:rsidR="00D8241F" w:rsidRPr="00D8241F" w:rsidRDefault="00D8241F" w:rsidP="00D41871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точка — пересечение осей, вывести символ центра (+).</w:t>
      </w:r>
    </w:p>
    <w:p w14:paraId="440BD9D2" w14:textId="77777777" w:rsidR="00D8241F" w:rsidRPr="00D8241F" w:rsidRDefault="00D8241F" w:rsidP="00D41871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противном случае заполнить фон символом, указанным пользователем.</w:t>
      </w:r>
    </w:p>
    <w:p w14:paraId="15B01DC4" w14:textId="33505F3E" w:rsidR="00D8241F" w:rsidRPr="00D8241F" w:rsidRDefault="00D8241F" w:rsidP="00D418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Переход на новую строку:</w:t>
      </w: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После завершения цикла x переходим на следующую строку графика.</w:t>
      </w:r>
    </w:p>
    <w:p w14:paraId="34F71D26" w14:textId="7BAEF6A3" w:rsidR="00FA19A3" w:rsidRPr="00D41871" w:rsidRDefault="00D8241F" w:rsidP="00D418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t>Завершение программы:</w:t>
      </w:r>
      <w:r w:rsidRPr="00D8241F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После вывода всех строк графика программа завершает работу.</w:t>
      </w:r>
    </w:p>
    <w:p w14:paraId="1CC7B845" w14:textId="77777777" w:rsidR="00FA19A3" w:rsidRPr="00D41871" w:rsidRDefault="00FA19A3" w:rsidP="00D4187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3" w:name="_Toc183730517"/>
      <w:proofErr w:type="spellStart"/>
      <w:r w:rsidRPr="00D41871">
        <w:rPr>
          <w:rFonts w:ascii="Times New Roman" w:hAnsi="Times New Roman" w:cs="Times New Roman"/>
          <w:b/>
          <w:bCs/>
          <w:color w:val="auto"/>
          <w:sz w:val="20"/>
          <w:szCs w:val="20"/>
        </w:rPr>
        <w:t>Псевдоалгоритм</w:t>
      </w:r>
      <w:proofErr w:type="spellEnd"/>
      <w:r w:rsidRPr="00D41871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3"/>
    </w:p>
    <w:p w14:paraId="29F51317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НАЧАЛО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УСТАНОВИТЬ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кодировку консоли на Windows-1251</w:t>
      </w:r>
    </w:p>
    <w:p w14:paraId="39EA3059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СОЗДАТЬ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переменные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symbol1, symbol2, symbol3, symbol4, symbol5, background, scale</w:t>
      </w:r>
    </w:p>
    <w:p w14:paraId="684D9BC0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"Введите символ для графика y = x^2:"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symbol1</w:t>
      </w:r>
    </w:p>
    <w:p w14:paraId="045CF14A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"Введите символ для графика y = -x^2:"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symbol2</w:t>
      </w:r>
    </w:p>
    <w:p w14:paraId="7CA163DE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"Введите символ для графика y = x^3:"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symbol3</w:t>
      </w:r>
    </w:p>
    <w:p w14:paraId="5681407F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"Введите символ для графика y = 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sin</w:t>
      </w:r>
      <w:proofErr w:type="spellEnd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(x):"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symbol4</w:t>
      </w:r>
    </w:p>
    <w:p w14:paraId="379423ED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"Введите символ для графика y = 3x:"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symbol5</w:t>
      </w:r>
    </w:p>
    <w:p w14:paraId="49330221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"Введите символ для фона графика:"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background</w:t>
      </w:r>
      <w:proofErr w:type="spellEnd"/>
    </w:p>
    <w:p w14:paraId="44E58D52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"Введите масштаб графика (рекомендуется от 5 до 20):"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scale</w:t>
      </w:r>
      <w:proofErr w:type="spellEnd"/>
    </w:p>
    <w:p w14:paraId="356B5AC1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СОЗДАТЬ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параметры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range = scale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stepX</w:t>
      </w:r>
      <w:proofErr w:type="spellEnd"/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0.25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</w:t>
      </w:r>
    </w:p>
    <w:p w14:paraId="72858164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ДЛЯ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y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ОТ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range</w:t>
      </w:r>
      <w:proofErr w:type="spellEnd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range</w:t>
      </w:r>
      <w:proofErr w:type="spellEnd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 ШАГОМ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stepY</w:t>
      </w:r>
      <w:proofErr w:type="spellEnd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|y| </w:t>
      </w:r>
      <w:proofErr w:type="gramStart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&lt; 0.1</w:t>
      </w:r>
      <w:proofErr w:type="gramEnd"/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" 0 "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: округленное значение y</w:t>
      </w:r>
    </w:p>
    <w:p w14:paraId="06C1CD05" w14:textId="13867C80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ДЛЯ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x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ОТ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-range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range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ШАГОМ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stepX</w:t>
      </w:r>
      <w:proofErr w:type="spellEnd"/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ВЫЧИСЛИТЬ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значения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функций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function1 = x2x^2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function2 =-x^2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function3 =x^3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function4 =sin(x)</w:t>
      </w: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function5 = 3x</w:t>
      </w:r>
    </w:p>
    <w:p w14:paraId="53E2FDAD" w14:textId="77777777" w:rsidR="009137B8" w:rsidRPr="0012506E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|function1 - y|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symbol1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|function2 - y|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symbol2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|function3 - y|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symbol3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|function4 - y|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symbol4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|function5 - y|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symbol5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|x|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stepX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|y| &gt;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"|"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|y|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|x| &gt;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stepX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"-"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|x|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stepX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|y| &lt; </w:t>
      </w:r>
      <w:proofErr w:type="spellStart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stepY</w:t>
      </w:r>
      <w:proofErr w:type="spellEnd"/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 2 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ТО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"+"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ИНАЧЕ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            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background</w:t>
      </w:r>
    </w:p>
    <w:p w14:paraId="462AACEA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50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ПЕРЕЙТИ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следующую строку</w:t>
      </w:r>
    </w:p>
    <w:p w14:paraId="6E386964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>    </w:t>
      </w: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ВЫВЕСТИ</w:t>
      </w:r>
      <w:r w:rsidRPr="00913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график</w:t>
      </w:r>
    </w:p>
    <w:p w14:paraId="0530201C" w14:textId="77777777" w:rsidR="009137B8" w:rsidRPr="009137B8" w:rsidRDefault="009137B8" w:rsidP="00D418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13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КОНЕЦ</w:t>
      </w:r>
    </w:p>
    <w:p w14:paraId="1F724FC2" w14:textId="77777777" w:rsidR="00FA19A3" w:rsidRPr="00D41871" w:rsidRDefault="00FA19A3" w:rsidP="00D418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B0E2BC7" w14:textId="77777777" w:rsidR="00FA19A3" w:rsidRPr="00D41871" w:rsidRDefault="00FA19A3" w:rsidP="00D4187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4" w:name="_Toc183730518"/>
      <w:r w:rsidRPr="00D41871">
        <w:rPr>
          <w:rFonts w:ascii="Times New Roman" w:hAnsi="Times New Roman" w:cs="Times New Roman"/>
          <w:b/>
          <w:bCs/>
          <w:color w:val="auto"/>
          <w:sz w:val="20"/>
          <w:szCs w:val="20"/>
        </w:rPr>
        <w:t>Блок-схема</w:t>
      </w:r>
      <w:r w:rsidRPr="00D41871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:</w:t>
      </w:r>
      <w:bookmarkEnd w:id="4"/>
    </w:p>
    <w:p w14:paraId="3568119A" w14:textId="77777777" w:rsidR="00FA19A3" w:rsidRDefault="00FA19A3" w:rsidP="00FA19A3">
      <w:pPr>
        <w:jc w:val="center"/>
      </w:pPr>
    </w:p>
    <w:p w14:paraId="757BB09E" w14:textId="62B1A8B1" w:rsidR="000F5C03" w:rsidRPr="000F5C03" w:rsidRDefault="000F5C03" w:rsidP="00FA19A3">
      <w:pPr>
        <w:jc w:val="center"/>
      </w:pPr>
      <w:r>
        <w:rPr>
          <w:noProof/>
        </w:rPr>
        <w:drawing>
          <wp:inline distT="0" distB="0" distL="0" distR="0" wp14:anchorId="235FF25C" wp14:editId="5B4062D9">
            <wp:extent cx="5507182" cy="7645299"/>
            <wp:effectExtent l="0" t="0" r="0" b="0"/>
            <wp:docPr id="88689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219" cy="76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2F13" w14:textId="77777777" w:rsidR="00FA19A3" w:rsidRPr="00751442" w:rsidRDefault="00FA19A3" w:rsidP="00FA19A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5" w:name="_Toc183730519"/>
      <w:r w:rsidRPr="00A83418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>Заключение</w:t>
      </w:r>
      <w:r w:rsidRPr="00751442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5"/>
    </w:p>
    <w:p w14:paraId="3C7D137B" w14:textId="62ACFF7C" w:rsidR="00FA19A3" w:rsidRPr="0012506E" w:rsidRDefault="00A56026" w:rsidP="004C710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56026">
        <w:rPr>
          <w:rFonts w:ascii="Times New Roman" w:hAnsi="Times New Roman" w:cs="Times New Roman"/>
          <w:sz w:val="20"/>
          <w:szCs w:val="20"/>
        </w:rPr>
        <w:t>Разработанная программа успешно выполняет поставленную задачу: визуализирует графики функций на координатной плоскости. Пользователь может настроить внешний вид графиков и масштаб. Применённый алгоритм продемонстрировал эффективность и гибкость, а процесс его реализации способствовал углублению знаний в области программирования и работы с графическим выводом в консоли.</w:t>
      </w:r>
    </w:p>
    <w:sectPr w:rsidR="00FA19A3" w:rsidRPr="0012506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9E625" w14:textId="77777777" w:rsidR="00244958" w:rsidRDefault="00244958" w:rsidP="009B65CD">
      <w:pPr>
        <w:spacing w:after="0" w:line="240" w:lineRule="auto"/>
      </w:pPr>
      <w:r>
        <w:separator/>
      </w:r>
    </w:p>
  </w:endnote>
  <w:endnote w:type="continuationSeparator" w:id="0">
    <w:p w14:paraId="313AA37E" w14:textId="77777777" w:rsidR="00244958" w:rsidRDefault="00244958" w:rsidP="009B6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0277495"/>
      <w:docPartObj>
        <w:docPartGallery w:val="Page Numbers (Bottom of Page)"/>
        <w:docPartUnique/>
      </w:docPartObj>
    </w:sdtPr>
    <w:sdtContent>
      <w:p w14:paraId="3A213765" w14:textId="4B0A549E" w:rsidR="009B65CD" w:rsidRDefault="009B65C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74EC4" w14:textId="77777777" w:rsidR="009B65CD" w:rsidRDefault="009B65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83F1A" w14:textId="77777777" w:rsidR="00244958" w:rsidRDefault="00244958" w:rsidP="009B65CD">
      <w:pPr>
        <w:spacing w:after="0" w:line="240" w:lineRule="auto"/>
      </w:pPr>
      <w:r>
        <w:separator/>
      </w:r>
    </w:p>
  </w:footnote>
  <w:footnote w:type="continuationSeparator" w:id="0">
    <w:p w14:paraId="6AA906D0" w14:textId="77777777" w:rsidR="00244958" w:rsidRDefault="00244958" w:rsidP="009B6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743FF"/>
    <w:multiLevelType w:val="multilevel"/>
    <w:tmpl w:val="A5E0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A7F55"/>
    <w:multiLevelType w:val="multilevel"/>
    <w:tmpl w:val="680A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83734">
    <w:abstractNumId w:val="0"/>
  </w:num>
  <w:num w:numId="2" w16cid:durableId="1947617378">
    <w:abstractNumId w:val="0"/>
    <w:lvlOverride w:ilvl="2">
      <w:lvl w:ilvl="2">
        <w:numFmt w:val="decimal"/>
        <w:lvlText w:val="%3."/>
        <w:lvlJc w:val="left"/>
      </w:lvl>
    </w:lvlOverride>
  </w:num>
  <w:num w:numId="3" w16cid:durableId="1725714330">
    <w:abstractNumId w:val="0"/>
    <w:lvlOverride w:ilvl="2">
      <w:lvl w:ilvl="2">
        <w:numFmt w:val="decimal"/>
        <w:lvlText w:val="%3."/>
        <w:lvlJc w:val="left"/>
      </w:lvl>
    </w:lvlOverride>
    <w:lvlOverride w:ilvl="4">
      <w:lvl w:ilvl="4">
        <w:numFmt w:val="decimal"/>
        <w:lvlText w:val="%5."/>
        <w:lvlJc w:val="left"/>
      </w:lvl>
    </w:lvlOverride>
  </w:num>
  <w:num w:numId="4" w16cid:durableId="22291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E2"/>
    <w:rsid w:val="000016E6"/>
    <w:rsid w:val="00016415"/>
    <w:rsid w:val="000917AE"/>
    <w:rsid w:val="00092200"/>
    <w:rsid w:val="000F5C03"/>
    <w:rsid w:val="0012506E"/>
    <w:rsid w:val="00244958"/>
    <w:rsid w:val="003A40CD"/>
    <w:rsid w:val="00404E23"/>
    <w:rsid w:val="004C710D"/>
    <w:rsid w:val="004F4547"/>
    <w:rsid w:val="00532208"/>
    <w:rsid w:val="005446A6"/>
    <w:rsid w:val="006242FE"/>
    <w:rsid w:val="00752AE3"/>
    <w:rsid w:val="00884DDC"/>
    <w:rsid w:val="009137B8"/>
    <w:rsid w:val="009B65CD"/>
    <w:rsid w:val="009C7321"/>
    <w:rsid w:val="00A56026"/>
    <w:rsid w:val="00CF44CB"/>
    <w:rsid w:val="00D41871"/>
    <w:rsid w:val="00D8241F"/>
    <w:rsid w:val="00EB56E2"/>
    <w:rsid w:val="00FA19A3"/>
    <w:rsid w:val="00FE3102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2ED"/>
  <w15:chartTrackingRefBased/>
  <w15:docId w15:val="{E70B8F99-F5E5-42AD-A7DF-FC7EB46C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CB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4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4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44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F44CB"/>
    <w:pPr>
      <w:spacing w:after="100" w:line="254" w:lineRule="auto"/>
    </w:pPr>
    <w:rPr>
      <w:rFonts w:eastAsiaTheme="minorEastAsia" w:cs="Times New Roman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CF44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semiHidden/>
    <w:unhideWhenUsed/>
    <w:qFormat/>
    <w:rsid w:val="00CF44CB"/>
    <w:pPr>
      <w:spacing w:line="254" w:lineRule="auto"/>
      <w:outlineLvl w:val="9"/>
    </w:pPr>
    <w:rPr>
      <w:lang w:val="ru-BY" w:eastAsia="ru-BY"/>
    </w:rPr>
  </w:style>
  <w:style w:type="paragraph" w:styleId="a6">
    <w:name w:val="header"/>
    <w:basedOn w:val="a"/>
    <w:link w:val="a7"/>
    <w:uiPriority w:val="99"/>
    <w:unhideWhenUsed/>
    <w:rsid w:val="009B6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65CD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9B6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65CD"/>
    <w:rPr>
      <w:kern w:val="0"/>
      <w14:ligatures w14:val="none"/>
    </w:rPr>
  </w:style>
  <w:style w:type="table" w:styleId="aa">
    <w:name w:val="Table Grid"/>
    <w:basedOn w:val="a1"/>
    <w:uiPriority w:val="39"/>
    <w:rsid w:val="009B6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8241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b">
    <w:name w:val="List Paragraph"/>
    <w:basedOn w:val="a"/>
    <w:uiPriority w:val="34"/>
    <w:qFormat/>
    <w:rsid w:val="00D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2024-11-28T16:37:00Z</dcterms:created>
  <dcterms:modified xsi:type="dcterms:W3CDTF">2024-11-28T20:55:00Z</dcterms:modified>
</cp:coreProperties>
</file>