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F9D4" w14:textId="77777777" w:rsidR="005F4877" w:rsidRPr="00E26D24" w:rsidRDefault="005F4877" w:rsidP="00555BCA">
      <w:pPr>
        <w:suppressAutoHyphens/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0334726"/>
      <w:bookmarkEnd w:id="0"/>
      <w:r w:rsidRPr="00E26D24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  <w:r w:rsidRPr="00E26D24">
        <w:rPr>
          <w:rFonts w:ascii="Times New Roman" w:eastAsia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79B40803" w14:textId="77777777" w:rsidR="005F4877" w:rsidRPr="00E26D24" w:rsidRDefault="005F4877" w:rsidP="005F48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AA45EAB" w14:textId="77777777" w:rsidR="005F4877" w:rsidRPr="00E26D24" w:rsidRDefault="005F4877" w:rsidP="005F487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5ED07819" w14:textId="77777777" w:rsidR="005F4877" w:rsidRDefault="005F4877" w:rsidP="005F4877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>Специальность 6-05-0612-01 «Программная инженерия»</w:t>
      </w:r>
    </w:p>
    <w:p w14:paraId="230AB9A6" w14:textId="7754EE89" w:rsidR="00381C53" w:rsidRPr="00381C53" w:rsidRDefault="00381C53" w:rsidP="005F4877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Профилизация: Программное обеспечение информационных технологий</w:t>
      </w:r>
    </w:p>
    <w:p w14:paraId="7E9C36D6" w14:textId="77777777" w:rsidR="005F4877" w:rsidRPr="00E26D24" w:rsidRDefault="005F4877" w:rsidP="005F4877">
      <w:pPr>
        <w:shd w:val="clear" w:color="auto" w:fill="FFFFFF"/>
        <w:suppressAutoHyphens/>
        <w:spacing w:before="3240" w:after="7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55BCA">
        <w:rPr>
          <w:rFonts w:ascii="Times New Roman" w:eastAsia="Times New Roman" w:hAnsi="Times New Roman" w:cs="Times New Roman"/>
          <w:sz w:val="32"/>
          <w:szCs w:val="32"/>
        </w:rPr>
        <w:t xml:space="preserve">ОТЧЕТ </w:t>
      </w:r>
      <w:r w:rsidRPr="00E26D24">
        <w:rPr>
          <w:rFonts w:ascii="Times New Roman" w:eastAsia="Times New Roman" w:hAnsi="Times New Roman" w:cs="Times New Roman"/>
          <w:sz w:val="32"/>
          <w:szCs w:val="32"/>
        </w:rPr>
        <w:br/>
        <w:t>по учебной ознакомительной практике</w:t>
      </w:r>
    </w:p>
    <w:p w14:paraId="49F0B530" w14:textId="77777777" w:rsidR="005F4877" w:rsidRPr="00E26D24" w:rsidRDefault="005F4877" w:rsidP="005F4877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</w:p>
    <w:p w14:paraId="3263DF9C" w14:textId="389D4CDB" w:rsidR="005F4877" w:rsidRPr="00A3756E" w:rsidRDefault="005F4877" w:rsidP="005F4877">
      <w:pPr>
        <w:suppressAutoHyphens/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E26D24"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 w:rsidRPr="00E26D24">
        <w:rPr>
          <w:rFonts w:ascii="Times New Roman" w:eastAsia="Times New Roman" w:hAnsi="Times New Roman" w:cs="Times New Roman"/>
          <w:sz w:val="28"/>
          <w:szCs w:val="28"/>
        </w:rPr>
        <w:tab/>
        <w:t>_____</w:t>
      </w:r>
      <w:r w:rsidRPr="00E26D24">
        <w:rPr>
          <w:rFonts w:ascii="Times New Roman" w:eastAsia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r w:rsidR="006228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К.</w:t>
      </w:r>
      <w:r w:rsidR="00DD19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228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В. Макаревич</w:t>
      </w:r>
    </w:p>
    <w:p w14:paraId="3C863019" w14:textId="77777777" w:rsidR="005F4877" w:rsidRPr="00E26D24" w:rsidRDefault="005F4877" w:rsidP="005F4877">
      <w:pPr>
        <w:suppressAutoHyphens/>
        <w:spacing w:after="7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  <w:t>(подпись, дата)</w:t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 </w:t>
      </w:r>
      <w:r w:rsidRPr="00E26D24">
        <w:rPr>
          <w:rFonts w:ascii="Times New Roman" w:eastAsia="Times New Roman" w:hAnsi="Times New Roman" w:cs="Times New Roman"/>
          <w:sz w:val="18"/>
          <w:szCs w:val="18"/>
        </w:rPr>
        <w:t>(инициалы, фамилия)</w:t>
      </w:r>
    </w:p>
    <w:p w14:paraId="02F0136A" w14:textId="77777777" w:rsidR="005F4877" w:rsidRPr="00E26D24" w:rsidRDefault="005F4877" w:rsidP="005F4877">
      <w:pPr>
        <w:suppressAutoHyphens/>
        <w:spacing w:after="0" w:line="240" w:lineRule="auto"/>
        <w:ind w:right="1378"/>
        <w:rPr>
          <w:rFonts w:ascii="Times New Roman" w:eastAsia="Times New Roman" w:hAnsi="Times New Roman" w:cs="Times New Roman"/>
          <w:sz w:val="28"/>
          <w:szCs w:val="28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  <w:r w:rsidRPr="00E26D24">
        <w:rPr>
          <w:rFonts w:ascii="Times New Roman" w:eastAsia="Times New Roman" w:hAnsi="Times New Roman" w:cs="Times New Roman"/>
          <w:sz w:val="28"/>
          <w:szCs w:val="28"/>
        </w:rPr>
        <w:br/>
        <w:t>от университета</w:t>
      </w:r>
    </w:p>
    <w:p w14:paraId="4F25854D" w14:textId="6C594AF3" w:rsidR="005F4877" w:rsidRPr="00622892" w:rsidRDefault="00DD19F4" w:rsidP="005F4877">
      <w:pPr>
        <w:suppressAutoHyphens/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19F4">
        <w:rPr>
          <w:rFonts w:ascii="Times New Roman" w:eastAsia="Times New Roman" w:hAnsi="Times New Roman" w:cs="Times New Roman"/>
          <w:sz w:val="28"/>
          <w:szCs w:val="28"/>
          <w:u w:val="single"/>
        </w:rPr>
        <w:t>Преподаватель-</w:t>
      </w:r>
      <w:r w:rsidRPr="00DD19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стажер</w:t>
      </w:r>
      <w:r w:rsidR="005F4877" w:rsidRPr="00E26D24">
        <w:rPr>
          <w:rFonts w:ascii="Times New Roman" w:eastAsia="Times New Roman" w:hAnsi="Times New Roman" w:cs="Times New Roman"/>
          <w:sz w:val="28"/>
          <w:szCs w:val="28"/>
        </w:rPr>
        <w:tab/>
        <w:t>_____</w:t>
      </w:r>
      <w:r w:rsidR="005F4877" w:rsidRPr="00E26D24">
        <w:rPr>
          <w:rFonts w:ascii="Times New Roman" w:eastAsia="Times New Roman" w:hAnsi="Times New Roman" w:cs="Times New Roman"/>
          <w:sz w:val="28"/>
          <w:szCs w:val="28"/>
        </w:rPr>
        <w:tab/>
        <w:t>______________</w:t>
      </w:r>
      <w:r w:rsidR="005F4877" w:rsidRPr="00E26D24">
        <w:rPr>
          <w:rFonts w:ascii="Times New Roman" w:eastAsia="Times New Roman" w:hAnsi="Times New Roman" w:cs="Times New Roman"/>
          <w:sz w:val="28"/>
          <w:szCs w:val="28"/>
        </w:rPr>
        <w:tab/>
      </w:r>
      <w:r w:rsidR="005F48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6228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</w:t>
      </w:r>
      <w:r w:rsidR="005F4877" w:rsidRPr="00E26D24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228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2289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Якубенко</w:t>
      </w:r>
      <w:r w:rsidR="005F4877" w:rsidRPr="00E26D24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</w:p>
    <w:p w14:paraId="6D77B2DD" w14:textId="77777777" w:rsidR="005F4877" w:rsidRPr="00E26D24" w:rsidRDefault="005F4877" w:rsidP="005F4877">
      <w:pPr>
        <w:suppressAutoHyphens/>
        <w:spacing w:after="10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26D24">
        <w:rPr>
          <w:rFonts w:ascii="Times New Roman" w:eastAsia="Times New Roman" w:hAnsi="Times New Roman" w:cs="Times New Roman"/>
          <w:sz w:val="18"/>
          <w:szCs w:val="18"/>
        </w:rPr>
        <w:tab/>
        <w:t>(должность, уч. звание)</w:t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  <w:t>(подпись, дата)</w:t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 w:rsidRPr="00E26D24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</w:t>
      </w:r>
      <w:r w:rsidRPr="00E26D24">
        <w:rPr>
          <w:rFonts w:ascii="Times New Roman" w:eastAsia="Times New Roman" w:hAnsi="Times New Roman" w:cs="Times New Roman"/>
          <w:sz w:val="18"/>
          <w:szCs w:val="18"/>
        </w:rPr>
        <w:t>(инициалы, фамилия)</w:t>
      </w:r>
    </w:p>
    <w:p w14:paraId="2415BB9A" w14:textId="77777777" w:rsidR="005F4877" w:rsidRPr="00E26D24" w:rsidRDefault="005F4877" w:rsidP="00555BCA">
      <w:pPr>
        <w:suppressAutoHyphens/>
        <w:spacing w:after="30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6D24"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оценкой___________________</w:t>
      </w:r>
    </w:p>
    <w:p w14:paraId="70CACB66" w14:textId="5E08A4F1" w:rsidR="005F4877" w:rsidRDefault="005F4877" w:rsidP="005F4877">
      <w:pPr>
        <w:jc w:val="center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E26D24"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Минск 202</w:t>
      </w:r>
      <w:r w:rsidR="00622892"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5</w:t>
      </w:r>
      <w:r w:rsidRPr="00E26D24"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297520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E51BD" w14:textId="64B58900" w:rsidR="0059306F" w:rsidRPr="00E25737" w:rsidRDefault="00E25737" w:rsidP="00E2573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2573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A86BA8A" w14:textId="1D1DBCC3" w:rsidR="00E25737" w:rsidRPr="00762335" w:rsidRDefault="0059306F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623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23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23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379155" w:history="1">
            <w:r w:rsidR="00E25737" w:rsidRPr="00762335">
              <w:rPr>
                <w:rStyle w:val="a5"/>
                <w:rFonts w:ascii="Times New Roman" w:eastAsia="Arial Unicode MS" w:hAnsi="Times New Roman" w:cs="Times New Roman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Введение</w:t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_Toc170379155 \h </w:instrText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5737"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F1ED8" w14:textId="1E6DDEE6" w:rsidR="00E25737" w:rsidRPr="00762335" w:rsidRDefault="00E25737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379156" w:history="1">
            <w:r w:rsidRPr="00762335">
              <w:rPr>
                <w:rStyle w:val="a5"/>
                <w:rFonts w:ascii="Times New Roman" w:eastAsia="Arial Unicode MS" w:hAnsi="Times New Roman" w:cs="Times New Roman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Основная часть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_Toc170379156 \h </w:instrTex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0EB9" w14:textId="11D0E2EF" w:rsidR="00E25737" w:rsidRPr="00762335" w:rsidRDefault="00E25737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379157" w:history="1">
            <w:r w:rsidRPr="0076233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_Toc170379157 \h </w:instrTex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4A946" w14:textId="1CEAEFD3" w:rsidR="00E25737" w:rsidRPr="00762335" w:rsidRDefault="00E25737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379158" w:history="1">
            <w:r w:rsidRPr="0076233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_Toc170379158 \h </w:instrTex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F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2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2B66B" w14:textId="717EA2A4" w:rsidR="0059306F" w:rsidRDefault="0059306F">
          <w:r w:rsidRPr="00762335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A84DFB3" w14:textId="77777777" w:rsidR="005F4877" w:rsidRPr="0059306F" w:rsidRDefault="005F4877" w:rsidP="005F4877">
      <w:pPr>
        <w:spacing w:before="360" w:after="240" w:line="360" w:lineRule="exact"/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1E5D095" w14:textId="77777777" w:rsidR="005F4877" w:rsidRDefault="005F4877">
      <w:pPr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br w:type="page"/>
      </w:r>
    </w:p>
    <w:p w14:paraId="32564FD8" w14:textId="76868694" w:rsidR="00311806" w:rsidRPr="00311806" w:rsidRDefault="00311806" w:rsidP="009F7218">
      <w:pPr>
        <w:pStyle w:val="1"/>
        <w:spacing w:before="360" w:after="240" w:line="360" w:lineRule="exact"/>
        <w:ind w:firstLine="709"/>
        <w:jc w:val="center"/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1" w:name="_Toc170379155"/>
      <w:r w:rsidRPr="00311806"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Введение</w:t>
      </w:r>
      <w:bookmarkEnd w:id="1"/>
    </w:p>
    <w:p w14:paraId="37378BE4" w14:textId="77777777" w:rsidR="00A667DC" w:rsidRPr="00A667DC" w:rsidRDefault="00A667DC" w:rsidP="00A667DC">
      <w:pPr>
        <w:spacing w:after="240" w:line="360" w:lineRule="exact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A667DC"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SQL (Structured Query Language), или язык структурированных запросов, представляет собой мощный и универсальный инструмент, разработанный для управления и взаимодействия с данными в реляционных базах данных. Этот язык открывает перед пользователями широкие возможности: от извлечения данных с использованием сложных запросов SELECT до их модификации (добавление новых записей через INSERT, обновление с помощью UPDATE и удаление с DELETE), а также анализа с применением агрегационных функций, таких как SUM, AVG или COUNT. Кроме того, SQL позволяет проектировать и адаптировать структуру баз данных — создавать таблицы, индексы и другие объекты с помощью команд CREATE и ALTER, обеспечивая гибкость и масштабируемость систем. Признанный стандартом ANSI/ISO, SQL стал неотъемлемой частью множества отраслей: от бизнес-аналитики и разработки веб-приложений до научных исследований и обработки больших данных. Освоение SQL не только упрощает работу с информацией, но и становится ключом к решению сложных задач, связанных с хранением, обработкой и анализом данных, делая его незаменимым навыком в современном цифровом мире.</w:t>
      </w:r>
    </w:p>
    <w:p w14:paraId="0636F284" w14:textId="0DAC0920" w:rsidR="00311806" w:rsidRDefault="00311806" w:rsidP="00311806">
      <w:pPr>
        <w:spacing w:after="240" w:line="360" w:lineRule="exact"/>
        <w:jc w:val="both"/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BE6BF15" w14:textId="77777777" w:rsidR="00311806" w:rsidRDefault="00311806">
      <w:pPr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 w:type="page"/>
      </w:r>
    </w:p>
    <w:p w14:paraId="6E9D77A9" w14:textId="71B3DE20" w:rsidR="007820BA" w:rsidRDefault="007820BA" w:rsidP="00DF0792">
      <w:pPr>
        <w:pStyle w:val="1"/>
        <w:spacing w:before="360" w:after="240" w:line="360" w:lineRule="exact"/>
        <w:jc w:val="center"/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2" w:name="_Toc170379156"/>
      <w:r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Основная часть</w:t>
      </w:r>
      <w:bookmarkEnd w:id="2"/>
    </w:p>
    <w:p w14:paraId="7777EA1F" w14:textId="3506B209" w:rsidR="00311806" w:rsidRPr="00311806" w:rsidRDefault="0038238E" w:rsidP="007820BA">
      <w:pPr>
        <w:spacing w:before="240" w:after="240" w:line="360" w:lineRule="exact"/>
        <w:ind w:firstLine="709"/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23</w:t>
      </w:r>
      <w:r w:rsidR="00311806" w:rsidRPr="00311806"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.06.202</w:t>
      </w:r>
      <w:r>
        <w:rPr>
          <w:rFonts w:ascii="Times New Roman" w:eastAsia="Arial Unicode MS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5</w:t>
      </w:r>
    </w:p>
    <w:p w14:paraId="1ED09FF2" w14:textId="30303149" w:rsidR="00DF46EA" w:rsidRPr="009F7218" w:rsidRDefault="009F7218" w:rsidP="009F7218">
      <w:pPr>
        <w:spacing w:after="28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218">
        <w:rPr>
          <w:rFonts w:ascii="Times New Roman" w:hAnsi="Times New Roman" w:cs="Times New Roman"/>
          <w:sz w:val="28"/>
          <w:szCs w:val="28"/>
          <w:lang w:val="ru-RU"/>
        </w:rPr>
        <w:t>Был зарегистрирован профиль на портале «elearn.epam.com» [1], где был выбран курс «Relational Databases Basics (RUS)».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62"/>
      </w:tblGrid>
      <w:tr w:rsidR="00DF46EA" w14:paraId="14699D60" w14:textId="77777777" w:rsidTr="00DF46EA">
        <w:trPr>
          <w:trHeight w:val="4153"/>
        </w:trPr>
        <w:tc>
          <w:tcPr>
            <w:tcW w:w="9862" w:type="dxa"/>
          </w:tcPr>
          <w:p w14:paraId="54E38990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3DA819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AD5633B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2262BD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E737CC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3542F0C" w14:textId="77777777" w:rsidR="00DF46EA" w:rsidRPr="009F7218" w:rsidRDefault="00DF46EA" w:rsidP="00532615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6E428A4" w14:textId="77777777" w:rsidR="00DF46EA" w:rsidRPr="009F7218" w:rsidRDefault="00DF46EA" w:rsidP="00DF46EA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CD50D3B" w14:textId="04205186" w:rsidR="00DF46EA" w:rsidRDefault="00DF46EA" w:rsidP="00DF46EA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6E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6F85D1C" wp14:editId="6ABD2C80">
                  <wp:extent cx="5564154" cy="3002210"/>
                  <wp:effectExtent l="0" t="0" r="0" b="8255"/>
                  <wp:docPr id="5252998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2998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31" cy="304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98D24" w14:textId="77777777" w:rsidR="00960DCD" w:rsidRPr="00960DCD" w:rsidRDefault="00960DCD" w:rsidP="00A667DC">
      <w:p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sz w:val="28"/>
          <w:szCs w:val="28"/>
          <w:lang w:val="ru-RU"/>
        </w:rPr>
        <w:t>На этом этапе мы подробно изучили ключевые концепции. Обсуждались различия между данными и информацией: данные представляют собой необработанные факты (например, числа, даты или текст), тогда как информация возникает при их интерпретации и контекстуальном анализе (например, статистика продаж). Также были рассмотрены основные типы баз данных: иерархические (с древовидной структурой), сетевые (с множественными связями) и реляционные (основанные на таблицах и связях). Каждый тип проанализирован с точки зрения преимуществ (например, гибкость реляционных БД) и ограничений (например, сложность масштабирования иерархических систем). Пройдены интерактивные тесты, которые включали задачи на классификацию данных и выбор подходящего типа БД для гипотетических сценариев, таких как управление складом или клиентской базой.</w:t>
      </w:r>
    </w:p>
    <w:p w14:paraId="54184B69" w14:textId="77777777" w:rsidR="00960DCD" w:rsidRPr="00960DCD" w:rsidRDefault="00960DCD" w:rsidP="00A667DC">
      <w:p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sz w:val="28"/>
          <w:szCs w:val="28"/>
          <w:lang w:val="ru-RU"/>
        </w:rPr>
        <w:t>На портале «training.by» был успешно пройден тест на уровень знания английского языка, что стало важным шагом для освоения международной терминологии, используемой в курсах и профессиональной практике. После завершения раздела «Основы баз данных» начато изучение раздела «Отношения, Ключи, Отношения, Индексы», который охватил следующие темы:</w:t>
      </w:r>
    </w:p>
    <w:p w14:paraId="4311DC5D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изучение типов связей между таблицами, таких как «один-ко-многим» (например, один клиент — много заказов) и «многие-ко-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многим» (например, студенты и курсы). Рассматривались практические примеры с построением связей.</w:t>
      </w:r>
    </w:p>
    <w:p w14:paraId="1F3FBC72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Идеи для размышления об отношениях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обсуждение методов оптимизации связей, предотвращения циклических зависимостей и улучшения производительности запросов через правильное проектирование.</w:t>
      </w:r>
    </w:p>
    <w:p w14:paraId="6B2D2107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детальный разбор первичных ключей (уникальный идентификатор записи), уникальных ключей и составных ключей, их роли в обеспечении целостности данных.</w:t>
      </w:r>
    </w:p>
    <w:p w14:paraId="3D58EB8D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Отношения (повторение)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углубление в тему с практическими упражнениями по созданию и анализу связей в реляционных базах данных.</w:t>
      </w:r>
    </w:p>
    <w:p w14:paraId="17514A2E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Ссылочная целостность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изучение правил, гарантирующих согласованность данных, таких как каскадное удаление (удаление связанных записей) и каскадное обновление (изменение ссылок при обновлении ключей).</w:t>
      </w:r>
    </w:p>
    <w:p w14:paraId="249784E7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Индексы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объяснение их функции в ускорении поиска данных, с примерами создания индексов на столбцах, часто используемых в WHERE или JOIN.</w:t>
      </w:r>
    </w:p>
    <w:p w14:paraId="63D2629D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индексов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сравнение кластерных индексов (определяющих физический порядок данных) и некластерных индексов (дополнительных структур), их влияния на производительность и объём хранилища.</w:t>
      </w:r>
    </w:p>
    <w:p w14:paraId="191E12EE" w14:textId="77777777" w:rsidR="00960DCD" w:rsidRPr="00960DCD" w:rsidRDefault="00960DCD" w:rsidP="00A667DC">
      <w:pPr>
        <w:numPr>
          <w:ilvl w:val="0"/>
          <w:numId w:val="2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Физическое хранение объектов баз данных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рассмотрение того, как данные размещаются на диске, включая файловые структуры (такие как страницы и экстенты), буферизацию и влияние на скорость доступа.</w:t>
      </w:r>
    </w:p>
    <w:p w14:paraId="31C8EB89" w14:textId="77777777" w:rsidR="00960DCD" w:rsidRPr="00960DCD" w:rsidRDefault="00960DCD" w:rsidP="00A667DC">
      <w:p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sz w:val="28"/>
          <w:szCs w:val="28"/>
          <w:lang w:val="ru-RU"/>
        </w:rPr>
        <w:t>Этот раздел позволил глубже понять структуру данных и взаимосвязи между сущностями, что критично для логической и эффективной организации данных в проектах. Изучены три уровня схем: концептуальная (общие идеи структуры), логическая (подробная структура с учётом отношений) и физическая (физическое расположение данных на носителе).</w:t>
      </w:r>
    </w:p>
    <w:p w14:paraId="0400ADA8" w14:textId="0877D1F6" w:rsidR="00960DCD" w:rsidRPr="00960DCD" w:rsidRDefault="00960DCD" w:rsidP="00A667DC">
      <w:p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sz w:val="28"/>
          <w:szCs w:val="28"/>
          <w:lang w:val="ru-RU"/>
        </w:rPr>
        <w:t>На каждом этапе обучения я смотрел образовательные видео, изучал презентации с пояснениями и проходил тесты для проверки знаний. Примеры структуры и тестов представлены ниже.</w:t>
      </w:r>
    </w:p>
    <w:p w14:paraId="3CFEE682" w14:textId="77777777" w:rsidR="00BB2EAC" w:rsidRPr="0092193B" w:rsidRDefault="00BB2EAC" w:rsidP="00960DCD">
      <w:pPr>
        <w:spacing w:after="28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B2EAC" w14:paraId="4CAF32EA" w14:textId="77777777">
        <w:tc>
          <w:tcPr>
            <w:tcW w:w="4955" w:type="dxa"/>
          </w:tcPr>
          <w:p w14:paraId="4B6AB345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2B16A4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11CA48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9FD00CB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7007A31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6CFC31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5E8BDE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B0889B9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D486C97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59732A4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5F5C49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1369C6" w14:textId="77777777" w:rsidR="00BB2EAC" w:rsidRPr="0092193B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89D9FD" w14:textId="7E613240" w:rsidR="00BB2EAC" w:rsidRDefault="00BB2EAC" w:rsidP="00BB2EAC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EA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D1C678" wp14:editId="515E7C6D">
                  <wp:extent cx="2796540" cy="4956957"/>
                  <wp:effectExtent l="0" t="0" r="3810" b="0"/>
                  <wp:docPr id="1300377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7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622" cy="496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7352641B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E20EFF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F5BB73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B3AFA6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DA85E1" w14:textId="77777777" w:rsidR="00BB2EAC" w:rsidRDefault="00BB2EAC" w:rsidP="00BB2EAC">
            <w:pPr>
              <w:spacing w:after="280"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22D0A1" w14:textId="77777777" w:rsidR="00BB2EAC" w:rsidRDefault="00BB2EAC" w:rsidP="00BB2EAC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EA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A9BBD4E" wp14:editId="53BA240A">
                  <wp:extent cx="2772162" cy="2353003"/>
                  <wp:effectExtent l="0" t="0" r="9525" b="9525"/>
                  <wp:docPr id="17504971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4971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1715B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0BB640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E72C91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4C4B1A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E42616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8EEC76" w14:textId="77777777" w:rsidR="00BB2EAC" w:rsidRDefault="00BB2EAC" w:rsidP="00BB2EAC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7C96BA" w14:textId="40961420" w:rsidR="00BB2EAC" w:rsidRDefault="00BB2EAC" w:rsidP="00BB2EAC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EA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1BB3AA1" wp14:editId="0EE5FDF4">
                  <wp:extent cx="2529840" cy="2793915"/>
                  <wp:effectExtent l="0" t="0" r="3810" b="6985"/>
                  <wp:docPr id="2932278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2278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24" cy="283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989AE" w14:textId="77777777" w:rsidR="00960DCD" w:rsidRDefault="00960DCD" w:rsidP="00960DCD">
      <w:pPr>
        <w:spacing w:after="28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891D2" w14:textId="6FF8E4AC" w:rsidR="00960DCD" w:rsidRPr="00960DCD" w:rsidRDefault="00960DCD" w:rsidP="00960DCD">
      <w:pPr>
        <w:spacing w:after="28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Нормализация и нормальные формы</w:t>
      </w:r>
    </w:p>
    <w:p w14:paraId="722EE7D3" w14:textId="77777777" w:rsidR="00960DCD" w:rsidRPr="00960DCD" w:rsidRDefault="00960DCD" w:rsidP="00A667DC">
      <w:pPr>
        <w:numPr>
          <w:ilvl w:val="0"/>
          <w:numId w:val="3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Аномалии операций с данными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анализ проблем, таких как дублирование данных или потеря информации при обновлении или удалении записей, с примерами некорректно спроектированных таблиц (например, таблица с повторяющимися адресами клиентов).</w:t>
      </w:r>
    </w:p>
    <w:p w14:paraId="0C806EE2" w14:textId="77777777" w:rsidR="00960DCD" w:rsidRPr="00960DCD" w:rsidRDefault="00960DCD" w:rsidP="00A667DC">
      <w:pPr>
        <w:numPr>
          <w:ilvl w:val="0"/>
          <w:numId w:val="3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 зависимости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изучение функциональных зависимостей (например, если известен ID клиента, то известен его адрес) и транзитивных зависимостей, с практическими задачами на их выявление.</w:t>
      </w:r>
    </w:p>
    <w:p w14:paraId="362A96DD" w14:textId="77777777" w:rsidR="00960DCD" w:rsidRPr="00960DCD" w:rsidRDefault="00960DCD" w:rsidP="00A667DC">
      <w:pPr>
        <w:numPr>
          <w:ilvl w:val="0"/>
          <w:numId w:val="3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нормализации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обсуждение целей, таких как устранение избыточности, обеспечение целостности и упрощение обновлений.</w:t>
      </w:r>
    </w:p>
    <w:p w14:paraId="1AEA700F" w14:textId="77777777" w:rsidR="00960DCD" w:rsidRPr="00960DCD" w:rsidRDefault="00960DCD" w:rsidP="00A667DC">
      <w:pPr>
        <w:numPr>
          <w:ilvl w:val="0"/>
          <w:numId w:val="3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Нормальные формы (1NF, 2NF, 3NF)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пошаговое приведение таблиц к нормальным формам: устранение повторяющихся групп (1NF), частичных зависимостей (2NF) и транзитивных зависимостей (3NF) с примерами.</w:t>
      </w:r>
    </w:p>
    <w:p w14:paraId="2ED9A5C6" w14:textId="77777777" w:rsidR="00960DCD" w:rsidRPr="00960DCD" w:rsidRDefault="00960DCD" w:rsidP="00A667DC">
      <w:pPr>
        <w:numPr>
          <w:ilvl w:val="0"/>
          <w:numId w:val="3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Денормализация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рассмотрение случаев, когда денормализация оправдана (например, для ускорения аналитических запросов), с практическими примерами из отчетов по продажам.</w:t>
      </w:r>
    </w:p>
    <w:p w14:paraId="6EB96ADA" w14:textId="77777777" w:rsidR="00960DCD" w:rsidRPr="00960DCD" w:rsidRDefault="00960DCD" w:rsidP="00960DCD">
      <w:pPr>
        <w:spacing w:after="28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Моделирование базы данных</w:t>
      </w:r>
    </w:p>
    <w:p w14:paraId="5A4529CD" w14:textId="77777777" w:rsidR="00960DCD" w:rsidRPr="00960DCD" w:rsidRDefault="00960DCD" w:rsidP="00A667DC">
      <w:pPr>
        <w:numPr>
          <w:ilvl w:val="0"/>
          <w:numId w:val="4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информатиеского моделирования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определение задач, таких как повышение производительности, масштабируемости и адаптивности БД к изменениям.</w:t>
      </w:r>
    </w:p>
    <w:p w14:paraId="2A617A03" w14:textId="77777777" w:rsidR="00960DCD" w:rsidRPr="00960DCD" w:rsidRDefault="00960DCD" w:rsidP="00A667DC">
      <w:pPr>
        <w:numPr>
          <w:ilvl w:val="0"/>
          <w:numId w:val="4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и инструменты информатиеского моделирования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обзор инструментов, таких как Enterprise Architect, и методов построения ER-диаграмм.</w:t>
      </w:r>
    </w:p>
    <w:p w14:paraId="78928513" w14:textId="77777777" w:rsidR="00960DCD" w:rsidRPr="00960DCD" w:rsidRDefault="00960DCD" w:rsidP="00A667DC">
      <w:pPr>
        <w:numPr>
          <w:ilvl w:val="0"/>
          <w:numId w:val="4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информатиеского моделирования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практическое создание ER-диаграммы для учебной задачи (например, модель библиотеки с книгами и авторами).</w:t>
      </w:r>
    </w:p>
    <w:p w14:paraId="28082EC1" w14:textId="77777777" w:rsidR="00960DCD" w:rsidRPr="00960DCD" w:rsidRDefault="00960DCD" w:rsidP="00A667DC">
      <w:pPr>
        <w:numPr>
          <w:ilvl w:val="0"/>
          <w:numId w:val="4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моделирования данных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обсуждение долгосрочных преимуществ, таких как поддержка эволюции системы и упрощение интеграции.</w:t>
      </w:r>
    </w:p>
    <w:p w14:paraId="5CF65789" w14:textId="77777777" w:rsidR="00960DCD" w:rsidRPr="00960DCD" w:rsidRDefault="00960DCD" w:rsidP="00A667DC">
      <w:pPr>
        <w:numPr>
          <w:ilvl w:val="0"/>
          <w:numId w:val="4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Плановый пример нормализации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пошаговый процесс нормализации вымышленной БД (например, таблицы заказов) с приведением к 3NF.</w:t>
      </w:r>
    </w:p>
    <w:p w14:paraId="7189102A" w14:textId="77777777" w:rsidR="00960DCD" w:rsidRPr="00960DCD" w:rsidRDefault="00960DCD" w:rsidP="00960DCD">
      <w:pPr>
        <w:spacing w:after="28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Дополнительные объекты и процессы базы данных</w:t>
      </w:r>
    </w:p>
    <w:p w14:paraId="323DFC97" w14:textId="77777777" w:rsidR="00960DCD" w:rsidRPr="00960DCD" w:rsidRDefault="00960DCD" w:rsidP="00A667DC">
      <w:pPr>
        <w:numPr>
          <w:ilvl w:val="0"/>
          <w:numId w:val="5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Просмотры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изучение их роли в упрощении доступа к данным (например, скрытие сложных JOIN) и обеспечении безопасности (ограничение видимости столбцов).</w:t>
      </w:r>
    </w:p>
    <w:p w14:paraId="0F1004E6" w14:textId="77777777" w:rsidR="00960DCD" w:rsidRPr="00960DCD" w:rsidRDefault="00960DCD" w:rsidP="00A667DC">
      <w:pPr>
        <w:numPr>
          <w:ilvl w:val="0"/>
          <w:numId w:val="5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Процедуры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хранимых процедур для автоматизации задач, таких как массовое обновление записей.</w:t>
      </w:r>
    </w:p>
    <w:p w14:paraId="7498AF70" w14:textId="77777777" w:rsidR="00960DCD" w:rsidRPr="00960DCD" w:rsidRDefault="00960DCD" w:rsidP="00A667DC">
      <w:pPr>
        <w:numPr>
          <w:ilvl w:val="0"/>
          <w:numId w:val="5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Триггеры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настройка автоматических действий (например, логирование изменений) при вставке или удалении данных.</w:t>
      </w:r>
    </w:p>
    <w:p w14:paraId="208F4B42" w14:textId="77777777" w:rsidR="00960DCD" w:rsidRPr="00960DCD" w:rsidRDefault="00960DCD" w:rsidP="00A667DC">
      <w:pPr>
        <w:numPr>
          <w:ilvl w:val="0"/>
          <w:numId w:val="5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Сохраненные процедуры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углубление в их оптимизацию (использование параметров) и повторное использование кода.</w:t>
      </w:r>
    </w:p>
    <w:p w14:paraId="3446E849" w14:textId="77777777" w:rsidR="00960DCD" w:rsidRPr="00960DCD" w:rsidRDefault="00960DCD" w:rsidP="00A667DC">
      <w:pPr>
        <w:numPr>
          <w:ilvl w:val="0"/>
          <w:numId w:val="5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Транзакции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разбор свойств ACID (атомарность, согласованность, изолированность, долговечность) и их реализации в сценариях банковских операций.</w:t>
      </w:r>
    </w:p>
    <w:p w14:paraId="1F4A1309" w14:textId="77777777" w:rsidR="00960DCD" w:rsidRPr="00960DCD" w:rsidRDefault="00960DCD" w:rsidP="00960DCD">
      <w:pPr>
        <w:spacing w:after="28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Качество базы данных</w:t>
      </w:r>
    </w:p>
    <w:p w14:paraId="77C903ED" w14:textId="77777777" w:rsidR="00960DCD" w:rsidRPr="00960DCD" w:rsidRDefault="00960DCD" w:rsidP="00A667DC">
      <w:pPr>
        <w:numPr>
          <w:ilvl w:val="0"/>
          <w:numId w:val="6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Качество базы данных на этапе моделирования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проверка целостности связей и данных на ранних стадиях с помощью инструментов вроде Enterprise Architect.</w:t>
      </w:r>
    </w:p>
    <w:p w14:paraId="75A89C1F" w14:textId="77777777" w:rsidR="00960DCD" w:rsidRPr="00960DCD" w:rsidRDefault="00960DCD" w:rsidP="00A667DC">
      <w:pPr>
        <w:numPr>
          <w:ilvl w:val="0"/>
          <w:numId w:val="6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Качество базы данных в производстве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мониторинг производительности и устранение ошибок (например, дубликатов) в реальном времени.</w:t>
      </w:r>
    </w:p>
    <w:p w14:paraId="607A495F" w14:textId="77777777" w:rsidR="00960DCD" w:rsidRPr="00960DCD" w:rsidRDefault="00960DCD" w:rsidP="00A667DC">
      <w:pPr>
        <w:numPr>
          <w:ilvl w:val="0"/>
          <w:numId w:val="6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идеи по качеству базы данных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анализ метрик, таких как точность данных, полнота и доступность.</w:t>
      </w:r>
    </w:p>
    <w:p w14:paraId="4E5DA1F2" w14:textId="77777777" w:rsidR="00960DCD" w:rsidRPr="00960DCD" w:rsidRDefault="00960DCD" w:rsidP="00A667DC">
      <w:pPr>
        <w:numPr>
          <w:ilvl w:val="0"/>
          <w:numId w:val="6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Пропущенные или недействительные данные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методы их обработки (замена значениями по умолчанию или удаление) и предотвращения (валидация ввода).</w:t>
      </w:r>
    </w:p>
    <w:p w14:paraId="791A91FC" w14:textId="77777777" w:rsidR="00960DCD" w:rsidRPr="00960DCD" w:rsidRDefault="00960DCD" w:rsidP="00A667DC">
      <w:pPr>
        <w:numPr>
          <w:ilvl w:val="0"/>
          <w:numId w:val="6"/>
        </w:num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Обратная связь с данными</w:t>
      </w:r>
      <w:r w:rsidRPr="00960DCD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использование отзывов пользователей для улучшения структуры и запросов.</w:t>
      </w:r>
    </w:p>
    <w:p w14:paraId="533B5214" w14:textId="2D7DEB0A" w:rsidR="009F7218" w:rsidRPr="00272F22" w:rsidRDefault="00960DCD" w:rsidP="00A667DC">
      <w:pPr>
        <w:spacing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60DCD">
        <w:rPr>
          <w:rFonts w:ascii="Times New Roman" w:hAnsi="Times New Roman" w:cs="Times New Roman"/>
          <w:sz w:val="28"/>
          <w:szCs w:val="28"/>
          <w:lang w:val="ru-RU"/>
        </w:rPr>
        <w:t>Также я активно работал в программе Enterprise Architect, где строил схемы, соответствующие заданиям курса. Например, создавал ER-диаграммы для</w:t>
      </w:r>
      <w:r w:rsidRPr="00272F22">
        <w:rPr>
          <w:rFonts w:ascii="Times New Roman" w:hAnsi="Times New Roman" w:cs="Times New Roman"/>
          <w:sz w:val="28"/>
          <w:szCs w:val="28"/>
          <w:lang w:val="ru-RU"/>
        </w:rPr>
        <w:t xml:space="preserve"> моделирирования связей между таблицами связанные с управлением платежами, счетами, владельцами и сайтом. </w:t>
      </w:r>
      <w:r w:rsidR="009F7218" w:rsidRPr="00272F22">
        <w:rPr>
          <w:rFonts w:ascii="Times New Roman" w:hAnsi="Times New Roman" w:cs="Times New Roman"/>
          <w:sz w:val="28"/>
          <w:szCs w:val="28"/>
          <w:lang w:val="ru-RU"/>
        </w:rPr>
        <w:t>Вот пример</w:t>
      </w:r>
      <w:r w:rsidRPr="00272F22">
        <w:rPr>
          <w:rFonts w:ascii="Times New Roman" w:hAnsi="Times New Roman" w:cs="Times New Roman"/>
          <w:sz w:val="28"/>
          <w:szCs w:val="28"/>
          <w:lang w:val="ru-RU"/>
        </w:rPr>
        <w:t xml:space="preserve"> одной из</w:t>
      </w:r>
      <w:r w:rsidR="009F7218" w:rsidRPr="00272F22">
        <w:rPr>
          <w:rFonts w:ascii="Times New Roman" w:hAnsi="Times New Roman" w:cs="Times New Roman"/>
          <w:sz w:val="28"/>
          <w:szCs w:val="28"/>
          <w:lang w:val="ru-RU"/>
        </w:rPr>
        <w:t xml:space="preserve"> схем: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F7218" w14:paraId="1B5882D0" w14:textId="77777777">
        <w:tc>
          <w:tcPr>
            <w:tcW w:w="9911" w:type="dxa"/>
          </w:tcPr>
          <w:p w14:paraId="21E64C10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6E6D629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D879476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5D567A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234A10A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CF7EC3" w14:textId="77777777" w:rsidR="009F7218" w:rsidRPr="00960DCD" w:rsidRDefault="009F7218" w:rsidP="009F7218">
            <w:pPr>
              <w:spacing w:after="28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CBBCA9C" w14:textId="2812BC53" w:rsidR="009F7218" w:rsidRDefault="009F7218" w:rsidP="009F7218">
            <w:pPr>
              <w:spacing w:after="280"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1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434C4E" wp14:editId="72D30C3F">
                  <wp:extent cx="6299835" cy="2729865"/>
                  <wp:effectExtent l="0" t="0" r="5715" b="0"/>
                  <wp:docPr id="4617905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7905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3D57A" w14:textId="77777777" w:rsidR="00F220BD" w:rsidRDefault="00F220BD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F220BD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Этот курс был больше направлен на бизнес-сектор построения БД, я прошёл его на 100% и после этого начал искать ресурсы для практических занятий с SQL. Продолжено изучение синтаксиса SQL, операций над данными, а также различий между табличными выражениями, представлениями и вложенными запросами. Нашёл ценный ресурс SQL Academy и продолжил обучение по нему, параллельно просматривая обучающие видео по SQL на YouTube.</w:t>
      </w:r>
    </w:p>
    <w:p w14:paraId="5B9963C4" w14:textId="2A0F02A6" w:rsidR="00B816E3" w:rsidRDefault="00B816E3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F220BD">
        <w:rPr>
          <w:rFonts w:ascii="Times New Roman" w:hAnsi="Times New Roman" w:cs="Times New Roman"/>
          <w:sz w:val="28"/>
          <w:szCs w:val="28"/>
          <w:lang w:val="ru-RU"/>
        </w:rPr>
        <w:t>SQL Academy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6 модулей, посвященные практике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16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я прошёл 2 модуля</w:t>
      </w:r>
      <w:r w:rsidRPr="00B816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9CC1B3" w14:textId="77777777" w:rsidR="00382D0B" w:rsidRPr="00DD19F4" w:rsidRDefault="00382D0B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816E3" w14:paraId="10BAB7D0" w14:textId="77777777">
        <w:tc>
          <w:tcPr>
            <w:tcW w:w="9911" w:type="dxa"/>
          </w:tcPr>
          <w:p w14:paraId="06281213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F85A01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D4D53F5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C85F71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0E62FD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B69F88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611ED25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DC2003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4807220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5ED37D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266D17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77903A0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6ADB789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329272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8A3D4D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60CCE5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5FD8E4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F35028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781C625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DADD6AD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4D7AB3E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7F282F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7F3D1F4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C27DF4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54B0BB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B5B80D8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3C3FEB5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FAE8B69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168109F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6D49831" w14:textId="77777777" w:rsidR="00B816E3" w:rsidRPr="00DD19F4" w:rsidRDefault="00B816E3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37761A" w14:textId="40DE99F4" w:rsidR="00B816E3" w:rsidRDefault="00B816E3" w:rsidP="00B816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16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6C4F49E" wp14:editId="3CE9161C">
                  <wp:extent cx="5268060" cy="7125694"/>
                  <wp:effectExtent l="0" t="0" r="8890" b="0"/>
                  <wp:docPr id="19378785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8785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712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2CCC1" w14:textId="5BA2E5F6" w:rsidR="00B816E3" w:rsidRDefault="00B816E3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каждом уроке была сначала теория, а потом каждая теория </w:t>
      </w:r>
      <w:r w:rsidR="002E4847">
        <w:rPr>
          <w:rFonts w:ascii="Times New Roman" w:hAnsi="Times New Roman" w:cs="Times New Roman"/>
          <w:sz w:val="28"/>
          <w:szCs w:val="28"/>
          <w:lang w:val="ru-RU"/>
        </w:rPr>
        <w:t>сопровождалась практикой, вот пример</w:t>
      </w:r>
      <w:r w:rsidR="002E4847" w:rsidRPr="002E4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EC166E" w14:textId="77777777" w:rsidR="00382D0B" w:rsidRPr="00DD19F4" w:rsidRDefault="00382D0B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E4847" w14:paraId="05251658" w14:textId="77777777">
        <w:tc>
          <w:tcPr>
            <w:tcW w:w="9911" w:type="dxa"/>
          </w:tcPr>
          <w:p w14:paraId="3EDA7877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E88F823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D7510F6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AD6F021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FE6F430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9A7B88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76E7444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348061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CF038B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F18F1E2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C6C16A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D6F79C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7367232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C376266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FAA1DC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554D6AE" w14:textId="77777777" w:rsidR="002E4847" w:rsidRPr="00DD19F4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D57638" w14:textId="63F031EE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84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0B854FA" wp14:editId="0AA0A250">
                  <wp:extent cx="6299835" cy="3735070"/>
                  <wp:effectExtent l="0" t="0" r="5715" b="0"/>
                  <wp:docPr id="12771077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1077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209F2" w14:textId="77777777" w:rsidR="002E4847" w:rsidRDefault="002E4847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95D540A" w14:textId="6E70C524" w:rsidR="002E4847" w:rsidRDefault="002E4847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вот пример практического задания</w:t>
      </w:r>
      <w:r w:rsidRPr="002E4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13BCA9" w14:textId="77777777" w:rsidR="00382D0B" w:rsidRPr="002E4847" w:rsidRDefault="00382D0B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E4847" w14:paraId="3E0BB8CE" w14:textId="77777777">
        <w:tc>
          <w:tcPr>
            <w:tcW w:w="9911" w:type="dxa"/>
          </w:tcPr>
          <w:p w14:paraId="3F7A05ED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F21151A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7ADC36A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284B549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51E853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5F05E17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9AC977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EC7BE07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472139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DA5138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8246593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4B783B" w14:textId="77777777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94242DC" w14:textId="5ADD5355" w:rsidR="002E4847" w:rsidRDefault="002E4847" w:rsidP="00F220BD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484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7D2CD00" wp14:editId="6D0F7321">
                  <wp:extent cx="6299835" cy="2843530"/>
                  <wp:effectExtent l="0" t="0" r="5715" b="0"/>
                  <wp:docPr id="19051883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883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1D2EE" w14:textId="77777777" w:rsidR="00002CF8" w:rsidRDefault="00002CF8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563BC83" w14:textId="6AFFC06E" w:rsidR="000A504A" w:rsidRDefault="007E05B1" w:rsidP="00F220B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я сам практиковался в СУБД </w:t>
      </w:r>
      <w:r w:rsidRPr="007E05B1">
        <w:rPr>
          <w:rFonts w:ascii="Times New Roman" w:hAnsi="Times New Roman" w:cs="Times New Roman"/>
          <w:sz w:val="28"/>
          <w:szCs w:val="28"/>
        </w:rPr>
        <w:t>Postgres</w:t>
      </w:r>
    </w:p>
    <w:p w14:paraId="4092763F" w14:textId="44140CB4" w:rsidR="001D76F0" w:rsidRPr="00297349" w:rsidRDefault="0077562E" w:rsidP="002D4D4B">
      <w:pPr>
        <w:spacing w:after="28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начато ознакомление и написание лабораторной работы №14 по дисциплине «Конструирование программного обеспечения». </w:t>
      </w:r>
      <w:r w:rsidR="002D4D4B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было </w:t>
      </w:r>
      <w:r w:rsidR="001D7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6F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выполнено дополнительное задание, суть которого заключалось в построении конечного автомата по своему варианту задания</w:t>
      </w:r>
      <w:r w:rsidR="00297349" w:rsidRPr="0029734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D76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9DAEAC" w14:textId="3A246D84" w:rsidR="008444D3" w:rsidRDefault="00297349" w:rsidP="001D76F0">
      <w:pPr>
        <w:jc w:val="center"/>
        <w:rPr>
          <w:lang w:val="en-US"/>
        </w:rPr>
      </w:pPr>
      <w:r w:rsidRPr="00297349">
        <w:rPr>
          <w:noProof/>
          <w:lang w:val="en-US"/>
        </w:rPr>
        <w:drawing>
          <wp:inline distT="0" distB="0" distL="0" distR="0" wp14:anchorId="228A310E" wp14:editId="2A88A03B">
            <wp:extent cx="4648849" cy="638264"/>
            <wp:effectExtent l="0" t="0" r="0" b="9525"/>
            <wp:docPr id="119781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17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835" w14:textId="7A55AF88" w:rsidR="00E84A44" w:rsidRDefault="00297349" w:rsidP="0006535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1B38C97" wp14:editId="031CBD7C">
            <wp:extent cx="2777720" cy="1808018"/>
            <wp:effectExtent l="0" t="0" r="3810" b="1905"/>
            <wp:docPr id="128459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92" cy="18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973E" w14:textId="0919AC97" w:rsidR="00065355" w:rsidRPr="00065355" w:rsidRDefault="00297349" w:rsidP="00065355">
      <w:pPr>
        <w:spacing w:after="28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 я</w:t>
      </w:r>
      <w:r w:rsidR="00AA5A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5355">
        <w:rPr>
          <w:rFonts w:ascii="Times New Roman" w:hAnsi="Times New Roman" w:cs="Times New Roman"/>
          <w:sz w:val="28"/>
          <w:szCs w:val="28"/>
          <w:lang w:val="ru-RU"/>
        </w:rPr>
        <w:t>выполн</w:t>
      </w:r>
      <w:r w:rsidR="00AA5A38">
        <w:rPr>
          <w:rFonts w:ascii="Times New Roman" w:hAnsi="Times New Roman" w:cs="Times New Roman"/>
          <w:sz w:val="28"/>
          <w:szCs w:val="28"/>
          <w:lang w:val="ru-RU"/>
        </w:rPr>
        <w:t>ял</w:t>
      </w:r>
      <w:r w:rsidR="00065355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</w:t>
      </w:r>
      <w:r w:rsidR="00AA5A3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065355">
        <w:rPr>
          <w:rFonts w:ascii="Times New Roman" w:hAnsi="Times New Roman" w:cs="Times New Roman"/>
          <w:sz w:val="28"/>
          <w:szCs w:val="28"/>
          <w:lang w:val="ru-RU"/>
        </w:rPr>
        <w:t xml:space="preserve"> работы №14 по дисциплине «Конструирование программного обеспечения». Её основной задачей было подготовить студентов к разработке лексического анализатора. В качестве демонстрации того, что лабораторная работа была выполнена, снизу будут прикреплены протоколы после тестирования</w:t>
      </w:r>
      <w:r w:rsidR="00DD19F4" w:rsidRPr="00DD1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9F4">
        <w:rPr>
          <w:rFonts w:ascii="Times New Roman" w:hAnsi="Times New Roman" w:cs="Times New Roman"/>
          <w:sz w:val="28"/>
          <w:szCs w:val="28"/>
          <w:lang w:val="ru-RU"/>
        </w:rPr>
        <w:t>с моим ФИО</w:t>
      </w:r>
      <w:r w:rsidR="00065355" w:rsidRPr="004C3E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D76937" w14:textId="2F152FBE" w:rsidR="00E84A44" w:rsidRDefault="00DD19F4" w:rsidP="00065355">
      <w:pPr>
        <w:jc w:val="center"/>
        <w:rPr>
          <w:lang w:val="ru-RU"/>
        </w:rPr>
      </w:pPr>
      <w:r w:rsidRPr="00DD19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04796C" wp14:editId="5EF520D3">
            <wp:extent cx="2546350" cy="1112199"/>
            <wp:effectExtent l="0" t="0" r="6350" b="0"/>
            <wp:docPr id="168014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44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185" cy="11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1F1" w14:textId="2A866C63" w:rsidR="00E84A44" w:rsidRDefault="00DD19F4" w:rsidP="00065355">
      <w:pPr>
        <w:jc w:val="center"/>
        <w:rPr>
          <w:lang w:val="ru-RU"/>
        </w:rPr>
      </w:pPr>
      <w:r w:rsidRPr="00DD19F4">
        <w:rPr>
          <w:noProof/>
          <w:lang w:val="ru-RU"/>
        </w:rPr>
        <w:drawing>
          <wp:inline distT="0" distB="0" distL="0" distR="0" wp14:anchorId="01F8D495" wp14:editId="24998228">
            <wp:extent cx="6299835" cy="3097530"/>
            <wp:effectExtent l="0" t="0" r="5715" b="7620"/>
            <wp:docPr id="116551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94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ED8D" w14:textId="324B08CC" w:rsidR="005F4877" w:rsidRPr="00DF0792" w:rsidRDefault="00862992" w:rsidP="00DF0792">
      <w:pPr>
        <w:pStyle w:val="1"/>
        <w:spacing w:before="360" w:after="24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70379157"/>
      <w:r w:rsidRPr="00DF079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3"/>
    </w:p>
    <w:p w14:paraId="6D5C255E" w14:textId="44994A5A" w:rsidR="00862992" w:rsidRDefault="005F4877" w:rsidP="00370F40">
      <w:pPr>
        <w:spacing w:before="240" w:after="24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Успешное окончание данного курса позволило выучить новый инструмент для работы с базами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03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курс улучшил навыки работы с базами данных: извлечение данных, изменение данных, анализ данных, управление структурой данных.</w:t>
      </w:r>
    </w:p>
    <w:p w14:paraId="2AABDC8C" w14:textId="77777777" w:rsidR="00862992" w:rsidRDefault="008629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68C874" w14:textId="5EF5A36D" w:rsidR="005F4877" w:rsidRPr="0096318B" w:rsidRDefault="00862992" w:rsidP="0096318B">
      <w:pPr>
        <w:pStyle w:val="1"/>
        <w:spacing w:before="360" w:after="24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70379158"/>
      <w:r w:rsidRPr="0096318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использованных источников</w:t>
      </w:r>
      <w:bookmarkEnd w:id="4"/>
    </w:p>
    <w:p w14:paraId="51A028EF" w14:textId="6A087F4D" w:rsidR="00862992" w:rsidRDefault="00862992" w:rsidP="002E702D">
      <w:pPr>
        <w:pStyle w:val="a3"/>
        <w:numPr>
          <w:ilvl w:val="0"/>
          <w:numId w:val="1"/>
        </w:numPr>
        <w:spacing w:before="240" w:after="240" w:line="360" w:lineRule="exact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Ресурс для прохождения курсов </w:t>
      </w:r>
      <w:r w:rsidRPr="0086299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86299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 – Режим доступа: https://learn.epam.com/</w:t>
      </w:r>
      <w:r w:rsidR="008F1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393093" w14:textId="5CE5E02B" w:rsidR="00A26CB6" w:rsidRDefault="00541AB3" w:rsidP="00A26CB6">
      <w:pPr>
        <w:pStyle w:val="a3"/>
        <w:numPr>
          <w:ilvl w:val="0"/>
          <w:numId w:val="1"/>
        </w:numPr>
        <w:spacing w:before="240" w:after="240" w:line="360" w:lineRule="exact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Онлайн-тренажёр по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41AB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541AB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Pr="00541AB3">
        <w:rPr>
          <w:rFonts w:ascii="Times New Roman" w:hAnsi="Times New Roman" w:cs="Times New Roman"/>
          <w:sz w:val="28"/>
          <w:szCs w:val="28"/>
          <w:lang w:val="ru-RU"/>
        </w:rPr>
        <w:t>https://sql-academy.org/</w:t>
      </w:r>
      <w:r w:rsidR="008F1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F5872F" w14:textId="75095A74" w:rsidR="00541AB3" w:rsidRPr="002E702D" w:rsidRDefault="00541AB3" w:rsidP="00A26CB6">
      <w:pPr>
        <w:pStyle w:val="a3"/>
        <w:spacing w:before="240" w:after="240" w:line="360" w:lineRule="exact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D8CAFC6" w14:textId="77777777" w:rsidR="005F4877" w:rsidRPr="005F4877" w:rsidRDefault="005F4877" w:rsidP="005F4877">
      <w:pPr>
        <w:spacing w:before="240" w:after="28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7DCEB3F" w14:textId="1C58DA0F" w:rsidR="002C1373" w:rsidRPr="005F4877" w:rsidRDefault="002C1373" w:rsidP="00E84A44">
      <w:pPr>
        <w:rPr>
          <w:lang w:val="ru-RU"/>
        </w:rPr>
      </w:pPr>
    </w:p>
    <w:p w14:paraId="23CCE605" w14:textId="3404D247" w:rsidR="00A8665B" w:rsidRPr="005F4877" w:rsidRDefault="00A8665B" w:rsidP="00E84A44">
      <w:pPr>
        <w:rPr>
          <w:lang w:val="ru-RU"/>
        </w:rPr>
      </w:pPr>
    </w:p>
    <w:sectPr w:rsidR="00A8665B" w:rsidRPr="005F4877" w:rsidSect="00E5286F">
      <w:headerReference w:type="default" r:id="rId20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6A3E7" w14:textId="77777777" w:rsidR="00983937" w:rsidRDefault="00983937" w:rsidP="00E5286F">
      <w:pPr>
        <w:spacing w:after="0" w:line="240" w:lineRule="auto"/>
      </w:pPr>
      <w:r>
        <w:separator/>
      </w:r>
    </w:p>
  </w:endnote>
  <w:endnote w:type="continuationSeparator" w:id="0">
    <w:p w14:paraId="66CB6D07" w14:textId="77777777" w:rsidR="00983937" w:rsidRDefault="00983937" w:rsidP="00E5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068B7" w14:textId="77777777" w:rsidR="00983937" w:rsidRDefault="00983937" w:rsidP="00E5286F">
      <w:pPr>
        <w:spacing w:after="0" w:line="240" w:lineRule="auto"/>
      </w:pPr>
      <w:r>
        <w:separator/>
      </w:r>
    </w:p>
  </w:footnote>
  <w:footnote w:type="continuationSeparator" w:id="0">
    <w:p w14:paraId="11ED4F78" w14:textId="77777777" w:rsidR="00983937" w:rsidRDefault="00983937" w:rsidP="00E52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280338"/>
      <w:docPartObj>
        <w:docPartGallery w:val="Page Numbers (Top of Page)"/>
        <w:docPartUnique/>
      </w:docPartObj>
    </w:sdtPr>
    <w:sdtContent>
      <w:p w14:paraId="39DCA252" w14:textId="320EB7C4" w:rsidR="00E5286F" w:rsidRDefault="00E528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7305527" w14:textId="77777777" w:rsidR="00E5286F" w:rsidRDefault="00E528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31B30"/>
    <w:multiLevelType w:val="multilevel"/>
    <w:tmpl w:val="5C3A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6907"/>
    <w:multiLevelType w:val="hybridMultilevel"/>
    <w:tmpl w:val="D5F498F0"/>
    <w:lvl w:ilvl="0" w:tplc="642A3E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205E9"/>
    <w:multiLevelType w:val="multilevel"/>
    <w:tmpl w:val="FB3C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11159"/>
    <w:multiLevelType w:val="multilevel"/>
    <w:tmpl w:val="79F0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B0296"/>
    <w:multiLevelType w:val="multilevel"/>
    <w:tmpl w:val="C7BE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C1D97"/>
    <w:multiLevelType w:val="multilevel"/>
    <w:tmpl w:val="D7E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804534">
    <w:abstractNumId w:val="1"/>
  </w:num>
  <w:num w:numId="2" w16cid:durableId="1058867795">
    <w:abstractNumId w:val="0"/>
  </w:num>
  <w:num w:numId="3" w16cid:durableId="1560362566">
    <w:abstractNumId w:val="5"/>
  </w:num>
  <w:num w:numId="4" w16cid:durableId="813253181">
    <w:abstractNumId w:val="2"/>
  </w:num>
  <w:num w:numId="5" w16cid:durableId="1291322099">
    <w:abstractNumId w:val="4"/>
  </w:num>
  <w:num w:numId="6" w16cid:durableId="494227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C"/>
    <w:rsid w:val="00002CF8"/>
    <w:rsid w:val="000408FD"/>
    <w:rsid w:val="00054A5E"/>
    <w:rsid w:val="00065355"/>
    <w:rsid w:val="000972B4"/>
    <w:rsid w:val="000A504A"/>
    <w:rsid w:val="000C7046"/>
    <w:rsid w:val="000E71DE"/>
    <w:rsid w:val="0011152A"/>
    <w:rsid w:val="0019215E"/>
    <w:rsid w:val="001A1582"/>
    <w:rsid w:val="001A3AD2"/>
    <w:rsid w:val="001B2E87"/>
    <w:rsid w:val="001D76F0"/>
    <w:rsid w:val="00272F22"/>
    <w:rsid w:val="0029122C"/>
    <w:rsid w:val="00297349"/>
    <w:rsid w:val="002C1373"/>
    <w:rsid w:val="002D05D6"/>
    <w:rsid w:val="002D4D4B"/>
    <w:rsid w:val="002E4847"/>
    <w:rsid w:val="002E702D"/>
    <w:rsid w:val="002F1585"/>
    <w:rsid w:val="00311806"/>
    <w:rsid w:val="003146D7"/>
    <w:rsid w:val="00344EB0"/>
    <w:rsid w:val="00370F40"/>
    <w:rsid w:val="00381C53"/>
    <w:rsid w:val="0038238E"/>
    <w:rsid w:val="00382D0B"/>
    <w:rsid w:val="00417DFD"/>
    <w:rsid w:val="004719DB"/>
    <w:rsid w:val="004F25EE"/>
    <w:rsid w:val="00501109"/>
    <w:rsid w:val="00532615"/>
    <w:rsid w:val="00533055"/>
    <w:rsid w:val="00541892"/>
    <w:rsid w:val="00541AB3"/>
    <w:rsid w:val="00555BCA"/>
    <w:rsid w:val="0059306F"/>
    <w:rsid w:val="005D5DC4"/>
    <w:rsid w:val="005E0256"/>
    <w:rsid w:val="005F4877"/>
    <w:rsid w:val="00622892"/>
    <w:rsid w:val="006247C7"/>
    <w:rsid w:val="006457AA"/>
    <w:rsid w:val="0068264F"/>
    <w:rsid w:val="006A0C00"/>
    <w:rsid w:val="006E34CD"/>
    <w:rsid w:val="00762335"/>
    <w:rsid w:val="0077562E"/>
    <w:rsid w:val="007820BA"/>
    <w:rsid w:val="007848DC"/>
    <w:rsid w:val="007E05B1"/>
    <w:rsid w:val="007F7A6C"/>
    <w:rsid w:val="008444D3"/>
    <w:rsid w:val="00862992"/>
    <w:rsid w:val="00883418"/>
    <w:rsid w:val="00896F19"/>
    <w:rsid w:val="008D79DE"/>
    <w:rsid w:val="008F1D04"/>
    <w:rsid w:val="0091758D"/>
    <w:rsid w:val="0092193B"/>
    <w:rsid w:val="00960DCD"/>
    <w:rsid w:val="0096318B"/>
    <w:rsid w:val="00983937"/>
    <w:rsid w:val="009B3B22"/>
    <w:rsid w:val="009E11C4"/>
    <w:rsid w:val="009F6C9C"/>
    <w:rsid w:val="009F7218"/>
    <w:rsid w:val="00A26CB6"/>
    <w:rsid w:val="00A47DF3"/>
    <w:rsid w:val="00A667DC"/>
    <w:rsid w:val="00A85A5F"/>
    <w:rsid w:val="00A8665B"/>
    <w:rsid w:val="00AA5A38"/>
    <w:rsid w:val="00AB7755"/>
    <w:rsid w:val="00B816E3"/>
    <w:rsid w:val="00BA0824"/>
    <w:rsid w:val="00BB2EAC"/>
    <w:rsid w:val="00BC75CF"/>
    <w:rsid w:val="00BF116B"/>
    <w:rsid w:val="00C2296F"/>
    <w:rsid w:val="00C568FE"/>
    <w:rsid w:val="00CB2092"/>
    <w:rsid w:val="00D465C5"/>
    <w:rsid w:val="00D5180E"/>
    <w:rsid w:val="00D54225"/>
    <w:rsid w:val="00D553B1"/>
    <w:rsid w:val="00D66651"/>
    <w:rsid w:val="00DA1A87"/>
    <w:rsid w:val="00DB6950"/>
    <w:rsid w:val="00DD19F4"/>
    <w:rsid w:val="00DD6E23"/>
    <w:rsid w:val="00DF0792"/>
    <w:rsid w:val="00DF46EA"/>
    <w:rsid w:val="00E25737"/>
    <w:rsid w:val="00E5286F"/>
    <w:rsid w:val="00E84A44"/>
    <w:rsid w:val="00EE02D4"/>
    <w:rsid w:val="00EF0B49"/>
    <w:rsid w:val="00F220BD"/>
    <w:rsid w:val="00F3523D"/>
    <w:rsid w:val="00F56CC2"/>
    <w:rsid w:val="00F6172F"/>
    <w:rsid w:val="00F67CB3"/>
    <w:rsid w:val="00FB1F16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B981"/>
  <w15:chartTrackingRefBased/>
  <w15:docId w15:val="{A89B63B3-9809-4233-847D-DEC2B96C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9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9306F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25737"/>
    <w:pPr>
      <w:spacing w:after="100"/>
    </w:pPr>
  </w:style>
  <w:style w:type="character" w:styleId="a5">
    <w:name w:val="Hyperlink"/>
    <w:basedOn w:val="a0"/>
    <w:uiPriority w:val="99"/>
    <w:unhideWhenUsed/>
    <w:rsid w:val="00E257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52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86F"/>
  </w:style>
  <w:style w:type="paragraph" w:styleId="a8">
    <w:name w:val="footer"/>
    <w:basedOn w:val="a"/>
    <w:link w:val="a9"/>
    <w:uiPriority w:val="99"/>
    <w:unhideWhenUsed/>
    <w:rsid w:val="00E52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86F"/>
  </w:style>
  <w:style w:type="table" w:styleId="aa">
    <w:name w:val="Table Grid"/>
    <w:basedOn w:val="a1"/>
    <w:uiPriority w:val="39"/>
    <w:rsid w:val="00BB2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60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960DCD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272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3981F-7FE3-4813-AA1B-4E5CCC96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Пользователь</cp:lastModifiedBy>
  <cp:revision>77</cp:revision>
  <dcterms:created xsi:type="dcterms:W3CDTF">2024-06-26T14:19:00Z</dcterms:created>
  <dcterms:modified xsi:type="dcterms:W3CDTF">2025-07-01T12:43:00Z</dcterms:modified>
</cp:coreProperties>
</file>