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9BBD" w14:textId="3B4F9C7B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Кодирование информации</w:t>
      </w:r>
    </w:p>
    <w:p w14:paraId="4A0BDB9A" w14:textId="0F3F8499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ACE9DFF" w14:textId="3A78637D" w:rsidR="00FA3B09" w:rsidRPr="00FA3B09" w:rsidRDefault="00FA3B09" w:rsidP="00FA3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B09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</w:t>
      </w:r>
      <w:r w:rsidRPr="00FA3B09">
        <w:rPr>
          <w:rFonts w:ascii="Times New Roman" w:hAnsi="Times New Roman" w:cs="Times New Roman"/>
          <w:sz w:val="28"/>
          <w:szCs w:val="28"/>
        </w:rPr>
        <w:t xml:space="preserve"> </w:t>
      </w:r>
      <w:r w:rsidRPr="00FA3B09">
        <w:rPr>
          <w:rFonts w:ascii="Times New Roman" w:hAnsi="Times New Roman" w:cs="Times New Roman"/>
          <w:sz w:val="28"/>
          <w:szCs w:val="28"/>
        </w:rPr>
        <w:t>является бит, который может принимать одно из двух значений — 0 или 1.</w:t>
      </w:r>
      <w:r w:rsidRPr="00FA3B09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A3B09">
        <w:rPr>
          <w:rFonts w:ascii="Times New Roman" w:hAnsi="Times New Roman" w:cs="Times New Roman"/>
          <w:sz w:val="28"/>
          <w:szCs w:val="28"/>
        </w:rPr>
        <w:t>ит — это основная минимальная единица, из которой строятся все остальные структуры данных в компьютерных системах. Биты группируются в более крупные единицы для удобства обработки и хранения данных. Например:</w:t>
      </w:r>
    </w:p>
    <w:p w14:paraId="23900D44" w14:textId="785776F1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- 8 битов составляют </w:t>
      </w:r>
      <w:r w:rsidRPr="00FA3B09">
        <w:rPr>
          <w:rFonts w:ascii="Times New Roman" w:hAnsi="Times New Roman" w:cs="Times New Roman"/>
          <w:sz w:val="28"/>
          <w:szCs w:val="28"/>
        </w:rPr>
        <w:t xml:space="preserve">1 </w:t>
      </w:r>
      <w:r w:rsidRPr="00FA3B09">
        <w:rPr>
          <w:rFonts w:ascii="Times New Roman" w:hAnsi="Times New Roman" w:cs="Times New Roman"/>
          <w:sz w:val="28"/>
          <w:szCs w:val="28"/>
        </w:rPr>
        <w:t>байт.</w:t>
      </w:r>
    </w:p>
    <w:p w14:paraId="6859A412" w14:textId="64F3595B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байта составляют </w:t>
      </w:r>
      <w:r w:rsidRPr="00FA3B09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килобайт</w:t>
      </w:r>
      <w:r w:rsidRPr="00FA3B0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A3B09">
        <w:rPr>
          <w:rFonts w:ascii="Times New Roman" w:hAnsi="Times New Roman" w:cs="Times New Roman"/>
          <w:sz w:val="28"/>
          <w:szCs w:val="28"/>
        </w:rPr>
        <w:t>)</w:t>
      </w:r>
      <w:r w:rsidRPr="00FA3B09">
        <w:rPr>
          <w:rFonts w:ascii="Times New Roman" w:hAnsi="Times New Roman" w:cs="Times New Roman"/>
          <w:sz w:val="28"/>
          <w:szCs w:val="28"/>
        </w:rPr>
        <w:t>.</w:t>
      </w:r>
    </w:p>
    <w:p w14:paraId="184C20FA" w14:textId="22AB73CB" w:rsid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килобайта составляют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мегабайт(</w:t>
      </w:r>
      <w:proofErr w:type="gramEnd"/>
      <w:r w:rsidRPr="00FA3B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FA3B09">
        <w:rPr>
          <w:rFonts w:ascii="Times New Roman" w:hAnsi="Times New Roman" w:cs="Times New Roman"/>
          <w:sz w:val="28"/>
          <w:szCs w:val="28"/>
        </w:rPr>
        <w:t xml:space="preserve">), и </w:t>
      </w:r>
      <w:r>
        <w:rPr>
          <w:rFonts w:ascii="Times New Roman" w:hAnsi="Times New Roman" w:cs="Times New Roman"/>
          <w:sz w:val="28"/>
          <w:szCs w:val="28"/>
        </w:rPr>
        <w:t>т.д</w:t>
      </w:r>
      <w:r w:rsidRPr="00FA3B09">
        <w:rPr>
          <w:rFonts w:ascii="Times New Roman" w:hAnsi="Times New Roman" w:cs="Times New Roman"/>
          <w:sz w:val="28"/>
          <w:szCs w:val="28"/>
        </w:rPr>
        <w:t>.</w:t>
      </w:r>
    </w:p>
    <w:p w14:paraId="032C0D39" w14:textId="62E8F0FD" w:rsidR="00FA3B09" w:rsidRDefault="00FA3B09" w:rsidP="00B32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A3B09">
        <w:rPr>
          <w:rFonts w:ascii="Times New Roman" w:hAnsi="Times New Roman" w:cs="Times New Roman"/>
          <w:sz w:val="28"/>
          <w:szCs w:val="28"/>
        </w:rPr>
        <w:t>Минимальной адресуемой единицей хранения информации в компьютерных системах является бай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3B09">
        <w:rPr>
          <w:rFonts w:ascii="Times New Roman" w:hAnsi="Times New Roman" w:cs="Times New Roman"/>
          <w:sz w:val="28"/>
          <w:szCs w:val="28"/>
        </w:rPr>
        <w:t xml:space="preserve"> (8 бит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)</w:t>
      </w:r>
      <w:r w:rsidR="00B322C0" w:rsidRPr="00B322C0">
        <w:rPr>
          <w:rFonts w:ascii="Times New Roman" w:hAnsi="Times New Roman" w:cs="Times New Roman"/>
          <w:sz w:val="28"/>
          <w:szCs w:val="28"/>
        </w:rPr>
        <w:t>,</w:t>
      </w:r>
      <w:r w:rsidR="00B322C0" w:rsidRPr="00B322C0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gramEnd"/>
      <w:r w:rsidR="00B322C0" w:rsidRPr="00B322C0">
        <w:rPr>
          <w:rFonts w:ascii="Times New Roman" w:hAnsi="Times New Roman" w:cs="Times New Roman"/>
          <w:sz w:val="28"/>
          <w:szCs w:val="28"/>
        </w:rPr>
        <w:t>, может принимать одно из 256 различных значений.</w:t>
      </w:r>
    </w:p>
    <w:p w14:paraId="486BBD15" w14:textId="4A5B69B2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1613132E" w14:textId="29A45012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 xml:space="preserve">1 бит может принимать одно из двух значений: </w:t>
      </w:r>
    </w:p>
    <w:p w14:paraId="74D383C1" w14:textId="2D4CBAEE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- 0 (логический ноль)</w:t>
      </w:r>
    </w:p>
    <w:p w14:paraId="198041A7" w14:textId="6ABF5EE8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- 1 (логическая единица)</w:t>
      </w:r>
    </w:p>
    <w:p w14:paraId="0DDACC52" w14:textId="6F8A6E2F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4235C5FE" w14:textId="66F4EE9A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В 1 байте содержится 8 битов.</w:t>
      </w:r>
    </w:p>
    <w:p w14:paraId="0CBAB609" w14:textId="7E20C65D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8F7" w14:paraId="32A11117" w14:textId="77777777" w:rsidTr="008325FA">
        <w:tc>
          <w:tcPr>
            <w:tcW w:w="3115" w:type="dxa"/>
          </w:tcPr>
          <w:p w14:paraId="4E454459" w14:textId="49B56C6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</w:tcPr>
          <w:p w14:paraId="525BFBB3" w14:textId="500C327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</w:tcPr>
          <w:p w14:paraId="2DD3D50D" w14:textId="7EF8B58D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5FA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</w:tr>
      <w:tr w:rsidR="008E08F7" w14:paraId="7012E615" w14:textId="77777777" w:rsidTr="008325FA">
        <w:tc>
          <w:tcPr>
            <w:tcW w:w="3115" w:type="dxa"/>
          </w:tcPr>
          <w:p w14:paraId="43DB1027" w14:textId="5F8735D5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60780E2" w14:textId="612162D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3115" w:type="dxa"/>
          </w:tcPr>
          <w:p w14:paraId="28E83A57" w14:textId="5410883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08F7" w14:paraId="77498203" w14:textId="77777777" w:rsidTr="008325FA">
        <w:tc>
          <w:tcPr>
            <w:tcW w:w="3115" w:type="dxa"/>
          </w:tcPr>
          <w:p w14:paraId="2011A29A" w14:textId="7BAD410C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97A1DE" w14:textId="29EF264E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3115" w:type="dxa"/>
          </w:tcPr>
          <w:p w14:paraId="5729BD21" w14:textId="0029D1D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08F7" w14:paraId="60EEE080" w14:textId="77777777" w:rsidTr="008325FA">
        <w:tc>
          <w:tcPr>
            <w:tcW w:w="3115" w:type="dxa"/>
          </w:tcPr>
          <w:p w14:paraId="5A0DA3ED" w14:textId="13A2BC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856983B" w14:textId="036CB21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00000010</w:t>
            </w:r>
          </w:p>
        </w:tc>
        <w:tc>
          <w:tcPr>
            <w:tcW w:w="3115" w:type="dxa"/>
          </w:tcPr>
          <w:p w14:paraId="0D1B072C" w14:textId="5F63A66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08F7" w14:paraId="6D8B9A7A" w14:textId="77777777" w:rsidTr="008325FA">
        <w:tc>
          <w:tcPr>
            <w:tcW w:w="3115" w:type="dxa"/>
          </w:tcPr>
          <w:p w14:paraId="47276D36" w14:textId="652B52F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57ADF" w14:textId="7E9339C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3115" w:type="dxa"/>
          </w:tcPr>
          <w:p w14:paraId="57979713" w14:textId="0CF2B47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08F7" w14:paraId="02D97D8C" w14:textId="77777777" w:rsidTr="008325FA">
        <w:tc>
          <w:tcPr>
            <w:tcW w:w="3115" w:type="dxa"/>
          </w:tcPr>
          <w:p w14:paraId="1FB22DB6" w14:textId="4A1BA0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1906E78" w14:textId="5D298C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3115" w:type="dxa"/>
          </w:tcPr>
          <w:p w14:paraId="6CEAB2C7" w14:textId="5601868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08F7" w14:paraId="0FE77AEC" w14:textId="77777777" w:rsidTr="008325FA">
        <w:tc>
          <w:tcPr>
            <w:tcW w:w="3115" w:type="dxa"/>
          </w:tcPr>
          <w:p w14:paraId="6CB22412" w14:textId="20E2B05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91EB9EF" w14:textId="792529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00000101 </w:t>
            </w:r>
          </w:p>
        </w:tc>
        <w:tc>
          <w:tcPr>
            <w:tcW w:w="3115" w:type="dxa"/>
          </w:tcPr>
          <w:p w14:paraId="7ACFC5E2" w14:textId="1391DDD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08F7" w14:paraId="24C995FB" w14:textId="77777777" w:rsidTr="008325FA">
        <w:tc>
          <w:tcPr>
            <w:tcW w:w="3115" w:type="dxa"/>
          </w:tcPr>
          <w:p w14:paraId="3E63611D" w14:textId="33942D8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59163EA" w14:textId="5DBC15C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3115" w:type="dxa"/>
          </w:tcPr>
          <w:p w14:paraId="35B2BB56" w14:textId="5DF7D51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08F7" w14:paraId="2EFE10FD" w14:textId="77777777" w:rsidTr="008325FA">
        <w:tc>
          <w:tcPr>
            <w:tcW w:w="3115" w:type="dxa"/>
          </w:tcPr>
          <w:p w14:paraId="648B7973" w14:textId="56A2B2A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5BF249E" w14:textId="7D5D41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</w:p>
        </w:tc>
        <w:tc>
          <w:tcPr>
            <w:tcW w:w="3115" w:type="dxa"/>
          </w:tcPr>
          <w:p w14:paraId="20EC9432" w14:textId="07B7EE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08F7" w14:paraId="0551E75A" w14:textId="77777777" w:rsidTr="008325FA">
        <w:tc>
          <w:tcPr>
            <w:tcW w:w="3115" w:type="dxa"/>
          </w:tcPr>
          <w:p w14:paraId="63DE970B" w14:textId="3AABEBF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D5578BB" w14:textId="2CCC775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3115" w:type="dxa"/>
          </w:tcPr>
          <w:p w14:paraId="030581D1" w14:textId="3647D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08F7" w14:paraId="78C5A748" w14:textId="77777777" w:rsidTr="008325FA">
        <w:tc>
          <w:tcPr>
            <w:tcW w:w="3115" w:type="dxa"/>
          </w:tcPr>
          <w:p w14:paraId="3225128F" w14:textId="7088008D" w:rsidR="008E08F7" w:rsidRPr="005E4DCF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345BE85" w14:textId="0B3D868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5AAE951" w14:textId="7E22882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08F7" w14:paraId="32D5EBD4" w14:textId="77777777" w:rsidTr="008325FA">
        <w:tc>
          <w:tcPr>
            <w:tcW w:w="3115" w:type="dxa"/>
          </w:tcPr>
          <w:p w14:paraId="51AF73B6" w14:textId="4620932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2F6DF03" w14:textId="6D6AAB8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3D66462" w14:textId="40DCC05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E08F7" w14:paraId="244815CD" w14:textId="77777777" w:rsidTr="008325FA">
        <w:tc>
          <w:tcPr>
            <w:tcW w:w="3115" w:type="dxa"/>
          </w:tcPr>
          <w:p w14:paraId="53C4F0E4" w14:textId="0C310B3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455A429B" w14:textId="419C906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00001011</w:t>
            </w:r>
          </w:p>
        </w:tc>
        <w:tc>
          <w:tcPr>
            <w:tcW w:w="3115" w:type="dxa"/>
          </w:tcPr>
          <w:p w14:paraId="32B9FDBD" w14:textId="6FCB9E46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E08F7" w14:paraId="4A5A998B" w14:textId="77777777" w:rsidTr="008325FA">
        <w:tc>
          <w:tcPr>
            <w:tcW w:w="3115" w:type="dxa"/>
          </w:tcPr>
          <w:p w14:paraId="7C7920A7" w14:textId="14E52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4DE695F0" w14:textId="685A120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115" w:type="dxa"/>
          </w:tcPr>
          <w:p w14:paraId="2212E7FD" w14:textId="483FBEC8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E08F7" w14:paraId="34DE2406" w14:textId="77777777" w:rsidTr="008325FA">
        <w:tc>
          <w:tcPr>
            <w:tcW w:w="3115" w:type="dxa"/>
          </w:tcPr>
          <w:p w14:paraId="10C15206" w14:textId="23FFC85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14:paraId="63747290" w14:textId="4CDAF71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3115" w:type="dxa"/>
          </w:tcPr>
          <w:p w14:paraId="055BFBF9" w14:textId="5086DA11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E08F7" w14:paraId="4692A264" w14:textId="77777777" w:rsidTr="008325FA">
        <w:tc>
          <w:tcPr>
            <w:tcW w:w="3115" w:type="dxa"/>
          </w:tcPr>
          <w:p w14:paraId="4918C63B" w14:textId="1B66209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5" w:type="dxa"/>
          </w:tcPr>
          <w:p w14:paraId="5679AD48" w14:textId="5663DA4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3115" w:type="dxa"/>
          </w:tcPr>
          <w:p w14:paraId="14F999EC" w14:textId="6068AF1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E08F7" w14:paraId="5EA2E9F7" w14:textId="77777777" w:rsidTr="008325FA">
        <w:tc>
          <w:tcPr>
            <w:tcW w:w="3115" w:type="dxa"/>
          </w:tcPr>
          <w:p w14:paraId="026C9DE4" w14:textId="0F83CB4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1BF1D2DA" w14:textId="003CF2B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732B051" w14:textId="2B11FB4B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E08F7" w14:paraId="77A95AF9" w14:textId="77777777" w:rsidTr="008325FA">
        <w:tc>
          <w:tcPr>
            <w:tcW w:w="3115" w:type="dxa"/>
          </w:tcPr>
          <w:p w14:paraId="2AF6A111" w14:textId="456E31B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528DD813" w14:textId="7343186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3115" w:type="dxa"/>
          </w:tcPr>
          <w:p w14:paraId="26A73502" w14:textId="39884F92" w:rsidR="008E08F7" w:rsidRPr="00FE1C04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08F7" w14:paraId="4FECB0DE" w14:textId="77777777" w:rsidTr="008325FA">
        <w:tc>
          <w:tcPr>
            <w:tcW w:w="3115" w:type="dxa"/>
          </w:tcPr>
          <w:p w14:paraId="37140D13" w14:textId="6C4F528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17466D3E" w14:textId="6EA3179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3D9A71D" w14:textId="5BFAF6D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E08F7" w14:paraId="2892F0E4" w14:textId="77777777" w:rsidTr="008325FA">
        <w:tc>
          <w:tcPr>
            <w:tcW w:w="3115" w:type="dxa"/>
          </w:tcPr>
          <w:p w14:paraId="464A0A5E" w14:textId="1DF25E0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14:paraId="217C8A32" w14:textId="76F22B3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41CE7608" w14:textId="3A45A8F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E08F7" w14:paraId="1B9DC9E4" w14:textId="77777777" w:rsidTr="008325FA">
        <w:tc>
          <w:tcPr>
            <w:tcW w:w="3115" w:type="dxa"/>
          </w:tcPr>
          <w:p w14:paraId="28302875" w14:textId="18BDC69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14:paraId="5A8CCADF" w14:textId="6D32678C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664FB9F5" w14:textId="5E109F1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E08F7" w14:paraId="73AA29F7" w14:textId="77777777" w:rsidTr="008325FA">
        <w:tc>
          <w:tcPr>
            <w:tcW w:w="3115" w:type="dxa"/>
          </w:tcPr>
          <w:p w14:paraId="0F56FA29" w14:textId="5E016F2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16C7B191" w14:textId="10E06000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15" w:type="dxa"/>
          </w:tcPr>
          <w:p w14:paraId="05F3C3C6" w14:textId="19A9E60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654E1C73" w14:textId="443D8BE8" w:rsidR="00B322C0" w:rsidRDefault="00C93F3F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443371E9" w14:textId="77777777" w:rsidR="00C93F3F" w:rsidRPr="009F379B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3F3F" w:rsidRPr="009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6C71"/>
    <w:multiLevelType w:val="hybridMultilevel"/>
    <w:tmpl w:val="C1FC82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9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5"/>
    <w:rsid w:val="000917AE"/>
    <w:rsid w:val="00506E47"/>
    <w:rsid w:val="005E4DCF"/>
    <w:rsid w:val="00831A15"/>
    <w:rsid w:val="008325FA"/>
    <w:rsid w:val="008E08F7"/>
    <w:rsid w:val="00965C05"/>
    <w:rsid w:val="009F379B"/>
    <w:rsid w:val="00B322C0"/>
    <w:rsid w:val="00BD3DC7"/>
    <w:rsid w:val="00C93F3F"/>
    <w:rsid w:val="00E93698"/>
    <w:rsid w:val="00FA3B09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A5BC"/>
  <w15:chartTrackingRefBased/>
  <w15:docId w15:val="{855B6A45-6290-4142-B839-DED786C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B09"/>
    <w:pPr>
      <w:ind w:left="720"/>
      <w:contextualSpacing/>
    </w:pPr>
  </w:style>
  <w:style w:type="table" w:styleId="a4">
    <w:name w:val="Table Grid"/>
    <w:basedOn w:val="a1"/>
    <w:uiPriority w:val="39"/>
    <w:rsid w:val="0083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2024-09-23T21:35:00Z</dcterms:created>
  <dcterms:modified xsi:type="dcterms:W3CDTF">2024-09-23T23:25:00Z</dcterms:modified>
</cp:coreProperties>
</file>