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2019-10-28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연습용 계정생성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Local_SYS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다른사용자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우클릭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- 사용자 생성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사용자이름 : TEST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비밀번호 : 1234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기본 테이블스페이스 : USERS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임시 테이블스페이스 : TEMP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부여된 롤  :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모든권한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/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CONNECT는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특히 필수 외부에서 접속가능, 외부서비스 시 필요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시스템권한 :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모든권한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적용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DCL -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제어어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, 권한, 공간 등의 시스템 관리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DDL -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정의어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, 구조(테이블, 계정 등등) 의 생성, 수정, 삭제, 관계관리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Wingdings" w:eastAsia="Malgun Gothic" w:hAnsi="Malgun Gothic" w:cs="Malgun Gothic"/>
        </w:rPr>
        <w:t></w:t>
      </w:r>
      <w:r>
        <w:rPr>
          <w:spacing w:val="0"/>
          <w:i w:val="0"/>
          <w:b w:val="0"/>
          <w:color w:val="000000"/>
          <w:sz w:val="22"/>
          <w:szCs w:val="22"/>
          <w:rFonts w:ascii="Malgun Gothic" w:eastAsia="Malgun Gothic" w:hAnsi="Malgun Gothic" w:cs="Malgun Gothic"/>
        </w:rPr>
        <w:t xml:space="preserve"> 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CREATE -&gt; 생성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Wingdings" w:eastAsia="Malgun Gothic" w:hAnsi="Malgun Gothic" w:cs="Malgun Gothic"/>
        </w:rPr>
        <w:t></w:t>
      </w:r>
      <w:r>
        <w:rPr>
          <w:spacing w:val="0"/>
          <w:i w:val="0"/>
          <w:b w:val="0"/>
          <w:color w:val="000000"/>
          <w:sz w:val="22"/>
          <w:szCs w:val="22"/>
          <w:rFonts w:ascii="Malgun Gothic" w:eastAsia="Malgun Gothic" w:hAnsi="Malgun Gothic" w:cs="Malgun Gothic"/>
        </w:rPr>
        <w:t xml:space="preserve"> 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ALTER -&gt; 변경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Wingdings" w:eastAsia="Malgun Gothic" w:hAnsi="Malgun Gothic" w:cs="Malgun Gothic"/>
        </w:rPr>
        <w:t></w:t>
      </w:r>
      <w:r>
        <w:rPr>
          <w:spacing w:val="0"/>
          <w:i w:val="0"/>
          <w:b w:val="0"/>
          <w:color w:val="000000"/>
          <w:sz w:val="22"/>
          <w:szCs w:val="22"/>
          <w:rFonts w:ascii="Malgun Gothic" w:eastAsia="Malgun Gothic" w:hAnsi="Malgun Gothic" w:cs="Malgun Gothic"/>
        </w:rPr>
        <w:t xml:space="preserve"> 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DROP -&gt; 제거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000000"/>
          <w:sz w:val="28"/>
          <w:szCs w:val="28"/>
          <w:highlight w:val="none"/>
          <w:rFonts w:ascii="맑은 고딕_MSFontService" w:eastAsia="맑은 고딕_MSFontService" w:hAnsi="맑은 고딕_MSFontService" w:cs="맑은 고딕_MSFontService"/>
        </w:rPr>
        <w:t xml:space="preserve">게시판 설계</w:t>
      </w:r>
      <w:r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FF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umber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- 숫자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FF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V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archar2 - 문자열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FF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D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ate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- 날짜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Varchar2 -&gt; 4000byte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공백 -&gt; 1byte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숫자 -&gt; 1byte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영어소문자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-&gt; 1byte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영어대문자 -&gt;2byte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한글 -&gt; 4byte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기본적인 게시판 테이블의 데이터형식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테이블정보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컬럼명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/ 뜻 / 데이터형식 / 데이터크기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NO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글번호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/ PK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TITLE / 제목 / 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V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/ 100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CON / 내용 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V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/ 4000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DT / 작성일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D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SYSDATE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WRITER / 작성자 /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V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/ 100 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HIT / 조회수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N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0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000000"/>
          <w:sz w:val="28"/>
          <w:szCs w:val="28"/>
          <w:highlight w:val="none"/>
          <w:rFonts w:ascii="맑은 고딕_MSFontService" w:eastAsia="맑은 고딕_MSFontService" w:hAnsi="맑은 고딕_MSFontService" w:cs="맑은 고딕_MSFontService"/>
        </w:rPr>
        <w:t xml:space="preserve">데이터 추가</w:t>
      </w:r>
      <w:r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INSERT INTO 테이블명</w:t>
      </w:r>
      <w:r>
        <w:rPr>
          <w:spacing w:val="0"/>
          <w:i w:val="0"/>
          <w:b w:val="0"/>
          <w:color w:val="FF0000"/>
          <w:sz w:val="22"/>
          <w:szCs w:val="22"/>
          <w:u w:val="single" w:color="FF0000"/>
          <w:highlight w:val="none"/>
          <w:rFonts w:ascii="맑은 고딕_MSFontService" w:eastAsia="맑은 고딕_MSFontService" w:hAnsi="맑은 고딕_MSFontService" w:cs="맑은 고딕_MSFontService"/>
        </w:rPr>
        <w:t>(</w:t>
      </w:r>
      <w:r>
        <w:rPr>
          <w:spacing w:val="0"/>
          <w:i w:val="0"/>
          <w:b w:val="0"/>
          <w:color w:val="FF0000"/>
          <w:sz w:val="22"/>
          <w:szCs w:val="22"/>
          <w:u w:val="single" w:color="FF0000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컬럼명</w:t>
      </w:r>
      <w:r>
        <w:rPr>
          <w:spacing w:val="0"/>
          <w:i w:val="0"/>
          <w:b w:val="0"/>
          <w:color w:val="FF0000"/>
          <w:sz w:val="22"/>
          <w:szCs w:val="22"/>
          <w:u w:val="single" w:color="FF0000"/>
          <w:highlight w:val="none"/>
          <w:rFonts w:ascii="맑은 고딕_MSFontService" w:eastAsia="맑은 고딕_MSFontService" w:hAnsi="맑은 고딕_MSFontService" w:cs="맑은 고딕_MSFontService"/>
        </w:rPr>
        <w:t xml:space="preserve">, … )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VALUES </w:t>
      </w:r>
      <w:r>
        <w:rPr>
          <w:spacing w:val="0"/>
          <w:i w:val="0"/>
          <w:b w:val="0"/>
          <w:color w:val="00B05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(값, 값, … )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FF0000"/>
          <w:sz w:val="22"/>
          <w:szCs w:val="22"/>
          <w:u w:val="single" w:color="FF0000"/>
          <w:highlight w:val="none"/>
          <w:rFonts w:ascii="맑은 고딕_MSFontService" w:eastAsia="맑은 고딕_MSFontService" w:hAnsi="맑은 고딕_MSFontService" w:cs="맑은 고딕_MSFontService"/>
        </w:rPr>
        <w:t xml:space="preserve">해당부분이 </w:t>
      </w:r>
      <w:r>
        <w:rPr>
          <w:spacing w:val="0"/>
          <w:i w:val="0"/>
          <w:b w:val="0"/>
          <w:color w:val="FF0000"/>
          <w:sz w:val="22"/>
          <w:szCs w:val="22"/>
          <w:u w:val="single" w:color="FF0000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없는경우</w:t>
      </w:r>
      <w:r>
        <w:rPr>
          <w:spacing w:val="0"/>
          <w:i w:val="0"/>
          <w:b w:val="0"/>
          <w:color w:val="FF0000"/>
          <w:sz w:val="22"/>
          <w:szCs w:val="22"/>
          <w:u w:val="single" w:color="FF0000"/>
          <w:highlight w:val="none"/>
          <w:rFonts w:ascii="맑은 고딕_MSFontService" w:eastAsia="맑은 고딕_MSFontService" w:hAnsi="맑은 고딕_MSFontService" w:cs="맑은 고딕_MSFontService"/>
        </w:rPr>
        <w:t xml:space="preserve"> 테이블의 컬럼 순서대로 모든 컬럼을 대상으로 진행됨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B05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지정된 컬럼 개수만큼 타입을 동일하게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FF0000"/>
          <w:sz w:val="28"/>
          <w:szCs w:val="28"/>
          <w:highlight w:val="none"/>
          <w:rFonts w:ascii="맑은 고딕_MSFontService" w:eastAsia="맑은 고딕_MSFontService" w:hAnsi="맑은 고딕_MSFontService" w:cs="맑은 고딕_MSFontService"/>
        </w:rPr>
        <w:t xml:space="preserve">TRANSACTION -&gt; 작업관리</w:t>
      </w:r>
      <w:r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Wingdings" w:eastAsia="Malgun Gothic" w:hAnsi="Malgun Gothic" w:cs="Malgun Gothic"/>
        </w:rPr>
        <w:t></w:t>
      </w:r>
      <w:r>
        <w:rPr>
          <w:spacing w:val="0"/>
          <w:i w:val="0"/>
          <w:b w:val="0"/>
          <w:color w:val="000000"/>
          <w:sz w:val="22"/>
          <w:szCs w:val="22"/>
          <w:rFonts w:ascii="Malgun Gothic" w:eastAsia="Malgun Gothic" w:hAnsi="Malgun Gothic" w:cs="Malgun Gothic"/>
        </w:rPr>
        <w:t xml:space="preserve"> 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COMMIT : 현재까지의 작업을 적용한다.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Wingdings" w:eastAsia="Malgun Gothic" w:hAnsi="Malgun Gothic" w:cs="Malgun Gothic"/>
        </w:rPr>
        <w:t></w:t>
      </w:r>
      <w:r>
        <w:rPr>
          <w:spacing w:val="0"/>
          <w:i w:val="0"/>
          <w:b w:val="0"/>
          <w:color w:val="000000"/>
          <w:sz w:val="22"/>
          <w:szCs w:val="22"/>
          <w:rFonts w:ascii="Malgun Gothic" w:eastAsia="Malgun Gothic" w:hAnsi="Malgun Gothic" w:cs="Malgun Gothic"/>
        </w:rPr>
        <w:t xml:space="preserve"> 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ROLLBACK : 마지막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COMMIT시점으로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되돌린다.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Timeline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COMMIT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|INSERT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|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|INSERT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|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|INSERT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|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|ROLLBACK ( 처음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COMMIT으로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돌아감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) / COMMIT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|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TRANSACTION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INSERT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INSERT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INSERT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FF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업무할</w:t>
      </w:r>
      <w:r>
        <w:rPr>
          <w:spacing w:val="0"/>
          <w:i w:val="0"/>
          <w:b w:val="1"/>
          <w:color w:val="FF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때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FF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토드를</w:t>
      </w:r>
      <w:r>
        <w:rPr>
          <w:spacing w:val="0"/>
          <w:i w:val="0"/>
          <w:b w:val="1"/>
          <w:color w:val="FF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쓸 때는 AUTO </w:t>
      </w:r>
      <w:r>
        <w:rPr>
          <w:spacing w:val="0"/>
          <w:i w:val="0"/>
          <w:b w:val="1"/>
          <w:color w:val="FF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COMMIT이</w:t>
      </w:r>
      <w:r>
        <w:rPr>
          <w:spacing w:val="0"/>
          <w:i w:val="0"/>
          <w:b w:val="1"/>
          <w:color w:val="FF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</w:t>
      </w:r>
      <w:r>
        <w:rPr>
          <w:spacing w:val="0"/>
          <w:i w:val="0"/>
          <w:b w:val="1"/>
          <w:color w:val="FF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TRUE로</w:t>
      </w:r>
      <w:r>
        <w:rPr>
          <w:spacing w:val="0"/>
          <w:i w:val="0"/>
          <w:b w:val="1"/>
          <w:color w:val="FF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되어있기 때문에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FF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AUTO COMMIT 끄고 </w:t>
      </w:r>
      <w:r>
        <w:rPr>
          <w:spacing w:val="0"/>
          <w:i w:val="0"/>
          <w:b w:val="1"/>
          <w:color w:val="FF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할것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000000"/>
          <w:sz w:val="28"/>
          <w:szCs w:val="28"/>
          <w:highlight w:val="none"/>
          <w:rFonts w:ascii="맑은 고딕_MSFontService" w:eastAsia="맑은 고딕_MSFontService" w:hAnsi="맑은 고딕_MSFontService" w:cs="맑은 고딕_MSFontService"/>
        </w:rPr>
        <w:t xml:space="preserve">데이터 수정</w:t>
      </w:r>
      <w:r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UPDATE 테이블명 SET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컬럼명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= </w:t>
      </w:r>
      <w:r>
        <w:rPr>
          <w:spacing w:val="0"/>
          <w:i w:val="0"/>
          <w:b w:val="0"/>
          <w:color w:val="FF0000"/>
          <w:sz w:val="22"/>
          <w:szCs w:val="22"/>
          <w:u w:val="single" w:color="FF0000"/>
          <w:highlight w:val="none"/>
          <w:rFonts w:ascii="맑은 고딕_MSFontService" w:eastAsia="맑은 고딕_MSFontService" w:hAnsi="맑은 고딕_MSFontService" w:cs="맑은 고딕_MSFontService"/>
        </w:rPr>
        <w:t>값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, …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u w:val="single" w:color="000000"/>
          <w:highlight w:val="none"/>
          <w:rFonts w:ascii="맑은 고딕_MSFontService" w:eastAsia="맑은 고딕_MSFontService" w:hAnsi="맑은 고딕_MSFontService" w:cs="맑은 고딕_MSFontService"/>
        </w:rPr>
        <w:t xml:space="preserve">★WHERE 조건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FF0000"/>
          <w:sz w:val="22"/>
          <w:szCs w:val="22"/>
          <w:u w:val="single" w:color="FF0000"/>
          <w:highlight w:val="none"/>
          <w:rFonts w:ascii="맑은 고딕_MSFontService" w:eastAsia="맑은 고딕_MSFontService" w:hAnsi="맑은 고딕_MSFontService" w:cs="맑은 고딕_MSFontService"/>
        </w:rPr>
        <w:t xml:space="preserve">값에 컬럼명이 </w:t>
      </w:r>
      <w:r>
        <w:rPr>
          <w:spacing w:val="0"/>
          <w:i w:val="0"/>
          <w:b w:val="0"/>
          <w:color w:val="FF0000"/>
          <w:sz w:val="22"/>
          <w:szCs w:val="22"/>
          <w:u w:val="single" w:color="FF0000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오는경우</w:t>
      </w:r>
      <w:r>
        <w:rPr>
          <w:spacing w:val="0"/>
          <w:i w:val="0"/>
          <w:b w:val="0"/>
          <w:color w:val="FF0000"/>
          <w:sz w:val="22"/>
          <w:szCs w:val="22"/>
          <w:u w:val="single" w:color="FF0000"/>
          <w:highlight w:val="none"/>
          <w:rFonts w:ascii="맑은 고딕_MSFontService" w:eastAsia="맑은 고딕_MSFontService" w:hAnsi="맑은 고딕_MSFontService" w:cs="맑은 고딕_MSFontService"/>
        </w:rPr>
        <w:t xml:space="preserve"> 해당 컬럼의 값이 위치하게 됨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NO를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2와 3와으로 바꿔 데이터 삽입 후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커밋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INSERT INTO TEST(NO, TITLE, CON, WRITER)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VALUES(3, 'TEST', 'TEST', 'TESTER')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UPDATE TEST SET TITLE = 'AAA'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다음과 같이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WHERE을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사용하지 않으면, 원하는 데이터의 수정이 불가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FF0000"/>
          <w:sz w:val="28"/>
          <w:szCs w:val="28"/>
          <w:highlight w:val="none"/>
          <w:rFonts w:ascii="맑은 고딕_MSFontService" w:eastAsia="맑은 고딕_MSFontService" w:hAnsi="맑은 고딕_MSFontService" w:cs="맑은 고딕_MSFontService"/>
        </w:rPr>
        <w:t xml:space="preserve">데이터 삭제 -&gt; </w:t>
      </w:r>
      <w:r>
        <w:rPr>
          <w:spacing w:val="0"/>
          <w:i w:val="0"/>
          <w:b w:val="1"/>
          <w:color w:val="FF0000"/>
          <w:sz w:val="28"/>
          <w:szCs w:val="28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ROW삭제</w:t>
      </w:r>
      <w:r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DELETE FROM 테이블명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WHERE 조건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WHERE조건을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명시하지않으면, 데이터가 몽땅~ 삭제된다.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UPDATE TEST SET TITLE = TITLE || NO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WHERE NO = 1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DELETE FROM TEST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FF0000"/>
          <w:sz w:val="28"/>
          <w:szCs w:val="28"/>
          <w:highlight w:val="none"/>
          <w:rFonts w:ascii="맑은 고딕_MSFontService" w:eastAsia="맑은 고딕_MSFontService" w:hAnsi="맑은 고딕_MSFontService" w:cs="맑은 고딕_MSFontService"/>
        </w:rPr>
        <w:t xml:space="preserve">오라클 시퀀스</w:t>
      </w:r>
      <w:r>
        <w:rPr>
          <w:spacing w:val="0"/>
          <w:i w:val="0"/>
          <w:b w:val="0"/>
          <w:color w:val="000000"/>
          <w:sz w:val="28"/>
          <w:szCs w:val="28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SEQUENCE : 증가되는 숫자를 관리하기 위해 만들어진 기능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NEXTVAL :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다음값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CURRVAL :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현재값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TRANSACTION에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영향을 받지 않음.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시퀀스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우클릭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- 새 시퀀스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이름 : TEST_SEQ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다음으로 시작 : 1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증분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: 1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최소값 : 1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최대값 : 9 28개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캐시 :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캐시없음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주기 :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지정x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정렬 :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지정x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시퀀스 초기화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시퀀스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우클릭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후 편집 - 다음부터 시작 1로 변경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예 누르고 확인 누르면 다시 1부터 시작가능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INSERT INTO TEST(NO, TITLE, CON, WRITER)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VALUES(TEST_SEQ.NEXTVAL, 'TEST' || TEST_SEQ.CURRVAL, 'TEST', 'TESTER')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SELECT TO_CHAR(SYSDATE, 'YYYY') || LPAD('1', 4, '0') AS NO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FROM DUAL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SELECT T.NO, T.TITLE, T.CON, T.DT, T.WRITER, T.HIT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FROM (    SELECT NO, TITLE, CON, WRITER, HIT,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CASE WHEN FLOOR(SYSDATE - DT) &gt; 0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  THEN FLOOR(SYSDATE - DT) || '일전'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  WHEN FLOOR((SYSDATE - DT) * 24) &gt; 0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  THEN FLOOR((SYSDATE - DT) * 24) || '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시간전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'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  WHEN FLOOR((SYSDATE - DT) * 24 * 60) &gt; 0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  THEN FLOOR((SYSDATE - DT) * 24 * 60)|| '분전'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  ELSE '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방금전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'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END AS DT,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ROW_NUMBER() OVER(ORDER BY NO DESC) AS RNUM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FROM TEST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WHERE TITLE LIKE '%' || '1' || '%'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)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WHERE T.RNUM BETWEEN 1 AND 10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tbl>
      <w:tblID w:val="0"/>
      <w:tblPr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W w:w="9024" w:type="dxa"/>
        <w:tblLook w:val="000600" w:firstRow="0" w:lastRow="0" w:firstColumn="0" w:lastColumn="0" w:noHBand="1" w:noVBand="1"/>
        <w:shd w:val="clear"/>
      </w:tblPr>
      <w:tblGrid>
        <w:gridCol w:w="3008"/>
        <w:gridCol w:w="3008"/>
        <w:gridCol w:w="3008"/>
      </w:tblGrid>
      <w:tr>
        <w:trPr>
          <w:trHeight w:hRule="atleast" w:val="277"/>
        </w:trPr>
        <w:tc>
          <w:tcPr>
            <w:tcW w:type="dxa" w:w="3008"/>
            <w:vAlign w:val="top"/>
            <w:tcBorders>
              <w:bottom w:val="single" w:color="C8CACC" w:sz="6"/>
              <w:left w:val="single" w:color="C8CACC" w:sz="6"/>
              <w:right w:val="single" w:color="C8CACC" w:sz="6"/>
              <w:top w:val="single" w:color="C8CACC" w:sz="6"/>
            </w:tcBorders>
          </w:tcPr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bdr w:val="nil" w:sz="0" w:space="0"/>
                <w:rFonts w:ascii="맑은 고딕_MSFontService" w:eastAsia="맑은 고딕_MSFontService" w:hAnsi="맑은 고딕_MSFontService" w:cs="맑은 고딕_MSFontService"/>
              </w:rPr>
              <w:t>함수명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</w:tc>
        <w:tc>
          <w:tcPr>
            <w:tcW w:type="dxa" w:w="3008"/>
            <w:vAlign w:val="top"/>
            <w:tcBorders>
              <w:bottom w:val="single" w:color="C8CACC" w:sz="6"/>
              <w:left w:val="single" w:color="C8CACC" w:sz="6"/>
              <w:right w:val="single" w:color="C8CACC" w:sz="6"/>
              <w:top w:val="single" w:color="C8CACC" w:sz="6"/>
            </w:tcBorders>
          </w:tcPr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맑은 고딕_MSFontService" w:eastAsia="맑은 고딕_MSFontService" w:hAnsi="맑은 고딕_MSFontService" w:cs="맑은 고딕_MSFontService"/>
              </w:rPr>
              <w:t>사용법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</w:tc>
        <w:tc>
          <w:tcPr>
            <w:tcW w:type="dxa" w:w="3008"/>
            <w:vAlign w:val="top"/>
            <w:tcBorders>
              <w:bottom w:val="single" w:color="C8CACC" w:sz="6"/>
              <w:left w:val="single" w:color="C8CACC" w:sz="6"/>
              <w:right w:val="single" w:color="C8CACC" w:sz="6"/>
              <w:top w:val="single" w:color="C8CACC" w:sz="6"/>
            </w:tcBorders>
          </w:tcPr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top"/>
            <w:tcBorders>
              <w:bottom w:val="single" w:color="C8CACC" w:sz="6"/>
              <w:left w:val="single" w:color="C8CACC" w:sz="6"/>
              <w:right w:val="single" w:color="C8CACC" w:sz="6"/>
              <w:top w:val="single" w:color="C8CACC" w:sz="6"/>
            </w:tcBorders>
          </w:tcPr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맑은 고딕_MSFontService" w:eastAsia="맑은 고딕_MSFontService" w:hAnsi="맑은 고딕_MSFontService" w:cs="맑은 고딕_MSFontService"/>
              </w:rPr>
              <w:t xml:space="preserve">LPAD(값, 숫자, 값2)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</w:tc>
        <w:tc>
          <w:tcPr>
            <w:tcW w:type="dxa" w:w="3008"/>
            <w:vAlign w:val="top"/>
            <w:tcBorders>
              <w:bottom w:val="single" w:color="C8CACC" w:sz="6"/>
              <w:left w:val="single" w:color="C8CACC" w:sz="6"/>
              <w:right w:val="single" w:color="C8CACC" w:sz="6"/>
              <w:top w:val="single" w:color="C8CACC" w:sz="6"/>
            </w:tcBorders>
          </w:tcPr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맑은 고딕_MSFontService" w:eastAsia="맑은 고딕_MSFontService" w:hAnsi="맑은 고딕_MSFontService" w:cs="맑은 고딕_MSFontService"/>
              </w:rPr>
              <w:t xml:space="preserve">값1의 글자수가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맑은 고딕_MSFontService" w:eastAsia="맑은 고딕_MSFontService" w:hAnsi="맑은 고딕_MSFontService" w:cs="맑은 고딕_MSFontService"/>
              </w:rPr>
              <w:t xml:space="preserve">숫자개수만큼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bdr w:val="nil" w:sz="0" w:space="0"/>
                <w:rFonts w:ascii="맑은 고딕_MSFontService" w:eastAsia="맑은 고딕_MSFontService" w:hAnsi="맑은 고딕_MSFontService" w:cs="맑은 고딕_MSFontService"/>
              </w:rPr>
              <w:t>될때까지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맑은 고딕_MSFontService" w:eastAsia="맑은 고딕_MSFontService" w:hAnsi="맑은 고딕_MSFontService" w:cs="맑은 고딕_MSFontService"/>
              </w:rPr>
              <w:t xml:space="preserve">왼쪽에 값2를 추가한다.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맑은 고딕_MSFontService" w:eastAsia="맑은 고딕_MSFontService" w:hAnsi="맑은 고딕_MSFontService" w:cs="맑은 고딕_MSFontService"/>
              </w:rPr>
              <w:t xml:space="preserve">EX) LPAD('1', 4' '0') =&gt; 0001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맑은 고딕_MSFontService" w:eastAsia="맑은 고딕_MSFontService" w:hAnsi="맑은 고딕_MSFontService" w:cs="맑은 고딕_MSFontService"/>
              </w:rPr>
              <w:t xml:space="preserve">1이 4글자가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bdr w:val="nil" w:sz="0" w:space="0"/>
                <w:rFonts w:ascii="맑은 고딕_MSFontService" w:eastAsia="맑은 고딕_MSFontService" w:hAnsi="맑은 고딕_MSFontService" w:cs="맑은 고딕_MSFontService"/>
              </w:rPr>
              <w:t>될때까지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맑은 고딕_MSFontService" w:eastAsia="맑은 고딕_MSFontService" w:hAnsi="맑은 고딕_MSFontService" w:cs="맑은 고딕_MSFontService"/>
              </w:rPr>
              <w:t xml:space="preserve">왼쪽에 0으로 채운다.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</w:tc>
        <w:tc>
          <w:tcPr>
            <w:tcW w:type="dxa" w:w="3008"/>
            <w:vAlign w:val="top"/>
            <w:tcBorders>
              <w:bottom w:val="single" w:color="C8CACC" w:sz="6"/>
              <w:left w:val="single" w:color="C8CACC" w:sz="6"/>
              <w:right w:val="single" w:color="C8CACC" w:sz="6"/>
              <w:top w:val="single" w:color="C8CACC" w:sz="6"/>
            </w:tcBorders>
          </w:tcPr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top"/>
            <w:tcBorders>
              <w:bottom w:val="single" w:color="C8CACC" w:sz="6"/>
              <w:left w:val="single" w:color="C8CACC" w:sz="6"/>
              <w:right w:val="single" w:color="C8CACC" w:sz="6"/>
              <w:top w:val="single" w:color="C8CACC" w:sz="6"/>
            </w:tcBorders>
          </w:tcPr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맑은 고딕_MSFontService" w:eastAsia="맑은 고딕_MSFontService" w:hAnsi="맑은 고딕_MSFontService" w:cs="맑은 고딕_MSFontService"/>
              </w:rPr>
              <w:t xml:space="preserve">RPAD(값, 숫자, 값2)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</w:tc>
        <w:tc>
          <w:tcPr>
            <w:tcW w:type="dxa" w:w="3008"/>
            <w:vAlign w:val="top"/>
            <w:tcBorders>
              <w:bottom w:val="single" w:color="C8CACC" w:sz="6"/>
              <w:left w:val="single" w:color="C8CACC" w:sz="6"/>
              <w:right w:val="single" w:color="C8CACC" w:sz="6"/>
              <w:top w:val="single" w:color="C8CACC" w:sz="6"/>
            </w:tcBorders>
          </w:tcPr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highlight w:val="none"/>
                <w:rFonts w:ascii="맑은 고딕_MSFontService" w:eastAsia="맑은 고딕_MSFontService" w:hAnsi="맑은 고딕_MSFontService" w:cs="맑은 고딕_MSFontService"/>
              </w:rPr>
              <w:t>''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</w:tc>
        <w:tc>
          <w:tcPr>
            <w:tcW w:type="dxa" w:w="3008"/>
            <w:vAlign w:val="top"/>
            <w:tcBorders>
              <w:bottom w:val="single" w:color="C8CACC" w:sz="6"/>
              <w:left w:val="single" w:color="C8CACC" w:sz="6"/>
              <w:right w:val="single" w:color="C8CACC" w:sz="6"/>
              <w:top w:val="single" w:color="C8CACC" w:sz="6"/>
            </w:tcBorders>
          </w:tcPr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top"/>
            <w:tcBorders>
              <w:bottom w:val="single" w:color="C8CACC" w:sz="6"/>
              <w:left w:val="single" w:color="C8CACC" w:sz="6"/>
              <w:right w:val="single" w:color="C8CACC" w:sz="6"/>
              <w:top w:val="single" w:color="C8CACC" w:sz="6"/>
            </w:tcBorders>
          </w:tcPr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</w:tc>
        <w:tc>
          <w:tcPr>
            <w:tcW w:type="dxa" w:w="3008"/>
            <w:vAlign w:val="top"/>
            <w:tcBorders>
              <w:bottom w:val="single" w:color="C8CACC" w:sz="6"/>
              <w:left w:val="single" w:color="C8CACC" w:sz="6"/>
              <w:right w:val="single" w:color="C8CACC" w:sz="6"/>
              <w:top w:val="single" w:color="C8CACC" w:sz="6"/>
            </w:tcBorders>
          </w:tcPr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</w:tc>
        <w:tc>
          <w:tcPr>
            <w:tcW w:type="dxa" w:w="3008"/>
            <w:vAlign w:val="top"/>
            <w:tcBorders>
              <w:bottom w:val="single" w:color="C8CACC" w:sz="6"/>
              <w:left w:val="single" w:color="C8CACC" w:sz="6"/>
              <w:right w:val="single" w:color="C8CACC" w:sz="6"/>
              <w:top w:val="single" w:color="C8CACC" w:sz="6"/>
            </w:tcBorders>
          </w:tcPr>
          <w:p>
            <w:pPr>
              <w:jc w:val="left"/>
              <w:spacing w:before="0" w:after="0"/>
              <w:ind w:right="0"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맑은 고딕_MSFontService" w:eastAsia="맑은 고딕_MSFontService" w:hAnsi="맑은 고딕_MSFontService" w:cs="맑은 고딕_MSFontService"/>
              </w:rPr>
              <w:t xml:space="preserve"> </w:t>
            </w:r>
          </w:p>
        </w:tc>
      </w:tr>
    </w:tbl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게시판의 4대요소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C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reate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-&gt;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insert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R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ead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-&gt;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select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U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pdate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-&gt;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update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1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D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elete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-&gt;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delete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선생님이 내주신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HR문제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-- 부서이동이 1회이상 있었던 사원들의 정보를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출력하시오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.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--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출력컬럼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: 이름, 현재부서명, 과거부서명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-- 추론과정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(SELECT D.DEPARTMENT_NAME AS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P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, D.DEPARTMENT_ID AS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A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FROM DEPARTMENTS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D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INNER JOIN JOB_HISTORY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H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             ON D.DEPARTMENT_ID = H.DEPARTMENT_ID)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SELECT E.LAST_NAME, D.DEPARTMENT_NAME AS 현재부서, E.DEPARTMENT_ID,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TO_CHAR(START_DATE, 'YYYY-MM-DD')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,RANK() OVER(PARTITION BY LAST_NAME ORDER BY TO_CHAR(START_DATE, 'YYYY-MM-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DD'))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A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FROM JOB_HISTORY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H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INNER JOIN EMPLOYEES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ON H.EMPLOYEE_ID = E.EMPLOYEE_ID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AND H.DEPARTMENT_ID != E.DEPARTMENT_ID INNER JOIN DEPARTMENTS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D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                                 ON E.DEPARTMENT_ID =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D.DEPARTMENT_ID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SELECT E.FIRST_NAME AS FIRST_NAME, D1.DEPARTMENT_NAME, D2.DEPARTMENT_NAME,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RANK() OVER(PARTITION BY LAST_NAME ORDER BY TO_CHAR(START_DATE, 'YYYY-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MM-DD'))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A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FROM JOB_HISTORY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H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INNER JOIN EMPLOYEES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ON H.EMPLOYEE_ID = E.EMPLOYEE_ID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AND H.DEPARTMENT_ID != E.DEPARTMENT_ID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INNER JOIN DEPARTMENTS D1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ON H.DEPARTMENT_ID = D1.DEPARTMENT_ID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INNER JOIN DEPARTMENTS D2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ON E.DEPARTMENT_ID = D2.DEPARTMENT_ID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-- 정답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SELECT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A.이름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A.현재부서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A.이전부서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FROM ( SELECT E.FIRST_NAME AS 이름, D1.DEPARTMENT_NAME AS 이전부서,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D2.DEPARTMENT_NAME AS 현재부서,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RANK() OVER(PARTITION BY LAST_NAME ORDER BY TO_CHAR(START_DATE, 'YYYY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-MM-DD'))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A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FROM JOB_HISTORY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H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INNER JOIN EMPLOYEES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E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ON H.EMPLOYEE_ID = E.EMPLOYEE_ID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AND H.DEPARTMENT_ID != E.DEPARTMENT_ID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INNER JOIN DEPARTMENTS D1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ON H.DEPARTMENT_ID = D1.DEPARTMENT_ID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INNER JOIN DEPARTMENTS D2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              ON E.DEPARTMENT_ID = D2.DEPARTMENT_ID )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bdr w:val="nil" w:sz="0" w:space="0"/>
          <w:rFonts w:ascii="맑은 고딕_MSFontService" w:eastAsia="맑은 고딕_MSFontService" w:hAnsi="맑은 고딕_MSFontService" w:cs="맑은 고딕_MSFontService"/>
        </w:rPr>
        <w:t>A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 xml:space="preserve">WHERE A.A = 1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p>
      <w:pPr>
        <w:jc w:val="left"/>
        <w:spacing w:before="0" w:after="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맑은 고딕_MSFontService" w:eastAsia="맑은 고딕_MSFontService" w:hAnsi="맑은 고딕_MSFontService" w:cs="맑은 고딕_MSFontService"/>
        </w:rPr>
        <w:t>;</w:t>
      </w:r>
      <w:r>
        <w:rPr>
          <w:spacing w:val="0"/>
          <w:i w:val="0"/>
          <w:b w:val="0"/>
          <w:color w:val="000000"/>
          <w:sz w:val="22"/>
          <w:szCs w:val="22"/>
          <w:rFonts w:ascii="맑은 고딕_MSFontService" w:eastAsia="맑은 고딕_MSFontService" w:hAnsi="맑은 고딕_MSFontService" w:cs="맑은 고딕_MSFontService"/>
        </w:rPr>
        <w:t xml:space="preserve">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719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 세헌</dc:creator>
  <cp:lastModifiedBy/>
</cp:coreProperties>
</file>