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A2" w:rsidRPr="00075FA2" w:rsidRDefault="00C02EA2" w:rsidP="00C02EA2">
      <w:pPr>
        <w:jc w:val="center"/>
        <w:rPr>
          <w:rFonts w:ascii="Calisto MT" w:hAnsi="Calisto MT"/>
          <w:b/>
          <w:sz w:val="36"/>
        </w:rPr>
      </w:pPr>
      <w:bookmarkStart w:id="0" w:name="_Toc228412378"/>
      <w:r>
        <w:rPr>
          <w:rFonts w:ascii="Calisto MT" w:hAnsi="Calisto MT"/>
          <w:b/>
          <w:sz w:val="36"/>
        </w:rPr>
        <w:t>Cierre de la iteración 4</w:t>
      </w:r>
    </w:p>
    <w:p w:rsidR="00C02EA2" w:rsidRPr="00075FA2" w:rsidRDefault="00C02EA2" w:rsidP="00C02EA2">
      <w:pPr>
        <w:pStyle w:val="InfoBlue"/>
        <w:rPr>
          <w:rFonts w:ascii="Calisto MT" w:hAnsi="Calisto MT"/>
        </w:rPr>
      </w:pPr>
    </w:p>
    <w:p w:rsidR="00C02EA2" w:rsidRPr="00075FA2" w:rsidRDefault="00C02EA2" w:rsidP="00C02EA2">
      <w:pPr>
        <w:pStyle w:val="Prrafodelista"/>
        <w:numPr>
          <w:ilvl w:val="0"/>
          <w:numId w:val="1"/>
        </w:numPr>
        <w:rPr>
          <w:rFonts w:ascii="Calisto MT" w:hAnsi="Calisto MT" w:cs="Times New Roman"/>
          <w:b/>
          <w:sz w:val="28"/>
          <w:szCs w:val="28"/>
        </w:rPr>
      </w:pPr>
      <w:r w:rsidRPr="00075FA2">
        <w:rPr>
          <w:rFonts w:ascii="Calisto MT" w:hAnsi="Calisto MT" w:cs="Times New Roman"/>
          <w:b/>
          <w:sz w:val="28"/>
          <w:szCs w:val="28"/>
        </w:rPr>
        <w:t>Resumen</w:t>
      </w:r>
      <w:bookmarkEnd w:id="0"/>
    </w:p>
    <w:p w:rsidR="00C02EA2" w:rsidRPr="00075FA2" w:rsidRDefault="00C02EA2" w:rsidP="00C02EA2">
      <w:pPr>
        <w:spacing w:after="0" w:line="240" w:lineRule="auto"/>
        <w:rPr>
          <w:rFonts w:ascii="Calisto MT" w:eastAsia="Times New Roman" w:hAnsi="Calisto MT" w:cs="Times New Roman"/>
          <w:i/>
          <w:color w:val="0000FF"/>
          <w:sz w:val="20"/>
          <w:szCs w:val="20"/>
        </w:rPr>
      </w:pPr>
    </w:p>
    <w:tbl>
      <w:tblPr>
        <w:tblW w:w="5757" w:type="dxa"/>
        <w:jc w:val="center"/>
        <w:tblBorders>
          <w:left w:val="single" w:sz="4" w:space="0" w:color="auto"/>
          <w:right w:val="single" w:sz="4" w:space="0" w:color="auto"/>
        </w:tblBorders>
        <w:tblLook w:val="01E0" w:firstRow="1" w:lastRow="1" w:firstColumn="1" w:lastColumn="1" w:noHBand="0" w:noVBand="0"/>
      </w:tblPr>
      <w:tblGrid>
        <w:gridCol w:w="1511"/>
        <w:gridCol w:w="1114"/>
        <w:gridCol w:w="417"/>
        <w:gridCol w:w="1617"/>
        <w:gridCol w:w="1098"/>
      </w:tblGrid>
      <w:tr w:rsidR="00C02EA2" w:rsidRPr="00075FA2" w:rsidTr="00FE0219">
        <w:trPr>
          <w:jc w:val="center"/>
        </w:trPr>
        <w:tc>
          <w:tcPr>
            <w:tcW w:w="2625" w:type="dxa"/>
            <w:gridSpan w:val="2"/>
            <w:tcBorders>
              <w:top w:val="single" w:sz="12" w:space="0" w:color="808080"/>
              <w:left w:val="single" w:sz="12" w:space="0" w:color="808080"/>
              <w:bottom w:val="single" w:sz="8" w:space="0" w:color="808080"/>
              <w:right w:val="single" w:sz="12" w:space="0" w:color="808080"/>
            </w:tcBorders>
            <w:shd w:val="clear" w:color="auto" w:fill="A6A6A6" w:themeFill="background1" w:themeFillShade="A6"/>
            <w:vAlign w:val="center"/>
          </w:tcPr>
          <w:p w:rsidR="00C02EA2" w:rsidRPr="00075FA2" w:rsidRDefault="00C02EA2" w:rsidP="00FE0219">
            <w:pPr>
              <w:jc w:val="center"/>
              <w:rPr>
                <w:rFonts w:ascii="Calisto MT" w:hAnsi="Calisto MT"/>
              </w:rPr>
            </w:pPr>
            <w:r w:rsidRPr="00075FA2">
              <w:rPr>
                <w:rFonts w:ascii="Calisto MT" w:hAnsi="Calisto MT"/>
              </w:rPr>
              <w:t>Productos</w:t>
            </w:r>
          </w:p>
        </w:tc>
        <w:tc>
          <w:tcPr>
            <w:tcW w:w="417" w:type="dxa"/>
            <w:tcBorders>
              <w:left w:val="single" w:sz="12" w:space="0" w:color="808080"/>
              <w:right w:val="single" w:sz="12" w:space="0" w:color="808080"/>
            </w:tcBorders>
            <w:shd w:val="clear" w:color="auto" w:fill="auto"/>
            <w:vAlign w:val="center"/>
          </w:tcPr>
          <w:p w:rsidR="00C02EA2" w:rsidRPr="00075FA2" w:rsidRDefault="00C02EA2" w:rsidP="00FE0219">
            <w:pPr>
              <w:jc w:val="center"/>
              <w:rPr>
                <w:rFonts w:ascii="Calisto MT" w:hAnsi="Calisto MT"/>
              </w:rPr>
            </w:pPr>
          </w:p>
        </w:tc>
        <w:tc>
          <w:tcPr>
            <w:tcW w:w="2715" w:type="dxa"/>
            <w:gridSpan w:val="2"/>
            <w:tcBorders>
              <w:top w:val="single" w:sz="12" w:space="0" w:color="808080"/>
              <w:left w:val="single" w:sz="12" w:space="0" w:color="808080"/>
              <w:bottom w:val="single" w:sz="8" w:space="0" w:color="808080"/>
              <w:right w:val="single" w:sz="4" w:space="0" w:color="auto"/>
            </w:tcBorders>
            <w:shd w:val="clear" w:color="auto" w:fill="A6A6A6" w:themeFill="background1" w:themeFillShade="A6"/>
            <w:vAlign w:val="center"/>
          </w:tcPr>
          <w:p w:rsidR="00C02EA2" w:rsidRPr="00075FA2" w:rsidRDefault="00C02EA2" w:rsidP="00FE0219">
            <w:pPr>
              <w:jc w:val="center"/>
              <w:rPr>
                <w:rFonts w:ascii="Calisto MT" w:hAnsi="Calisto MT"/>
              </w:rPr>
            </w:pPr>
            <w:r w:rsidRPr="00075FA2">
              <w:rPr>
                <w:rFonts w:ascii="Calisto MT" w:hAnsi="Calisto MT"/>
              </w:rPr>
              <w:t>Cambios</w:t>
            </w:r>
          </w:p>
        </w:tc>
      </w:tr>
      <w:tr w:rsidR="00C02EA2" w:rsidRPr="00075FA2" w:rsidTr="00FE0219">
        <w:trPr>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A tiempo:</w:t>
            </w:r>
          </w:p>
        </w:tc>
        <w:tc>
          <w:tcPr>
            <w:tcW w:w="1114" w:type="dxa"/>
            <w:tcBorders>
              <w:top w:val="single" w:sz="8" w:space="0" w:color="808080"/>
              <w:bottom w:val="single" w:sz="8" w:space="0" w:color="808080"/>
              <w:right w:val="single" w:sz="12" w:space="0" w:color="808080"/>
            </w:tcBorders>
          </w:tcPr>
          <w:p w:rsidR="00C02EA2" w:rsidRPr="00075FA2" w:rsidRDefault="00C02EA2" w:rsidP="00FE0219">
            <w:pPr>
              <w:tabs>
                <w:tab w:val="left" w:pos="365"/>
                <w:tab w:val="center" w:pos="449"/>
              </w:tabs>
              <w:rPr>
                <w:rFonts w:ascii="Calisto MT" w:hAnsi="Calisto MT"/>
              </w:rPr>
            </w:pPr>
            <w:r>
              <w:rPr>
                <w:rFonts w:ascii="Calisto MT" w:hAnsi="Calisto MT"/>
              </w:rPr>
              <w:t>5</w:t>
            </w:r>
            <w:r w:rsidRPr="00075FA2">
              <w:rPr>
                <w:rFonts w:ascii="Calisto MT" w:hAnsi="Calisto MT"/>
              </w:rPr>
              <w:tab/>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Solicitados:</w:t>
            </w:r>
          </w:p>
        </w:tc>
        <w:tc>
          <w:tcPr>
            <w:tcW w:w="1098" w:type="dxa"/>
            <w:tcBorders>
              <w:top w:val="single" w:sz="8" w:space="0" w:color="808080"/>
              <w:bottom w:val="single" w:sz="8"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2</w:t>
            </w:r>
          </w:p>
        </w:tc>
      </w:tr>
      <w:tr w:rsidR="00C02EA2" w:rsidRPr="00075FA2" w:rsidTr="00FE0219">
        <w:trPr>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Retrasados:</w:t>
            </w:r>
          </w:p>
        </w:tc>
        <w:tc>
          <w:tcPr>
            <w:tcW w:w="1114" w:type="dxa"/>
            <w:tcBorders>
              <w:top w:val="single" w:sz="8" w:space="0" w:color="808080"/>
              <w:bottom w:val="single" w:sz="8" w:space="0" w:color="808080"/>
              <w:right w:val="single" w:sz="12" w:space="0" w:color="808080"/>
            </w:tcBorders>
          </w:tcPr>
          <w:p w:rsidR="00C02EA2" w:rsidRPr="00075FA2" w:rsidRDefault="00C02EA2" w:rsidP="00C02EA2">
            <w:pPr>
              <w:rPr>
                <w:rFonts w:ascii="Calisto MT" w:hAnsi="Calisto MT"/>
              </w:rPr>
            </w:pPr>
            <w:r>
              <w:rPr>
                <w:rFonts w:ascii="Calisto MT" w:hAnsi="Calisto MT"/>
              </w:rPr>
              <w:t>1</w:t>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Rechazados:</w:t>
            </w:r>
          </w:p>
        </w:tc>
        <w:tc>
          <w:tcPr>
            <w:tcW w:w="1098" w:type="dxa"/>
            <w:tcBorders>
              <w:top w:val="single" w:sz="8" w:space="0" w:color="808080"/>
              <w:bottom w:val="single" w:sz="8"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0</w:t>
            </w:r>
          </w:p>
        </w:tc>
      </w:tr>
      <w:tr w:rsidR="00C02EA2" w:rsidRPr="00075FA2" w:rsidTr="00FE0219">
        <w:trPr>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Adelantados:</w:t>
            </w:r>
          </w:p>
        </w:tc>
        <w:tc>
          <w:tcPr>
            <w:tcW w:w="1114" w:type="dxa"/>
            <w:tcBorders>
              <w:top w:val="single" w:sz="8" w:space="0" w:color="808080"/>
              <w:bottom w:val="single" w:sz="8" w:space="0" w:color="808080"/>
              <w:right w:val="single" w:sz="12" w:space="0" w:color="808080"/>
            </w:tcBorders>
          </w:tcPr>
          <w:p w:rsidR="00C02EA2" w:rsidRPr="00075FA2" w:rsidRDefault="00C02EA2" w:rsidP="00C02EA2">
            <w:pPr>
              <w:rPr>
                <w:rFonts w:ascii="Calisto MT" w:hAnsi="Calisto MT"/>
              </w:rPr>
            </w:pPr>
            <w:r>
              <w:rPr>
                <w:rFonts w:ascii="Calisto MT" w:hAnsi="Calisto MT"/>
              </w:rPr>
              <w:t>0</w:t>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Aceptados:</w:t>
            </w:r>
          </w:p>
        </w:tc>
        <w:tc>
          <w:tcPr>
            <w:tcW w:w="1098" w:type="dxa"/>
            <w:tcBorders>
              <w:top w:val="single" w:sz="8" w:space="0" w:color="808080"/>
              <w:bottom w:val="single" w:sz="8"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2</w:t>
            </w:r>
          </w:p>
        </w:tc>
      </w:tr>
      <w:tr w:rsidR="00C02EA2" w:rsidRPr="00075FA2" w:rsidTr="00FE0219">
        <w:trPr>
          <w:jc w:val="center"/>
        </w:trPr>
        <w:tc>
          <w:tcPr>
            <w:tcW w:w="1511" w:type="dxa"/>
            <w:tcBorders>
              <w:top w:val="single" w:sz="8" w:space="0" w:color="808080"/>
              <w:left w:val="single" w:sz="12" w:space="0" w:color="808080"/>
              <w:bottom w:val="single" w:sz="12" w:space="0" w:color="808080"/>
            </w:tcBorders>
          </w:tcPr>
          <w:p w:rsidR="00C02EA2" w:rsidRPr="00075FA2" w:rsidRDefault="00C02EA2" w:rsidP="00FE0219">
            <w:pPr>
              <w:jc w:val="right"/>
              <w:rPr>
                <w:rFonts w:ascii="Calisto MT" w:hAnsi="Calisto MT"/>
              </w:rPr>
            </w:pPr>
            <w:r w:rsidRPr="00075FA2">
              <w:rPr>
                <w:rFonts w:ascii="Calisto MT" w:hAnsi="Calisto MT"/>
              </w:rPr>
              <w:t xml:space="preserve">Postergados:      </w:t>
            </w:r>
          </w:p>
        </w:tc>
        <w:tc>
          <w:tcPr>
            <w:tcW w:w="1114" w:type="dxa"/>
            <w:tcBorders>
              <w:top w:val="single" w:sz="8" w:space="0" w:color="808080"/>
              <w:bottom w:val="single" w:sz="12" w:space="0" w:color="808080"/>
              <w:right w:val="single" w:sz="12" w:space="0" w:color="808080"/>
            </w:tcBorders>
          </w:tcPr>
          <w:p w:rsidR="00C02EA2" w:rsidRPr="00075FA2" w:rsidRDefault="00C02EA2" w:rsidP="00C02EA2">
            <w:pPr>
              <w:rPr>
                <w:rFonts w:ascii="Calisto MT" w:hAnsi="Calisto MT"/>
              </w:rPr>
            </w:pPr>
            <w:r>
              <w:rPr>
                <w:rFonts w:ascii="Calisto MT" w:hAnsi="Calisto MT"/>
              </w:rPr>
              <w:t>1</w:t>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12"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Efectuados:</w:t>
            </w:r>
          </w:p>
        </w:tc>
        <w:tc>
          <w:tcPr>
            <w:tcW w:w="1098" w:type="dxa"/>
            <w:tcBorders>
              <w:top w:val="single" w:sz="8" w:space="0" w:color="808080"/>
              <w:bottom w:val="single" w:sz="12"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2</w:t>
            </w:r>
          </w:p>
        </w:tc>
      </w:tr>
    </w:tbl>
    <w:p w:rsidR="00C02EA2" w:rsidRPr="00075FA2" w:rsidRDefault="00C02EA2" w:rsidP="00C02EA2">
      <w:pPr>
        <w:autoSpaceDE w:val="0"/>
        <w:autoSpaceDN w:val="0"/>
        <w:adjustRightInd w:val="0"/>
        <w:jc w:val="center"/>
        <w:rPr>
          <w:rFonts w:ascii="Calisto MT" w:hAnsi="Calisto MT"/>
          <w:b/>
          <w:bCs/>
          <w:iCs/>
        </w:rPr>
      </w:pPr>
    </w:p>
    <w:tbl>
      <w:tblPr>
        <w:tblW w:w="5757" w:type="dxa"/>
        <w:jc w:val="center"/>
        <w:tblBorders>
          <w:left w:val="single" w:sz="4" w:space="0" w:color="auto"/>
          <w:right w:val="single" w:sz="4" w:space="0" w:color="auto"/>
        </w:tblBorders>
        <w:tblLook w:val="01E0" w:firstRow="1" w:lastRow="1" w:firstColumn="1" w:lastColumn="1" w:noHBand="0" w:noVBand="0"/>
      </w:tblPr>
      <w:tblGrid>
        <w:gridCol w:w="1511"/>
        <w:gridCol w:w="1114"/>
        <w:gridCol w:w="417"/>
        <w:gridCol w:w="1617"/>
        <w:gridCol w:w="1098"/>
      </w:tblGrid>
      <w:tr w:rsidR="00C02EA2" w:rsidRPr="00075FA2" w:rsidTr="00FE0219">
        <w:trPr>
          <w:jc w:val="center"/>
        </w:trPr>
        <w:tc>
          <w:tcPr>
            <w:tcW w:w="2625" w:type="dxa"/>
            <w:gridSpan w:val="2"/>
            <w:tcBorders>
              <w:top w:val="single" w:sz="12" w:space="0" w:color="808080"/>
              <w:left w:val="single" w:sz="12" w:space="0" w:color="808080"/>
              <w:bottom w:val="single" w:sz="8" w:space="0" w:color="808080"/>
              <w:right w:val="single" w:sz="12" w:space="0" w:color="808080"/>
            </w:tcBorders>
            <w:shd w:val="clear" w:color="auto" w:fill="A6A6A6" w:themeFill="background1" w:themeFillShade="A6"/>
            <w:vAlign w:val="center"/>
          </w:tcPr>
          <w:p w:rsidR="00C02EA2" w:rsidRPr="00075FA2" w:rsidRDefault="00C02EA2" w:rsidP="00FE0219">
            <w:pPr>
              <w:jc w:val="center"/>
              <w:rPr>
                <w:rFonts w:ascii="Calisto MT" w:hAnsi="Calisto MT"/>
              </w:rPr>
            </w:pPr>
            <w:r w:rsidRPr="00075FA2">
              <w:rPr>
                <w:rFonts w:ascii="Calisto MT" w:hAnsi="Calisto MT"/>
              </w:rPr>
              <w:t>Riesgos</w:t>
            </w:r>
          </w:p>
        </w:tc>
        <w:tc>
          <w:tcPr>
            <w:tcW w:w="417" w:type="dxa"/>
            <w:tcBorders>
              <w:left w:val="single" w:sz="12" w:space="0" w:color="808080"/>
              <w:right w:val="single" w:sz="12" w:space="0" w:color="808080"/>
            </w:tcBorders>
            <w:shd w:val="clear" w:color="auto" w:fill="auto"/>
            <w:vAlign w:val="center"/>
          </w:tcPr>
          <w:p w:rsidR="00C02EA2" w:rsidRPr="00075FA2" w:rsidRDefault="00C02EA2" w:rsidP="00FE0219">
            <w:pPr>
              <w:jc w:val="center"/>
              <w:rPr>
                <w:rFonts w:ascii="Calisto MT" w:hAnsi="Calisto MT"/>
              </w:rPr>
            </w:pPr>
          </w:p>
        </w:tc>
        <w:tc>
          <w:tcPr>
            <w:tcW w:w="2715" w:type="dxa"/>
            <w:gridSpan w:val="2"/>
            <w:tcBorders>
              <w:top w:val="single" w:sz="12" w:space="0" w:color="808080"/>
              <w:left w:val="single" w:sz="12" w:space="0" w:color="808080"/>
              <w:bottom w:val="single" w:sz="8" w:space="0" w:color="808080"/>
              <w:right w:val="single" w:sz="4" w:space="0" w:color="auto"/>
            </w:tcBorders>
            <w:shd w:val="clear" w:color="auto" w:fill="A6A6A6" w:themeFill="background1" w:themeFillShade="A6"/>
            <w:vAlign w:val="center"/>
          </w:tcPr>
          <w:p w:rsidR="00C02EA2" w:rsidRPr="00075FA2" w:rsidRDefault="00C02EA2" w:rsidP="00FE0219">
            <w:pPr>
              <w:jc w:val="center"/>
              <w:rPr>
                <w:rFonts w:ascii="Calisto MT" w:hAnsi="Calisto MT"/>
              </w:rPr>
            </w:pPr>
            <w:r w:rsidRPr="00075FA2">
              <w:rPr>
                <w:rFonts w:ascii="Calisto MT" w:hAnsi="Calisto MT"/>
              </w:rPr>
              <w:t>Actividades u Objetivos</w:t>
            </w:r>
          </w:p>
        </w:tc>
      </w:tr>
      <w:tr w:rsidR="00C02EA2" w:rsidRPr="00075FA2" w:rsidTr="00FE0219">
        <w:trPr>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Identificados:</w:t>
            </w:r>
          </w:p>
        </w:tc>
        <w:tc>
          <w:tcPr>
            <w:tcW w:w="1114" w:type="dxa"/>
            <w:tcBorders>
              <w:top w:val="single" w:sz="8" w:space="0" w:color="808080"/>
              <w:bottom w:val="single" w:sz="8" w:space="0" w:color="808080"/>
              <w:right w:val="single" w:sz="12" w:space="0" w:color="808080"/>
            </w:tcBorders>
          </w:tcPr>
          <w:p w:rsidR="00C02EA2" w:rsidRPr="00075FA2" w:rsidRDefault="00C02EA2" w:rsidP="00FE0219">
            <w:pPr>
              <w:tabs>
                <w:tab w:val="left" w:pos="365"/>
                <w:tab w:val="center" w:pos="449"/>
              </w:tabs>
              <w:rPr>
                <w:rFonts w:ascii="Calisto MT" w:hAnsi="Calisto MT"/>
              </w:rPr>
            </w:pPr>
            <w:r>
              <w:rPr>
                <w:rFonts w:ascii="Calisto MT" w:hAnsi="Calisto MT"/>
              </w:rPr>
              <w:t>2</w:t>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Postergados:</w:t>
            </w:r>
          </w:p>
        </w:tc>
        <w:tc>
          <w:tcPr>
            <w:tcW w:w="1098" w:type="dxa"/>
            <w:tcBorders>
              <w:top w:val="single" w:sz="8" w:space="0" w:color="808080"/>
              <w:bottom w:val="single" w:sz="8"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1</w:t>
            </w:r>
          </w:p>
        </w:tc>
      </w:tr>
      <w:tr w:rsidR="00C02EA2" w:rsidRPr="00075FA2" w:rsidTr="00FE0219">
        <w:trPr>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Resueltos:</w:t>
            </w:r>
          </w:p>
        </w:tc>
        <w:tc>
          <w:tcPr>
            <w:tcW w:w="1114" w:type="dxa"/>
            <w:tcBorders>
              <w:top w:val="single" w:sz="8" w:space="0" w:color="808080"/>
              <w:bottom w:val="single" w:sz="8" w:space="0" w:color="808080"/>
              <w:right w:val="single" w:sz="12" w:space="0" w:color="808080"/>
            </w:tcBorders>
          </w:tcPr>
          <w:p w:rsidR="00C02EA2" w:rsidRPr="00075FA2" w:rsidRDefault="00C02EA2" w:rsidP="00C02EA2">
            <w:pPr>
              <w:rPr>
                <w:rFonts w:ascii="Calisto MT" w:hAnsi="Calisto MT"/>
              </w:rPr>
            </w:pPr>
            <w:r>
              <w:rPr>
                <w:rFonts w:ascii="Calisto MT" w:hAnsi="Calisto MT"/>
              </w:rPr>
              <w:t>0</w:t>
            </w:r>
          </w:p>
        </w:tc>
        <w:tc>
          <w:tcPr>
            <w:tcW w:w="417" w:type="dxa"/>
            <w:tcBorders>
              <w:left w:val="single" w:sz="12" w:space="0" w:color="808080"/>
              <w:right w:val="single" w:sz="12" w:space="0" w:color="808080"/>
            </w:tcBorders>
          </w:tcPr>
          <w:p w:rsidR="00C02EA2" w:rsidRPr="00075FA2" w:rsidRDefault="00C02EA2" w:rsidP="00FE0219">
            <w:pPr>
              <w:rPr>
                <w:rFonts w:ascii="Calisto MT" w:hAnsi="Calisto MT"/>
              </w:rPr>
            </w:pPr>
          </w:p>
        </w:tc>
        <w:tc>
          <w:tcPr>
            <w:tcW w:w="1617"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Alcanzados:</w:t>
            </w:r>
          </w:p>
        </w:tc>
        <w:tc>
          <w:tcPr>
            <w:tcW w:w="1098" w:type="dxa"/>
            <w:tcBorders>
              <w:top w:val="single" w:sz="8" w:space="0" w:color="808080"/>
              <w:bottom w:val="single" w:sz="8" w:space="0" w:color="808080"/>
              <w:right w:val="single" w:sz="4" w:space="0" w:color="auto"/>
            </w:tcBorders>
            <w:vAlign w:val="center"/>
          </w:tcPr>
          <w:p w:rsidR="00C02EA2" w:rsidRPr="00075FA2" w:rsidRDefault="00C02EA2" w:rsidP="00C02EA2">
            <w:pPr>
              <w:rPr>
                <w:rFonts w:ascii="Calisto MT" w:hAnsi="Calisto MT"/>
              </w:rPr>
            </w:pPr>
            <w:r>
              <w:rPr>
                <w:rFonts w:ascii="Calisto MT" w:hAnsi="Calisto MT"/>
              </w:rPr>
              <w:t>4</w:t>
            </w:r>
          </w:p>
        </w:tc>
      </w:tr>
      <w:tr w:rsidR="00C02EA2" w:rsidRPr="00075FA2" w:rsidTr="00FE0219">
        <w:trPr>
          <w:gridAfter w:val="3"/>
          <w:wAfter w:w="3132" w:type="dxa"/>
          <w:jc w:val="center"/>
        </w:trPr>
        <w:tc>
          <w:tcPr>
            <w:tcW w:w="1511" w:type="dxa"/>
            <w:tcBorders>
              <w:top w:val="single" w:sz="8" w:space="0" w:color="808080"/>
              <w:left w:val="single" w:sz="12" w:space="0" w:color="808080"/>
              <w:bottom w:val="single" w:sz="8" w:space="0" w:color="808080"/>
            </w:tcBorders>
            <w:vAlign w:val="center"/>
          </w:tcPr>
          <w:p w:rsidR="00C02EA2" w:rsidRPr="00075FA2" w:rsidRDefault="00C02EA2" w:rsidP="00FE0219">
            <w:pPr>
              <w:jc w:val="right"/>
              <w:rPr>
                <w:rFonts w:ascii="Calisto MT" w:hAnsi="Calisto MT"/>
              </w:rPr>
            </w:pPr>
            <w:r w:rsidRPr="00075FA2">
              <w:rPr>
                <w:rFonts w:ascii="Calisto MT" w:hAnsi="Calisto MT"/>
              </w:rPr>
              <w:t>Ignorados:</w:t>
            </w:r>
          </w:p>
        </w:tc>
        <w:tc>
          <w:tcPr>
            <w:tcW w:w="1114" w:type="dxa"/>
            <w:tcBorders>
              <w:top w:val="single" w:sz="8" w:space="0" w:color="808080"/>
              <w:bottom w:val="single" w:sz="8" w:space="0" w:color="808080"/>
              <w:right w:val="single" w:sz="12" w:space="0" w:color="808080"/>
            </w:tcBorders>
          </w:tcPr>
          <w:p w:rsidR="00C02EA2" w:rsidRPr="00075FA2" w:rsidRDefault="00C02EA2" w:rsidP="00C02EA2">
            <w:pPr>
              <w:rPr>
                <w:rFonts w:ascii="Calisto MT" w:hAnsi="Calisto MT"/>
              </w:rPr>
            </w:pPr>
            <w:r>
              <w:rPr>
                <w:rFonts w:ascii="Calisto MT" w:hAnsi="Calisto MT"/>
              </w:rPr>
              <w:t>0</w:t>
            </w:r>
          </w:p>
        </w:tc>
      </w:tr>
    </w:tbl>
    <w:p w:rsidR="00C02EA2" w:rsidRPr="00075FA2" w:rsidRDefault="00C02EA2" w:rsidP="00C02EA2">
      <w:pPr>
        <w:autoSpaceDE w:val="0"/>
        <w:autoSpaceDN w:val="0"/>
        <w:adjustRightInd w:val="0"/>
        <w:rPr>
          <w:rFonts w:ascii="Calisto MT" w:hAnsi="Calisto MT"/>
          <w:b/>
          <w:bCs/>
          <w:iCs/>
        </w:rPr>
      </w:pPr>
    </w:p>
    <w:p w:rsidR="00C02EA2" w:rsidRPr="00075FA2" w:rsidRDefault="00C02EA2" w:rsidP="00C02EA2">
      <w:pPr>
        <w:pStyle w:val="Prrafodelista"/>
        <w:numPr>
          <w:ilvl w:val="0"/>
          <w:numId w:val="1"/>
        </w:numPr>
        <w:rPr>
          <w:rFonts w:ascii="Calisto MT" w:hAnsi="Calisto MT" w:cs="Times New Roman"/>
          <w:b/>
          <w:sz w:val="28"/>
          <w:szCs w:val="28"/>
        </w:rPr>
      </w:pPr>
      <w:bookmarkStart w:id="1" w:name="_Toc228412379"/>
      <w:r w:rsidRPr="00075FA2">
        <w:rPr>
          <w:rFonts w:ascii="Calisto MT" w:hAnsi="Calisto MT" w:cs="Times New Roman"/>
          <w:b/>
          <w:sz w:val="28"/>
          <w:szCs w:val="28"/>
        </w:rPr>
        <w:t>Reporte de productos y Sugerencias de mejora</w:t>
      </w:r>
      <w:bookmarkEnd w:id="1"/>
    </w:p>
    <w:p w:rsidR="00C02EA2" w:rsidRPr="00075FA2" w:rsidRDefault="00C02EA2" w:rsidP="00C02EA2">
      <w:pPr>
        <w:pStyle w:val="Prrafodelista"/>
        <w:numPr>
          <w:ilvl w:val="1"/>
          <w:numId w:val="1"/>
        </w:numPr>
        <w:rPr>
          <w:rFonts w:ascii="Calisto MT" w:hAnsi="Calisto MT" w:cs="Times New Roman"/>
          <w:b/>
          <w:sz w:val="28"/>
          <w:szCs w:val="28"/>
        </w:rPr>
      </w:pPr>
      <w:bookmarkStart w:id="2" w:name="_Toc228412380"/>
      <w:r w:rsidRPr="00075FA2">
        <w:rPr>
          <w:rFonts w:ascii="Calisto MT" w:hAnsi="Calisto MT" w:cs="Times New Roman"/>
          <w:b/>
          <w:sz w:val="28"/>
          <w:szCs w:val="28"/>
        </w:rPr>
        <w:t xml:space="preserve">Reporte de </w:t>
      </w:r>
      <w:bookmarkEnd w:id="2"/>
      <w:r w:rsidRPr="00075FA2">
        <w:rPr>
          <w:rFonts w:ascii="Calisto MT" w:hAnsi="Calisto MT" w:cs="Times New Roman"/>
          <w:b/>
          <w:sz w:val="28"/>
          <w:szCs w:val="28"/>
        </w:rPr>
        <w:t>productos</w:t>
      </w:r>
    </w:p>
    <w:p w:rsidR="00C02EA2" w:rsidRPr="00075FA2" w:rsidRDefault="00C02EA2" w:rsidP="00C02EA2">
      <w:pPr>
        <w:pStyle w:val="Textoindependiente"/>
        <w:rPr>
          <w:rFonts w:ascii="Calisto MT" w:hAnsi="Calisto 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418"/>
        <w:gridCol w:w="1984"/>
        <w:gridCol w:w="1783"/>
        <w:gridCol w:w="1805"/>
      </w:tblGrid>
      <w:tr w:rsidR="00C02EA2" w:rsidRPr="00075FA2" w:rsidTr="00C02EA2">
        <w:trPr>
          <w:jc w:val="center"/>
        </w:trPr>
        <w:tc>
          <w:tcPr>
            <w:tcW w:w="1838" w:type="dxa"/>
            <w:vMerge w:val="restart"/>
            <w:shd w:val="clear" w:color="auto" w:fill="CCCCCC"/>
            <w:vAlign w:val="center"/>
          </w:tcPr>
          <w:p w:rsidR="00C02EA2" w:rsidRPr="00075FA2" w:rsidRDefault="00C02EA2" w:rsidP="00FE0219">
            <w:pPr>
              <w:jc w:val="center"/>
              <w:rPr>
                <w:rFonts w:ascii="Calisto MT" w:hAnsi="Calisto MT"/>
                <w:szCs w:val="18"/>
              </w:rPr>
            </w:pPr>
            <w:r w:rsidRPr="00075FA2">
              <w:rPr>
                <w:rFonts w:ascii="Calisto MT" w:hAnsi="Calisto MT"/>
                <w:szCs w:val="18"/>
              </w:rPr>
              <w:t>Nombre del producto</w:t>
            </w:r>
          </w:p>
        </w:tc>
        <w:tc>
          <w:tcPr>
            <w:tcW w:w="1418" w:type="dxa"/>
            <w:vMerge w:val="restart"/>
            <w:shd w:val="clear" w:color="auto" w:fill="CCCCCC"/>
            <w:vAlign w:val="center"/>
          </w:tcPr>
          <w:p w:rsidR="00C02EA2" w:rsidRPr="00075FA2" w:rsidRDefault="00C02EA2" w:rsidP="00FE0219">
            <w:pPr>
              <w:jc w:val="center"/>
              <w:rPr>
                <w:rFonts w:ascii="Calisto MT" w:hAnsi="Calisto MT"/>
                <w:color w:val="FF0000"/>
                <w:szCs w:val="18"/>
              </w:rPr>
            </w:pPr>
            <w:r w:rsidRPr="00075FA2">
              <w:rPr>
                <w:rFonts w:ascii="Calisto MT" w:hAnsi="Calisto MT"/>
                <w:color w:val="FF0000"/>
                <w:szCs w:val="18"/>
              </w:rPr>
              <w:t>Tamaño del producto</w:t>
            </w:r>
          </w:p>
        </w:tc>
        <w:tc>
          <w:tcPr>
            <w:tcW w:w="3767" w:type="dxa"/>
            <w:gridSpan w:val="2"/>
            <w:shd w:val="clear" w:color="auto" w:fill="CCCCCC"/>
            <w:vAlign w:val="center"/>
          </w:tcPr>
          <w:p w:rsidR="00C02EA2" w:rsidRPr="00075FA2" w:rsidRDefault="00C02EA2" w:rsidP="00FE0219">
            <w:pPr>
              <w:jc w:val="center"/>
              <w:rPr>
                <w:rFonts w:ascii="Calisto MT" w:hAnsi="Calisto MT"/>
                <w:szCs w:val="18"/>
              </w:rPr>
            </w:pPr>
            <w:r w:rsidRPr="00075FA2">
              <w:rPr>
                <w:rFonts w:ascii="Calisto MT" w:hAnsi="Calisto MT"/>
                <w:szCs w:val="18"/>
              </w:rPr>
              <w:t>Defectos</w:t>
            </w:r>
          </w:p>
        </w:tc>
        <w:tc>
          <w:tcPr>
            <w:tcW w:w="1805" w:type="dxa"/>
            <w:vMerge w:val="restart"/>
            <w:shd w:val="clear" w:color="auto" w:fill="CCCCCC"/>
            <w:vAlign w:val="center"/>
          </w:tcPr>
          <w:p w:rsidR="00C02EA2" w:rsidRPr="00075FA2" w:rsidRDefault="00C02EA2" w:rsidP="00FE0219">
            <w:pPr>
              <w:jc w:val="center"/>
              <w:rPr>
                <w:rFonts w:ascii="Calisto MT" w:hAnsi="Calisto MT"/>
                <w:szCs w:val="18"/>
              </w:rPr>
            </w:pPr>
            <w:r w:rsidRPr="00075FA2">
              <w:rPr>
                <w:rFonts w:ascii="Calisto MT" w:hAnsi="Calisto MT"/>
                <w:szCs w:val="18"/>
              </w:rPr>
              <w:t>Estado del producto</w:t>
            </w:r>
            <w:r>
              <w:rPr>
                <w:rFonts w:ascii="Calisto MT" w:hAnsi="Calisto MT"/>
                <w:szCs w:val="18"/>
              </w:rPr>
              <w:t xml:space="preserve"> </w:t>
            </w:r>
            <w:r w:rsidRPr="00075FA2">
              <w:rPr>
                <w:rFonts w:ascii="Calisto MT" w:eastAsia="Times New Roman" w:hAnsi="Calisto MT" w:cs="Times New Roman"/>
                <w:i/>
                <w:color w:val="0000FF"/>
                <w:sz w:val="20"/>
                <w:szCs w:val="20"/>
              </w:rPr>
              <w:t>[Terminado/En proceso/Retrasado]</w:t>
            </w:r>
          </w:p>
        </w:tc>
      </w:tr>
      <w:tr w:rsidR="00C02EA2" w:rsidRPr="00075FA2" w:rsidTr="00C02EA2">
        <w:trPr>
          <w:jc w:val="center"/>
        </w:trPr>
        <w:tc>
          <w:tcPr>
            <w:tcW w:w="1838" w:type="dxa"/>
            <w:vMerge/>
            <w:shd w:val="clear" w:color="auto" w:fill="CCCCCC"/>
            <w:vAlign w:val="center"/>
          </w:tcPr>
          <w:p w:rsidR="00C02EA2" w:rsidRPr="00075FA2" w:rsidRDefault="00C02EA2" w:rsidP="00FE0219">
            <w:pPr>
              <w:jc w:val="center"/>
              <w:rPr>
                <w:rFonts w:ascii="Calisto MT" w:hAnsi="Calisto MT"/>
              </w:rPr>
            </w:pPr>
          </w:p>
        </w:tc>
        <w:tc>
          <w:tcPr>
            <w:tcW w:w="1418" w:type="dxa"/>
            <w:vMerge/>
            <w:shd w:val="clear" w:color="auto" w:fill="CCCCCC"/>
            <w:vAlign w:val="center"/>
          </w:tcPr>
          <w:p w:rsidR="00C02EA2" w:rsidRPr="00075FA2" w:rsidRDefault="00C02EA2" w:rsidP="00FE0219">
            <w:pPr>
              <w:jc w:val="center"/>
              <w:rPr>
                <w:rFonts w:ascii="Calisto MT" w:hAnsi="Calisto MT"/>
                <w:color w:val="FF0000"/>
              </w:rPr>
            </w:pPr>
          </w:p>
        </w:tc>
        <w:tc>
          <w:tcPr>
            <w:tcW w:w="1984" w:type="dxa"/>
            <w:shd w:val="clear" w:color="auto" w:fill="CCCCCC"/>
            <w:vAlign w:val="center"/>
          </w:tcPr>
          <w:p w:rsidR="00C02EA2" w:rsidRPr="00075FA2" w:rsidRDefault="00C02EA2" w:rsidP="00FE0219">
            <w:pPr>
              <w:jc w:val="center"/>
              <w:rPr>
                <w:rFonts w:ascii="Calisto MT" w:hAnsi="Calisto MT"/>
                <w:szCs w:val="18"/>
              </w:rPr>
            </w:pPr>
            <w:r w:rsidRPr="00075FA2">
              <w:rPr>
                <w:rFonts w:ascii="Calisto MT" w:hAnsi="Calisto MT"/>
                <w:szCs w:val="18"/>
              </w:rPr>
              <w:t>Encontrados</w:t>
            </w:r>
          </w:p>
        </w:tc>
        <w:tc>
          <w:tcPr>
            <w:tcW w:w="1783" w:type="dxa"/>
            <w:shd w:val="clear" w:color="auto" w:fill="CCCCCC"/>
            <w:vAlign w:val="center"/>
          </w:tcPr>
          <w:p w:rsidR="00C02EA2" w:rsidRPr="00075FA2" w:rsidRDefault="00C02EA2" w:rsidP="00FE0219">
            <w:pPr>
              <w:jc w:val="center"/>
              <w:rPr>
                <w:rFonts w:ascii="Calisto MT" w:hAnsi="Calisto MT"/>
                <w:szCs w:val="18"/>
              </w:rPr>
            </w:pPr>
            <w:r w:rsidRPr="00075FA2">
              <w:rPr>
                <w:rFonts w:ascii="Calisto MT" w:hAnsi="Calisto MT"/>
                <w:szCs w:val="18"/>
              </w:rPr>
              <w:t>Corregidos</w:t>
            </w:r>
          </w:p>
        </w:tc>
        <w:tc>
          <w:tcPr>
            <w:tcW w:w="1805" w:type="dxa"/>
            <w:vMerge/>
            <w:shd w:val="clear" w:color="auto" w:fill="CCCCCC"/>
            <w:vAlign w:val="center"/>
          </w:tcPr>
          <w:p w:rsidR="00C02EA2" w:rsidRPr="00075FA2" w:rsidRDefault="00C02EA2" w:rsidP="00FE0219">
            <w:pPr>
              <w:jc w:val="center"/>
              <w:rPr>
                <w:rFonts w:ascii="Calisto MT" w:hAnsi="Calisto MT"/>
              </w:rPr>
            </w:pPr>
          </w:p>
        </w:tc>
      </w:tr>
      <w:tr w:rsidR="00C02EA2" w:rsidRPr="00075FA2" w:rsidTr="00E905ED">
        <w:trPr>
          <w:jc w:val="center"/>
        </w:trPr>
        <w:tc>
          <w:tcPr>
            <w:tcW w:w="1838" w:type="dxa"/>
          </w:tcPr>
          <w:p w:rsidR="00C02EA2" w:rsidRPr="00075FA2" w:rsidRDefault="00C02EA2" w:rsidP="00E905ED">
            <w:pPr>
              <w:spacing w:after="0" w:line="240" w:lineRule="auto"/>
              <w:rPr>
                <w:rFonts w:ascii="Calisto MT" w:eastAsia="Times New Roman" w:hAnsi="Calisto MT" w:cs="Times New Roman"/>
                <w:i/>
                <w:color w:val="0000FF"/>
                <w:sz w:val="20"/>
                <w:szCs w:val="20"/>
              </w:rPr>
            </w:pPr>
            <w:r>
              <w:rPr>
                <w:rFonts w:ascii="Calisto MT" w:eastAsia="Times New Roman" w:hAnsi="Calisto MT" w:cs="Times New Roman"/>
                <w:i/>
                <w:color w:val="0000FF"/>
                <w:sz w:val="20"/>
                <w:szCs w:val="20"/>
              </w:rPr>
              <w:t>Clase malla</w:t>
            </w:r>
          </w:p>
        </w:tc>
        <w:tc>
          <w:tcPr>
            <w:tcW w:w="1418" w:type="dxa"/>
          </w:tcPr>
          <w:p w:rsidR="00C02EA2" w:rsidRPr="00E905ED" w:rsidRDefault="00C02EA2" w:rsidP="00E905ED">
            <w:pPr>
              <w:rPr>
                <w:rFonts w:ascii="Calisto MT" w:hAnsi="Calisto MT"/>
                <w:szCs w:val="16"/>
              </w:rPr>
            </w:pPr>
            <w:r w:rsidRPr="00E905ED">
              <w:rPr>
                <w:rFonts w:ascii="Calisto MT" w:hAnsi="Calisto MT"/>
                <w:szCs w:val="16"/>
              </w:rPr>
              <w:t>40 métodos</w:t>
            </w:r>
          </w:p>
        </w:tc>
        <w:tc>
          <w:tcPr>
            <w:tcW w:w="1984" w:type="dxa"/>
          </w:tcPr>
          <w:p w:rsidR="00C02EA2" w:rsidRPr="00075FA2" w:rsidRDefault="00E905ED" w:rsidP="00E905ED">
            <w:pPr>
              <w:rPr>
                <w:rFonts w:ascii="Calisto MT" w:hAnsi="Calisto MT"/>
                <w:szCs w:val="16"/>
              </w:rPr>
            </w:pPr>
            <w:r>
              <w:rPr>
                <w:rFonts w:ascii="Calisto MT" w:hAnsi="Calisto MT"/>
                <w:szCs w:val="16"/>
              </w:rPr>
              <w:t>2</w:t>
            </w:r>
          </w:p>
        </w:tc>
        <w:tc>
          <w:tcPr>
            <w:tcW w:w="1783" w:type="dxa"/>
          </w:tcPr>
          <w:p w:rsidR="00C02EA2" w:rsidRPr="00075FA2" w:rsidRDefault="00E905ED" w:rsidP="00E905ED">
            <w:pPr>
              <w:rPr>
                <w:rFonts w:ascii="Calisto MT" w:hAnsi="Calisto MT"/>
                <w:szCs w:val="16"/>
              </w:rPr>
            </w:pPr>
            <w:r>
              <w:rPr>
                <w:rFonts w:ascii="Calisto MT" w:hAnsi="Calisto MT"/>
                <w:szCs w:val="16"/>
              </w:rPr>
              <w:t>2</w:t>
            </w:r>
          </w:p>
        </w:tc>
        <w:tc>
          <w:tcPr>
            <w:tcW w:w="1805" w:type="dxa"/>
          </w:tcPr>
          <w:p w:rsidR="00C02EA2" w:rsidRPr="00E905ED" w:rsidRDefault="00C02EA2" w:rsidP="00E905ED">
            <w:pPr>
              <w:spacing w:after="0" w:line="240" w:lineRule="auto"/>
              <w:rPr>
                <w:rFonts w:ascii="Calisto MT" w:hAnsi="Calisto MT"/>
                <w:szCs w:val="16"/>
              </w:rPr>
            </w:pPr>
            <w:r w:rsidRPr="00E905ED">
              <w:rPr>
                <w:rFonts w:ascii="Calisto MT" w:hAnsi="Calisto MT"/>
                <w:szCs w:val="16"/>
              </w:rPr>
              <w:t xml:space="preserve">En proceso </w:t>
            </w:r>
          </w:p>
        </w:tc>
      </w:tr>
      <w:tr w:rsidR="00C02EA2" w:rsidRPr="00075FA2" w:rsidTr="00E905ED">
        <w:trPr>
          <w:jc w:val="center"/>
        </w:trPr>
        <w:tc>
          <w:tcPr>
            <w:tcW w:w="1838" w:type="dxa"/>
          </w:tcPr>
          <w:p w:rsidR="00C02EA2" w:rsidRDefault="00C02EA2" w:rsidP="00E905ED">
            <w:pPr>
              <w:spacing w:after="0" w:line="240" w:lineRule="auto"/>
              <w:rPr>
                <w:rFonts w:ascii="Calisto MT" w:eastAsia="Times New Roman" w:hAnsi="Calisto MT" w:cs="Times New Roman"/>
                <w:i/>
                <w:color w:val="0000FF"/>
                <w:sz w:val="20"/>
                <w:szCs w:val="20"/>
              </w:rPr>
            </w:pPr>
            <w:r>
              <w:rPr>
                <w:rFonts w:ascii="Calisto MT" w:eastAsia="Times New Roman" w:hAnsi="Calisto MT" w:cs="Times New Roman"/>
                <w:i/>
                <w:color w:val="0000FF"/>
                <w:sz w:val="20"/>
                <w:szCs w:val="20"/>
              </w:rPr>
              <w:t>Clase CVFM</w:t>
            </w:r>
          </w:p>
        </w:tc>
        <w:tc>
          <w:tcPr>
            <w:tcW w:w="1418" w:type="dxa"/>
          </w:tcPr>
          <w:p w:rsidR="00C02EA2" w:rsidRPr="00E905ED" w:rsidRDefault="00C02EA2" w:rsidP="00E905ED">
            <w:pPr>
              <w:rPr>
                <w:rFonts w:ascii="Calisto MT" w:hAnsi="Calisto MT"/>
                <w:szCs w:val="16"/>
              </w:rPr>
            </w:pPr>
            <w:r w:rsidRPr="00E905ED">
              <w:rPr>
                <w:rFonts w:ascii="Calisto MT" w:hAnsi="Calisto MT"/>
                <w:szCs w:val="16"/>
              </w:rPr>
              <w:t>4 métodos</w:t>
            </w:r>
          </w:p>
        </w:tc>
        <w:tc>
          <w:tcPr>
            <w:tcW w:w="1984" w:type="dxa"/>
          </w:tcPr>
          <w:p w:rsidR="00C02EA2" w:rsidRDefault="00E905ED" w:rsidP="00E905ED">
            <w:pPr>
              <w:rPr>
                <w:rFonts w:ascii="Calisto MT" w:hAnsi="Calisto MT"/>
                <w:szCs w:val="16"/>
              </w:rPr>
            </w:pPr>
            <w:r>
              <w:rPr>
                <w:rFonts w:ascii="Calisto MT" w:hAnsi="Calisto MT"/>
                <w:szCs w:val="16"/>
              </w:rPr>
              <w:t>1</w:t>
            </w:r>
          </w:p>
        </w:tc>
        <w:tc>
          <w:tcPr>
            <w:tcW w:w="1783" w:type="dxa"/>
          </w:tcPr>
          <w:p w:rsidR="00C02EA2" w:rsidRPr="00E905ED" w:rsidRDefault="00E905ED" w:rsidP="00E905ED">
            <w:pPr>
              <w:rPr>
                <w:rFonts w:ascii="Calisto MT" w:hAnsi="Calisto MT"/>
                <w:szCs w:val="16"/>
              </w:rPr>
            </w:pPr>
            <w:r w:rsidRPr="00E905ED">
              <w:rPr>
                <w:rFonts w:ascii="Calisto MT" w:hAnsi="Calisto MT"/>
                <w:szCs w:val="16"/>
              </w:rPr>
              <w:t>1</w:t>
            </w:r>
          </w:p>
        </w:tc>
        <w:tc>
          <w:tcPr>
            <w:tcW w:w="1805" w:type="dxa"/>
          </w:tcPr>
          <w:p w:rsidR="00C02EA2" w:rsidRPr="00E905ED" w:rsidRDefault="00C02EA2" w:rsidP="00E905ED">
            <w:pPr>
              <w:spacing w:after="0" w:line="240" w:lineRule="auto"/>
              <w:rPr>
                <w:rFonts w:ascii="Calisto MT" w:hAnsi="Calisto MT"/>
                <w:szCs w:val="16"/>
              </w:rPr>
            </w:pPr>
            <w:r w:rsidRPr="00E905ED">
              <w:rPr>
                <w:rFonts w:ascii="Calisto MT" w:hAnsi="Calisto MT"/>
                <w:szCs w:val="16"/>
              </w:rPr>
              <w:t xml:space="preserve">En proceso </w:t>
            </w:r>
          </w:p>
        </w:tc>
      </w:tr>
      <w:tr w:rsidR="00C02EA2" w:rsidRPr="00075FA2" w:rsidTr="00E905ED">
        <w:trPr>
          <w:jc w:val="center"/>
        </w:trPr>
        <w:tc>
          <w:tcPr>
            <w:tcW w:w="1838" w:type="dxa"/>
          </w:tcPr>
          <w:p w:rsidR="00C02EA2" w:rsidRPr="00075FA2" w:rsidRDefault="00C02EA2" w:rsidP="00E905ED">
            <w:pPr>
              <w:rPr>
                <w:rFonts w:ascii="Calisto MT" w:hAnsi="Calisto MT"/>
                <w:b/>
                <w:szCs w:val="18"/>
              </w:rPr>
            </w:pPr>
            <w:r w:rsidRPr="00075FA2">
              <w:rPr>
                <w:rFonts w:ascii="Calisto MT" w:hAnsi="Calisto MT"/>
                <w:b/>
                <w:szCs w:val="18"/>
              </w:rPr>
              <w:t>Totales</w:t>
            </w:r>
          </w:p>
        </w:tc>
        <w:tc>
          <w:tcPr>
            <w:tcW w:w="1418" w:type="dxa"/>
          </w:tcPr>
          <w:p w:rsidR="00C02EA2" w:rsidRPr="00E905ED" w:rsidRDefault="00E905ED" w:rsidP="00E905ED">
            <w:pPr>
              <w:rPr>
                <w:rFonts w:ascii="Calisto MT" w:hAnsi="Calisto MT"/>
                <w:b/>
                <w:szCs w:val="16"/>
              </w:rPr>
            </w:pPr>
            <w:r w:rsidRPr="00E905ED">
              <w:rPr>
                <w:rFonts w:ascii="Calisto MT" w:hAnsi="Calisto MT"/>
                <w:b/>
                <w:szCs w:val="16"/>
              </w:rPr>
              <w:t>44</w:t>
            </w:r>
          </w:p>
        </w:tc>
        <w:tc>
          <w:tcPr>
            <w:tcW w:w="1984" w:type="dxa"/>
          </w:tcPr>
          <w:p w:rsidR="00C02EA2" w:rsidRPr="00075FA2" w:rsidRDefault="00E905ED" w:rsidP="00E905ED">
            <w:pPr>
              <w:rPr>
                <w:rFonts w:ascii="Calisto MT" w:hAnsi="Calisto MT"/>
                <w:b/>
                <w:szCs w:val="16"/>
              </w:rPr>
            </w:pPr>
            <w:r>
              <w:rPr>
                <w:rFonts w:ascii="Calisto MT" w:hAnsi="Calisto MT"/>
                <w:b/>
                <w:szCs w:val="16"/>
              </w:rPr>
              <w:t>3</w:t>
            </w:r>
          </w:p>
        </w:tc>
        <w:tc>
          <w:tcPr>
            <w:tcW w:w="1783" w:type="dxa"/>
          </w:tcPr>
          <w:p w:rsidR="00C02EA2" w:rsidRPr="00075FA2" w:rsidRDefault="00E905ED" w:rsidP="00E905ED">
            <w:pPr>
              <w:rPr>
                <w:rFonts w:ascii="Calisto MT" w:hAnsi="Calisto MT"/>
                <w:b/>
                <w:szCs w:val="16"/>
              </w:rPr>
            </w:pPr>
            <w:r>
              <w:rPr>
                <w:rFonts w:ascii="Calisto MT" w:hAnsi="Calisto MT"/>
                <w:b/>
                <w:szCs w:val="16"/>
              </w:rPr>
              <w:t>3</w:t>
            </w:r>
          </w:p>
        </w:tc>
        <w:tc>
          <w:tcPr>
            <w:tcW w:w="1805" w:type="dxa"/>
            <w:vAlign w:val="center"/>
          </w:tcPr>
          <w:p w:rsidR="00C02EA2" w:rsidRPr="00075FA2" w:rsidRDefault="00C02EA2" w:rsidP="00FE0219">
            <w:pPr>
              <w:jc w:val="center"/>
              <w:rPr>
                <w:rFonts w:ascii="Calisto MT" w:hAnsi="Calisto MT"/>
                <w:b/>
                <w:szCs w:val="16"/>
              </w:rPr>
            </w:pPr>
          </w:p>
        </w:tc>
      </w:tr>
    </w:tbl>
    <w:p w:rsidR="00C02EA2" w:rsidRDefault="00C02EA2" w:rsidP="00C02EA2">
      <w:pPr>
        <w:pStyle w:val="Textoindependiente"/>
        <w:rPr>
          <w:rFonts w:ascii="Calisto MT" w:hAnsi="Calisto MT"/>
        </w:rPr>
      </w:pPr>
    </w:p>
    <w:p w:rsidR="00E905ED" w:rsidRDefault="00E905ED" w:rsidP="00C02EA2">
      <w:pPr>
        <w:pStyle w:val="Textoindependiente"/>
        <w:rPr>
          <w:rFonts w:ascii="Calisto MT" w:hAnsi="Calisto MT"/>
        </w:rPr>
      </w:pPr>
    </w:p>
    <w:p w:rsidR="00E905ED" w:rsidRPr="00075FA2" w:rsidRDefault="00E905ED" w:rsidP="00C02EA2">
      <w:pPr>
        <w:pStyle w:val="Textoindependiente"/>
        <w:rPr>
          <w:rFonts w:ascii="Calisto MT" w:hAnsi="Calisto MT"/>
        </w:rPr>
      </w:pPr>
    </w:p>
    <w:p w:rsidR="00C02EA2" w:rsidRPr="00075FA2" w:rsidRDefault="00C02EA2" w:rsidP="00C02EA2">
      <w:pPr>
        <w:pStyle w:val="Prrafodelista"/>
        <w:numPr>
          <w:ilvl w:val="1"/>
          <w:numId w:val="1"/>
        </w:numPr>
        <w:rPr>
          <w:rFonts w:ascii="Calisto MT" w:hAnsi="Calisto MT" w:cs="Times New Roman"/>
          <w:b/>
          <w:sz w:val="28"/>
          <w:szCs w:val="28"/>
        </w:rPr>
      </w:pPr>
      <w:r w:rsidRPr="00075FA2">
        <w:rPr>
          <w:rFonts w:ascii="Calisto MT" w:hAnsi="Calisto MT" w:cs="Times New Roman"/>
          <w:b/>
          <w:sz w:val="28"/>
          <w:szCs w:val="28"/>
        </w:rPr>
        <w:lastRenderedPageBreak/>
        <w:t>Retroalimentación</w:t>
      </w:r>
    </w:p>
    <w:p w:rsidR="00C02EA2" w:rsidRPr="00292E86" w:rsidRDefault="00E905ED"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Del trabajo realizado se siguió la idea inicial de manejar la construcción de software por paquetes.</w:t>
      </w:r>
    </w:p>
    <w:p w:rsidR="00E905ED" w:rsidRPr="00292E86" w:rsidRDefault="00E905ED"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 xml:space="preserve">La discretización del método CVFE se encuentra en etapa final, el software que modela este método también ya se encuentra en etapas finales de su construcción se realizaron las pruebas con una malla de 5 nodos dibujado en papel y se </w:t>
      </w:r>
      <w:r w:rsidR="00292E86" w:rsidRPr="00292E86">
        <w:rPr>
          <w:rFonts w:ascii="Calisto MT" w:eastAsia="Times New Roman" w:hAnsi="Calisto MT" w:cs="Times New Roman"/>
          <w:i/>
          <w:sz w:val="20"/>
          <w:szCs w:val="20"/>
        </w:rPr>
        <w:t>revisó</w:t>
      </w:r>
      <w:r w:rsidRPr="00292E86">
        <w:rPr>
          <w:rFonts w:ascii="Calisto MT" w:eastAsia="Times New Roman" w:hAnsi="Calisto MT" w:cs="Times New Roman"/>
          <w:i/>
          <w:sz w:val="20"/>
          <w:szCs w:val="20"/>
        </w:rPr>
        <w:t xml:space="preserve"> que el sistema obtuviera los mismos resultados que los calculados. </w:t>
      </w:r>
    </w:p>
    <w:p w:rsidR="00E905ED" w:rsidRPr="00292E86" w:rsidRDefault="00E905ED"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Por otra parte aún se necesita de comentar el trabajo realizado con el tutor para que valide que la discretización realizada es correcta, además se ha visualizado del sistema, que  la funcionalidad del CVFM que  calcula los coeficientes de transmisibilidad debe de ser modificado, se ha visualizado la necesidad de una función que calcule la integral en los volúmenes de control, aún está por definirse el método para resolver este problema.</w:t>
      </w:r>
    </w:p>
    <w:p w:rsidR="00E905ED" w:rsidRPr="00292E86" w:rsidRDefault="00E905ED"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 xml:space="preserve">La clase de la parte matricial ya se tiene construido solo hace falta documentarlo así como la parte de los métodos del algebra lineal, </w:t>
      </w:r>
      <w:r w:rsidR="00292E86" w:rsidRPr="00292E86">
        <w:rPr>
          <w:rFonts w:ascii="Calisto MT" w:eastAsia="Times New Roman" w:hAnsi="Calisto MT" w:cs="Times New Roman"/>
          <w:i/>
          <w:sz w:val="20"/>
          <w:szCs w:val="20"/>
        </w:rPr>
        <w:t>aún</w:t>
      </w:r>
      <w:r w:rsidRPr="00292E86">
        <w:rPr>
          <w:rFonts w:ascii="Calisto MT" w:eastAsia="Times New Roman" w:hAnsi="Calisto MT" w:cs="Times New Roman"/>
          <w:i/>
          <w:sz w:val="20"/>
          <w:szCs w:val="20"/>
        </w:rPr>
        <w:t xml:space="preserve"> está por definirse si se realiza una reconstrucción de estos paquetes. </w:t>
      </w:r>
    </w:p>
    <w:p w:rsidR="00E905ED" w:rsidRPr="00292E86" w:rsidRDefault="00E905ED"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 xml:space="preserve">Se ha visto que el equipo de trabajo sigue trabajando de manera individual y se recomendaría  tener un trabajo en conjunto. El trabajo ha resultado constante pero no se ha visualizado el avance esperado, debido a la falta de experiencia en </w:t>
      </w:r>
      <w:r w:rsidR="00292E86" w:rsidRPr="00292E86">
        <w:rPr>
          <w:rFonts w:ascii="Calisto MT" w:eastAsia="Times New Roman" w:hAnsi="Calisto MT" w:cs="Times New Roman"/>
          <w:i/>
          <w:sz w:val="20"/>
          <w:szCs w:val="20"/>
        </w:rPr>
        <w:t>el área.</w:t>
      </w:r>
    </w:p>
    <w:p w:rsidR="00292E86" w:rsidRPr="00292E86" w:rsidRDefault="00292E86" w:rsidP="00C02EA2">
      <w:pPr>
        <w:rPr>
          <w:rFonts w:ascii="Calisto MT" w:eastAsia="Times New Roman" w:hAnsi="Calisto MT" w:cs="Times New Roman"/>
          <w:b/>
          <w:sz w:val="28"/>
          <w:szCs w:val="20"/>
        </w:rPr>
      </w:pPr>
      <w:r w:rsidRPr="00292E86">
        <w:rPr>
          <w:rFonts w:ascii="Calisto MT" w:eastAsia="Times New Roman" w:hAnsi="Calisto MT" w:cs="Times New Roman"/>
          <w:b/>
          <w:sz w:val="28"/>
          <w:szCs w:val="20"/>
        </w:rPr>
        <w:t xml:space="preserve">Trabajo para la próxima iteración </w:t>
      </w:r>
    </w:p>
    <w:p w:rsidR="00292E86" w:rsidRPr="00292E86" w:rsidRDefault="00292E86" w:rsidP="00292E86">
      <w:pPr>
        <w:pStyle w:val="Prrafodelista"/>
        <w:numPr>
          <w:ilvl w:val="0"/>
          <w:numId w:val="2"/>
        </w:numPr>
        <w:rPr>
          <w:rFonts w:ascii="Calisto MT" w:eastAsia="Times New Roman" w:hAnsi="Calisto MT" w:cs="Times New Roman"/>
          <w:i/>
          <w:sz w:val="20"/>
          <w:szCs w:val="20"/>
        </w:rPr>
      </w:pPr>
      <w:r w:rsidRPr="00292E86">
        <w:rPr>
          <w:rFonts w:ascii="Calisto MT" w:eastAsia="Times New Roman" w:hAnsi="Calisto MT" w:cs="Times New Roman"/>
          <w:i/>
          <w:sz w:val="20"/>
          <w:szCs w:val="20"/>
        </w:rPr>
        <w:t>Concretar junta con el Tutor para revisión.</w:t>
      </w:r>
    </w:p>
    <w:p w:rsidR="00292E86" w:rsidRPr="00292E86" w:rsidRDefault="00292E86" w:rsidP="00292E86">
      <w:pPr>
        <w:pStyle w:val="Prrafodelista"/>
        <w:numPr>
          <w:ilvl w:val="0"/>
          <w:numId w:val="2"/>
        </w:numPr>
        <w:rPr>
          <w:rFonts w:ascii="Calisto MT" w:eastAsia="Times New Roman" w:hAnsi="Calisto MT" w:cs="Times New Roman"/>
          <w:i/>
          <w:sz w:val="20"/>
          <w:szCs w:val="20"/>
        </w:rPr>
      </w:pPr>
      <w:r w:rsidRPr="00292E86">
        <w:rPr>
          <w:rFonts w:ascii="Calisto MT" w:eastAsia="Times New Roman" w:hAnsi="Calisto MT" w:cs="Times New Roman"/>
          <w:i/>
          <w:sz w:val="20"/>
          <w:szCs w:val="20"/>
        </w:rPr>
        <w:t>Documentar pruebas del sistema</w:t>
      </w:r>
      <w:r>
        <w:rPr>
          <w:rFonts w:ascii="Calisto MT" w:eastAsia="Times New Roman" w:hAnsi="Calisto MT" w:cs="Times New Roman"/>
          <w:i/>
          <w:sz w:val="20"/>
          <w:szCs w:val="20"/>
        </w:rPr>
        <w:t>.</w:t>
      </w:r>
      <w:r w:rsidRPr="00292E86">
        <w:rPr>
          <w:rFonts w:ascii="Calisto MT" w:eastAsia="Times New Roman" w:hAnsi="Calisto MT" w:cs="Times New Roman"/>
          <w:i/>
          <w:sz w:val="20"/>
          <w:szCs w:val="20"/>
        </w:rPr>
        <w:t xml:space="preserve"> </w:t>
      </w:r>
    </w:p>
    <w:p w:rsidR="00292E86" w:rsidRPr="00292E86" w:rsidRDefault="00292E86" w:rsidP="00292E86">
      <w:pPr>
        <w:pStyle w:val="Prrafodelista"/>
        <w:numPr>
          <w:ilvl w:val="0"/>
          <w:numId w:val="2"/>
        </w:numPr>
        <w:rPr>
          <w:rFonts w:ascii="Calisto MT" w:eastAsia="Times New Roman" w:hAnsi="Calisto MT" w:cs="Times New Roman"/>
          <w:i/>
          <w:sz w:val="20"/>
          <w:szCs w:val="20"/>
        </w:rPr>
      </w:pPr>
      <w:r w:rsidRPr="00292E86">
        <w:rPr>
          <w:rFonts w:ascii="Calisto MT" w:eastAsia="Times New Roman" w:hAnsi="Calisto MT" w:cs="Times New Roman"/>
          <w:i/>
          <w:sz w:val="20"/>
          <w:szCs w:val="20"/>
        </w:rPr>
        <w:t>Realizar los cambios necesarios en caso de existir errores.</w:t>
      </w:r>
    </w:p>
    <w:p w:rsidR="00292E86" w:rsidRDefault="00292E86" w:rsidP="00292E86">
      <w:pPr>
        <w:pStyle w:val="Prrafodelista"/>
        <w:numPr>
          <w:ilvl w:val="0"/>
          <w:numId w:val="2"/>
        </w:numPr>
        <w:rPr>
          <w:rFonts w:ascii="Calisto MT" w:eastAsia="Times New Roman" w:hAnsi="Calisto MT" w:cs="Times New Roman"/>
          <w:i/>
          <w:sz w:val="20"/>
          <w:szCs w:val="20"/>
        </w:rPr>
      </w:pPr>
      <w:r w:rsidRPr="00292E86">
        <w:rPr>
          <w:rFonts w:ascii="Calisto MT" w:eastAsia="Times New Roman" w:hAnsi="Calisto MT" w:cs="Times New Roman"/>
          <w:i/>
          <w:sz w:val="20"/>
          <w:szCs w:val="20"/>
        </w:rPr>
        <w:t>Cambiar la documentación del sistema Pruebas, Diseño y Detallado.</w:t>
      </w:r>
    </w:p>
    <w:p w:rsidR="00292E86" w:rsidRPr="00292E86" w:rsidRDefault="00292E86" w:rsidP="00292E86">
      <w:pPr>
        <w:pStyle w:val="Prrafodelista"/>
        <w:numPr>
          <w:ilvl w:val="0"/>
          <w:numId w:val="2"/>
        </w:numPr>
        <w:rPr>
          <w:rFonts w:ascii="Calisto MT" w:eastAsia="Times New Roman" w:hAnsi="Calisto MT" w:cs="Times New Roman"/>
          <w:i/>
          <w:sz w:val="20"/>
          <w:szCs w:val="20"/>
        </w:rPr>
      </w:pPr>
      <w:r>
        <w:rPr>
          <w:rFonts w:ascii="Calisto MT" w:eastAsia="Times New Roman" w:hAnsi="Calisto MT" w:cs="Times New Roman"/>
          <w:i/>
          <w:sz w:val="20"/>
          <w:szCs w:val="20"/>
        </w:rPr>
        <w:t xml:space="preserve">Realizar revisiones de la teoría. </w:t>
      </w:r>
    </w:p>
    <w:p w:rsidR="00292E86" w:rsidRPr="00292E86" w:rsidRDefault="00292E86"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Sugerencias de mejora</w:t>
      </w:r>
    </w:p>
    <w:p w:rsidR="00292E86" w:rsidRPr="00292E86" w:rsidRDefault="00292E86" w:rsidP="00C02EA2">
      <w:pPr>
        <w:rPr>
          <w:rFonts w:ascii="Calisto MT" w:eastAsia="Times New Roman" w:hAnsi="Calisto MT" w:cs="Times New Roman"/>
          <w:i/>
          <w:sz w:val="20"/>
          <w:szCs w:val="20"/>
        </w:rPr>
      </w:pPr>
      <w:r w:rsidRPr="00292E86">
        <w:rPr>
          <w:rFonts w:ascii="Calisto MT" w:eastAsia="Times New Roman" w:hAnsi="Calisto MT" w:cs="Times New Roman"/>
          <w:i/>
          <w:sz w:val="20"/>
          <w:szCs w:val="20"/>
        </w:rPr>
        <w:t>Tener un compromiso claro con el trabajo en equipo</w:t>
      </w:r>
      <w:r>
        <w:rPr>
          <w:rFonts w:ascii="Calisto MT" w:eastAsia="Times New Roman" w:hAnsi="Calisto MT" w:cs="Times New Roman"/>
          <w:i/>
          <w:sz w:val="20"/>
          <w:szCs w:val="20"/>
        </w:rPr>
        <w:t xml:space="preserve"> y realizar un seguimiento más</w:t>
      </w:r>
      <w:bookmarkStart w:id="3" w:name="_GoBack"/>
      <w:bookmarkEnd w:id="3"/>
      <w:r>
        <w:rPr>
          <w:rFonts w:ascii="Calisto MT" w:eastAsia="Times New Roman" w:hAnsi="Calisto MT" w:cs="Times New Roman"/>
          <w:i/>
          <w:sz w:val="20"/>
          <w:szCs w:val="20"/>
        </w:rPr>
        <w:t xml:space="preserve"> claro de las actividades realizadas.</w:t>
      </w:r>
    </w:p>
    <w:p w:rsidR="00292E86" w:rsidRDefault="00292E86" w:rsidP="00C02EA2">
      <w:pPr>
        <w:rPr>
          <w:rFonts w:ascii="Calisto MT" w:eastAsia="Times New Roman" w:hAnsi="Calisto MT" w:cs="Times New Roman"/>
          <w:i/>
          <w:color w:val="0000FF"/>
          <w:sz w:val="20"/>
          <w:szCs w:val="20"/>
        </w:rPr>
      </w:pPr>
    </w:p>
    <w:p w:rsidR="00E905ED" w:rsidRPr="00075FA2" w:rsidRDefault="00E905ED" w:rsidP="00C02EA2">
      <w:pPr>
        <w:rPr>
          <w:rFonts w:ascii="Calisto MT" w:hAnsi="Calisto MT"/>
        </w:rPr>
      </w:pPr>
    </w:p>
    <w:p w:rsidR="00C02EA2" w:rsidRPr="00075FA2" w:rsidRDefault="00C02EA2" w:rsidP="00C02EA2">
      <w:pPr>
        <w:rPr>
          <w:rFonts w:ascii="Calisto MT" w:hAnsi="Calisto MT"/>
        </w:rPr>
      </w:pPr>
    </w:p>
    <w:p w:rsidR="00C02EA2" w:rsidRPr="00075FA2" w:rsidRDefault="00C02EA2" w:rsidP="00C02EA2">
      <w:pPr>
        <w:pStyle w:val="Prrafodelista"/>
        <w:ind w:left="0"/>
        <w:rPr>
          <w:rFonts w:ascii="Calisto MT" w:hAnsi="Calisto MT"/>
        </w:rPr>
      </w:pPr>
    </w:p>
    <w:p w:rsidR="00C02EA2" w:rsidRPr="00075FA2" w:rsidRDefault="00C02EA2" w:rsidP="00C02EA2">
      <w:pPr>
        <w:pStyle w:val="Prrafodelista"/>
        <w:ind w:left="0"/>
        <w:rPr>
          <w:rFonts w:ascii="Calisto MT" w:hAnsi="Calisto MT"/>
        </w:rPr>
      </w:pPr>
    </w:p>
    <w:p w:rsidR="007A4A4A" w:rsidRDefault="00865A56"/>
    <w:sectPr w:rsidR="007A4A4A" w:rsidSect="00C9557C">
      <w:headerReference w:type="default" r:id="rId7"/>
      <w:pgSz w:w="12240" w:h="15840"/>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A56" w:rsidRDefault="00865A56" w:rsidP="00C02EA2">
      <w:pPr>
        <w:spacing w:after="0" w:line="240" w:lineRule="auto"/>
      </w:pPr>
      <w:r>
        <w:separator/>
      </w:r>
    </w:p>
  </w:endnote>
  <w:endnote w:type="continuationSeparator" w:id="0">
    <w:p w:rsidR="00865A56" w:rsidRDefault="00865A56" w:rsidP="00C0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A56" w:rsidRDefault="00865A56" w:rsidP="00C02EA2">
      <w:pPr>
        <w:spacing w:after="0" w:line="240" w:lineRule="auto"/>
      </w:pPr>
      <w:r>
        <w:separator/>
      </w:r>
    </w:p>
  </w:footnote>
  <w:footnote w:type="continuationSeparator" w:id="0">
    <w:p w:rsidR="00865A56" w:rsidRDefault="00865A56" w:rsidP="00C02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EA2" w:rsidRPr="00C02EA2" w:rsidRDefault="00C02EA2" w:rsidP="00C02EA2">
    <w:pPr>
      <w:widowControl w:val="0"/>
      <w:spacing w:after="0" w:line="240" w:lineRule="auto"/>
      <w:ind w:right="-38"/>
      <w:jc w:val="right"/>
      <w:rPr>
        <w:rFonts w:ascii="Times New Roman" w:eastAsia="Times New Roman" w:hAnsi="Times New Roman" w:cs="Times New Roman"/>
        <w:sz w:val="20"/>
        <w:szCs w:val="20"/>
      </w:rPr>
    </w:pPr>
    <w:r w:rsidRPr="00C02EA2">
      <w:rPr>
        <w:rFonts w:ascii="Times New Roman" w:eastAsia="Times New Roman" w:hAnsi="Times New Roman" w:cs="Times New Roman"/>
        <w:sz w:val="20"/>
        <w:szCs w:val="20"/>
      </w:rPr>
      <w:t xml:space="preserve">Cierre de Iteración </w:t>
    </w:r>
  </w:p>
  <w:p w:rsidR="00C02EA2" w:rsidRPr="00C02EA2" w:rsidRDefault="00C02EA2" w:rsidP="00C02EA2">
    <w:pPr>
      <w:widowControl w:val="0"/>
      <w:spacing w:after="0" w:line="240" w:lineRule="auto"/>
      <w:ind w:right="-38"/>
      <w:jc w:val="right"/>
      <w:rPr>
        <w:rFonts w:ascii="Times New Roman" w:eastAsia="Times New Roman" w:hAnsi="Times New Roman" w:cs="Times New Roman"/>
        <w:i/>
        <w:color w:val="0000FF"/>
        <w:sz w:val="20"/>
        <w:szCs w:val="20"/>
      </w:rPr>
    </w:pPr>
    <w:r w:rsidRPr="00C02EA2">
      <w:rPr>
        <w:rFonts w:ascii="Times New Roman" w:eastAsia="Times New Roman" w:hAnsi="Times New Roman" w:cs="Times New Roman"/>
        <w:i/>
        <w:color w:val="0000FF"/>
        <w:sz w:val="20"/>
        <w:szCs w:val="20"/>
      </w:rPr>
      <w:t>Fecha del cierre [</w:t>
    </w:r>
    <w:r>
      <w:rPr>
        <w:rFonts w:ascii="Times New Roman" w:eastAsia="Times New Roman" w:hAnsi="Times New Roman" w:cs="Times New Roman"/>
        <w:i/>
        <w:color w:val="0000FF"/>
        <w:sz w:val="20"/>
        <w:szCs w:val="20"/>
      </w:rPr>
      <w:t>08-08</w:t>
    </w:r>
    <w:r w:rsidRPr="00C02EA2">
      <w:rPr>
        <w:rFonts w:ascii="Times New Roman" w:eastAsia="Times New Roman" w:hAnsi="Times New Roman" w:cs="Times New Roman"/>
        <w:i/>
        <w:color w:val="0000FF"/>
        <w:sz w:val="20"/>
        <w:szCs w:val="20"/>
      </w:rPr>
      <w:t>-16]</w:t>
    </w:r>
  </w:p>
  <w:p w:rsidR="00C02EA2" w:rsidRPr="00C02EA2" w:rsidRDefault="00C02EA2" w:rsidP="00C02EA2">
    <w:pPr>
      <w:widowControl w:val="0"/>
      <w:spacing w:after="0" w:line="240" w:lineRule="auto"/>
      <w:jc w:val="right"/>
      <w:rPr>
        <w:rFonts w:ascii="Times New Roman" w:eastAsia="Times New Roman" w:hAnsi="Times New Roman" w:cs="Times New Roman"/>
        <w:sz w:val="20"/>
        <w:szCs w:val="20"/>
      </w:rPr>
    </w:pPr>
    <w:r w:rsidRPr="00C02EA2">
      <w:rPr>
        <w:rFonts w:ascii="Times New Roman" w:eastAsia="Times New Roman" w:hAnsi="Times New Roman" w:cs="Times New Roman"/>
        <w:sz w:val="20"/>
        <w:szCs w:val="20"/>
      </w:rPr>
      <w:t xml:space="preserve">Página </w:t>
    </w:r>
    <w:r w:rsidRPr="00C02EA2">
      <w:rPr>
        <w:rFonts w:ascii="Times New Roman" w:eastAsia="Times New Roman" w:hAnsi="Times New Roman" w:cs="Times New Roman"/>
        <w:sz w:val="20"/>
        <w:szCs w:val="20"/>
      </w:rPr>
      <w:fldChar w:fldCharType="begin"/>
    </w:r>
    <w:r w:rsidRPr="00C02EA2">
      <w:rPr>
        <w:rFonts w:ascii="Times New Roman" w:eastAsia="Times New Roman" w:hAnsi="Times New Roman" w:cs="Times New Roman"/>
        <w:sz w:val="20"/>
        <w:szCs w:val="20"/>
      </w:rPr>
      <w:instrText>PAGE</w:instrText>
    </w:r>
    <w:r w:rsidRPr="00C02EA2">
      <w:rPr>
        <w:rFonts w:ascii="Times New Roman" w:eastAsia="Times New Roman" w:hAnsi="Times New Roman" w:cs="Times New Roman"/>
        <w:sz w:val="20"/>
        <w:szCs w:val="20"/>
      </w:rPr>
      <w:fldChar w:fldCharType="separate"/>
    </w:r>
    <w:r w:rsidR="00292E86">
      <w:rPr>
        <w:rFonts w:ascii="Times New Roman" w:eastAsia="Times New Roman" w:hAnsi="Times New Roman" w:cs="Times New Roman"/>
        <w:noProof/>
        <w:sz w:val="20"/>
        <w:szCs w:val="20"/>
      </w:rPr>
      <w:t>2</w:t>
    </w:r>
    <w:r w:rsidRPr="00C02EA2">
      <w:rPr>
        <w:rFonts w:ascii="Times New Roman" w:eastAsia="Times New Roman" w:hAnsi="Times New Roman" w:cs="Times New Roman"/>
        <w:sz w:val="20"/>
        <w:szCs w:val="20"/>
      </w:rPr>
      <w:fldChar w:fldCharType="end"/>
    </w:r>
    <w:r w:rsidRPr="00C02EA2">
      <w:rPr>
        <w:rFonts w:ascii="Times New Roman" w:eastAsia="Times New Roman" w:hAnsi="Times New Roman" w:cs="Times New Roman"/>
        <w:sz w:val="20"/>
        <w:szCs w:val="20"/>
      </w:rPr>
      <w:t xml:space="preserve"> de </w:t>
    </w:r>
    <w:r w:rsidRPr="00C02EA2">
      <w:rPr>
        <w:rFonts w:ascii="Times New Roman" w:eastAsia="Times New Roman" w:hAnsi="Times New Roman" w:cs="Times New Roman"/>
        <w:sz w:val="20"/>
        <w:szCs w:val="20"/>
      </w:rPr>
      <w:fldChar w:fldCharType="begin"/>
    </w:r>
    <w:r w:rsidRPr="00C02EA2">
      <w:rPr>
        <w:rFonts w:ascii="Times New Roman" w:eastAsia="Times New Roman" w:hAnsi="Times New Roman" w:cs="Times New Roman"/>
        <w:sz w:val="20"/>
        <w:szCs w:val="20"/>
      </w:rPr>
      <w:instrText>NUMPAGES</w:instrText>
    </w:r>
    <w:r w:rsidRPr="00C02EA2">
      <w:rPr>
        <w:rFonts w:ascii="Times New Roman" w:eastAsia="Times New Roman" w:hAnsi="Times New Roman" w:cs="Times New Roman"/>
        <w:sz w:val="20"/>
        <w:szCs w:val="20"/>
      </w:rPr>
      <w:fldChar w:fldCharType="separate"/>
    </w:r>
    <w:r w:rsidR="00292E86">
      <w:rPr>
        <w:rFonts w:ascii="Times New Roman" w:eastAsia="Times New Roman" w:hAnsi="Times New Roman" w:cs="Times New Roman"/>
        <w:noProof/>
        <w:sz w:val="20"/>
        <w:szCs w:val="20"/>
      </w:rPr>
      <w:t>2</w:t>
    </w:r>
    <w:r w:rsidRPr="00C02EA2">
      <w:rPr>
        <w:rFonts w:ascii="Times New Roman" w:eastAsia="Times New Roman" w:hAnsi="Times New Roman" w:cs="Times New Roman"/>
        <w:sz w:val="20"/>
        <w:szCs w:val="20"/>
      </w:rPr>
      <w:fldChar w:fldCharType="end"/>
    </w:r>
  </w:p>
  <w:p w:rsidR="00C02EA2" w:rsidRDefault="00C02E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606"/>
    <w:multiLevelType w:val="hybridMultilevel"/>
    <w:tmpl w:val="72CA3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722C3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A2"/>
    <w:rsid w:val="00292E86"/>
    <w:rsid w:val="0069215D"/>
    <w:rsid w:val="00865A56"/>
    <w:rsid w:val="00B12872"/>
    <w:rsid w:val="00C02EA2"/>
    <w:rsid w:val="00E90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049DC-5EB7-4EB8-8CDF-0B940696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A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EA2"/>
    <w:pPr>
      <w:spacing w:after="160" w:line="259" w:lineRule="auto"/>
      <w:ind w:left="720"/>
      <w:contextualSpacing/>
    </w:pPr>
  </w:style>
  <w:style w:type="paragraph" w:customStyle="1" w:styleId="InfoBlue">
    <w:name w:val="InfoBlue"/>
    <w:basedOn w:val="Normal"/>
    <w:next w:val="Textoindependiente"/>
    <w:autoRedefine/>
    <w:rsid w:val="00C02EA2"/>
    <w:pPr>
      <w:widowControl w:val="0"/>
      <w:spacing w:before="120" w:after="120" w:line="240" w:lineRule="atLeast"/>
      <w:jc w:val="both"/>
    </w:pPr>
    <w:rPr>
      <w:rFonts w:ascii="Bookman Old Style" w:eastAsia="Times New Roman" w:hAnsi="Bookman Old Style" w:cs="Times New Roman"/>
      <w:b/>
      <w:i/>
      <w:sz w:val="20"/>
      <w:szCs w:val="20"/>
    </w:rPr>
  </w:style>
  <w:style w:type="paragraph" w:styleId="Textoindependiente">
    <w:name w:val="Body Text"/>
    <w:basedOn w:val="Normal"/>
    <w:link w:val="TextoindependienteCar"/>
    <w:uiPriority w:val="99"/>
    <w:semiHidden/>
    <w:unhideWhenUsed/>
    <w:rsid w:val="00C02EA2"/>
    <w:pPr>
      <w:spacing w:after="120"/>
    </w:pPr>
  </w:style>
  <w:style w:type="character" w:customStyle="1" w:styleId="TextoindependienteCar">
    <w:name w:val="Texto independiente Car"/>
    <w:basedOn w:val="Fuentedeprrafopredeter"/>
    <w:link w:val="Textoindependiente"/>
    <w:uiPriority w:val="99"/>
    <w:semiHidden/>
    <w:rsid w:val="00C02EA2"/>
  </w:style>
  <w:style w:type="paragraph" w:styleId="Encabezado">
    <w:name w:val="header"/>
    <w:basedOn w:val="Normal"/>
    <w:link w:val="EncabezadoCar"/>
    <w:uiPriority w:val="99"/>
    <w:unhideWhenUsed/>
    <w:rsid w:val="00C02E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2EA2"/>
  </w:style>
  <w:style w:type="paragraph" w:styleId="Piedepgina">
    <w:name w:val="footer"/>
    <w:basedOn w:val="Normal"/>
    <w:link w:val="PiedepginaCar"/>
    <w:uiPriority w:val="99"/>
    <w:unhideWhenUsed/>
    <w:rsid w:val="00C02E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2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1</cp:revision>
  <dcterms:created xsi:type="dcterms:W3CDTF">2016-10-19T15:09:00Z</dcterms:created>
  <dcterms:modified xsi:type="dcterms:W3CDTF">2016-10-19T15:34:00Z</dcterms:modified>
</cp:coreProperties>
</file>