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61D" w:rsidRDefault="00B1061D" w:rsidP="00B1061D">
      <w:pPr>
        <w:pStyle w:val="NormalWeb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&lt;</w:t>
      </w:r>
      <w:proofErr w:type="spellStart"/>
      <w:r>
        <w:rPr>
          <w:rFonts w:ascii="Microsoft YaHei" w:hAnsi="Microsoft YaHei" w:cs="Microsoft YaHei"/>
          <w:color w:val="333333"/>
          <w:sz w:val="18"/>
          <w:szCs w:val="18"/>
        </w:rPr>
        <w:t>程序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&gt;                  </w:t>
      </w:r>
      <w:proofErr w:type="gramStart"/>
      <w:r>
        <w:rPr>
          <w:rFonts w:ascii="Arial" w:hAnsi="Arial" w:cs="Arial"/>
          <w:color w:val="333333"/>
          <w:sz w:val="18"/>
          <w:szCs w:val="18"/>
        </w:rPr>
        <w:t>  ::</w:t>
      </w:r>
      <w:proofErr w:type="gramEnd"/>
      <w:r>
        <w:rPr>
          <w:rFonts w:ascii="Arial" w:hAnsi="Arial" w:cs="Arial"/>
          <w:color w:val="333333"/>
          <w:sz w:val="18"/>
          <w:szCs w:val="18"/>
        </w:rPr>
        <w:t>=  &lt;</w:t>
      </w:r>
      <w:proofErr w:type="spellStart"/>
      <w:r>
        <w:rPr>
          <w:rFonts w:ascii="Microsoft YaHei" w:hAnsi="Microsoft YaHei" w:cs="Microsoft YaHei"/>
          <w:color w:val="333333"/>
          <w:sz w:val="18"/>
          <w:szCs w:val="18"/>
        </w:rPr>
        <w:t>分程序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&gt;.</w:t>
      </w:r>
      <w:r>
        <w:rPr>
          <w:rFonts w:ascii="Arial" w:hAnsi="Arial" w:cs="Arial"/>
          <w:color w:val="333333"/>
          <w:sz w:val="18"/>
          <w:szCs w:val="18"/>
        </w:rPr>
        <w:br/>
        <w:t>&lt;</w:t>
      </w:r>
      <w:proofErr w:type="spellStart"/>
      <w:r>
        <w:rPr>
          <w:rFonts w:ascii="Microsoft YaHei" w:hAnsi="Microsoft YaHei" w:cs="Microsoft YaHei"/>
          <w:color w:val="333333"/>
          <w:sz w:val="18"/>
          <w:szCs w:val="18"/>
        </w:rPr>
        <w:t>分程序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&gt;               ::=  [&lt;</w:t>
      </w:r>
      <w:proofErr w:type="spellStart"/>
      <w:r>
        <w:rPr>
          <w:rFonts w:ascii="Microsoft YaHei" w:hAnsi="Microsoft YaHei" w:cs="Microsoft YaHei"/>
          <w:color w:val="333333"/>
          <w:sz w:val="18"/>
          <w:szCs w:val="18"/>
        </w:rPr>
        <w:t>变量说明部分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&gt;][&lt;</w:t>
      </w:r>
      <w:proofErr w:type="spellStart"/>
      <w:r>
        <w:rPr>
          <w:rFonts w:ascii="Microsoft YaHei" w:hAnsi="Microsoft YaHei" w:cs="Microsoft YaHei"/>
          <w:color w:val="333333"/>
          <w:sz w:val="18"/>
          <w:szCs w:val="18"/>
        </w:rPr>
        <w:t>常量说明部分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&gt;][&lt;</w:t>
      </w:r>
      <w:proofErr w:type="spellStart"/>
      <w:r>
        <w:rPr>
          <w:rFonts w:ascii="Microsoft YaHei" w:hAnsi="Microsoft YaHei" w:cs="Microsoft YaHei"/>
          <w:color w:val="333333"/>
          <w:sz w:val="18"/>
          <w:szCs w:val="18"/>
        </w:rPr>
        <w:t>过程说明部分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&gt;]&lt;</w:t>
      </w:r>
      <w:proofErr w:type="spellStart"/>
      <w:r>
        <w:rPr>
          <w:rFonts w:ascii="Microsoft YaHei" w:hAnsi="Microsoft YaHei" w:cs="Microsoft YaHei"/>
          <w:color w:val="333333"/>
          <w:sz w:val="18"/>
          <w:szCs w:val="18"/>
        </w:rPr>
        <w:t>复合语句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&gt;</w:t>
      </w:r>
      <w:r>
        <w:rPr>
          <w:rFonts w:ascii="Arial" w:hAnsi="Arial" w:cs="Arial"/>
          <w:color w:val="333333"/>
          <w:sz w:val="18"/>
          <w:szCs w:val="18"/>
        </w:rPr>
        <w:br/>
        <w:t>&lt;</w:t>
      </w:r>
      <w:proofErr w:type="spellStart"/>
      <w:r>
        <w:rPr>
          <w:rFonts w:ascii="Microsoft YaHei" w:hAnsi="Microsoft YaHei" w:cs="Microsoft YaHei"/>
          <w:color w:val="333333"/>
          <w:sz w:val="18"/>
          <w:szCs w:val="18"/>
        </w:rPr>
        <w:t>常量说明部分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&gt;  ::=  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const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&lt;</w:t>
      </w:r>
      <w:proofErr w:type="spellStart"/>
      <w:r>
        <w:rPr>
          <w:rFonts w:ascii="Microsoft YaHei" w:hAnsi="Microsoft YaHei" w:cs="Microsoft YaHei"/>
          <w:color w:val="333333"/>
          <w:sz w:val="18"/>
          <w:szCs w:val="18"/>
        </w:rPr>
        <w:t>常量定义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&gt;{,&lt;</w:t>
      </w:r>
      <w:proofErr w:type="spellStart"/>
      <w:r>
        <w:rPr>
          <w:rFonts w:ascii="Microsoft YaHei" w:hAnsi="Microsoft YaHei" w:cs="Microsoft YaHei"/>
          <w:color w:val="333333"/>
          <w:sz w:val="18"/>
          <w:szCs w:val="18"/>
        </w:rPr>
        <w:t>常量定义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&gt;};</w:t>
      </w:r>
      <w:r>
        <w:rPr>
          <w:rFonts w:ascii="Arial" w:hAnsi="Arial" w:cs="Arial"/>
          <w:color w:val="333333"/>
          <w:sz w:val="18"/>
          <w:szCs w:val="18"/>
        </w:rPr>
        <w:br/>
        <w:t>&lt;</w:t>
      </w:r>
      <w:proofErr w:type="spellStart"/>
      <w:r>
        <w:rPr>
          <w:rFonts w:ascii="Microsoft YaHei" w:hAnsi="Microsoft YaHei" w:cs="Microsoft YaHei"/>
          <w:color w:val="333333"/>
          <w:sz w:val="18"/>
          <w:szCs w:val="18"/>
        </w:rPr>
        <w:t>常量定义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&gt;           ::=  &lt;</w:t>
      </w:r>
      <w:proofErr w:type="spellStart"/>
      <w:r>
        <w:rPr>
          <w:rFonts w:ascii="Microsoft YaHei" w:hAnsi="Microsoft YaHei" w:cs="Microsoft YaHei"/>
          <w:color w:val="333333"/>
          <w:sz w:val="18"/>
          <w:szCs w:val="18"/>
        </w:rPr>
        <w:t>标识符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&gt;=&lt;</w:t>
      </w:r>
      <w:proofErr w:type="spellStart"/>
      <w:r>
        <w:rPr>
          <w:rFonts w:ascii="Microsoft YaHei" w:hAnsi="Microsoft YaHei" w:cs="Microsoft YaHei"/>
          <w:color w:val="333333"/>
          <w:sz w:val="18"/>
          <w:szCs w:val="18"/>
        </w:rPr>
        <w:t>无符号整数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&gt;</w:t>
      </w:r>
      <w:r>
        <w:rPr>
          <w:rFonts w:ascii="Arial" w:hAnsi="Arial" w:cs="Arial"/>
          <w:color w:val="333333"/>
          <w:sz w:val="18"/>
          <w:szCs w:val="18"/>
        </w:rPr>
        <w:br/>
        <w:t>&lt;</w:t>
      </w:r>
      <w:proofErr w:type="spellStart"/>
      <w:r>
        <w:rPr>
          <w:rFonts w:ascii="Microsoft YaHei" w:hAnsi="Microsoft YaHei" w:cs="Microsoft YaHei"/>
          <w:color w:val="333333"/>
          <w:sz w:val="18"/>
          <w:szCs w:val="18"/>
        </w:rPr>
        <w:t>无符号整数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&gt;       ::=  &lt;</w:t>
      </w:r>
      <w:proofErr w:type="spellStart"/>
      <w:r>
        <w:rPr>
          <w:rFonts w:ascii="Microsoft YaHei" w:hAnsi="Microsoft YaHei" w:cs="Microsoft YaHei"/>
          <w:color w:val="333333"/>
          <w:sz w:val="18"/>
          <w:szCs w:val="18"/>
        </w:rPr>
        <w:t>非零数字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&gt;{&lt;</w:t>
      </w:r>
      <w:proofErr w:type="spellStart"/>
      <w:r>
        <w:rPr>
          <w:rFonts w:ascii="Microsoft YaHei" w:hAnsi="Microsoft YaHei" w:cs="Microsoft YaHei"/>
          <w:color w:val="333333"/>
          <w:sz w:val="18"/>
          <w:szCs w:val="18"/>
        </w:rPr>
        <w:t>数字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&gt;}|0</w:t>
      </w:r>
      <w:r>
        <w:rPr>
          <w:rFonts w:ascii="Arial" w:hAnsi="Arial" w:cs="Arial"/>
          <w:color w:val="333333"/>
          <w:sz w:val="18"/>
          <w:szCs w:val="18"/>
        </w:rPr>
        <w:br/>
        <w:t>&lt;</w:t>
      </w:r>
      <w:proofErr w:type="spellStart"/>
      <w:r>
        <w:rPr>
          <w:rFonts w:ascii="Microsoft YaHei" w:hAnsi="Microsoft YaHei" w:cs="Microsoft YaHei"/>
          <w:color w:val="333333"/>
          <w:sz w:val="18"/>
          <w:szCs w:val="18"/>
        </w:rPr>
        <w:t>标识符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&gt;                ::=  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字母</w:t>
      </w:r>
      <w:r>
        <w:rPr>
          <w:rFonts w:ascii="Arial" w:hAnsi="Arial" w:cs="Arial"/>
          <w:color w:val="333333"/>
          <w:sz w:val="18"/>
          <w:szCs w:val="18"/>
        </w:rPr>
        <w:t>&gt;{&lt;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字母</w:t>
      </w:r>
      <w:r>
        <w:rPr>
          <w:rFonts w:ascii="Arial" w:hAnsi="Arial" w:cs="Arial"/>
          <w:color w:val="333333"/>
          <w:sz w:val="18"/>
          <w:szCs w:val="18"/>
        </w:rPr>
        <w:t>&gt;|&lt;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数字</w:t>
      </w:r>
      <w:r>
        <w:rPr>
          <w:rFonts w:ascii="Arial" w:hAnsi="Arial" w:cs="Arial"/>
          <w:color w:val="333333"/>
          <w:sz w:val="18"/>
          <w:szCs w:val="18"/>
        </w:rPr>
        <w:t>&gt;}</w:t>
      </w:r>
      <w:r>
        <w:rPr>
          <w:rFonts w:ascii="Arial" w:hAnsi="Arial" w:cs="Arial"/>
          <w:color w:val="333333"/>
          <w:sz w:val="18"/>
          <w:szCs w:val="18"/>
        </w:rPr>
        <w:br/>
        <w:t>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变量说明部分</w:t>
      </w:r>
      <w:r>
        <w:rPr>
          <w:rFonts w:ascii="Arial" w:hAnsi="Arial" w:cs="Arial"/>
          <w:color w:val="333333"/>
          <w:sz w:val="18"/>
          <w:szCs w:val="18"/>
        </w:rPr>
        <w:t xml:space="preserve">&gt;   ::= 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var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标识符</w:t>
      </w:r>
      <w:r>
        <w:rPr>
          <w:rFonts w:ascii="Arial" w:hAnsi="Arial" w:cs="Arial"/>
          <w:color w:val="333333"/>
          <w:sz w:val="18"/>
          <w:szCs w:val="18"/>
        </w:rPr>
        <w:t>&gt;{, 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标识符</w:t>
      </w:r>
      <w:r>
        <w:rPr>
          <w:rFonts w:ascii="Arial" w:hAnsi="Arial" w:cs="Arial"/>
          <w:color w:val="333333"/>
          <w:sz w:val="18"/>
          <w:szCs w:val="18"/>
        </w:rPr>
        <w:t>&gt;};</w:t>
      </w:r>
      <w:r>
        <w:rPr>
          <w:rFonts w:ascii="Arial" w:hAnsi="Arial" w:cs="Arial"/>
          <w:color w:val="333333"/>
          <w:sz w:val="18"/>
          <w:szCs w:val="18"/>
        </w:rPr>
        <w:br/>
        <w:t>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过程说明部分</w:t>
      </w:r>
      <w:r>
        <w:rPr>
          <w:rFonts w:ascii="Arial" w:hAnsi="Arial" w:cs="Arial"/>
          <w:color w:val="333333"/>
          <w:sz w:val="18"/>
          <w:szCs w:val="18"/>
        </w:rPr>
        <w:t>&gt;   ::=  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过程首部</w:t>
      </w:r>
      <w:r>
        <w:rPr>
          <w:rFonts w:ascii="Arial" w:hAnsi="Arial" w:cs="Arial"/>
          <w:color w:val="333333"/>
          <w:sz w:val="18"/>
          <w:szCs w:val="18"/>
        </w:rPr>
        <w:t>&gt;&lt;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分程序</w:t>
      </w:r>
      <w:r>
        <w:rPr>
          <w:rFonts w:ascii="Arial" w:hAnsi="Arial" w:cs="Arial"/>
          <w:color w:val="333333"/>
          <w:sz w:val="18"/>
          <w:szCs w:val="18"/>
        </w:rPr>
        <w:t>&gt;{;&lt;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过程首部</w:t>
      </w:r>
      <w:r>
        <w:rPr>
          <w:rFonts w:ascii="Arial" w:hAnsi="Arial" w:cs="Arial"/>
          <w:color w:val="333333"/>
          <w:sz w:val="18"/>
          <w:szCs w:val="18"/>
        </w:rPr>
        <w:t>&gt;&lt;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分程序</w:t>
      </w:r>
      <w:r>
        <w:rPr>
          <w:rFonts w:ascii="Arial" w:hAnsi="Arial" w:cs="Arial"/>
          <w:color w:val="333333"/>
          <w:sz w:val="18"/>
          <w:szCs w:val="18"/>
        </w:rPr>
        <w:t>&gt;};</w:t>
      </w:r>
      <w:r>
        <w:rPr>
          <w:rFonts w:ascii="Arial" w:hAnsi="Arial" w:cs="Arial"/>
          <w:color w:val="333333"/>
          <w:sz w:val="18"/>
          <w:szCs w:val="18"/>
        </w:rPr>
        <w:br/>
        <w:t>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过程首部</w:t>
      </w:r>
      <w:r>
        <w:rPr>
          <w:rFonts w:ascii="Arial" w:hAnsi="Arial" w:cs="Arial"/>
          <w:color w:val="333333"/>
          <w:sz w:val="18"/>
          <w:szCs w:val="18"/>
        </w:rPr>
        <w:t>&gt;            ::=  procedure&lt;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标识符</w:t>
      </w:r>
      <w:r>
        <w:rPr>
          <w:rFonts w:ascii="Arial" w:hAnsi="Arial" w:cs="Arial"/>
          <w:color w:val="333333"/>
          <w:sz w:val="18"/>
          <w:szCs w:val="18"/>
        </w:rPr>
        <w:t>&gt;;</w:t>
      </w:r>
      <w:r>
        <w:rPr>
          <w:rFonts w:ascii="Arial" w:hAnsi="Arial" w:cs="Arial"/>
          <w:color w:val="333333"/>
          <w:sz w:val="18"/>
          <w:szCs w:val="18"/>
        </w:rPr>
        <w:br/>
        <w:t>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语句</w:t>
      </w:r>
      <w:r>
        <w:rPr>
          <w:rFonts w:ascii="Arial" w:hAnsi="Arial" w:cs="Arial"/>
          <w:color w:val="333333"/>
          <w:sz w:val="18"/>
          <w:szCs w:val="18"/>
        </w:rPr>
        <w:t>&gt;                    ::=  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赋值语句</w:t>
      </w:r>
      <w:r>
        <w:rPr>
          <w:rFonts w:ascii="Arial" w:hAnsi="Arial" w:cs="Arial"/>
          <w:color w:val="333333"/>
          <w:sz w:val="18"/>
          <w:szCs w:val="18"/>
        </w:rPr>
        <w:t>&gt;|&lt;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条件语句</w:t>
      </w:r>
      <w:r>
        <w:rPr>
          <w:rFonts w:ascii="Arial" w:hAnsi="Arial" w:cs="Arial"/>
          <w:color w:val="333333"/>
          <w:sz w:val="18"/>
          <w:szCs w:val="18"/>
        </w:rPr>
        <w:t>&gt;|&lt;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当循环语句</w:t>
      </w:r>
      <w:r>
        <w:rPr>
          <w:rFonts w:ascii="Arial" w:hAnsi="Arial" w:cs="Arial"/>
          <w:color w:val="333333"/>
          <w:sz w:val="18"/>
          <w:szCs w:val="18"/>
        </w:rPr>
        <w:t>&gt;|&lt;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过程调用语句</w:t>
      </w:r>
      <w:r>
        <w:rPr>
          <w:rFonts w:ascii="Arial" w:hAnsi="Arial" w:cs="Arial"/>
          <w:color w:val="333333"/>
          <w:sz w:val="18"/>
          <w:szCs w:val="18"/>
        </w:rPr>
        <w:t>&gt;|&lt;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复合语句</w:t>
      </w:r>
      <w:r>
        <w:rPr>
          <w:rFonts w:ascii="Arial" w:hAnsi="Arial" w:cs="Arial"/>
          <w:color w:val="333333"/>
          <w:sz w:val="18"/>
          <w:szCs w:val="18"/>
        </w:rPr>
        <w:t>&gt;|&lt;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读语句</w:t>
      </w:r>
      <w:r>
        <w:rPr>
          <w:rFonts w:ascii="Arial" w:hAnsi="Arial" w:cs="Arial"/>
          <w:color w:val="333333"/>
          <w:sz w:val="18"/>
          <w:szCs w:val="18"/>
        </w:rPr>
        <w:t>&gt;|&lt;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写语句</w:t>
      </w:r>
      <w:r>
        <w:rPr>
          <w:rFonts w:ascii="Arial" w:hAnsi="Arial" w:cs="Arial"/>
          <w:color w:val="333333"/>
          <w:sz w:val="18"/>
          <w:szCs w:val="18"/>
        </w:rPr>
        <w:t>&gt;|&lt;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空</w:t>
      </w:r>
      <w:r>
        <w:rPr>
          <w:rFonts w:ascii="Arial" w:hAnsi="Arial" w:cs="Arial"/>
          <w:color w:val="333333"/>
          <w:sz w:val="18"/>
          <w:szCs w:val="18"/>
        </w:rPr>
        <w:t>&gt; </w:t>
      </w:r>
      <w:r>
        <w:rPr>
          <w:rFonts w:ascii="Arial" w:hAnsi="Arial" w:cs="Arial"/>
          <w:color w:val="333333"/>
          <w:sz w:val="18"/>
          <w:szCs w:val="18"/>
        </w:rPr>
        <w:br/>
        <w:t>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赋值语句</w:t>
      </w:r>
      <w:r>
        <w:rPr>
          <w:rFonts w:ascii="Arial" w:hAnsi="Arial" w:cs="Arial"/>
          <w:color w:val="333333"/>
          <w:sz w:val="18"/>
          <w:szCs w:val="18"/>
        </w:rPr>
        <w:t>&gt;           ::=  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标识符</w:t>
      </w:r>
      <w:r>
        <w:rPr>
          <w:rFonts w:ascii="Arial" w:hAnsi="Arial" w:cs="Arial"/>
          <w:color w:val="333333"/>
          <w:sz w:val="18"/>
          <w:szCs w:val="18"/>
        </w:rPr>
        <w:t>&gt; := 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表达式</w:t>
      </w:r>
      <w:r>
        <w:rPr>
          <w:rFonts w:ascii="Arial" w:hAnsi="Arial" w:cs="Arial"/>
          <w:color w:val="333333"/>
          <w:sz w:val="18"/>
          <w:szCs w:val="18"/>
        </w:rPr>
        <w:t>&gt;</w:t>
      </w:r>
      <w:r>
        <w:rPr>
          <w:rFonts w:ascii="Arial" w:hAnsi="Arial" w:cs="Arial"/>
          <w:color w:val="333333"/>
          <w:sz w:val="18"/>
          <w:szCs w:val="18"/>
        </w:rPr>
        <w:br/>
        <w:t>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表达式</w:t>
      </w:r>
      <w:r>
        <w:rPr>
          <w:rFonts w:ascii="Arial" w:hAnsi="Arial" w:cs="Arial"/>
          <w:color w:val="333333"/>
          <w:sz w:val="18"/>
          <w:szCs w:val="18"/>
        </w:rPr>
        <w:t>&gt;               ::=  [+|-]&lt;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项</w:t>
      </w:r>
      <w:r>
        <w:rPr>
          <w:rFonts w:ascii="Arial" w:hAnsi="Arial" w:cs="Arial"/>
          <w:color w:val="333333"/>
          <w:sz w:val="18"/>
          <w:szCs w:val="18"/>
        </w:rPr>
        <w:t>&gt;{&lt;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加法运算符</w:t>
      </w:r>
      <w:r>
        <w:rPr>
          <w:rFonts w:ascii="Arial" w:hAnsi="Arial" w:cs="Arial"/>
          <w:color w:val="333333"/>
          <w:sz w:val="18"/>
          <w:szCs w:val="18"/>
        </w:rPr>
        <w:t>&gt;&lt;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项</w:t>
      </w:r>
      <w:r>
        <w:rPr>
          <w:rFonts w:ascii="Arial" w:hAnsi="Arial" w:cs="Arial"/>
          <w:color w:val="333333"/>
          <w:sz w:val="18"/>
          <w:szCs w:val="18"/>
        </w:rPr>
        <w:t>&gt;}    //[+|-]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只作用于第一个</w:t>
      </w:r>
      <w:r>
        <w:rPr>
          <w:rFonts w:ascii="Arial" w:hAnsi="Arial" w:cs="Arial"/>
          <w:color w:val="333333"/>
          <w:sz w:val="18"/>
          <w:szCs w:val="18"/>
        </w:rPr>
        <w:t>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项</w:t>
      </w:r>
      <w:r>
        <w:rPr>
          <w:rFonts w:ascii="Arial" w:hAnsi="Arial" w:cs="Arial"/>
          <w:color w:val="333333"/>
          <w:sz w:val="18"/>
          <w:szCs w:val="18"/>
        </w:rPr>
        <w:t>&gt;</w:t>
      </w:r>
    </w:p>
    <w:p w:rsidR="00B1061D" w:rsidRDefault="00B1061D" w:rsidP="00B1061D">
      <w:pPr>
        <w:pStyle w:val="NormalWeb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&lt;</w:t>
      </w:r>
      <w:r>
        <w:rPr>
          <w:rFonts w:ascii="Microsoft YaHei" w:hAnsi="Microsoft YaHei" w:cs="Microsoft YaHei"/>
          <w:color w:val="333333"/>
          <w:sz w:val="18"/>
          <w:szCs w:val="18"/>
        </w:rPr>
        <w:t>项</w:t>
      </w:r>
      <w:r>
        <w:rPr>
          <w:rFonts w:ascii="Arial" w:hAnsi="Arial" w:cs="Arial"/>
          <w:color w:val="333333"/>
          <w:sz w:val="18"/>
          <w:szCs w:val="18"/>
        </w:rPr>
        <w:t>&gt;                        ::=  &lt;</w:t>
      </w:r>
      <w:proofErr w:type="spellStart"/>
      <w:r>
        <w:rPr>
          <w:rFonts w:ascii="Microsoft YaHei" w:hAnsi="Microsoft YaHei" w:cs="Microsoft YaHei"/>
          <w:color w:val="333333"/>
          <w:sz w:val="18"/>
          <w:szCs w:val="18"/>
        </w:rPr>
        <w:t>因子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&gt;{&lt;</w:t>
      </w:r>
      <w:proofErr w:type="spellStart"/>
      <w:r>
        <w:rPr>
          <w:rFonts w:ascii="Microsoft YaHei" w:hAnsi="Microsoft YaHei" w:cs="Microsoft YaHei"/>
          <w:color w:val="333333"/>
          <w:sz w:val="18"/>
          <w:szCs w:val="18"/>
        </w:rPr>
        <w:t>乘法运算符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&gt;&lt;</w:t>
      </w:r>
      <w:proofErr w:type="spellStart"/>
      <w:r>
        <w:rPr>
          <w:rFonts w:ascii="Microsoft YaHei" w:hAnsi="Microsoft YaHei" w:cs="Microsoft YaHei"/>
          <w:color w:val="333333"/>
          <w:sz w:val="18"/>
          <w:szCs w:val="18"/>
        </w:rPr>
        <w:t>因子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&gt;}</w:t>
      </w:r>
      <w:r>
        <w:rPr>
          <w:rFonts w:ascii="Arial" w:hAnsi="Arial" w:cs="Arial"/>
          <w:color w:val="333333"/>
          <w:sz w:val="18"/>
          <w:szCs w:val="18"/>
        </w:rPr>
        <w:br/>
        <w:t>&lt;</w:t>
      </w:r>
      <w:proofErr w:type="spellStart"/>
      <w:r>
        <w:rPr>
          <w:rFonts w:ascii="Microsoft YaHei" w:hAnsi="Microsoft YaHei" w:cs="Microsoft YaHei"/>
          <w:color w:val="333333"/>
          <w:sz w:val="18"/>
          <w:szCs w:val="18"/>
        </w:rPr>
        <w:t>因子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&gt;                    ::=  &lt;</w:t>
      </w:r>
      <w:proofErr w:type="spellStart"/>
      <w:r>
        <w:rPr>
          <w:rFonts w:ascii="Microsoft YaHei" w:hAnsi="Microsoft YaHei" w:cs="Microsoft YaHei"/>
          <w:color w:val="333333"/>
          <w:sz w:val="18"/>
          <w:szCs w:val="18"/>
        </w:rPr>
        <w:t>标识符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&gt;|&lt;</w:t>
      </w:r>
      <w:proofErr w:type="spellStart"/>
      <w:r>
        <w:rPr>
          <w:rFonts w:ascii="Microsoft YaHei" w:hAnsi="Microsoft YaHei" w:cs="Microsoft YaHei"/>
          <w:color w:val="333333"/>
          <w:sz w:val="18"/>
          <w:szCs w:val="18"/>
        </w:rPr>
        <w:t>无符号整数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&gt;|'(' &lt;</w:t>
      </w:r>
      <w:proofErr w:type="spellStart"/>
      <w:r>
        <w:rPr>
          <w:rFonts w:ascii="Microsoft YaHei" w:hAnsi="Microsoft YaHei" w:cs="Microsoft YaHei"/>
          <w:color w:val="333333"/>
          <w:sz w:val="18"/>
          <w:szCs w:val="18"/>
        </w:rPr>
        <w:t>表达式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&gt;')'</w:t>
      </w:r>
      <w:r>
        <w:rPr>
          <w:rFonts w:ascii="Arial" w:hAnsi="Arial" w:cs="Arial"/>
          <w:color w:val="333333"/>
          <w:sz w:val="18"/>
          <w:szCs w:val="18"/>
        </w:rPr>
        <w:br/>
        <w:t>&lt;</w:t>
      </w:r>
      <w:proofErr w:type="spellStart"/>
      <w:r>
        <w:rPr>
          <w:rFonts w:ascii="Microsoft YaHei" w:hAnsi="Microsoft YaHei" w:cs="Microsoft YaHei"/>
          <w:color w:val="333333"/>
          <w:sz w:val="18"/>
          <w:szCs w:val="18"/>
        </w:rPr>
        <w:t>加法运算符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&gt;       ::=  +|-</w:t>
      </w:r>
      <w:r>
        <w:rPr>
          <w:rFonts w:ascii="Arial" w:hAnsi="Arial" w:cs="Arial"/>
          <w:color w:val="333333"/>
          <w:sz w:val="18"/>
          <w:szCs w:val="18"/>
        </w:rPr>
        <w:br/>
        <w:t>&lt;</w:t>
      </w:r>
      <w:proofErr w:type="spellStart"/>
      <w:r>
        <w:rPr>
          <w:rFonts w:ascii="Microsoft YaHei" w:hAnsi="Microsoft YaHei" w:cs="Microsoft YaHei"/>
          <w:color w:val="333333"/>
          <w:sz w:val="18"/>
          <w:szCs w:val="18"/>
        </w:rPr>
        <w:t>乘法运算符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&gt;       ::=  *|/</w:t>
      </w:r>
      <w:r>
        <w:rPr>
          <w:rFonts w:ascii="Arial" w:hAnsi="Arial" w:cs="Arial"/>
          <w:color w:val="333333"/>
          <w:sz w:val="18"/>
          <w:szCs w:val="18"/>
        </w:rPr>
        <w:br/>
        <w:t>&lt;</w:t>
      </w:r>
      <w:proofErr w:type="spellStart"/>
      <w:r>
        <w:rPr>
          <w:rFonts w:ascii="Microsoft YaHei" w:hAnsi="Microsoft YaHei" w:cs="Microsoft YaHei"/>
          <w:color w:val="333333"/>
          <w:sz w:val="18"/>
          <w:szCs w:val="18"/>
        </w:rPr>
        <w:t>条件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&gt;                    ::=  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表达式</w:t>
      </w:r>
      <w:r>
        <w:rPr>
          <w:rFonts w:ascii="Arial" w:hAnsi="Arial" w:cs="Arial"/>
          <w:color w:val="333333"/>
          <w:sz w:val="18"/>
          <w:szCs w:val="18"/>
        </w:rPr>
        <w:t>&gt;&lt;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关系运算符</w:t>
      </w:r>
      <w:r>
        <w:rPr>
          <w:rFonts w:ascii="Arial" w:hAnsi="Arial" w:cs="Arial"/>
          <w:color w:val="333333"/>
          <w:sz w:val="18"/>
          <w:szCs w:val="18"/>
        </w:rPr>
        <w:t>&gt;&lt;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表达式</w:t>
      </w:r>
      <w:r>
        <w:rPr>
          <w:rFonts w:ascii="Arial" w:hAnsi="Arial" w:cs="Arial"/>
          <w:color w:val="333333"/>
          <w:sz w:val="18"/>
          <w:szCs w:val="18"/>
        </w:rPr>
        <w:t>&gt;|odd&lt;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表达式</w:t>
      </w:r>
      <w:r>
        <w:rPr>
          <w:rFonts w:ascii="Arial" w:hAnsi="Arial" w:cs="Arial"/>
          <w:color w:val="333333"/>
          <w:sz w:val="18"/>
          <w:szCs w:val="18"/>
        </w:rPr>
        <w:t>&gt;</w:t>
      </w:r>
      <w:r>
        <w:rPr>
          <w:rFonts w:ascii="Arial" w:hAnsi="Arial" w:cs="Arial"/>
          <w:color w:val="333333"/>
          <w:sz w:val="18"/>
          <w:szCs w:val="18"/>
        </w:rPr>
        <w:br/>
        <w:t>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关系运算符</w:t>
      </w:r>
      <w:r>
        <w:rPr>
          <w:rFonts w:ascii="Arial" w:hAnsi="Arial" w:cs="Arial"/>
          <w:color w:val="333333"/>
          <w:sz w:val="18"/>
          <w:szCs w:val="18"/>
        </w:rPr>
        <w:t>&gt;       ::=  =|&lt;&gt;|&lt;|&lt;=|&gt;|&gt;=</w:t>
      </w:r>
      <w:r>
        <w:rPr>
          <w:rFonts w:ascii="Arial" w:hAnsi="Arial" w:cs="Arial"/>
          <w:color w:val="333333"/>
          <w:sz w:val="18"/>
          <w:szCs w:val="18"/>
        </w:rPr>
        <w:br/>
        <w:t>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条件语句</w:t>
      </w:r>
      <w:r>
        <w:rPr>
          <w:rFonts w:ascii="Arial" w:hAnsi="Arial" w:cs="Arial"/>
          <w:color w:val="333333"/>
          <w:sz w:val="18"/>
          <w:szCs w:val="18"/>
        </w:rPr>
        <w:t>&gt;           ::=  if&lt;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条件</w:t>
      </w:r>
      <w:r>
        <w:rPr>
          <w:rFonts w:ascii="Arial" w:hAnsi="Arial" w:cs="Arial"/>
          <w:color w:val="333333"/>
          <w:sz w:val="18"/>
          <w:szCs w:val="18"/>
        </w:rPr>
        <w:t>&gt;then&lt;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语句</w:t>
      </w:r>
      <w:r>
        <w:rPr>
          <w:rFonts w:ascii="Arial" w:hAnsi="Arial" w:cs="Arial"/>
          <w:color w:val="333333"/>
          <w:sz w:val="18"/>
          <w:szCs w:val="18"/>
        </w:rPr>
        <w:t>&gt;</w:t>
      </w:r>
      <w:r>
        <w:rPr>
          <w:rFonts w:ascii="Arial" w:hAnsi="Arial" w:cs="Arial"/>
          <w:color w:val="333333"/>
          <w:sz w:val="18"/>
          <w:szCs w:val="18"/>
        </w:rPr>
        <w:br/>
        <w:t>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当循环语句</w:t>
      </w:r>
      <w:r>
        <w:rPr>
          <w:rFonts w:ascii="Arial" w:hAnsi="Arial" w:cs="Arial"/>
          <w:color w:val="333333"/>
          <w:sz w:val="18"/>
          <w:szCs w:val="18"/>
        </w:rPr>
        <w:t>&gt;       ::=  while&lt;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条件</w:t>
      </w:r>
      <w:r>
        <w:rPr>
          <w:rFonts w:ascii="Arial" w:hAnsi="Arial" w:cs="Arial"/>
          <w:color w:val="333333"/>
          <w:sz w:val="18"/>
          <w:szCs w:val="18"/>
        </w:rPr>
        <w:t>&gt;do&lt;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语句</w:t>
      </w:r>
      <w:r>
        <w:rPr>
          <w:rFonts w:ascii="Arial" w:hAnsi="Arial" w:cs="Arial"/>
          <w:color w:val="333333"/>
          <w:sz w:val="18"/>
          <w:szCs w:val="18"/>
        </w:rPr>
        <w:t>&gt; </w:t>
      </w:r>
      <w:r>
        <w:rPr>
          <w:rFonts w:ascii="Arial" w:hAnsi="Arial" w:cs="Arial"/>
          <w:color w:val="333333"/>
          <w:sz w:val="18"/>
          <w:szCs w:val="18"/>
        </w:rPr>
        <w:br/>
        <w:t>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过程调用语句</w:t>
      </w:r>
      <w:r>
        <w:rPr>
          <w:rFonts w:ascii="Arial" w:hAnsi="Arial" w:cs="Arial"/>
          <w:color w:val="333333"/>
          <w:sz w:val="18"/>
          <w:szCs w:val="18"/>
        </w:rPr>
        <w:t>&gt;  ::=  call&lt;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标识符</w:t>
      </w:r>
      <w:r>
        <w:rPr>
          <w:rFonts w:ascii="Arial" w:hAnsi="Arial" w:cs="Arial"/>
          <w:color w:val="333333"/>
          <w:sz w:val="18"/>
          <w:szCs w:val="18"/>
        </w:rPr>
        <w:t>&gt; </w:t>
      </w:r>
      <w:r>
        <w:rPr>
          <w:rFonts w:ascii="Arial" w:hAnsi="Arial" w:cs="Arial"/>
          <w:color w:val="333333"/>
          <w:sz w:val="18"/>
          <w:szCs w:val="18"/>
        </w:rPr>
        <w:br/>
        <w:t>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复合语句</w:t>
      </w:r>
      <w:r>
        <w:rPr>
          <w:rFonts w:ascii="Arial" w:hAnsi="Arial" w:cs="Arial"/>
          <w:color w:val="333333"/>
          <w:sz w:val="18"/>
          <w:szCs w:val="18"/>
        </w:rPr>
        <w:t>&gt;           ::=  begin&lt;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语句</w:t>
      </w:r>
      <w:r>
        <w:rPr>
          <w:rFonts w:ascii="Arial" w:hAnsi="Arial" w:cs="Arial"/>
          <w:color w:val="333333"/>
          <w:sz w:val="18"/>
          <w:szCs w:val="18"/>
        </w:rPr>
        <w:t>&gt;{;&lt;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语句</w:t>
      </w:r>
      <w:r>
        <w:rPr>
          <w:rFonts w:ascii="Arial" w:hAnsi="Arial" w:cs="Arial"/>
          <w:color w:val="333333"/>
          <w:sz w:val="18"/>
          <w:szCs w:val="18"/>
        </w:rPr>
        <w:t>&gt;}end</w:t>
      </w:r>
      <w:r>
        <w:rPr>
          <w:rFonts w:ascii="Arial" w:hAnsi="Arial" w:cs="Arial"/>
          <w:color w:val="333333"/>
          <w:sz w:val="18"/>
          <w:szCs w:val="18"/>
        </w:rPr>
        <w:br/>
        <w:t>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读语句</w:t>
      </w:r>
      <w:r>
        <w:rPr>
          <w:rFonts w:ascii="Arial" w:hAnsi="Arial" w:cs="Arial"/>
          <w:color w:val="333333"/>
          <w:sz w:val="18"/>
          <w:szCs w:val="18"/>
        </w:rPr>
        <w:t>&gt;               ::=  read'('&lt;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标识符</w:t>
      </w:r>
      <w:r>
        <w:rPr>
          <w:rFonts w:ascii="Arial" w:hAnsi="Arial" w:cs="Arial"/>
          <w:color w:val="333333"/>
          <w:sz w:val="18"/>
          <w:szCs w:val="18"/>
        </w:rPr>
        <w:t>&gt;{, 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标识符</w:t>
      </w:r>
      <w:r>
        <w:rPr>
          <w:rFonts w:ascii="Arial" w:hAnsi="Arial" w:cs="Arial"/>
          <w:color w:val="333333"/>
          <w:sz w:val="18"/>
          <w:szCs w:val="18"/>
        </w:rPr>
        <w:t>&gt;}')' </w:t>
      </w:r>
      <w:r>
        <w:rPr>
          <w:rFonts w:ascii="Arial" w:hAnsi="Arial" w:cs="Arial"/>
          <w:color w:val="333333"/>
          <w:sz w:val="18"/>
          <w:szCs w:val="18"/>
        </w:rPr>
        <w:br/>
        <w:t>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写语句</w:t>
      </w:r>
      <w:r>
        <w:rPr>
          <w:rFonts w:ascii="Arial" w:hAnsi="Arial" w:cs="Arial"/>
          <w:color w:val="333333"/>
          <w:sz w:val="18"/>
          <w:szCs w:val="18"/>
        </w:rPr>
        <w:t>&gt;               ::=  write'('&lt;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表达式</w:t>
      </w:r>
      <w:r>
        <w:rPr>
          <w:rFonts w:ascii="Arial" w:hAnsi="Arial" w:cs="Arial"/>
          <w:color w:val="333333"/>
          <w:sz w:val="18"/>
          <w:szCs w:val="18"/>
        </w:rPr>
        <w:t>&gt;{, 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表达式</w:t>
      </w:r>
      <w:r>
        <w:rPr>
          <w:rFonts w:ascii="Arial" w:hAnsi="Arial" w:cs="Arial"/>
          <w:color w:val="333333"/>
          <w:sz w:val="18"/>
          <w:szCs w:val="18"/>
        </w:rPr>
        <w:t>&gt;}')'</w:t>
      </w:r>
      <w:r>
        <w:rPr>
          <w:rFonts w:ascii="Arial" w:hAnsi="Arial" w:cs="Arial"/>
          <w:color w:val="333333"/>
          <w:sz w:val="18"/>
          <w:szCs w:val="18"/>
        </w:rPr>
        <w:br/>
        <w:t>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字母</w:t>
      </w:r>
      <w:r>
        <w:rPr>
          <w:rFonts w:ascii="Arial" w:hAnsi="Arial" w:cs="Arial"/>
          <w:color w:val="333333"/>
          <w:sz w:val="18"/>
          <w:szCs w:val="18"/>
        </w:rPr>
        <w:t xml:space="preserve">&gt;                    ::= 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a|b|c|d</w:t>
      </w:r>
      <w:proofErr w:type="spellEnd"/>
      <w:r>
        <w:rPr>
          <w:rFonts w:ascii="Arial" w:hAnsi="Arial" w:cs="Arial"/>
          <w:color w:val="333333"/>
          <w:sz w:val="18"/>
          <w:szCs w:val="18"/>
        </w:rPr>
        <w:t>...|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x|y|z|A|B</w:t>
      </w:r>
      <w:proofErr w:type="spellEnd"/>
      <w:r>
        <w:rPr>
          <w:rFonts w:ascii="Arial" w:hAnsi="Arial" w:cs="Arial"/>
          <w:color w:val="333333"/>
          <w:sz w:val="18"/>
          <w:szCs w:val="18"/>
        </w:rPr>
        <w:t>...|Z </w:t>
      </w:r>
      <w:r>
        <w:rPr>
          <w:rFonts w:ascii="Arial" w:hAnsi="Arial" w:cs="Arial"/>
          <w:color w:val="333333"/>
          <w:sz w:val="18"/>
          <w:szCs w:val="18"/>
        </w:rPr>
        <w:br/>
        <w:t>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数字</w:t>
      </w:r>
      <w:r>
        <w:rPr>
          <w:rFonts w:ascii="Arial" w:hAnsi="Arial" w:cs="Arial"/>
          <w:color w:val="333333"/>
          <w:sz w:val="18"/>
          <w:szCs w:val="18"/>
        </w:rPr>
        <w:t>&gt;                    ::=  0|&lt;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非零数字</w:t>
      </w:r>
      <w:r>
        <w:rPr>
          <w:rFonts w:ascii="Arial" w:hAnsi="Arial" w:cs="Arial"/>
          <w:color w:val="333333"/>
          <w:sz w:val="18"/>
          <w:szCs w:val="18"/>
        </w:rPr>
        <w:t>&gt;</w:t>
      </w:r>
      <w:r>
        <w:rPr>
          <w:rFonts w:ascii="Arial" w:hAnsi="Arial" w:cs="Arial"/>
          <w:color w:val="333333"/>
          <w:sz w:val="18"/>
          <w:szCs w:val="18"/>
        </w:rPr>
        <w:br/>
        <w:t>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非零数字</w:t>
      </w:r>
      <w:r>
        <w:rPr>
          <w:rFonts w:ascii="Arial" w:hAnsi="Arial" w:cs="Arial"/>
          <w:color w:val="333333"/>
          <w:sz w:val="18"/>
          <w:szCs w:val="18"/>
        </w:rPr>
        <w:t>&gt;           ::=  1|2|3...|8|9</w:t>
      </w:r>
    </w:p>
    <w:p w:rsidR="0082545B" w:rsidRDefault="0082545B">
      <w:bookmarkStart w:id="0" w:name="_GoBack"/>
      <w:bookmarkEnd w:id="0"/>
    </w:p>
    <w:sectPr w:rsidR="00825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79C"/>
    <w:rsid w:val="005C779C"/>
    <w:rsid w:val="0082545B"/>
    <w:rsid w:val="00B10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B4BAE6-B854-4F20-8EEB-BD7166BB7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06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32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Octavianus</dc:creator>
  <cp:keywords/>
  <dc:description/>
  <cp:lastModifiedBy>Michael Octavianus</cp:lastModifiedBy>
  <cp:revision>2</cp:revision>
  <dcterms:created xsi:type="dcterms:W3CDTF">2018-11-09T20:04:00Z</dcterms:created>
  <dcterms:modified xsi:type="dcterms:W3CDTF">2018-11-09T20:04:00Z</dcterms:modified>
</cp:coreProperties>
</file>