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13BB37" w14:textId="77777777" w:rsidR="00015A80" w:rsidRPr="00E11B04" w:rsidRDefault="00015A80" w:rsidP="00015A80">
      <w:pPr>
        <w:pStyle w:val="NormalWeb"/>
        <w:rPr>
          <w:rFonts w:ascii="Arial" w:hAnsi="Arial" w:cs="Arial"/>
          <w:color w:val="000000"/>
          <w:sz w:val="22"/>
          <w:szCs w:val="22"/>
        </w:rPr>
      </w:pPr>
      <w:r w:rsidRPr="00E11B04">
        <w:rPr>
          <w:rFonts w:ascii="Arial" w:hAnsi="Arial" w:cs="Arial"/>
          <w:color w:val="000000"/>
          <w:sz w:val="22"/>
          <w:szCs w:val="22"/>
        </w:rPr>
        <w:t xml:space="preserve">lab2 </w:t>
      </w:r>
      <w:r w:rsidRPr="00E11B04">
        <w:rPr>
          <w:rFonts w:ascii="微软雅黑" w:eastAsia="微软雅黑" w:hAnsi="微软雅黑" w:cs="微软雅黑" w:hint="eastAsia"/>
          <w:color w:val="000000"/>
          <w:sz w:val="22"/>
          <w:szCs w:val="22"/>
        </w:rPr>
        <w:t>实验报告</w:t>
      </w:r>
    </w:p>
    <w:p w14:paraId="0A01F4FD" w14:textId="77777777" w:rsidR="00015A80" w:rsidRPr="00E11B04" w:rsidRDefault="00015A80" w:rsidP="00015A80">
      <w:pPr>
        <w:pStyle w:val="p1"/>
        <w:spacing w:before="0" w:beforeAutospacing="0" w:after="0" w:afterAutospacing="0"/>
        <w:rPr>
          <w:rFonts w:ascii="Helvetica Neue" w:hAnsi="Helvetica Neue"/>
          <w:color w:val="000000"/>
          <w:sz w:val="22"/>
          <w:szCs w:val="22"/>
        </w:rPr>
      </w:pPr>
      <w:r w:rsidRPr="00E11B04">
        <w:rPr>
          <w:rFonts w:ascii="微软雅黑" w:eastAsia="微软雅黑" w:hAnsi="微软雅黑" w:cs="微软雅黑" w:hint="eastAsia"/>
          <w:color w:val="000000"/>
          <w:sz w:val="22"/>
          <w:szCs w:val="22"/>
        </w:rPr>
        <w:t>一、实验思考题</w:t>
      </w:r>
    </w:p>
    <w:p w14:paraId="082056BF" w14:textId="77777777" w:rsidR="00015A80" w:rsidRPr="00E11B04" w:rsidRDefault="00015A80" w:rsidP="00015A80">
      <w:pPr>
        <w:pStyle w:val="p2"/>
        <w:spacing w:before="0" w:beforeAutospacing="0" w:after="0" w:afterAutospacing="0"/>
        <w:rPr>
          <w:rFonts w:ascii="Helvetica Neue" w:hAnsi="Helvetica Neue"/>
          <w:color w:val="000000"/>
          <w:sz w:val="22"/>
          <w:szCs w:val="22"/>
        </w:rPr>
      </w:pPr>
      <w:r w:rsidRPr="00E11B04">
        <w:rPr>
          <w:rFonts w:ascii="Helvetica Neue" w:hAnsi="Helvetica Neue"/>
          <w:color w:val="000000"/>
          <w:sz w:val="22"/>
          <w:szCs w:val="22"/>
        </w:rPr>
        <w:t> </w:t>
      </w:r>
    </w:p>
    <w:p w14:paraId="548D7C1D" w14:textId="77777777" w:rsidR="000A6735" w:rsidRPr="00E11B04" w:rsidRDefault="000A6735" w:rsidP="000A6735">
      <w:pPr>
        <w:autoSpaceDE w:val="0"/>
        <w:autoSpaceDN w:val="0"/>
        <w:adjustRightInd w:val="0"/>
        <w:spacing w:after="0" w:line="240" w:lineRule="auto"/>
        <w:rPr>
          <w:rFonts w:ascii="Open Sans" w:eastAsia="Open Sans" w:cs="Open Sans"/>
          <w:color w:val="333333"/>
        </w:rPr>
      </w:pPr>
      <w:r w:rsidRPr="00E11B04">
        <w:rPr>
          <w:rFonts w:ascii="Open Sans" w:eastAsia="Open Sans" w:cs="Open Sans"/>
          <w:color w:val="333333"/>
        </w:rPr>
        <w:t>2.1</w:t>
      </w:r>
    </w:p>
    <w:p w14:paraId="49261CE1" w14:textId="77777777" w:rsidR="000A6735" w:rsidRPr="00E11B04" w:rsidRDefault="000A6735" w:rsidP="000A6735">
      <w:pPr>
        <w:pStyle w:val="ListParagraph"/>
        <w:numPr>
          <w:ilvl w:val="0"/>
          <w:numId w:val="1"/>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总体来说，</w:t>
      </w:r>
      <w:r w:rsidRPr="00E11B04">
        <w:rPr>
          <w:rFonts w:ascii="Open Sans" w:eastAsia="Open Sans" w:cs="Open Sans"/>
          <w:color w:val="333333"/>
        </w:rPr>
        <w:t>cache</w:t>
      </w:r>
      <w:r w:rsidRPr="00E11B04">
        <w:rPr>
          <w:rFonts w:ascii="微软雅黑" w:eastAsia="微软雅黑" w:cs="微软雅黑" w:hint="eastAsia"/>
          <w:color w:val="333333"/>
        </w:rPr>
        <w:t>与</w:t>
      </w:r>
      <w:r w:rsidRPr="00E11B04">
        <w:rPr>
          <w:rFonts w:ascii="Open Sans" w:eastAsia="Open Sans" w:cs="Open Sans"/>
          <w:color w:val="333333"/>
        </w:rPr>
        <w:t>TLB</w:t>
      </w:r>
      <w:r w:rsidRPr="00E11B04">
        <w:rPr>
          <w:rFonts w:ascii="微软雅黑" w:eastAsia="微软雅黑" w:cs="微软雅黑" w:hint="eastAsia"/>
          <w:color w:val="333333"/>
        </w:rPr>
        <w:t>的功能定位相仿，都是利用局部性原理来达到尽可能不访问大容量目标而从一个缓存区直接得到目标这个目标的工具。</w:t>
      </w:r>
      <w:r w:rsidRPr="00E11B04">
        <w:rPr>
          <w:rFonts w:ascii="Open Sans" w:eastAsia="Open Sans" w:cs="Open Sans"/>
          <w:color w:val="333333"/>
        </w:rPr>
        <w:t>cache</w:t>
      </w:r>
      <w:r w:rsidRPr="00E11B04">
        <w:rPr>
          <w:rFonts w:ascii="微软雅黑" w:eastAsia="微软雅黑" w:cs="微软雅黑" w:hint="eastAsia"/>
          <w:color w:val="333333"/>
        </w:rPr>
        <w:t>中存放的是物理存储器中真实的数据，因此</w:t>
      </w:r>
      <w:r w:rsidRPr="00E11B04">
        <w:rPr>
          <w:rFonts w:ascii="Open Sans" w:eastAsia="Open Sans" w:cs="Open Sans"/>
          <w:color w:val="333333"/>
        </w:rPr>
        <w:t>cache</w:t>
      </w:r>
      <w:r w:rsidRPr="00E11B04">
        <w:rPr>
          <w:rFonts w:ascii="微软雅黑" w:eastAsia="微软雅黑" w:cs="微软雅黑" w:hint="eastAsia"/>
          <w:color w:val="333333"/>
        </w:rPr>
        <w:t>才必须使用物理地址进行查询。</w:t>
      </w:r>
    </w:p>
    <w:p w14:paraId="75701E17" w14:textId="77777777" w:rsidR="000A6735" w:rsidRPr="00E11B04" w:rsidRDefault="000A6735" w:rsidP="000A6735">
      <w:pPr>
        <w:pStyle w:val="ListParagraph"/>
        <w:numPr>
          <w:ilvl w:val="0"/>
          <w:numId w:val="1"/>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假设</w:t>
      </w:r>
      <w:r w:rsidRPr="00E11B04">
        <w:rPr>
          <w:rFonts w:ascii="Open Sans" w:eastAsia="Open Sans" w:cs="Open Sans"/>
          <w:color w:val="333333"/>
        </w:rPr>
        <w:t>cache</w:t>
      </w:r>
      <w:r w:rsidRPr="00E11B04">
        <w:rPr>
          <w:rFonts w:ascii="微软雅黑" w:eastAsia="微软雅黑" w:cs="微软雅黑" w:hint="eastAsia"/>
          <w:color w:val="333333"/>
        </w:rPr>
        <w:t>使用虚存地址，也就是说，</w:t>
      </w:r>
      <w:r w:rsidRPr="00E11B04">
        <w:rPr>
          <w:rFonts w:ascii="Open Sans" w:eastAsia="Open Sans" w:cs="Open Sans"/>
          <w:color w:val="333333"/>
        </w:rPr>
        <w:t>cache</w:t>
      </w:r>
      <w:r w:rsidRPr="00E11B04">
        <w:rPr>
          <w:rFonts w:ascii="微软雅黑" w:eastAsia="微软雅黑" w:cs="微软雅黑" w:hint="eastAsia"/>
          <w:color w:val="333333"/>
        </w:rPr>
        <w:t>接受虚拟地址然后给出一个真实数据，那么</w:t>
      </w:r>
      <w:r w:rsidRPr="00E11B04">
        <w:rPr>
          <w:rFonts w:ascii="Open Sans" w:eastAsia="Open Sans" w:cs="Open Sans"/>
          <w:color w:val="333333"/>
        </w:rPr>
        <w:t>cache</w:t>
      </w:r>
      <w:r w:rsidRPr="00E11B04">
        <w:rPr>
          <w:rFonts w:ascii="微软雅黑" w:eastAsia="微软雅黑" w:cs="微软雅黑" w:hint="eastAsia"/>
          <w:color w:val="333333"/>
        </w:rPr>
        <w:t>中存放的应是虚拟地址和真实数据。</w:t>
      </w:r>
      <w:r w:rsidRPr="00E11B04">
        <w:rPr>
          <w:rFonts w:ascii="Open Sans" w:eastAsia="Open Sans" w:cs="Open Sans"/>
          <w:color w:val="333333"/>
        </w:rPr>
        <w:t>cache</w:t>
      </w:r>
      <w:r w:rsidRPr="00E11B04">
        <w:rPr>
          <w:rFonts w:ascii="微软雅黑" w:eastAsia="微软雅黑" w:cs="微软雅黑" w:hint="eastAsia"/>
          <w:color w:val="333333"/>
        </w:rPr>
        <w:t>命中缺失的时候，则通过这个虚存地址经由</w:t>
      </w:r>
      <w:r w:rsidRPr="00E11B04">
        <w:rPr>
          <w:rFonts w:ascii="Open Sans" w:eastAsia="Open Sans" w:cs="Open Sans"/>
          <w:color w:val="333333"/>
        </w:rPr>
        <w:t>MMU</w:t>
      </w:r>
      <w:r w:rsidRPr="00E11B04">
        <w:rPr>
          <w:rFonts w:ascii="微软雅黑" w:eastAsia="微软雅黑" w:cs="微软雅黑" w:hint="eastAsia"/>
          <w:color w:val="333333"/>
        </w:rPr>
        <w:t>直接访问真实的主存，遂获取真实数据。宏观来看，</w:t>
      </w:r>
      <w:r w:rsidRPr="00E11B04">
        <w:rPr>
          <w:rFonts w:ascii="Open Sans" w:eastAsia="Open Sans" w:cs="Open Sans"/>
          <w:color w:val="333333"/>
        </w:rPr>
        <w:t>CPU</w:t>
      </w:r>
      <w:r w:rsidRPr="00E11B04">
        <w:rPr>
          <w:rFonts w:ascii="微软雅黑" w:eastAsia="微软雅黑" w:cs="微软雅黑" w:hint="eastAsia"/>
          <w:color w:val="333333"/>
        </w:rPr>
        <w:t>一次访存的经历由</w:t>
      </w:r>
      <w:r w:rsidRPr="00E11B04">
        <w:rPr>
          <w:rFonts w:ascii="Open Sans" w:eastAsia="Open Sans" w:cs="Open Sans"/>
          <w:color w:val="333333"/>
        </w:rPr>
        <w:t>TLB-(</w:t>
      </w:r>
      <w:proofErr w:type="spellStart"/>
      <w:r w:rsidRPr="00E11B04">
        <w:rPr>
          <w:rFonts w:ascii="Open Sans" w:eastAsia="Open Sans" w:cs="Open Sans"/>
          <w:color w:val="333333"/>
        </w:rPr>
        <w:t>pagetable</w:t>
      </w:r>
      <w:proofErr w:type="spellEnd"/>
      <w:r w:rsidRPr="00E11B04">
        <w:rPr>
          <w:rFonts w:ascii="Open Sans" w:eastAsia="Open Sans" w:cs="Open Sans"/>
          <w:color w:val="333333"/>
        </w:rPr>
        <w:t>-(exception)*)*-cache-(MEM)*</w:t>
      </w:r>
      <w:r w:rsidRPr="00E11B04">
        <w:rPr>
          <w:rFonts w:ascii="微软雅黑" w:eastAsia="微软雅黑" w:cs="微软雅黑" w:hint="eastAsia"/>
          <w:color w:val="333333"/>
        </w:rPr>
        <w:t>变成了</w:t>
      </w:r>
      <w:r w:rsidRPr="00E11B04">
        <w:rPr>
          <w:rFonts w:ascii="Open Sans" w:eastAsia="Open Sans" w:cs="Open Sans"/>
          <w:color w:val="333333"/>
        </w:rPr>
        <w:t>cache-(TLB-(</w:t>
      </w:r>
      <w:proofErr w:type="spellStart"/>
      <w:r w:rsidRPr="00E11B04">
        <w:rPr>
          <w:rFonts w:ascii="Open Sans" w:eastAsia="Open Sans" w:cs="Open Sans"/>
          <w:color w:val="333333"/>
        </w:rPr>
        <w:t>pagetable</w:t>
      </w:r>
      <w:proofErr w:type="spellEnd"/>
      <w:r w:rsidRPr="00E11B04">
        <w:rPr>
          <w:rFonts w:ascii="Open Sans" w:eastAsia="Open Sans" w:cs="Open Sans"/>
          <w:color w:val="333333"/>
        </w:rPr>
        <w:t>-(exception)*)*-MEM)*</w:t>
      </w:r>
      <w:r w:rsidRPr="00E11B04">
        <w:rPr>
          <w:rFonts w:ascii="微软雅黑" w:eastAsia="微软雅黑" w:cs="微软雅黑" w:hint="eastAsia"/>
          <w:color w:val="333333"/>
        </w:rPr>
        <w:t>。</w:t>
      </w:r>
    </w:p>
    <w:p w14:paraId="429BAC69" w14:textId="77777777" w:rsidR="000A6735" w:rsidRPr="00E11B04" w:rsidRDefault="000A6735" w:rsidP="000A6735">
      <w:pPr>
        <w:pStyle w:val="ListParagraph"/>
        <w:numPr>
          <w:ilvl w:val="0"/>
          <w:numId w:val="1"/>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相比于物理地址的方法，这个新方法在</w:t>
      </w:r>
      <w:r w:rsidRPr="00E11B04">
        <w:rPr>
          <w:rFonts w:ascii="Open Sans" w:eastAsia="Open Sans" w:cs="Open Sans"/>
          <w:color w:val="333333"/>
        </w:rPr>
        <w:t>cache</w:t>
      </w:r>
      <w:r w:rsidRPr="00E11B04">
        <w:rPr>
          <w:rFonts w:ascii="微软雅黑" w:eastAsia="微软雅黑" w:cs="微软雅黑" w:hint="eastAsia"/>
          <w:color w:val="333333"/>
        </w:rPr>
        <w:t>命中时仅需要访问一次</w:t>
      </w:r>
      <w:r w:rsidRPr="00E11B04">
        <w:rPr>
          <w:rFonts w:ascii="Open Sans" w:eastAsia="Open Sans" w:cs="Open Sans"/>
          <w:color w:val="333333"/>
        </w:rPr>
        <w:t>cache</w:t>
      </w:r>
      <w:r w:rsidRPr="00E11B04">
        <w:rPr>
          <w:rFonts w:ascii="微软雅黑" w:eastAsia="微软雅黑" w:cs="微软雅黑" w:hint="eastAsia"/>
          <w:color w:val="333333"/>
        </w:rPr>
        <w:t>，优于原方法的最佳情况。但是，一般来说虚拟地址数远大于物理地址数</w:t>
      </w:r>
      <w:r w:rsidRPr="00E11B04">
        <w:rPr>
          <w:rFonts w:ascii="Open Sans" w:eastAsia="Open Sans" w:cs="Open Sans"/>
          <w:color w:val="333333"/>
        </w:rPr>
        <w:t>(</w:t>
      </w:r>
      <w:r w:rsidRPr="00E11B04">
        <w:rPr>
          <w:rFonts w:ascii="微软雅黑" w:eastAsia="微软雅黑" w:cs="微软雅黑" w:hint="eastAsia"/>
          <w:color w:val="333333"/>
        </w:rPr>
        <w:t>比如实验课中的</w:t>
      </w:r>
      <w:r w:rsidRPr="00E11B04">
        <w:rPr>
          <w:rFonts w:ascii="Open Sans" w:eastAsia="Open Sans" w:cs="Open Sans"/>
          <w:color w:val="333333"/>
        </w:rPr>
        <w:t>32</w:t>
      </w:r>
      <w:r w:rsidRPr="00E11B04">
        <w:rPr>
          <w:rFonts w:ascii="微软雅黑" w:eastAsia="微软雅黑" w:cs="微软雅黑" w:hint="eastAsia"/>
          <w:color w:val="333333"/>
        </w:rPr>
        <w:t>位</w:t>
      </w:r>
      <w:r w:rsidRPr="00E11B04">
        <w:rPr>
          <w:rFonts w:ascii="Open Sans" w:eastAsia="Open Sans" w:cs="Open Sans"/>
          <w:color w:val="333333"/>
        </w:rPr>
        <w:t>-64M</w:t>
      </w:r>
      <w:r w:rsidRPr="00E11B04">
        <w:rPr>
          <w:rFonts w:ascii="微软雅黑" w:eastAsia="微软雅黑" w:cs="微软雅黑" w:hint="eastAsia"/>
          <w:color w:val="333333"/>
        </w:rPr>
        <w:t>和现在主流的</w:t>
      </w:r>
      <w:r w:rsidRPr="00E11B04">
        <w:rPr>
          <w:rFonts w:ascii="Open Sans" w:eastAsia="Open Sans" w:cs="Open Sans"/>
          <w:color w:val="333333"/>
        </w:rPr>
        <w:t>64</w:t>
      </w:r>
      <w:r w:rsidRPr="00E11B04">
        <w:rPr>
          <w:rFonts w:ascii="微软雅黑" w:eastAsia="微软雅黑" w:cs="微软雅黑" w:hint="eastAsia"/>
          <w:color w:val="333333"/>
        </w:rPr>
        <w:t>位</w:t>
      </w:r>
      <w:r w:rsidRPr="00E11B04">
        <w:rPr>
          <w:rFonts w:ascii="Open Sans" w:eastAsia="Open Sans" w:cs="Open Sans"/>
          <w:color w:val="333333"/>
        </w:rPr>
        <w:t>-8G)</w:t>
      </w:r>
      <w:r w:rsidRPr="00E11B04">
        <w:rPr>
          <w:rFonts w:ascii="微软雅黑" w:eastAsia="微软雅黑" w:cs="微软雅黑" w:hint="eastAsia"/>
          <w:color w:val="333333"/>
        </w:rPr>
        <w:t>。如果</w:t>
      </w:r>
      <w:r w:rsidRPr="00E11B04">
        <w:rPr>
          <w:rFonts w:ascii="Open Sans" w:eastAsia="Open Sans" w:cs="Open Sans"/>
          <w:color w:val="333333"/>
        </w:rPr>
        <w:t>64</w:t>
      </w:r>
      <w:r w:rsidRPr="00E11B04">
        <w:rPr>
          <w:rFonts w:ascii="微软雅黑" w:eastAsia="微软雅黑" w:cs="微软雅黑" w:hint="eastAsia"/>
          <w:color w:val="333333"/>
        </w:rPr>
        <w:t>位操作系统</w:t>
      </w:r>
      <w:r w:rsidRPr="00E11B04">
        <w:rPr>
          <w:rFonts w:ascii="Open Sans" w:eastAsia="Open Sans" w:cs="Open Sans"/>
          <w:color w:val="333333"/>
        </w:rPr>
        <w:t>cache</w:t>
      </w:r>
      <w:r w:rsidRPr="00E11B04">
        <w:rPr>
          <w:rFonts w:ascii="微软雅黑" w:eastAsia="微软雅黑" w:cs="微软雅黑" w:hint="eastAsia"/>
          <w:color w:val="333333"/>
        </w:rPr>
        <w:t>使用虚拟地址，那</w:t>
      </w:r>
      <w:r w:rsidRPr="00E11B04">
        <w:rPr>
          <w:rFonts w:ascii="Open Sans" w:eastAsia="Open Sans" w:cs="Open Sans"/>
          <w:color w:val="333333"/>
        </w:rPr>
        <w:t>cache</w:t>
      </w:r>
      <w:r w:rsidRPr="00E11B04">
        <w:rPr>
          <w:rFonts w:ascii="微软雅黑" w:eastAsia="微软雅黑" w:cs="微软雅黑" w:hint="eastAsia"/>
          <w:color w:val="333333"/>
        </w:rPr>
        <w:t>的负担远远大于全命中时带来的一点收益。如果再仿照</w:t>
      </w:r>
      <w:r w:rsidRPr="00E11B04">
        <w:rPr>
          <w:rFonts w:ascii="Open Sans" w:eastAsia="Open Sans" w:cs="Open Sans"/>
          <w:color w:val="333333"/>
        </w:rPr>
        <w:t>MMU</w:t>
      </w:r>
      <w:r w:rsidRPr="00E11B04">
        <w:rPr>
          <w:rFonts w:ascii="微软雅黑" w:eastAsia="微软雅黑" w:cs="微软雅黑" w:hint="eastAsia"/>
          <w:color w:val="333333"/>
        </w:rPr>
        <w:t>处理</w:t>
      </w:r>
      <w:r w:rsidRPr="00E11B04">
        <w:rPr>
          <w:rFonts w:ascii="Open Sans" w:eastAsia="Open Sans" w:cs="Open Sans"/>
          <w:color w:val="333333"/>
        </w:rPr>
        <w:t>64</w:t>
      </w:r>
      <w:r w:rsidRPr="00E11B04">
        <w:rPr>
          <w:rFonts w:ascii="微软雅黑" w:eastAsia="微软雅黑" w:cs="微软雅黑" w:hint="eastAsia"/>
          <w:color w:val="333333"/>
        </w:rPr>
        <w:t>位的方法</w:t>
      </w:r>
      <w:r w:rsidRPr="00E11B04">
        <w:rPr>
          <w:rFonts w:ascii="Open Sans" w:eastAsia="Open Sans" w:cs="Open Sans"/>
          <w:color w:val="333333"/>
        </w:rPr>
        <w:t>(</w:t>
      </w:r>
      <w:r w:rsidRPr="00E11B04">
        <w:rPr>
          <w:rFonts w:ascii="微软雅黑" w:eastAsia="微软雅黑" w:cs="微软雅黑" w:hint="eastAsia"/>
          <w:color w:val="333333"/>
        </w:rPr>
        <w:t>多级</w:t>
      </w:r>
      <w:r w:rsidRPr="00E11B04">
        <w:rPr>
          <w:rFonts w:ascii="Open Sans" w:eastAsia="Open Sans" w:cs="Open Sans"/>
          <w:color w:val="333333"/>
        </w:rPr>
        <w:t>)</w:t>
      </w:r>
      <w:r w:rsidRPr="00E11B04">
        <w:rPr>
          <w:rFonts w:ascii="微软雅黑" w:eastAsia="微软雅黑" w:cs="微软雅黑" w:hint="eastAsia"/>
          <w:color w:val="333333"/>
        </w:rPr>
        <w:t>而设置</w:t>
      </w:r>
      <w:r w:rsidRPr="00E11B04">
        <w:rPr>
          <w:rFonts w:ascii="Open Sans" w:eastAsia="Open Sans" w:cs="Open Sans"/>
          <w:color w:val="333333"/>
        </w:rPr>
        <w:t>5</w:t>
      </w:r>
      <w:r w:rsidRPr="00E11B04">
        <w:rPr>
          <w:rFonts w:ascii="微软雅黑" w:eastAsia="微软雅黑" w:cs="微软雅黑" w:hint="eastAsia"/>
          <w:color w:val="333333"/>
        </w:rPr>
        <w:t>级甚至</w:t>
      </w:r>
      <w:r w:rsidRPr="00E11B04">
        <w:rPr>
          <w:rFonts w:ascii="Open Sans" w:eastAsia="Open Sans" w:cs="Open Sans"/>
          <w:color w:val="333333"/>
        </w:rPr>
        <w:t>6</w:t>
      </w:r>
      <w:r w:rsidRPr="00E11B04">
        <w:rPr>
          <w:rFonts w:ascii="微软雅黑" w:eastAsia="微软雅黑" w:cs="微软雅黑" w:hint="eastAsia"/>
          <w:color w:val="333333"/>
        </w:rPr>
        <w:t>级</w:t>
      </w:r>
      <w:r w:rsidRPr="00E11B04">
        <w:rPr>
          <w:rFonts w:ascii="Open Sans" w:eastAsia="Open Sans" w:cs="Open Sans"/>
          <w:color w:val="333333"/>
        </w:rPr>
        <w:t>cache</w:t>
      </w:r>
      <w:r w:rsidRPr="00E11B04">
        <w:rPr>
          <w:rFonts w:ascii="微软雅黑" w:eastAsia="微软雅黑" w:cs="微软雅黑" w:hint="eastAsia"/>
          <w:color w:val="333333"/>
        </w:rPr>
        <w:t>，那功耗将更加可怕。</w:t>
      </w:r>
    </w:p>
    <w:p w14:paraId="56D27C0D" w14:textId="77777777" w:rsidR="000A6735" w:rsidRPr="00E11B04" w:rsidRDefault="000A6735" w:rsidP="000A6735">
      <w:pPr>
        <w:pStyle w:val="ListParagraph"/>
        <w:numPr>
          <w:ilvl w:val="0"/>
          <w:numId w:val="1"/>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更重要的一点是，</w:t>
      </w:r>
      <w:r w:rsidRPr="00E11B04">
        <w:rPr>
          <w:rFonts w:ascii="Open Sans" w:eastAsia="Open Sans" w:cs="Open Sans"/>
          <w:color w:val="333333"/>
        </w:rPr>
        <w:t>cache</w:t>
      </w:r>
      <w:r w:rsidRPr="00E11B04">
        <w:rPr>
          <w:rFonts w:ascii="微软雅黑" w:eastAsia="微软雅黑" w:cs="微软雅黑" w:hint="eastAsia"/>
          <w:color w:val="333333"/>
        </w:rPr>
        <w:t>不仅仅向页表那样一旦建立就几乎是只读的，他要经常写数据。设想这两个例子：</w:t>
      </w:r>
    </w:p>
    <w:p w14:paraId="3AC0A7C7" w14:textId="77777777" w:rsidR="000A6735" w:rsidRPr="00E11B04" w:rsidRDefault="000A6735" w:rsidP="000A6735">
      <w:pPr>
        <w:pStyle w:val="ListParagraph"/>
        <w:numPr>
          <w:ilvl w:val="1"/>
          <w:numId w:val="1"/>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假如两个虚拟地址映射到同一个物理地址，都在</w:t>
      </w:r>
      <w:r w:rsidRPr="00E11B04">
        <w:rPr>
          <w:rFonts w:ascii="Open Sans" w:eastAsia="Open Sans" w:cs="Open Sans"/>
          <w:color w:val="333333"/>
        </w:rPr>
        <w:t>cache</w:t>
      </w:r>
      <w:r w:rsidRPr="00E11B04">
        <w:rPr>
          <w:rFonts w:ascii="微软雅黑" w:eastAsia="微软雅黑" w:cs="微软雅黑" w:hint="eastAsia"/>
          <w:color w:val="333333"/>
        </w:rPr>
        <w:t>中，都被写过，那么回填主存时会引起冲突。</w:t>
      </w:r>
    </w:p>
    <w:p w14:paraId="00A19E88" w14:textId="77777777" w:rsidR="000A6735" w:rsidRPr="00E11B04" w:rsidRDefault="000A6735" w:rsidP="000A6735">
      <w:pPr>
        <w:pStyle w:val="ListParagraph"/>
        <w:numPr>
          <w:ilvl w:val="1"/>
          <w:numId w:val="1"/>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假如</w:t>
      </w:r>
      <w:r w:rsidRPr="00E11B04">
        <w:rPr>
          <w:rFonts w:ascii="Open Sans" w:eastAsia="Open Sans" w:cs="Open Sans"/>
          <w:color w:val="333333"/>
        </w:rPr>
        <w:t>A</w:t>
      </w:r>
      <w:r w:rsidRPr="00E11B04">
        <w:rPr>
          <w:rFonts w:ascii="微软雅黑" w:eastAsia="微软雅黑" w:cs="微软雅黑" w:hint="eastAsia"/>
          <w:color w:val="333333"/>
        </w:rPr>
        <w:t>程序写了一个虚存地址，</w:t>
      </w:r>
      <w:r w:rsidRPr="00E11B04">
        <w:rPr>
          <w:rFonts w:ascii="Open Sans" w:eastAsia="Open Sans" w:cs="Open Sans"/>
          <w:color w:val="333333"/>
        </w:rPr>
        <w:t>B</w:t>
      </w:r>
      <w:r w:rsidRPr="00E11B04">
        <w:rPr>
          <w:rFonts w:ascii="微软雅黑" w:eastAsia="微软雅黑" w:cs="微软雅黑" w:hint="eastAsia"/>
          <w:color w:val="333333"/>
        </w:rPr>
        <w:t>程序需要这个修改后的值，但</w:t>
      </w:r>
      <w:r w:rsidRPr="00E11B04">
        <w:rPr>
          <w:rFonts w:ascii="Open Sans" w:eastAsia="Open Sans" w:cs="Open Sans"/>
          <w:color w:val="333333"/>
        </w:rPr>
        <w:t>A</w:t>
      </w:r>
      <w:r w:rsidRPr="00E11B04">
        <w:rPr>
          <w:rFonts w:ascii="微软雅黑" w:eastAsia="微软雅黑" w:cs="微软雅黑" w:hint="eastAsia"/>
          <w:color w:val="333333"/>
        </w:rPr>
        <w:t>和</w:t>
      </w:r>
      <w:r w:rsidRPr="00E11B04">
        <w:rPr>
          <w:rFonts w:ascii="Open Sans" w:eastAsia="Open Sans" w:cs="Open Sans"/>
          <w:color w:val="333333"/>
        </w:rPr>
        <w:t>B</w:t>
      </w:r>
      <w:r w:rsidRPr="00E11B04">
        <w:rPr>
          <w:rFonts w:ascii="微软雅黑" w:eastAsia="微软雅黑" w:cs="微软雅黑" w:hint="eastAsia"/>
          <w:color w:val="333333"/>
        </w:rPr>
        <w:t>对于这一块内存的虚拟地址被各自的页表映射到了不同的虚拟地址上</w:t>
      </w:r>
    </w:p>
    <w:p w14:paraId="2BC114E7" w14:textId="6C63EE40" w:rsidR="000A6735" w:rsidRPr="00E11B04" w:rsidRDefault="000A6735" w:rsidP="000A6735">
      <w:p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为了解决冲突只能加入类似脏位的修饰，但修饰了一个虚拟地址之后，还要遍历所有同映射一个物理地址的虚拟地址，并在</w:t>
      </w:r>
      <w:r w:rsidRPr="00E11B04">
        <w:rPr>
          <w:rFonts w:ascii="Open Sans" w:eastAsia="Open Sans" w:cs="Open Sans"/>
          <w:color w:val="333333"/>
        </w:rPr>
        <w:t>cache</w:t>
      </w:r>
      <w:r w:rsidRPr="00E11B04">
        <w:rPr>
          <w:rFonts w:ascii="微软雅黑" w:eastAsia="微软雅黑" w:cs="微软雅黑" w:hint="eastAsia"/>
          <w:color w:val="333333"/>
        </w:rPr>
        <w:t>中都标记，这样的过程非常低效。</w:t>
      </w:r>
    </w:p>
    <w:p w14:paraId="54D23A6C" w14:textId="77777777" w:rsidR="001F44F8" w:rsidRPr="00E11B04" w:rsidRDefault="001F44F8" w:rsidP="000A6735">
      <w:pPr>
        <w:autoSpaceDE w:val="0"/>
        <w:autoSpaceDN w:val="0"/>
        <w:adjustRightInd w:val="0"/>
        <w:spacing w:after="0" w:line="240" w:lineRule="auto"/>
        <w:rPr>
          <w:rFonts w:ascii="Open Sans" w:eastAsia="Open Sans" w:cs="Open Sans"/>
          <w:color w:val="333333"/>
        </w:rPr>
      </w:pPr>
    </w:p>
    <w:p w14:paraId="294BA189" w14:textId="27BB3AF9" w:rsidR="000A6735" w:rsidRPr="00E11B04" w:rsidRDefault="000A6735" w:rsidP="000A6735">
      <w:pPr>
        <w:autoSpaceDE w:val="0"/>
        <w:autoSpaceDN w:val="0"/>
        <w:adjustRightInd w:val="0"/>
        <w:spacing w:after="0" w:line="240" w:lineRule="auto"/>
        <w:rPr>
          <w:rFonts w:ascii="Open Sans" w:eastAsia="Open Sans" w:cs="Open Sans"/>
          <w:color w:val="333333"/>
        </w:rPr>
      </w:pPr>
      <w:r w:rsidRPr="00E11B04">
        <w:rPr>
          <w:rFonts w:ascii="Open Sans" w:eastAsia="Open Sans" w:cs="Open Sans"/>
          <w:color w:val="333333"/>
        </w:rPr>
        <w:t>2.2</w:t>
      </w:r>
    </w:p>
    <w:p w14:paraId="1FCBB442" w14:textId="77777777" w:rsidR="001F44F8" w:rsidRPr="00E11B04" w:rsidRDefault="000A6735" w:rsidP="001F44F8">
      <w:pPr>
        <w:pStyle w:val="ListParagraph"/>
        <w:numPr>
          <w:ilvl w:val="0"/>
          <w:numId w:val="2"/>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首先，注意到两个事实：</w:t>
      </w:r>
    </w:p>
    <w:p w14:paraId="2B402FA7" w14:textId="77777777" w:rsidR="001F44F8" w:rsidRPr="00E11B04" w:rsidRDefault="000A6735" w:rsidP="000A6735">
      <w:pPr>
        <w:pStyle w:val="ListParagraph"/>
        <w:numPr>
          <w:ilvl w:val="1"/>
          <w:numId w:val="2"/>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虚实转换以页为单位，后面的</w:t>
      </w:r>
      <w:r w:rsidRPr="00E11B04">
        <w:rPr>
          <w:rFonts w:ascii="Open Sans" w:eastAsia="Open Sans" w:cs="Open Sans"/>
          <w:color w:val="333333"/>
        </w:rPr>
        <w:t>offset</w:t>
      </w:r>
      <w:r w:rsidRPr="00E11B04">
        <w:rPr>
          <w:rFonts w:ascii="微软雅黑" w:eastAsia="微软雅黑" w:cs="微软雅黑" w:hint="eastAsia"/>
          <w:color w:val="333333"/>
        </w:rPr>
        <w:t>不变</w:t>
      </w:r>
    </w:p>
    <w:p w14:paraId="45E629F4" w14:textId="77777777" w:rsidR="001F44F8" w:rsidRPr="00E11B04" w:rsidRDefault="000A6735" w:rsidP="001F44F8">
      <w:pPr>
        <w:pStyle w:val="ListParagraph"/>
        <w:numPr>
          <w:ilvl w:val="1"/>
          <w:numId w:val="2"/>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访问</w:t>
      </w:r>
      <w:r w:rsidRPr="00E11B04">
        <w:rPr>
          <w:rFonts w:ascii="Open Sans" w:eastAsia="Open Sans" w:cs="Open Sans"/>
          <w:color w:val="333333"/>
        </w:rPr>
        <w:t>cache</w:t>
      </w:r>
      <w:r w:rsidRPr="00E11B04">
        <w:rPr>
          <w:rFonts w:ascii="微软雅黑" w:eastAsia="微软雅黑" w:cs="微软雅黑" w:hint="eastAsia"/>
          <w:color w:val="333333"/>
        </w:rPr>
        <w:t>时在一个块内也需要查找</w:t>
      </w:r>
      <w:r w:rsidRPr="00E11B04">
        <w:rPr>
          <w:rFonts w:ascii="Open Sans" w:eastAsia="Open Sans" w:cs="Open Sans"/>
          <w:color w:val="333333"/>
        </w:rPr>
        <w:t>offset(</w:t>
      </w:r>
      <w:r w:rsidRPr="00E11B04">
        <w:rPr>
          <w:rFonts w:ascii="微软雅黑" w:eastAsia="微软雅黑" w:cs="微软雅黑" w:hint="eastAsia"/>
          <w:color w:val="333333"/>
        </w:rPr>
        <w:t>尤其是组相联时组数很多</w:t>
      </w:r>
      <w:r w:rsidRPr="00E11B04">
        <w:rPr>
          <w:rFonts w:ascii="Open Sans" w:eastAsia="Open Sans" w:cs="Open Sans"/>
          <w:color w:val="333333"/>
        </w:rPr>
        <w:t>)</w:t>
      </w:r>
    </w:p>
    <w:p w14:paraId="1A314822" w14:textId="7940DFEA" w:rsidR="000A6735" w:rsidRPr="00E11B04" w:rsidRDefault="000A6735" w:rsidP="000A6735">
      <w:p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因此，可以并行的执行以上两个步骤此外，仿照乘除槽的特性，</w:t>
      </w:r>
      <w:proofErr w:type="spellStart"/>
      <w:r w:rsidRPr="00E11B04">
        <w:rPr>
          <w:rFonts w:ascii="Open Sans" w:eastAsia="Open Sans" w:cs="Open Sans"/>
          <w:color w:val="333333"/>
        </w:rPr>
        <w:t>TLBmiss</w:t>
      </w:r>
      <w:proofErr w:type="spellEnd"/>
      <w:r w:rsidRPr="00E11B04">
        <w:rPr>
          <w:rFonts w:ascii="微软雅黑" w:eastAsia="微软雅黑" w:cs="微软雅黑" w:hint="eastAsia"/>
          <w:color w:val="333333"/>
        </w:rPr>
        <w:t>时直接按照</w:t>
      </w:r>
      <w:r w:rsidRPr="00E11B04">
        <w:rPr>
          <w:rFonts w:ascii="Open Sans" w:eastAsia="Open Sans" w:cs="Open Sans"/>
          <w:color w:val="333333"/>
        </w:rPr>
        <w:t>offset</w:t>
      </w:r>
      <w:r w:rsidRPr="00E11B04">
        <w:rPr>
          <w:rFonts w:ascii="微软雅黑" w:eastAsia="微软雅黑" w:cs="微软雅黑" w:hint="eastAsia"/>
          <w:color w:val="333333"/>
        </w:rPr>
        <w:t>去</w:t>
      </w:r>
      <w:r w:rsidRPr="00E11B04">
        <w:rPr>
          <w:rFonts w:ascii="Open Sans" w:eastAsia="Open Sans" w:cs="Open Sans"/>
          <w:color w:val="333333"/>
        </w:rPr>
        <w:t>cache</w:t>
      </w:r>
      <w:r w:rsidRPr="00E11B04">
        <w:rPr>
          <w:rFonts w:ascii="微软雅黑" w:eastAsia="微软雅黑" w:cs="微软雅黑" w:hint="eastAsia"/>
          <w:color w:val="333333"/>
        </w:rPr>
        <w:t>中寻找数据，同时查询页表。将存在冒险的指令拦截，而让其他指令照常执行</w:t>
      </w:r>
    </w:p>
    <w:p w14:paraId="48DB181C" w14:textId="77777777" w:rsidR="001F44F8" w:rsidRPr="00E11B04" w:rsidRDefault="001F44F8" w:rsidP="000A6735">
      <w:pPr>
        <w:autoSpaceDE w:val="0"/>
        <w:autoSpaceDN w:val="0"/>
        <w:adjustRightInd w:val="0"/>
        <w:spacing w:after="0" w:line="240" w:lineRule="auto"/>
        <w:rPr>
          <w:rFonts w:ascii="微软雅黑" w:eastAsia="微软雅黑" w:cs="微软雅黑" w:hint="eastAsia"/>
          <w:color w:val="333333"/>
        </w:rPr>
      </w:pPr>
    </w:p>
    <w:p w14:paraId="6FA9073B" w14:textId="77777777" w:rsidR="000A6735" w:rsidRPr="00E11B04" w:rsidRDefault="000A6735" w:rsidP="000A6735">
      <w:pPr>
        <w:autoSpaceDE w:val="0"/>
        <w:autoSpaceDN w:val="0"/>
        <w:adjustRightInd w:val="0"/>
        <w:spacing w:after="0" w:line="240" w:lineRule="auto"/>
        <w:rPr>
          <w:rFonts w:ascii="Open Sans" w:eastAsia="Open Sans" w:cs="Open Sans"/>
          <w:color w:val="333333"/>
        </w:rPr>
      </w:pPr>
      <w:r w:rsidRPr="00E11B04">
        <w:rPr>
          <w:rFonts w:ascii="Open Sans" w:eastAsia="Open Sans" w:cs="Open Sans"/>
          <w:color w:val="333333"/>
        </w:rPr>
        <w:lastRenderedPageBreak/>
        <w:t>2.3</w:t>
      </w:r>
    </w:p>
    <w:p w14:paraId="42875C31" w14:textId="77777777" w:rsidR="000A6735" w:rsidRPr="00E11B04" w:rsidRDefault="000A6735" w:rsidP="001F44F8">
      <w:pPr>
        <w:pStyle w:val="ListParagraph"/>
        <w:numPr>
          <w:ilvl w:val="0"/>
          <w:numId w:val="2"/>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虚拟地址</w:t>
      </w:r>
    </w:p>
    <w:p w14:paraId="5DE8A415" w14:textId="77777777" w:rsidR="000A6735" w:rsidRPr="00E11B04" w:rsidRDefault="000A6735" w:rsidP="001F44F8">
      <w:pPr>
        <w:autoSpaceDE w:val="0"/>
        <w:autoSpaceDN w:val="0"/>
        <w:adjustRightInd w:val="0"/>
        <w:spacing w:after="0" w:line="240" w:lineRule="auto"/>
        <w:ind w:firstLine="360"/>
        <w:rPr>
          <w:rFonts w:ascii="微软雅黑" w:eastAsia="微软雅黑" w:cs="微软雅黑"/>
          <w:color w:val="333333"/>
        </w:rPr>
      </w:pPr>
      <w:r w:rsidRPr="00E11B04">
        <w:rPr>
          <w:rFonts w:ascii="微软雅黑" w:eastAsia="微软雅黑" w:cs="微软雅黑" w:hint="eastAsia"/>
          <w:color w:val="333333"/>
        </w:rPr>
        <w:t>理由：在程序中打印某个变量的地址，出现的是</w:t>
      </w:r>
      <w:r w:rsidRPr="00E11B04">
        <w:rPr>
          <w:rFonts w:ascii="Open Sans" w:eastAsia="Open Sans" w:cs="Open Sans"/>
          <w:color w:val="333333"/>
        </w:rPr>
        <w:t>32</w:t>
      </w:r>
      <w:r w:rsidRPr="00E11B04">
        <w:rPr>
          <w:rFonts w:ascii="微软雅黑" w:eastAsia="微软雅黑" w:cs="微软雅黑" w:hint="eastAsia"/>
          <w:color w:val="333333"/>
        </w:rPr>
        <w:t>位数，而不是与</w:t>
      </w:r>
      <w:r w:rsidRPr="00E11B04">
        <w:rPr>
          <w:rFonts w:ascii="Open Sans" w:eastAsia="Open Sans" w:cs="Open Sans"/>
          <w:color w:val="333333"/>
        </w:rPr>
        <w:t>64M</w:t>
      </w:r>
      <w:r w:rsidRPr="00E11B04">
        <w:rPr>
          <w:rFonts w:ascii="微软雅黑" w:eastAsia="微软雅黑" w:cs="微软雅黑" w:hint="eastAsia"/>
          <w:color w:val="333333"/>
        </w:rPr>
        <w:t>对应的</w:t>
      </w:r>
      <w:r w:rsidRPr="00E11B04">
        <w:rPr>
          <w:rFonts w:ascii="Open Sans" w:eastAsia="Open Sans" w:cs="Open Sans"/>
          <w:color w:val="333333"/>
        </w:rPr>
        <w:t>26</w:t>
      </w:r>
      <w:r w:rsidRPr="00E11B04">
        <w:rPr>
          <w:rFonts w:ascii="微软雅黑" w:eastAsia="微软雅黑" w:cs="微软雅黑" w:hint="eastAsia"/>
          <w:color w:val="333333"/>
        </w:rPr>
        <w:t>位数</w:t>
      </w:r>
    </w:p>
    <w:p w14:paraId="0982A28B" w14:textId="77777777" w:rsidR="001F44F8" w:rsidRPr="00E11B04" w:rsidRDefault="001F44F8" w:rsidP="000A6735">
      <w:pPr>
        <w:autoSpaceDE w:val="0"/>
        <w:autoSpaceDN w:val="0"/>
        <w:adjustRightInd w:val="0"/>
        <w:spacing w:after="0" w:line="240" w:lineRule="auto"/>
        <w:rPr>
          <w:rFonts w:ascii="Open Sans" w:eastAsia="Open Sans" w:cs="Open Sans"/>
          <w:color w:val="333333"/>
        </w:rPr>
      </w:pPr>
    </w:p>
    <w:p w14:paraId="37368366" w14:textId="77777777" w:rsidR="001F44F8" w:rsidRPr="00E11B04" w:rsidRDefault="001F44F8" w:rsidP="000A6735">
      <w:pPr>
        <w:autoSpaceDE w:val="0"/>
        <w:autoSpaceDN w:val="0"/>
        <w:adjustRightInd w:val="0"/>
        <w:spacing w:after="0" w:line="240" w:lineRule="auto"/>
        <w:rPr>
          <w:rFonts w:ascii="Open Sans" w:eastAsia="Open Sans" w:cs="Open Sans"/>
          <w:color w:val="333333"/>
        </w:rPr>
      </w:pPr>
    </w:p>
    <w:p w14:paraId="40EBA321" w14:textId="73A25F7F" w:rsidR="000A6735" w:rsidRPr="00E11B04" w:rsidRDefault="000A6735" w:rsidP="000A6735">
      <w:pPr>
        <w:autoSpaceDE w:val="0"/>
        <w:autoSpaceDN w:val="0"/>
        <w:adjustRightInd w:val="0"/>
        <w:spacing w:after="0" w:line="240" w:lineRule="auto"/>
        <w:rPr>
          <w:rFonts w:ascii="Open Sans" w:eastAsia="Open Sans" w:cs="Open Sans"/>
          <w:color w:val="333333"/>
        </w:rPr>
      </w:pPr>
      <w:r w:rsidRPr="00E11B04">
        <w:rPr>
          <w:rFonts w:ascii="Open Sans" w:eastAsia="Open Sans" w:cs="Open Sans"/>
          <w:color w:val="333333"/>
        </w:rPr>
        <w:t>2.4</w:t>
      </w:r>
    </w:p>
    <w:p w14:paraId="03325753" w14:textId="6C2B896B" w:rsidR="000A6735" w:rsidRPr="00E11B04" w:rsidRDefault="000A6735" w:rsidP="000A6735">
      <w:pPr>
        <w:pStyle w:val="ListParagraph"/>
        <w:numPr>
          <w:ilvl w:val="0"/>
          <w:numId w:val="2"/>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编译器可以很有效的识别</w:t>
      </w:r>
      <w:r w:rsidRPr="00E11B04">
        <w:rPr>
          <w:rFonts w:ascii="Open Sans" w:eastAsia="Open Sans" w:cs="Open Sans"/>
          <w:color w:val="333333"/>
        </w:rPr>
        <w:t>do{}while();</w:t>
      </w:r>
      <w:r w:rsidRPr="00E11B04">
        <w:rPr>
          <w:rFonts w:ascii="微软雅黑" w:eastAsia="微软雅黑" w:cs="微软雅黑" w:hint="eastAsia"/>
          <w:color w:val="333333"/>
        </w:rPr>
        <w:t>语句，因此，</w:t>
      </w:r>
      <w:r w:rsidRPr="00E11B04">
        <w:rPr>
          <w:rFonts w:ascii="Open Sans" w:eastAsia="Open Sans" w:cs="Open Sans"/>
          <w:color w:val="333333"/>
        </w:rPr>
        <w:t>do</w:t>
      </w:r>
      <w:r w:rsidRPr="00E11B04">
        <w:rPr>
          <w:rFonts w:ascii="微软雅黑" w:eastAsia="微软雅黑" w:cs="微软雅黑" w:hint="eastAsia"/>
          <w:color w:val="333333"/>
        </w:rPr>
        <w:t>与</w:t>
      </w:r>
      <w:r w:rsidRPr="00E11B04">
        <w:rPr>
          <w:rFonts w:ascii="Open Sans" w:eastAsia="Open Sans" w:cs="Open Sans"/>
          <w:color w:val="333333"/>
        </w:rPr>
        <w:t>while</w:t>
      </w:r>
      <w:r w:rsidRPr="00E11B04">
        <w:rPr>
          <w:rFonts w:ascii="微软雅黑" w:eastAsia="微软雅黑" w:cs="微软雅黑" w:hint="eastAsia"/>
          <w:color w:val="333333"/>
        </w:rPr>
        <w:t>紧紧地把中间的代码段框了起来，不与外界产生可能的语义混淆，如果外面语句有语法错误，编译器可以很直接的识别出来，而不会将其与这个宏一起识别，导致崩溃，例如：</w:t>
      </w:r>
    </w:p>
    <w:p w14:paraId="3D4CCFCA" w14:textId="77777777" w:rsidR="000A6735" w:rsidRPr="00E11B04" w:rsidRDefault="000A6735" w:rsidP="001F44F8">
      <w:pPr>
        <w:autoSpaceDE w:val="0"/>
        <w:autoSpaceDN w:val="0"/>
        <w:adjustRightInd w:val="0"/>
        <w:spacing w:after="0" w:line="240" w:lineRule="auto"/>
        <w:ind w:left="720" w:firstLine="720"/>
        <w:rPr>
          <w:rFonts w:ascii="Lucida Console" w:eastAsia="微软雅黑" w:hAnsi="Lucida Console" w:cs="Lucida Console"/>
          <w:color w:val="333333"/>
        </w:rPr>
      </w:pPr>
      <w:proofErr w:type="gramStart"/>
      <w:r w:rsidRPr="00E11B04">
        <w:rPr>
          <w:rFonts w:ascii="Lucida Console" w:eastAsia="微软雅黑" w:hAnsi="Lucida Console" w:cs="Lucida Console"/>
          <w:color w:val="333333"/>
        </w:rPr>
        <w:t>while(</w:t>
      </w:r>
      <w:proofErr w:type="gramEnd"/>
      <w:r w:rsidRPr="00E11B04">
        <w:rPr>
          <w:rFonts w:ascii="Lucida Console" w:eastAsia="微软雅黑" w:hAnsi="Lucida Console" w:cs="Lucida Console"/>
          <w:color w:val="333333"/>
        </w:rPr>
        <w:t>3)</w:t>
      </w:r>
    </w:p>
    <w:p w14:paraId="03AEDD73" w14:textId="63A7E061" w:rsidR="00015A80" w:rsidRPr="00E11B04" w:rsidRDefault="000A6735" w:rsidP="001F44F8">
      <w:pPr>
        <w:pStyle w:val="p2"/>
        <w:spacing w:before="0" w:beforeAutospacing="0" w:after="0" w:afterAutospacing="0"/>
        <w:ind w:left="720" w:firstLine="720"/>
        <w:rPr>
          <w:rFonts w:ascii="微软雅黑" w:eastAsia="微软雅黑" w:cs="微软雅黑"/>
          <w:color w:val="000000"/>
          <w:sz w:val="22"/>
          <w:szCs w:val="22"/>
        </w:rPr>
      </w:pPr>
      <w:r w:rsidRPr="00E11B04">
        <w:rPr>
          <w:rFonts w:ascii="Lucida Console" w:eastAsia="微软雅黑" w:hAnsi="Lucida Console" w:cs="Lucida Console"/>
          <w:color w:val="333333"/>
          <w:sz w:val="22"/>
          <w:szCs w:val="22"/>
        </w:rPr>
        <w:t>LIST_INSERT_</w:t>
      </w:r>
      <w:proofErr w:type="gramStart"/>
      <w:r w:rsidRPr="00E11B04">
        <w:rPr>
          <w:rFonts w:ascii="Lucida Console" w:eastAsia="微软雅黑" w:hAnsi="Lucida Console" w:cs="Lucida Console"/>
          <w:color w:val="333333"/>
          <w:sz w:val="22"/>
          <w:szCs w:val="22"/>
        </w:rPr>
        <w:t>BEFORE(</w:t>
      </w:r>
      <w:proofErr w:type="gramEnd"/>
      <w:r w:rsidRPr="00E11B04">
        <w:rPr>
          <w:rFonts w:ascii="Lucida Console" w:eastAsia="微软雅黑" w:hAnsi="Lucida Console" w:cs="Lucida Console"/>
          <w:color w:val="333333"/>
          <w:sz w:val="22"/>
          <w:szCs w:val="22"/>
        </w:rPr>
        <w:t>);</w:t>
      </w:r>
    </w:p>
    <w:p w14:paraId="3A57D523" w14:textId="09BEE943" w:rsidR="001F44F8" w:rsidRPr="00E11B04" w:rsidRDefault="001F44F8" w:rsidP="001F44F8">
      <w:pPr>
        <w:autoSpaceDE w:val="0"/>
        <w:autoSpaceDN w:val="0"/>
        <w:adjustRightInd w:val="0"/>
        <w:spacing w:after="0" w:line="240" w:lineRule="auto"/>
        <w:ind w:left="720"/>
        <w:rPr>
          <w:rFonts w:ascii="微软雅黑" w:eastAsia="微软雅黑" w:cs="微软雅黑"/>
          <w:color w:val="333333"/>
        </w:rPr>
      </w:pPr>
      <w:r w:rsidRPr="00E11B04">
        <w:rPr>
          <w:rFonts w:ascii="微软雅黑" w:eastAsia="微软雅黑" w:cs="微软雅黑" w:hint="eastAsia"/>
          <w:color w:val="333333"/>
        </w:rPr>
        <w:t>这样的语句表面来看显然是非法</w:t>
      </w:r>
      <w:r w:rsidRPr="00E11B04">
        <w:rPr>
          <w:rFonts w:ascii="Open Sans" w:eastAsia="Open Sans" w:cs="Open Sans"/>
          <w:color w:val="333333"/>
        </w:rPr>
        <w:t>(</w:t>
      </w:r>
      <w:r w:rsidRPr="00E11B04">
        <w:rPr>
          <w:rFonts w:ascii="微软雅黑" w:eastAsia="微软雅黑" w:cs="微软雅黑" w:hint="eastAsia"/>
          <w:color w:val="333333"/>
        </w:rPr>
        <w:t>因为</w:t>
      </w:r>
      <w:r w:rsidRPr="00E11B04">
        <w:rPr>
          <w:rFonts w:ascii="Open Sans" w:eastAsia="Open Sans" w:cs="Open Sans"/>
          <w:color w:val="333333"/>
        </w:rPr>
        <w:t>while</w:t>
      </w:r>
      <w:r w:rsidRPr="00E11B04">
        <w:rPr>
          <w:rFonts w:ascii="微软雅黑" w:eastAsia="微软雅黑" w:cs="微软雅黑" w:hint="eastAsia"/>
          <w:color w:val="333333"/>
        </w:rPr>
        <w:t>后面没有写括号</w:t>
      </w:r>
      <w:r w:rsidRPr="00E11B04">
        <w:rPr>
          <w:rFonts w:ascii="Open Sans" w:eastAsia="Open Sans" w:cs="Open Sans"/>
          <w:color w:val="333333"/>
        </w:rPr>
        <w:t>)</w:t>
      </w:r>
      <w:r w:rsidRPr="00E11B04">
        <w:rPr>
          <w:rFonts w:ascii="微软雅黑" w:eastAsia="微软雅黑" w:cs="微软雅黑" w:hint="eastAsia"/>
          <w:color w:val="333333"/>
        </w:rPr>
        <w:t>的，但如果宏函数仅写了代码段，就会恰好变成合法语句，鲁棒性较差</w:t>
      </w:r>
    </w:p>
    <w:p w14:paraId="45C05C97" w14:textId="77777777" w:rsidR="001F44F8" w:rsidRPr="00E11B04" w:rsidRDefault="001F44F8" w:rsidP="001F44F8">
      <w:pPr>
        <w:autoSpaceDE w:val="0"/>
        <w:autoSpaceDN w:val="0"/>
        <w:adjustRightInd w:val="0"/>
        <w:spacing w:after="0" w:line="240" w:lineRule="auto"/>
        <w:rPr>
          <w:rFonts w:ascii="Open Sans" w:eastAsia="Open Sans" w:cs="Open Sans"/>
          <w:color w:val="333333"/>
        </w:rPr>
      </w:pPr>
      <w:r w:rsidRPr="00E11B04">
        <w:rPr>
          <w:rFonts w:ascii="Open Sans" w:eastAsia="Open Sans" w:cs="Open Sans"/>
          <w:color w:val="333333"/>
        </w:rPr>
        <w:t>2.5</w:t>
      </w:r>
    </w:p>
    <w:p w14:paraId="5B0DBAD4" w14:textId="77777777" w:rsidR="001F44F8" w:rsidRPr="00E11B04" w:rsidRDefault="001F44F8" w:rsidP="001F44F8">
      <w:pPr>
        <w:pStyle w:val="ListParagraph"/>
        <w:numPr>
          <w:ilvl w:val="0"/>
          <w:numId w:val="2"/>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物理内存在哪里：</w:t>
      </w:r>
    </w:p>
    <w:p w14:paraId="2B89E9E1" w14:textId="77777777" w:rsidR="001F44F8" w:rsidRPr="00E11B04" w:rsidRDefault="001F44F8" w:rsidP="001F44F8">
      <w:pPr>
        <w:pStyle w:val="ListParagraph"/>
        <w:numPr>
          <w:ilvl w:val="1"/>
          <w:numId w:val="2"/>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对于真实的</w:t>
      </w:r>
      <w:r w:rsidRPr="00E11B04">
        <w:rPr>
          <w:rFonts w:ascii="Open Sans" w:eastAsia="Open Sans" w:cs="Open Sans"/>
          <w:color w:val="333333"/>
        </w:rPr>
        <w:t>MIPS</w:t>
      </w:r>
      <w:r w:rsidRPr="00E11B04">
        <w:rPr>
          <w:rFonts w:ascii="微软雅黑" w:eastAsia="微软雅黑" w:cs="微软雅黑" w:hint="eastAsia"/>
          <w:color w:val="333333"/>
        </w:rPr>
        <w:t>系统，物理内存就是内存条，用接口与计算机进行交互</w:t>
      </w:r>
    </w:p>
    <w:p w14:paraId="4043C321" w14:textId="77777777" w:rsidR="001F44F8" w:rsidRPr="00E11B04" w:rsidRDefault="001F44F8" w:rsidP="001F44F8">
      <w:pPr>
        <w:pStyle w:val="ListParagraph"/>
        <w:numPr>
          <w:ilvl w:val="1"/>
          <w:numId w:val="2"/>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对于实验，物理内存由</w:t>
      </w:r>
      <w:proofErr w:type="spellStart"/>
      <w:r w:rsidRPr="00E11B04">
        <w:rPr>
          <w:rFonts w:ascii="Open Sans" w:eastAsia="Open Sans" w:cs="Open Sans"/>
          <w:color w:val="333333"/>
        </w:rPr>
        <w:t>gxemul</w:t>
      </w:r>
      <w:proofErr w:type="spellEnd"/>
      <w:r w:rsidRPr="00E11B04">
        <w:rPr>
          <w:rFonts w:ascii="微软雅黑" w:eastAsia="微软雅黑" w:cs="微软雅黑" w:hint="eastAsia"/>
          <w:color w:val="333333"/>
        </w:rPr>
        <w:t>所模拟，是</w:t>
      </w:r>
      <w:proofErr w:type="spellStart"/>
      <w:r w:rsidRPr="00E11B04">
        <w:rPr>
          <w:rFonts w:ascii="Open Sans" w:eastAsia="Open Sans" w:cs="Open Sans"/>
          <w:color w:val="333333"/>
        </w:rPr>
        <w:t>linux</w:t>
      </w:r>
      <w:proofErr w:type="spellEnd"/>
      <w:r w:rsidRPr="00E11B04">
        <w:rPr>
          <w:rFonts w:ascii="微软雅黑" w:eastAsia="微软雅黑" w:cs="微软雅黑" w:hint="eastAsia"/>
          <w:color w:val="333333"/>
        </w:rPr>
        <w:t>系统中的一块虚拟内存</w:t>
      </w:r>
    </w:p>
    <w:p w14:paraId="77A15D27" w14:textId="77777777" w:rsidR="001F44F8" w:rsidRPr="00E11B04" w:rsidRDefault="001F44F8" w:rsidP="001F44F8">
      <w:pPr>
        <w:pStyle w:val="ListParagraph"/>
        <w:numPr>
          <w:ilvl w:val="1"/>
          <w:numId w:val="2"/>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通过阅读代码，物理内存直接对应到了逻辑地址的</w:t>
      </w:r>
      <w:r w:rsidRPr="00E11B04">
        <w:rPr>
          <w:rFonts w:ascii="Open Sans" w:eastAsia="Open Sans" w:cs="Open Sans"/>
          <w:color w:val="333333"/>
        </w:rPr>
        <w:t>0x8000_0000 ~ 0x8400_0000;</w:t>
      </w:r>
    </w:p>
    <w:p w14:paraId="20485CAA" w14:textId="77777777" w:rsidR="001F44F8" w:rsidRPr="00E11B04" w:rsidRDefault="001F44F8" w:rsidP="001F44F8">
      <w:pPr>
        <w:pStyle w:val="ListParagraph"/>
        <w:numPr>
          <w:ilvl w:val="0"/>
          <w:numId w:val="2"/>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如何获取：</w:t>
      </w:r>
    </w:p>
    <w:p w14:paraId="3FE6417E" w14:textId="77777777" w:rsidR="001F44F8" w:rsidRPr="00E11B04" w:rsidRDefault="001F44F8" w:rsidP="001F44F8">
      <w:pPr>
        <w:pStyle w:val="ListParagraph"/>
        <w:numPr>
          <w:ilvl w:val="1"/>
          <w:numId w:val="2"/>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通过</w:t>
      </w:r>
      <w:r w:rsidRPr="00E11B04">
        <w:rPr>
          <w:rFonts w:ascii="Open Sans" w:eastAsia="Open Sans" w:cs="Open Sans"/>
          <w:color w:val="333333"/>
        </w:rPr>
        <w:t>page2pa</w:t>
      </w:r>
      <w:r w:rsidRPr="00E11B04">
        <w:rPr>
          <w:rFonts w:ascii="微软雅黑" w:eastAsia="微软雅黑" w:cs="微软雅黑" w:hint="eastAsia"/>
          <w:color w:val="333333"/>
        </w:rPr>
        <w:t>函数，找到</w:t>
      </w:r>
      <w:r w:rsidRPr="00E11B04">
        <w:rPr>
          <w:rFonts w:ascii="Open Sans" w:eastAsia="Open Sans" w:cs="Open Sans"/>
          <w:color w:val="333333"/>
        </w:rPr>
        <w:t>page</w:t>
      </w:r>
      <w:r w:rsidRPr="00E11B04">
        <w:rPr>
          <w:rFonts w:ascii="微软雅黑" w:eastAsia="微软雅黑" w:cs="微软雅黑" w:hint="eastAsia"/>
          <w:color w:val="333333"/>
        </w:rPr>
        <w:t>对应的物理内存</w:t>
      </w:r>
    </w:p>
    <w:p w14:paraId="3E489C3D" w14:textId="6D85C512" w:rsidR="001F44F8" w:rsidRPr="00E11B04" w:rsidRDefault="001F44F8" w:rsidP="001F44F8">
      <w:pPr>
        <w:pStyle w:val="ListParagraph"/>
        <w:numPr>
          <w:ilvl w:val="1"/>
          <w:numId w:val="2"/>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通过</w:t>
      </w:r>
      <w:r w:rsidRPr="00E11B04">
        <w:rPr>
          <w:rFonts w:ascii="Open Sans" w:eastAsia="Open Sans" w:cs="Open Sans"/>
          <w:color w:val="333333"/>
        </w:rPr>
        <w:t>pa2page</w:t>
      </w:r>
      <w:r w:rsidRPr="00E11B04">
        <w:rPr>
          <w:rFonts w:ascii="微软雅黑" w:eastAsia="微软雅黑" w:cs="微软雅黑" w:hint="eastAsia"/>
          <w:color w:val="333333"/>
        </w:rPr>
        <w:t>函数，找到物理内存对应的</w:t>
      </w:r>
      <w:r w:rsidRPr="00E11B04">
        <w:rPr>
          <w:rFonts w:ascii="Open Sans" w:eastAsia="Open Sans" w:cs="Open Sans"/>
          <w:color w:val="333333"/>
        </w:rPr>
        <w:t>page</w:t>
      </w:r>
    </w:p>
    <w:p w14:paraId="029EB578" w14:textId="77777777" w:rsidR="001F44F8" w:rsidRPr="00E11B04" w:rsidRDefault="001F44F8" w:rsidP="001F44F8">
      <w:pPr>
        <w:autoSpaceDE w:val="0"/>
        <w:autoSpaceDN w:val="0"/>
        <w:adjustRightInd w:val="0"/>
        <w:spacing w:after="0" w:line="240" w:lineRule="auto"/>
        <w:rPr>
          <w:rFonts w:ascii="Open Sans" w:eastAsia="Open Sans" w:cs="Open Sans"/>
          <w:color w:val="333333"/>
        </w:rPr>
      </w:pPr>
      <w:r w:rsidRPr="00E11B04">
        <w:rPr>
          <w:rFonts w:ascii="Open Sans" w:eastAsia="Open Sans" w:cs="Open Sans"/>
          <w:color w:val="333333"/>
        </w:rPr>
        <w:t>2.6</w:t>
      </w:r>
    </w:p>
    <w:p w14:paraId="1DA45FE3" w14:textId="77777777" w:rsidR="001F44F8" w:rsidRPr="00E11B04" w:rsidRDefault="001F44F8" w:rsidP="001F44F8">
      <w:pPr>
        <w:pStyle w:val="ListParagraph"/>
        <w:numPr>
          <w:ilvl w:val="0"/>
          <w:numId w:val="3"/>
        </w:numPr>
        <w:autoSpaceDE w:val="0"/>
        <w:autoSpaceDN w:val="0"/>
        <w:adjustRightInd w:val="0"/>
        <w:spacing w:after="0" w:line="240" w:lineRule="auto"/>
        <w:rPr>
          <w:rFonts w:ascii="微软雅黑" w:eastAsia="微软雅黑" w:cs="微软雅黑"/>
          <w:color w:val="333333"/>
        </w:rPr>
      </w:pPr>
      <w:r w:rsidRPr="00E11B04">
        <w:rPr>
          <w:rFonts w:ascii="Open Sans" w:eastAsia="Open Sans" w:cs="Open Sans"/>
          <w:color w:val="333333"/>
        </w:rPr>
        <w:t>C</w:t>
      </w:r>
      <w:r w:rsidRPr="00E11B04">
        <w:rPr>
          <w:rFonts w:ascii="微软雅黑" w:eastAsia="微软雅黑" w:cs="微软雅黑" w:hint="eastAsia"/>
          <w:color w:val="333333"/>
        </w:rPr>
        <w:t>，因为</w:t>
      </w:r>
      <w:proofErr w:type="spellStart"/>
      <w:r w:rsidRPr="00E11B04">
        <w:rPr>
          <w:rFonts w:ascii="Open Sans" w:eastAsia="Open Sans" w:cs="Open Sans"/>
          <w:color w:val="333333"/>
        </w:rPr>
        <w:t>pp_link</w:t>
      </w:r>
      <w:proofErr w:type="spellEnd"/>
      <w:r w:rsidRPr="00E11B04">
        <w:rPr>
          <w:rFonts w:ascii="微软雅黑" w:eastAsia="微软雅黑" w:cs="微软雅黑" w:hint="eastAsia"/>
          <w:color w:val="333333"/>
        </w:rPr>
        <w:t>不是指针，但</w:t>
      </w:r>
      <w:proofErr w:type="spellStart"/>
      <w:r w:rsidRPr="00E11B04">
        <w:rPr>
          <w:rFonts w:ascii="Open Sans" w:eastAsia="Open Sans" w:cs="Open Sans"/>
          <w:color w:val="333333"/>
        </w:rPr>
        <w:t>lh_first</w:t>
      </w:r>
      <w:proofErr w:type="spellEnd"/>
      <w:r w:rsidRPr="00E11B04">
        <w:rPr>
          <w:rFonts w:ascii="微软雅黑" w:eastAsia="微软雅黑" w:cs="微软雅黑" w:hint="eastAsia"/>
          <w:color w:val="333333"/>
        </w:rPr>
        <w:t>是指针</w:t>
      </w:r>
    </w:p>
    <w:p w14:paraId="45FF5026" w14:textId="77777777" w:rsidR="001F44F8" w:rsidRPr="00E11B04" w:rsidRDefault="001F44F8" w:rsidP="001F44F8">
      <w:pPr>
        <w:autoSpaceDE w:val="0"/>
        <w:autoSpaceDN w:val="0"/>
        <w:adjustRightInd w:val="0"/>
        <w:spacing w:after="0" w:line="240" w:lineRule="auto"/>
        <w:rPr>
          <w:rFonts w:ascii="Open Sans" w:eastAsia="Open Sans" w:cs="Open Sans"/>
          <w:color w:val="333333"/>
        </w:rPr>
      </w:pPr>
      <w:r w:rsidRPr="00E11B04">
        <w:rPr>
          <w:rFonts w:ascii="Open Sans" w:eastAsia="Open Sans" w:cs="Open Sans"/>
          <w:color w:val="333333"/>
        </w:rPr>
        <w:t>2.7</w:t>
      </w:r>
    </w:p>
    <w:p w14:paraId="53D64873" w14:textId="50C63A1B" w:rsidR="001F44F8" w:rsidRPr="00E11B04" w:rsidRDefault="001F44F8" w:rsidP="001F44F8">
      <w:pPr>
        <w:pStyle w:val="ListParagraph"/>
        <w:numPr>
          <w:ilvl w:val="0"/>
          <w:numId w:val="3"/>
        </w:numPr>
        <w:autoSpaceDE w:val="0"/>
        <w:autoSpaceDN w:val="0"/>
        <w:adjustRightInd w:val="0"/>
        <w:spacing w:after="0" w:line="240" w:lineRule="auto"/>
        <w:rPr>
          <w:rFonts w:ascii="微软雅黑" w:eastAsia="微软雅黑" w:cs="微软雅黑"/>
          <w:color w:val="333333"/>
        </w:rPr>
      </w:pPr>
      <w:r w:rsidRPr="00E11B04">
        <w:rPr>
          <w:rFonts w:ascii="Open Sans" w:eastAsia="Open Sans" w:cs="Open Sans"/>
          <w:color w:val="333333"/>
        </w:rPr>
        <w:t>b</w:t>
      </w:r>
      <w:r w:rsidRPr="00E11B04">
        <w:rPr>
          <w:rFonts w:ascii="微软雅黑" w:eastAsia="微软雅黑" w:cs="微软雅黑" w:hint="eastAsia"/>
          <w:color w:val="333333"/>
        </w:rPr>
        <w:t>是一个虚拟地址，因为这里是分配一页内存时进行的清零操作，</w:t>
      </w:r>
      <w:proofErr w:type="spellStart"/>
      <w:r w:rsidRPr="00E11B04">
        <w:rPr>
          <w:rFonts w:ascii="Open Sans" w:eastAsia="Open Sans" w:cs="Open Sans"/>
          <w:color w:val="333333"/>
        </w:rPr>
        <w:t>bzero</w:t>
      </w:r>
      <w:proofErr w:type="spellEnd"/>
      <w:r w:rsidRPr="00E11B04">
        <w:rPr>
          <w:rFonts w:ascii="微软雅黑" w:eastAsia="微软雅黑" w:cs="微软雅黑" w:hint="eastAsia"/>
          <w:color w:val="333333"/>
        </w:rPr>
        <w:t>函数是连续清零的操作，每一页的虚拟地址是连续的，物理地址不连续，因此</w:t>
      </w:r>
      <w:r w:rsidRPr="00E11B04">
        <w:rPr>
          <w:rFonts w:ascii="Open Sans" w:eastAsia="Open Sans" w:cs="Open Sans"/>
          <w:color w:val="333333"/>
        </w:rPr>
        <w:t>b</w:t>
      </w:r>
      <w:r w:rsidRPr="00E11B04">
        <w:rPr>
          <w:rFonts w:ascii="微软雅黑" w:eastAsia="微软雅黑" w:cs="微软雅黑" w:hint="eastAsia"/>
          <w:color w:val="333333"/>
        </w:rPr>
        <w:t>是虚拟地址</w:t>
      </w:r>
    </w:p>
    <w:p w14:paraId="5EA65032" w14:textId="77777777" w:rsidR="001F44F8" w:rsidRPr="00E11B04" w:rsidRDefault="001F44F8" w:rsidP="001F44F8">
      <w:pPr>
        <w:autoSpaceDE w:val="0"/>
        <w:autoSpaceDN w:val="0"/>
        <w:adjustRightInd w:val="0"/>
        <w:spacing w:after="0" w:line="240" w:lineRule="auto"/>
        <w:rPr>
          <w:rFonts w:ascii="Open Sans" w:eastAsia="Open Sans" w:cs="Open Sans"/>
          <w:color w:val="333333"/>
        </w:rPr>
      </w:pPr>
      <w:r w:rsidRPr="00E11B04">
        <w:rPr>
          <w:rFonts w:ascii="Open Sans" w:eastAsia="Open Sans" w:cs="Open Sans"/>
          <w:color w:val="333333"/>
        </w:rPr>
        <w:t>2.8</w:t>
      </w:r>
    </w:p>
    <w:p w14:paraId="2D5F8800" w14:textId="77777777" w:rsidR="001F44F8" w:rsidRPr="00E11B04" w:rsidRDefault="001F44F8" w:rsidP="001F44F8">
      <w:pPr>
        <w:pStyle w:val="ListParagraph"/>
        <w:numPr>
          <w:ilvl w:val="0"/>
          <w:numId w:val="3"/>
        </w:numPr>
        <w:autoSpaceDE w:val="0"/>
        <w:autoSpaceDN w:val="0"/>
        <w:adjustRightInd w:val="0"/>
        <w:spacing w:after="0" w:line="240" w:lineRule="auto"/>
        <w:rPr>
          <w:rFonts w:ascii="Open Sans" w:eastAsia="Open Sans" w:cs="Open Sans"/>
          <w:color w:val="333333"/>
        </w:rPr>
      </w:pPr>
      <w:r w:rsidRPr="00E11B04">
        <w:rPr>
          <w:rFonts w:ascii="Open Sans" w:eastAsia="Open Sans" w:cs="Open Sans"/>
          <w:color w:val="333333"/>
        </w:rPr>
        <w:t xml:space="preserve">(C0000000 &gt;&gt; </w:t>
      </w:r>
      <w:proofErr w:type="gramStart"/>
      <w:r w:rsidRPr="00E11B04">
        <w:rPr>
          <w:rFonts w:ascii="Open Sans" w:eastAsia="Open Sans" w:cs="Open Sans"/>
          <w:color w:val="333333"/>
        </w:rPr>
        <w:t>12)*</w:t>
      </w:r>
      <w:proofErr w:type="gramEnd"/>
      <w:r w:rsidRPr="00E11B04">
        <w:rPr>
          <w:rFonts w:ascii="Open Sans" w:eastAsia="Open Sans" w:cs="Open Sans"/>
          <w:color w:val="333333"/>
        </w:rPr>
        <w:t>4 = 00300000,</w:t>
      </w:r>
      <w:r w:rsidRPr="00E11B04">
        <w:rPr>
          <w:rFonts w:ascii="微软雅黑" w:eastAsia="微软雅黑" w:cs="微软雅黑" w:hint="eastAsia"/>
          <w:color w:val="333333"/>
        </w:rPr>
        <w:t>所以起始目录为</w:t>
      </w:r>
      <w:r w:rsidRPr="00E11B04">
        <w:rPr>
          <w:rFonts w:ascii="Open Sans" w:eastAsia="Open Sans" w:cs="Open Sans"/>
          <w:color w:val="333333"/>
        </w:rPr>
        <w:t>0xC0300000</w:t>
      </w:r>
    </w:p>
    <w:p w14:paraId="44F128D0" w14:textId="77777777" w:rsidR="001F44F8" w:rsidRPr="00E11B04" w:rsidRDefault="001F44F8" w:rsidP="001F44F8">
      <w:pPr>
        <w:autoSpaceDE w:val="0"/>
        <w:autoSpaceDN w:val="0"/>
        <w:adjustRightInd w:val="0"/>
        <w:spacing w:after="0" w:line="240" w:lineRule="auto"/>
        <w:rPr>
          <w:rFonts w:ascii="Open Sans" w:eastAsia="Open Sans" w:cs="Open Sans"/>
          <w:color w:val="333333"/>
        </w:rPr>
      </w:pPr>
      <w:r w:rsidRPr="00E11B04">
        <w:rPr>
          <w:rFonts w:ascii="Open Sans" w:eastAsia="Open Sans" w:cs="Open Sans"/>
          <w:color w:val="333333"/>
        </w:rPr>
        <w:t>2.9</w:t>
      </w:r>
    </w:p>
    <w:p w14:paraId="0767D234" w14:textId="04061A89" w:rsidR="001F44F8" w:rsidRPr="00E11B04" w:rsidRDefault="001F44F8" w:rsidP="001F44F8">
      <w:pPr>
        <w:pStyle w:val="ListParagraph"/>
        <w:numPr>
          <w:ilvl w:val="0"/>
          <w:numId w:val="3"/>
        </w:numPr>
        <w:autoSpaceDE w:val="0"/>
        <w:autoSpaceDN w:val="0"/>
        <w:adjustRightInd w:val="0"/>
        <w:spacing w:after="0" w:line="240" w:lineRule="auto"/>
        <w:rPr>
          <w:rFonts w:ascii="微软雅黑" w:eastAsia="微软雅黑" w:cs="微软雅黑"/>
          <w:color w:val="333333"/>
        </w:rPr>
      </w:pPr>
      <w:proofErr w:type="spellStart"/>
      <w:r w:rsidRPr="00E11B04">
        <w:rPr>
          <w:rFonts w:ascii="Open Sans" w:eastAsia="Open Sans" w:cs="Open Sans"/>
          <w:color w:val="333333"/>
        </w:rPr>
        <w:t>tlb_p</w:t>
      </w:r>
      <w:proofErr w:type="spellEnd"/>
      <w:r w:rsidRPr="00E11B04">
        <w:rPr>
          <w:rFonts w:ascii="微软雅黑" w:eastAsia="微软雅黑" w:cs="微软雅黑" w:hint="eastAsia"/>
          <w:color w:val="333333"/>
        </w:rPr>
        <w:t>是寻找相应项的索引，</w:t>
      </w:r>
      <w:proofErr w:type="spellStart"/>
      <w:r w:rsidRPr="00E11B04">
        <w:rPr>
          <w:rFonts w:ascii="Open Sans" w:eastAsia="Open Sans" w:cs="Open Sans"/>
          <w:color w:val="333333"/>
        </w:rPr>
        <w:t>tlb_wi</w:t>
      </w:r>
      <w:proofErr w:type="spellEnd"/>
      <w:r w:rsidRPr="00E11B04">
        <w:rPr>
          <w:rFonts w:ascii="微软雅黑" w:eastAsia="微软雅黑" w:cs="微软雅黑" w:hint="eastAsia"/>
          <w:color w:val="333333"/>
        </w:rPr>
        <w:t>是根据</w:t>
      </w:r>
      <w:r w:rsidRPr="00E11B04">
        <w:rPr>
          <w:rFonts w:ascii="Open Sans" w:eastAsia="Open Sans" w:cs="Open Sans"/>
          <w:color w:val="333333"/>
        </w:rPr>
        <w:t>p</w:t>
      </w:r>
      <w:r w:rsidRPr="00E11B04">
        <w:rPr>
          <w:rFonts w:ascii="微软雅黑" w:eastAsia="微软雅黑" w:cs="微软雅黑" w:hint="eastAsia"/>
          <w:color w:val="333333"/>
        </w:rPr>
        <w:t>指令写下的</w:t>
      </w:r>
      <w:r w:rsidRPr="00E11B04">
        <w:rPr>
          <w:rFonts w:ascii="Open Sans" w:eastAsia="Open Sans" w:cs="Open Sans"/>
          <w:color w:val="333333"/>
        </w:rPr>
        <w:t>index</w:t>
      </w:r>
      <w:r w:rsidRPr="00E11B04">
        <w:rPr>
          <w:rFonts w:ascii="微软雅黑" w:eastAsia="微软雅黑" w:cs="微软雅黑" w:hint="eastAsia"/>
          <w:color w:val="333333"/>
        </w:rPr>
        <w:t>来写</w:t>
      </w:r>
      <w:proofErr w:type="spellStart"/>
      <w:r w:rsidRPr="00E11B04">
        <w:rPr>
          <w:rFonts w:ascii="Open Sans" w:eastAsia="Open Sans" w:cs="Open Sans"/>
          <w:color w:val="333333"/>
        </w:rPr>
        <w:t>tlb</w:t>
      </w:r>
      <w:proofErr w:type="spellEnd"/>
      <w:r w:rsidRPr="00E11B04">
        <w:rPr>
          <w:rFonts w:ascii="微软雅黑" w:eastAsia="微软雅黑" w:cs="微软雅黑" w:hint="eastAsia"/>
          <w:color w:val="333333"/>
        </w:rPr>
        <w:t>的项，如果</w:t>
      </w:r>
      <w:r w:rsidRPr="00E11B04">
        <w:rPr>
          <w:rFonts w:ascii="Open Sans" w:eastAsia="Open Sans" w:cs="Open Sans"/>
          <w:color w:val="333333"/>
        </w:rPr>
        <w:t>index</w:t>
      </w:r>
      <w:r w:rsidRPr="00E11B04">
        <w:rPr>
          <w:rFonts w:ascii="微软雅黑" w:eastAsia="微软雅黑" w:cs="微软雅黑" w:hint="eastAsia"/>
          <w:color w:val="333333"/>
        </w:rPr>
        <w:t>小于</w:t>
      </w:r>
      <w:r w:rsidRPr="00E11B04">
        <w:rPr>
          <w:rFonts w:ascii="Open Sans" w:eastAsia="Open Sans" w:cs="Open Sans"/>
          <w:color w:val="333333"/>
        </w:rPr>
        <w:t>0</w:t>
      </w:r>
      <w:r w:rsidRPr="00E11B04">
        <w:rPr>
          <w:rFonts w:ascii="微软雅黑" w:eastAsia="微软雅黑" w:cs="微软雅黑" w:hint="eastAsia"/>
          <w:color w:val="333333"/>
        </w:rPr>
        <w:t>，说明</w:t>
      </w:r>
      <w:proofErr w:type="spellStart"/>
      <w:r w:rsidRPr="00E11B04">
        <w:rPr>
          <w:rFonts w:ascii="Open Sans" w:eastAsia="Open Sans" w:cs="Open Sans"/>
          <w:color w:val="333333"/>
        </w:rPr>
        <w:t>tlb_p</w:t>
      </w:r>
      <w:proofErr w:type="spellEnd"/>
      <w:r w:rsidRPr="00E11B04">
        <w:rPr>
          <w:rFonts w:ascii="微软雅黑" w:eastAsia="微软雅黑" w:cs="微软雅黑" w:hint="eastAsia"/>
          <w:color w:val="333333"/>
        </w:rPr>
        <w:t>没有找到，则</w:t>
      </w:r>
      <w:r w:rsidRPr="00E11B04">
        <w:rPr>
          <w:rFonts w:ascii="Open Sans" w:eastAsia="Open Sans" w:cs="Open Sans"/>
          <w:color w:val="333333"/>
        </w:rPr>
        <w:t>miss</w:t>
      </w:r>
    </w:p>
    <w:p w14:paraId="34F7D927" w14:textId="77777777" w:rsidR="001F44F8" w:rsidRPr="00E11B04" w:rsidRDefault="001F44F8" w:rsidP="001F44F8">
      <w:pPr>
        <w:pStyle w:val="ListParagraph"/>
        <w:numPr>
          <w:ilvl w:val="0"/>
          <w:numId w:val="3"/>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因为</w:t>
      </w:r>
      <w:r w:rsidRPr="00E11B04">
        <w:rPr>
          <w:rFonts w:ascii="Open Sans" w:eastAsia="Open Sans" w:cs="Open Sans"/>
          <w:color w:val="333333"/>
        </w:rPr>
        <w:t>MIPS</w:t>
      </w:r>
      <w:r w:rsidRPr="00E11B04">
        <w:rPr>
          <w:rFonts w:ascii="微软雅黑" w:eastAsia="微软雅黑" w:cs="微软雅黑" w:hint="eastAsia"/>
          <w:color w:val="333333"/>
        </w:rPr>
        <w:t>是我阶段流水线，</w:t>
      </w:r>
      <w:proofErr w:type="spellStart"/>
      <w:r w:rsidRPr="00E11B04">
        <w:rPr>
          <w:rFonts w:ascii="Open Sans" w:eastAsia="Open Sans" w:cs="Open Sans"/>
          <w:color w:val="333333"/>
        </w:rPr>
        <w:t>tlb_p</w:t>
      </w:r>
      <w:proofErr w:type="spellEnd"/>
      <w:r w:rsidRPr="00E11B04">
        <w:rPr>
          <w:rFonts w:ascii="微软雅黑" w:eastAsia="微软雅黑" w:cs="微软雅黑" w:hint="eastAsia"/>
          <w:color w:val="333333"/>
        </w:rPr>
        <w:t>不希望打扰别人，所以后面跟了</w:t>
      </w:r>
      <w:proofErr w:type="spellStart"/>
      <w:r w:rsidRPr="00E11B04">
        <w:rPr>
          <w:rFonts w:ascii="Open Sans" w:eastAsia="Open Sans" w:cs="Open Sans"/>
          <w:color w:val="333333"/>
        </w:rPr>
        <w:t>nop</w:t>
      </w:r>
      <w:proofErr w:type="spellEnd"/>
      <w:r w:rsidRPr="00E11B04">
        <w:rPr>
          <w:rFonts w:ascii="微软雅黑" w:eastAsia="微软雅黑" w:cs="微软雅黑" w:hint="eastAsia"/>
          <w:color w:val="333333"/>
        </w:rPr>
        <w:t>伪造单周期效果</w:t>
      </w:r>
    </w:p>
    <w:p w14:paraId="235272DA" w14:textId="77777777" w:rsidR="001F44F8" w:rsidRPr="00E11B04" w:rsidRDefault="001F44F8" w:rsidP="001F44F8">
      <w:pPr>
        <w:autoSpaceDE w:val="0"/>
        <w:autoSpaceDN w:val="0"/>
        <w:adjustRightInd w:val="0"/>
        <w:spacing w:after="0" w:line="240" w:lineRule="auto"/>
        <w:rPr>
          <w:rFonts w:ascii="Open Sans" w:eastAsia="Open Sans" w:cs="Open Sans"/>
          <w:color w:val="333333"/>
        </w:rPr>
      </w:pPr>
      <w:r w:rsidRPr="00E11B04">
        <w:rPr>
          <w:rFonts w:ascii="Open Sans" w:eastAsia="Open Sans" w:cs="Open Sans"/>
          <w:color w:val="333333"/>
        </w:rPr>
        <w:t>2.10</w:t>
      </w:r>
    </w:p>
    <w:p w14:paraId="2D0CEC30" w14:textId="77777777" w:rsidR="001F44F8" w:rsidRPr="00E11B04" w:rsidRDefault="001F44F8" w:rsidP="001F44F8">
      <w:pPr>
        <w:pStyle w:val="ListParagraph"/>
        <w:numPr>
          <w:ilvl w:val="0"/>
          <w:numId w:val="4"/>
        </w:numPr>
        <w:autoSpaceDE w:val="0"/>
        <w:autoSpaceDN w:val="0"/>
        <w:adjustRightInd w:val="0"/>
        <w:spacing w:after="0" w:line="240" w:lineRule="auto"/>
        <w:rPr>
          <w:rFonts w:ascii="Open Sans" w:eastAsia="Open Sans" w:cs="Open Sans"/>
          <w:color w:val="333333"/>
        </w:rPr>
      </w:pPr>
      <w:r w:rsidRPr="00E11B04">
        <w:rPr>
          <w:rFonts w:ascii="Open Sans" w:eastAsia="Open Sans" w:cs="Open Sans"/>
          <w:color w:val="333333"/>
        </w:rPr>
        <w:t>pa</w:t>
      </w:r>
      <w:r w:rsidRPr="00E11B04">
        <w:rPr>
          <w:rFonts w:ascii="微软雅黑" w:eastAsia="微软雅黑" w:cs="微软雅黑" w:hint="eastAsia"/>
          <w:color w:val="333333"/>
        </w:rPr>
        <w:t>是真实物理地址，但不在</w:t>
      </w:r>
      <w:r w:rsidRPr="00E11B04">
        <w:rPr>
          <w:rFonts w:ascii="Open Sans" w:eastAsia="Open Sans" w:cs="Open Sans"/>
          <w:color w:val="333333"/>
        </w:rPr>
        <w:t>kseg0/1</w:t>
      </w:r>
      <w:r w:rsidRPr="00E11B04">
        <w:rPr>
          <w:rFonts w:ascii="微软雅黑" w:eastAsia="微软雅黑" w:cs="微软雅黑" w:hint="eastAsia"/>
          <w:color w:val="333333"/>
        </w:rPr>
        <w:t>，不能直接</w:t>
      </w:r>
      <w:r w:rsidRPr="00E11B04">
        <w:rPr>
          <w:rFonts w:ascii="Open Sans" w:eastAsia="Open Sans" w:cs="Open Sans"/>
          <w:color w:val="333333"/>
        </w:rPr>
        <w:t>+</w:t>
      </w:r>
      <w:proofErr w:type="spellStart"/>
      <w:r w:rsidRPr="00E11B04">
        <w:rPr>
          <w:rFonts w:ascii="Open Sans" w:eastAsia="Open Sans" w:cs="Open Sans"/>
          <w:color w:val="333333"/>
        </w:rPr>
        <w:t>Ulim</w:t>
      </w:r>
      <w:proofErr w:type="spellEnd"/>
      <w:r w:rsidRPr="00E11B04">
        <w:rPr>
          <w:rFonts w:ascii="微软雅黑" w:eastAsia="微软雅黑" w:cs="微软雅黑" w:hint="eastAsia"/>
          <w:color w:val="333333"/>
        </w:rPr>
        <w:t>访问，需要走</w:t>
      </w:r>
      <w:r w:rsidRPr="00E11B04">
        <w:rPr>
          <w:rFonts w:ascii="Open Sans" w:eastAsia="Open Sans" w:cs="Open Sans"/>
          <w:color w:val="333333"/>
        </w:rPr>
        <w:t>MMU</w:t>
      </w:r>
    </w:p>
    <w:p w14:paraId="53E7D1C5" w14:textId="77777777" w:rsidR="001F44F8" w:rsidRPr="00E11B04" w:rsidRDefault="001F44F8" w:rsidP="001F44F8">
      <w:pPr>
        <w:autoSpaceDE w:val="0"/>
        <w:autoSpaceDN w:val="0"/>
        <w:adjustRightInd w:val="0"/>
        <w:spacing w:after="0" w:line="240" w:lineRule="auto"/>
        <w:rPr>
          <w:rFonts w:ascii="Open Sans" w:eastAsia="Open Sans" w:cs="Open Sans"/>
          <w:color w:val="333333"/>
        </w:rPr>
      </w:pPr>
    </w:p>
    <w:p w14:paraId="63CDC2DB" w14:textId="65C1B91F" w:rsidR="001F44F8" w:rsidRPr="00E11B04" w:rsidRDefault="001F44F8" w:rsidP="001F44F8">
      <w:pPr>
        <w:autoSpaceDE w:val="0"/>
        <w:autoSpaceDN w:val="0"/>
        <w:adjustRightInd w:val="0"/>
        <w:spacing w:after="0" w:line="240" w:lineRule="auto"/>
        <w:rPr>
          <w:rFonts w:ascii="Open Sans" w:eastAsia="Open Sans" w:cs="Open Sans"/>
          <w:color w:val="333333"/>
        </w:rPr>
      </w:pPr>
      <w:r w:rsidRPr="00E11B04">
        <w:rPr>
          <w:rFonts w:ascii="Open Sans" w:eastAsia="Open Sans" w:cs="Open Sans"/>
          <w:color w:val="333333"/>
        </w:rPr>
        <w:t>2.11</w:t>
      </w:r>
    </w:p>
    <w:p w14:paraId="67B92818" w14:textId="77777777" w:rsidR="001F44F8" w:rsidRPr="00E11B04" w:rsidRDefault="001F44F8" w:rsidP="00E11B04">
      <w:pPr>
        <w:pStyle w:val="ListParagraph"/>
        <w:numPr>
          <w:ilvl w:val="0"/>
          <w:numId w:val="4"/>
        </w:numPr>
        <w:autoSpaceDE w:val="0"/>
        <w:autoSpaceDN w:val="0"/>
        <w:adjustRightInd w:val="0"/>
        <w:spacing w:after="0" w:line="240" w:lineRule="auto"/>
        <w:rPr>
          <w:rFonts w:ascii="微软雅黑" w:eastAsia="微软雅黑" w:cs="微软雅黑"/>
          <w:color w:val="333333"/>
        </w:rPr>
      </w:pPr>
      <w:r w:rsidRPr="00E11B04">
        <w:rPr>
          <w:rFonts w:ascii="Open Sans" w:eastAsia="Open Sans" w:cs="Open Sans"/>
          <w:color w:val="333333"/>
        </w:rPr>
        <w:t>PSE</w:t>
      </w:r>
      <w:r w:rsidRPr="00E11B04">
        <w:rPr>
          <w:rFonts w:ascii="微软雅黑" w:eastAsia="微软雅黑" w:cs="微软雅黑" w:hint="eastAsia"/>
          <w:color w:val="333333"/>
        </w:rPr>
        <w:t>为</w:t>
      </w:r>
      <w:r w:rsidRPr="00E11B04">
        <w:rPr>
          <w:rFonts w:ascii="Open Sans" w:eastAsia="Open Sans" w:cs="Open Sans"/>
          <w:color w:val="333333"/>
        </w:rPr>
        <w:t>0</w:t>
      </w:r>
      <w:r w:rsidRPr="00E11B04">
        <w:rPr>
          <w:rFonts w:ascii="微软雅黑" w:eastAsia="微软雅黑" w:cs="微软雅黑" w:hint="eastAsia"/>
          <w:color w:val="333333"/>
        </w:rPr>
        <w:t>时页面大小为</w:t>
      </w:r>
      <w:r w:rsidRPr="00E11B04">
        <w:rPr>
          <w:rFonts w:ascii="Open Sans" w:eastAsia="Open Sans" w:cs="Open Sans"/>
          <w:color w:val="333333"/>
        </w:rPr>
        <w:t>4KB</w:t>
      </w:r>
      <w:r w:rsidRPr="00E11B04">
        <w:rPr>
          <w:rFonts w:ascii="微软雅黑" w:eastAsia="微软雅黑" w:cs="微软雅黑" w:hint="eastAsia"/>
          <w:color w:val="333333"/>
        </w:rPr>
        <w:t>，</w:t>
      </w:r>
      <w:r w:rsidRPr="00E11B04">
        <w:rPr>
          <w:rFonts w:ascii="Open Sans" w:eastAsia="Open Sans" w:cs="Open Sans"/>
          <w:color w:val="333333"/>
        </w:rPr>
        <w:t>PSE</w:t>
      </w:r>
      <w:r w:rsidRPr="00E11B04">
        <w:rPr>
          <w:rFonts w:ascii="微软雅黑" w:eastAsia="微软雅黑" w:cs="微软雅黑" w:hint="eastAsia"/>
          <w:color w:val="333333"/>
        </w:rPr>
        <w:t>为</w:t>
      </w:r>
      <w:r w:rsidRPr="00E11B04">
        <w:rPr>
          <w:rFonts w:ascii="Open Sans" w:eastAsia="Open Sans" w:cs="Open Sans"/>
          <w:color w:val="333333"/>
        </w:rPr>
        <w:t>1</w:t>
      </w:r>
      <w:r w:rsidRPr="00E11B04">
        <w:rPr>
          <w:rFonts w:ascii="微软雅黑" w:eastAsia="微软雅黑" w:cs="微软雅黑" w:hint="eastAsia"/>
          <w:color w:val="333333"/>
        </w:rPr>
        <w:t>时页面为</w:t>
      </w:r>
      <w:r w:rsidRPr="00E11B04">
        <w:rPr>
          <w:rFonts w:ascii="Open Sans" w:eastAsia="Open Sans" w:cs="Open Sans"/>
          <w:color w:val="333333"/>
        </w:rPr>
        <w:t>4MB</w:t>
      </w:r>
      <w:r w:rsidRPr="00E11B04">
        <w:rPr>
          <w:rFonts w:ascii="微软雅黑" w:eastAsia="微软雅黑" w:cs="微软雅黑" w:hint="eastAsia"/>
          <w:color w:val="333333"/>
        </w:rPr>
        <w:t>，这是最直观的区别。</w:t>
      </w:r>
    </w:p>
    <w:p w14:paraId="45440712" w14:textId="77777777" w:rsidR="001F44F8" w:rsidRPr="00E11B04" w:rsidRDefault="001F44F8" w:rsidP="00E11B04">
      <w:pPr>
        <w:pStyle w:val="ListParagraph"/>
        <w:numPr>
          <w:ilvl w:val="0"/>
          <w:numId w:val="4"/>
        </w:numPr>
        <w:autoSpaceDE w:val="0"/>
        <w:autoSpaceDN w:val="0"/>
        <w:adjustRightInd w:val="0"/>
        <w:spacing w:after="0" w:line="240" w:lineRule="auto"/>
        <w:rPr>
          <w:rFonts w:ascii="Open Sans" w:eastAsia="Open Sans" w:cs="Open Sans"/>
          <w:color w:val="333333"/>
        </w:rPr>
      </w:pPr>
      <w:r w:rsidRPr="00E11B04">
        <w:rPr>
          <w:rFonts w:ascii="微软雅黑" w:eastAsia="微软雅黑" w:cs="微软雅黑" w:hint="eastAsia"/>
          <w:color w:val="333333"/>
        </w:rPr>
        <w:t>可以直接从页目录（换句话说，一级页表）找到对应页面内，节约了</w:t>
      </w:r>
      <w:r w:rsidRPr="00E11B04">
        <w:rPr>
          <w:rFonts w:ascii="Open Sans" w:eastAsia="Open Sans" w:cs="Open Sans"/>
          <w:color w:val="333333"/>
        </w:rPr>
        <w:t>TLB</w:t>
      </w:r>
    </w:p>
    <w:p w14:paraId="5DD01C06" w14:textId="77777777" w:rsidR="001F44F8" w:rsidRPr="00E11B04" w:rsidRDefault="001F44F8" w:rsidP="00E11B04">
      <w:pPr>
        <w:pStyle w:val="ListParagraph"/>
        <w:numPr>
          <w:ilvl w:val="0"/>
          <w:numId w:val="4"/>
        </w:numPr>
        <w:autoSpaceDE w:val="0"/>
        <w:autoSpaceDN w:val="0"/>
        <w:adjustRightInd w:val="0"/>
        <w:spacing w:after="0" w:line="240" w:lineRule="auto"/>
        <w:rPr>
          <w:rFonts w:ascii="微软雅黑" w:eastAsia="微软雅黑" w:cs="微软雅黑"/>
          <w:color w:val="333333"/>
        </w:rPr>
      </w:pPr>
      <w:r w:rsidRPr="00E11B04">
        <w:rPr>
          <w:rFonts w:ascii="微软雅黑" w:eastAsia="微软雅黑" w:cs="微软雅黑" w:hint="eastAsia"/>
          <w:color w:val="333333"/>
        </w:rPr>
        <w:t>总体来看，</w:t>
      </w:r>
      <w:r w:rsidRPr="00E11B04">
        <w:rPr>
          <w:rFonts w:ascii="Open Sans" w:eastAsia="Open Sans" w:cs="Open Sans"/>
          <w:color w:val="333333"/>
        </w:rPr>
        <w:t>PSE</w:t>
      </w:r>
      <w:r w:rsidRPr="00E11B04">
        <w:rPr>
          <w:rFonts w:ascii="微软雅黑" w:eastAsia="微软雅黑" w:cs="微软雅黑" w:hint="eastAsia"/>
          <w:color w:val="333333"/>
        </w:rPr>
        <w:t>为</w:t>
      </w:r>
      <w:r w:rsidRPr="00E11B04">
        <w:rPr>
          <w:rFonts w:ascii="Open Sans" w:eastAsia="Open Sans" w:cs="Open Sans"/>
          <w:color w:val="333333"/>
        </w:rPr>
        <w:t>1</w:t>
      </w:r>
      <w:r w:rsidRPr="00E11B04">
        <w:rPr>
          <w:rFonts w:ascii="微软雅黑" w:eastAsia="微软雅黑" w:cs="微软雅黑" w:hint="eastAsia"/>
          <w:color w:val="333333"/>
        </w:rPr>
        <w:t>时类似一个一级页表</w:t>
      </w:r>
    </w:p>
    <w:p w14:paraId="6385085D" w14:textId="77777777" w:rsidR="00E11B04" w:rsidRDefault="00E11B04" w:rsidP="00015A80">
      <w:pPr>
        <w:pStyle w:val="p1"/>
        <w:spacing w:before="0" w:beforeAutospacing="0" w:after="0" w:afterAutospacing="0"/>
        <w:rPr>
          <w:rFonts w:ascii="微软雅黑" w:eastAsia="微软雅黑" w:hAnsi="微软雅黑" w:cs="微软雅黑"/>
          <w:color w:val="000000"/>
          <w:sz w:val="22"/>
          <w:szCs w:val="22"/>
        </w:rPr>
      </w:pPr>
    </w:p>
    <w:p w14:paraId="66722452" w14:textId="20D165F2" w:rsidR="00015A80" w:rsidRPr="00E11B04" w:rsidRDefault="00015A80" w:rsidP="00015A80">
      <w:pPr>
        <w:pStyle w:val="p1"/>
        <w:spacing w:before="0" w:beforeAutospacing="0" w:after="0" w:afterAutospacing="0"/>
        <w:rPr>
          <w:rFonts w:ascii="Helvetica Neue" w:hAnsi="Helvetica Neue"/>
          <w:color w:val="000000"/>
          <w:sz w:val="22"/>
          <w:szCs w:val="22"/>
        </w:rPr>
      </w:pPr>
      <w:r w:rsidRPr="00E11B04">
        <w:rPr>
          <w:rFonts w:ascii="微软雅黑" w:eastAsia="微软雅黑" w:hAnsi="微软雅黑" w:cs="微软雅黑" w:hint="eastAsia"/>
          <w:color w:val="000000"/>
          <w:sz w:val="22"/>
          <w:szCs w:val="22"/>
        </w:rPr>
        <w:t>二、实验难点图示</w:t>
      </w:r>
    </w:p>
    <w:p w14:paraId="43E849B0" w14:textId="77777777" w:rsidR="00015A80" w:rsidRPr="00E11B04" w:rsidRDefault="00015A80" w:rsidP="00015A80">
      <w:pPr>
        <w:pStyle w:val="p2"/>
        <w:spacing w:before="0" w:beforeAutospacing="0" w:after="0" w:afterAutospacing="0"/>
        <w:rPr>
          <w:rFonts w:ascii="Helvetica Neue" w:hAnsi="Helvetica Neue"/>
          <w:color w:val="000000"/>
          <w:sz w:val="22"/>
          <w:szCs w:val="22"/>
        </w:rPr>
      </w:pPr>
      <w:r w:rsidRPr="00E11B04">
        <w:rPr>
          <w:rFonts w:ascii="Helvetica Neue" w:hAnsi="Helvetica Neue"/>
          <w:color w:val="000000"/>
          <w:sz w:val="22"/>
          <w:szCs w:val="22"/>
        </w:rPr>
        <w:t> </w:t>
      </w:r>
    </w:p>
    <w:p w14:paraId="415FADFE" w14:textId="19AAA3D4" w:rsidR="00015A80" w:rsidRPr="00E11B04" w:rsidRDefault="00E11B04" w:rsidP="00015A80">
      <w:pPr>
        <w:pStyle w:val="p1"/>
        <w:spacing w:before="0" w:beforeAutospacing="0" w:after="0" w:afterAutospacing="0"/>
        <w:rPr>
          <w:rFonts w:ascii="Helvetica Neue" w:hAnsi="Helvetica Neue"/>
          <w:color w:val="000000"/>
          <w:sz w:val="22"/>
          <w:szCs w:val="22"/>
        </w:rPr>
      </w:pPr>
      <w:r>
        <w:rPr>
          <w:rFonts w:ascii="微软雅黑" w:eastAsia="微软雅黑" w:hAnsi="微软雅黑" w:cs="微软雅黑"/>
          <w:noProof/>
          <w:color w:val="000000"/>
          <w:sz w:val="22"/>
          <w:szCs w:val="22"/>
        </w:rPr>
        <w:drawing>
          <wp:inline distT="0" distB="0" distL="0" distR="0" wp14:anchorId="70623134" wp14:editId="020686B7">
            <wp:extent cx="5934710" cy="2432685"/>
            <wp:effectExtent l="0" t="0" r="889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710" cy="2432685"/>
                    </a:xfrm>
                    <a:prstGeom prst="rect">
                      <a:avLst/>
                    </a:prstGeom>
                    <a:noFill/>
                    <a:ln>
                      <a:noFill/>
                    </a:ln>
                  </pic:spPr>
                </pic:pic>
              </a:graphicData>
            </a:graphic>
          </wp:inline>
        </w:drawing>
      </w:r>
    </w:p>
    <w:p w14:paraId="0EA2C6F0" w14:textId="77777777" w:rsidR="00015A80" w:rsidRPr="00E11B04" w:rsidRDefault="00015A80" w:rsidP="00015A80">
      <w:pPr>
        <w:pStyle w:val="p2"/>
        <w:spacing w:before="0" w:beforeAutospacing="0" w:after="0" w:afterAutospacing="0"/>
        <w:rPr>
          <w:rFonts w:ascii="Helvetica Neue" w:hAnsi="Helvetica Neue"/>
          <w:color w:val="000000"/>
          <w:sz w:val="22"/>
          <w:szCs w:val="22"/>
        </w:rPr>
      </w:pPr>
      <w:r w:rsidRPr="00E11B04">
        <w:rPr>
          <w:rFonts w:ascii="Helvetica Neue" w:hAnsi="Helvetica Neue"/>
          <w:color w:val="000000"/>
          <w:sz w:val="22"/>
          <w:szCs w:val="22"/>
        </w:rPr>
        <w:t> </w:t>
      </w:r>
    </w:p>
    <w:p w14:paraId="15B69A9D" w14:textId="77777777" w:rsidR="00015A80" w:rsidRPr="00E11B04" w:rsidRDefault="00015A80" w:rsidP="00015A80">
      <w:pPr>
        <w:pStyle w:val="p1"/>
        <w:spacing w:before="0" w:beforeAutospacing="0" w:after="0" w:afterAutospacing="0"/>
        <w:rPr>
          <w:rFonts w:ascii="Helvetica Neue" w:hAnsi="Helvetica Neue"/>
          <w:color w:val="000000"/>
          <w:sz w:val="22"/>
          <w:szCs w:val="22"/>
        </w:rPr>
      </w:pPr>
      <w:r w:rsidRPr="00E11B04">
        <w:rPr>
          <w:rFonts w:ascii="微软雅黑" w:eastAsia="微软雅黑" w:hAnsi="微软雅黑" w:cs="微软雅黑" w:hint="eastAsia"/>
          <w:color w:val="000000"/>
          <w:sz w:val="22"/>
          <w:szCs w:val="22"/>
        </w:rPr>
        <w:t>三、体会与感想</w:t>
      </w:r>
    </w:p>
    <w:p w14:paraId="19564012" w14:textId="77777777" w:rsidR="00015A80" w:rsidRPr="00E11B04" w:rsidRDefault="00015A80" w:rsidP="00015A80">
      <w:pPr>
        <w:pStyle w:val="p2"/>
        <w:spacing w:before="0" w:beforeAutospacing="0" w:after="0" w:afterAutospacing="0"/>
        <w:rPr>
          <w:rFonts w:ascii="Helvetica Neue" w:hAnsi="Helvetica Neue"/>
          <w:color w:val="000000"/>
          <w:sz w:val="22"/>
          <w:szCs w:val="22"/>
        </w:rPr>
      </w:pPr>
      <w:r w:rsidRPr="00E11B04">
        <w:rPr>
          <w:rFonts w:ascii="Helvetica Neue" w:hAnsi="Helvetica Neue"/>
          <w:color w:val="000000"/>
          <w:sz w:val="22"/>
          <w:szCs w:val="22"/>
        </w:rPr>
        <w:t> </w:t>
      </w:r>
    </w:p>
    <w:p w14:paraId="1DF64494" w14:textId="3679AD31" w:rsidR="00951C05" w:rsidRPr="00E11B04" w:rsidRDefault="00E11B04" w:rsidP="00E11B04">
      <w:pPr>
        <w:pStyle w:val="p2"/>
        <w:numPr>
          <w:ilvl w:val="0"/>
          <w:numId w:val="5"/>
        </w:numPr>
        <w:spacing w:before="0" w:beforeAutospacing="0" w:after="0" w:afterAutospacing="0"/>
        <w:rPr>
          <w:sz w:val="22"/>
          <w:szCs w:val="22"/>
        </w:rPr>
      </w:pPr>
      <w:r w:rsidRPr="00E11B04">
        <w:rPr>
          <w:rFonts w:ascii="宋体" w:eastAsia="宋体" w:hAnsi="宋体" w:cs="宋体" w:hint="eastAsia"/>
          <w:sz w:val="23"/>
          <w:szCs w:val="23"/>
        </w:rPr>
        <w:t>在本次实验我个人觉得比较难是在理解代码的时候，然后在理解各个宏定义的作用。</w:t>
      </w:r>
      <w:r w:rsidRPr="00E11B04">
        <w:rPr>
          <w:rFonts w:ascii="宋体" w:eastAsia="宋体" w:hAnsi="宋体" w:cs="宋体" w:hint="eastAsia"/>
          <w:sz w:val="23"/>
          <w:szCs w:val="23"/>
        </w:rPr>
        <w:t>在本次实验我花了</w:t>
      </w:r>
      <w:r w:rsidRPr="00E11B04">
        <w:rPr>
          <w:rFonts w:asciiTheme="minorEastAsia" w:eastAsiaTheme="minorEastAsia" w:hAnsiTheme="minorEastAsia" w:hint="eastAsia"/>
          <w:sz w:val="23"/>
          <w:szCs w:val="23"/>
        </w:rPr>
        <w:t>4</w:t>
      </w:r>
      <w:r w:rsidRPr="00E11B04">
        <w:rPr>
          <w:rFonts w:ascii="宋体" w:eastAsia="宋体" w:hAnsi="宋体" w:cs="宋体" w:hint="eastAsia"/>
          <w:sz w:val="23"/>
          <w:szCs w:val="23"/>
        </w:rPr>
        <w:t>个小时</w:t>
      </w:r>
      <w:r w:rsidRPr="00E11B04">
        <w:rPr>
          <w:rFonts w:ascii="宋体" w:eastAsia="宋体" w:hAnsi="宋体" w:cs="宋体" w:hint="eastAsia"/>
          <w:sz w:val="23"/>
          <w:szCs w:val="23"/>
        </w:rPr>
        <w:t>写代码，1周+理解代码</w:t>
      </w:r>
      <w:r w:rsidRPr="00E11B04">
        <w:rPr>
          <w:rFonts w:ascii="宋体" w:eastAsia="宋体" w:hAnsi="宋体" w:cs="宋体" w:hint="eastAsia"/>
          <w:sz w:val="23"/>
          <w:szCs w:val="23"/>
        </w:rPr>
        <w:t>，因为有时候就想不到要怎么做，然后在第八步骤的时候花了比较多时间。</w:t>
      </w:r>
      <w:bookmarkStart w:id="0" w:name="_GoBack"/>
      <w:bookmarkEnd w:id="0"/>
    </w:p>
    <w:sectPr w:rsidR="00951C05" w:rsidRPr="00E11B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Helvetica Neue">
    <w:altName w:val="Arial"/>
    <w:panose1 w:val="00000000000000000000"/>
    <w:charset w:val="00"/>
    <w:family w:val="roman"/>
    <w:notTrueType/>
    <w:pitch w:val="default"/>
  </w:font>
  <w:font w:name="Open Sans">
    <w:altName w:val="微软雅黑"/>
    <w:panose1 w:val="00000000000000000000"/>
    <w:charset w:val="86"/>
    <w:family w:val="auto"/>
    <w:notTrueType/>
    <w:pitch w:val="default"/>
    <w:sig w:usb0="00000001" w:usb1="080E0000" w:usb2="00000010" w:usb3="00000000" w:csb0="00040000" w:csb1="00000000"/>
  </w:font>
  <w:font w:name="Lucida Console">
    <w:panose1 w:val="020B0609040504020204"/>
    <w:charset w:val="00"/>
    <w:family w:val="modern"/>
    <w:pitch w:val="fixed"/>
    <w:sig w:usb0="8000028F" w:usb1="00001800" w:usb2="00000000" w:usb3="00000000" w:csb0="0000001F" w:csb1="00000000"/>
  </w:font>
  <w:font w:name="宋体">
    <w:altName w:val="Sim 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17593C"/>
    <w:multiLevelType w:val="hybridMultilevel"/>
    <w:tmpl w:val="66F06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CA0C8A"/>
    <w:multiLevelType w:val="hybridMultilevel"/>
    <w:tmpl w:val="57B4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9F23D2"/>
    <w:multiLevelType w:val="hybridMultilevel"/>
    <w:tmpl w:val="CA9442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D45ECD"/>
    <w:multiLevelType w:val="hybridMultilevel"/>
    <w:tmpl w:val="4684A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6A5626"/>
    <w:multiLevelType w:val="hybridMultilevel"/>
    <w:tmpl w:val="F266E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A80"/>
    <w:rsid w:val="00015A80"/>
    <w:rsid w:val="000A6735"/>
    <w:rsid w:val="001F44F8"/>
    <w:rsid w:val="00951C05"/>
    <w:rsid w:val="00E11B04"/>
    <w:rsid w:val="00FC76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129B7"/>
  <w15:chartTrackingRefBased/>
  <w15:docId w15:val="{0D079300-F3D8-4F6C-8780-FB615A72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5A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015A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015A8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A67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9363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Octavianus</dc:creator>
  <cp:keywords/>
  <dc:description/>
  <cp:lastModifiedBy>Michael Octavianus</cp:lastModifiedBy>
  <cp:revision>2</cp:revision>
  <dcterms:created xsi:type="dcterms:W3CDTF">2020-04-01T18:01:00Z</dcterms:created>
  <dcterms:modified xsi:type="dcterms:W3CDTF">2020-04-19T20:15:00Z</dcterms:modified>
</cp:coreProperties>
</file>