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D0801">
      <w:pPr>
        <w:numPr>
          <w:ilvl w:val="0"/>
          <w:numId w:val="1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an index on the actual_departure column in the flights table.</w:t>
      </w:r>
    </w:p>
    <w:p w14:paraId="3DDEC117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Снимок экрана (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(5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16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unique index to ensure flight_no and scheduled_departure combinations are unique.</w:t>
      </w:r>
    </w:p>
    <w:p w14:paraId="0C38450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Снимок экрана (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(5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A60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composite index on the departure_airport_id and arrival_airport_id columns.</w:t>
      </w:r>
    </w:p>
    <w:p w14:paraId="1352A00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Снимок экрана (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(5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456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Evaluate the difference in query performance with and without indexes. Measure performance differences.</w:t>
      </w:r>
    </w:p>
    <w:p w14:paraId="3A07FEC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4" name="Picture 4" descr="Снимок экрана (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(50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71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Снимок экрана (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(5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96B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Use EXPLAIN ANALYZE to check index usage in a query filtering by departure_airport and arrival_airport.</w:t>
      </w:r>
    </w:p>
    <w:p w14:paraId="4D72497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Снимок экрана (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(56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2EA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6. Create a unique index for the passport_number of the Passengers table. Check if the index was created or not. Insert into the table two new passengers.</w:t>
      </w:r>
    </w:p>
    <w:p w14:paraId="629D441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Explain in your own words what is going on in the output?</w:t>
      </w:r>
    </w:p>
    <w:p w14:paraId="5C88C03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Снимок экрана (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(57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C27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7.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an index for the Passengers table. Use for that first name, last name, date of birth and country of citizenship. Then, write a SQL query to find a passenger who was born in Philippines and was born in 1984 and check if the query uses indexes or not. Give the explanation of the results.</w:t>
      </w:r>
    </w:p>
    <w:p w14:paraId="1CA9C97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8" name="Picture 8" descr="Снимок экрана (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(5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D81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Снимок экрана (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(59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C983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Write a SQL query to list indexes for table Passengers. After delete the created indexes.</w:t>
      </w:r>
    </w:p>
    <w:p w14:paraId="71B88820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Снимок экрана (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(60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4F6C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Снимок экрана (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(6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7425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284F2"/>
    <w:multiLevelType w:val="singleLevel"/>
    <w:tmpl w:val="A2B284F2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0C4A4482"/>
    <w:multiLevelType w:val="singleLevel"/>
    <w:tmpl w:val="0C4A448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41ED9"/>
    <w:rsid w:val="1684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2025-11-12T06:30:00Z</dcterms:created>
  <dc:creator>Рауан Алданиязо�</dc:creator>
  <cp:lastModifiedBy>Рауан Алданиязо�</cp:lastModifiedBy>
  <dcterms:modified xsi:type="dcterms:W3CDTF">2025-11-12T06:39:16Z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8FDB8BE8ABF84ACE9406EAC770B13379_11</vt:lpwstr>
  </property>
</Properties>
</file>