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4E" w:rsidRDefault="00BC274E" w:rsidP="00BC274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C274E">
        <w:rPr>
          <w:rFonts w:ascii="TH SarabunPSK" w:hAnsi="TH SarabunPSK" w:cs="TH SarabunPSK" w:hint="cs"/>
          <w:b/>
          <w:bCs/>
          <w:sz w:val="40"/>
          <w:szCs w:val="40"/>
          <w:cs/>
        </w:rPr>
        <w:t>ภาษาล้านนา</w:t>
      </w:r>
    </w:p>
    <w:p w:rsidR="00BC274E" w:rsidRPr="00BC274E" w:rsidRDefault="00BC274E" w:rsidP="00BC274E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ที่มา</w:t>
      </w:r>
    </w:p>
    <w:p w:rsidR="00BC274E" w:rsidRDefault="00BC27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C274E">
        <w:rPr>
          <w:rFonts w:ascii="TH SarabunPSK" w:hAnsi="TH SarabunPSK" w:cs="TH SarabunPSK"/>
          <w:sz w:val="32"/>
          <w:szCs w:val="32"/>
          <w:cs/>
        </w:rPr>
        <w:t>ภาษาล้านนา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หรือคำ</w:t>
      </w:r>
      <w:r w:rsidRPr="00BC274E">
        <w:rPr>
          <w:rFonts w:ascii="TH SarabunPSK" w:hAnsi="TH SarabunPSK" w:cs="TH SarabunPSK"/>
          <w:sz w:val="32"/>
          <w:szCs w:val="32"/>
          <w:cs/>
        </w:rPr>
        <w:t>เมือง เป็นภาษาประจำราชอาณาจักรล้านนามาเป็นระยะเวลานาน ตามประวัติศาสตร์ล้านนา มีหลักฐานจารึกอักษรล้านนาเมื่อประมาณ ๕๐๐ กว่าปีที่ผ่านมา แต่ตามความเป็นจริงสันนิษฐานว่า ภาษาล้านนาเป็นภาษาที่เกิดขึ้นมานานนับพันปีเลยทีเดียว ภาษาล้านนามีทั้งภาษาพูด ภาษาเขียน ในสมัยโบราณการบันทึกสิ่งต่าง ๆ ที่เป็นข้อมูลความรู้ด้านต่าง ๆ จะมีการประดิษฐ์อักษรใช้แตกต่างกัน ภาษาล้านนาเป็นภาษาที่มีสัณฐานกลมป้อม คล้ายอักษรมอญ มีเสียงสระภายในตัว ใช้ในการติดต่อสื่อสารกันในอดีต ภาษาล้านนาเป็นสิ่งแสดงให้เห็นถึงเอกลักษณ์ ความเป็นชนชาติที่มีอารยธรรมที่ยิ่งใหญ่ ปราชญ์พื้นบ้าน และปราชญ์ราชสำนัก สามารถอ่านออกเขียนได้</w:t>
      </w:r>
    </w:p>
    <w:p w:rsidR="00BC274E" w:rsidRDefault="00197C7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รูปแบบการใช้คำ</w:t>
      </w:r>
    </w:p>
    <w:p w:rsidR="00BC274E" w:rsidRPr="00BC274E" w:rsidRDefault="00BC274E" w:rsidP="00BC27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C274E">
        <w:rPr>
          <w:rFonts w:ascii="TH SarabunPSK" w:hAnsi="TH SarabunPSK" w:cs="TH SarabunPSK"/>
          <w:sz w:val="32"/>
          <w:szCs w:val="32"/>
          <w:cs/>
        </w:rPr>
        <w:t>พยัญชนะซ้อน (ตัวซ้อน) เป็นพยัญชนะที่ใส่ไว้ใต้พยัญชนะตัวอื่นเพื่อทำหน้าที่อย่างใดอย่างหนึ่งดังนี้ คือ</w:t>
      </w:r>
    </w:p>
    <w:p w:rsidR="00BC274E" w:rsidRPr="00BC274E" w:rsidRDefault="00BC274E" w:rsidP="00BC274E">
      <w:pPr>
        <w:rPr>
          <w:rFonts w:ascii="TH SarabunPSK" w:hAnsi="TH SarabunPSK" w:cs="TH SarabunPSK"/>
          <w:sz w:val="32"/>
          <w:szCs w:val="32"/>
        </w:rPr>
      </w:pPr>
      <w:r w:rsidRPr="00BC274E">
        <w:rPr>
          <w:rFonts w:ascii="TH SarabunPSK" w:hAnsi="TH SarabunPSK" w:cs="TH SarabunPSK"/>
          <w:sz w:val="32"/>
          <w:szCs w:val="32"/>
          <w:cs/>
        </w:rPr>
        <w:t>1. เพื่อห้ามไม่ให้พยัญชนะที่ไปซ้อน (ตัวข่ม) ออกเสียงสระอะ หรือ</w:t>
      </w:r>
    </w:p>
    <w:p w:rsidR="00BC274E" w:rsidRDefault="00BC274E" w:rsidP="00BC274E">
      <w:pPr>
        <w:rPr>
          <w:rFonts w:ascii="TH SarabunPSK" w:hAnsi="TH SarabunPSK" w:cs="TH SarabunPSK"/>
          <w:sz w:val="32"/>
          <w:szCs w:val="32"/>
        </w:rPr>
      </w:pPr>
      <w:r w:rsidRPr="00BC274E">
        <w:rPr>
          <w:rFonts w:ascii="TH SarabunPSK" w:hAnsi="TH SarabunPSK" w:cs="TH SarabunPSK"/>
          <w:sz w:val="32"/>
          <w:szCs w:val="32"/>
          <w:cs/>
        </w:rPr>
        <w:t xml:space="preserve">2. เพื่อทำหน้าที่เป็นตัวสะกด ซึ่งพยัญชนะที่ล้านนารับมาจากภาษาอื่นตั้งแต่แรกจะมีรูปพยัญชนะซ้อนทุกตัว </w:t>
      </w:r>
    </w:p>
    <w:p w:rsidR="00BC274E" w:rsidRDefault="00BC274E" w:rsidP="00BC274E">
      <w:pPr>
        <w:rPr>
          <w:rFonts w:ascii="TH SarabunPSK" w:hAnsi="TH SarabunPSK" w:cs="TH SarabunPSK"/>
          <w:sz w:val="32"/>
          <w:szCs w:val="32"/>
        </w:rPr>
      </w:pPr>
    </w:p>
    <w:p w:rsidR="00BC274E" w:rsidRDefault="00197C77" w:rsidP="00BC274E">
      <w:pPr>
        <w:rPr>
          <w:rFonts w:ascii="TH SarabunPSK" w:hAnsi="TH SarabunPSK" w:cs="TH SarabunPSK"/>
          <w:b/>
          <w:bCs/>
          <w:sz w:val="32"/>
          <w:szCs w:val="32"/>
        </w:rPr>
      </w:pPr>
      <w:r w:rsidRPr="00197C77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ตัวอย่างการเขียน</w:t>
      </w:r>
    </w:p>
    <w:p w:rsidR="00197C77" w:rsidRPr="00197C77" w:rsidRDefault="00197C77" w:rsidP="00BC274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51A96">
        <w:rPr>
          <w:rFonts w:ascii="TH SarabunPSK" w:hAnsi="TH SarabunPSK" w:cs="TH SarabunPSK"/>
          <w:b/>
          <w:bCs/>
          <w:sz w:val="32"/>
          <w:szCs w:val="32"/>
        </w:rPr>
        <w:t>(</w:t>
      </w:r>
      <w:r w:rsidR="00551A96">
        <w:rPr>
          <w:rFonts w:ascii="TH SarabunPSK" w:hAnsi="TH SarabunPSK" w:cs="TH SarabunPSK" w:hint="cs"/>
          <w:b/>
          <w:bCs/>
          <w:sz w:val="32"/>
          <w:szCs w:val="32"/>
          <w:cs/>
        </w:rPr>
        <w:t>ใช้รูปไปเลย</w:t>
      </w:r>
      <w:r w:rsidR="00551A96">
        <w:rPr>
          <w:rFonts w:ascii="TH SarabunPSK" w:hAnsi="TH SarabunPSK" w:cs="TH SarabunPSK"/>
          <w:b/>
          <w:bCs/>
          <w:sz w:val="32"/>
          <w:szCs w:val="32"/>
        </w:rPr>
        <w:t>)</w:t>
      </w:r>
      <w:bookmarkStart w:id="0" w:name="_GoBack"/>
      <w:bookmarkEnd w:id="0"/>
    </w:p>
    <w:sectPr w:rsidR="00197C77" w:rsidRPr="0019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4E"/>
    <w:rsid w:val="00197C77"/>
    <w:rsid w:val="00551A96"/>
    <w:rsid w:val="00BC274E"/>
    <w:rsid w:val="00C1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2F122-925D-4227-A8E8-8BBE2013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Kuikaew</dc:creator>
  <cp:keywords/>
  <dc:description/>
  <cp:lastModifiedBy>Thanadon Kuikaew</cp:lastModifiedBy>
  <cp:revision>1</cp:revision>
  <dcterms:created xsi:type="dcterms:W3CDTF">2020-03-15T03:16:00Z</dcterms:created>
  <dcterms:modified xsi:type="dcterms:W3CDTF">2020-03-15T04:07:00Z</dcterms:modified>
</cp:coreProperties>
</file>