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 xml:space="preserve">Принимая Условия использования веб-сайта </w:t>
      </w:r>
      <w:hyperlink r:id="rId5" w:history="1">
        <w:r w:rsidR="00373E05" w:rsidRPr="00C8208B">
          <w:rPr>
            <w:rStyle w:val="a7"/>
            <w:rFonts w:ascii="Verdana" w:hAnsi="Verdana"/>
            <w:sz w:val="18"/>
            <w:szCs w:val="18"/>
            <w:lang w:val="en-US"/>
          </w:rPr>
          <w:t>https</w:t>
        </w:r>
        <w:r w:rsidR="00373E05" w:rsidRPr="00C8208B">
          <w:rPr>
            <w:rStyle w:val="a7"/>
            <w:rFonts w:ascii="Verdana" w:hAnsi="Verdana"/>
            <w:sz w:val="18"/>
            <w:szCs w:val="18"/>
          </w:rPr>
          <w:t>://______</w:t>
        </w:r>
      </w:hyperlink>
      <w:r w:rsidR="00373E05" w:rsidRPr="00346C90">
        <w:rPr>
          <w:rStyle w:val="a7"/>
          <w:rFonts w:ascii="Verdana" w:hAnsi="Verdana"/>
          <w:sz w:val="18"/>
          <w:szCs w:val="18"/>
        </w:rPr>
        <w:t xml:space="preserve"> </w:t>
      </w:r>
      <w:r w:rsidRPr="00346C90">
        <w:rPr>
          <w:rStyle w:val="a7"/>
          <w:rFonts w:ascii="Verdana" w:hAnsi="Verdana"/>
          <w:sz w:val="18"/>
          <w:szCs w:val="18"/>
        </w:rPr>
        <w:t xml:space="preserve">, </w:t>
      </w:r>
      <w:r w:rsidR="00373E05">
        <w:rPr>
          <w:rFonts w:ascii="Verdana" w:hAnsi="Verdana"/>
          <w:sz w:val="18"/>
          <w:szCs w:val="18"/>
        </w:rPr>
        <w:t>В</w:t>
      </w:r>
      <w:r w:rsidRPr="00346C90">
        <w:rPr>
          <w:rFonts w:ascii="Verdana" w:hAnsi="Verdana"/>
          <w:sz w:val="18"/>
          <w:szCs w:val="18"/>
        </w:rPr>
        <w:t>ы выражаете согласие на обработку данных Сервисом в соответствии с настоящей Политикой конфиденциальности.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3"/>
        <w:gridCol w:w="4673"/>
      </w:tblGrid>
      <w:tr w:rsidR="008038AA" w:rsidRPr="009444A5" w:rsidTr="009444A5">
        <w:tc>
          <w:tcPr>
            <w:tcW w:w="9346" w:type="dxa"/>
            <w:gridSpan w:val="2"/>
          </w:tcPr>
          <w:p w:rsidR="008038AA" w:rsidRPr="009444A5" w:rsidRDefault="008038AA" w:rsidP="009444A5">
            <w:pPr>
              <w:spacing w:before="120" w:after="120"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9444A5">
              <w:rPr>
                <w:rFonts w:ascii="Verdana" w:hAnsi="Verdana"/>
                <w:b/>
                <w:sz w:val="18"/>
                <w:szCs w:val="18"/>
              </w:rPr>
              <w:t>Политика конфиденциальности</w:t>
            </w:r>
          </w:p>
        </w:tc>
      </w:tr>
      <w:tr w:rsidR="008038AA" w:rsidRPr="009444A5" w:rsidTr="009444A5">
        <w:tc>
          <w:tcPr>
            <w:tcW w:w="4673" w:type="dxa"/>
          </w:tcPr>
          <w:p w:rsidR="008038AA" w:rsidRPr="009444A5" w:rsidRDefault="008038AA" w:rsidP="009444A5">
            <w:pPr>
              <w:spacing w:before="120" w:after="120" w:line="276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673" w:type="dxa"/>
          </w:tcPr>
          <w:p w:rsidR="008038AA" w:rsidRPr="009444A5" w:rsidRDefault="008038AA" w:rsidP="00F32066">
            <w:pPr>
              <w:spacing w:before="120" w:after="120" w:line="276" w:lineRule="auto"/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9444A5">
              <w:rPr>
                <w:rFonts w:ascii="Verdana" w:hAnsi="Verdana"/>
                <w:sz w:val="18"/>
                <w:szCs w:val="18"/>
              </w:rPr>
              <w:t xml:space="preserve">Дата последнего обновления: </w:t>
            </w:r>
            <w:r w:rsidR="00F32066">
              <w:rPr>
                <w:rFonts w:ascii="Verdana" w:hAnsi="Verdana"/>
                <w:sz w:val="18"/>
                <w:szCs w:val="18"/>
              </w:rPr>
              <w:t>_____________</w:t>
            </w:r>
          </w:p>
        </w:tc>
      </w:tr>
    </w:tbl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Настоящая Политика конфиденциальност</w:t>
      </w:r>
      <w:r w:rsidR="00522CF4">
        <w:rPr>
          <w:rFonts w:ascii="Verdana" w:hAnsi="Verdana"/>
          <w:sz w:val="18"/>
          <w:szCs w:val="18"/>
        </w:rPr>
        <w:t>и определяет</w:t>
      </w:r>
      <w:r w:rsidRPr="00346C90">
        <w:rPr>
          <w:rFonts w:ascii="Verdana" w:hAnsi="Verdana"/>
          <w:sz w:val="18"/>
          <w:szCs w:val="18"/>
        </w:rPr>
        <w:t xml:space="preserve"> </w:t>
      </w:r>
      <w:r w:rsidR="00522CF4">
        <w:rPr>
          <w:rFonts w:ascii="Verdana" w:hAnsi="Verdana"/>
          <w:sz w:val="18"/>
          <w:szCs w:val="18"/>
        </w:rPr>
        <w:t>с</w:t>
      </w:r>
      <w:r w:rsidR="00522CF4" w:rsidRPr="00522CF4">
        <w:rPr>
          <w:rFonts w:ascii="Verdana" w:hAnsi="Verdana"/>
          <w:sz w:val="18"/>
          <w:szCs w:val="18"/>
        </w:rPr>
        <w:t>овокупность действий (операций)</w:t>
      </w:r>
      <w:r w:rsidR="00522CF4">
        <w:rPr>
          <w:rFonts w:ascii="Verdana" w:hAnsi="Verdana"/>
          <w:sz w:val="18"/>
          <w:szCs w:val="18"/>
        </w:rPr>
        <w:t xml:space="preserve"> Сервиса</w:t>
      </w:r>
      <w:r w:rsidR="00522CF4" w:rsidRPr="00522CF4">
        <w:rPr>
          <w:rFonts w:ascii="Verdana" w:hAnsi="Verdana"/>
          <w:sz w:val="18"/>
          <w:szCs w:val="18"/>
        </w:rPr>
        <w:t>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</w:t>
      </w:r>
      <w:r w:rsidR="00522CF4">
        <w:rPr>
          <w:rFonts w:ascii="Verdana" w:hAnsi="Verdana"/>
          <w:sz w:val="18"/>
          <w:szCs w:val="18"/>
        </w:rPr>
        <w:t>, полученных</w:t>
      </w:r>
      <w:r w:rsidRPr="00346C90">
        <w:rPr>
          <w:rFonts w:ascii="Verdana" w:hAnsi="Verdana"/>
          <w:sz w:val="18"/>
          <w:szCs w:val="18"/>
        </w:rPr>
        <w:t xml:space="preserve"> от пользователей (далее - «Пользователь») сайта </w:t>
      </w:r>
      <w:r w:rsidR="00373E05">
        <w:rPr>
          <w:rFonts w:ascii="Verdana" w:hAnsi="Verdana"/>
          <w:sz w:val="18"/>
          <w:szCs w:val="18"/>
        </w:rPr>
        <w:t>https://_________________</w:t>
      </w:r>
      <w:r w:rsidRPr="00346C90">
        <w:rPr>
          <w:rFonts w:ascii="Verdana" w:hAnsi="Verdana"/>
          <w:sz w:val="18"/>
          <w:szCs w:val="18"/>
        </w:rPr>
        <w:t xml:space="preserve"> (далее - «Веб-сайт»). Настоящая Политика конфиденциальности действует в отношении Веб-сайта и приложений Сервиса. При этом настоящая Политика конфиденциальности не применяется к взаимоотношениям между Пользователем и Партнерами.</w:t>
      </w:r>
    </w:p>
    <w:p w:rsidR="00373E05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Все употребляемые с заглавной буквы термины, которые использованы в настоящей Политике конфиденциальности соответствуют определениям, приведенным в Условиях использова</w:t>
      </w:r>
      <w:r w:rsidR="00373E05">
        <w:rPr>
          <w:rFonts w:ascii="Verdana" w:hAnsi="Verdana"/>
          <w:sz w:val="18"/>
          <w:szCs w:val="18"/>
        </w:rPr>
        <w:t xml:space="preserve">ния по ссылке </w:t>
      </w:r>
      <w:r w:rsidR="00F32066" w:rsidRPr="00F32066">
        <w:rPr>
          <w:rFonts w:ascii="Verdana" w:hAnsi="Verdana"/>
          <w:sz w:val="18"/>
          <w:szCs w:val="18"/>
        </w:rPr>
        <w:t>https://_________________</w:t>
      </w:r>
      <w:r w:rsidR="00373E05" w:rsidRPr="00F32066">
        <w:rPr>
          <w:rFonts w:ascii="Verdana" w:hAnsi="Verdana"/>
          <w:sz w:val="18"/>
          <w:szCs w:val="18"/>
        </w:rPr>
        <w:t>.</w:t>
      </w:r>
    </w:p>
    <w:p w:rsidR="008038AA" w:rsidRPr="00346C90" w:rsidRDefault="008038AA" w:rsidP="00661E09">
      <w:pPr>
        <w:spacing w:before="120" w:after="120" w:line="276" w:lineRule="auto"/>
        <w:jc w:val="both"/>
        <w:outlineLvl w:val="0"/>
        <w:rPr>
          <w:rFonts w:ascii="Verdana" w:hAnsi="Verdana"/>
          <w:b/>
          <w:sz w:val="18"/>
          <w:szCs w:val="18"/>
        </w:rPr>
      </w:pPr>
      <w:r w:rsidRPr="00346C90">
        <w:rPr>
          <w:rFonts w:ascii="Verdana" w:hAnsi="Verdana"/>
          <w:b/>
          <w:sz w:val="18"/>
          <w:szCs w:val="18"/>
        </w:rPr>
        <w:t>Сбор информации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При регистрации на Сайте и его дальнейшем использовании Пользователь предоставляет информацию, необходимую для надлежащего использования Веб-сайта, доступа к веб-сайтам Партнеров и</w:t>
      </w:r>
      <w:r w:rsidR="00373E05">
        <w:rPr>
          <w:rFonts w:ascii="Verdana" w:hAnsi="Verdana"/>
          <w:sz w:val="18"/>
          <w:szCs w:val="18"/>
        </w:rPr>
        <w:t xml:space="preserve"> получения Пользователем Вознаграждения</w:t>
      </w:r>
      <w:r w:rsidRPr="00346C90">
        <w:rPr>
          <w:rFonts w:ascii="Verdana" w:hAnsi="Verdana"/>
          <w:sz w:val="18"/>
          <w:szCs w:val="18"/>
        </w:rPr>
        <w:t>.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 xml:space="preserve">Сервис собирает информацию, полученную от Пользователей, только если Пользователи добровольно предоставляют такую информацию. Пользователи всегда могут отказаться от предоставления информации, однако в этом случае определенный функционал Веб-сайта и/или получение выгоды от полного использования Учетной записи могут быть ограничены для Пользователей. В некоторых случаях, если Пользователь не предоставляет необходимую информацию, Сервис не сможет предоставить доступ </w:t>
      </w:r>
      <w:r w:rsidR="00373E05">
        <w:rPr>
          <w:rFonts w:ascii="Verdana" w:hAnsi="Verdana"/>
          <w:sz w:val="18"/>
          <w:szCs w:val="18"/>
        </w:rPr>
        <w:t>к Веб-сайту или выплатить Вознаграждение</w:t>
      </w:r>
      <w:r w:rsidRPr="00346C90">
        <w:rPr>
          <w:rFonts w:ascii="Verdana" w:hAnsi="Verdana"/>
          <w:sz w:val="18"/>
          <w:szCs w:val="18"/>
        </w:rPr>
        <w:t xml:space="preserve"> Пользователю в соответствии с требованиями применимого законодательства. 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Сервис может собирать данные от Пользователей различными способами, в том числе, среди прочего, при посещении Пользователями нашего Веб-сайта, а также при регистрации и заполнении регистрационных форм на Веб-сайте.</w:t>
      </w:r>
    </w:p>
    <w:p w:rsidR="008038AA" w:rsidRPr="00373E05" w:rsidRDefault="008038AA" w:rsidP="00373E05">
      <w:pPr>
        <w:spacing w:before="120" w:after="120" w:line="276" w:lineRule="auto"/>
        <w:jc w:val="both"/>
        <w:outlineLvl w:val="0"/>
        <w:rPr>
          <w:rFonts w:ascii="Verdana" w:hAnsi="Verdana"/>
          <w:b/>
          <w:color w:val="FF0000"/>
          <w:sz w:val="18"/>
          <w:szCs w:val="18"/>
        </w:rPr>
      </w:pPr>
      <w:r w:rsidRPr="00373E05">
        <w:rPr>
          <w:rFonts w:ascii="Verdana" w:hAnsi="Verdana"/>
          <w:b/>
          <w:color w:val="FF0000"/>
          <w:sz w:val="18"/>
          <w:szCs w:val="18"/>
        </w:rPr>
        <w:t xml:space="preserve">Файлы </w:t>
      </w:r>
      <w:proofErr w:type="spellStart"/>
      <w:r w:rsidRPr="00373E05">
        <w:rPr>
          <w:rFonts w:ascii="Verdana" w:hAnsi="Verdana"/>
          <w:b/>
          <w:color w:val="FF0000"/>
          <w:sz w:val="18"/>
          <w:szCs w:val="18"/>
        </w:rPr>
        <w:t>cookie</w:t>
      </w:r>
      <w:proofErr w:type="spellEnd"/>
    </w:p>
    <w:p w:rsidR="008038AA" w:rsidRPr="00373E05" w:rsidRDefault="008038AA" w:rsidP="006C046E">
      <w:pPr>
        <w:spacing w:before="120" w:after="120" w:line="276" w:lineRule="auto"/>
        <w:jc w:val="both"/>
        <w:rPr>
          <w:rFonts w:ascii="Verdana" w:hAnsi="Verdana"/>
          <w:color w:val="FF0000"/>
          <w:sz w:val="18"/>
          <w:szCs w:val="18"/>
        </w:rPr>
      </w:pPr>
      <w:r w:rsidRPr="00373E05">
        <w:rPr>
          <w:rFonts w:ascii="Verdana" w:hAnsi="Verdana"/>
          <w:color w:val="FF0000"/>
          <w:sz w:val="18"/>
          <w:szCs w:val="18"/>
        </w:rPr>
        <w:t xml:space="preserve">Веб-сайт использует файлы </w:t>
      </w:r>
      <w:proofErr w:type="spellStart"/>
      <w:r w:rsidRPr="00373E05">
        <w:rPr>
          <w:rFonts w:ascii="Verdana" w:hAnsi="Verdana"/>
          <w:color w:val="FF0000"/>
          <w:sz w:val="18"/>
          <w:szCs w:val="18"/>
        </w:rPr>
        <w:t>cookie</w:t>
      </w:r>
      <w:proofErr w:type="spellEnd"/>
      <w:r w:rsidRPr="00373E05">
        <w:rPr>
          <w:rFonts w:ascii="Verdana" w:hAnsi="Verdana"/>
          <w:color w:val="FF0000"/>
          <w:sz w:val="18"/>
          <w:szCs w:val="18"/>
        </w:rPr>
        <w:t xml:space="preserve">. Эти файлы представляют собой небольшие текстовые файлы, которые загружаются на устройства Пользователей при посещении нашего сайта. Файлы </w:t>
      </w:r>
      <w:proofErr w:type="spellStart"/>
      <w:r w:rsidRPr="00373E05">
        <w:rPr>
          <w:rFonts w:ascii="Verdana" w:hAnsi="Verdana"/>
          <w:color w:val="FF0000"/>
          <w:sz w:val="18"/>
          <w:szCs w:val="18"/>
        </w:rPr>
        <w:t>cookie</w:t>
      </w:r>
      <w:proofErr w:type="spellEnd"/>
      <w:r w:rsidRPr="00373E05">
        <w:rPr>
          <w:rFonts w:ascii="Verdana" w:hAnsi="Verdana"/>
          <w:color w:val="FF0000"/>
          <w:sz w:val="18"/>
          <w:szCs w:val="18"/>
        </w:rPr>
        <w:t xml:space="preserve"> используются Сервисом для распознавания Пользовательских устройств и хранения определенной информации о действиях на Веб-сайте с целью предоставления Пользователям </w:t>
      </w:r>
      <w:r w:rsidR="00373E05">
        <w:rPr>
          <w:rFonts w:ascii="Verdana" w:hAnsi="Verdana"/>
          <w:color w:val="FF0000"/>
          <w:sz w:val="18"/>
          <w:szCs w:val="18"/>
        </w:rPr>
        <w:t>Вознаграждения</w:t>
      </w:r>
      <w:r w:rsidRPr="00373E05">
        <w:rPr>
          <w:rFonts w:ascii="Verdana" w:hAnsi="Verdana"/>
          <w:color w:val="FF0000"/>
          <w:sz w:val="18"/>
          <w:szCs w:val="18"/>
        </w:rPr>
        <w:t xml:space="preserve"> и повышения качества работы Веб-сайта. Файлы </w:t>
      </w:r>
      <w:proofErr w:type="spellStart"/>
      <w:r w:rsidRPr="00373E05">
        <w:rPr>
          <w:rFonts w:ascii="Verdana" w:hAnsi="Verdana"/>
          <w:color w:val="FF0000"/>
          <w:sz w:val="18"/>
          <w:szCs w:val="18"/>
        </w:rPr>
        <w:t>cookie</w:t>
      </w:r>
      <w:proofErr w:type="spellEnd"/>
      <w:r w:rsidRPr="00373E05">
        <w:rPr>
          <w:rFonts w:ascii="Verdana" w:hAnsi="Verdana"/>
          <w:color w:val="FF0000"/>
          <w:sz w:val="18"/>
          <w:szCs w:val="18"/>
        </w:rPr>
        <w:t xml:space="preserve"> также необходимы при взаимодействии Пользователя с Партнерами и совершении покупок на веб-сайтах Партнеров.</w:t>
      </w:r>
    </w:p>
    <w:p w:rsidR="008038AA" w:rsidRPr="00373E05" w:rsidRDefault="008038AA" w:rsidP="006C046E">
      <w:pPr>
        <w:spacing w:before="120" w:after="120" w:line="276" w:lineRule="auto"/>
        <w:jc w:val="both"/>
        <w:rPr>
          <w:rFonts w:ascii="Verdana" w:hAnsi="Verdana"/>
          <w:color w:val="FF0000"/>
          <w:sz w:val="18"/>
          <w:szCs w:val="18"/>
        </w:rPr>
      </w:pPr>
      <w:r w:rsidRPr="00373E05">
        <w:rPr>
          <w:rFonts w:ascii="Verdana" w:hAnsi="Verdana"/>
          <w:color w:val="FF0000"/>
          <w:sz w:val="18"/>
          <w:szCs w:val="18"/>
        </w:rPr>
        <w:t xml:space="preserve">Сервис позволяет своим Партнерам устанавливать и использовать файлы </w:t>
      </w:r>
      <w:proofErr w:type="spellStart"/>
      <w:r w:rsidRPr="00373E05">
        <w:rPr>
          <w:rFonts w:ascii="Verdana" w:hAnsi="Verdana"/>
          <w:color w:val="FF0000"/>
          <w:sz w:val="18"/>
          <w:szCs w:val="18"/>
        </w:rPr>
        <w:t>cookie</w:t>
      </w:r>
      <w:proofErr w:type="spellEnd"/>
      <w:r w:rsidRPr="00373E05">
        <w:rPr>
          <w:rFonts w:ascii="Verdana" w:hAnsi="Verdana"/>
          <w:color w:val="FF0000"/>
          <w:sz w:val="18"/>
          <w:szCs w:val="18"/>
        </w:rPr>
        <w:t xml:space="preserve"> на устройствах пользователей. Использование файлов </w:t>
      </w:r>
      <w:proofErr w:type="spellStart"/>
      <w:r w:rsidRPr="00373E05">
        <w:rPr>
          <w:rFonts w:ascii="Verdana" w:hAnsi="Verdana"/>
          <w:color w:val="FF0000"/>
          <w:sz w:val="18"/>
          <w:szCs w:val="18"/>
        </w:rPr>
        <w:t>cookie</w:t>
      </w:r>
      <w:proofErr w:type="spellEnd"/>
      <w:r w:rsidRPr="00373E05">
        <w:rPr>
          <w:rFonts w:ascii="Verdana" w:hAnsi="Verdana"/>
          <w:color w:val="FF0000"/>
          <w:sz w:val="18"/>
          <w:szCs w:val="18"/>
        </w:rPr>
        <w:t xml:space="preserve"> другими компаниями осуществляется в соответствии с их политиками конфиденциальности и не регулируется настоящим документом. </w:t>
      </w:r>
    </w:p>
    <w:p w:rsidR="008038AA" w:rsidRPr="00373E05" w:rsidRDefault="008038AA" w:rsidP="006C046E">
      <w:pPr>
        <w:spacing w:before="120" w:after="120" w:line="276" w:lineRule="auto"/>
        <w:jc w:val="both"/>
        <w:rPr>
          <w:rFonts w:ascii="Verdana" w:hAnsi="Verdana"/>
          <w:color w:val="FF0000"/>
          <w:sz w:val="18"/>
          <w:szCs w:val="18"/>
        </w:rPr>
      </w:pPr>
      <w:r w:rsidRPr="00373E05">
        <w:rPr>
          <w:rFonts w:ascii="Verdana" w:hAnsi="Verdana"/>
          <w:color w:val="FF0000"/>
          <w:sz w:val="18"/>
          <w:szCs w:val="18"/>
        </w:rPr>
        <w:t xml:space="preserve">Сервис и Партнеры могут создавать файлы </w:t>
      </w:r>
      <w:proofErr w:type="spellStart"/>
      <w:r w:rsidRPr="00373E05">
        <w:rPr>
          <w:rFonts w:ascii="Verdana" w:hAnsi="Verdana"/>
          <w:color w:val="FF0000"/>
          <w:sz w:val="18"/>
          <w:szCs w:val="18"/>
        </w:rPr>
        <w:t>cookie</w:t>
      </w:r>
      <w:proofErr w:type="spellEnd"/>
      <w:r w:rsidRPr="00373E05">
        <w:rPr>
          <w:rFonts w:ascii="Verdana" w:hAnsi="Verdana"/>
          <w:color w:val="FF0000"/>
          <w:sz w:val="18"/>
          <w:szCs w:val="18"/>
        </w:rPr>
        <w:t xml:space="preserve"> для браузера Пользователя во время посещения Пользователем Веб-сайта, веб-сайтов Партнеров, а также веб-сайтов рекламодателей или веб-сайтов, на которых размещаются ссылки, контент или аналитика Сервиса. Файлы </w:t>
      </w:r>
      <w:proofErr w:type="spellStart"/>
      <w:r w:rsidRPr="00373E05">
        <w:rPr>
          <w:rFonts w:ascii="Verdana" w:hAnsi="Verdana"/>
          <w:color w:val="FF0000"/>
          <w:sz w:val="18"/>
          <w:szCs w:val="18"/>
        </w:rPr>
        <w:t>cookie</w:t>
      </w:r>
      <w:proofErr w:type="spellEnd"/>
      <w:r w:rsidRPr="00373E05">
        <w:rPr>
          <w:rFonts w:ascii="Verdana" w:hAnsi="Verdana"/>
          <w:color w:val="FF0000"/>
          <w:sz w:val="18"/>
          <w:szCs w:val="18"/>
        </w:rPr>
        <w:t xml:space="preserve"> могут быть созданы только в том случае, если это разрешено настройками браузера Пользователя. В то же время файлы </w:t>
      </w:r>
      <w:proofErr w:type="spellStart"/>
      <w:r w:rsidRPr="00373E05">
        <w:rPr>
          <w:rFonts w:ascii="Verdana" w:hAnsi="Verdana"/>
          <w:color w:val="FF0000"/>
          <w:sz w:val="18"/>
          <w:szCs w:val="18"/>
        </w:rPr>
        <w:t>cookie</w:t>
      </w:r>
      <w:proofErr w:type="spellEnd"/>
      <w:r w:rsidRPr="00373E05">
        <w:rPr>
          <w:rFonts w:ascii="Verdana" w:hAnsi="Verdana"/>
          <w:color w:val="FF0000"/>
          <w:sz w:val="18"/>
          <w:szCs w:val="18"/>
        </w:rPr>
        <w:t xml:space="preserve"> необходимы для получ</w:t>
      </w:r>
      <w:r w:rsidR="00373E05">
        <w:rPr>
          <w:rFonts w:ascii="Verdana" w:hAnsi="Verdana"/>
          <w:color w:val="FF0000"/>
          <w:sz w:val="18"/>
          <w:szCs w:val="18"/>
        </w:rPr>
        <w:t>ения Пользователями Вознаграждения</w:t>
      </w:r>
      <w:r w:rsidRPr="00373E05">
        <w:rPr>
          <w:rFonts w:ascii="Verdana" w:hAnsi="Verdana"/>
          <w:color w:val="FF0000"/>
          <w:sz w:val="18"/>
          <w:szCs w:val="18"/>
        </w:rPr>
        <w:t xml:space="preserve">. </w:t>
      </w:r>
    </w:p>
    <w:p w:rsidR="008038AA" w:rsidRPr="00346C90" w:rsidRDefault="00F32066" w:rsidP="00661E09">
      <w:pPr>
        <w:spacing w:before="120" w:after="120" w:line="276" w:lineRule="auto"/>
        <w:ind w:firstLine="60"/>
        <w:jc w:val="both"/>
        <w:outlineLvl w:val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Использование информации</w:t>
      </w:r>
    </w:p>
    <w:p w:rsidR="008038AA" w:rsidRPr="00346C90" w:rsidRDefault="008038AA" w:rsidP="006C046E">
      <w:pPr>
        <w:spacing w:before="120" w:after="120" w:line="276" w:lineRule="auto"/>
        <w:ind w:firstLine="60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Мы обрабатываем данные для следующих целей:</w:t>
      </w:r>
    </w:p>
    <w:p w:rsidR="008038AA" w:rsidRPr="00346C90" w:rsidRDefault="008038AA" w:rsidP="006C046E">
      <w:pPr>
        <w:pStyle w:val="a3"/>
        <w:numPr>
          <w:ilvl w:val="0"/>
          <w:numId w:val="12"/>
        </w:numPr>
        <w:spacing w:before="120" w:after="120" w:line="276" w:lineRule="auto"/>
        <w:ind w:left="567" w:hanging="567"/>
        <w:contextualSpacing w:val="0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lastRenderedPageBreak/>
        <w:t>Исполнение обязательств, возникающих в связи с Условиями</w:t>
      </w:r>
      <w:r w:rsidR="003C4CA3">
        <w:rPr>
          <w:rFonts w:ascii="Verdana" w:hAnsi="Verdana"/>
          <w:sz w:val="18"/>
          <w:szCs w:val="18"/>
        </w:rPr>
        <w:t xml:space="preserve"> использования сайта ___________________</w:t>
      </w:r>
      <w:r w:rsidRPr="00346C90">
        <w:rPr>
          <w:rFonts w:ascii="Verdana" w:hAnsi="Verdana"/>
          <w:sz w:val="18"/>
          <w:szCs w:val="18"/>
        </w:rPr>
        <w:t>;</w:t>
      </w:r>
    </w:p>
    <w:p w:rsidR="008038AA" w:rsidRPr="00346C90" w:rsidRDefault="008038AA" w:rsidP="006C046E">
      <w:pPr>
        <w:pStyle w:val="a3"/>
        <w:numPr>
          <w:ilvl w:val="0"/>
          <w:numId w:val="12"/>
        </w:numPr>
        <w:spacing w:before="120" w:after="120" w:line="276" w:lineRule="auto"/>
        <w:ind w:left="567" w:hanging="567"/>
        <w:contextualSpacing w:val="0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Поддержка, защиты и развития Веб-сайта, а также обеспечение безопасности Сервиса, Партнеров и других Пользователей;</w:t>
      </w:r>
    </w:p>
    <w:p w:rsidR="008038AA" w:rsidRPr="00346C90" w:rsidRDefault="008038AA" w:rsidP="006C046E">
      <w:pPr>
        <w:pStyle w:val="a3"/>
        <w:numPr>
          <w:ilvl w:val="0"/>
          <w:numId w:val="12"/>
        </w:numPr>
        <w:spacing w:before="120" w:after="120" w:line="276" w:lineRule="auto"/>
        <w:ind w:left="567" w:hanging="567"/>
        <w:contextualSpacing w:val="0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Улучшение функциональности и качества обслуживания;</w:t>
      </w:r>
    </w:p>
    <w:p w:rsidR="008038AA" w:rsidRPr="00346C90" w:rsidRDefault="008038AA" w:rsidP="006C046E">
      <w:pPr>
        <w:pStyle w:val="a3"/>
        <w:numPr>
          <w:ilvl w:val="0"/>
          <w:numId w:val="12"/>
        </w:numPr>
        <w:spacing w:before="120" w:after="120" w:line="276" w:lineRule="auto"/>
        <w:ind w:left="567" w:hanging="567"/>
        <w:contextualSpacing w:val="0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 xml:space="preserve">Идентификация профиля Пользователя при посещении Веб-сайта, регистрации, создании учетной записи, посещении веб-сайтов Партнеров, участии в Акции с использованием Сервиса, а также при </w:t>
      </w:r>
      <w:r w:rsidR="00373E05">
        <w:rPr>
          <w:rFonts w:ascii="Verdana" w:hAnsi="Verdana"/>
          <w:sz w:val="18"/>
          <w:szCs w:val="18"/>
        </w:rPr>
        <w:t>пользовании услугами</w:t>
      </w:r>
      <w:r w:rsidRPr="00346C90">
        <w:rPr>
          <w:rFonts w:ascii="Verdana" w:hAnsi="Verdana"/>
          <w:sz w:val="18"/>
          <w:szCs w:val="18"/>
        </w:rPr>
        <w:t xml:space="preserve"> Сервиса;</w:t>
      </w:r>
    </w:p>
    <w:p w:rsidR="008038AA" w:rsidRPr="00346C90" w:rsidRDefault="008038AA" w:rsidP="006C046E">
      <w:pPr>
        <w:pStyle w:val="a3"/>
        <w:numPr>
          <w:ilvl w:val="0"/>
          <w:numId w:val="12"/>
        </w:numPr>
        <w:spacing w:before="120" w:after="120" w:line="276" w:lineRule="auto"/>
        <w:ind w:left="567" w:hanging="567"/>
        <w:contextualSpacing w:val="0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Обеспечение мер безопасности;</w:t>
      </w:r>
    </w:p>
    <w:p w:rsidR="008038AA" w:rsidRPr="00346C90" w:rsidRDefault="008038AA" w:rsidP="006C046E">
      <w:pPr>
        <w:pStyle w:val="a3"/>
        <w:numPr>
          <w:ilvl w:val="0"/>
          <w:numId w:val="12"/>
        </w:numPr>
        <w:spacing w:before="120" w:after="120" w:line="276" w:lineRule="auto"/>
        <w:ind w:left="567" w:hanging="567"/>
        <w:contextualSpacing w:val="0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Выявление случаев мошенничества.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Сбор информации для других осуществляется Сервисом после получения согласия Пользователя.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Сервис хранит собранную информацию до тех пор, пока это необходимо для выполнения обязательств, возникающих в связи с Условиями. Сервис может хранить информацию о действиях Поль</w:t>
      </w:r>
      <w:r w:rsidR="00373E05">
        <w:rPr>
          <w:rFonts w:ascii="Verdana" w:hAnsi="Verdana"/>
          <w:sz w:val="18"/>
          <w:szCs w:val="18"/>
        </w:rPr>
        <w:t>зователя на Веб-сайте и Вознаграждения</w:t>
      </w:r>
      <w:r w:rsidRPr="00346C90">
        <w:rPr>
          <w:rFonts w:ascii="Verdana" w:hAnsi="Verdana"/>
          <w:sz w:val="18"/>
          <w:szCs w:val="18"/>
        </w:rPr>
        <w:t xml:space="preserve"> в течение 5 лет с момента получения такой информации Сервисом, но не дольше, чем это необходимо для целей обработки, упомянутых в Политике конфиденциальности. Информация, связанная с Учетной записью, будет храниться до тех пор, пока Учетная запись не будет удалена.</w:t>
      </w:r>
      <w:r w:rsidR="00F32066">
        <w:rPr>
          <w:rFonts w:ascii="Verdana" w:hAnsi="Verdana"/>
          <w:sz w:val="18"/>
          <w:szCs w:val="18"/>
        </w:rPr>
        <w:t xml:space="preserve"> Сервис осуществляет все необхо</w:t>
      </w:r>
      <w:r w:rsidR="003C4CA3">
        <w:rPr>
          <w:rFonts w:ascii="Verdana" w:hAnsi="Verdana"/>
          <w:sz w:val="18"/>
          <w:szCs w:val="18"/>
        </w:rPr>
        <w:t>димые по закону мероприятия, связ</w:t>
      </w:r>
      <w:bookmarkStart w:id="0" w:name="_GoBack"/>
      <w:bookmarkEnd w:id="0"/>
      <w:r w:rsidR="00F32066">
        <w:rPr>
          <w:rFonts w:ascii="Verdana" w:hAnsi="Verdana"/>
          <w:sz w:val="18"/>
          <w:szCs w:val="18"/>
        </w:rPr>
        <w:t>анные с обработкой персональных данных.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Сервис и/или Партнеры могут использовать информацию, получаемую от Пользователя (включая информацию, которая помогает идентифицировать Учетную запись), в сочетании со сведениями, получаемыми Сервисом и/или его Партнерами о</w:t>
      </w:r>
      <w:r>
        <w:rPr>
          <w:rFonts w:ascii="Verdana" w:hAnsi="Verdana"/>
          <w:sz w:val="18"/>
          <w:szCs w:val="18"/>
        </w:rPr>
        <w:t>т</w:t>
      </w:r>
      <w:r w:rsidRPr="00346C90">
        <w:rPr>
          <w:rFonts w:ascii="Verdana" w:hAnsi="Verdana"/>
          <w:sz w:val="18"/>
          <w:szCs w:val="18"/>
        </w:rPr>
        <w:t xml:space="preserve"> третьих лиц.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 xml:space="preserve">Сервис автоматически получает и регистрирует техническую информацию, включая IP-адрес, информацию из файлов </w:t>
      </w:r>
      <w:proofErr w:type="spellStart"/>
      <w:r w:rsidRPr="00346C90">
        <w:rPr>
          <w:rFonts w:ascii="Verdana" w:hAnsi="Verdana"/>
          <w:sz w:val="18"/>
          <w:szCs w:val="18"/>
        </w:rPr>
        <w:t>cookie</w:t>
      </w:r>
      <w:proofErr w:type="spellEnd"/>
      <w:r w:rsidRPr="00346C90">
        <w:rPr>
          <w:rFonts w:ascii="Verdana" w:hAnsi="Verdana"/>
          <w:sz w:val="18"/>
          <w:szCs w:val="18"/>
        </w:rPr>
        <w:t xml:space="preserve">, параметры программного обеспечения и оборудования, а также адрес запрашиваемых веб-сайтов. Как только Пользователь открывает Учетную запись, любые данные о действиях Пользователя будут синхронизированы с Учетной записью. </w:t>
      </w:r>
    </w:p>
    <w:p w:rsidR="008038AA" w:rsidRPr="00346C90" w:rsidRDefault="008038AA" w:rsidP="00661E09">
      <w:pPr>
        <w:spacing w:before="120" w:after="120" w:line="276" w:lineRule="auto"/>
        <w:jc w:val="both"/>
        <w:outlineLvl w:val="0"/>
        <w:rPr>
          <w:rFonts w:ascii="Verdana" w:hAnsi="Verdana"/>
          <w:b/>
          <w:sz w:val="18"/>
          <w:szCs w:val="18"/>
        </w:rPr>
      </w:pPr>
      <w:r w:rsidRPr="00346C90">
        <w:rPr>
          <w:rFonts w:ascii="Verdana" w:hAnsi="Verdana"/>
          <w:b/>
          <w:sz w:val="18"/>
          <w:szCs w:val="18"/>
        </w:rPr>
        <w:t>Маркетинговая деятельность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Посещая Веб-сайт или используя его, Пользователи выражают согласие на получение информации и маркетинговых материалов от Сервиса. Сервис может использовать полученную информацию анонимно в маркетинговых целях, т.е. для целей составления отчетности.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Пользователи вправе в любое время</w:t>
      </w:r>
      <w:r>
        <w:rPr>
          <w:rFonts w:ascii="Verdana" w:hAnsi="Verdana"/>
          <w:sz w:val="18"/>
          <w:szCs w:val="18"/>
        </w:rPr>
        <w:t>, в личном кабинете,</w:t>
      </w:r>
      <w:r w:rsidRPr="00346C90">
        <w:rPr>
          <w:rFonts w:ascii="Verdana" w:hAnsi="Verdana"/>
          <w:sz w:val="18"/>
          <w:szCs w:val="18"/>
        </w:rPr>
        <w:t xml:space="preserve"> отказаться от обращений Сервиса для маркетинговых целей. </w:t>
      </w:r>
    </w:p>
    <w:p w:rsidR="008038AA" w:rsidRPr="00346C90" w:rsidRDefault="008038AA" w:rsidP="00661E09">
      <w:pPr>
        <w:spacing w:before="120" w:after="120" w:line="276" w:lineRule="auto"/>
        <w:jc w:val="both"/>
        <w:outlineLvl w:val="0"/>
        <w:rPr>
          <w:rFonts w:ascii="Verdana" w:hAnsi="Verdana"/>
          <w:b/>
          <w:sz w:val="18"/>
          <w:szCs w:val="18"/>
        </w:rPr>
      </w:pPr>
      <w:r w:rsidRPr="00346C90">
        <w:rPr>
          <w:rFonts w:ascii="Verdana" w:hAnsi="Verdana"/>
          <w:b/>
          <w:sz w:val="18"/>
          <w:szCs w:val="18"/>
        </w:rPr>
        <w:t xml:space="preserve">Предоставление данных третьим лицам </w:t>
      </w:r>
    </w:p>
    <w:p w:rsidR="008038AA" w:rsidRPr="00346C90" w:rsidRDefault="00373E05" w:rsidP="006C046E">
      <w:pPr>
        <w:spacing w:before="120" w:after="120" w:line="27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случае необходимости Сервис вынужден представлять данные, которые Сервис обрабатывает</w:t>
      </w:r>
      <w:r w:rsidR="008038AA" w:rsidRPr="00346C90">
        <w:rPr>
          <w:rFonts w:ascii="Verdana" w:hAnsi="Verdana"/>
          <w:color w:val="000000"/>
          <w:sz w:val="18"/>
          <w:szCs w:val="18"/>
        </w:rPr>
        <w:t xml:space="preserve">, третьим лицам. В случае такой необходимости </w:t>
      </w:r>
      <w:r>
        <w:rPr>
          <w:rFonts w:ascii="Verdana" w:hAnsi="Verdana"/>
          <w:color w:val="000000"/>
          <w:sz w:val="18"/>
          <w:szCs w:val="18"/>
        </w:rPr>
        <w:t xml:space="preserve">или требования </w:t>
      </w:r>
      <w:r w:rsidR="008038AA" w:rsidRPr="00346C90">
        <w:rPr>
          <w:rFonts w:ascii="Verdana" w:hAnsi="Verdana"/>
          <w:color w:val="000000"/>
          <w:sz w:val="18"/>
          <w:szCs w:val="18"/>
        </w:rPr>
        <w:t>данные</w:t>
      </w:r>
      <w:r>
        <w:rPr>
          <w:rFonts w:ascii="Verdana" w:hAnsi="Verdana"/>
          <w:color w:val="000000"/>
          <w:sz w:val="18"/>
          <w:szCs w:val="18"/>
        </w:rPr>
        <w:t xml:space="preserve"> предс</w:t>
      </w:r>
      <w:r w:rsidR="00F32066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авляются</w:t>
      </w:r>
      <w:r w:rsidR="008038AA" w:rsidRPr="00346C90">
        <w:rPr>
          <w:rFonts w:ascii="Verdana" w:hAnsi="Verdana"/>
          <w:color w:val="000000"/>
          <w:sz w:val="18"/>
          <w:szCs w:val="18"/>
        </w:rPr>
        <w:t>:</w:t>
      </w:r>
    </w:p>
    <w:p w:rsidR="008038AA" w:rsidRPr="00346C90" w:rsidRDefault="00373E05" w:rsidP="006C046E">
      <w:pPr>
        <w:numPr>
          <w:ilvl w:val="0"/>
          <w:numId w:val="10"/>
        </w:numPr>
        <w:tabs>
          <w:tab w:val="clear" w:pos="720"/>
          <w:tab w:val="num" w:pos="567"/>
        </w:tabs>
        <w:spacing w:before="120" w:after="120" w:line="276" w:lineRule="auto"/>
        <w:ind w:left="567" w:hanging="567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</w:t>
      </w:r>
      <w:r w:rsidR="008038AA" w:rsidRPr="00346C90">
        <w:rPr>
          <w:rFonts w:ascii="Verdana" w:hAnsi="Verdana"/>
          <w:color w:val="000000"/>
          <w:sz w:val="18"/>
          <w:szCs w:val="18"/>
        </w:rPr>
        <w:t>артнерам;</w:t>
      </w:r>
    </w:p>
    <w:p w:rsidR="008038AA" w:rsidRPr="00346C90" w:rsidRDefault="008038AA" w:rsidP="006C046E">
      <w:pPr>
        <w:numPr>
          <w:ilvl w:val="0"/>
          <w:numId w:val="10"/>
        </w:numPr>
        <w:tabs>
          <w:tab w:val="clear" w:pos="720"/>
          <w:tab w:val="num" w:pos="567"/>
        </w:tabs>
        <w:spacing w:before="120" w:after="120" w:line="276" w:lineRule="auto"/>
        <w:ind w:left="567" w:hanging="567"/>
        <w:jc w:val="both"/>
        <w:rPr>
          <w:rFonts w:ascii="Verdana" w:hAnsi="Verdana" w:cs="Arial"/>
          <w:color w:val="000000"/>
          <w:sz w:val="18"/>
          <w:szCs w:val="18"/>
        </w:rPr>
      </w:pPr>
      <w:r w:rsidRPr="00346C90">
        <w:rPr>
          <w:rFonts w:ascii="Verdana" w:hAnsi="Verdana"/>
          <w:color w:val="000000"/>
          <w:sz w:val="18"/>
          <w:szCs w:val="18"/>
        </w:rPr>
        <w:t>Поставщикам и обслуживающим организациям;</w:t>
      </w:r>
    </w:p>
    <w:p w:rsidR="008038AA" w:rsidRPr="00346C90" w:rsidRDefault="008038AA" w:rsidP="006C046E">
      <w:pPr>
        <w:numPr>
          <w:ilvl w:val="0"/>
          <w:numId w:val="10"/>
        </w:numPr>
        <w:tabs>
          <w:tab w:val="clear" w:pos="720"/>
          <w:tab w:val="num" w:pos="567"/>
        </w:tabs>
        <w:spacing w:before="120" w:after="120" w:line="276" w:lineRule="auto"/>
        <w:ind w:left="567" w:hanging="567"/>
        <w:jc w:val="both"/>
        <w:rPr>
          <w:rFonts w:ascii="Verdana" w:hAnsi="Verdana" w:cs="Arial"/>
          <w:color w:val="000000"/>
          <w:sz w:val="18"/>
          <w:szCs w:val="18"/>
        </w:rPr>
      </w:pPr>
      <w:r w:rsidRPr="00346C90">
        <w:rPr>
          <w:rFonts w:ascii="Verdana" w:hAnsi="Verdana"/>
          <w:color w:val="000000"/>
          <w:sz w:val="18"/>
          <w:szCs w:val="18"/>
        </w:rPr>
        <w:t>Государственным органам;</w:t>
      </w:r>
    </w:p>
    <w:p w:rsidR="008038AA" w:rsidRPr="00346C90" w:rsidRDefault="008038AA" w:rsidP="006C046E">
      <w:pPr>
        <w:numPr>
          <w:ilvl w:val="0"/>
          <w:numId w:val="10"/>
        </w:numPr>
        <w:tabs>
          <w:tab w:val="clear" w:pos="720"/>
          <w:tab w:val="num" w:pos="567"/>
        </w:tabs>
        <w:spacing w:before="120" w:after="120" w:line="276" w:lineRule="auto"/>
        <w:ind w:left="567" w:hanging="567"/>
        <w:jc w:val="both"/>
        <w:rPr>
          <w:rFonts w:ascii="Verdana" w:hAnsi="Verdana" w:cs="Arial"/>
          <w:color w:val="000000"/>
          <w:sz w:val="18"/>
          <w:szCs w:val="18"/>
        </w:rPr>
      </w:pPr>
      <w:r w:rsidRPr="00346C90">
        <w:rPr>
          <w:rFonts w:ascii="Verdana" w:hAnsi="Verdana"/>
          <w:color w:val="000000"/>
          <w:sz w:val="18"/>
          <w:szCs w:val="18"/>
        </w:rPr>
        <w:t>Правоохранительным и судебным органам;</w:t>
      </w:r>
    </w:p>
    <w:p w:rsidR="008038AA" w:rsidRPr="00373E05" w:rsidRDefault="00373E05" w:rsidP="00373E05">
      <w:pPr>
        <w:numPr>
          <w:ilvl w:val="0"/>
          <w:numId w:val="10"/>
        </w:numPr>
        <w:tabs>
          <w:tab w:val="clear" w:pos="720"/>
          <w:tab w:val="num" w:pos="567"/>
        </w:tabs>
        <w:spacing w:before="120" w:after="120" w:line="276" w:lineRule="auto"/>
        <w:ind w:left="567" w:hanging="567"/>
        <w:jc w:val="both"/>
        <w:rPr>
          <w:rFonts w:ascii="Verdana" w:hAnsi="Verdana" w:cs="Arial"/>
          <w:color w:val="000000"/>
          <w:sz w:val="18"/>
          <w:szCs w:val="18"/>
        </w:rPr>
      </w:pPr>
      <w:r w:rsidRPr="00373E05">
        <w:rPr>
          <w:rFonts w:ascii="Verdana" w:hAnsi="Verdana"/>
          <w:color w:val="000000"/>
          <w:sz w:val="18"/>
          <w:szCs w:val="18"/>
        </w:rPr>
        <w:t>Судам</w:t>
      </w:r>
      <w:r w:rsidR="008038AA" w:rsidRPr="00373E05">
        <w:rPr>
          <w:rFonts w:ascii="Verdana" w:hAnsi="Verdana"/>
          <w:color w:val="000000"/>
          <w:sz w:val="18"/>
          <w:szCs w:val="18"/>
        </w:rPr>
        <w:t>.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Передача инфо</w:t>
      </w:r>
      <w:r w:rsidR="00F32066">
        <w:rPr>
          <w:rFonts w:ascii="Verdana" w:hAnsi="Verdana"/>
          <w:sz w:val="18"/>
          <w:szCs w:val="18"/>
        </w:rPr>
        <w:t>рмации третьим лицам осуществляет</w:t>
      </w:r>
      <w:r w:rsidRPr="00346C90">
        <w:rPr>
          <w:rFonts w:ascii="Verdana" w:hAnsi="Verdana"/>
          <w:sz w:val="18"/>
          <w:szCs w:val="18"/>
        </w:rPr>
        <w:t>ся с согласия Пользователей</w:t>
      </w:r>
      <w:r>
        <w:rPr>
          <w:rFonts w:ascii="Verdana" w:hAnsi="Verdana"/>
          <w:sz w:val="18"/>
          <w:szCs w:val="18"/>
        </w:rPr>
        <w:t xml:space="preserve"> в Личном кабинете</w:t>
      </w:r>
      <w:r w:rsidRPr="00346C90">
        <w:rPr>
          <w:rFonts w:ascii="Verdana" w:hAnsi="Verdana"/>
          <w:sz w:val="18"/>
          <w:szCs w:val="18"/>
        </w:rPr>
        <w:t>.</w:t>
      </w:r>
    </w:p>
    <w:p w:rsidR="008038AA" w:rsidRPr="00346C90" w:rsidRDefault="008038AA" w:rsidP="00661E09">
      <w:pPr>
        <w:spacing w:before="120" w:after="120" w:line="276" w:lineRule="auto"/>
        <w:jc w:val="both"/>
        <w:outlineLvl w:val="0"/>
        <w:rPr>
          <w:rFonts w:ascii="Verdana" w:hAnsi="Verdana"/>
          <w:b/>
          <w:sz w:val="18"/>
          <w:szCs w:val="18"/>
        </w:rPr>
      </w:pPr>
      <w:r w:rsidRPr="00346C90">
        <w:rPr>
          <w:rFonts w:ascii="Verdana" w:hAnsi="Verdana"/>
          <w:b/>
          <w:sz w:val="18"/>
          <w:szCs w:val="18"/>
        </w:rPr>
        <w:t>Права пользователей</w:t>
      </w:r>
    </w:p>
    <w:p w:rsidR="008038AA" w:rsidRPr="00346C90" w:rsidRDefault="008038AA" w:rsidP="00661E09">
      <w:pPr>
        <w:spacing w:before="120" w:after="120" w:line="276" w:lineRule="auto"/>
        <w:jc w:val="both"/>
        <w:outlineLvl w:val="0"/>
        <w:rPr>
          <w:rFonts w:ascii="Verdana" w:hAnsi="Verdana"/>
          <w:i/>
          <w:sz w:val="18"/>
          <w:szCs w:val="18"/>
        </w:rPr>
      </w:pPr>
      <w:r w:rsidRPr="00346C90">
        <w:rPr>
          <w:rFonts w:ascii="Verdana" w:hAnsi="Verdana"/>
          <w:i/>
          <w:sz w:val="18"/>
          <w:szCs w:val="18"/>
        </w:rPr>
        <w:t>Подача жалоб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Если у Пользователя имеются претензии в отношении того, как Сервис обрабатывает его информацию, Пользователь имеет право</w:t>
      </w:r>
      <w:r w:rsidR="00F32066">
        <w:rPr>
          <w:rFonts w:ascii="Verdana" w:hAnsi="Verdana"/>
          <w:sz w:val="18"/>
          <w:szCs w:val="18"/>
        </w:rPr>
        <w:t xml:space="preserve"> подать соответствующую жалобу по адресу ________</w:t>
      </w:r>
      <w:r w:rsidR="00F32066" w:rsidRPr="00F32066">
        <w:rPr>
          <w:rFonts w:ascii="Verdana" w:hAnsi="Verdana"/>
          <w:sz w:val="18"/>
          <w:szCs w:val="18"/>
        </w:rPr>
        <w:t>@</w:t>
      </w:r>
      <w:r w:rsidR="00F32066">
        <w:rPr>
          <w:rFonts w:ascii="Verdana" w:hAnsi="Verdana"/>
          <w:sz w:val="18"/>
          <w:szCs w:val="18"/>
        </w:rPr>
        <w:t>_________</w:t>
      </w:r>
      <w:r w:rsidRPr="00346C90">
        <w:rPr>
          <w:rFonts w:ascii="Verdana" w:hAnsi="Verdana"/>
          <w:sz w:val="18"/>
          <w:szCs w:val="18"/>
        </w:rPr>
        <w:t>.</w:t>
      </w:r>
    </w:p>
    <w:p w:rsidR="008038AA" w:rsidRPr="00346C90" w:rsidRDefault="008038AA" w:rsidP="00661E09">
      <w:pPr>
        <w:spacing w:before="120" w:after="120" w:line="276" w:lineRule="auto"/>
        <w:jc w:val="both"/>
        <w:outlineLvl w:val="0"/>
        <w:rPr>
          <w:rFonts w:ascii="Verdana" w:hAnsi="Verdana"/>
          <w:i/>
          <w:sz w:val="18"/>
          <w:szCs w:val="18"/>
        </w:rPr>
      </w:pPr>
      <w:r w:rsidRPr="00346C90">
        <w:rPr>
          <w:rFonts w:ascii="Verdana" w:hAnsi="Verdana"/>
          <w:i/>
          <w:sz w:val="18"/>
          <w:szCs w:val="18"/>
        </w:rPr>
        <w:t>Доступ Пользователя к своей персональной идентификационной информации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lastRenderedPageBreak/>
        <w:t>Пользователи имеют доступ к своим данным. Пользователи могут обновлять или удалять такую информацию в любо</w:t>
      </w:r>
      <w:r w:rsidR="00F32066">
        <w:rPr>
          <w:rFonts w:ascii="Verdana" w:hAnsi="Verdana"/>
          <w:sz w:val="18"/>
          <w:szCs w:val="18"/>
        </w:rPr>
        <w:t>е время по своему усмотрению. Сервис не хранит</w:t>
      </w:r>
      <w:r w:rsidRPr="00346C90">
        <w:rPr>
          <w:rFonts w:ascii="Verdana" w:hAnsi="Verdana"/>
          <w:sz w:val="18"/>
          <w:szCs w:val="18"/>
        </w:rPr>
        <w:t xml:space="preserve"> устаревшую или удаленную информацию, за исключением случаев</w:t>
      </w:r>
      <w:r>
        <w:rPr>
          <w:rFonts w:ascii="Verdana" w:hAnsi="Verdana"/>
          <w:sz w:val="18"/>
          <w:szCs w:val="18"/>
        </w:rPr>
        <w:t>, связанных с</w:t>
      </w:r>
      <w:r w:rsidRPr="00346C90">
        <w:rPr>
          <w:rFonts w:ascii="Verdana" w:hAnsi="Verdana"/>
          <w:sz w:val="18"/>
          <w:szCs w:val="18"/>
        </w:rPr>
        <w:t xml:space="preserve"> достижени</w:t>
      </w:r>
      <w:r>
        <w:rPr>
          <w:rFonts w:ascii="Verdana" w:hAnsi="Verdana"/>
          <w:sz w:val="18"/>
          <w:szCs w:val="18"/>
        </w:rPr>
        <w:t>ем</w:t>
      </w:r>
      <w:r w:rsidR="00F32066">
        <w:rPr>
          <w:rFonts w:ascii="Verdana" w:hAnsi="Verdana"/>
          <w:sz w:val="18"/>
          <w:szCs w:val="18"/>
        </w:rPr>
        <w:t xml:space="preserve"> законных целей </w:t>
      </w:r>
      <w:proofErr w:type="gramStart"/>
      <w:r w:rsidR="00F32066">
        <w:rPr>
          <w:rFonts w:ascii="Verdana" w:hAnsi="Verdana"/>
          <w:sz w:val="18"/>
          <w:szCs w:val="18"/>
        </w:rPr>
        <w:t>или</w:t>
      </w:r>
      <w:proofErr w:type="gramEnd"/>
      <w:r w:rsidRPr="00346C90">
        <w:rPr>
          <w:rFonts w:ascii="Verdana" w:hAnsi="Verdana"/>
          <w:sz w:val="18"/>
          <w:szCs w:val="18"/>
        </w:rPr>
        <w:t xml:space="preserve"> когда это требуется в соответствии с законодательством. В некоторых случаях, при получении запроса на изменение данных, Сервис может </w:t>
      </w:r>
      <w:r>
        <w:rPr>
          <w:rFonts w:ascii="Verdana" w:hAnsi="Verdana"/>
          <w:sz w:val="18"/>
          <w:szCs w:val="18"/>
        </w:rPr>
        <w:t>за</w:t>
      </w:r>
      <w:r w:rsidRPr="00346C90">
        <w:rPr>
          <w:rFonts w:ascii="Verdana" w:hAnsi="Verdana"/>
          <w:sz w:val="18"/>
          <w:szCs w:val="18"/>
        </w:rPr>
        <w:t>просить у Пользователя подтверждени</w:t>
      </w:r>
      <w:r>
        <w:rPr>
          <w:rFonts w:ascii="Verdana" w:hAnsi="Verdana"/>
          <w:sz w:val="18"/>
          <w:szCs w:val="18"/>
        </w:rPr>
        <w:t>е</w:t>
      </w:r>
      <w:r w:rsidRPr="00346C90">
        <w:rPr>
          <w:rFonts w:ascii="Verdana" w:hAnsi="Verdana"/>
          <w:sz w:val="18"/>
          <w:szCs w:val="18"/>
        </w:rPr>
        <w:t xml:space="preserve"> его/ее личности.</w:t>
      </w:r>
    </w:p>
    <w:p w:rsidR="008038AA" w:rsidRPr="00346C90" w:rsidRDefault="008038AA" w:rsidP="00661E09">
      <w:pPr>
        <w:spacing w:before="120" w:after="120" w:line="276" w:lineRule="auto"/>
        <w:jc w:val="both"/>
        <w:outlineLvl w:val="0"/>
        <w:rPr>
          <w:rFonts w:ascii="Verdana" w:hAnsi="Verdana"/>
          <w:i/>
          <w:sz w:val="18"/>
          <w:szCs w:val="18"/>
        </w:rPr>
      </w:pPr>
      <w:r w:rsidRPr="00346C90">
        <w:rPr>
          <w:rFonts w:ascii="Verdana" w:hAnsi="Verdana"/>
          <w:i/>
          <w:sz w:val="18"/>
          <w:szCs w:val="18"/>
        </w:rPr>
        <w:t xml:space="preserve">Требование удаления, ограничения или отмены согласия на обработку данных 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>Пользователи имеют право потребовать удаления своих персональных данных, ограничить их обработку или вовсе отозвать св</w:t>
      </w:r>
      <w:r w:rsidR="00F32066">
        <w:rPr>
          <w:rFonts w:ascii="Verdana" w:hAnsi="Verdana"/>
          <w:sz w:val="18"/>
          <w:szCs w:val="18"/>
        </w:rPr>
        <w:t>ое согласие на такую обработку, направив соответствующее сообщение по адресу ______</w:t>
      </w:r>
      <w:r w:rsidR="00F32066" w:rsidRPr="00F32066">
        <w:rPr>
          <w:rFonts w:ascii="Verdana" w:hAnsi="Verdana"/>
          <w:sz w:val="18"/>
          <w:szCs w:val="18"/>
        </w:rPr>
        <w:t>@________</w:t>
      </w:r>
      <w:r w:rsidRPr="00346C90">
        <w:rPr>
          <w:rFonts w:ascii="Verdana" w:hAnsi="Verdana"/>
          <w:sz w:val="18"/>
          <w:szCs w:val="18"/>
        </w:rPr>
        <w:t>.</w:t>
      </w:r>
    </w:p>
    <w:p w:rsidR="008038AA" w:rsidRPr="00346C90" w:rsidRDefault="008038AA" w:rsidP="00661E09">
      <w:pPr>
        <w:spacing w:before="120" w:after="120" w:line="276" w:lineRule="auto"/>
        <w:jc w:val="both"/>
        <w:outlineLvl w:val="0"/>
        <w:rPr>
          <w:rFonts w:ascii="Verdana" w:hAnsi="Verdana"/>
          <w:b/>
          <w:sz w:val="18"/>
          <w:szCs w:val="18"/>
        </w:rPr>
      </w:pPr>
      <w:r w:rsidRPr="00346C90">
        <w:rPr>
          <w:rFonts w:ascii="Verdana" w:hAnsi="Verdana"/>
          <w:b/>
          <w:sz w:val="18"/>
          <w:szCs w:val="18"/>
        </w:rPr>
        <w:t>Защита данных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 w:rsidRPr="00346C90">
        <w:rPr>
          <w:rFonts w:ascii="Verdana" w:hAnsi="Verdana"/>
          <w:sz w:val="18"/>
          <w:szCs w:val="18"/>
        </w:rPr>
        <w:t xml:space="preserve">Сервис принимает необходимые и разумные технические и организационные меры для обеспечения необходимого уровня безопасности и защиты себя, своих Партнеров и всех Пользователей от несанкционированных попыток доступа, изменения, раскрытия или удаления хранимых данных. </w:t>
      </w:r>
    </w:p>
    <w:p w:rsidR="008038AA" w:rsidRPr="00346C90" w:rsidRDefault="008038AA" w:rsidP="00661E09">
      <w:pPr>
        <w:spacing w:before="120" w:after="120" w:line="276" w:lineRule="auto"/>
        <w:jc w:val="both"/>
        <w:outlineLvl w:val="0"/>
        <w:rPr>
          <w:rFonts w:ascii="Verdana" w:hAnsi="Verdana"/>
          <w:b/>
          <w:sz w:val="18"/>
          <w:szCs w:val="18"/>
        </w:rPr>
      </w:pPr>
      <w:r w:rsidRPr="00346C90">
        <w:rPr>
          <w:rFonts w:ascii="Verdana" w:hAnsi="Verdana"/>
          <w:b/>
          <w:sz w:val="18"/>
          <w:szCs w:val="18"/>
        </w:rPr>
        <w:t>Внесение изменений в Политику конфиденциальности</w:t>
      </w:r>
    </w:p>
    <w:p w:rsidR="008038AA" w:rsidRPr="00346C90" w:rsidRDefault="00F32066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Сервис оставляем</w:t>
      </w:r>
      <w:r w:rsidR="008038AA" w:rsidRPr="00346C90">
        <w:rPr>
          <w:rFonts w:ascii="Verdana" w:hAnsi="Verdana"/>
          <w:sz w:val="18"/>
          <w:szCs w:val="18"/>
        </w:rPr>
        <w:t xml:space="preserve"> за собой право вносить изменения в настоящую Политику конфиденциальности. Любые обновления Политики конфиденциальности будут опубликованы на данной Странице. Сервис уведомляет пользователей о любых изменениях</w:t>
      </w:r>
      <w:r w:rsidR="008038AA">
        <w:rPr>
          <w:rFonts w:ascii="Verdana" w:hAnsi="Verdana"/>
          <w:sz w:val="18"/>
          <w:szCs w:val="18"/>
        </w:rPr>
        <w:t xml:space="preserve"> в Личном кабинете.</w:t>
      </w:r>
    </w:p>
    <w:p w:rsidR="008038AA" w:rsidRPr="00346C90" w:rsidRDefault="008038AA" w:rsidP="006C046E">
      <w:pPr>
        <w:spacing w:before="120" w:after="120" w:line="276" w:lineRule="auto"/>
        <w:jc w:val="both"/>
        <w:rPr>
          <w:rFonts w:ascii="Verdana" w:hAnsi="Verdana"/>
          <w:sz w:val="18"/>
          <w:szCs w:val="18"/>
        </w:rPr>
      </w:pPr>
    </w:p>
    <w:sectPr w:rsidR="008038AA" w:rsidRPr="00346C90" w:rsidSect="00373E05">
      <w:pgSz w:w="11907" w:h="16840" w:code="9"/>
      <w:pgMar w:top="1134" w:right="850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1C33"/>
    <w:multiLevelType w:val="hybridMultilevel"/>
    <w:tmpl w:val="EFE0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0D56"/>
    <w:multiLevelType w:val="hybridMultilevel"/>
    <w:tmpl w:val="7F8C9B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94C54"/>
    <w:multiLevelType w:val="hybridMultilevel"/>
    <w:tmpl w:val="CA62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6BBB"/>
    <w:multiLevelType w:val="hybridMultilevel"/>
    <w:tmpl w:val="7812C96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F11C97"/>
    <w:multiLevelType w:val="hybridMultilevel"/>
    <w:tmpl w:val="2CECAC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87F734D"/>
    <w:multiLevelType w:val="hybridMultilevel"/>
    <w:tmpl w:val="415CC6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63163FB"/>
    <w:multiLevelType w:val="hybridMultilevel"/>
    <w:tmpl w:val="A954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94AF0"/>
    <w:multiLevelType w:val="hybridMultilevel"/>
    <w:tmpl w:val="404616B8"/>
    <w:lvl w:ilvl="0" w:tplc="4DBA2CD0">
      <w:numFmt w:val="bullet"/>
      <w:lvlText w:val="-"/>
      <w:lvlJc w:val="left"/>
      <w:pPr>
        <w:ind w:left="4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1EB5464"/>
    <w:multiLevelType w:val="multilevel"/>
    <w:tmpl w:val="8E88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35AED"/>
    <w:multiLevelType w:val="hybridMultilevel"/>
    <w:tmpl w:val="140C7A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B686F8D"/>
    <w:multiLevelType w:val="hybridMultilevel"/>
    <w:tmpl w:val="860035D8"/>
    <w:lvl w:ilvl="0" w:tplc="4DBA2CD0"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28818D9"/>
    <w:multiLevelType w:val="hybridMultilevel"/>
    <w:tmpl w:val="3148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6216CB"/>
    <w:multiLevelType w:val="hybridMultilevel"/>
    <w:tmpl w:val="18D0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3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7A"/>
    <w:rsid w:val="00016231"/>
    <w:rsid w:val="0003467D"/>
    <w:rsid w:val="00044733"/>
    <w:rsid w:val="00055DE5"/>
    <w:rsid w:val="00076B46"/>
    <w:rsid w:val="0007776A"/>
    <w:rsid w:val="000857EF"/>
    <w:rsid w:val="00091A86"/>
    <w:rsid w:val="000A2700"/>
    <w:rsid w:val="000A50BF"/>
    <w:rsid w:val="000B1265"/>
    <w:rsid w:val="000C1163"/>
    <w:rsid w:val="000C1737"/>
    <w:rsid w:val="000C5253"/>
    <w:rsid w:val="000D68FA"/>
    <w:rsid w:val="000F46F4"/>
    <w:rsid w:val="000F6043"/>
    <w:rsid w:val="001016B9"/>
    <w:rsid w:val="00103DFC"/>
    <w:rsid w:val="00110799"/>
    <w:rsid w:val="001209E0"/>
    <w:rsid w:val="00182BB2"/>
    <w:rsid w:val="00185E9C"/>
    <w:rsid w:val="001B239E"/>
    <w:rsid w:val="001B5CB0"/>
    <w:rsid w:val="001B7121"/>
    <w:rsid w:val="001D143D"/>
    <w:rsid w:val="00205868"/>
    <w:rsid w:val="00225DAE"/>
    <w:rsid w:val="00230C84"/>
    <w:rsid w:val="00236671"/>
    <w:rsid w:val="002905B6"/>
    <w:rsid w:val="002B5B66"/>
    <w:rsid w:val="002D786F"/>
    <w:rsid w:val="002E4B74"/>
    <w:rsid w:val="00302AF6"/>
    <w:rsid w:val="00310D54"/>
    <w:rsid w:val="00346C90"/>
    <w:rsid w:val="0035190D"/>
    <w:rsid w:val="003526B7"/>
    <w:rsid w:val="00355616"/>
    <w:rsid w:val="0037069D"/>
    <w:rsid w:val="00373E05"/>
    <w:rsid w:val="00393CE3"/>
    <w:rsid w:val="003B2066"/>
    <w:rsid w:val="003C1328"/>
    <w:rsid w:val="003C4CA3"/>
    <w:rsid w:val="003D1503"/>
    <w:rsid w:val="003E4E8B"/>
    <w:rsid w:val="003E7ACE"/>
    <w:rsid w:val="003F15FE"/>
    <w:rsid w:val="00401D20"/>
    <w:rsid w:val="004047AF"/>
    <w:rsid w:val="00405C15"/>
    <w:rsid w:val="00410A29"/>
    <w:rsid w:val="004301A7"/>
    <w:rsid w:val="00444F80"/>
    <w:rsid w:val="00446785"/>
    <w:rsid w:val="0045494A"/>
    <w:rsid w:val="004603AB"/>
    <w:rsid w:val="00475A23"/>
    <w:rsid w:val="0049558E"/>
    <w:rsid w:val="004B1B14"/>
    <w:rsid w:val="004D521F"/>
    <w:rsid w:val="00521248"/>
    <w:rsid w:val="00522CF4"/>
    <w:rsid w:val="00526BC2"/>
    <w:rsid w:val="00527B34"/>
    <w:rsid w:val="00533F5F"/>
    <w:rsid w:val="00555B15"/>
    <w:rsid w:val="00574296"/>
    <w:rsid w:val="00581C40"/>
    <w:rsid w:val="005B2488"/>
    <w:rsid w:val="005B60C4"/>
    <w:rsid w:val="005C02F5"/>
    <w:rsid w:val="005E0EC2"/>
    <w:rsid w:val="005F1DA8"/>
    <w:rsid w:val="005F609E"/>
    <w:rsid w:val="0060247A"/>
    <w:rsid w:val="00605FC3"/>
    <w:rsid w:val="00626E20"/>
    <w:rsid w:val="00635F9E"/>
    <w:rsid w:val="006363CC"/>
    <w:rsid w:val="00646BAC"/>
    <w:rsid w:val="006601D6"/>
    <w:rsid w:val="00661E09"/>
    <w:rsid w:val="00663070"/>
    <w:rsid w:val="00685713"/>
    <w:rsid w:val="00696B58"/>
    <w:rsid w:val="006A6A60"/>
    <w:rsid w:val="006A7642"/>
    <w:rsid w:val="006C046E"/>
    <w:rsid w:val="006C545F"/>
    <w:rsid w:val="006E6491"/>
    <w:rsid w:val="006F1221"/>
    <w:rsid w:val="007037F5"/>
    <w:rsid w:val="007047F2"/>
    <w:rsid w:val="00721241"/>
    <w:rsid w:val="00726BF0"/>
    <w:rsid w:val="00743A48"/>
    <w:rsid w:val="007756F4"/>
    <w:rsid w:val="007A10F9"/>
    <w:rsid w:val="007A14A4"/>
    <w:rsid w:val="007A2629"/>
    <w:rsid w:val="007B02F9"/>
    <w:rsid w:val="007C2334"/>
    <w:rsid w:val="007C616A"/>
    <w:rsid w:val="007D20E6"/>
    <w:rsid w:val="007E4B71"/>
    <w:rsid w:val="008038AA"/>
    <w:rsid w:val="0080630B"/>
    <w:rsid w:val="0081011A"/>
    <w:rsid w:val="008431CA"/>
    <w:rsid w:val="00855193"/>
    <w:rsid w:val="008665E8"/>
    <w:rsid w:val="008A2B0B"/>
    <w:rsid w:val="008A626E"/>
    <w:rsid w:val="008C0A07"/>
    <w:rsid w:val="008C738E"/>
    <w:rsid w:val="008D5E8C"/>
    <w:rsid w:val="008D5F52"/>
    <w:rsid w:val="008E521B"/>
    <w:rsid w:val="0090509A"/>
    <w:rsid w:val="00923B01"/>
    <w:rsid w:val="0093086E"/>
    <w:rsid w:val="009444A5"/>
    <w:rsid w:val="00980298"/>
    <w:rsid w:val="00985C29"/>
    <w:rsid w:val="00986662"/>
    <w:rsid w:val="0099337F"/>
    <w:rsid w:val="009A27CC"/>
    <w:rsid w:val="009A529E"/>
    <w:rsid w:val="009E7001"/>
    <w:rsid w:val="009F44AD"/>
    <w:rsid w:val="00A4624B"/>
    <w:rsid w:val="00A540B0"/>
    <w:rsid w:val="00A7183D"/>
    <w:rsid w:val="00A80619"/>
    <w:rsid w:val="00A8212A"/>
    <w:rsid w:val="00A91996"/>
    <w:rsid w:val="00A92595"/>
    <w:rsid w:val="00AD42F9"/>
    <w:rsid w:val="00AD7D34"/>
    <w:rsid w:val="00AE1E9B"/>
    <w:rsid w:val="00AE62AD"/>
    <w:rsid w:val="00B0099F"/>
    <w:rsid w:val="00B116B0"/>
    <w:rsid w:val="00B52D06"/>
    <w:rsid w:val="00B771F6"/>
    <w:rsid w:val="00B823F3"/>
    <w:rsid w:val="00B937A0"/>
    <w:rsid w:val="00B95DCC"/>
    <w:rsid w:val="00BC3056"/>
    <w:rsid w:val="00BE5665"/>
    <w:rsid w:val="00BF39F1"/>
    <w:rsid w:val="00C27AAE"/>
    <w:rsid w:val="00C4126A"/>
    <w:rsid w:val="00C7338C"/>
    <w:rsid w:val="00C90F31"/>
    <w:rsid w:val="00CA27F1"/>
    <w:rsid w:val="00CA2CD7"/>
    <w:rsid w:val="00CB67F8"/>
    <w:rsid w:val="00CC1362"/>
    <w:rsid w:val="00CD1194"/>
    <w:rsid w:val="00CD37C4"/>
    <w:rsid w:val="00CE646A"/>
    <w:rsid w:val="00D07248"/>
    <w:rsid w:val="00D220A4"/>
    <w:rsid w:val="00D23A89"/>
    <w:rsid w:val="00D32492"/>
    <w:rsid w:val="00D35CE4"/>
    <w:rsid w:val="00D56705"/>
    <w:rsid w:val="00D87D7B"/>
    <w:rsid w:val="00DA6C06"/>
    <w:rsid w:val="00DB5E39"/>
    <w:rsid w:val="00DE59D6"/>
    <w:rsid w:val="00DE6AB7"/>
    <w:rsid w:val="00DF65D4"/>
    <w:rsid w:val="00E25468"/>
    <w:rsid w:val="00E62251"/>
    <w:rsid w:val="00E73A14"/>
    <w:rsid w:val="00E944D6"/>
    <w:rsid w:val="00E97E31"/>
    <w:rsid w:val="00EA7D0A"/>
    <w:rsid w:val="00EB7CA6"/>
    <w:rsid w:val="00EC073B"/>
    <w:rsid w:val="00ED0404"/>
    <w:rsid w:val="00F30309"/>
    <w:rsid w:val="00F30AEB"/>
    <w:rsid w:val="00F32066"/>
    <w:rsid w:val="00F431E5"/>
    <w:rsid w:val="00F46B2C"/>
    <w:rsid w:val="00F9157F"/>
    <w:rsid w:val="00F95193"/>
    <w:rsid w:val="00FA1523"/>
    <w:rsid w:val="00FA609A"/>
    <w:rsid w:val="00FC4AE3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0D7496"/>
  <w15:docId w15:val="{E296253A-3D8D-4434-9383-B3849A6A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523"/>
    <w:pPr>
      <w:spacing w:after="160" w:line="259" w:lineRule="auto"/>
    </w:pPr>
    <w:rPr>
      <w:rFonts w:ascii="Arial" w:hAnsi="Aria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0309"/>
    <w:pPr>
      <w:ind w:left="720"/>
      <w:contextualSpacing/>
    </w:pPr>
  </w:style>
  <w:style w:type="character" w:styleId="a4">
    <w:name w:val="annotation reference"/>
    <w:basedOn w:val="a0"/>
    <w:uiPriority w:val="99"/>
    <w:semiHidden/>
    <w:rsid w:val="00444F80"/>
    <w:rPr>
      <w:rFonts w:cs="Times New Roman"/>
      <w:sz w:val="16"/>
      <w:szCs w:val="16"/>
    </w:rPr>
  </w:style>
  <w:style w:type="paragraph" w:styleId="a5">
    <w:name w:val="annotation text"/>
    <w:basedOn w:val="a"/>
    <w:link w:val="a6"/>
    <w:uiPriority w:val="99"/>
    <w:semiHidden/>
    <w:rsid w:val="00444F8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locked/>
    <w:rsid w:val="00444F80"/>
    <w:rPr>
      <w:rFonts w:ascii="Arial" w:hAnsi="Arial" w:cs="Times New Roman"/>
      <w:sz w:val="20"/>
      <w:szCs w:val="20"/>
    </w:rPr>
  </w:style>
  <w:style w:type="character" w:styleId="a7">
    <w:name w:val="Hyperlink"/>
    <w:basedOn w:val="a0"/>
    <w:uiPriority w:val="99"/>
    <w:rsid w:val="00444F80"/>
    <w:rPr>
      <w:rFonts w:cs="Times New Roman"/>
      <w:color w:val="0563C1"/>
      <w:u w:val="single"/>
    </w:rPr>
  </w:style>
  <w:style w:type="paragraph" w:styleId="a8">
    <w:name w:val="Balloon Text"/>
    <w:basedOn w:val="a"/>
    <w:link w:val="a9"/>
    <w:uiPriority w:val="99"/>
    <w:semiHidden/>
    <w:rsid w:val="00444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444F80"/>
    <w:rPr>
      <w:rFonts w:ascii="Segoe UI" w:hAnsi="Segoe UI" w:cs="Segoe U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rsid w:val="009F44AD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locked/>
    <w:rsid w:val="009F44AD"/>
    <w:rPr>
      <w:rFonts w:ascii="Arial" w:hAnsi="Arial" w:cs="Times New Roman"/>
      <w:b/>
      <w:bCs/>
      <w:sz w:val="20"/>
      <w:szCs w:val="20"/>
    </w:rPr>
  </w:style>
  <w:style w:type="table" w:styleId="ac">
    <w:name w:val="Table Grid"/>
    <w:basedOn w:val="a1"/>
    <w:uiPriority w:val="99"/>
    <w:rsid w:val="00BE566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D220A4"/>
    <w:rPr>
      <w:rFonts w:ascii="Arial" w:hAnsi="Arial"/>
      <w:lang w:eastAsia="en-US"/>
    </w:rPr>
  </w:style>
  <w:style w:type="paragraph" w:styleId="ae">
    <w:name w:val="Document Map"/>
    <w:basedOn w:val="a"/>
    <w:link w:val="af"/>
    <w:uiPriority w:val="99"/>
    <w:semiHidden/>
    <w:rsid w:val="00661E0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ED1833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___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904</Words>
  <Characters>6872</Characters>
  <Application>Microsoft Office Word</Application>
  <DocSecurity>0</DocSecurity>
  <Lines>57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Принимая Условия использования веб-сайта https://skidka</vt:lpstr>
    </vt:vector>
  </TitlesOfParts>
  <Company>Deloitte &amp; Touche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Принимая Условия использования веб-сайта https://skidka</dc:title>
  <dc:subject/>
  <dc:creator>Deloitte</dc:creator>
  <cp:keywords/>
  <dc:description/>
  <cp:lastModifiedBy>Арефьев Андрей</cp:lastModifiedBy>
  <cp:revision>2</cp:revision>
  <cp:lastPrinted>2017-07-27T11:28:00Z</cp:lastPrinted>
  <dcterms:created xsi:type="dcterms:W3CDTF">2021-06-01T10:43:00Z</dcterms:created>
  <dcterms:modified xsi:type="dcterms:W3CDTF">2021-06-01T10:43:00Z</dcterms:modified>
</cp:coreProperties>
</file>