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34F" w:rsidRPr="00FE0CCD" w:rsidRDefault="002356FD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90320" cy="858520"/>
            <wp:effectExtent l="19050" t="0" r="5080" b="0"/>
            <wp:wrapTight wrapText="bothSides">
              <wp:wrapPolygon edited="0">
                <wp:start x="7016" y="0"/>
                <wp:lineTo x="-319" y="0"/>
                <wp:lineTo x="-319" y="959"/>
                <wp:lineTo x="2870" y="7669"/>
                <wp:lineTo x="2870" y="12941"/>
                <wp:lineTo x="7016" y="15337"/>
                <wp:lineTo x="15626" y="15337"/>
                <wp:lineTo x="2232" y="18692"/>
                <wp:lineTo x="-319" y="19651"/>
                <wp:lineTo x="0" y="21089"/>
                <wp:lineTo x="20728" y="21089"/>
                <wp:lineTo x="20091" y="15337"/>
                <wp:lineTo x="21685" y="11024"/>
                <wp:lineTo x="21685" y="5751"/>
                <wp:lineTo x="16264" y="2396"/>
                <wp:lineTo x="9248" y="0"/>
                <wp:lineTo x="7016" y="0"/>
              </wp:wrapPolygon>
            </wp:wrapTight>
            <wp:docPr id="1" name="Рисунок 1" descr="G:\Логотип\log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Логотип\logo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4F3D" w:rsidRPr="00FE0CCD">
        <w:rPr>
          <w:rFonts w:cs="Times New Roman"/>
          <w:b/>
          <w:sz w:val="24"/>
          <w:szCs w:val="24"/>
        </w:rPr>
        <w:t>Санкт</w:t>
      </w:r>
      <w:r w:rsidR="0044434F" w:rsidRPr="00FE0CCD">
        <w:rPr>
          <w:rFonts w:cs="Times New Roman"/>
          <w:b/>
          <w:sz w:val="24"/>
          <w:szCs w:val="24"/>
        </w:rPr>
        <w:t>-Петербургское государственное бюджетное</w:t>
      </w:r>
    </w:p>
    <w:p w:rsidR="00CE106E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профессиональное образовательное учреждение</w:t>
      </w:r>
    </w:p>
    <w:p w:rsidR="0044434F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«Радиотехнический колледж»</w:t>
      </w:r>
    </w:p>
    <w:p w:rsidR="0044434F" w:rsidRDefault="0044434F" w:rsidP="00FE0CCD">
      <w:pPr>
        <w:ind w:firstLine="0"/>
      </w:pPr>
    </w:p>
    <w:p w:rsidR="00C50203" w:rsidRDefault="00C50203"/>
    <w:p w:rsidR="0044434F" w:rsidRDefault="0044434F"/>
    <w:p w:rsidR="00C50203" w:rsidRDefault="00C50203"/>
    <w:p w:rsidR="00C50203" w:rsidRDefault="00C50203" w:rsidP="00FE0CCD">
      <w:pPr>
        <w:ind w:firstLine="0"/>
      </w:pPr>
    </w:p>
    <w:p w:rsidR="0044434F" w:rsidRPr="00BF55C9" w:rsidRDefault="002356FD" w:rsidP="00FE0CCD">
      <w:pPr>
        <w:ind w:firstLine="0"/>
        <w:jc w:val="center"/>
        <w:rPr>
          <w:rFonts w:cs="Times New Roman"/>
          <w:b/>
          <w:sz w:val="48"/>
          <w:szCs w:val="48"/>
        </w:rPr>
      </w:pPr>
      <w:r w:rsidRPr="00BF55C9">
        <w:rPr>
          <w:rFonts w:cs="Times New Roman"/>
          <w:b/>
          <w:sz w:val="48"/>
          <w:szCs w:val="48"/>
        </w:rPr>
        <w:t>ОТЧЕТ</w:t>
      </w:r>
    </w:p>
    <w:p w:rsidR="00CE106E" w:rsidRPr="004D7180" w:rsidRDefault="0044434F" w:rsidP="00FE0CCD">
      <w:pPr>
        <w:ind w:firstLine="0"/>
        <w:jc w:val="center"/>
        <w:rPr>
          <w:rFonts w:cs="Times New Roman"/>
          <w:b/>
          <w:color w:val="000000" w:themeColor="text1"/>
          <w:szCs w:val="28"/>
        </w:rPr>
      </w:pPr>
      <w:r w:rsidRPr="000041A4">
        <w:rPr>
          <w:rFonts w:cs="Times New Roman"/>
          <w:b/>
          <w:szCs w:val="28"/>
        </w:rPr>
        <w:t xml:space="preserve">по практической работе № </w:t>
      </w:r>
      <w:r w:rsidR="004D7180" w:rsidRPr="004D7180">
        <w:rPr>
          <w:rFonts w:cs="Times New Roman"/>
          <w:b/>
          <w:color w:val="000000" w:themeColor="text1"/>
          <w:szCs w:val="28"/>
        </w:rPr>
        <w:t>6</w:t>
      </w:r>
    </w:p>
    <w:p w:rsidR="006A16BC" w:rsidRDefault="006A16BC" w:rsidP="00FE0CCD">
      <w:pPr>
        <w:ind w:firstLine="0"/>
        <w:jc w:val="center"/>
        <w:rPr>
          <w:rFonts w:cs="Times New Roman"/>
          <w:b/>
          <w:szCs w:val="28"/>
        </w:rPr>
      </w:pPr>
      <w:r w:rsidRPr="000041A4">
        <w:rPr>
          <w:rFonts w:cs="Times New Roman"/>
          <w:b/>
          <w:szCs w:val="28"/>
        </w:rPr>
        <w:t xml:space="preserve"> «</w:t>
      </w:r>
      <w:r w:rsidR="004D7180" w:rsidRPr="004D7180">
        <w:rPr>
          <w:rFonts w:cs="Times New Roman"/>
          <w:b/>
          <w:color w:val="000000" w:themeColor="text1"/>
          <w:szCs w:val="28"/>
        </w:rPr>
        <w:t>Выбор средств реализации</w:t>
      </w:r>
      <w:r w:rsidRPr="000041A4">
        <w:rPr>
          <w:rFonts w:cs="Times New Roman"/>
          <w:b/>
          <w:szCs w:val="28"/>
        </w:rPr>
        <w:t>»</w:t>
      </w:r>
    </w:p>
    <w:p w:rsidR="0009450D" w:rsidRPr="000041A4" w:rsidRDefault="0009450D" w:rsidP="00FE0CCD">
      <w:pPr>
        <w:ind w:firstLine="0"/>
        <w:jc w:val="center"/>
        <w:rPr>
          <w:rFonts w:cs="Times New Roman"/>
          <w:b/>
          <w:szCs w:val="28"/>
        </w:rPr>
      </w:pPr>
    </w:p>
    <w:p w:rsidR="0009450D" w:rsidRPr="0009450D" w:rsidRDefault="0009450D" w:rsidP="00FE0CCD">
      <w:pPr>
        <w:ind w:firstLine="0"/>
        <w:jc w:val="center"/>
        <w:rPr>
          <w:rFonts w:cs="Times New Roman"/>
          <w:b/>
          <w:szCs w:val="28"/>
        </w:rPr>
      </w:pPr>
      <w:r w:rsidRPr="0009450D">
        <w:rPr>
          <w:rFonts w:cs="Times New Roman"/>
          <w:b/>
          <w:szCs w:val="28"/>
        </w:rPr>
        <w:t>по учебной практике УП.05.01 «Проектирование и разработка информационных систем»</w:t>
      </w:r>
    </w:p>
    <w:p w:rsidR="00CE106E" w:rsidRDefault="0009450D" w:rsidP="00FE0CCD">
      <w:pPr>
        <w:ind w:firstLine="0"/>
        <w:jc w:val="center"/>
      </w:pPr>
      <w:r w:rsidRPr="0009450D">
        <w:rPr>
          <w:rFonts w:cs="Times New Roman"/>
          <w:b/>
          <w:szCs w:val="28"/>
        </w:rPr>
        <w:t>специальность 09.02.07 Информационные системы и программирование</w:t>
      </w:r>
    </w:p>
    <w:p w:rsidR="00CE106E" w:rsidRDefault="00CE106E"/>
    <w:p w:rsidR="00C50203" w:rsidRPr="00D220F3" w:rsidRDefault="00C50203" w:rsidP="00FE0CCD">
      <w:pPr>
        <w:ind w:firstLine="0"/>
        <w:rPr>
          <w:szCs w:val="28"/>
        </w:rPr>
      </w:pPr>
    </w:p>
    <w:p w:rsidR="00CE106E" w:rsidRDefault="00C50203" w:rsidP="00FE0CCD">
      <w:pPr>
        <w:ind w:left="4956" w:firstLine="0"/>
        <w:rPr>
          <w:rFonts w:cs="Times New Roman"/>
          <w:szCs w:val="28"/>
        </w:rPr>
      </w:pPr>
      <w:r w:rsidRPr="00D220F3">
        <w:rPr>
          <w:rFonts w:cs="Times New Roman"/>
          <w:szCs w:val="28"/>
        </w:rPr>
        <w:t>Выполнил:</w:t>
      </w:r>
      <w:r w:rsidR="002356FD" w:rsidRPr="00D220F3">
        <w:rPr>
          <w:rFonts w:cs="Times New Roman"/>
          <w:szCs w:val="28"/>
        </w:rPr>
        <w:t xml:space="preserve"> студент группы </w:t>
      </w:r>
      <w:r w:rsidR="0009450D">
        <w:rPr>
          <w:rFonts w:cs="Times New Roman"/>
          <w:szCs w:val="28"/>
        </w:rPr>
        <w:t>101К</w:t>
      </w:r>
    </w:p>
    <w:p w:rsidR="00B573C3" w:rsidRPr="009A03CF" w:rsidRDefault="009A03CF" w:rsidP="00FE0CCD">
      <w:pPr>
        <w:ind w:left="4956" w:firstLine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Морозов А.Э</w:t>
      </w:r>
    </w:p>
    <w:p w:rsidR="002356FD" w:rsidRPr="00D220F3" w:rsidRDefault="002356FD" w:rsidP="00D220F3">
      <w:pPr>
        <w:ind w:left="10620"/>
        <w:rPr>
          <w:rFonts w:cs="Times New Roman"/>
          <w:szCs w:val="28"/>
        </w:rPr>
      </w:pPr>
    </w:p>
    <w:p w:rsidR="00CE106E" w:rsidRPr="00C50203" w:rsidRDefault="00CE106E">
      <w:pPr>
        <w:rPr>
          <w:rFonts w:cs="Times New Roman"/>
          <w:sz w:val="24"/>
          <w:szCs w:val="24"/>
        </w:rPr>
      </w:pPr>
    </w:p>
    <w:p w:rsidR="00C50203" w:rsidRDefault="00C50203" w:rsidP="00C50203">
      <w:pPr>
        <w:jc w:val="center"/>
        <w:rPr>
          <w:rFonts w:cs="Times New Roman"/>
          <w:sz w:val="24"/>
          <w:szCs w:val="24"/>
        </w:rPr>
      </w:pPr>
    </w:p>
    <w:p w:rsidR="00D220F3" w:rsidRDefault="00D220F3" w:rsidP="00C50203">
      <w:pPr>
        <w:jc w:val="center"/>
        <w:rPr>
          <w:rFonts w:cs="Times New Roman"/>
          <w:sz w:val="24"/>
          <w:szCs w:val="24"/>
        </w:rPr>
      </w:pPr>
    </w:p>
    <w:p w:rsidR="002356FD" w:rsidRDefault="002356F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2356FD" w:rsidRPr="00856876" w:rsidRDefault="00C50203" w:rsidP="00FE0CCD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856876">
        <w:rPr>
          <w:rFonts w:cs="Times New Roman"/>
          <w:szCs w:val="28"/>
        </w:rPr>
        <w:t xml:space="preserve">Санкт-Петербург </w:t>
      </w:r>
    </w:p>
    <w:p w:rsidR="00C632F9" w:rsidRDefault="00C50203" w:rsidP="00FE0CCD">
      <w:pPr>
        <w:spacing w:line="240" w:lineRule="auto"/>
        <w:ind w:firstLine="0"/>
        <w:jc w:val="center"/>
      </w:pPr>
      <w:r w:rsidRPr="00856876">
        <w:rPr>
          <w:rFonts w:cs="Times New Roman"/>
          <w:szCs w:val="28"/>
        </w:rPr>
        <w:t>20</w:t>
      </w:r>
      <w:r w:rsidR="0009450D">
        <w:rPr>
          <w:rFonts w:cs="Times New Roman"/>
          <w:szCs w:val="28"/>
        </w:rPr>
        <w:t>21</w:t>
      </w:r>
    </w:p>
    <w:p w:rsidR="00C632F9" w:rsidRDefault="00C632F9" w:rsidP="00FE0CCD">
      <w:pPr>
        <w:spacing w:line="240" w:lineRule="auto"/>
        <w:ind w:firstLine="0"/>
        <w:sectPr w:rsidR="00C632F9" w:rsidSect="00F27948">
          <w:type w:val="continuous"/>
          <w:pgSz w:w="11909" w:h="16834"/>
          <w:pgMar w:top="1134" w:right="851" w:bottom="1134" w:left="1701" w:header="0" w:footer="6" w:gutter="0"/>
          <w:cols w:space="708"/>
          <w:noEndnote/>
          <w:docGrid w:linePitch="360"/>
        </w:sectPr>
      </w:pPr>
    </w:p>
    <w:p w:rsidR="00FE0CCD" w:rsidRPr="00FE0CCD" w:rsidRDefault="00FE0CCD" w:rsidP="00382701">
      <w:pPr>
        <w:jc w:val="left"/>
      </w:pPr>
      <w:r w:rsidRPr="00FE0CCD">
        <w:rPr>
          <w:b/>
        </w:rPr>
        <w:lastRenderedPageBreak/>
        <w:t>Цель практической работы:</w:t>
      </w:r>
      <w:r w:rsidR="00382701">
        <w:rPr>
          <w:b/>
        </w:rPr>
        <w:t xml:space="preserve"> </w:t>
      </w:r>
      <w:r w:rsidR="004D7180" w:rsidRPr="004D7180">
        <w:t>выбрать средства реализации учебной практики.</w:t>
      </w:r>
    </w:p>
    <w:p w:rsidR="00FE0CCD" w:rsidRPr="00FE0CCD" w:rsidRDefault="00FE0CCD" w:rsidP="00382701">
      <w:pPr>
        <w:jc w:val="left"/>
      </w:pPr>
    </w:p>
    <w:p w:rsidR="00FE0CCD" w:rsidRPr="00FE0CCD" w:rsidRDefault="00FE0CCD" w:rsidP="00382701">
      <w:pPr>
        <w:jc w:val="left"/>
        <w:rPr>
          <w:b/>
        </w:rPr>
      </w:pPr>
      <w:r>
        <w:rPr>
          <w:b/>
        </w:rPr>
        <w:t>Решение задач</w:t>
      </w:r>
    </w:p>
    <w:p w:rsidR="00FE0CCD" w:rsidRPr="00FE0CCD" w:rsidRDefault="00FE0CCD" w:rsidP="00382701">
      <w:pPr>
        <w:jc w:val="left"/>
        <w:rPr>
          <w:rFonts w:cs="Times New Roman"/>
          <w:sz w:val="24"/>
          <w:szCs w:val="24"/>
        </w:rPr>
      </w:pPr>
    </w:p>
    <w:tbl>
      <w:tblPr>
        <w:tblStyle w:val="a8"/>
        <w:tblW w:w="0" w:type="auto"/>
        <w:tblLook w:val="04A0"/>
      </w:tblPr>
      <w:tblGrid>
        <w:gridCol w:w="1310"/>
        <w:gridCol w:w="2127"/>
        <w:gridCol w:w="1291"/>
        <w:gridCol w:w="1822"/>
        <w:gridCol w:w="1617"/>
        <w:gridCol w:w="1643"/>
      </w:tblGrid>
      <w:tr w:rsidR="004D7180" w:rsidTr="00C53988">
        <w:tc>
          <w:tcPr>
            <w:tcW w:w="1301" w:type="dxa"/>
          </w:tcPr>
          <w:p w:rsidR="004D7180" w:rsidRDefault="004D7180" w:rsidP="00382701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Критерий</w:t>
            </w:r>
          </w:p>
        </w:tc>
        <w:tc>
          <w:tcPr>
            <w:tcW w:w="2112" w:type="dxa"/>
          </w:tcPr>
          <w:p w:rsidR="004D7180" w:rsidRDefault="004D7180" w:rsidP="00382701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D7180">
              <w:rPr>
                <w:rFonts w:cs="Times New Roman"/>
                <w:sz w:val="24"/>
                <w:szCs w:val="24"/>
              </w:rPr>
              <w:t>Скорость прототипирования страницы (высокая, средняя, низкая)</w:t>
            </w:r>
          </w:p>
        </w:tc>
        <w:tc>
          <w:tcPr>
            <w:tcW w:w="1283" w:type="dxa"/>
          </w:tcPr>
          <w:p w:rsidR="004D7180" w:rsidRPr="004D7180" w:rsidRDefault="004D7180" w:rsidP="00382701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D7180">
              <w:rPr>
                <w:rFonts w:cs="Times New Roman"/>
                <w:sz w:val="24"/>
                <w:szCs w:val="24"/>
              </w:rPr>
              <w:t>Генерация</w:t>
            </w:r>
          </w:p>
          <w:p w:rsidR="004D7180" w:rsidRPr="004D7180" w:rsidRDefault="004D7180" w:rsidP="00382701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D7180">
              <w:rPr>
                <w:rFonts w:cs="Times New Roman"/>
                <w:sz w:val="24"/>
                <w:szCs w:val="24"/>
              </w:rPr>
              <w:t>html</w:t>
            </w:r>
          </w:p>
          <w:p w:rsidR="004D7180" w:rsidRPr="004D7180" w:rsidRDefault="004D7180" w:rsidP="00382701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D7180">
              <w:rPr>
                <w:rFonts w:cs="Times New Roman"/>
                <w:sz w:val="24"/>
                <w:szCs w:val="24"/>
              </w:rPr>
              <w:t>кода и</w:t>
            </w:r>
          </w:p>
          <w:p w:rsidR="004D7180" w:rsidRPr="004D7180" w:rsidRDefault="004D7180" w:rsidP="00382701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D7180">
              <w:rPr>
                <w:rFonts w:cs="Times New Roman"/>
                <w:sz w:val="24"/>
                <w:szCs w:val="24"/>
              </w:rPr>
              <w:t>стилей</w:t>
            </w:r>
          </w:p>
          <w:p w:rsidR="004D7180" w:rsidRPr="004D7180" w:rsidRDefault="004D7180" w:rsidP="00382701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D7180">
              <w:rPr>
                <w:rFonts w:cs="Times New Roman"/>
                <w:sz w:val="24"/>
                <w:szCs w:val="24"/>
              </w:rPr>
              <w:t>(CSS) (да,</w:t>
            </w:r>
          </w:p>
          <w:p w:rsidR="004D7180" w:rsidRPr="004D7180" w:rsidRDefault="004D7180" w:rsidP="00382701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D7180">
              <w:rPr>
                <w:rFonts w:cs="Times New Roman"/>
                <w:sz w:val="24"/>
                <w:szCs w:val="24"/>
              </w:rPr>
              <w:t>нет,</w:t>
            </w:r>
          </w:p>
          <w:p w:rsidR="004D7180" w:rsidRDefault="004D7180" w:rsidP="00382701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D7180">
              <w:rPr>
                <w:rFonts w:cs="Times New Roman"/>
                <w:sz w:val="24"/>
                <w:szCs w:val="24"/>
              </w:rPr>
              <w:t>частично)</w:t>
            </w:r>
          </w:p>
        </w:tc>
        <w:tc>
          <w:tcPr>
            <w:tcW w:w="1810" w:type="dxa"/>
          </w:tcPr>
          <w:p w:rsidR="004D7180" w:rsidRPr="004D7180" w:rsidRDefault="004D7180" w:rsidP="00382701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D7180">
              <w:rPr>
                <w:rFonts w:cs="Times New Roman"/>
                <w:sz w:val="24"/>
                <w:szCs w:val="24"/>
              </w:rPr>
              <w:t>Необходимость</w:t>
            </w:r>
          </w:p>
          <w:p w:rsidR="004D7180" w:rsidRPr="004D7180" w:rsidRDefault="004D7180" w:rsidP="00382701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D7180">
              <w:rPr>
                <w:rFonts w:cs="Times New Roman"/>
                <w:sz w:val="24"/>
                <w:szCs w:val="24"/>
              </w:rPr>
              <w:t>знания</w:t>
            </w:r>
          </w:p>
          <w:p w:rsidR="004D7180" w:rsidRPr="004D7180" w:rsidRDefault="004D7180" w:rsidP="00382701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D7180">
              <w:rPr>
                <w:rFonts w:cs="Times New Roman"/>
                <w:sz w:val="24"/>
                <w:szCs w:val="24"/>
              </w:rPr>
              <w:t>HTML, CSS</w:t>
            </w:r>
          </w:p>
          <w:p w:rsidR="004D7180" w:rsidRPr="004D7180" w:rsidRDefault="004D7180" w:rsidP="00382701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D7180">
              <w:rPr>
                <w:rFonts w:cs="Times New Roman"/>
                <w:sz w:val="24"/>
                <w:szCs w:val="24"/>
              </w:rPr>
              <w:t>(да, нет,</w:t>
            </w:r>
          </w:p>
          <w:p w:rsidR="004D7180" w:rsidRDefault="004D7180" w:rsidP="00382701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D7180">
              <w:rPr>
                <w:rFonts w:cs="Times New Roman"/>
                <w:sz w:val="24"/>
                <w:szCs w:val="24"/>
              </w:rPr>
              <w:t>частично)</w:t>
            </w:r>
          </w:p>
        </w:tc>
        <w:tc>
          <w:tcPr>
            <w:tcW w:w="1606" w:type="dxa"/>
          </w:tcPr>
          <w:p w:rsidR="004D7180" w:rsidRPr="004D7180" w:rsidRDefault="004D7180" w:rsidP="00382701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D7180">
              <w:rPr>
                <w:rFonts w:cs="Times New Roman"/>
                <w:sz w:val="24"/>
                <w:szCs w:val="24"/>
              </w:rPr>
              <w:t>Поддержка</w:t>
            </w:r>
          </w:p>
          <w:p w:rsidR="004D7180" w:rsidRPr="004D7180" w:rsidRDefault="004D7180" w:rsidP="00382701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D7180">
              <w:rPr>
                <w:rFonts w:cs="Times New Roman"/>
                <w:sz w:val="24"/>
                <w:szCs w:val="24"/>
              </w:rPr>
              <w:t>библиотек</w:t>
            </w:r>
          </w:p>
          <w:p w:rsidR="004D7180" w:rsidRPr="004D7180" w:rsidRDefault="004D7180" w:rsidP="00382701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D7180">
              <w:rPr>
                <w:rFonts w:cs="Times New Roman"/>
                <w:sz w:val="24"/>
                <w:szCs w:val="24"/>
              </w:rPr>
              <w:t>(указываются</w:t>
            </w:r>
          </w:p>
          <w:p w:rsidR="004D7180" w:rsidRPr="004D7180" w:rsidRDefault="004D7180" w:rsidP="00382701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D7180">
              <w:rPr>
                <w:rFonts w:cs="Times New Roman"/>
                <w:sz w:val="24"/>
                <w:szCs w:val="24"/>
              </w:rPr>
              <w:t>библиотеки,</w:t>
            </w:r>
          </w:p>
          <w:p w:rsidR="004D7180" w:rsidRDefault="004D7180" w:rsidP="00382701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D7180">
              <w:rPr>
                <w:rFonts w:cs="Times New Roman"/>
                <w:sz w:val="24"/>
                <w:szCs w:val="24"/>
              </w:rPr>
              <w:t>нет)</w:t>
            </w:r>
          </w:p>
        </w:tc>
        <w:tc>
          <w:tcPr>
            <w:tcW w:w="1632" w:type="dxa"/>
          </w:tcPr>
          <w:p w:rsidR="004D7180" w:rsidRPr="004D7180" w:rsidRDefault="004D7180" w:rsidP="00382701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D7180">
              <w:rPr>
                <w:rFonts w:cs="Times New Roman"/>
                <w:sz w:val="24"/>
                <w:szCs w:val="24"/>
              </w:rPr>
              <w:t>Визуализация</w:t>
            </w:r>
          </w:p>
          <w:p w:rsidR="004D7180" w:rsidRPr="004D7180" w:rsidRDefault="004D7180" w:rsidP="00382701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D7180">
              <w:rPr>
                <w:rFonts w:cs="Times New Roman"/>
                <w:sz w:val="24"/>
                <w:szCs w:val="24"/>
              </w:rPr>
              <w:t>(только</w:t>
            </w:r>
          </w:p>
          <w:p w:rsidR="004D7180" w:rsidRPr="004D7180" w:rsidRDefault="004D7180" w:rsidP="00382701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D7180">
              <w:rPr>
                <w:rFonts w:cs="Times New Roman"/>
                <w:sz w:val="24"/>
                <w:szCs w:val="24"/>
              </w:rPr>
              <w:t>макет, макет</w:t>
            </w:r>
          </w:p>
          <w:p w:rsidR="004D7180" w:rsidRPr="004D7180" w:rsidRDefault="004D7180" w:rsidP="00382701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D7180">
              <w:rPr>
                <w:rFonts w:cs="Times New Roman"/>
                <w:sz w:val="24"/>
                <w:szCs w:val="24"/>
              </w:rPr>
              <w:t>и стили,</w:t>
            </w:r>
          </w:p>
          <w:p w:rsidR="004D7180" w:rsidRPr="004D7180" w:rsidRDefault="004D7180" w:rsidP="00382701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D7180">
              <w:rPr>
                <w:rFonts w:cs="Times New Roman"/>
                <w:sz w:val="24"/>
                <w:szCs w:val="24"/>
              </w:rPr>
              <w:t>полностью</w:t>
            </w:r>
          </w:p>
          <w:p w:rsidR="004D7180" w:rsidRDefault="004D7180" w:rsidP="00382701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D7180">
              <w:rPr>
                <w:rFonts w:cs="Times New Roman"/>
                <w:sz w:val="24"/>
                <w:szCs w:val="24"/>
              </w:rPr>
              <w:t>готовый код)</w:t>
            </w:r>
          </w:p>
        </w:tc>
      </w:tr>
      <w:tr w:rsidR="00C53988" w:rsidTr="00C53988">
        <w:tc>
          <w:tcPr>
            <w:tcW w:w="1301" w:type="dxa"/>
          </w:tcPr>
          <w:p w:rsidR="00C53988" w:rsidRDefault="00C53988" w:rsidP="00382701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D7180">
              <w:rPr>
                <w:rFonts w:cs="Times New Roman"/>
                <w:sz w:val="24"/>
                <w:szCs w:val="24"/>
              </w:rPr>
              <w:t>NinjaMoсk</w:t>
            </w:r>
          </w:p>
        </w:tc>
        <w:tc>
          <w:tcPr>
            <w:tcW w:w="2112" w:type="dxa"/>
          </w:tcPr>
          <w:p w:rsidR="00C53988" w:rsidRDefault="00C53988" w:rsidP="00382701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D7180">
              <w:rPr>
                <w:rFonts w:cs="Times New Roman"/>
                <w:sz w:val="24"/>
                <w:szCs w:val="24"/>
              </w:rPr>
              <w:t>Высокая</w:t>
            </w:r>
          </w:p>
        </w:tc>
        <w:tc>
          <w:tcPr>
            <w:tcW w:w="1283" w:type="dxa"/>
          </w:tcPr>
          <w:p w:rsidR="00C53988" w:rsidRDefault="00C53988" w:rsidP="00382701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D7180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810" w:type="dxa"/>
          </w:tcPr>
          <w:p w:rsidR="00C53988" w:rsidRDefault="00C53988" w:rsidP="00382701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D7180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606" w:type="dxa"/>
          </w:tcPr>
          <w:p w:rsidR="00C53988" w:rsidRDefault="00C53988" w:rsidP="00382701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D7180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632" w:type="dxa"/>
          </w:tcPr>
          <w:p w:rsidR="00C53988" w:rsidRDefault="00C53988" w:rsidP="00382701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Только макет</w:t>
            </w:r>
          </w:p>
        </w:tc>
      </w:tr>
      <w:tr w:rsidR="00C53988" w:rsidTr="00C53988">
        <w:tc>
          <w:tcPr>
            <w:tcW w:w="1301" w:type="dxa"/>
          </w:tcPr>
          <w:p w:rsidR="00C53988" w:rsidRPr="009C684E" w:rsidRDefault="00C53988" w:rsidP="00382701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Axure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RP</w:t>
            </w:r>
          </w:p>
        </w:tc>
        <w:tc>
          <w:tcPr>
            <w:tcW w:w="2112" w:type="dxa"/>
          </w:tcPr>
          <w:p w:rsidR="00C53988" w:rsidRDefault="00C53988" w:rsidP="00382701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Высокая</w:t>
            </w:r>
          </w:p>
        </w:tc>
        <w:tc>
          <w:tcPr>
            <w:tcW w:w="1283" w:type="dxa"/>
          </w:tcPr>
          <w:p w:rsidR="00C53988" w:rsidRDefault="00C53988" w:rsidP="00382701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810" w:type="dxa"/>
          </w:tcPr>
          <w:p w:rsidR="00C53988" w:rsidRDefault="00C53988" w:rsidP="00382701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Частично</w:t>
            </w:r>
          </w:p>
        </w:tc>
        <w:tc>
          <w:tcPr>
            <w:tcW w:w="1606" w:type="dxa"/>
          </w:tcPr>
          <w:p w:rsidR="00C53988" w:rsidRDefault="00C53988" w:rsidP="00382701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Указываются библиотеки</w:t>
            </w:r>
          </w:p>
        </w:tc>
        <w:tc>
          <w:tcPr>
            <w:tcW w:w="1632" w:type="dxa"/>
          </w:tcPr>
          <w:p w:rsidR="00C53988" w:rsidRDefault="00C53988" w:rsidP="00382701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Полностью готовый код</w:t>
            </w:r>
          </w:p>
        </w:tc>
      </w:tr>
      <w:tr w:rsidR="00C53988" w:rsidTr="00C53988">
        <w:tc>
          <w:tcPr>
            <w:tcW w:w="1301" w:type="dxa"/>
          </w:tcPr>
          <w:p w:rsidR="00C53988" w:rsidRPr="00C8393A" w:rsidRDefault="00C53988" w:rsidP="00382701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Photoshop</w:t>
            </w:r>
          </w:p>
        </w:tc>
        <w:tc>
          <w:tcPr>
            <w:tcW w:w="2112" w:type="dxa"/>
          </w:tcPr>
          <w:p w:rsidR="00C53988" w:rsidRDefault="00C53988" w:rsidP="00382701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Средняя</w:t>
            </w:r>
          </w:p>
        </w:tc>
        <w:tc>
          <w:tcPr>
            <w:tcW w:w="1283" w:type="dxa"/>
          </w:tcPr>
          <w:p w:rsidR="00C53988" w:rsidRDefault="00C53988" w:rsidP="00382701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810" w:type="dxa"/>
          </w:tcPr>
          <w:p w:rsidR="00C53988" w:rsidRDefault="00C53988" w:rsidP="00382701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606" w:type="dxa"/>
          </w:tcPr>
          <w:p w:rsidR="00C53988" w:rsidRDefault="00C53988" w:rsidP="00382701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632" w:type="dxa"/>
          </w:tcPr>
          <w:p w:rsidR="00C53988" w:rsidRDefault="00C53988" w:rsidP="00382701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Только макет</w:t>
            </w:r>
          </w:p>
        </w:tc>
      </w:tr>
      <w:tr w:rsidR="00C53988" w:rsidTr="00C53988">
        <w:tc>
          <w:tcPr>
            <w:tcW w:w="1301" w:type="dxa"/>
          </w:tcPr>
          <w:p w:rsidR="00C53988" w:rsidRPr="00C8393A" w:rsidRDefault="00C53988" w:rsidP="00382701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Power Mockup</w:t>
            </w:r>
          </w:p>
        </w:tc>
        <w:tc>
          <w:tcPr>
            <w:tcW w:w="2112" w:type="dxa"/>
          </w:tcPr>
          <w:p w:rsidR="00C53988" w:rsidRDefault="00C53988" w:rsidP="00382701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Высокая</w:t>
            </w:r>
          </w:p>
        </w:tc>
        <w:tc>
          <w:tcPr>
            <w:tcW w:w="1283" w:type="dxa"/>
          </w:tcPr>
          <w:p w:rsidR="00C53988" w:rsidRDefault="00C53988" w:rsidP="00382701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810" w:type="dxa"/>
          </w:tcPr>
          <w:p w:rsidR="00C53988" w:rsidRDefault="00C53988" w:rsidP="00382701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606" w:type="dxa"/>
          </w:tcPr>
          <w:p w:rsidR="00C53988" w:rsidRDefault="00C53988" w:rsidP="00382701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Указываются библиотеки</w:t>
            </w:r>
          </w:p>
        </w:tc>
        <w:tc>
          <w:tcPr>
            <w:tcW w:w="1632" w:type="dxa"/>
          </w:tcPr>
          <w:p w:rsidR="00C53988" w:rsidRDefault="00C53988" w:rsidP="00382701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Макет и стили</w:t>
            </w:r>
          </w:p>
        </w:tc>
      </w:tr>
    </w:tbl>
    <w:p w:rsidR="00FE0CCD" w:rsidRDefault="00FE0CCD" w:rsidP="00382701">
      <w:pPr>
        <w:jc w:val="left"/>
        <w:rPr>
          <w:rFonts w:cs="Times New Roman"/>
          <w:sz w:val="24"/>
          <w:szCs w:val="24"/>
        </w:rPr>
      </w:pPr>
    </w:p>
    <w:p w:rsidR="006D76D8" w:rsidRPr="006D76D8" w:rsidRDefault="006D76D8" w:rsidP="00382701">
      <w:pPr>
        <w:jc w:val="left"/>
        <w:rPr>
          <w:rFonts w:cs="Times New Roman"/>
          <w:b/>
          <w:color w:val="2F2F2F"/>
          <w:spacing w:val="-2"/>
          <w:szCs w:val="24"/>
          <w:shd w:val="clear" w:color="auto" w:fill="FFFFFF"/>
        </w:rPr>
      </w:pPr>
      <w:r w:rsidRPr="006D76D8">
        <w:rPr>
          <w:rFonts w:cs="Times New Roman"/>
          <w:b/>
          <w:color w:val="2F2F2F"/>
          <w:spacing w:val="-2"/>
          <w:szCs w:val="24"/>
          <w:shd w:val="clear" w:color="auto" w:fill="FFFFFF"/>
        </w:rPr>
        <w:t>1. Произвести обзор инструментов для создания макетов сайтов.</w:t>
      </w:r>
    </w:p>
    <w:p w:rsidR="00C8393A" w:rsidRDefault="00C8393A" w:rsidP="00382701">
      <w:pPr>
        <w:rPr>
          <w:rFonts w:cs="Times New Roman"/>
          <w:color w:val="2F2F2F"/>
          <w:spacing w:val="-2"/>
          <w:szCs w:val="24"/>
          <w:shd w:val="clear" w:color="auto" w:fill="FFFFFF"/>
        </w:rPr>
      </w:pPr>
      <w:r w:rsidRPr="006F332D">
        <w:rPr>
          <w:rFonts w:cs="Times New Roman"/>
          <w:color w:val="2F2F2F"/>
          <w:spacing w:val="-2"/>
          <w:szCs w:val="24"/>
          <w:shd w:val="clear" w:color="auto" w:fill="FFFFFF"/>
        </w:rPr>
        <w:t xml:space="preserve">NinjaMock был выбран, так как он позволяет быстро создавать простые прототипы сайтов. В сервисе присутствует возможность визуализации переходов между страницами, совестная работа над проектом. Скорость прототипирования достаточно высокая, так как используются готовые графические элементы для создания прототипы. В то же время, в </w:t>
      </w:r>
      <w:r w:rsidRPr="006F332D">
        <w:rPr>
          <w:rFonts w:cs="Times New Roman"/>
          <w:color w:val="2F2F2F"/>
          <w:spacing w:val="-2"/>
          <w:szCs w:val="24"/>
          <w:shd w:val="clear" w:color="auto" w:fill="FFFFFF"/>
        </w:rPr>
        <w:lastRenderedPageBreak/>
        <w:t>сервисе не предусмотрена генерация кода. Явным преимуществом с NinjaMock является отсутствие необходимости знаний в области HTML, CSS и методов верстки сайта. Стоит отметить, что в сервисе используются графические элементы, отображающие элементы библиотеки bootstrap, однако это не является полноценной поддержкой.</w:t>
      </w:r>
    </w:p>
    <w:p w:rsidR="006F332D" w:rsidRPr="006F332D" w:rsidRDefault="006F332D" w:rsidP="00382701">
      <w:pPr>
        <w:jc w:val="left"/>
        <w:rPr>
          <w:rFonts w:cs="Times New Roman"/>
          <w:color w:val="2F2F2F"/>
          <w:spacing w:val="-2"/>
          <w:szCs w:val="24"/>
          <w:shd w:val="clear" w:color="auto" w:fill="FFFFFF"/>
        </w:rPr>
      </w:pPr>
    </w:p>
    <w:p w:rsidR="00C8393A" w:rsidRDefault="00C8393A" w:rsidP="00382701">
      <w:pPr>
        <w:rPr>
          <w:rFonts w:cs="Times New Roman"/>
          <w:b/>
          <w:szCs w:val="24"/>
        </w:rPr>
      </w:pPr>
      <w:r w:rsidRPr="006F332D">
        <w:rPr>
          <w:rFonts w:cs="Times New Roman"/>
          <w:color w:val="2F2F2F"/>
          <w:spacing w:val="-2"/>
          <w:szCs w:val="24"/>
          <w:shd w:val="clear" w:color="auto" w:fill="FFFFFF"/>
          <w:lang w:val="en-US"/>
        </w:rPr>
        <w:t>Axure</w:t>
      </w:r>
      <w:r w:rsidR="006F332D" w:rsidRPr="006F332D">
        <w:rPr>
          <w:rFonts w:cs="Times New Roman"/>
          <w:color w:val="2F2F2F"/>
          <w:spacing w:val="-2"/>
          <w:szCs w:val="24"/>
          <w:shd w:val="clear" w:color="auto" w:fill="FFFFFF"/>
          <w:lang w:val="en-US"/>
        </w:rPr>
        <w:t>RP</w:t>
      </w:r>
      <w:r w:rsidRPr="006F332D">
        <w:rPr>
          <w:rFonts w:cs="Times New Roman"/>
          <w:color w:val="2F2F2F"/>
          <w:spacing w:val="-2"/>
          <w:szCs w:val="24"/>
          <w:shd w:val="clear" w:color="auto" w:fill="FFFFFF"/>
        </w:rPr>
        <w:t xml:space="preserve"> - Это профессиональный UX-инструмент, помогающий разработчикам создавать уже сложные интерактивные прототипы. Делает веб-приложения, работает на Mac и Windows. Здесь удобно перетаскивать элементы, форматировать и менять размеры виджетов, создавать страницы, папки, также очень легко тестировать виды будущего лендинга под различные устройства. То есть, можно быстро визуально редактировать, а также скачивать библиотеки для виджетов. В программе имеется поддержка фреймов под iOS, а также библиотеки для iPhone, iPad и Android. Axure удобен для прорисовки диаграмм, аннотаций, спецификаций. В программе можно делать целые сайты. Во время работы над проектом формируются файлы HTML, Javascript, CSS.</w:t>
      </w:r>
    </w:p>
    <w:p w:rsidR="00CE760B" w:rsidRPr="006F332D" w:rsidRDefault="00CE760B" w:rsidP="00382701">
      <w:pPr>
        <w:jc w:val="left"/>
        <w:rPr>
          <w:rFonts w:cs="Times New Roman"/>
          <w:b/>
          <w:szCs w:val="24"/>
        </w:rPr>
      </w:pPr>
    </w:p>
    <w:p w:rsidR="006F332D" w:rsidRDefault="006F332D" w:rsidP="00382701">
      <w:pPr>
        <w:rPr>
          <w:rFonts w:cs="Times New Roman"/>
          <w:szCs w:val="24"/>
        </w:rPr>
      </w:pPr>
      <w:r w:rsidRPr="006F332D">
        <w:rPr>
          <w:rFonts w:cs="Times New Roman"/>
          <w:szCs w:val="24"/>
        </w:rPr>
        <w:t>PowerMockup содержит большую коллекцию элементов пользовательского интерфейса и зн</w:t>
      </w:r>
      <w:r w:rsidR="00382701">
        <w:rPr>
          <w:rFonts w:cs="Times New Roman"/>
          <w:szCs w:val="24"/>
        </w:rPr>
        <w:t xml:space="preserve">ачков. Вы также можете добавить </w:t>
      </w:r>
      <w:r w:rsidRPr="006F332D">
        <w:rPr>
          <w:rFonts w:cs="Times New Roman"/>
          <w:szCs w:val="24"/>
        </w:rPr>
        <w:t>свои собствен</w:t>
      </w:r>
      <w:r w:rsidR="00382701">
        <w:rPr>
          <w:rFonts w:cs="Times New Roman"/>
          <w:szCs w:val="24"/>
        </w:rPr>
        <w:t xml:space="preserve">ные элементы к библиотеке форм. </w:t>
      </w:r>
      <w:r w:rsidRPr="006F332D">
        <w:rPr>
          <w:rFonts w:cs="Times New Roman"/>
          <w:szCs w:val="24"/>
        </w:rPr>
        <w:t>При используя PowerPoint + PowerMockup возможна</w:t>
      </w:r>
      <w:r w:rsidR="00382701">
        <w:rPr>
          <w:rFonts w:cs="Times New Roman"/>
          <w:szCs w:val="24"/>
        </w:rPr>
        <w:t xml:space="preserve"> совместная работа над проектом</w:t>
      </w:r>
      <w:r w:rsidRPr="006F332D">
        <w:rPr>
          <w:rFonts w:cs="Times New Roman"/>
          <w:szCs w:val="24"/>
        </w:rPr>
        <w:t>Экспорт в форматах изображений (PNG, JPEG, BMP и т.д.), в векторных графических  символах</w:t>
      </w:r>
      <w:r w:rsidR="00382701">
        <w:rPr>
          <w:rFonts w:cs="Times New Roman"/>
          <w:szCs w:val="24"/>
        </w:rPr>
        <w:t xml:space="preserve">, видео-файлах и документы PDF.Так как PowerPoint </w:t>
      </w:r>
      <w:r w:rsidRPr="006F332D">
        <w:rPr>
          <w:rFonts w:cs="Times New Roman"/>
          <w:szCs w:val="24"/>
        </w:rPr>
        <w:t>- часть набора MicrosoftOffice, PowerPoint взаимодействует с Word и Excel. Например, Вы можете создать спецификацию в PowerPoint и открыть ее для редактирования в Word.</w:t>
      </w:r>
    </w:p>
    <w:p w:rsidR="00CE760B" w:rsidRDefault="00CE760B" w:rsidP="00382701">
      <w:pPr>
        <w:jc w:val="left"/>
        <w:rPr>
          <w:rFonts w:cs="Times New Roman"/>
          <w:szCs w:val="24"/>
        </w:rPr>
      </w:pPr>
    </w:p>
    <w:p w:rsidR="00CE760B" w:rsidRPr="00CE760B" w:rsidRDefault="00CE760B" w:rsidP="00382701">
      <w:p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lastRenderedPageBreak/>
        <w:t>Photoshop</w:t>
      </w:r>
      <w:r w:rsidRPr="00CE760B">
        <w:rPr>
          <w:rFonts w:cs="Times New Roman"/>
          <w:szCs w:val="24"/>
        </w:rPr>
        <w:t xml:space="preserve"> - Дизайн-макет сайта – будущий Интернет-ресурс на стадии разработки. В будущем его можно применить к порталу, блогу или к торговой Интернет площадке. Также, это может быть лендинг страницей, отдельно прорисованным графическим об</w:t>
      </w:r>
      <w:r>
        <w:rPr>
          <w:rFonts w:cs="Times New Roman"/>
          <w:szCs w:val="24"/>
        </w:rPr>
        <w:t xml:space="preserve">разом и т.п. Дизайн сайта может </w:t>
      </w:r>
      <w:r w:rsidRPr="00CE760B">
        <w:rPr>
          <w:rFonts w:cs="Times New Roman"/>
          <w:szCs w:val="24"/>
        </w:rPr>
        <w:t>быть как нейтральным, так и иметь функцию – главного представителя образа предоставленной продукции в нем или информационного контента.</w:t>
      </w:r>
    </w:p>
    <w:p w:rsidR="00CE760B" w:rsidRPr="00CE760B" w:rsidRDefault="00CE760B" w:rsidP="00382701">
      <w:pPr>
        <w:jc w:val="left"/>
        <w:rPr>
          <w:rFonts w:cs="Times New Roman"/>
          <w:szCs w:val="24"/>
        </w:rPr>
      </w:pPr>
    </w:p>
    <w:p w:rsidR="00CE760B" w:rsidRPr="00CE760B" w:rsidRDefault="00CE760B" w:rsidP="00382701">
      <w:pPr>
        <w:rPr>
          <w:rFonts w:cs="Times New Roman"/>
          <w:szCs w:val="24"/>
        </w:rPr>
      </w:pPr>
      <w:r w:rsidRPr="00CE760B">
        <w:rPr>
          <w:rFonts w:cs="Times New Roman"/>
          <w:szCs w:val="24"/>
        </w:rPr>
        <w:t>На выходе получится многослойная раскладка, которая дальше пойдет в верстку и кодирование. Потому дизайн сайта имеет свой ряд обязательных элементов:</w:t>
      </w:r>
    </w:p>
    <w:p w:rsidR="00CE760B" w:rsidRPr="00CE760B" w:rsidRDefault="00CE760B" w:rsidP="00382701">
      <w:pPr>
        <w:rPr>
          <w:rFonts w:cs="Times New Roman"/>
          <w:szCs w:val="24"/>
        </w:rPr>
      </w:pPr>
    </w:p>
    <w:p w:rsidR="00CE760B" w:rsidRPr="00CE760B" w:rsidRDefault="00CE760B" w:rsidP="00382701">
      <w:pPr>
        <w:rPr>
          <w:rFonts w:cs="Times New Roman"/>
          <w:szCs w:val="24"/>
        </w:rPr>
      </w:pPr>
      <w:r w:rsidRPr="00CE760B">
        <w:rPr>
          <w:rFonts w:cs="Times New Roman"/>
          <w:szCs w:val="24"/>
        </w:rPr>
        <w:t>шапка;</w:t>
      </w:r>
    </w:p>
    <w:p w:rsidR="00CE760B" w:rsidRPr="00CE760B" w:rsidRDefault="00CE760B" w:rsidP="00382701">
      <w:pPr>
        <w:rPr>
          <w:rFonts w:cs="Times New Roman"/>
          <w:szCs w:val="24"/>
        </w:rPr>
      </w:pPr>
      <w:r w:rsidRPr="00CE760B">
        <w:rPr>
          <w:rFonts w:cs="Times New Roman"/>
          <w:szCs w:val="24"/>
        </w:rPr>
        <w:t>расположение меню;</w:t>
      </w:r>
    </w:p>
    <w:p w:rsidR="00CE760B" w:rsidRPr="00CE760B" w:rsidRDefault="00CE760B" w:rsidP="00382701">
      <w:pPr>
        <w:rPr>
          <w:rFonts w:cs="Times New Roman"/>
          <w:szCs w:val="24"/>
        </w:rPr>
      </w:pPr>
      <w:r w:rsidRPr="00CE760B">
        <w:rPr>
          <w:rFonts w:cs="Times New Roman"/>
          <w:szCs w:val="24"/>
        </w:rPr>
        <w:t>навигация;</w:t>
      </w:r>
    </w:p>
    <w:p w:rsidR="00CE760B" w:rsidRPr="00CE760B" w:rsidRDefault="00CE760B" w:rsidP="00382701">
      <w:pPr>
        <w:rPr>
          <w:rFonts w:cs="Times New Roman"/>
          <w:szCs w:val="24"/>
        </w:rPr>
      </w:pPr>
      <w:r w:rsidRPr="00CE760B">
        <w:rPr>
          <w:rFonts w:cs="Times New Roman"/>
          <w:szCs w:val="24"/>
        </w:rPr>
        <w:t>цветовая гамма;</w:t>
      </w:r>
    </w:p>
    <w:p w:rsidR="00C8393A" w:rsidRDefault="00CE760B" w:rsidP="00382701">
      <w:pPr>
        <w:tabs>
          <w:tab w:val="left" w:pos="3165"/>
        </w:tabs>
        <w:rPr>
          <w:rFonts w:cs="Times New Roman"/>
          <w:szCs w:val="24"/>
        </w:rPr>
      </w:pPr>
      <w:r w:rsidRPr="00CE760B">
        <w:rPr>
          <w:rFonts w:cs="Times New Roman"/>
          <w:szCs w:val="24"/>
        </w:rPr>
        <w:t>шрифты и т. д.</w:t>
      </w:r>
    </w:p>
    <w:p w:rsidR="006D76D8" w:rsidRDefault="006D76D8" w:rsidP="00382701">
      <w:pPr>
        <w:tabs>
          <w:tab w:val="left" w:pos="3165"/>
        </w:tabs>
        <w:jc w:val="left"/>
        <w:rPr>
          <w:rFonts w:cs="Times New Roman"/>
          <w:szCs w:val="24"/>
        </w:rPr>
      </w:pPr>
    </w:p>
    <w:p w:rsidR="006D76D8" w:rsidRDefault="006D76D8" w:rsidP="00382701">
      <w:pPr>
        <w:tabs>
          <w:tab w:val="left" w:pos="3165"/>
        </w:tabs>
        <w:jc w:val="left"/>
        <w:rPr>
          <w:rFonts w:cs="Times New Roman"/>
          <w:szCs w:val="24"/>
        </w:rPr>
      </w:pPr>
      <w:r w:rsidRPr="006D76D8">
        <w:rPr>
          <w:rFonts w:cs="Times New Roman"/>
          <w:b/>
          <w:szCs w:val="24"/>
        </w:rPr>
        <w:t>2.Выбрать средства реализации фронтенда.</w:t>
      </w:r>
    </w:p>
    <w:p w:rsidR="006D76D8" w:rsidRDefault="006D76D8" w:rsidP="00382701">
      <w:pPr>
        <w:tabs>
          <w:tab w:val="left" w:pos="3165"/>
        </w:tabs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JHipster</w:t>
      </w:r>
      <w:r w:rsidRPr="006D76D8">
        <w:rPr>
          <w:rFonts w:cs="Times New Roman"/>
          <w:szCs w:val="24"/>
        </w:rPr>
        <w:t xml:space="preserve"> - генератор приложений с открытым исходным кодом, используемый для быстрой разработки современных веб-приложений и микросервисов с использованием Angular или React и SpringFramework.</w:t>
      </w:r>
    </w:p>
    <w:p w:rsidR="006D76D8" w:rsidRDefault="006D76D8" w:rsidP="00382701">
      <w:pPr>
        <w:tabs>
          <w:tab w:val="left" w:pos="3165"/>
        </w:tabs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Bootstrap</w:t>
      </w:r>
      <w:r w:rsidRPr="006D76D8">
        <w:rPr>
          <w:rFonts w:cs="Times New Roman"/>
          <w:szCs w:val="24"/>
        </w:rPr>
        <w:t xml:space="preserve"> – </w:t>
      </w:r>
      <w:r>
        <w:rPr>
          <w:rFonts w:cs="Times New Roman"/>
          <w:szCs w:val="24"/>
        </w:rPr>
        <w:t>это фреймворк</w:t>
      </w:r>
      <w:r w:rsidRPr="006D76D8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используемый для разработки веб-приложений</w:t>
      </w:r>
      <w:r w:rsidRPr="006D76D8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Библиотека интерфейсных компонентов широко используется для создания адаптивных веб-приложений и веб-сайтов</w:t>
      </w:r>
      <w:r w:rsidRPr="006D76D8">
        <w:rPr>
          <w:rFonts w:cs="Times New Roman"/>
          <w:szCs w:val="24"/>
        </w:rPr>
        <w:t>.</w:t>
      </w:r>
    </w:p>
    <w:p w:rsidR="006D76D8" w:rsidRDefault="006D76D8" w:rsidP="00382701">
      <w:pPr>
        <w:tabs>
          <w:tab w:val="left" w:pos="3165"/>
        </w:tabs>
        <w:rPr>
          <w:rFonts w:cs="Times New Roman"/>
          <w:szCs w:val="24"/>
        </w:rPr>
      </w:pPr>
    </w:p>
    <w:p w:rsidR="006D76D8" w:rsidRDefault="006D76D8" w:rsidP="00382701">
      <w:pPr>
        <w:tabs>
          <w:tab w:val="left" w:pos="3165"/>
        </w:tabs>
        <w:jc w:val="left"/>
        <w:rPr>
          <w:rFonts w:cs="Times New Roman"/>
          <w:b/>
          <w:szCs w:val="24"/>
          <w:lang w:val="en-US"/>
        </w:rPr>
      </w:pPr>
      <w:r w:rsidRPr="006D76D8">
        <w:rPr>
          <w:rFonts w:cs="Times New Roman"/>
          <w:b/>
          <w:szCs w:val="24"/>
        </w:rPr>
        <w:lastRenderedPageBreak/>
        <w:t>3</w:t>
      </w:r>
      <w:r w:rsidRPr="006D76D8">
        <w:rPr>
          <w:rFonts w:cs="Times New Roman"/>
          <w:b/>
          <w:szCs w:val="24"/>
          <w:lang w:val="en-US"/>
        </w:rPr>
        <w:t>.</w:t>
      </w:r>
      <w:r w:rsidRPr="006D76D8">
        <w:rPr>
          <w:rFonts w:cs="Times New Roman"/>
          <w:b/>
          <w:szCs w:val="24"/>
        </w:rPr>
        <w:t>Выбор базы данных</w:t>
      </w:r>
      <w:r>
        <w:rPr>
          <w:rFonts w:cs="Times New Roman"/>
          <w:b/>
          <w:szCs w:val="24"/>
          <w:lang w:val="en-US"/>
        </w:rPr>
        <w:t>.</w:t>
      </w:r>
    </w:p>
    <w:p w:rsidR="00EC2AA5" w:rsidRDefault="00EC2AA5" w:rsidP="00382701">
      <w:pPr>
        <w:tabs>
          <w:tab w:val="left" w:pos="3165"/>
        </w:tabs>
        <w:jc w:val="left"/>
        <w:rPr>
          <w:rFonts w:cs="Times New Roman"/>
          <w:b/>
          <w:szCs w:val="24"/>
          <w:lang w:val="en-US"/>
        </w:rPr>
      </w:pPr>
    </w:p>
    <w:tbl>
      <w:tblPr>
        <w:tblStyle w:val="a8"/>
        <w:tblW w:w="0" w:type="auto"/>
        <w:tblLook w:val="04A0"/>
      </w:tblPr>
      <w:tblGrid>
        <w:gridCol w:w="1584"/>
        <w:gridCol w:w="1545"/>
        <w:gridCol w:w="1318"/>
        <w:gridCol w:w="1385"/>
        <w:gridCol w:w="1429"/>
        <w:gridCol w:w="1138"/>
        <w:gridCol w:w="1277"/>
        <w:gridCol w:w="1245"/>
        <w:gridCol w:w="1245"/>
        <w:gridCol w:w="1385"/>
        <w:gridCol w:w="1429"/>
      </w:tblGrid>
      <w:tr w:rsidR="00C966B7" w:rsidTr="00C966B7">
        <w:trPr>
          <w:cantSplit/>
          <w:trHeight w:val="1661"/>
        </w:trPr>
        <w:tc>
          <w:tcPr>
            <w:tcW w:w="1606" w:type="dxa"/>
          </w:tcPr>
          <w:p w:rsidR="00EC2AA5" w:rsidRPr="00C53988" w:rsidRDefault="00EC2AA5" w:rsidP="00382701">
            <w:pPr>
              <w:tabs>
                <w:tab w:val="left" w:pos="31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  <w:p w:rsidR="006D76D8" w:rsidRPr="00C53988" w:rsidRDefault="00EC2AA5" w:rsidP="00382701">
            <w:pPr>
              <w:tabs>
                <w:tab w:val="left" w:pos="31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C53988">
              <w:rPr>
                <w:rFonts w:cs="Times New Roman"/>
                <w:sz w:val="24"/>
                <w:szCs w:val="24"/>
              </w:rPr>
              <w:t>Критерий</w:t>
            </w:r>
          </w:p>
        </w:tc>
        <w:tc>
          <w:tcPr>
            <w:tcW w:w="1567" w:type="dxa"/>
            <w:textDirection w:val="btLr"/>
          </w:tcPr>
          <w:p w:rsidR="006D76D8" w:rsidRPr="00C53988" w:rsidRDefault="00FD095C" w:rsidP="00382701">
            <w:pPr>
              <w:tabs>
                <w:tab w:val="left" w:pos="3165"/>
              </w:tabs>
              <w:ind w:left="113" w:right="113"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C53988">
              <w:rPr>
                <w:rFonts w:cs="Times New Roman"/>
                <w:sz w:val="24"/>
                <w:szCs w:val="24"/>
              </w:rPr>
              <w:t>MySQ</w:t>
            </w:r>
            <w:r w:rsidRPr="00C53988">
              <w:rPr>
                <w:rFonts w:cs="Times New Roman"/>
                <w:sz w:val="24"/>
                <w:szCs w:val="24"/>
                <w:lang w:val="en-US"/>
              </w:rPr>
              <w:t>L</w:t>
            </w:r>
          </w:p>
        </w:tc>
        <w:tc>
          <w:tcPr>
            <w:tcW w:w="1262" w:type="dxa"/>
            <w:textDirection w:val="btLr"/>
          </w:tcPr>
          <w:p w:rsidR="006D76D8" w:rsidRPr="00C53988" w:rsidRDefault="00FD095C" w:rsidP="00382701">
            <w:pPr>
              <w:tabs>
                <w:tab w:val="left" w:pos="3165"/>
              </w:tabs>
              <w:ind w:left="113" w:right="113"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C53988">
              <w:rPr>
                <w:rFonts w:cs="Times New Roman"/>
                <w:sz w:val="24"/>
                <w:szCs w:val="24"/>
              </w:rPr>
              <w:t>Maria DB</w:t>
            </w:r>
          </w:p>
        </w:tc>
        <w:tc>
          <w:tcPr>
            <w:tcW w:w="1404" w:type="dxa"/>
            <w:textDirection w:val="btLr"/>
          </w:tcPr>
          <w:p w:rsidR="006D76D8" w:rsidRPr="00C53988" w:rsidRDefault="00FD095C" w:rsidP="00382701">
            <w:pPr>
              <w:tabs>
                <w:tab w:val="left" w:pos="3165"/>
              </w:tabs>
              <w:ind w:left="113" w:right="113"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C53988">
              <w:rPr>
                <w:rFonts w:cs="Times New Roman"/>
                <w:sz w:val="24"/>
                <w:szCs w:val="24"/>
              </w:rPr>
              <w:t>RedIs</w:t>
            </w:r>
          </w:p>
        </w:tc>
        <w:tc>
          <w:tcPr>
            <w:tcW w:w="1448" w:type="dxa"/>
            <w:textDirection w:val="btLr"/>
          </w:tcPr>
          <w:p w:rsidR="006D76D8" w:rsidRPr="00C53988" w:rsidRDefault="00FD095C" w:rsidP="00382701">
            <w:pPr>
              <w:tabs>
                <w:tab w:val="left" w:pos="3165"/>
              </w:tabs>
              <w:ind w:left="113" w:right="113"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C53988">
              <w:rPr>
                <w:rFonts w:cs="Times New Roman"/>
                <w:sz w:val="24"/>
                <w:szCs w:val="24"/>
              </w:rPr>
              <w:t>Mongo DB</w:t>
            </w:r>
          </w:p>
        </w:tc>
        <w:tc>
          <w:tcPr>
            <w:tcW w:w="1153" w:type="dxa"/>
            <w:textDirection w:val="btLr"/>
          </w:tcPr>
          <w:p w:rsidR="006D76D8" w:rsidRPr="00C53988" w:rsidRDefault="00FD095C" w:rsidP="00382701">
            <w:pPr>
              <w:tabs>
                <w:tab w:val="left" w:pos="3165"/>
              </w:tabs>
              <w:ind w:left="113" w:right="113"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C53988">
              <w:rPr>
                <w:rFonts w:cs="Times New Roman"/>
                <w:sz w:val="24"/>
                <w:szCs w:val="24"/>
              </w:rPr>
              <w:t>Neo 4j</w:t>
            </w:r>
          </w:p>
        </w:tc>
        <w:tc>
          <w:tcPr>
            <w:tcW w:w="1163" w:type="dxa"/>
            <w:textDirection w:val="btLr"/>
          </w:tcPr>
          <w:p w:rsidR="006D76D8" w:rsidRPr="00C53988" w:rsidRDefault="00FD095C" w:rsidP="00382701">
            <w:pPr>
              <w:tabs>
                <w:tab w:val="left" w:pos="3165"/>
              </w:tabs>
              <w:ind w:left="113" w:right="113"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C53988">
              <w:rPr>
                <w:rFonts w:cs="Times New Roman"/>
                <w:sz w:val="24"/>
                <w:szCs w:val="24"/>
              </w:rPr>
              <w:t>Cassandra</w:t>
            </w:r>
          </w:p>
        </w:tc>
        <w:tc>
          <w:tcPr>
            <w:tcW w:w="1262" w:type="dxa"/>
            <w:textDirection w:val="btLr"/>
          </w:tcPr>
          <w:p w:rsidR="006D76D8" w:rsidRPr="00C53988" w:rsidRDefault="00FD095C" w:rsidP="00382701">
            <w:pPr>
              <w:tabs>
                <w:tab w:val="left" w:pos="3165"/>
              </w:tabs>
              <w:ind w:left="113" w:right="113"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C53988">
              <w:rPr>
                <w:rFonts w:cs="Times New Roman"/>
                <w:sz w:val="24"/>
                <w:szCs w:val="24"/>
              </w:rPr>
              <w:t>Postgre</w:t>
            </w:r>
            <w:r w:rsidRPr="00C53988">
              <w:rPr>
                <w:rFonts w:cs="Times New Roman"/>
                <w:sz w:val="24"/>
                <w:szCs w:val="24"/>
                <w:lang w:val="en-US"/>
              </w:rPr>
              <w:t xml:space="preserve"> SQL</w:t>
            </w:r>
          </w:p>
        </w:tc>
        <w:tc>
          <w:tcPr>
            <w:tcW w:w="1262" w:type="dxa"/>
            <w:textDirection w:val="btLr"/>
          </w:tcPr>
          <w:p w:rsidR="006D76D8" w:rsidRPr="00C53988" w:rsidRDefault="00FD095C" w:rsidP="00382701">
            <w:pPr>
              <w:tabs>
                <w:tab w:val="left" w:pos="3165"/>
              </w:tabs>
              <w:ind w:left="113" w:right="113"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C53988">
              <w:rPr>
                <w:rFonts w:cs="Times New Roman"/>
                <w:sz w:val="24"/>
                <w:szCs w:val="24"/>
              </w:rPr>
              <w:t>SQLite</w:t>
            </w:r>
          </w:p>
        </w:tc>
        <w:tc>
          <w:tcPr>
            <w:tcW w:w="1404" w:type="dxa"/>
            <w:textDirection w:val="btLr"/>
          </w:tcPr>
          <w:p w:rsidR="006D76D8" w:rsidRPr="00C53988" w:rsidRDefault="00FD095C" w:rsidP="00382701">
            <w:pPr>
              <w:tabs>
                <w:tab w:val="left" w:pos="3165"/>
              </w:tabs>
              <w:ind w:left="113" w:right="113"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C53988">
              <w:rPr>
                <w:rFonts w:cs="Times New Roman"/>
                <w:sz w:val="24"/>
                <w:szCs w:val="24"/>
              </w:rPr>
              <w:t>Memcached</w:t>
            </w:r>
          </w:p>
        </w:tc>
        <w:tc>
          <w:tcPr>
            <w:tcW w:w="1449" w:type="dxa"/>
            <w:textDirection w:val="btLr"/>
          </w:tcPr>
          <w:p w:rsidR="006D76D8" w:rsidRPr="00C53988" w:rsidRDefault="00FD095C" w:rsidP="00382701">
            <w:pPr>
              <w:tabs>
                <w:tab w:val="left" w:pos="3165"/>
              </w:tabs>
              <w:ind w:left="113" w:right="113"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C53988">
              <w:rPr>
                <w:rFonts w:cs="Times New Roman"/>
                <w:sz w:val="24"/>
                <w:szCs w:val="24"/>
              </w:rPr>
              <w:t>ClickHouse</w:t>
            </w:r>
          </w:p>
        </w:tc>
      </w:tr>
      <w:tr w:rsidR="00C966B7" w:rsidTr="00C966B7">
        <w:tc>
          <w:tcPr>
            <w:tcW w:w="1606" w:type="dxa"/>
          </w:tcPr>
          <w:p w:rsidR="006D76D8" w:rsidRPr="00C53988" w:rsidRDefault="006D76D8" w:rsidP="00382701">
            <w:pPr>
              <w:tabs>
                <w:tab w:val="left" w:pos="31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C53988">
              <w:rPr>
                <w:rFonts w:cs="Times New Roman"/>
                <w:sz w:val="24"/>
                <w:szCs w:val="24"/>
              </w:rPr>
              <w:t>Вид базы</w:t>
            </w:r>
          </w:p>
          <w:p w:rsidR="006D76D8" w:rsidRPr="00C53988" w:rsidRDefault="006D76D8" w:rsidP="00382701">
            <w:pPr>
              <w:tabs>
                <w:tab w:val="left" w:pos="31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C53988">
              <w:rPr>
                <w:rFonts w:cs="Times New Roman"/>
                <w:sz w:val="24"/>
                <w:szCs w:val="24"/>
              </w:rPr>
              <w:t>данных</w:t>
            </w:r>
          </w:p>
          <w:p w:rsidR="006D76D8" w:rsidRPr="00C53988" w:rsidRDefault="006D76D8" w:rsidP="00382701">
            <w:pPr>
              <w:tabs>
                <w:tab w:val="left" w:pos="31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C53988">
              <w:rPr>
                <w:rFonts w:cs="Times New Roman"/>
                <w:sz w:val="24"/>
                <w:szCs w:val="24"/>
              </w:rPr>
              <w:t>(реляционная</w:t>
            </w:r>
          </w:p>
          <w:p w:rsidR="006D76D8" w:rsidRPr="00C53988" w:rsidRDefault="000D72DE" w:rsidP="00382701">
            <w:pPr>
              <w:tabs>
                <w:tab w:val="left" w:pos="31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C53988">
              <w:rPr>
                <w:rFonts w:cs="Times New Roman"/>
                <w:sz w:val="24"/>
                <w:szCs w:val="24"/>
              </w:rPr>
              <w:t>,</w:t>
            </w:r>
            <w:r w:rsidR="006D76D8" w:rsidRPr="00C53988">
              <w:rPr>
                <w:rFonts w:cs="Times New Roman"/>
                <w:sz w:val="24"/>
                <w:szCs w:val="24"/>
                <w:lang w:val="en-US"/>
              </w:rPr>
              <w:t>NoSQL</w:t>
            </w:r>
            <w:r w:rsidR="006D76D8" w:rsidRPr="00C53988">
              <w:rPr>
                <w:rFonts w:cs="Times New Roman"/>
                <w:sz w:val="24"/>
                <w:szCs w:val="24"/>
              </w:rPr>
              <w:t>,</w:t>
            </w:r>
          </w:p>
          <w:p w:rsidR="006D76D8" w:rsidRPr="00C53988" w:rsidRDefault="006D76D8" w:rsidP="00382701">
            <w:pPr>
              <w:tabs>
                <w:tab w:val="left" w:pos="31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C53988">
              <w:rPr>
                <w:rFonts w:cs="Times New Roman"/>
                <w:sz w:val="24"/>
                <w:szCs w:val="24"/>
              </w:rPr>
              <w:t>«ключзначение»,</w:t>
            </w:r>
          </w:p>
          <w:p w:rsidR="006D76D8" w:rsidRPr="00C53988" w:rsidRDefault="006D76D8" w:rsidP="00382701">
            <w:pPr>
              <w:tabs>
                <w:tab w:val="left" w:pos="31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C53988">
              <w:rPr>
                <w:rFonts w:cs="Times New Roman"/>
                <w:sz w:val="24"/>
                <w:szCs w:val="24"/>
              </w:rPr>
              <w:t>документная,</w:t>
            </w:r>
          </w:p>
          <w:p w:rsidR="006D76D8" w:rsidRPr="00C53988" w:rsidRDefault="006D76D8" w:rsidP="00382701">
            <w:pPr>
              <w:tabs>
                <w:tab w:val="left" w:pos="31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C53988">
              <w:rPr>
                <w:rFonts w:cs="Times New Roman"/>
                <w:sz w:val="24"/>
                <w:szCs w:val="24"/>
              </w:rPr>
              <w:t>графовая,</w:t>
            </w:r>
          </w:p>
          <w:p w:rsidR="006D76D8" w:rsidRPr="00C53988" w:rsidRDefault="006D76D8" w:rsidP="00382701">
            <w:pPr>
              <w:tabs>
                <w:tab w:val="left" w:pos="31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C53988">
              <w:rPr>
                <w:rFonts w:cs="Times New Roman"/>
                <w:sz w:val="24"/>
                <w:szCs w:val="24"/>
              </w:rPr>
              <w:t>колоночная)</w:t>
            </w:r>
          </w:p>
        </w:tc>
        <w:tc>
          <w:tcPr>
            <w:tcW w:w="1567" w:type="dxa"/>
          </w:tcPr>
          <w:p w:rsidR="006D76D8" w:rsidRPr="00C53988" w:rsidRDefault="00C05A6F" w:rsidP="00382701">
            <w:pPr>
              <w:tabs>
                <w:tab w:val="left" w:pos="31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C53988">
              <w:rPr>
                <w:rFonts w:cs="Times New Roman"/>
                <w:sz w:val="24"/>
                <w:szCs w:val="24"/>
              </w:rPr>
              <w:t>Реляционная</w:t>
            </w:r>
          </w:p>
        </w:tc>
        <w:tc>
          <w:tcPr>
            <w:tcW w:w="1262" w:type="dxa"/>
          </w:tcPr>
          <w:p w:rsidR="006D76D8" w:rsidRPr="00C53988" w:rsidRDefault="00C05A6F" w:rsidP="00382701">
            <w:pPr>
              <w:tabs>
                <w:tab w:val="left" w:pos="3165"/>
              </w:tabs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C53988">
              <w:rPr>
                <w:rFonts w:cs="Times New Roman"/>
                <w:sz w:val="24"/>
                <w:szCs w:val="24"/>
                <w:lang w:val="en-US"/>
              </w:rPr>
              <w:t>Реляционная</w:t>
            </w:r>
          </w:p>
        </w:tc>
        <w:tc>
          <w:tcPr>
            <w:tcW w:w="1404" w:type="dxa"/>
          </w:tcPr>
          <w:p w:rsidR="006D76D8" w:rsidRPr="00C53988" w:rsidRDefault="00C05A6F" w:rsidP="00382701">
            <w:pPr>
              <w:tabs>
                <w:tab w:val="left" w:pos="3165"/>
              </w:tabs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C53988">
              <w:rPr>
                <w:rFonts w:cs="Times New Roman"/>
                <w:sz w:val="24"/>
                <w:szCs w:val="24"/>
                <w:lang w:val="en-US"/>
              </w:rPr>
              <w:t>Ключзначение</w:t>
            </w:r>
          </w:p>
        </w:tc>
        <w:tc>
          <w:tcPr>
            <w:tcW w:w="1448" w:type="dxa"/>
          </w:tcPr>
          <w:p w:rsidR="006D76D8" w:rsidRPr="00C53988" w:rsidRDefault="00C05A6F" w:rsidP="00382701">
            <w:pPr>
              <w:tabs>
                <w:tab w:val="left" w:pos="3165"/>
              </w:tabs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C53988">
              <w:rPr>
                <w:rFonts w:cs="Times New Roman"/>
                <w:sz w:val="24"/>
                <w:szCs w:val="24"/>
                <w:lang w:val="en-US"/>
              </w:rPr>
              <w:t>Документная</w:t>
            </w:r>
          </w:p>
        </w:tc>
        <w:tc>
          <w:tcPr>
            <w:tcW w:w="1153" w:type="dxa"/>
          </w:tcPr>
          <w:p w:rsidR="006D76D8" w:rsidRPr="00C53988" w:rsidRDefault="00C05A6F" w:rsidP="00382701">
            <w:pPr>
              <w:tabs>
                <w:tab w:val="left" w:pos="3165"/>
              </w:tabs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C53988">
              <w:rPr>
                <w:rFonts w:cs="Times New Roman"/>
                <w:sz w:val="24"/>
                <w:szCs w:val="24"/>
                <w:lang w:val="en-US"/>
              </w:rPr>
              <w:t>Графовая</w:t>
            </w:r>
          </w:p>
        </w:tc>
        <w:tc>
          <w:tcPr>
            <w:tcW w:w="1163" w:type="dxa"/>
          </w:tcPr>
          <w:p w:rsidR="006D76D8" w:rsidRPr="00C53988" w:rsidRDefault="000D72DE" w:rsidP="00382701">
            <w:pPr>
              <w:tabs>
                <w:tab w:val="left" w:pos="3165"/>
              </w:tabs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C53988">
              <w:rPr>
                <w:rFonts w:cs="Times New Roman"/>
                <w:sz w:val="24"/>
                <w:szCs w:val="24"/>
                <w:lang w:val="en-US"/>
              </w:rPr>
              <w:t>NoSQL</w:t>
            </w:r>
          </w:p>
        </w:tc>
        <w:tc>
          <w:tcPr>
            <w:tcW w:w="1262" w:type="dxa"/>
          </w:tcPr>
          <w:p w:rsidR="006D76D8" w:rsidRPr="00C53988" w:rsidRDefault="00EC2AA5" w:rsidP="00382701">
            <w:pPr>
              <w:tabs>
                <w:tab w:val="left" w:pos="3165"/>
              </w:tabs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C53988">
              <w:rPr>
                <w:rFonts w:cs="Times New Roman"/>
                <w:sz w:val="24"/>
                <w:szCs w:val="24"/>
                <w:lang w:val="en-US"/>
              </w:rPr>
              <w:t>Реляционная</w:t>
            </w:r>
          </w:p>
        </w:tc>
        <w:tc>
          <w:tcPr>
            <w:tcW w:w="1262" w:type="dxa"/>
          </w:tcPr>
          <w:p w:rsidR="006D76D8" w:rsidRPr="00C53988" w:rsidRDefault="00EC2AA5" w:rsidP="00382701">
            <w:pPr>
              <w:tabs>
                <w:tab w:val="left" w:pos="3165"/>
              </w:tabs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C53988">
              <w:rPr>
                <w:rFonts w:cs="Times New Roman"/>
                <w:sz w:val="24"/>
                <w:szCs w:val="24"/>
                <w:lang w:val="en-US"/>
              </w:rPr>
              <w:t>Реляционная</w:t>
            </w:r>
          </w:p>
        </w:tc>
        <w:tc>
          <w:tcPr>
            <w:tcW w:w="1404" w:type="dxa"/>
          </w:tcPr>
          <w:p w:rsidR="006D76D8" w:rsidRPr="00C53988" w:rsidRDefault="00EC2AA5" w:rsidP="00382701">
            <w:pPr>
              <w:tabs>
                <w:tab w:val="left" w:pos="3165"/>
              </w:tabs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C53988">
              <w:rPr>
                <w:rFonts w:cs="Times New Roman"/>
                <w:sz w:val="24"/>
                <w:szCs w:val="24"/>
                <w:lang w:val="en-US"/>
              </w:rPr>
              <w:t>Ключзначение</w:t>
            </w:r>
          </w:p>
        </w:tc>
        <w:tc>
          <w:tcPr>
            <w:tcW w:w="1449" w:type="dxa"/>
          </w:tcPr>
          <w:p w:rsidR="006D76D8" w:rsidRPr="00C53988" w:rsidRDefault="00EC2AA5" w:rsidP="00382701">
            <w:pPr>
              <w:tabs>
                <w:tab w:val="left" w:pos="3165"/>
              </w:tabs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C53988">
              <w:rPr>
                <w:rFonts w:cs="Times New Roman"/>
                <w:sz w:val="24"/>
                <w:szCs w:val="24"/>
                <w:lang w:val="en-US"/>
              </w:rPr>
              <w:t>Колоночная</w:t>
            </w:r>
          </w:p>
        </w:tc>
      </w:tr>
      <w:tr w:rsidR="00C966B7" w:rsidRPr="005D4CA0" w:rsidTr="00C966B7">
        <w:tc>
          <w:tcPr>
            <w:tcW w:w="1606" w:type="dxa"/>
          </w:tcPr>
          <w:p w:rsidR="00C966B7" w:rsidRPr="00C53988" w:rsidRDefault="00C966B7" w:rsidP="00382701">
            <w:pPr>
              <w:tabs>
                <w:tab w:val="left" w:pos="3165"/>
              </w:tabs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C53988">
              <w:rPr>
                <w:rFonts w:cs="Times New Roman"/>
                <w:sz w:val="24"/>
                <w:szCs w:val="24"/>
                <w:lang w:val="en-US"/>
              </w:rPr>
              <w:t>Для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C53988">
              <w:rPr>
                <w:rFonts w:cs="Times New Roman"/>
                <w:sz w:val="24"/>
                <w:szCs w:val="24"/>
                <w:lang w:val="en-US"/>
              </w:rPr>
              <w:t>каких</w:t>
            </w:r>
          </w:p>
          <w:p w:rsidR="00C966B7" w:rsidRPr="00C53988" w:rsidRDefault="00C966B7" w:rsidP="00382701">
            <w:pPr>
              <w:tabs>
                <w:tab w:val="left" w:pos="3165"/>
              </w:tabs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C53988">
              <w:rPr>
                <w:rFonts w:cs="Times New Roman"/>
                <w:sz w:val="24"/>
                <w:szCs w:val="24"/>
                <w:lang w:val="en-US"/>
              </w:rPr>
              <w:t>данных</w:t>
            </w:r>
          </w:p>
          <w:p w:rsidR="00C966B7" w:rsidRPr="00C53988" w:rsidRDefault="00C966B7" w:rsidP="00382701">
            <w:pPr>
              <w:tabs>
                <w:tab w:val="left" w:pos="3165"/>
              </w:tabs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C53988">
              <w:rPr>
                <w:rFonts w:cs="Times New Roman"/>
                <w:sz w:val="24"/>
                <w:szCs w:val="24"/>
                <w:lang w:val="en-US"/>
              </w:rPr>
              <w:t>используется</w:t>
            </w:r>
          </w:p>
        </w:tc>
        <w:tc>
          <w:tcPr>
            <w:tcW w:w="1567" w:type="dxa"/>
          </w:tcPr>
          <w:p w:rsidR="00C966B7" w:rsidRPr="00C53988" w:rsidRDefault="00C966B7" w:rsidP="00382701">
            <w:pPr>
              <w:tabs>
                <w:tab w:val="left" w:pos="31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C53988">
              <w:rPr>
                <w:rFonts w:cs="Times New Roman"/>
                <w:sz w:val="24"/>
                <w:szCs w:val="24"/>
              </w:rPr>
              <w:t>Хранения и управления данными, определяющ</w:t>
            </w:r>
            <w:r w:rsidRPr="00C53988">
              <w:rPr>
                <w:rFonts w:cs="Times New Roman"/>
                <w:sz w:val="24"/>
                <w:szCs w:val="24"/>
              </w:rPr>
              <w:lastRenderedPageBreak/>
              <w:t>ими отношения каждой таблицы</w:t>
            </w:r>
          </w:p>
        </w:tc>
        <w:tc>
          <w:tcPr>
            <w:tcW w:w="1262" w:type="dxa"/>
          </w:tcPr>
          <w:p w:rsidR="00C966B7" w:rsidRPr="00A41614" w:rsidRDefault="00C966B7" w:rsidP="00382701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sz w:val="24"/>
                <w:szCs w:val="24"/>
              </w:rPr>
              <w:lastRenderedPageBreak/>
              <w:t>СУБД. Для создания, модификации и управления данными</w:t>
            </w:r>
          </w:p>
        </w:tc>
        <w:tc>
          <w:tcPr>
            <w:tcW w:w="1404" w:type="dxa"/>
          </w:tcPr>
          <w:p w:rsidR="00C966B7" w:rsidRPr="00A41614" w:rsidRDefault="00C966B7" w:rsidP="00382701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sz w:val="24"/>
                <w:szCs w:val="24"/>
              </w:rPr>
              <w:t xml:space="preserve">Используется в качестве кэша, который может быть </w:t>
            </w:r>
            <w:r w:rsidRPr="00A41614">
              <w:rPr>
                <w:rFonts w:cs="Times New Roman"/>
                <w:sz w:val="24"/>
                <w:szCs w:val="24"/>
              </w:rPr>
              <w:lastRenderedPageBreak/>
              <w:t>перестроен по данным из резервной базы данных</w:t>
            </w:r>
          </w:p>
        </w:tc>
        <w:tc>
          <w:tcPr>
            <w:tcW w:w="1448" w:type="dxa"/>
          </w:tcPr>
          <w:p w:rsidR="00C966B7" w:rsidRPr="00A41614" w:rsidRDefault="00C966B7" w:rsidP="00382701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sz w:val="24"/>
                <w:szCs w:val="24"/>
              </w:rPr>
              <w:lastRenderedPageBreak/>
              <w:t xml:space="preserve">СУБД используются для хранения JSON-документов в </w:t>
            </w:r>
            <w:r w:rsidRPr="00A41614">
              <w:rPr>
                <w:rFonts w:cs="Times New Roman"/>
                <w:sz w:val="24"/>
                <w:szCs w:val="24"/>
              </w:rPr>
              <w:lastRenderedPageBreak/>
              <w:t>“коллекциях” и осуществления запросов по нужным полям</w:t>
            </w:r>
          </w:p>
        </w:tc>
        <w:tc>
          <w:tcPr>
            <w:tcW w:w="1153" w:type="dxa"/>
          </w:tcPr>
          <w:p w:rsidR="00C966B7" w:rsidRPr="00A41614" w:rsidRDefault="00C966B7" w:rsidP="00382701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sz w:val="24"/>
                <w:szCs w:val="24"/>
              </w:rPr>
              <w:lastRenderedPageBreak/>
              <w:t>Использует связи данных в качестве сущност</w:t>
            </w:r>
            <w:r w:rsidRPr="00A41614">
              <w:rPr>
                <w:rFonts w:cs="Times New Roman"/>
                <w:sz w:val="24"/>
                <w:szCs w:val="24"/>
              </w:rPr>
              <w:lastRenderedPageBreak/>
              <w:t>ей первого класса</w:t>
            </w:r>
          </w:p>
        </w:tc>
        <w:tc>
          <w:tcPr>
            <w:tcW w:w="1163" w:type="dxa"/>
          </w:tcPr>
          <w:p w:rsidR="00C966B7" w:rsidRPr="00A41614" w:rsidRDefault="00C966B7" w:rsidP="00382701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sz w:val="24"/>
                <w:szCs w:val="24"/>
              </w:rPr>
              <w:lastRenderedPageBreak/>
              <w:t>Хранилище данных</w:t>
            </w:r>
          </w:p>
        </w:tc>
        <w:tc>
          <w:tcPr>
            <w:tcW w:w="1262" w:type="dxa"/>
          </w:tcPr>
          <w:p w:rsidR="00C966B7" w:rsidRPr="00A41614" w:rsidRDefault="00C966B7" w:rsidP="00382701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sz w:val="24"/>
                <w:szCs w:val="24"/>
              </w:rPr>
              <w:t>Для хранения IPv4, IPv6 и MAC-адресов</w:t>
            </w:r>
          </w:p>
        </w:tc>
        <w:tc>
          <w:tcPr>
            <w:tcW w:w="1262" w:type="dxa"/>
          </w:tcPr>
          <w:p w:rsidR="00C966B7" w:rsidRPr="00A41614" w:rsidRDefault="00C966B7" w:rsidP="00382701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color w:val="333333"/>
                <w:sz w:val="24"/>
                <w:szCs w:val="24"/>
                <w:shd w:val="clear" w:color="auto" w:fill="FFFFFF"/>
              </w:rPr>
              <w:t>Для хранения и извлечения информации</w:t>
            </w:r>
          </w:p>
        </w:tc>
        <w:tc>
          <w:tcPr>
            <w:tcW w:w="1404" w:type="dxa"/>
          </w:tcPr>
          <w:p w:rsidR="00C966B7" w:rsidRPr="00C53988" w:rsidRDefault="00C966B7" w:rsidP="00382701">
            <w:pPr>
              <w:tabs>
                <w:tab w:val="left" w:pos="31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C966B7">
              <w:rPr>
                <w:rFonts w:cs="Times New Roman"/>
                <w:sz w:val="24"/>
                <w:szCs w:val="24"/>
              </w:rPr>
              <w:t xml:space="preserve">Для временного хранения данных, </w:t>
            </w:r>
            <w:r w:rsidRPr="00C966B7">
              <w:rPr>
                <w:rFonts w:cs="Times New Roman"/>
                <w:sz w:val="24"/>
                <w:szCs w:val="24"/>
              </w:rPr>
              <w:lastRenderedPageBreak/>
              <w:t>которые надо часто читать</w:t>
            </w:r>
          </w:p>
        </w:tc>
        <w:tc>
          <w:tcPr>
            <w:tcW w:w="1449" w:type="dxa"/>
          </w:tcPr>
          <w:p w:rsidR="00C966B7" w:rsidRPr="00C53988" w:rsidRDefault="00C966B7" w:rsidP="00382701">
            <w:pPr>
              <w:tabs>
                <w:tab w:val="left" w:pos="31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C966B7">
              <w:rPr>
                <w:rFonts w:cs="Times New Roman"/>
                <w:sz w:val="24"/>
                <w:szCs w:val="24"/>
              </w:rPr>
              <w:lastRenderedPageBreak/>
              <w:t xml:space="preserve">Аналитическая база данных с открытыми </w:t>
            </w:r>
            <w:r w:rsidRPr="00C966B7">
              <w:rPr>
                <w:rFonts w:cs="Times New Roman"/>
                <w:sz w:val="24"/>
                <w:szCs w:val="24"/>
              </w:rPr>
              <w:lastRenderedPageBreak/>
              <w:t>исходниками</w:t>
            </w:r>
          </w:p>
        </w:tc>
      </w:tr>
      <w:tr w:rsidR="00C966B7" w:rsidRPr="00FD095C" w:rsidTr="00C966B7">
        <w:tc>
          <w:tcPr>
            <w:tcW w:w="1606" w:type="dxa"/>
          </w:tcPr>
          <w:p w:rsidR="00C966B7" w:rsidRPr="00C53988" w:rsidRDefault="00C966B7" w:rsidP="002C0DE9">
            <w:pPr>
              <w:tabs>
                <w:tab w:val="left" w:pos="3165"/>
              </w:tabs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3988">
              <w:rPr>
                <w:rFonts w:cs="Times New Roman"/>
                <w:sz w:val="24"/>
                <w:szCs w:val="24"/>
                <w:lang w:val="en-US"/>
              </w:rPr>
              <w:lastRenderedPageBreak/>
              <w:t>Максимальный</w:t>
            </w:r>
          </w:p>
          <w:p w:rsidR="00C966B7" w:rsidRPr="00C53988" w:rsidRDefault="00C966B7" w:rsidP="002C0DE9">
            <w:pPr>
              <w:tabs>
                <w:tab w:val="left" w:pos="3165"/>
              </w:tabs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3988">
              <w:rPr>
                <w:rFonts w:cs="Times New Roman"/>
                <w:sz w:val="24"/>
                <w:szCs w:val="24"/>
                <w:lang w:val="en-US"/>
              </w:rPr>
              <w:t>размер</w:t>
            </w:r>
          </w:p>
          <w:p w:rsidR="00C966B7" w:rsidRPr="00C53988" w:rsidRDefault="00C966B7" w:rsidP="002C0DE9">
            <w:pPr>
              <w:tabs>
                <w:tab w:val="left" w:pos="3165"/>
              </w:tabs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3988">
              <w:rPr>
                <w:rFonts w:cs="Times New Roman"/>
                <w:sz w:val="24"/>
                <w:szCs w:val="24"/>
                <w:lang w:val="en-US"/>
              </w:rPr>
              <w:t>базы</w:t>
            </w:r>
          </w:p>
          <w:p w:rsidR="00C966B7" w:rsidRPr="00C53988" w:rsidRDefault="00C966B7" w:rsidP="002C0DE9">
            <w:pPr>
              <w:tabs>
                <w:tab w:val="left" w:pos="3165"/>
              </w:tabs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3988">
              <w:rPr>
                <w:rFonts w:cs="Times New Roman"/>
                <w:sz w:val="24"/>
                <w:szCs w:val="24"/>
                <w:lang w:val="en-US"/>
              </w:rPr>
              <w:t>данных</w:t>
            </w:r>
          </w:p>
        </w:tc>
        <w:tc>
          <w:tcPr>
            <w:tcW w:w="1567" w:type="dxa"/>
          </w:tcPr>
          <w:p w:rsidR="00C966B7" w:rsidRDefault="00C966B7" w:rsidP="00382701">
            <w:pPr>
              <w:tabs>
                <w:tab w:val="left" w:pos="3165"/>
              </w:tabs>
              <w:ind w:firstLine="0"/>
              <w:jc w:val="left"/>
              <w:rPr>
                <w:rFonts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C53988">
              <w:rPr>
                <w:rFonts w:cs="Times New Roman"/>
                <w:color w:val="202124"/>
                <w:sz w:val="24"/>
                <w:szCs w:val="24"/>
                <w:shd w:val="clear" w:color="auto" w:fill="FFFFFF"/>
              </w:rPr>
              <w:t>Не ограничено</w:t>
            </w:r>
          </w:p>
          <w:p w:rsidR="000258CA" w:rsidRPr="00C53988" w:rsidRDefault="000258CA" w:rsidP="00382701">
            <w:pPr>
              <w:tabs>
                <w:tab w:val="left" w:pos="31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202124"/>
                <w:sz w:val="24"/>
                <w:szCs w:val="24"/>
                <w:shd w:val="clear" w:color="auto" w:fill="FFFFFF"/>
              </w:rPr>
              <w:t>(в старых версиях 4 Гб)</w:t>
            </w:r>
          </w:p>
        </w:tc>
        <w:tc>
          <w:tcPr>
            <w:tcW w:w="1262" w:type="dxa"/>
          </w:tcPr>
          <w:p w:rsidR="00C966B7" w:rsidRPr="00C53988" w:rsidRDefault="00C966B7" w:rsidP="00382701">
            <w:pPr>
              <w:tabs>
                <w:tab w:val="left" w:pos="31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C53988">
              <w:rPr>
                <w:rFonts w:cs="Times New Roman"/>
                <w:sz w:val="24"/>
                <w:szCs w:val="24"/>
              </w:rPr>
              <w:t>Не ограничено</w:t>
            </w:r>
          </w:p>
        </w:tc>
        <w:tc>
          <w:tcPr>
            <w:tcW w:w="1404" w:type="dxa"/>
          </w:tcPr>
          <w:p w:rsidR="00C966B7" w:rsidRPr="00C53988" w:rsidRDefault="000258CA" w:rsidP="00382701">
            <w:pPr>
              <w:tabs>
                <w:tab w:val="left" w:pos="31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 Гб</w:t>
            </w:r>
          </w:p>
        </w:tc>
        <w:tc>
          <w:tcPr>
            <w:tcW w:w="1448" w:type="dxa"/>
          </w:tcPr>
          <w:p w:rsidR="00C966B7" w:rsidRPr="00C53988" w:rsidRDefault="000258CA" w:rsidP="00382701">
            <w:pPr>
              <w:tabs>
                <w:tab w:val="left" w:pos="31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 Гб</w:t>
            </w:r>
          </w:p>
        </w:tc>
        <w:tc>
          <w:tcPr>
            <w:tcW w:w="1153" w:type="dxa"/>
          </w:tcPr>
          <w:p w:rsidR="00C966B7" w:rsidRPr="00C53988" w:rsidRDefault="000258CA" w:rsidP="00382701">
            <w:pPr>
              <w:tabs>
                <w:tab w:val="left" w:pos="31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1781 Мб</w:t>
            </w:r>
          </w:p>
        </w:tc>
        <w:tc>
          <w:tcPr>
            <w:tcW w:w="1163" w:type="dxa"/>
          </w:tcPr>
          <w:p w:rsidR="00C966B7" w:rsidRPr="00C53988" w:rsidRDefault="000258CA" w:rsidP="00382701">
            <w:pPr>
              <w:tabs>
                <w:tab w:val="left" w:pos="31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&gt;</w:t>
            </w:r>
            <w:r>
              <w:rPr>
                <w:rFonts w:cs="Times New Roman"/>
                <w:sz w:val="24"/>
                <w:szCs w:val="24"/>
              </w:rPr>
              <w:t>1 Гб</w:t>
            </w:r>
          </w:p>
        </w:tc>
        <w:tc>
          <w:tcPr>
            <w:tcW w:w="1262" w:type="dxa"/>
          </w:tcPr>
          <w:p w:rsidR="00C966B7" w:rsidRPr="00C53988" w:rsidRDefault="000258CA" w:rsidP="00382701">
            <w:pPr>
              <w:tabs>
                <w:tab w:val="left" w:pos="31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62 Гб</w:t>
            </w:r>
          </w:p>
        </w:tc>
        <w:tc>
          <w:tcPr>
            <w:tcW w:w="1262" w:type="dxa"/>
          </w:tcPr>
          <w:p w:rsidR="00C966B7" w:rsidRPr="00C53988" w:rsidRDefault="00C966B7" w:rsidP="00382701">
            <w:pPr>
              <w:tabs>
                <w:tab w:val="left" w:pos="31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C53988">
              <w:rPr>
                <w:rFonts w:cs="Times New Roman"/>
                <w:sz w:val="24"/>
                <w:szCs w:val="24"/>
              </w:rPr>
              <w:t xml:space="preserve">Ограничен 140 </w:t>
            </w:r>
            <w:r w:rsidR="000258CA">
              <w:rPr>
                <w:rFonts w:cs="Times New Roman"/>
                <w:sz w:val="24"/>
                <w:szCs w:val="24"/>
              </w:rPr>
              <w:t>Тб</w:t>
            </w:r>
          </w:p>
        </w:tc>
        <w:tc>
          <w:tcPr>
            <w:tcW w:w="1404" w:type="dxa"/>
          </w:tcPr>
          <w:p w:rsidR="00C966B7" w:rsidRPr="00C53988" w:rsidRDefault="000258CA" w:rsidP="00382701">
            <w:pPr>
              <w:tabs>
                <w:tab w:val="left" w:pos="31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 Мб</w:t>
            </w:r>
          </w:p>
        </w:tc>
        <w:tc>
          <w:tcPr>
            <w:tcW w:w="1449" w:type="dxa"/>
          </w:tcPr>
          <w:p w:rsidR="00C966B7" w:rsidRPr="000258CA" w:rsidRDefault="000258CA" w:rsidP="000258CA">
            <w:pPr>
              <w:tabs>
                <w:tab w:val="left" w:pos="3165"/>
              </w:tabs>
              <w:ind w:firstLine="0"/>
              <w:rPr>
                <w:rFonts w:cs="Times New Roman"/>
                <w:sz w:val="24"/>
                <w:szCs w:val="24"/>
              </w:rPr>
            </w:pPr>
            <w:r w:rsidRPr="000258CA">
              <w:rPr>
                <w:rFonts w:cs="Times New Roman"/>
                <w:sz w:val="24"/>
                <w:szCs w:val="24"/>
              </w:rPr>
              <w:t>2</w:t>
            </w:r>
            <w:r>
              <w:rPr>
                <w:rFonts w:cs="Times New Roman"/>
                <w:sz w:val="24"/>
                <w:szCs w:val="24"/>
              </w:rPr>
              <w:t xml:space="preserve"> Гб</w:t>
            </w:r>
          </w:p>
        </w:tc>
      </w:tr>
      <w:tr w:rsidR="00C966B7" w:rsidTr="00C966B7">
        <w:tc>
          <w:tcPr>
            <w:tcW w:w="1606" w:type="dxa"/>
          </w:tcPr>
          <w:p w:rsidR="00C966B7" w:rsidRPr="00C53988" w:rsidRDefault="00C966B7" w:rsidP="002C0DE9">
            <w:pPr>
              <w:tabs>
                <w:tab w:val="left" w:pos="3165"/>
              </w:tabs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3988">
              <w:rPr>
                <w:rFonts w:cs="Times New Roman"/>
                <w:sz w:val="24"/>
                <w:szCs w:val="24"/>
                <w:lang w:val="en-US"/>
              </w:rPr>
              <w:t>Максимальный</w:t>
            </w:r>
          </w:p>
          <w:p w:rsidR="00C966B7" w:rsidRPr="00C53988" w:rsidRDefault="00C966B7" w:rsidP="002C0DE9">
            <w:pPr>
              <w:tabs>
                <w:tab w:val="left" w:pos="3165"/>
              </w:tabs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3988">
              <w:rPr>
                <w:rFonts w:cs="Times New Roman"/>
                <w:sz w:val="24"/>
                <w:szCs w:val="24"/>
                <w:lang w:val="en-US"/>
              </w:rPr>
              <w:t>размер</w:t>
            </w:r>
          </w:p>
          <w:p w:rsidR="00C966B7" w:rsidRPr="00C53988" w:rsidRDefault="00C966B7" w:rsidP="002C0DE9">
            <w:pPr>
              <w:tabs>
                <w:tab w:val="left" w:pos="3165"/>
              </w:tabs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3988">
              <w:rPr>
                <w:rFonts w:cs="Times New Roman"/>
                <w:sz w:val="24"/>
                <w:szCs w:val="24"/>
                <w:lang w:val="en-US"/>
              </w:rPr>
              <w:t>кластера</w:t>
            </w:r>
          </w:p>
        </w:tc>
        <w:tc>
          <w:tcPr>
            <w:tcW w:w="1567" w:type="dxa"/>
          </w:tcPr>
          <w:p w:rsidR="00C966B7" w:rsidRPr="000258CA" w:rsidRDefault="000258CA" w:rsidP="00382701">
            <w:pPr>
              <w:tabs>
                <w:tab w:val="left" w:pos="31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16 Мб</w:t>
            </w:r>
          </w:p>
        </w:tc>
        <w:tc>
          <w:tcPr>
            <w:tcW w:w="1262" w:type="dxa"/>
          </w:tcPr>
          <w:p w:rsidR="00C966B7" w:rsidRPr="000258CA" w:rsidRDefault="000258CA" w:rsidP="00382701">
            <w:pPr>
              <w:tabs>
                <w:tab w:val="left" w:pos="31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512 – 64 Кб</w:t>
            </w:r>
          </w:p>
        </w:tc>
        <w:tc>
          <w:tcPr>
            <w:tcW w:w="1404" w:type="dxa"/>
          </w:tcPr>
          <w:p w:rsidR="00C966B7" w:rsidRPr="000258CA" w:rsidRDefault="000258CA" w:rsidP="00382701">
            <w:pPr>
              <w:tabs>
                <w:tab w:val="left" w:pos="31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64 Кб</w:t>
            </w:r>
          </w:p>
        </w:tc>
        <w:tc>
          <w:tcPr>
            <w:tcW w:w="1448" w:type="dxa"/>
          </w:tcPr>
          <w:p w:rsidR="00C966B7" w:rsidRPr="000258CA" w:rsidRDefault="000258CA" w:rsidP="00382701">
            <w:pPr>
              <w:tabs>
                <w:tab w:val="left" w:pos="31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5 - 10 Гб</w:t>
            </w:r>
          </w:p>
        </w:tc>
        <w:tc>
          <w:tcPr>
            <w:tcW w:w="1153" w:type="dxa"/>
          </w:tcPr>
          <w:p w:rsidR="00C966B7" w:rsidRPr="000258CA" w:rsidRDefault="000258CA" w:rsidP="00382701">
            <w:pPr>
              <w:tabs>
                <w:tab w:val="left" w:pos="31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64 Кб</w:t>
            </w:r>
          </w:p>
        </w:tc>
        <w:tc>
          <w:tcPr>
            <w:tcW w:w="1163" w:type="dxa"/>
          </w:tcPr>
          <w:p w:rsidR="00C966B7" w:rsidRPr="000258CA" w:rsidRDefault="000258CA" w:rsidP="000258CA">
            <w:pPr>
              <w:tabs>
                <w:tab w:val="left" w:pos="3165"/>
              </w:tabs>
              <w:ind w:firstLine="0"/>
              <w:rPr>
                <w:rFonts w:cs="Times New Roman"/>
                <w:sz w:val="24"/>
                <w:szCs w:val="24"/>
              </w:rPr>
            </w:pPr>
            <w:r w:rsidRPr="000258CA">
              <w:rPr>
                <w:rFonts w:cs="Times New Roman"/>
                <w:sz w:val="24"/>
                <w:szCs w:val="24"/>
              </w:rPr>
              <w:t xml:space="preserve">распределять данные по узлам кластера, включая репликацию, причем делает это так, что кластер может </w:t>
            </w:r>
            <w:r w:rsidRPr="000258CA">
              <w:rPr>
                <w:rFonts w:cs="Times New Roman"/>
                <w:sz w:val="24"/>
                <w:szCs w:val="24"/>
              </w:rPr>
              <w:lastRenderedPageBreak/>
              <w:t>расти или уменьшаться в размерах</w:t>
            </w:r>
          </w:p>
        </w:tc>
        <w:tc>
          <w:tcPr>
            <w:tcW w:w="1262" w:type="dxa"/>
          </w:tcPr>
          <w:p w:rsidR="00C966B7" w:rsidRPr="00C53988" w:rsidRDefault="00C966B7" w:rsidP="00382701">
            <w:pPr>
              <w:tabs>
                <w:tab w:val="left" w:pos="31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C53988">
              <w:rPr>
                <w:rFonts w:cs="Times New Roman"/>
                <w:sz w:val="24"/>
                <w:szCs w:val="24"/>
              </w:rPr>
              <w:lastRenderedPageBreak/>
              <w:t>82 М</w:t>
            </w:r>
            <w:r w:rsidR="000258CA">
              <w:rPr>
                <w:rFonts w:cs="Times New Roman"/>
                <w:sz w:val="24"/>
                <w:szCs w:val="24"/>
              </w:rPr>
              <w:t>б</w:t>
            </w:r>
          </w:p>
        </w:tc>
        <w:tc>
          <w:tcPr>
            <w:tcW w:w="1262" w:type="dxa"/>
          </w:tcPr>
          <w:p w:rsidR="000258CA" w:rsidRPr="000258CA" w:rsidRDefault="000258CA" w:rsidP="00382701">
            <w:pPr>
              <w:tabs>
                <w:tab w:val="left" w:pos="31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64 Кб</w:t>
            </w:r>
          </w:p>
          <w:p w:rsidR="00C966B7" w:rsidRPr="000258CA" w:rsidRDefault="00C966B7" w:rsidP="000258CA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404" w:type="dxa"/>
          </w:tcPr>
          <w:p w:rsidR="00C966B7" w:rsidRPr="000258CA" w:rsidRDefault="000258CA" w:rsidP="00382701">
            <w:pPr>
              <w:tabs>
                <w:tab w:val="left" w:pos="31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512 – 64 Кб</w:t>
            </w:r>
          </w:p>
        </w:tc>
        <w:tc>
          <w:tcPr>
            <w:tcW w:w="1449" w:type="dxa"/>
          </w:tcPr>
          <w:p w:rsidR="00C966B7" w:rsidRPr="000258CA" w:rsidRDefault="000258CA" w:rsidP="00382701">
            <w:pPr>
              <w:tabs>
                <w:tab w:val="left" w:pos="31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512 – 64 Кб</w:t>
            </w:r>
          </w:p>
        </w:tc>
      </w:tr>
    </w:tbl>
    <w:p w:rsidR="006D76D8" w:rsidRDefault="006D76D8" w:rsidP="00382701">
      <w:pPr>
        <w:tabs>
          <w:tab w:val="left" w:pos="3165"/>
        </w:tabs>
        <w:jc w:val="left"/>
        <w:rPr>
          <w:rFonts w:cs="Times New Roman"/>
          <w:szCs w:val="24"/>
        </w:rPr>
      </w:pPr>
    </w:p>
    <w:p w:rsidR="007046D5" w:rsidRPr="007046D5" w:rsidRDefault="000D72DE" w:rsidP="00382701">
      <w:pPr>
        <w:tabs>
          <w:tab w:val="left" w:pos="3165"/>
        </w:tabs>
        <w:jc w:val="left"/>
        <w:rPr>
          <w:rFonts w:cs="Times New Roman"/>
          <w:b/>
          <w:szCs w:val="24"/>
        </w:rPr>
      </w:pPr>
      <w:r w:rsidRPr="007046D5">
        <w:rPr>
          <w:rFonts w:cs="Times New Roman"/>
          <w:b/>
          <w:szCs w:val="24"/>
        </w:rPr>
        <w:t>4. Выбор языка реализации и ф</w:t>
      </w:r>
      <w:r w:rsidR="007046D5" w:rsidRPr="007046D5">
        <w:rPr>
          <w:rFonts w:cs="Times New Roman"/>
          <w:b/>
          <w:szCs w:val="24"/>
        </w:rPr>
        <w:t>реймворка (если необходимо) для реализации бэкенда.</w:t>
      </w:r>
    </w:p>
    <w:p w:rsidR="000D72DE" w:rsidRPr="000D72DE" w:rsidRDefault="007046D5" w:rsidP="00382701">
      <w:pPr>
        <w:tabs>
          <w:tab w:val="left" w:pos="3165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JavaScript</w:t>
      </w:r>
      <w:r w:rsidR="000D72DE" w:rsidRPr="000D72DE">
        <w:rPr>
          <w:rFonts w:cs="Times New Roman"/>
          <w:szCs w:val="24"/>
        </w:rPr>
        <w:t>— гибкий язык, который можно использовать как для фронтенда, так и для бэкенда. Это хороший язык для начинающих, поскольку в нём мало настроек, и можно начать писать код прямо в браузере.</w:t>
      </w:r>
    </w:p>
    <w:p w:rsidR="000D72DE" w:rsidRPr="000D72DE" w:rsidRDefault="000D72DE" w:rsidP="00382701">
      <w:pPr>
        <w:tabs>
          <w:tab w:val="left" w:pos="3165"/>
        </w:tabs>
        <w:rPr>
          <w:rFonts w:cs="Times New Roman"/>
          <w:szCs w:val="24"/>
        </w:rPr>
      </w:pPr>
      <w:r w:rsidRPr="000D72DE">
        <w:rPr>
          <w:rFonts w:cs="Times New Roman"/>
          <w:szCs w:val="24"/>
        </w:rPr>
        <w:t>Гибкость JavaScript порой обходится дорого: скрипты работают медленно, их сложно поддерживать и масштабировать, как и в большинстве динамически типизированных языков.</w:t>
      </w:r>
    </w:p>
    <w:p w:rsidR="000D72DE" w:rsidRPr="000D72DE" w:rsidRDefault="000D72DE" w:rsidP="00382701">
      <w:pPr>
        <w:tabs>
          <w:tab w:val="left" w:pos="3165"/>
        </w:tabs>
        <w:rPr>
          <w:rFonts w:cs="Times New Roman"/>
          <w:szCs w:val="24"/>
        </w:rPr>
      </w:pPr>
      <w:r w:rsidRPr="000D72DE">
        <w:rPr>
          <w:rFonts w:cs="Times New Roman"/>
          <w:szCs w:val="24"/>
        </w:rPr>
        <w:t>У JavaScript большое сообщество, и для его изучения в Сети есть много полезных материалов.</w:t>
      </w:r>
    </w:p>
    <w:p w:rsidR="000D72DE" w:rsidRPr="000D72DE" w:rsidRDefault="000D72DE" w:rsidP="00382701">
      <w:pPr>
        <w:tabs>
          <w:tab w:val="left" w:pos="3165"/>
        </w:tabs>
        <w:rPr>
          <w:rFonts w:cs="Times New Roman"/>
          <w:szCs w:val="24"/>
        </w:rPr>
      </w:pPr>
      <w:r w:rsidRPr="000D72DE">
        <w:rPr>
          <w:rFonts w:cs="Times New Roman"/>
          <w:szCs w:val="24"/>
        </w:rPr>
        <w:t>Значительно расширяет возможности JS программная платформа Node.js.</w:t>
      </w:r>
      <w:r w:rsidR="007046D5">
        <w:rPr>
          <w:rFonts w:cs="Times New Roman"/>
          <w:szCs w:val="24"/>
        </w:rPr>
        <w:t xml:space="preserve">С </w:t>
      </w:r>
      <w:r w:rsidRPr="000D72DE">
        <w:rPr>
          <w:rFonts w:cs="Times New Roman"/>
          <w:szCs w:val="24"/>
        </w:rPr>
        <w:t>её помощью код, написанный на JS, можно запускать без браузера на бэкенде. А наличие огромного количества готовых решений в пакетной экосистеме npm позволяет разработчику не тратить время на создан</w:t>
      </w:r>
      <w:r w:rsidR="007046D5">
        <w:rPr>
          <w:rFonts w:cs="Times New Roman"/>
          <w:szCs w:val="24"/>
        </w:rPr>
        <w:t>ие большинства типовых решений.</w:t>
      </w:r>
    </w:p>
    <w:p w:rsidR="000D72DE" w:rsidRPr="000D72DE" w:rsidRDefault="000D72DE" w:rsidP="00382701">
      <w:pPr>
        <w:tabs>
          <w:tab w:val="left" w:pos="3165"/>
        </w:tabs>
        <w:rPr>
          <w:rFonts w:cs="Times New Roman"/>
          <w:szCs w:val="24"/>
        </w:rPr>
      </w:pPr>
      <w:r w:rsidRPr="000D72DE">
        <w:rPr>
          <w:rFonts w:cs="Times New Roman"/>
          <w:szCs w:val="24"/>
        </w:rPr>
        <w:t>Yii2 популярен за счёт низкого порога вхождения. Yii2 создавался будто бы для разработчиков с небольшим опытом. Создатели его побеспокоились о том, чтобы понять базовые принципы работы было максимально просто. В Yii2 существует два заготовле</w:t>
      </w:r>
      <w:r w:rsidR="007046D5">
        <w:rPr>
          <w:rFonts w:cs="Times New Roman"/>
          <w:szCs w:val="24"/>
        </w:rPr>
        <w:t>нных шаблона: Advanced и Basic.</w:t>
      </w:r>
    </w:p>
    <w:p w:rsidR="000D72DE" w:rsidRPr="007046D5" w:rsidRDefault="000D72DE" w:rsidP="00382701">
      <w:pPr>
        <w:tabs>
          <w:tab w:val="left" w:pos="3165"/>
        </w:tabs>
        <w:rPr>
          <w:rFonts w:cs="Times New Roman"/>
          <w:szCs w:val="24"/>
        </w:rPr>
      </w:pPr>
      <w:r w:rsidRPr="000D72DE">
        <w:rPr>
          <w:rFonts w:cs="Times New Roman"/>
          <w:szCs w:val="24"/>
        </w:rPr>
        <w:t>Сильные стороны</w:t>
      </w:r>
      <w:r w:rsidR="007046D5">
        <w:rPr>
          <w:rFonts w:cs="Times New Roman"/>
          <w:szCs w:val="24"/>
        </w:rPr>
        <w:t>:</w:t>
      </w:r>
    </w:p>
    <w:p w:rsidR="000D72DE" w:rsidRPr="000D72DE" w:rsidRDefault="007046D5" w:rsidP="00382701">
      <w:pPr>
        <w:tabs>
          <w:tab w:val="left" w:pos="2897"/>
          <w:tab w:val="left" w:pos="3165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•</w:t>
      </w:r>
      <w:r w:rsidR="000D72DE" w:rsidRPr="000D72DE">
        <w:rPr>
          <w:rFonts w:cs="Times New Roman"/>
          <w:szCs w:val="24"/>
        </w:rPr>
        <w:t>Фреймворк прост в понимании.</w:t>
      </w:r>
    </w:p>
    <w:p w:rsidR="000D72DE" w:rsidRPr="000D72DE" w:rsidRDefault="007046D5" w:rsidP="00382701">
      <w:pPr>
        <w:tabs>
          <w:tab w:val="left" w:pos="3165"/>
        </w:tabs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•</w:t>
      </w:r>
      <w:r w:rsidR="000D72DE" w:rsidRPr="000D72DE">
        <w:rPr>
          <w:rFonts w:cs="Times New Roman"/>
          <w:szCs w:val="24"/>
        </w:rPr>
        <w:t>Легко адаптируется под большие и маленькие проекты.</w:t>
      </w:r>
    </w:p>
    <w:p w:rsidR="000D72DE" w:rsidRPr="000D72DE" w:rsidRDefault="007046D5" w:rsidP="00382701">
      <w:pPr>
        <w:tabs>
          <w:tab w:val="left" w:pos="3165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•</w:t>
      </w:r>
      <w:r w:rsidR="000D72DE" w:rsidRPr="000D72DE">
        <w:rPr>
          <w:rFonts w:cs="Times New Roman"/>
          <w:szCs w:val="24"/>
        </w:rPr>
        <w:t>Имеет большое количество решений рутинных задач из коро</w:t>
      </w:r>
      <w:r>
        <w:rPr>
          <w:rFonts w:cs="Times New Roman"/>
          <w:szCs w:val="24"/>
        </w:rPr>
        <w:t>бки. К примеру, шаблон advanced</w:t>
      </w:r>
      <w:r w:rsidR="000D72DE" w:rsidRPr="000D72DE">
        <w:rPr>
          <w:rFonts w:cs="Times New Roman"/>
          <w:szCs w:val="24"/>
        </w:rPr>
        <w:t xml:space="preserve"> обладает механизмом авторизации</w:t>
      </w:r>
      <w:r>
        <w:rPr>
          <w:rFonts w:cs="Times New Roman"/>
          <w:szCs w:val="24"/>
        </w:rPr>
        <w:t xml:space="preserve"> и аутентификации. Это довольно </w:t>
      </w:r>
      <w:r w:rsidR="000D72DE" w:rsidRPr="000D72DE">
        <w:rPr>
          <w:rFonts w:cs="Times New Roman"/>
          <w:szCs w:val="24"/>
        </w:rPr>
        <w:t>нужный механизм и он не очень прост в реализации.</w:t>
      </w:r>
    </w:p>
    <w:p w:rsidR="000D72DE" w:rsidRPr="000D72DE" w:rsidRDefault="007046D5" w:rsidP="00382701">
      <w:pPr>
        <w:tabs>
          <w:tab w:val="left" w:pos="3165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•</w:t>
      </w:r>
      <w:r w:rsidR="000D72DE" w:rsidRPr="000D72DE">
        <w:rPr>
          <w:rFonts w:cs="Times New Roman"/>
          <w:szCs w:val="24"/>
        </w:rPr>
        <w:t>Имеет замечательную документацию, гайды по старту и различные рецепты.</w:t>
      </w:r>
    </w:p>
    <w:p w:rsidR="000D72DE" w:rsidRPr="000D72DE" w:rsidRDefault="007046D5" w:rsidP="00382701">
      <w:pPr>
        <w:tabs>
          <w:tab w:val="left" w:pos="3165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•Yii2 популярен и довольно стар</w:t>
      </w:r>
      <w:bookmarkStart w:id="0" w:name="_GoBack"/>
      <w:bookmarkEnd w:id="0"/>
      <w:r w:rsidR="000D72DE" w:rsidRPr="000D72DE">
        <w:rPr>
          <w:rFonts w:cs="Times New Roman"/>
          <w:szCs w:val="24"/>
        </w:rPr>
        <w:t>, поэтому на рынке в много вакансий yii2-разработчиков, а с помощью развитого сообщества ответы на 90% вопросов вы найдете при легком гуглеже.</w:t>
      </w:r>
    </w:p>
    <w:p w:rsidR="000D72DE" w:rsidRPr="000D72DE" w:rsidRDefault="007046D5" w:rsidP="00382701">
      <w:pPr>
        <w:tabs>
          <w:tab w:val="left" w:pos="3165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•</w:t>
      </w:r>
      <w:r w:rsidR="000D72DE" w:rsidRPr="000D72DE">
        <w:rPr>
          <w:rFonts w:cs="Times New Roman"/>
          <w:szCs w:val="24"/>
        </w:rPr>
        <w:t>С помощью шаблонов и giiфреймворк подсказывает начинающему разработчику, как правильно располагать файлы. Сначала разработчик начинает повторять за тем, как это сделано в фреймворке, а потом понимает почему это хорошо. Разработчики фреймворка будто делятся опытом с новичком.</w:t>
      </w:r>
    </w:p>
    <w:p w:rsidR="000D72DE" w:rsidRPr="007046D5" w:rsidRDefault="000D72DE" w:rsidP="00382701">
      <w:pPr>
        <w:tabs>
          <w:tab w:val="left" w:pos="3165"/>
        </w:tabs>
        <w:rPr>
          <w:rFonts w:cs="Times New Roman"/>
          <w:szCs w:val="24"/>
        </w:rPr>
      </w:pPr>
      <w:r w:rsidRPr="000D72DE">
        <w:rPr>
          <w:rFonts w:cs="Times New Roman"/>
          <w:szCs w:val="24"/>
        </w:rPr>
        <w:t>Слабые стороны</w:t>
      </w:r>
      <w:r w:rsidR="007046D5">
        <w:rPr>
          <w:rFonts w:cs="Times New Roman"/>
          <w:szCs w:val="24"/>
        </w:rPr>
        <w:t>:</w:t>
      </w:r>
    </w:p>
    <w:p w:rsidR="000D72DE" w:rsidRPr="000D72DE" w:rsidRDefault="007046D5" w:rsidP="00382701">
      <w:pPr>
        <w:tabs>
          <w:tab w:val="left" w:pos="3165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•</w:t>
      </w:r>
      <w:r w:rsidR="000D72DE" w:rsidRPr="000D72DE">
        <w:rPr>
          <w:rFonts w:cs="Times New Roman"/>
          <w:szCs w:val="24"/>
        </w:rPr>
        <w:t>Наличие различных антипаттернов в проекте — например, одиночка или божественный объект.</w:t>
      </w:r>
    </w:p>
    <w:p w:rsidR="000D72DE" w:rsidRPr="000D72DE" w:rsidRDefault="007046D5" w:rsidP="00382701">
      <w:pPr>
        <w:tabs>
          <w:tab w:val="left" w:pos="3165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•</w:t>
      </w:r>
      <w:r w:rsidR="000D72DE" w:rsidRPr="000D72DE">
        <w:rPr>
          <w:rFonts w:cs="Times New Roman"/>
          <w:szCs w:val="24"/>
        </w:rPr>
        <w:t>Встроенный класс User, являющийся потомком от ActiveRecord, показывает, как делать не нужно. Учит начинающих программистов, что классы, наследуемые от ActiveRecord, нужно раздувать различными методами, не связанными с работой с БД.</w:t>
      </w:r>
    </w:p>
    <w:p w:rsidR="000D72DE" w:rsidRPr="000D72DE" w:rsidRDefault="007046D5" w:rsidP="00382701">
      <w:pPr>
        <w:tabs>
          <w:tab w:val="left" w:pos="3165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•</w:t>
      </w:r>
      <w:r w:rsidR="000D72DE" w:rsidRPr="000D72DE">
        <w:rPr>
          <w:rFonts w:cs="Times New Roman"/>
          <w:szCs w:val="24"/>
        </w:rPr>
        <w:t>Сильная связность модулей в приложении. Говорят, эта проблема в Yii3 будет решена</w:t>
      </w:r>
    </w:p>
    <w:p w:rsidR="000D72DE" w:rsidRPr="000D72DE" w:rsidRDefault="007046D5" w:rsidP="00382701">
      <w:pPr>
        <w:tabs>
          <w:tab w:val="left" w:pos="3165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•</w:t>
      </w:r>
      <w:r w:rsidR="000D72DE" w:rsidRPr="000D72DE">
        <w:rPr>
          <w:rFonts w:cs="Times New Roman"/>
          <w:szCs w:val="24"/>
        </w:rPr>
        <w:t>Медленное развитие.</w:t>
      </w:r>
    </w:p>
    <w:p w:rsidR="000D72DE" w:rsidRPr="000D72DE" w:rsidRDefault="000D72DE" w:rsidP="00382701">
      <w:pPr>
        <w:tabs>
          <w:tab w:val="left" w:pos="3165"/>
        </w:tabs>
        <w:rPr>
          <w:rFonts w:cs="Times New Roman"/>
          <w:szCs w:val="24"/>
        </w:rPr>
      </w:pPr>
    </w:p>
    <w:p w:rsidR="00FE0CCD" w:rsidRPr="002C0DE9" w:rsidRDefault="00FE0CCD" w:rsidP="00382701">
      <w:pPr>
        <w:rPr>
          <w:b/>
        </w:rPr>
      </w:pPr>
      <w:r w:rsidRPr="00FE0CCD">
        <w:rPr>
          <w:b/>
        </w:rPr>
        <w:t>Выводы</w:t>
      </w:r>
    </w:p>
    <w:p w:rsidR="00C966B7" w:rsidRPr="00C966B7" w:rsidRDefault="00C966B7" w:rsidP="00382701">
      <w:pPr>
        <w:rPr>
          <w:rFonts w:cs="Times New Roman"/>
          <w:szCs w:val="28"/>
        </w:rPr>
      </w:pPr>
      <w:r w:rsidRPr="00C966B7">
        <w:rPr>
          <w:rFonts w:cs="Times New Roman"/>
          <w:szCs w:val="28"/>
        </w:rPr>
        <w:t>Мы проанализировали разные инструменты для со</w:t>
      </w:r>
      <w:r>
        <w:rPr>
          <w:rFonts w:cs="Times New Roman"/>
          <w:szCs w:val="28"/>
        </w:rPr>
        <w:t>здания фронтенда, бэкенда и баз данных</w:t>
      </w:r>
      <w:r w:rsidRPr="00C966B7">
        <w:rPr>
          <w:rFonts w:cs="Times New Roman"/>
          <w:szCs w:val="28"/>
        </w:rPr>
        <w:t>.</w:t>
      </w:r>
    </w:p>
    <w:p w:rsidR="00FE0CCD" w:rsidRPr="00FE0CCD" w:rsidRDefault="00FE0CCD" w:rsidP="00382701">
      <w:pPr>
        <w:tabs>
          <w:tab w:val="left" w:pos="1814"/>
        </w:tabs>
        <w:jc w:val="left"/>
        <w:rPr>
          <w:rFonts w:cs="Times New Roman"/>
          <w:sz w:val="24"/>
          <w:szCs w:val="24"/>
        </w:rPr>
      </w:pPr>
    </w:p>
    <w:p w:rsidR="00FE0CCD" w:rsidRPr="002C0DE9" w:rsidRDefault="00FE0CCD" w:rsidP="00382701">
      <w:pPr>
        <w:jc w:val="left"/>
        <w:rPr>
          <w:b/>
        </w:rPr>
      </w:pPr>
      <w:r w:rsidRPr="00FE0CCD">
        <w:rPr>
          <w:b/>
        </w:rPr>
        <w:lastRenderedPageBreak/>
        <w:t>Список используемых источников:</w:t>
      </w:r>
    </w:p>
    <w:p w:rsidR="00FE0CCD" w:rsidRPr="00362117" w:rsidRDefault="00362117" w:rsidP="00362117">
      <w:pPr>
        <w:rPr>
          <w:rFonts w:cs="Times New Roman"/>
          <w:szCs w:val="28"/>
        </w:rPr>
      </w:pPr>
      <w:r>
        <w:rPr>
          <w:rFonts w:cs="Times New Roman"/>
          <w:szCs w:val="28"/>
        </w:rPr>
        <w:t>1</w:t>
      </w:r>
      <w:r w:rsidRPr="00362117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 xml:space="preserve"> </w:t>
      </w:r>
      <w:hyperlink r:id="rId9" w:history="1">
        <w:r w:rsidR="00DF5311" w:rsidRPr="00362117">
          <w:rPr>
            <w:rStyle w:val="ac"/>
            <w:rFonts w:cs="Times New Roman"/>
            <w:color w:val="auto"/>
            <w:szCs w:val="28"/>
            <w:lang w:val="en-US"/>
          </w:rPr>
          <w:t>ru</w:t>
        </w:r>
        <w:r w:rsidR="00DF5311" w:rsidRPr="00362117">
          <w:rPr>
            <w:rStyle w:val="ac"/>
            <w:rFonts w:cs="Times New Roman"/>
            <w:color w:val="auto"/>
            <w:szCs w:val="28"/>
          </w:rPr>
          <w:t>.</w:t>
        </w:r>
        <w:r w:rsidR="00DF5311" w:rsidRPr="00362117">
          <w:rPr>
            <w:rStyle w:val="ac"/>
            <w:rFonts w:cs="Times New Roman"/>
            <w:color w:val="auto"/>
            <w:szCs w:val="28"/>
            <w:lang w:val="en-US"/>
          </w:rPr>
          <w:t>bmstu</w:t>
        </w:r>
        <w:r w:rsidR="00DF5311" w:rsidRPr="00362117">
          <w:rPr>
            <w:rStyle w:val="ac"/>
            <w:rFonts w:cs="Times New Roman"/>
            <w:color w:val="auto"/>
            <w:szCs w:val="28"/>
          </w:rPr>
          <w:t>.</w:t>
        </w:r>
        <w:r w:rsidR="00DF5311" w:rsidRPr="00362117">
          <w:rPr>
            <w:rStyle w:val="ac"/>
            <w:rFonts w:cs="Times New Roman"/>
            <w:color w:val="auto"/>
            <w:szCs w:val="28"/>
            <w:lang w:val="en-US"/>
          </w:rPr>
          <w:t>wiki</w:t>
        </w:r>
        <w:r w:rsidR="00DF5311" w:rsidRPr="00362117">
          <w:rPr>
            <w:rStyle w:val="ac"/>
            <w:rFonts w:cs="Times New Roman"/>
            <w:color w:val="auto"/>
            <w:szCs w:val="28"/>
          </w:rPr>
          <w:t>/</w:t>
        </w:r>
        <w:r w:rsidR="00DF5311" w:rsidRPr="00362117">
          <w:rPr>
            <w:rStyle w:val="ac"/>
            <w:rFonts w:cs="Times New Roman"/>
            <w:color w:val="auto"/>
            <w:szCs w:val="28"/>
            <w:lang w:val="en-US"/>
          </w:rPr>
          <w:t>RDBMS</w:t>
        </w:r>
        <w:r w:rsidR="00DF5311" w:rsidRPr="00362117">
          <w:rPr>
            <w:rStyle w:val="ac"/>
            <w:rFonts w:cs="Times New Roman"/>
            <w:color w:val="auto"/>
            <w:szCs w:val="28"/>
          </w:rPr>
          <w:t>_(сравнительная_таблица)</w:t>
        </w:r>
      </w:hyperlink>
    </w:p>
    <w:p w:rsidR="00C632F9" w:rsidRPr="00362117" w:rsidRDefault="00DF5311" w:rsidP="00362117">
      <w:pPr>
        <w:rPr>
          <w:rFonts w:cs="Times New Roman"/>
          <w:szCs w:val="28"/>
        </w:rPr>
      </w:pPr>
      <w:r w:rsidRPr="00362117">
        <w:rPr>
          <w:rFonts w:cs="Times New Roman"/>
          <w:szCs w:val="28"/>
        </w:rPr>
        <w:t>2</w:t>
      </w:r>
      <w:r w:rsidR="00362117">
        <w:rPr>
          <w:rFonts w:cs="Times New Roman"/>
          <w:szCs w:val="28"/>
          <w:lang w:val="en-US"/>
        </w:rPr>
        <w:t xml:space="preserve">. </w:t>
      </w:r>
      <w:hyperlink r:id="rId10" w:history="1">
        <w:r w:rsidRPr="00362117">
          <w:rPr>
            <w:rStyle w:val="ac"/>
            <w:rFonts w:cs="Times New Roman"/>
            <w:color w:val="auto"/>
            <w:szCs w:val="28"/>
            <w:lang w:val="en-US"/>
          </w:rPr>
          <w:t>spark</w:t>
        </w:r>
        <w:r w:rsidRPr="00362117">
          <w:rPr>
            <w:rStyle w:val="ac"/>
            <w:rFonts w:cs="Times New Roman"/>
            <w:color w:val="auto"/>
            <w:szCs w:val="28"/>
          </w:rPr>
          <w:t>.</w:t>
        </w:r>
        <w:r w:rsidRPr="00362117">
          <w:rPr>
            <w:rStyle w:val="ac"/>
            <w:rFonts w:cs="Times New Roman"/>
            <w:color w:val="auto"/>
            <w:szCs w:val="28"/>
            <w:lang w:val="en-US"/>
          </w:rPr>
          <w:t>ru</w:t>
        </w:r>
      </w:hyperlink>
    </w:p>
    <w:p w:rsidR="00C632F9" w:rsidRPr="00362117" w:rsidRDefault="00DF5311" w:rsidP="00362117">
      <w:pPr>
        <w:rPr>
          <w:rFonts w:cs="Times New Roman"/>
          <w:szCs w:val="28"/>
          <w:lang w:val="en-US"/>
        </w:rPr>
      </w:pPr>
      <w:r w:rsidRPr="00362117">
        <w:rPr>
          <w:rFonts w:cs="Times New Roman"/>
          <w:szCs w:val="28"/>
        </w:rPr>
        <w:t>3</w:t>
      </w:r>
      <w:r w:rsidR="00362117">
        <w:rPr>
          <w:szCs w:val="28"/>
          <w:lang w:val="en-US"/>
        </w:rPr>
        <w:t xml:space="preserve">. </w:t>
      </w:r>
      <w:hyperlink r:id="rId11" w:history="1">
        <w:r w:rsidRPr="00362117">
          <w:rPr>
            <w:rStyle w:val="ac"/>
            <w:rFonts w:cs="Times New Roman"/>
            <w:color w:val="auto"/>
            <w:szCs w:val="28"/>
            <w:lang w:val="en-US"/>
          </w:rPr>
          <w:t>tproger.ru</w:t>
        </w:r>
      </w:hyperlink>
    </w:p>
    <w:sectPr w:rsidR="00C632F9" w:rsidRPr="00362117" w:rsidSect="00C53988">
      <w:footerReference w:type="even" r:id="rId12"/>
      <w:footerReference w:type="default" r:id="rId13"/>
      <w:pgSz w:w="16834" w:h="11909" w:orient="landscape"/>
      <w:pgMar w:top="1644" w:right="794" w:bottom="737" w:left="1276" w:header="0" w:footer="454" w:gutter="0"/>
      <w:cols w:space="708"/>
      <w:noEndnote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7C24" w:rsidRDefault="00697C24" w:rsidP="00CE106E">
      <w:pPr>
        <w:spacing w:line="240" w:lineRule="auto"/>
      </w:pPr>
      <w:r>
        <w:separator/>
      </w:r>
    </w:p>
  </w:endnote>
  <w:endnote w:type="continuationSeparator" w:id="1">
    <w:p w:rsidR="00697C24" w:rsidRDefault="00697C24" w:rsidP="00CE106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3487" w:rsidRPr="00DB4EE4" w:rsidRDefault="00CC3487" w:rsidP="008762E5">
    <w:pPr>
      <w:pStyle w:val="a5"/>
      <w:rPr>
        <w:sz w:val="24"/>
        <w:szCs w:val="24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3487" w:rsidRDefault="00CC3487" w:rsidP="00CE106E">
    <w:pPr>
      <w:pStyle w:val="a3"/>
    </w:pPr>
  </w:p>
  <w:p w:rsidR="00CC3487" w:rsidRDefault="00CC3487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7C24" w:rsidRDefault="00697C24" w:rsidP="00CE106E">
      <w:pPr>
        <w:spacing w:line="240" w:lineRule="auto"/>
      </w:pPr>
      <w:r>
        <w:separator/>
      </w:r>
    </w:p>
  </w:footnote>
  <w:footnote w:type="continuationSeparator" w:id="1">
    <w:p w:rsidR="00697C24" w:rsidRDefault="00697C24" w:rsidP="00CE10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F75C20"/>
    <w:multiLevelType w:val="hybridMultilevel"/>
    <w:tmpl w:val="64FA3DCE"/>
    <w:lvl w:ilvl="0" w:tplc="D7A444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471240EB"/>
    <w:multiLevelType w:val="hybridMultilevel"/>
    <w:tmpl w:val="5D3E867E"/>
    <w:lvl w:ilvl="0" w:tplc="63A2AD9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B4597B"/>
    <w:multiLevelType w:val="hybridMultilevel"/>
    <w:tmpl w:val="3BB28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gutterAtTop/>
  <w:defaultTabStop w:val="708"/>
  <w:evenAndOddHeaders/>
  <w:drawingGridHorizontalSpacing w:val="140"/>
  <w:displayHorizontalDrawingGridEvery w:val="2"/>
  <w:displayVerticalDrawingGridEvery w:val="2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E106E"/>
    <w:rsid w:val="000041A4"/>
    <w:rsid w:val="00006274"/>
    <w:rsid w:val="000258CA"/>
    <w:rsid w:val="000354AE"/>
    <w:rsid w:val="00037D26"/>
    <w:rsid w:val="000501CB"/>
    <w:rsid w:val="000532BA"/>
    <w:rsid w:val="0009450D"/>
    <w:rsid w:val="000D72DE"/>
    <w:rsid w:val="000F426A"/>
    <w:rsid w:val="00103B0F"/>
    <w:rsid w:val="00127E54"/>
    <w:rsid w:val="00140C60"/>
    <w:rsid w:val="00153B3C"/>
    <w:rsid w:val="00156F8F"/>
    <w:rsid w:val="001A4442"/>
    <w:rsid w:val="001B1086"/>
    <w:rsid w:val="001C0BF2"/>
    <w:rsid w:val="001D2ACD"/>
    <w:rsid w:val="00231F06"/>
    <w:rsid w:val="002356FD"/>
    <w:rsid w:val="00246416"/>
    <w:rsid w:val="00266522"/>
    <w:rsid w:val="00270C23"/>
    <w:rsid w:val="00297A4F"/>
    <w:rsid w:val="002A1E1C"/>
    <w:rsid w:val="002C0DE9"/>
    <w:rsid w:val="002F1428"/>
    <w:rsid w:val="002F4A70"/>
    <w:rsid w:val="0030629B"/>
    <w:rsid w:val="003066FB"/>
    <w:rsid w:val="00307B5D"/>
    <w:rsid w:val="00321F38"/>
    <w:rsid w:val="003340A5"/>
    <w:rsid w:val="003470FB"/>
    <w:rsid w:val="003556F4"/>
    <w:rsid w:val="00362117"/>
    <w:rsid w:val="00372819"/>
    <w:rsid w:val="00375784"/>
    <w:rsid w:val="00382701"/>
    <w:rsid w:val="003A38D1"/>
    <w:rsid w:val="003A6E6E"/>
    <w:rsid w:val="003C3CEA"/>
    <w:rsid w:val="003F1592"/>
    <w:rsid w:val="00421A8F"/>
    <w:rsid w:val="0044434F"/>
    <w:rsid w:val="004B553B"/>
    <w:rsid w:val="004C0B73"/>
    <w:rsid w:val="004D0FE0"/>
    <w:rsid w:val="004D7180"/>
    <w:rsid w:val="004F0F72"/>
    <w:rsid w:val="00501466"/>
    <w:rsid w:val="005343D9"/>
    <w:rsid w:val="00541529"/>
    <w:rsid w:val="00570756"/>
    <w:rsid w:val="005D4CA0"/>
    <w:rsid w:val="005D7A5D"/>
    <w:rsid w:val="005E36F8"/>
    <w:rsid w:val="005E741A"/>
    <w:rsid w:val="00624EE4"/>
    <w:rsid w:val="00637BD3"/>
    <w:rsid w:val="006604AA"/>
    <w:rsid w:val="00684523"/>
    <w:rsid w:val="006858FE"/>
    <w:rsid w:val="00685C48"/>
    <w:rsid w:val="00692608"/>
    <w:rsid w:val="00697C24"/>
    <w:rsid w:val="006A165C"/>
    <w:rsid w:val="006A16BC"/>
    <w:rsid w:val="006C3FB4"/>
    <w:rsid w:val="006D5524"/>
    <w:rsid w:val="006D76D8"/>
    <w:rsid w:val="006F332D"/>
    <w:rsid w:val="007046D5"/>
    <w:rsid w:val="0077653C"/>
    <w:rsid w:val="0078452D"/>
    <w:rsid w:val="007B4F4A"/>
    <w:rsid w:val="00812FA6"/>
    <w:rsid w:val="0081793D"/>
    <w:rsid w:val="00833229"/>
    <w:rsid w:val="00856876"/>
    <w:rsid w:val="008706B8"/>
    <w:rsid w:val="00872D78"/>
    <w:rsid w:val="008762E5"/>
    <w:rsid w:val="00881512"/>
    <w:rsid w:val="008A101D"/>
    <w:rsid w:val="008B00F1"/>
    <w:rsid w:val="008B3D75"/>
    <w:rsid w:val="00924A82"/>
    <w:rsid w:val="00951F89"/>
    <w:rsid w:val="00960ABD"/>
    <w:rsid w:val="00971D6A"/>
    <w:rsid w:val="00975A06"/>
    <w:rsid w:val="00981881"/>
    <w:rsid w:val="009852CD"/>
    <w:rsid w:val="009A03CF"/>
    <w:rsid w:val="009B47CB"/>
    <w:rsid w:val="009C0CF1"/>
    <w:rsid w:val="009C2504"/>
    <w:rsid w:val="009C684E"/>
    <w:rsid w:val="009D6C94"/>
    <w:rsid w:val="009D7084"/>
    <w:rsid w:val="009F2796"/>
    <w:rsid w:val="00A14398"/>
    <w:rsid w:val="00A17726"/>
    <w:rsid w:val="00A213F2"/>
    <w:rsid w:val="00A51BFF"/>
    <w:rsid w:val="00B34F89"/>
    <w:rsid w:val="00B54F3D"/>
    <w:rsid w:val="00B573C3"/>
    <w:rsid w:val="00B704EC"/>
    <w:rsid w:val="00B80B74"/>
    <w:rsid w:val="00BC2436"/>
    <w:rsid w:val="00BD78DA"/>
    <w:rsid w:val="00BF55C9"/>
    <w:rsid w:val="00C05A6F"/>
    <w:rsid w:val="00C344D6"/>
    <w:rsid w:val="00C4306B"/>
    <w:rsid w:val="00C45A89"/>
    <w:rsid w:val="00C50203"/>
    <w:rsid w:val="00C53988"/>
    <w:rsid w:val="00C632F9"/>
    <w:rsid w:val="00C8393A"/>
    <w:rsid w:val="00C966B7"/>
    <w:rsid w:val="00CB4D3D"/>
    <w:rsid w:val="00CC3487"/>
    <w:rsid w:val="00CE106E"/>
    <w:rsid w:val="00CE64F0"/>
    <w:rsid w:val="00CE760B"/>
    <w:rsid w:val="00D11C58"/>
    <w:rsid w:val="00D21AC8"/>
    <w:rsid w:val="00D220F3"/>
    <w:rsid w:val="00D30E47"/>
    <w:rsid w:val="00D37D72"/>
    <w:rsid w:val="00D925DA"/>
    <w:rsid w:val="00DB4EE4"/>
    <w:rsid w:val="00DC6F2C"/>
    <w:rsid w:val="00DE1063"/>
    <w:rsid w:val="00DF2A9C"/>
    <w:rsid w:val="00DF5311"/>
    <w:rsid w:val="00DF7168"/>
    <w:rsid w:val="00E01102"/>
    <w:rsid w:val="00E31A5F"/>
    <w:rsid w:val="00E54E96"/>
    <w:rsid w:val="00EA619E"/>
    <w:rsid w:val="00EC2AA5"/>
    <w:rsid w:val="00EE6F21"/>
    <w:rsid w:val="00F01C7C"/>
    <w:rsid w:val="00F11530"/>
    <w:rsid w:val="00F238D1"/>
    <w:rsid w:val="00F27948"/>
    <w:rsid w:val="00F47F28"/>
    <w:rsid w:val="00F72BC6"/>
    <w:rsid w:val="00F73391"/>
    <w:rsid w:val="00F91E82"/>
    <w:rsid w:val="00FD095C"/>
    <w:rsid w:val="00FE0C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0CC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12FA6"/>
    <w:pPr>
      <w:keepNext/>
      <w:keepLines/>
      <w:jc w:val="center"/>
      <w:outlineLvl w:val="0"/>
    </w:pPr>
    <w:rPr>
      <w:rFonts w:eastAsiaTheme="majorEastAsia" w:cstheme="majorBidi"/>
      <w:b/>
      <w:szCs w:val="32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4CA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E106E"/>
  </w:style>
  <w:style w:type="paragraph" w:styleId="a5">
    <w:name w:val="footer"/>
    <w:basedOn w:val="a"/>
    <w:link w:val="a6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106E"/>
  </w:style>
  <w:style w:type="paragraph" w:customStyle="1" w:styleId="a7">
    <w:name w:val="Чертежный"/>
    <w:rsid w:val="00CE106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table" w:styleId="a8">
    <w:name w:val="Table Grid"/>
    <w:basedOn w:val="a1"/>
    <w:uiPriority w:val="59"/>
    <w:rsid w:val="00CB4D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231F06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C348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C3487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12FA6"/>
    <w:rPr>
      <w:rFonts w:ascii="Times New Roman" w:eastAsiaTheme="majorEastAsia" w:hAnsi="Times New Roman" w:cstheme="majorBidi"/>
      <w:b/>
      <w:sz w:val="28"/>
      <w:szCs w:val="32"/>
      <w:lang w:eastAsia="en-US"/>
    </w:rPr>
  </w:style>
  <w:style w:type="character" w:styleId="ac">
    <w:name w:val="Hyperlink"/>
    <w:basedOn w:val="a0"/>
    <w:uiPriority w:val="99"/>
    <w:unhideWhenUsed/>
    <w:rsid w:val="00C8393A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5D4CA0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2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proger.ru/translations/7-basic-languages-for-backend-development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park.ru/startup/icondesignlab/blog/31040/9-instrumentov-dlya-sozdaniya-prototipa-sajt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bmstu.wiki/RDBMS_(%D1%81%D1%80%D0%B0%D0%B2%D0%BD%D0%B8%D1%82%D0%B5%D0%BB%D1%8C%D0%BD%D0%B0%D1%8F_%D1%82%D0%B0%D0%B1%D0%BB%D0%B8%D1%86%D0%B0)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62AD4A23-3367-43EF-AC19-257DBF0CD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9</Pages>
  <Words>1235</Words>
  <Characters>7043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365</Company>
  <LinksUpToDate>false</LinksUpToDate>
  <CharactersWithSpaces>8262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Виталий</dc:creator>
  <cp:lastModifiedBy>79312880068@ya.ru</cp:lastModifiedBy>
  <cp:revision>7</cp:revision>
  <cp:lastPrinted>2019-06-02T17:20:00Z</cp:lastPrinted>
  <dcterms:created xsi:type="dcterms:W3CDTF">2021-05-19T12:00:00Z</dcterms:created>
  <dcterms:modified xsi:type="dcterms:W3CDTF">2021-05-24T13:37:00Z</dcterms:modified>
</cp:coreProperties>
</file>