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02154" w:rsidRDefault="0044434F" w:rsidP="00FE0CCD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02154" w:rsidRPr="00A02154">
        <w:rPr>
          <w:rFonts w:cs="Times New Roman"/>
          <w:b/>
          <w:color w:val="000000" w:themeColor="text1"/>
          <w:szCs w:val="28"/>
        </w:rPr>
        <w:t>7</w:t>
      </w:r>
    </w:p>
    <w:p w:rsidR="006A16BC" w:rsidRDefault="006A16BC" w:rsidP="00A02154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02154">
        <w:rPr>
          <w:rFonts w:cs="Times New Roman"/>
          <w:b/>
          <w:szCs w:val="28"/>
        </w:rPr>
        <w:t>Формализация основных функций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9A03CF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Морозов А.Э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A02154">
      <w:r w:rsidRPr="00FE0CCD">
        <w:rPr>
          <w:b/>
        </w:rPr>
        <w:lastRenderedPageBreak/>
        <w:t>Цель практической работы:</w:t>
      </w:r>
      <w:r w:rsidR="00A02154" w:rsidRPr="00A02154">
        <w:t xml:space="preserve"> формали</w:t>
      </w:r>
      <w:r w:rsidR="00A02154">
        <w:t>зовать основные функции системы</w:t>
      </w:r>
      <w:r w:rsidRPr="00FE0CCD">
        <w:t>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0" w:type="auto"/>
        <w:tblLook w:val="04A0"/>
      </w:tblPr>
      <w:tblGrid>
        <w:gridCol w:w="4872"/>
        <w:gridCol w:w="4872"/>
      </w:tblGrid>
      <w:tr w:rsidR="00A02154" w:rsidTr="00A02154">
        <w:tc>
          <w:tcPr>
            <w:tcW w:w="4872" w:type="dxa"/>
          </w:tcPr>
          <w:p w:rsidR="00A02154" w:rsidRDefault="00A02154" w:rsidP="00A0215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02154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872" w:type="dxa"/>
          </w:tcPr>
          <w:p w:rsidR="00A02154" w:rsidRDefault="00A02154" w:rsidP="00A0215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A02154" w:rsidTr="00A02154">
        <w:tc>
          <w:tcPr>
            <w:tcW w:w="4872" w:type="dxa"/>
          </w:tcPr>
          <w:p w:rsidR="00A02154" w:rsidRPr="00A02154" w:rsidRDefault="00A02154" w:rsidP="00A0215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872" w:type="dxa"/>
          </w:tcPr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Поля для регистрации: email, логин,</w:t>
            </w:r>
          </w:p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пароль</w:t>
            </w:r>
          </w:p>
        </w:tc>
      </w:tr>
      <w:tr w:rsidR="00A02154" w:rsidTr="00A02154">
        <w:tc>
          <w:tcPr>
            <w:tcW w:w="4872" w:type="dxa"/>
          </w:tcPr>
          <w:p w:rsidR="00A02154" w:rsidRPr="00A02154" w:rsidRDefault="00A02154" w:rsidP="00A0215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872" w:type="dxa"/>
          </w:tcPr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Поля для сортировки: цена, количество</w:t>
            </w:r>
          </w:p>
        </w:tc>
      </w:tr>
      <w:tr w:rsidR="00A02154" w:rsidTr="00A02154">
        <w:tc>
          <w:tcPr>
            <w:tcW w:w="4872" w:type="dxa"/>
          </w:tcPr>
          <w:p w:rsidR="00A02154" w:rsidRPr="00A02154" w:rsidRDefault="00A02154" w:rsidP="00A0215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Добавление товаров</w:t>
            </w:r>
          </w:p>
        </w:tc>
        <w:tc>
          <w:tcPr>
            <w:tcW w:w="4872" w:type="dxa"/>
          </w:tcPr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Для добавления товара необходимо</w:t>
            </w:r>
          </w:p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аполнить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поля: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название,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цена,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количество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и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выбрать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категорию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(категории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х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ранятся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отдельной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таблице). Так же у каждого товара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ставится булевая метка, опубликован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ли товар.</w:t>
            </w:r>
          </w:p>
        </w:tc>
      </w:tr>
      <w:tr w:rsidR="00A02154" w:rsidTr="00A02154">
        <w:tc>
          <w:tcPr>
            <w:tcW w:w="4872" w:type="dxa"/>
          </w:tcPr>
          <w:p w:rsidR="00A02154" w:rsidRPr="00A02154" w:rsidRDefault="00A02154" w:rsidP="00A0215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Покупка товара</w:t>
            </w:r>
          </w:p>
        </w:tc>
        <w:tc>
          <w:tcPr>
            <w:tcW w:w="4872" w:type="dxa"/>
          </w:tcPr>
          <w:p w:rsidR="00A02154" w:rsidRPr="001A3017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При покупке товара он добавляется 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корзину.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корзине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возможно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оформить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заказ,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заполнив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дополнительные поля (адрес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доставки)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и изменить количество товаров</w:t>
            </w:r>
          </w:p>
        </w:tc>
      </w:tr>
      <w:tr w:rsidR="00A02154" w:rsidTr="00A02154">
        <w:tc>
          <w:tcPr>
            <w:tcW w:w="4872" w:type="dxa"/>
          </w:tcPr>
          <w:p w:rsidR="00A02154" w:rsidRDefault="00A0215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</w:t>
            </w:r>
          </w:p>
        </w:tc>
        <w:tc>
          <w:tcPr>
            <w:tcW w:w="4872" w:type="dxa"/>
          </w:tcPr>
          <w:p w:rsidR="00A02154" w:rsidRPr="001A3017" w:rsidRDefault="001833D9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Полнотекстовой поиск - </w:t>
            </w:r>
            <w:r w:rsidR="00A02154" w:rsidRPr="00A02154">
              <w:rPr>
                <w:rFonts w:eastAsia="Times New Roman" w:cs="Times New Roman"/>
                <w:sz w:val="24"/>
                <w:szCs w:val="24"/>
              </w:rPr>
              <w:t xml:space="preserve">автоматизированный </w:t>
            </w:r>
            <w:r w:rsidR="00A02154" w:rsidRPr="00A02154">
              <w:rPr>
                <w:rFonts w:eastAsia="Times New Roman" w:cs="Times New Roman"/>
                <w:bCs/>
                <w:sz w:val="24"/>
                <w:szCs w:val="24"/>
              </w:rPr>
              <w:t>поиск</w:t>
            </w:r>
            <w:r w:rsidR="00A02154" w:rsidRPr="00A02154">
              <w:rPr>
                <w:rFonts w:eastAsia="Times New Roman" w:cs="Times New Roman"/>
                <w:sz w:val="24"/>
                <w:szCs w:val="24"/>
              </w:rPr>
              <w:t xml:space="preserve"> документов, при котором </w:t>
            </w:r>
            <w:r w:rsidR="00A02154" w:rsidRPr="00A02154">
              <w:rPr>
                <w:rFonts w:eastAsia="Times New Roman" w:cs="Times New Roman"/>
                <w:bCs/>
                <w:sz w:val="24"/>
                <w:szCs w:val="24"/>
              </w:rPr>
              <w:t>поиск</w:t>
            </w:r>
            <w:r w:rsidR="00A02154" w:rsidRPr="00A02154">
              <w:rPr>
                <w:rFonts w:eastAsia="Times New Roman" w:cs="Times New Roman"/>
                <w:sz w:val="24"/>
                <w:szCs w:val="24"/>
              </w:rPr>
              <w:t xml:space="preserve"> ведётся не по именам документов, а по их содержимому, всему или существенной части</w:t>
            </w:r>
          </w:p>
        </w:tc>
      </w:tr>
      <w:tr w:rsidR="00A02154" w:rsidTr="00A02154">
        <w:tc>
          <w:tcPr>
            <w:tcW w:w="4872" w:type="dxa"/>
          </w:tcPr>
          <w:p w:rsidR="00A02154" w:rsidRDefault="001833D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833D9"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872" w:type="dxa"/>
          </w:tcPr>
          <w:p w:rsidR="00A02154" w:rsidRDefault="001833D9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833D9">
              <w:rPr>
                <w:rFonts w:cs="Times New Roman"/>
                <w:sz w:val="24"/>
                <w:szCs w:val="24"/>
              </w:rPr>
              <w:t>Поля для авторизации: email, логин, пароль</w:t>
            </w:r>
          </w:p>
        </w:tc>
      </w:tr>
      <w:tr w:rsidR="001833D9" w:rsidTr="00A02154">
        <w:tc>
          <w:tcPr>
            <w:tcW w:w="4872" w:type="dxa"/>
          </w:tcPr>
          <w:p w:rsidR="001833D9" w:rsidRPr="00931B85" w:rsidRDefault="001833D9" w:rsidP="001833D9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Редактирование профиля</w:t>
            </w:r>
          </w:p>
        </w:tc>
        <w:tc>
          <w:tcPr>
            <w:tcW w:w="4872" w:type="dxa"/>
          </w:tcPr>
          <w:p w:rsidR="001833D9" w:rsidRPr="00931B85" w:rsidRDefault="001833D9" w:rsidP="001A3017">
            <w:pPr>
              <w:spacing w:line="276" w:lineRule="auto"/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 xml:space="preserve">Изменение </w:t>
            </w:r>
            <w:r w:rsidRPr="001833D9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email</w:t>
            </w: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, логина, пароля</w:t>
            </w:r>
          </w:p>
        </w:tc>
      </w:tr>
      <w:tr w:rsidR="001833D9" w:rsidTr="00A02154">
        <w:tc>
          <w:tcPr>
            <w:tcW w:w="4872" w:type="dxa"/>
          </w:tcPr>
          <w:p w:rsidR="001833D9" w:rsidRDefault="001833D9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Обратная</w:t>
            </w:r>
            <w:r w:rsidRPr="001833D9">
              <w:rPr>
                <w:rFonts w:cs="Times New Roman"/>
                <w:sz w:val="24"/>
                <w:szCs w:val="24"/>
              </w:rPr>
              <w:t xml:space="preserve"> связ</w:t>
            </w:r>
            <w:r>
              <w:rPr>
                <w:rFonts w:cs="Times New Roman"/>
                <w:sz w:val="24"/>
                <w:szCs w:val="24"/>
              </w:rPr>
              <w:t>ь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color w:val="000000" w:themeColor="text1"/>
                <w:sz w:val="24"/>
                <w:szCs w:val="28"/>
              </w:rPr>
            </w:pPr>
            <w:r w:rsidRPr="001A3017">
              <w:rPr>
                <w:rFonts w:cs="Times New Roman"/>
                <w:color w:val="000000" w:themeColor="text1"/>
                <w:sz w:val="24"/>
                <w:szCs w:val="28"/>
              </w:rPr>
              <w:t>Обычно содержит несколько полей, в которых клиент может представиться, оставить контакты и задать вопрос. Сообщение клиента приходит на электронную почту, указанную владельцем сайта в настройках формы</w:t>
            </w:r>
          </w:p>
        </w:tc>
      </w:tr>
      <w:tr w:rsidR="001833D9" w:rsidTr="00A02154">
        <w:tc>
          <w:tcPr>
            <w:tcW w:w="4872" w:type="dxa"/>
          </w:tcPr>
          <w:p w:rsidR="001833D9" w:rsidRPr="001833D9" w:rsidRDefault="001833D9" w:rsidP="001833D9">
            <w:pPr>
              <w:ind w:firstLine="0"/>
              <w:rPr>
                <w:rFonts w:cs="Times New Roman"/>
                <w:color w:val="000000" w:themeColor="text1"/>
                <w:sz w:val="24"/>
                <w:szCs w:val="28"/>
              </w:rPr>
            </w:pP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Загрузка файлов</w:t>
            </w:r>
          </w:p>
        </w:tc>
        <w:tc>
          <w:tcPr>
            <w:tcW w:w="4872" w:type="dxa"/>
          </w:tcPr>
          <w:p w:rsidR="001833D9" w:rsidRDefault="001833D9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833D9">
              <w:rPr>
                <w:rFonts w:cs="Times New Roman"/>
                <w:sz w:val="24"/>
                <w:szCs w:val="24"/>
              </w:rPr>
              <w:t>Во</w:t>
            </w:r>
            <w:r>
              <w:rPr>
                <w:rFonts w:cs="Times New Roman"/>
                <w:sz w:val="24"/>
                <w:szCs w:val="24"/>
              </w:rPr>
              <w:t xml:space="preserve">зможность пользователя загрузить </w:t>
            </w:r>
            <w:r w:rsidRPr="001833D9">
              <w:rPr>
                <w:rFonts w:cs="Times New Roman"/>
                <w:sz w:val="24"/>
                <w:szCs w:val="24"/>
              </w:rPr>
              <w:t>файл</w:t>
            </w:r>
            <w:r>
              <w:rPr>
                <w:rFonts w:cs="Times New Roman"/>
                <w:sz w:val="24"/>
                <w:szCs w:val="24"/>
              </w:rPr>
              <w:t>ы</w:t>
            </w:r>
          </w:p>
        </w:tc>
      </w:tr>
      <w:tr w:rsidR="001833D9" w:rsidTr="00A02154">
        <w:tc>
          <w:tcPr>
            <w:tcW w:w="4872" w:type="dxa"/>
          </w:tcPr>
          <w:p w:rsidR="001833D9" w:rsidRDefault="001833D9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833D9">
              <w:rPr>
                <w:rFonts w:cs="Times New Roman"/>
                <w:sz w:val="24"/>
                <w:szCs w:val="24"/>
              </w:rPr>
              <w:t>Выдача ролей</w:t>
            </w:r>
          </w:p>
        </w:tc>
        <w:tc>
          <w:tcPr>
            <w:tcW w:w="4872" w:type="dxa"/>
          </w:tcPr>
          <w:p w:rsidR="001833D9" w:rsidRPr="00931B85" w:rsidRDefault="001833D9" w:rsidP="001A3017">
            <w:pPr>
              <w:spacing w:line="276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 w:val="24"/>
                <w:szCs w:val="28"/>
              </w:rPr>
              <w:t>Распределение ролей</w:t>
            </w: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: пользователь, админ</w:t>
            </w:r>
            <w:r>
              <w:rPr>
                <w:rFonts w:cs="Times New Roman"/>
                <w:color w:val="000000" w:themeColor="text1"/>
                <w:sz w:val="24"/>
                <w:szCs w:val="28"/>
              </w:rPr>
              <w:t>истратор</w:t>
            </w: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, модератор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Онлайн оплата</w:t>
            </w:r>
          </w:p>
        </w:tc>
        <w:tc>
          <w:tcPr>
            <w:tcW w:w="4872" w:type="dxa"/>
          </w:tcPr>
          <w:p w:rsidR="001833D9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Реализация оплачивать на сайте товара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Корзина</w:t>
            </w:r>
          </w:p>
        </w:tc>
        <w:tc>
          <w:tcPr>
            <w:tcW w:w="4872" w:type="dxa"/>
          </w:tcPr>
          <w:p w:rsidR="001833D9" w:rsidRDefault="001A3017" w:rsidP="001A3017">
            <w:pPr>
              <w:tabs>
                <w:tab w:val="left" w:pos="1553"/>
              </w:tabs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Добавление товаров в корзину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Доставка</w:t>
            </w:r>
          </w:p>
        </w:tc>
        <w:tc>
          <w:tcPr>
            <w:tcW w:w="4872" w:type="dxa"/>
          </w:tcPr>
          <w:p w:rsidR="001833D9" w:rsidRDefault="001A3017" w:rsidP="001A3017">
            <w:pPr>
              <w:tabs>
                <w:tab w:val="left" w:pos="1703"/>
              </w:tabs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Доставляет товар покупателю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Каталог товаров</w:t>
            </w:r>
          </w:p>
        </w:tc>
        <w:tc>
          <w:tcPr>
            <w:tcW w:w="4872" w:type="dxa"/>
          </w:tcPr>
          <w:p w:rsidR="001833D9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color w:val="000000"/>
                <w:sz w:val="24"/>
                <w:szCs w:val="28"/>
              </w:rPr>
              <w:t>Каталог с категориями и товарными страницами. Содержит текстовое описание и фото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bCs/>
                <w:sz w:val="24"/>
                <w:szCs w:val="24"/>
              </w:rPr>
              <w:t>Вопрос-ответ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 xml:space="preserve">Посетитель задает вопрос онлайн, текст </w:t>
            </w:r>
            <w:r w:rsidRPr="001A3017">
              <w:rPr>
                <w:rFonts w:cs="Times New Roman"/>
                <w:sz w:val="24"/>
                <w:szCs w:val="24"/>
              </w:rPr>
              <w:lastRenderedPageBreak/>
              <w:t>вопроса публикуется на сайте. Специалист отвечает на вопрос и публикует свой ответ. В результате получается лента вопросов и ответов. Эти функции можно реализовать с помощью блока для комментариев или создав отдельный блок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bCs/>
                <w:sz w:val="24"/>
                <w:szCs w:val="24"/>
              </w:rPr>
              <w:lastRenderedPageBreak/>
              <w:t>Комментарии и отзывы</w:t>
            </w:r>
          </w:p>
        </w:tc>
        <w:tc>
          <w:tcPr>
            <w:tcW w:w="4872" w:type="dxa"/>
          </w:tcPr>
          <w:p w:rsidR="001833D9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Возможность оставить комментарии или отзыв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bCs/>
                <w:sz w:val="24"/>
                <w:szCs w:val="24"/>
              </w:rPr>
              <w:t>Сравнение товаров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</w:t>
            </w:r>
            <w:r w:rsidRPr="001A3017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к</w:t>
            </w:r>
            <w:r w:rsidRPr="001A3017">
              <w:rPr>
                <w:rFonts w:cs="Times New Roman"/>
                <w:sz w:val="24"/>
                <w:szCs w:val="24"/>
              </w:rPr>
              <w:t>оторая позволяет по заранее заданным параметрам товаров подобрать оптимальный вариант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Соцсети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Возможность перейти на соцсеть данного сайта/магазина 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Цено</w:t>
            </w:r>
            <w:r w:rsidRPr="001A3017">
              <w:rPr>
                <w:rFonts w:cs="Times New Roman"/>
                <w:sz w:val="24"/>
                <w:szCs w:val="24"/>
              </w:rPr>
              <w:t>вой диапазон товара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Ц</w:t>
            </w:r>
            <w:r w:rsidRPr="001A3017">
              <w:rPr>
                <w:rFonts w:cs="Times New Roman"/>
                <w:bCs/>
                <w:sz w:val="24"/>
                <w:szCs w:val="24"/>
              </w:rPr>
              <w:t>еновой</w:t>
            </w:r>
            <w:r w:rsidRPr="001A3017">
              <w:rPr>
                <w:rFonts w:cs="Times New Roman"/>
                <w:sz w:val="24"/>
                <w:szCs w:val="24"/>
              </w:rPr>
              <w:t xml:space="preserve"> объем, совокупность всех </w:t>
            </w:r>
            <w:r w:rsidRPr="001A3017">
              <w:rPr>
                <w:rFonts w:cs="Times New Roman"/>
                <w:bCs/>
                <w:sz w:val="24"/>
                <w:szCs w:val="24"/>
              </w:rPr>
              <w:t>цен</w:t>
            </w:r>
            <w:r w:rsidRPr="001A3017">
              <w:rPr>
                <w:rFonts w:cs="Times New Roman"/>
                <w:sz w:val="24"/>
                <w:szCs w:val="24"/>
              </w:rPr>
              <w:t xml:space="preserve"> в интервале между самой низкой </w:t>
            </w:r>
            <w:r w:rsidRPr="001A3017">
              <w:rPr>
                <w:rFonts w:cs="Times New Roman"/>
                <w:bCs/>
                <w:sz w:val="24"/>
                <w:szCs w:val="24"/>
              </w:rPr>
              <w:t>ценой</w:t>
            </w:r>
            <w:r w:rsidRPr="001A3017">
              <w:rPr>
                <w:rFonts w:cs="Times New Roman"/>
                <w:sz w:val="24"/>
                <w:szCs w:val="24"/>
              </w:rPr>
              <w:t xml:space="preserve"> и самой высокой </w:t>
            </w:r>
            <w:r w:rsidRPr="001A3017">
              <w:rPr>
                <w:rFonts w:cs="Times New Roman"/>
                <w:bCs/>
                <w:sz w:val="24"/>
                <w:szCs w:val="24"/>
              </w:rPr>
              <w:t>ценой</w:t>
            </w:r>
            <w:r w:rsidRPr="001A3017">
              <w:rPr>
                <w:rFonts w:cs="Times New Roman"/>
                <w:sz w:val="24"/>
                <w:szCs w:val="24"/>
              </w:rPr>
              <w:t xml:space="preserve"> на аналогичные по маркетинговым показателям товары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Навигация по сайту</w:t>
            </w:r>
          </w:p>
        </w:tc>
        <w:tc>
          <w:tcPr>
            <w:tcW w:w="4872" w:type="dxa"/>
          </w:tcPr>
          <w:p w:rsidR="001833D9" w:rsidRDefault="007D448E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</w:t>
            </w:r>
            <w:r w:rsidRPr="007D448E">
              <w:rPr>
                <w:rFonts w:cs="Times New Roman"/>
                <w:bCs/>
                <w:sz w:val="24"/>
                <w:szCs w:val="24"/>
              </w:rPr>
              <w:t>озможность перехода между его страницами. Чем проще и понятнее навигационная система, тем лучше для посетителей, поскольку она позволяет находить требуемую информацию и быстро ориентироваться в разделах сайта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7D448E" w:rsidRDefault="00FE0CCD" w:rsidP="00FE0CCD">
      <w:pPr>
        <w:rPr>
          <w:b/>
          <w:szCs w:val="28"/>
        </w:rPr>
      </w:pPr>
      <w:r w:rsidRPr="007D448E">
        <w:rPr>
          <w:b/>
          <w:szCs w:val="28"/>
        </w:rPr>
        <w:t>Выводы</w:t>
      </w:r>
    </w:p>
    <w:p w:rsidR="00FE0CCD" w:rsidRPr="007D448E" w:rsidRDefault="007D448E" w:rsidP="00FE0CCD">
      <w:pPr>
        <w:rPr>
          <w:rFonts w:cs="Times New Roman"/>
          <w:szCs w:val="28"/>
        </w:rPr>
      </w:pPr>
      <w:r w:rsidRPr="007D448E">
        <w:rPr>
          <w:rFonts w:cs="Times New Roman"/>
          <w:szCs w:val="28"/>
        </w:rPr>
        <w:t xml:space="preserve">Узнали </w:t>
      </w:r>
      <w:r>
        <w:rPr>
          <w:rFonts w:cs="Times New Roman"/>
          <w:szCs w:val="28"/>
        </w:rPr>
        <w:t>о функциях системы и её действиях</w:t>
      </w:r>
      <w:r w:rsidRPr="007D448E">
        <w:rPr>
          <w:rFonts w:cs="Times New Roman"/>
          <w:szCs w:val="28"/>
        </w:rPr>
        <w:t xml:space="preserve">.  </w:t>
      </w:r>
    </w:p>
    <w:p w:rsidR="00FE0CCD" w:rsidRPr="007D448E" w:rsidRDefault="00FE0CCD" w:rsidP="00FE0CCD">
      <w:pPr>
        <w:rPr>
          <w:rFonts w:cs="Times New Roman"/>
          <w:szCs w:val="28"/>
        </w:rPr>
      </w:pPr>
    </w:p>
    <w:p w:rsidR="00FE0CCD" w:rsidRPr="007D448E" w:rsidRDefault="00FE0CCD" w:rsidP="00FE0CCD">
      <w:pPr>
        <w:rPr>
          <w:b/>
          <w:szCs w:val="28"/>
        </w:rPr>
      </w:pPr>
      <w:r w:rsidRPr="007D448E">
        <w:rPr>
          <w:b/>
          <w:szCs w:val="28"/>
        </w:rPr>
        <w:t>Список используемых источников:</w:t>
      </w:r>
    </w:p>
    <w:p w:rsidR="00FE0CCD" w:rsidRPr="007D448E" w:rsidRDefault="007D448E" w:rsidP="00FE0CCD">
      <w:pPr>
        <w:rPr>
          <w:rFonts w:cs="Times New Roman"/>
          <w:szCs w:val="28"/>
          <w:lang w:val="en-US"/>
        </w:rPr>
      </w:pPr>
      <w:r w:rsidRPr="007D448E">
        <w:rPr>
          <w:rFonts w:cs="Times New Roman"/>
          <w:szCs w:val="28"/>
        </w:rPr>
        <w:t xml:space="preserve">1. </w:t>
      </w:r>
      <w:hyperlink r:id="rId9" w:history="1">
        <w:r w:rsidRPr="007D448E">
          <w:rPr>
            <w:rStyle w:val="ac"/>
            <w:rFonts w:cs="Times New Roman"/>
            <w:szCs w:val="28"/>
            <w:lang w:val="en-US"/>
          </w:rPr>
          <w:t>semantica.in/blog/navigacziya-sajta.html</w:t>
        </w:r>
      </w:hyperlink>
      <w:r w:rsidRPr="007D448E">
        <w:rPr>
          <w:rFonts w:cs="Times New Roman"/>
          <w:szCs w:val="28"/>
          <w:lang w:val="en-US"/>
        </w:rPr>
        <w:t xml:space="preserve"> </w:t>
      </w:r>
    </w:p>
    <w:p w:rsidR="00C632F9" w:rsidRPr="007D448E" w:rsidRDefault="007D448E" w:rsidP="00FE0CCD">
      <w:pPr>
        <w:rPr>
          <w:rFonts w:cs="Times New Roman"/>
          <w:szCs w:val="28"/>
          <w:lang w:val="en-US"/>
        </w:rPr>
      </w:pPr>
      <w:r w:rsidRPr="007D448E">
        <w:rPr>
          <w:rFonts w:cs="Times New Roman"/>
          <w:szCs w:val="28"/>
          <w:lang w:val="en-US"/>
        </w:rPr>
        <w:t xml:space="preserve">2. </w:t>
      </w:r>
      <w:hyperlink r:id="rId10" w:history="1">
        <w:r w:rsidRPr="007D448E">
          <w:rPr>
            <w:rStyle w:val="ac"/>
            <w:rFonts w:cs="Times New Roman"/>
            <w:szCs w:val="28"/>
            <w:lang w:val="en-US"/>
          </w:rPr>
          <w:t>www.kom-dir.ru</w:t>
        </w:r>
      </w:hyperlink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7D448E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7D448E" w:rsidRDefault="00C632F9" w:rsidP="009A03CF">
      <w:pPr>
        <w:ind w:firstLine="0"/>
        <w:rPr>
          <w:rFonts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C632F9" w:rsidRPr="007D448E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8DC" w:rsidRDefault="00C368DC" w:rsidP="00CE106E">
      <w:pPr>
        <w:spacing w:line="240" w:lineRule="auto"/>
      </w:pPr>
      <w:r>
        <w:separator/>
      </w:r>
    </w:p>
  </w:endnote>
  <w:endnote w:type="continuationSeparator" w:id="1">
    <w:p w:rsidR="00C368DC" w:rsidRDefault="00C368DC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8DC" w:rsidRDefault="00C368DC" w:rsidP="00CE106E">
      <w:pPr>
        <w:spacing w:line="240" w:lineRule="auto"/>
      </w:pPr>
      <w:r>
        <w:separator/>
      </w:r>
    </w:p>
  </w:footnote>
  <w:footnote w:type="continuationSeparator" w:id="1">
    <w:p w:rsidR="00C368DC" w:rsidRDefault="00C368DC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106E"/>
    <w:rsid w:val="000041A4"/>
    <w:rsid w:val="00006274"/>
    <w:rsid w:val="000167AB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833D9"/>
    <w:rsid w:val="001A3017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1665D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7D448E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A03CF"/>
    <w:rsid w:val="009B47CB"/>
    <w:rsid w:val="009D6C94"/>
    <w:rsid w:val="009D7084"/>
    <w:rsid w:val="009F2796"/>
    <w:rsid w:val="00A02154"/>
    <w:rsid w:val="00A14398"/>
    <w:rsid w:val="00A17726"/>
    <w:rsid w:val="00A213F2"/>
    <w:rsid w:val="00A51BFF"/>
    <w:rsid w:val="00B34F89"/>
    <w:rsid w:val="00B54F3D"/>
    <w:rsid w:val="00B573C3"/>
    <w:rsid w:val="00B704EC"/>
    <w:rsid w:val="00B80B74"/>
    <w:rsid w:val="00BC2436"/>
    <w:rsid w:val="00BD78DA"/>
    <w:rsid w:val="00BF55C9"/>
    <w:rsid w:val="00C344D6"/>
    <w:rsid w:val="00C368DC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7D44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-dir.ru/article/2469-tsenovoy-diapaz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mantica.in/blog/navigacziya-saj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D27EDD5-7403-4ACD-99BF-72FEB92C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79312880068@ya.ru</cp:lastModifiedBy>
  <cp:revision>2</cp:revision>
  <cp:lastPrinted>2019-06-02T17:20:00Z</cp:lastPrinted>
  <dcterms:created xsi:type="dcterms:W3CDTF">2021-05-21T12:17:00Z</dcterms:created>
  <dcterms:modified xsi:type="dcterms:W3CDTF">2021-05-21T12:17:00Z</dcterms:modified>
</cp:coreProperties>
</file>