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AD82" w14:textId="77777777" w:rsidR="00D60223" w:rsidRPr="007C5907" w:rsidRDefault="00D60223">
      <w:pPr>
        <w:tabs>
          <w:tab w:val="left" w:pos="4693"/>
        </w:tabs>
        <w:rPr>
          <w:lang w:val="en-US"/>
        </w:rPr>
      </w:pPr>
    </w:p>
    <w:p w14:paraId="18174BF7" w14:textId="3283DD85" w:rsidR="00D60223" w:rsidRPr="00D43538" w:rsidRDefault="00D60223">
      <w:pPr>
        <w:tabs>
          <w:tab w:val="left" w:pos="4693"/>
        </w:tabs>
        <w:rPr>
          <w:lang w:val="en-US"/>
        </w:rPr>
      </w:pPr>
    </w:p>
    <w:p w14:paraId="50CA003F" w14:textId="6A33C9D2" w:rsidR="00D60223" w:rsidRPr="00D43538" w:rsidRDefault="00D60223">
      <w:pPr>
        <w:tabs>
          <w:tab w:val="left" w:pos="4693"/>
        </w:tabs>
        <w:rPr>
          <w:lang w:val="en-US"/>
        </w:rPr>
      </w:pPr>
    </w:p>
    <w:p w14:paraId="70784F98" w14:textId="2A5D2C29" w:rsidR="00D60223" w:rsidRPr="00D43538" w:rsidRDefault="00D60223">
      <w:pPr>
        <w:tabs>
          <w:tab w:val="left" w:pos="4693"/>
        </w:tabs>
        <w:rPr>
          <w:lang w:val="en-US"/>
        </w:rPr>
      </w:pPr>
    </w:p>
    <w:p w14:paraId="52926AD6" w14:textId="5DF23EBE" w:rsidR="00D60223" w:rsidRPr="00D43538" w:rsidRDefault="00D60223">
      <w:pPr>
        <w:tabs>
          <w:tab w:val="left" w:pos="4693"/>
        </w:tabs>
        <w:rPr>
          <w:lang w:val="en-US"/>
        </w:rPr>
      </w:pPr>
    </w:p>
    <w:p w14:paraId="56196DE1" w14:textId="315DF45D" w:rsidR="00D60223" w:rsidRPr="00D43538" w:rsidRDefault="003D4B7C">
      <w:pPr>
        <w:tabs>
          <w:tab w:val="left" w:pos="4693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DF0533" wp14:editId="0CE159D1">
                <wp:simplePos x="0" y="0"/>
                <wp:positionH relativeFrom="column">
                  <wp:posOffset>790575</wp:posOffset>
                </wp:positionH>
                <wp:positionV relativeFrom="paragraph">
                  <wp:posOffset>114300</wp:posOffset>
                </wp:positionV>
                <wp:extent cx="9273540" cy="5426710"/>
                <wp:effectExtent l="0" t="0" r="0" b="2540"/>
                <wp:wrapNone/>
                <wp:docPr id="13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3540" cy="5426710"/>
                          <a:chOff x="0" y="0"/>
                          <a:chExt cx="9273540" cy="5426710"/>
                        </a:xfrm>
                      </wpg:grpSpPr>
                      <wps:wsp>
                        <wps:cNvPr id="2" name="Text Box 2013"/>
                        <wps:cNvSpPr txBox="1">
                          <a:spLocks noChangeArrowheads="1"/>
                        </wps:cNvSpPr>
                        <wps:spPr bwMode="auto">
                          <a:xfrm>
                            <a:off x="7505700" y="4741545"/>
                            <a:ext cx="176784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43C4A" w14:textId="77777777" w:rsidR="00D60223" w:rsidRPr="00425DE0" w:rsidRDefault="00425DE0">
                              <w:pPr>
                                <w:jc w:val="right"/>
                                <w:rPr>
                                  <w:b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22"/>
                                </w:rPr>
                                <w:t>В</w:t>
                              </w:r>
                              <w:r w:rsidR="00D60223">
                                <w:rPr>
                                  <w:b/>
                                  <w:i/>
                                  <w:noProof/>
                                  <w:sz w:val="22"/>
                                </w:rPr>
                                <w:t>. В. П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22"/>
                                </w:rPr>
                                <w:t>ерегудова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002"/>
                        <wps:cNvSpPr txBox="1">
                          <a:spLocks noChangeArrowheads="1"/>
                        </wps:cNvSpPr>
                        <wps:spPr bwMode="auto">
                          <a:xfrm>
                            <a:off x="5805170" y="4147820"/>
                            <a:ext cx="230378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1B525" w14:textId="77777777" w:rsidR="00D60223" w:rsidRPr="00A41F6B" w:rsidRDefault="00425DE0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t>{{ duration }}</w:t>
                              </w:r>
                              <w:r w:rsidR="00D60223">
                                <w:rPr>
                                  <w:b/>
                                  <w:noProof/>
                                  <w:lang w:val="en-US"/>
                                </w:rPr>
                                <w:t xml:space="preserve"> часа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010"/>
                        <wps:cNvSpPr txBox="1">
                          <a:spLocks noChangeArrowheads="1"/>
                        </wps:cNvSpPr>
                        <wps:spPr bwMode="auto">
                          <a:xfrm>
                            <a:off x="4879975" y="1248410"/>
                            <a:ext cx="4200525" cy="99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FFC5D" w14:textId="77777777" w:rsidR="00D60223" w:rsidRPr="00425DE0" w:rsidRDefault="00425DE0">
                              <w:pPr>
                                <w:jc w:val="center"/>
                              </w:pPr>
                              <w:r>
                                <w:t>Государственном автономном учреждении Иркутской области «Центр оценки профессионального мастерства, квалификаций педагогов и мониторинга качества образования»</w:t>
                              </w:r>
                            </w:p>
                            <w:p w14:paraId="2AB167D5" w14:textId="77777777" w:rsidR="00D60223" w:rsidRPr="00BE0635" w:rsidRDefault="00D60223">
                              <w:pPr>
                                <w:jc w:val="center"/>
                              </w:pPr>
                            </w:p>
                            <w:p w14:paraId="72E92D85" w14:textId="77777777" w:rsidR="00D60223" w:rsidRPr="00BE0635" w:rsidRDefault="00D60223">
                              <w:pPr>
                                <w:jc w:val="center"/>
                              </w:pPr>
                              <w:r w:rsidRPr="00BE0635">
                                <w:t xml:space="preserve">                                                                                             </w:t>
                              </w:r>
                            </w:p>
                            <w:p w14:paraId="76842AAB" w14:textId="77777777" w:rsidR="00D60223" w:rsidRPr="00BE0635" w:rsidRDefault="00D602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004"/>
                        <wps:cNvSpPr txBox="1">
                          <a:spLocks noChangeArrowheads="1"/>
                        </wps:cNvSpPr>
                        <wps:spPr bwMode="auto">
                          <a:xfrm>
                            <a:off x="4812665" y="2508250"/>
                            <a:ext cx="4354830" cy="118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C072C" w14:textId="77777777" w:rsidR="00D60223" w:rsidRPr="00E04016" w:rsidRDefault="00D60223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</w:rPr>
                                <w:t>«</w:t>
                              </w:r>
                              <w:r w:rsidR="00425DE0">
                                <w:rPr>
                                  <w:b/>
                                  <w:noProof/>
                                  <w:lang w:val="en-US"/>
                                </w:rPr>
                                <w:t>{{ name_dpp }}</w:t>
                              </w:r>
                              <w:r>
                                <w:rPr>
                                  <w:b/>
                                  <w:noProof/>
                                </w:rPr>
                                <w:t>»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36770" cy="1061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45A83" w14:textId="77777777" w:rsidR="00D60223" w:rsidRPr="00813D7D" w:rsidRDefault="00D60223">
                              <w:pPr>
                                <w:spacing w:line="192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13D7D">
                                <w:rPr>
                                  <w:sz w:val="22"/>
                                </w:rPr>
                                <w:t>МИНИСТЕРСТВО ОБРАЗОВАНИЯ ИРКУТСКОЙ ОБЛАСТИ</w:t>
                              </w:r>
                            </w:p>
                            <w:p w14:paraId="4A813718" w14:textId="77777777" w:rsidR="00425DE0" w:rsidRPr="00C82602" w:rsidRDefault="00425DE0" w:rsidP="00FF60D6">
                              <w:pPr>
                                <w:widowControl w:val="0"/>
                                <w:autoSpaceDE w:val="0"/>
                                <w:autoSpaceDN w:val="0"/>
                                <w:spacing w:after="120"/>
                                <w:ind w:left="10"/>
                                <w:contextualSpacing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C82602">
                                <w:rPr>
                                  <w:color w:val="000000"/>
                                </w:rPr>
                                <w:t>Государственное автономное учреждение Иркутской области</w:t>
                              </w:r>
                            </w:p>
                            <w:p w14:paraId="5A2B75F3" w14:textId="77777777" w:rsidR="00425DE0" w:rsidRPr="00C82602" w:rsidRDefault="00425DE0" w:rsidP="00FF60D6">
                              <w:pPr>
                                <w:widowControl w:val="0"/>
                                <w:autoSpaceDE w:val="0"/>
                                <w:autoSpaceDN w:val="0"/>
                                <w:spacing w:after="120"/>
                                <w:ind w:left="10"/>
                                <w:contextualSpacing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C82602">
                                <w:rPr>
                                  <w:color w:val="000000"/>
                                </w:rPr>
                                <w:t>«Центр оценки профессионального мастерства, квалификаций педагогов и мониторинга качества образования»</w:t>
                              </w:r>
                            </w:p>
                            <w:p w14:paraId="5058CA23" w14:textId="77777777" w:rsidR="00425DE0" w:rsidRPr="00C82602" w:rsidRDefault="00425DE0" w:rsidP="00FF60D6">
                              <w:pPr>
                                <w:widowControl w:val="0"/>
                                <w:autoSpaceDE w:val="0"/>
                                <w:autoSpaceDN w:val="0"/>
                                <w:spacing w:after="120"/>
                                <w:contextualSpacing/>
                                <w:jc w:val="center"/>
                                <w:rPr>
                                  <w:color w:val="000000"/>
                                </w:rPr>
                              </w:pPr>
                              <w:r w:rsidRPr="00C82602">
                                <w:rPr>
                                  <w:color w:val="000000"/>
                                </w:rPr>
                                <w:t>ГАУ ИО ЦОПМКиМКО</w:t>
                              </w:r>
                            </w:p>
                            <w:p w14:paraId="794F78E7" w14:textId="77777777" w:rsidR="00D60223" w:rsidRPr="00813D7D" w:rsidRDefault="00D60223" w:rsidP="00425DE0">
                              <w:pPr>
                                <w:spacing w:line="192" w:lineRule="auto"/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2015"/>
                        <wps:cNvSpPr txBox="1">
                          <a:spLocks noChangeArrowheads="1"/>
                        </wps:cNvSpPr>
                        <wps:spPr bwMode="auto">
                          <a:xfrm>
                            <a:off x="7733665" y="5014595"/>
                            <a:ext cx="1539875" cy="354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1180E" w14:textId="77777777" w:rsidR="00D60223" w:rsidRPr="00425DE0" w:rsidRDefault="00425DE0">
                              <w:pPr>
                                <w:jc w:val="right"/>
                                <w:rPr>
                                  <w:b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w:t xml:space="preserve">{{ </w:t>
                              </w:r>
                              <w:r w:rsidR="00B85715">
                                <w:rPr>
                                  <w:b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w:t>dep_manager</w:t>
                              </w:r>
                              <w:r>
                                <w:rPr>
                                  <w:b/>
                                  <w:i/>
                                  <w:noProof/>
                                  <w:sz w:val="22"/>
                                  <w:szCs w:val="22"/>
                                  <w:lang w:val="en-US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008"/>
                        <wps:cNvSpPr txBox="1">
                          <a:spLocks noChangeArrowheads="1"/>
                        </wps:cNvSpPr>
                        <wps:spPr bwMode="auto">
                          <a:xfrm>
                            <a:off x="5362575" y="114300"/>
                            <a:ext cx="3336925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CEAF7" w14:textId="77777777" w:rsidR="00D60223" w:rsidRPr="00BA7A08" w:rsidRDefault="00425DE0">
                              <w:pPr>
                                <w:jc w:val="center"/>
                                <w:rPr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i/>
                                  <w:noProof/>
                                  <w:lang w:val="en-US"/>
                                </w:rPr>
                                <w:t>{{ fio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610225" y="744220"/>
                            <a:ext cx="290068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B82C5" w14:textId="77777777" w:rsidR="00425DE0" w:rsidRPr="00425DE0" w:rsidRDefault="00425DE0" w:rsidP="00425DE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25DE0">
                                <w:rPr>
                                  <w:lang w:val="en-US"/>
                                </w:rPr>
                                <w:t xml:space="preserve">c </w:t>
                              </w:r>
                              <w:proofErr w:type="gramStart"/>
                              <w:r w:rsidRPr="00425DE0">
                                <w:rPr>
                                  <w:lang w:val="en-US"/>
                                </w:rPr>
                                <w:t>«{</w:t>
                              </w:r>
                              <w:proofErr w:type="gramEnd"/>
                              <w:r w:rsidRPr="00425DE0">
                                <w:rPr>
                                  <w:lang w:val="en-US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day</w:t>
                              </w:r>
                              <w:r w:rsidRPr="00425DE0">
                                <w:rPr>
                                  <w:lang w:val="en-US"/>
                                </w:rPr>
                                <w:t>_</w:t>
                              </w: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  <w:proofErr w:type="spellEnd"/>
                              <w:r w:rsidRPr="00425DE0">
                                <w:rPr>
                                  <w:lang w:val="en-US"/>
                                </w:rPr>
                                <w:t xml:space="preserve"> }}» </w:t>
                              </w:r>
                              <w:r>
                                <w:rPr>
                                  <w:lang w:val="en-US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month_start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}}</w:t>
                              </w:r>
                              <w:r w:rsidRPr="00425DE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year_start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}}</w:t>
                              </w:r>
                              <w:r w:rsidRPr="00425DE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E0635">
                                <w:t>г</w:t>
                              </w:r>
                              <w:r w:rsidRPr="00425DE0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 w:rsidRPr="00BE0635">
                                <w:t>по</w:t>
                              </w:r>
                              <w:r w:rsidRPr="00425DE0">
                                <w:rPr>
                                  <w:lang w:val="en-US"/>
                                </w:rPr>
                                <w:t xml:space="preserve"> «</w:t>
                              </w:r>
                              <w:r>
                                <w:rPr>
                                  <w:lang w:val="en-US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day_finish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}}</w:t>
                              </w:r>
                              <w:r w:rsidRPr="00425DE0">
                                <w:rPr>
                                  <w:lang w:val="en-US"/>
                                </w:rPr>
                                <w:t xml:space="preserve">» </w:t>
                              </w:r>
                              <w:r>
                                <w:rPr>
                                  <w:lang w:val="en-US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month_finish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}}</w:t>
                              </w:r>
                              <w:r w:rsidRPr="00425DE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year_finish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}}</w:t>
                              </w:r>
                              <w:r w:rsidRPr="00425DE0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BE0635">
                                <w:t>г</w:t>
                              </w:r>
                              <w:r w:rsidRPr="00425DE0">
                                <w:rPr>
                                  <w:lang w:val="en-US"/>
                                </w:rPr>
                                <w:t>.</w:t>
                              </w:r>
                            </w:p>
                            <w:p w14:paraId="2EF4ABFD" w14:textId="77777777" w:rsidR="00D60223" w:rsidRPr="00BE0635" w:rsidRDefault="00D60223">
                              <w:pPr>
                                <w:rPr>
                                  <w:sz w:val="22"/>
                                </w:rPr>
                              </w:pPr>
                              <w:r w:rsidRPr="00BE0635">
                                <w:rPr>
                                  <w:sz w:val="22"/>
                                </w:rPr>
                                <w:t>прошел(а) повышение квалификации в (на)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276850" y="2238375"/>
                            <a:ext cx="35071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96536" w14:textId="77777777" w:rsidR="00D60223" w:rsidRPr="00875B04" w:rsidRDefault="00D60223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875B04">
                                <w:rPr>
                                  <w:sz w:val="22"/>
                                </w:rPr>
                                <w:t>по дополнительной профессиональной программе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619875" y="3895725"/>
                            <a:ext cx="7899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8E212" w14:textId="77777777" w:rsidR="00D60223" w:rsidRPr="00875B04" w:rsidRDefault="00D60223">
                              <w:pPr>
                                <w:rPr>
                                  <w:sz w:val="22"/>
                                </w:rPr>
                              </w:pPr>
                              <w:r w:rsidRPr="00875B04">
                                <w:rPr>
                                  <w:sz w:val="22"/>
                                </w:rPr>
                                <w:t>в объеме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2962275"/>
                            <a:ext cx="20167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A2E20" w14:textId="3642C769" w:rsidR="00D60223" w:rsidRPr="00AE43B3" w:rsidRDefault="00D60223" w:rsidP="001722A4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2005"/>
                        <wps:cNvSpPr txBox="1">
                          <a:spLocks noChangeArrowheads="1"/>
                        </wps:cNvSpPr>
                        <wps:spPr bwMode="auto">
                          <a:xfrm>
                            <a:off x="1343025" y="3838575"/>
                            <a:ext cx="2016760" cy="158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6F40D" w14:textId="77777777" w:rsidR="00D60223" w:rsidRPr="00425DE0" w:rsidRDefault="00425DE0">
                              <w:pPr>
                                <w:jc w:val="center"/>
                                <w:rPr>
                                  <w:b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00000"/>
                                  <w:lang w:val="en-US"/>
                                </w:rPr>
                                <w:t>{{ reg_number }}</w:t>
                              </w:r>
                            </w:p>
                            <w:p w14:paraId="41AD4E8B" w14:textId="77777777" w:rsidR="00D60223" w:rsidRPr="00425DE0" w:rsidRDefault="00D60223">
                              <w:pPr>
                                <w:jc w:val="center"/>
                                <w:rPr>
                                  <w:b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30AB10B3" w14:textId="77777777" w:rsidR="00D60223" w:rsidRPr="00425DE0" w:rsidRDefault="00D60223">
                              <w:pPr>
                                <w:spacing w:line="168" w:lineRule="auto"/>
                                <w:jc w:val="center"/>
                                <w:rPr>
                                  <w:b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2DAC7394" w14:textId="77777777" w:rsidR="00D60223" w:rsidRPr="000E0E41" w:rsidRDefault="00D60223">
                              <w:pPr>
                                <w:jc w:val="center"/>
                                <w:rPr>
                                  <w:b/>
                                  <w:color w:val="000000"/>
                                  <w:lang w:val="en-US"/>
                                </w:rPr>
                              </w:pPr>
                              <w:r w:rsidRPr="000E0E41">
                                <w:rPr>
                                  <w:b/>
                                  <w:color w:val="000000"/>
                                  <w:lang w:val="en-US"/>
                                </w:rPr>
                                <w:t>Иркутск</w:t>
                              </w:r>
                            </w:p>
                            <w:p w14:paraId="4BDAB25B" w14:textId="77777777" w:rsidR="00D60223" w:rsidRPr="000E0E41" w:rsidRDefault="00D60223">
                              <w:pPr>
                                <w:jc w:val="center"/>
                                <w:rPr>
                                  <w:b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1FF932BD" w14:textId="77777777" w:rsidR="00D60223" w:rsidRPr="000E0E41" w:rsidRDefault="00D60223">
                              <w:pPr>
                                <w:spacing w:line="216" w:lineRule="auto"/>
                                <w:jc w:val="center"/>
                                <w:rPr>
                                  <w:b/>
                                  <w:color w:val="000000"/>
                                  <w:lang w:val="en-US"/>
                                </w:rPr>
                              </w:pPr>
                            </w:p>
                            <w:p w14:paraId="361C42CB" w14:textId="77777777" w:rsidR="00D60223" w:rsidRPr="00425DE0" w:rsidRDefault="00425DE0">
                              <w:pPr>
                                <w:jc w:val="center"/>
                                <w:rPr>
                                  <w:b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color w:val="000000"/>
                                  <w:lang w:val="en-US"/>
                                </w:rPr>
                                <w:t>{{ date_give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F0533" id="Группа 13" o:spid="_x0000_s1026" style="position:absolute;margin-left:62.25pt;margin-top:9pt;width:730.2pt;height:427.3pt;z-index:251663360;mso-width-relative:margin;mso-height-relative:margin" coordsize="92735,5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13" o:spid="_x0000_s1027" type="#_x0000_t202" style="position:absolute;left:75057;top:47415;width:17678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14:paraId="19F43C4A" w14:textId="77777777" w:rsidR="00D60223" w:rsidRPr="00425DE0" w:rsidRDefault="00425DE0">
                        <w:pPr>
                          <w:jc w:val="right"/>
                          <w:rPr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22"/>
                          </w:rPr>
                          <w:t>В</w:t>
                        </w:r>
                        <w:r w:rsidR="00D60223">
                          <w:rPr>
                            <w:b/>
                            <w:i/>
                            <w:noProof/>
                            <w:sz w:val="22"/>
                          </w:rPr>
                          <w:t>. В. П</w:t>
                        </w:r>
                        <w:r>
                          <w:rPr>
                            <w:b/>
                            <w:i/>
                            <w:noProof/>
                            <w:sz w:val="22"/>
                          </w:rPr>
                          <w:t>ерегудова</w:t>
                        </w:r>
                      </w:p>
                    </w:txbxContent>
                  </v:textbox>
                </v:shape>
                <v:shape id="Text Box 2002" o:spid="_x0000_s1028" type="#_x0000_t202" style="position:absolute;left:58051;top:41478;width:23038;height:3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E81B525" w14:textId="77777777" w:rsidR="00D60223" w:rsidRPr="00A41F6B" w:rsidRDefault="00425DE0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t>{{ duration }}</w:t>
                        </w:r>
                        <w:r w:rsidR="00D60223">
                          <w:rPr>
                            <w:b/>
                            <w:noProof/>
                            <w:lang w:val="en-US"/>
                          </w:rPr>
                          <w:t xml:space="preserve"> часа</w:t>
                        </w:r>
                      </w:p>
                    </w:txbxContent>
                  </v:textbox>
                </v:shape>
                <v:shape id="Text Box 2010" o:spid="_x0000_s1029" type="#_x0000_t202" style="position:absolute;left:48799;top:12484;width:42006;height:9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6DEFFC5D" w14:textId="77777777" w:rsidR="00D60223" w:rsidRPr="00425DE0" w:rsidRDefault="00425DE0">
                        <w:pPr>
                          <w:jc w:val="center"/>
                        </w:pPr>
                        <w:r>
                          <w:t>Государственном автономном учреждении Иркутской области «Центр оценки профессионального мастерства, квалификаций педагогов и мониторинга качества образования»</w:t>
                        </w:r>
                      </w:p>
                      <w:p w14:paraId="2AB167D5" w14:textId="77777777" w:rsidR="00D60223" w:rsidRPr="00BE0635" w:rsidRDefault="00D60223">
                        <w:pPr>
                          <w:jc w:val="center"/>
                        </w:pPr>
                      </w:p>
                      <w:p w14:paraId="72E92D85" w14:textId="77777777" w:rsidR="00D60223" w:rsidRPr="00BE0635" w:rsidRDefault="00D60223">
                        <w:pPr>
                          <w:jc w:val="center"/>
                        </w:pPr>
                        <w:r w:rsidRPr="00BE0635">
                          <w:t xml:space="preserve">                                                                                             </w:t>
                        </w:r>
                      </w:p>
                      <w:p w14:paraId="76842AAB" w14:textId="77777777" w:rsidR="00D60223" w:rsidRPr="00BE0635" w:rsidRDefault="00D60223"/>
                    </w:txbxContent>
                  </v:textbox>
                </v:shape>
                <v:shape id="Text Box 2004" o:spid="_x0000_s1030" type="#_x0000_t202" style="position:absolute;left:48126;top:25082;width:43548;height:11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349C072C" w14:textId="77777777" w:rsidR="00D60223" w:rsidRPr="00E04016" w:rsidRDefault="00D60223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</w:rPr>
                          <w:t>«</w:t>
                        </w:r>
                        <w:r w:rsidR="00425DE0">
                          <w:rPr>
                            <w:b/>
                            <w:noProof/>
                            <w:lang w:val="en-US"/>
                          </w:rPr>
                          <w:t>{{ name_dpp }}</w:t>
                        </w:r>
                        <w:r>
                          <w:rPr>
                            <w:b/>
                            <w:noProof/>
                          </w:rPr>
                          <w:t>»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Надпись 2" o:spid="_x0000_s1031" type="#_x0000_t202" style="position:absolute;width:46367;height:10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43345A83" w14:textId="77777777" w:rsidR="00D60223" w:rsidRPr="00813D7D" w:rsidRDefault="00D60223">
                        <w:pPr>
                          <w:spacing w:line="192" w:lineRule="auto"/>
                          <w:jc w:val="center"/>
                          <w:rPr>
                            <w:sz w:val="22"/>
                          </w:rPr>
                        </w:pPr>
                        <w:r w:rsidRPr="00813D7D">
                          <w:rPr>
                            <w:sz w:val="22"/>
                          </w:rPr>
                          <w:t>МИНИСТЕРСТВО ОБРАЗОВАНИЯ ИРКУТСКОЙ ОБЛАСТИ</w:t>
                        </w:r>
                      </w:p>
                      <w:p w14:paraId="4A813718" w14:textId="77777777" w:rsidR="00425DE0" w:rsidRPr="00C82602" w:rsidRDefault="00425DE0" w:rsidP="00FF60D6">
                        <w:pPr>
                          <w:widowControl w:val="0"/>
                          <w:autoSpaceDE w:val="0"/>
                          <w:autoSpaceDN w:val="0"/>
                          <w:spacing w:after="120"/>
                          <w:ind w:left="10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 w:rsidRPr="00C82602">
                          <w:rPr>
                            <w:color w:val="000000"/>
                          </w:rPr>
                          <w:t>Государственное автономное учреждение Иркутской области</w:t>
                        </w:r>
                      </w:p>
                      <w:p w14:paraId="5A2B75F3" w14:textId="77777777" w:rsidR="00425DE0" w:rsidRPr="00C82602" w:rsidRDefault="00425DE0" w:rsidP="00FF60D6">
                        <w:pPr>
                          <w:widowControl w:val="0"/>
                          <w:autoSpaceDE w:val="0"/>
                          <w:autoSpaceDN w:val="0"/>
                          <w:spacing w:after="120"/>
                          <w:ind w:left="10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 w:rsidRPr="00C82602">
                          <w:rPr>
                            <w:color w:val="000000"/>
                          </w:rPr>
                          <w:t>«Центр оценки профессионального мастерства, квалификаций педагогов и мониторинга качества образования»</w:t>
                        </w:r>
                      </w:p>
                      <w:p w14:paraId="5058CA23" w14:textId="77777777" w:rsidR="00425DE0" w:rsidRPr="00C82602" w:rsidRDefault="00425DE0" w:rsidP="00FF60D6">
                        <w:pPr>
                          <w:widowControl w:val="0"/>
                          <w:autoSpaceDE w:val="0"/>
                          <w:autoSpaceDN w:val="0"/>
                          <w:spacing w:after="120"/>
                          <w:contextualSpacing/>
                          <w:jc w:val="center"/>
                          <w:rPr>
                            <w:color w:val="000000"/>
                          </w:rPr>
                        </w:pPr>
                        <w:r w:rsidRPr="00C82602">
                          <w:rPr>
                            <w:color w:val="000000"/>
                          </w:rPr>
                          <w:t>ГАУ ИО ЦОПМКиМКО</w:t>
                        </w:r>
                      </w:p>
                      <w:p w14:paraId="794F78E7" w14:textId="77777777" w:rsidR="00D60223" w:rsidRPr="00813D7D" w:rsidRDefault="00D60223" w:rsidP="00425DE0">
                        <w:pPr>
                          <w:spacing w:line="192" w:lineRule="auto"/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  <v:shape id="Text Box 2015" o:spid="_x0000_s1032" type="#_x0000_t202" style="position:absolute;left:77336;top:50145;width:15399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6FE1180E" w14:textId="77777777" w:rsidR="00D60223" w:rsidRPr="00425DE0" w:rsidRDefault="00425DE0">
                        <w:pPr>
                          <w:jc w:val="right"/>
                          <w:rPr>
                            <w:b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noProof/>
                            <w:sz w:val="22"/>
                            <w:szCs w:val="22"/>
                            <w:lang w:val="en-US"/>
                          </w:rPr>
                          <w:t xml:space="preserve">{{ </w:t>
                        </w:r>
                        <w:r w:rsidR="00B85715">
                          <w:rPr>
                            <w:b/>
                            <w:i/>
                            <w:noProof/>
                            <w:sz w:val="22"/>
                            <w:szCs w:val="22"/>
                            <w:lang w:val="en-US"/>
                          </w:rPr>
                          <w:t>dep_manager</w:t>
                        </w:r>
                        <w:r>
                          <w:rPr>
                            <w:b/>
                            <w:i/>
                            <w:noProof/>
                            <w:sz w:val="22"/>
                            <w:szCs w:val="22"/>
                            <w:lang w:val="en-US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2008" o:spid="_x0000_s1033" type="#_x0000_t202" style="position:absolute;left:53625;top:1143;width:33370;height:7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50CEAF7" w14:textId="77777777" w:rsidR="00D60223" w:rsidRPr="00BA7A08" w:rsidRDefault="00425DE0">
                        <w:pPr>
                          <w:jc w:val="center"/>
                          <w:rPr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b/>
                            <w:i/>
                            <w:noProof/>
                            <w:lang w:val="en-US"/>
                          </w:rPr>
                          <w:t>{{ fio }}</w:t>
                        </w:r>
                      </w:p>
                    </w:txbxContent>
                  </v:textbox>
                </v:shape>
                <v:shape id="Надпись 2" o:spid="_x0000_s1034" type="#_x0000_t202" style="position:absolute;left:56102;top:7442;width:29007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7E9B82C5" w14:textId="77777777" w:rsidR="00425DE0" w:rsidRPr="00425DE0" w:rsidRDefault="00425DE0" w:rsidP="00425DE0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25DE0">
                          <w:rPr>
                            <w:lang w:val="en-US"/>
                          </w:rPr>
                          <w:t xml:space="preserve">c </w:t>
                        </w:r>
                        <w:proofErr w:type="gramStart"/>
                        <w:r w:rsidRPr="00425DE0">
                          <w:rPr>
                            <w:lang w:val="en-US"/>
                          </w:rPr>
                          <w:t>«{</w:t>
                        </w:r>
                        <w:proofErr w:type="gramEnd"/>
                        <w:r w:rsidRPr="00425DE0">
                          <w:rPr>
                            <w:lang w:val="en-US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day</w:t>
                        </w:r>
                        <w:r w:rsidRPr="00425DE0">
                          <w:rPr>
                            <w:lang w:val="en-US"/>
                          </w:rPr>
                          <w:t>_</w:t>
                        </w:r>
                        <w:r>
                          <w:rPr>
                            <w:lang w:val="en-US"/>
                          </w:rPr>
                          <w:t>start</w:t>
                        </w:r>
                        <w:proofErr w:type="spellEnd"/>
                        <w:r w:rsidRPr="00425DE0">
                          <w:rPr>
                            <w:lang w:val="en-US"/>
                          </w:rPr>
                          <w:t xml:space="preserve"> }}» </w:t>
                        </w:r>
                        <w:r>
                          <w:rPr>
                            <w:lang w:val="en-US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month_start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}}</w:t>
                        </w:r>
                        <w:r w:rsidRPr="00425DE0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year_start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}}</w:t>
                        </w:r>
                        <w:r w:rsidRPr="00425DE0">
                          <w:rPr>
                            <w:lang w:val="en-US"/>
                          </w:rPr>
                          <w:t xml:space="preserve"> </w:t>
                        </w:r>
                        <w:r w:rsidRPr="00BE0635">
                          <w:t>г</w:t>
                        </w:r>
                        <w:r w:rsidRPr="00425DE0">
                          <w:rPr>
                            <w:lang w:val="en-US"/>
                          </w:rPr>
                          <w:t xml:space="preserve">. </w:t>
                        </w:r>
                        <w:r w:rsidRPr="00BE0635">
                          <w:t>по</w:t>
                        </w:r>
                        <w:r w:rsidRPr="00425DE0">
                          <w:rPr>
                            <w:lang w:val="en-US"/>
                          </w:rPr>
                          <w:t xml:space="preserve"> «</w:t>
                        </w:r>
                        <w:r>
                          <w:rPr>
                            <w:lang w:val="en-US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day_finish</w:t>
                        </w:r>
                        <w:proofErr w:type="spellEnd"/>
                        <w:r>
                          <w:rPr>
                            <w:lang w:val="en-US"/>
                          </w:rPr>
                          <w:t>}}</w:t>
                        </w:r>
                        <w:r w:rsidRPr="00425DE0">
                          <w:rPr>
                            <w:lang w:val="en-US"/>
                          </w:rPr>
                          <w:t xml:space="preserve">» </w:t>
                        </w:r>
                        <w:r>
                          <w:rPr>
                            <w:lang w:val="en-US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month_finish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}}</w:t>
                        </w:r>
                        <w:r w:rsidRPr="00425DE0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lang w:val="en-US"/>
                          </w:rPr>
                          <w:t>year_finish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}}</w:t>
                        </w:r>
                        <w:r w:rsidRPr="00425DE0">
                          <w:rPr>
                            <w:lang w:val="en-US"/>
                          </w:rPr>
                          <w:t xml:space="preserve"> </w:t>
                        </w:r>
                        <w:r w:rsidRPr="00BE0635">
                          <w:t>г</w:t>
                        </w:r>
                        <w:r w:rsidRPr="00425DE0">
                          <w:rPr>
                            <w:lang w:val="en-US"/>
                          </w:rPr>
                          <w:t>.</w:t>
                        </w:r>
                      </w:p>
                      <w:p w14:paraId="2EF4ABFD" w14:textId="77777777" w:rsidR="00D60223" w:rsidRPr="00BE0635" w:rsidRDefault="00D60223">
                        <w:pPr>
                          <w:rPr>
                            <w:sz w:val="22"/>
                          </w:rPr>
                        </w:pPr>
                        <w:r w:rsidRPr="00BE0635">
                          <w:rPr>
                            <w:sz w:val="22"/>
                          </w:rPr>
                          <w:t>прошел(а) повышение квалификации в (на)</w:t>
                        </w:r>
                      </w:p>
                    </w:txbxContent>
                  </v:textbox>
                </v:shape>
                <v:shape id="Надпись 2" o:spid="_x0000_s1035" type="#_x0000_t202" style="position:absolute;left:52768;top:22383;width:3507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9D96536" w14:textId="77777777" w:rsidR="00D60223" w:rsidRPr="00875B04" w:rsidRDefault="00D60223">
                        <w:pPr>
                          <w:jc w:val="center"/>
                          <w:rPr>
                            <w:sz w:val="22"/>
                          </w:rPr>
                        </w:pPr>
                        <w:r w:rsidRPr="00875B04">
                          <w:rPr>
                            <w:sz w:val="22"/>
                          </w:rPr>
                          <w:t>по дополнительной профессиональной программе</w:t>
                        </w:r>
                      </w:p>
                    </w:txbxContent>
                  </v:textbox>
                </v:shape>
                <v:shape id="Надпись 2" o:spid="_x0000_s1036" type="#_x0000_t202" style="position:absolute;left:66198;top:38957;width:7900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14:paraId="0DE8E212" w14:textId="77777777" w:rsidR="00D60223" w:rsidRPr="00875B04" w:rsidRDefault="00D60223">
                        <w:pPr>
                          <w:rPr>
                            <w:sz w:val="22"/>
                          </w:rPr>
                        </w:pPr>
                        <w:r w:rsidRPr="00875B04">
                          <w:rPr>
                            <w:sz w:val="22"/>
                          </w:rPr>
                          <w:t>в объеме</w:t>
                        </w:r>
                      </w:p>
                    </w:txbxContent>
                  </v:textbox>
                </v:shape>
                <v:shape id="Надпись 2" o:spid="_x0000_s1037" type="#_x0000_t202" style="position:absolute;left:13430;top:29622;width:2016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7D1A2E20" w14:textId="3642C769" w:rsidR="00D60223" w:rsidRPr="00AE43B3" w:rsidRDefault="00D60223" w:rsidP="001722A4">
                        <w:pPr>
                          <w:shd w:val="clear" w:color="auto" w:fill="FFFFFF" w:themeFill="background1"/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shape>
                <v:shape id="Text Box 2005" o:spid="_x0000_s1038" type="#_x0000_t202" style="position:absolute;left:13430;top:38385;width:20167;height:15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D66F40D" w14:textId="77777777" w:rsidR="00D60223" w:rsidRPr="00425DE0" w:rsidRDefault="00425DE0">
                        <w:pPr>
                          <w:jc w:val="center"/>
                          <w:rPr>
                            <w:b/>
                            <w:color w:val="000000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color w:val="000000"/>
                            <w:lang w:val="en-US"/>
                          </w:rPr>
                          <w:t>{{ reg_number }}</w:t>
                        </w:r>
                      </w:p>
                      <w:p w14:paraId="41AD4E8B" w14:textId="77777777" w:rsidR="00D60223" w:rsidRPr="00425DE0" w:rsidRDefault="00D60223">
                        <w:pPr>
                          <w:jc w:val="center"/>
                          <w:rPr>
                            <w:b/>
                            <w:color w:val="000000"/>
                            <w:lang w:val="en-US"/>
                          </w:rPr>
                        </w:pPr>
                      </w:p>
                      <w:p w14:paraId="30AB10B3" w14:textId="77777777" w:rsidR="00D60223" w:rsidRPr="00425DE0" w:rsidRDefault="00D60223">
                        <w:pPr>
                          <w:spacing w:line="168" w:lineRule="auto"/>
                          <w:jc w:val="center"/>
                          <w:rPr>
                            <w:b/>
                            <w:color w:val="000000"/>
                            <w:lang w:val="en-US"/>
                          </w:rPr>
                        </w:pPr>
                      </w:p>
                      <w:p w14:paraId="2DAC7394" w14:textId="77777777" w:rsidR="00D60223" w:rsidRPr="000E0E41" w:rsidRDefault="00D60223">
                        <w:pPr>
                          <w:jc w:val="center"/>
                          <w:rPr>
                            <w:b/>
                            <w:color w:val="000000"/>
                            <w:lang w:val="en-US"/>
                          </w:rPr>
                        </w:pPr>
                        <w:r w:rsidRPr="000E0E41">
                          <w:rPr>
                            <w:b/>
                            <w:color w:val="000000"/>
                            <w:lang w:val="en-US"/>
                          </w:rPr>
                          <w:t>Иркутск</w:t>
                        </w:r>
                      </w:p>
                      <w:p w14:paraId="4BDAB25B" w14:textId="77777777" w:rsidR="00D60223" w:rsidRPr="000E0E41" w:rsidRDefault="00D60223">
                        <w:pPr>
                          <w:jc w:val="center"/>
                          <w:rPr>
                            <w:b/>
                            <w:color w:val="000000"/>
                            <w:lang w:val="en-US"/>
                          </w:rPr>
                        </w:pPr>
                      </w:p>
                      <w:p w14:paraId="1FF932BD" w14:textId="77777777" w:rsidR="00D60223" w:rsidRPr="000E0E41" w:rsidRDefault="00D60223">
                        <w:pPr>
                          <w:spacing w:line="216" w:lineRule="auto"/>
                          <w:jc w:val="center"/>
                          <w:rPr>
                            <w:b/>
                            <w:color w:val="000000"/>
                            <w:lang w:val="en-US"/>
                          </w:rPr>
                        </w:pPr>
                      </w:p>
                      <w:p w14:paraId="361C42CB" w14:textId="77777777" w:rsidR="00D60223" w:rsidRPr="00425DE0" w:rsidRDefault="00425DE0">
                        <w:pPr>
                          <w:jc w:val="center"/>
                          <w:rPr>
                            <w:b/>
                            <w:color w:val="000000"/>
                            <w:lang w:val="en-US"/>
                          </w:rPr>
                        </w:pPr>
                        <w:r>
                          <w:rPr>
                            <w:b/>
                            <w:noProof/>
                            <w:color w:val="000000"/>
                            <w:lang w:val="en-US"/>
                          </w:rPr>
                          <w:t>{{ date_give }}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993E49" w14:textId="78EBA114" w:rsidR="00D60223" w:rsidRPr="00D43538" w:rsidRDefault="00D60223">
      <w:pPr>
        <w:rPr>
          <w:lang w:val="en-US"/>
        </w:rPr>
      </w:pPr>
    </w:p>
    <w:p w14:paraId="19F73F6D" w14:textId="77777777" w:rsidR="00D60223" w:rsidRPr="00D43538" w:rsidRDefault="00D60223">
      <w:pPr>
        <w:rPr>
          <w:lang w:val="en-US"/>
        </w:rPr>
      </w:pPr>
    </w:p>
    <w:p w14:paraId="3D490852" w14:textId="77777777" w:rsidR="00D60223" w:rsidRPr="00D43538" w:rsidRDefault="00D60223">
      <w:pPr>
        <w:rPr>
          <w:lang w:val="en-US"/>
        </w:rPr>
      </w:pPr>
    </w:p>
    <w:p w14:paraId="35D115D2" w14:textId="77777777" w:rsidR="00D60223" w:rsidRPr="00D43538" w:rsidRDefault="00D60223">
      <w:pPr>
        <w:rPr>
          <w:lang w:val="en-US"/>
        </w:rPr>
      </w:pPr>
    </w:p>
    <w:p w14:paraId="313EDF93" w14:textId="45666F1E" w:rsidR="00D60223" w:rsidRPr="00D43538" w:rsidRDefault="00D60223">
      <w:pPr>
        <w:rPr>
          <w:lang w:val="en-US"/>
        </w:rPr>
      </w:pPr>
    </w:p>
    <w:p w14:paraId="5413CC6A" w14:textId="77777777" w:rsidR="00D60223" w:rsidRPr="00D43538" w:rsidRDefault="00D60223">
      <w:pPr>
        <w:rPr>
          <w:lang w:val="en-US"/>
        </w:rPr>
      </w:pPr>
    </w:p>
    <w:p w14:paraId="1695D953" w14:textId="77777777" w:rsidR="00D60223" w:rsidRPr="00D43538" w:rsidRDefault="00D60223">
      <w:pPr>
        <w:rPr>
          <w:lang w:val="en-US"/>
        </w:rPr>
      </w:pPr>
    </w:p>
    <w:p w14:paraId="0DBEFE53" w14:textId="77777777" w:rsidR="00D60223" w:rsidRPr="00D43538" w:rsidRDefault="00D60223">
      <w:pPr>
        <w:rPr>
          <w:lang w:val="en-US"/>
        </w:rPr>
      </w:pPr>
    </w:p>
    <w:p w14:paraId="732F8054" w14:textId="77777777" w:rsidR="00D60223" w:rsidRPr="00D43538" w:rsidRDefault="00D60223">
      <w:pPr>
        <w:rPr>
          <w:lang w:val="en-US"/>
        </w:rPr>
      </w:pPr>
    </w:p>
    <w:p w14:paraId="005B0FFB" w14:textId="77777777" w:rsidR="00D60223" w:rsidRPr="00966675" w:rsidRDefault="00D60223">
      <w:pPr>
        <w:rPr>
          <w:lang w:val="en-US"/>
        </w:rPr>
      </w:pPr>
    </w:p>
    <w:p w14:paraId="4080AE3B" w14:textId="77777777" w:rsidR="00D60223" w:rsidRPr="00D43538" w:rsidRDefault="00D60223">
      <w:pPr>
        <w:rPr>
          <w:lang w:val="en-US"/>
        </w:rPr>
      </w:pPr>
    </w:p>
    <w:p w14:paraId="23A8E10F" w14:textId="77777777" w:rsidR="00D60223" w:rsidRPr="00D43538" w:rsidRDefault="00D60223">
      <w:pPr>
        <w:rPr>
          <w:lang w:val="en-US"/>
        </w:rPr>
      </w:pPr>
    </w:p>
    <w:p w14:paraId="20CEB339" w14:textId="77777777" w:rsidR="00D60223" w:rsidRPr="00D43538" w:rsidRDefault="00D60223">
      <w:pPr>
        <w:rPr>
          <w:lang w:val="en-US"/>
        </w:rPr>
      </w:pPr>
    </w:p>
    <w:p w14:paraId="34BE6315" w14:textId="77777777" w:rsidR="00D60223" w:rsidRPr="00745D44" w:rsidRDefault="00D60223">
      <w:pPr>
        <w:tabs>
          <w:tab w:val="left" w:pos="2903"/>
        </w:tabs>
        <w:rPr>
          <w:lang w:val="en-US"/>
        </w:rPr>
      </w:pPr>
    </w:p>
    <w:p w14:paraId="06EBDA26" w14:textId="77777777" w:rsidR="00D60223" w:rsidRPr="00745D44" w:rsidRDefault="00D60223">
      <w:pPr>
        <w:tabs>
          <w:tab w:val="left" w:pos="2903"/>
        </w:tabs>
        <w:rPr>
          <w:lang w:val="en-US"/>
        </w:rPr>
      </w:pPr>
    </w:p>
    <w:p w14:paraId="211C9C27" w14:textId="77777777" w:rsidR="00D60223" w:rsidRPr="00671C92" w:rsidRDefault="00D60223">
      <w:pPr>
        <w:tabs>
          <w:tab w:val="left" w:pos="2903"/>
        </w:tabs>
        <w:rPr>
          <w:lang w:val="en-US"/>
        </w:rPr>
      </w:pPr>
    </w:p>
    <w:p w14:paraId="619F4E6C" w14:textId="77777777" w:rsidR="00D60223" w:rsidRPr="00745D44" w:rsidRDefault="00D60223">
      <w:pPr>
        <w:tabs>
          <w:tab w:val="left" w:pos="2903"/>
        </w:tabs>
        <w:rPr>
          <w:lang w:val="en-US"/>
        </w:rPr>
      </w:pPr>
    </w:p>
    <w:p w14:paraId="37905F4D" w14:textId="77777777" w:rsidR="00D60223" w:rsidRPr="00745D44" w:rsidRDefault="00D60223">
      <w:pPr>
        <w:tabs>
          <w:tab w:val="left" w:pos="2903"/>
        </w:tabs>
        <w:rPr>
          <w:lang w:val="en-US"/>
        </w:rPr>
      </w:pPr>
    </w:p>
    <w:p w14:paraId="38A4CD30" w14:textId="77777777" w:rsidR="00D60223" w:rsidRPr="00745D44" w:rsidRDefault="00D60223">
      <w:pPr>
        <w:tabs>
          <w:tab w:val="left" w:pos="2903"/>
        </w:tabs>
        <w:rPr>
          <w:lang w:val="en-US"/>
        </w:rPr>
      </w:pPr>
    </w:p>
    <w:p w14:paraId="25607777" w14:textId="77777777" w:rsidR="00D60223" w:rsidRPr="00745D44" w:rsidRDefault="00D60223">
      <w:pPr>
        <w:tabs>
          <w:tab w:val="left" w:pos="2903"/>
        </w:tabs>
        <w:rPr>
          <w:lang w:val="en-US"/>
        </w:rPr>
      </w:pPr>
    </w:p>
    <w:p w14:paraId="00D3DF95" w14:textId="77777777" w:rsidR="00D60223" w:rsidRDefault="00D60223">
      <w:pPr>
        <w:rPr>
          <w:lang w:val="en-US"/>
        </w:rPr>
      </w:pPr>
    </w:p>
    <w:p w14:paraId="5B351851" w14:textId="77777777" w:rsidR="00D60223" w:rsidRPr="00BC5020" w:rsidRDefault="00D60223">
      <w:pPr>
        <w:rPr>
          <w:lang w:val="en-US"/>
        </w:rPr>
      </w:pPr>
    </w:p>
    <w:p w14:paraId="1EF2B651" w14:textId="77777777" w:rsidR="00D60223" w:rsidRPr="00EC30FA" w:rsidRDefault="00D60223">
      <w:pPr>
        <w:rPr>
          <w:lang w:val="en-US"/>
        </w:rPr>
      </w:pPr>
    </w:p>
    <w:p w14:paraId="60490D07" w14:textId="77777777" w:rsidR="00D60223" w:rsidRDefault="00D60223">
      <w:pPr>
        <w:tabs>
          <w:tab w:val="left" w:pos="13587"/>
        </w:tabs>
        <w:rPr>
          <w:lang w:val="en-US"/>
        </w:rPr>
      </w:pPr>
    </w:p>
    <w:p w14:paraId="6D85A9F2" w14:textId="77777777" w:rsidR="00D60223" w:rsidRDefault="00D60223">
      <w:pPr>
        <w:tabs>
          <w:tab w:val="left" w:pos="13587"/>
        </w:tabs>
        <w:rPr>
          <w:lang w:val="en-US"/>
        </w:rPr>
      </w:pPr>
    </w:p>
    <w:p w14:paraId="3BD5920A" w14:textId="77777777" w:rsidR="00D60223" w:rsidRDefault="00D60223">
      <w:pPr>
        <w:tabs>
          <w:tab w:val="left" w:pos="13587"/>
        </w:tabs>
        <w:rPr>
          <w:lang w:val="en-US"/>
        </w:rPr>
      </w:pPr>
    </w:p>
    <w:p w14:paraId="0B505D7B" w14:textId="77777777" w:rsidR="00D60223" w:rsidRDefault="00D60223">
      <w:pPr>
        <w:tabs>
          <w:tab w:val="left" w:pos="13587"/>
        </w:tabs>
        <w:rPr>
          <w:lang w:val="en-US"/>
        </w:rPr>
      </w:pPr>
    </w:p>
    <w:p w14:paraId="251EF4FA" w14:textId="77777777" w:rsidR="00D60223" w:rsidRDefault="00D60223">
      <w:pPr>
        <w:tabs>
          <w:tab w:val="left" w:pos="13587"/>
        </w:tabs>
        <w:rPr>
          <w:lang w:val="en-US"/>
        </w:rPr>
      </w:pPr>
    </w:p>
    <w:p w14:paraId="2FA8E4A0" w14:textId="5494D30B" w:rsidR="00D60223" w:rsidRDefault="00D60223">
      <w:pPr>
        <w:tabs>
          <w:tab w:val="left" w:pos="13587"/>
        </w:tabs>
        <w:rPr>
          <w:lang w:val="en-US"/>
        </w:rPr>
      </w:pPr>
    </w:p>
    <w:p w14:paraId="7D57A4BD" w14:textId="77777777" w:rsidR="00D60223" w:rsidRDefault="00D60223">
      <w:pPr>
        <w:tabs>
          <w:tab w:val="left" w:pos="13587"/>
        </w:tabs>
        <w:rPr>
          <w:lang w:val="en-US"/>
        </w:rPr>
      </w:pPr>
    </w:p>
    <w:p w14:paraId="2657E5F7" w14:textId="1D84FBA5" w:rsidR="00D60223" w:rsidRDefault="00D60223">
      <w:pPr>
        <w:tabs>
          <w:tab w:val="left" w:pos="13587"/>
        </w:tabs>
        <w:rPr>
          <w:lang w:val="en-US"/>
        </w:rPr>
      </w:pPr>
    </w:p>
    <w:p w14:paraId="11B6A869" w14:textId="58D50222" w:rsidR="003D464B" w:rsidRDefault="003D464B">
      <w:pPr>
        <w:tabs>
          <w:tab w:val="left" w:pos="13587"/>
        </w:tabs>
        <w:rPr>
          <w:lang w:val="en-US"/>
        </w:rPr>
      </w:pPr>
    </w:p>
    <w:p w14:paraId="7EBFAA17" w14:textId="19ED2919" w:rsidR="003D464B" w:rsidRDefault="003D464B">
      <w:pPr>
        <w:tabs>
          <w:tab w:val="left" w:pos="13587"/>
        </w:tabs>
        <w:rPr>
          <w:lang w:val="en-US"/>
        </w:rPr>
      </w:pPr>
    </w:p>
    <w:p w14:paraId="3A4E578F" w14:textId="6A81DA9E" w:rsidR="003D464B" w:rsidRDefault="003D464B">
      <w:pPr>
        <w:tabs>
          <w:tab w:val="left" w:pos="13587"/>
        </w:tabs>
        <w:rPr>
          <w:lang w:val="en-US"/>
        </w:rPr>
      </w:pPr>
    </w:p>
    <w:p w14:paraId="12ACDF27" w14:textId="0CF9A966" w:rsidR="003D464B" w:rsidRDefault="003D464B">
      <w:pPr>
        <w:tabs>
          <w:tab w:val="left" w:pos="13587"/>
        </w:tabs>
        <w:rPr>
          <w:lang w:val="en-US"/>
        </w:rPr>
      </w:pPr>
    </w:p>
    <w:p w14:paraId="01DCEBE7" w14:textId="7C74587E" w:rsidR="00D60223" w:rsidRDefault="00D60223">
      <w:pPr>
        <w:tabs>
          <w:tab w:val="left" w:pos="13587"/>
        </w:tabs>
        <w:rPr>
          <w:lang w:val="en-US"/>
        </w:rPr>
      </w:pPr>
    </w:p>
    <w:p w14:paraId="72E8068B" w14:textId="77777777" w:rsidR="003D4B7C" w:rsidRDefault="003D4B7C">
      <w:pPr>
        <w:tabs>
          <w:tab w:val="left" w:pos="13587"/>
        </w:tabs>
        <w:rPr>
          <w:lang w:val="en-US"/>
        </w:rPr>
      </w:pPr>
    </w:p>
    <w:sectPr w:rsidR="003D4B7C" w:rsidSect="00D60223">
      <w:type w:val="continuous"/>
      <w:pgSz w:w="16838" w:h="11906" w:orient="landscape" w:code="9"/>
      <w:pgMar w:top="0" w:right="0" w:bottom="0" w:left="0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FB"/>
    <w:rsid w:val="001722A4"/>
    <w:rsid w:val="00275980"/>
    <w:rsid w:val="003D464B"/>
    <w:rsid w:val="003D4B7C"/>
    <w:rsid w:val="00425DE0"/>
    <w:rsid w:val="00645CD0"/>
    <w:rsid w:val="00785887"/>
    <w:rsid w:val="007C5907"/>
    <w:rsid w:val="00A93FFB"/>
    <w:rsid w:val="00B85715"/>
    <w:rsid w:val="00D60223"/>
    <w:rsid w:val="00EC6F3B"/>
    <w:rsid w:val="00F10574"/>
    <w:rsid w:val="00FE6597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983952"/>
  <w15:chartTrackingRefBased/>
  <w15:docId w15:val="{9B3CD03A-2041-40CA-AC50-EADD389C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Tahoma" w:eastAsia="Tahoma" w:hAnsi="Tahoma" w:cs="Tahoma"/>
      <w:sz w:val="16"/>
      <w:szCs w:val="16"/>
    </w:r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0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RCOI38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Homem</dc:creator>
  <cp:keywords/>
  <cp:lastModifiedBy>Морозов Никита Дмитриевич</cp:lastModifiedBy>
  <cp:revision>14</cp:revision>
  <cp:lastPrinted>2018-12-27T01:39:00Z</cp:lastPrinted>
  <dcterms:created xsi:type="dcterms:W3CDTF">2022-07-25T05:15:00Z</dcterms:created>
  <dcterms:modified xsi:type="dcterms:W3CDTF">2022-07-26T06:21:00Z</dcterms:modified>
</cp:coreProperties>
</file>