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B2" w:rsidRPr="00F05191" w:rsidRDefault="00F951B2" w:rsidP="00122C22">
      <w:pPr>
        <w:spacing w:after="3000" w:line="240" w:lineRule="auto"/>
        <w:jc w:val="center"/>
        <w:rPr>
          <w:rFonts w:ascii="Times New Roman" w:hAnsi="Times New Roman"/>
          <w:b/>
          <w:sz w:val="32"/>
          <w:lang w:val="pl-PL"/>
        </w:rPr>
      </w:pPr>
      <w:r w:rsidRPr="00F05191">
        <w:rPr>
          <w:rFonts w:ascii="Times New Roman" w:hAnsi="Times New Roman"/>
          <w:b/>
          <w:sz w:val="32"/>
          <w:lang w:val="pl-PL"/>
        </w:rPr>
        <w:t>Uniwersytet Ekonomiczny w Krakowie</w:t>
      </w:r>
    </w:p>
    <w:p w:rsidR="00F951B2" w:rsidRPr="00F05191" w:rsidRDefault="00F951B2" w:rsidP="00122C22">
      <w:pPr>
        <w:spacing w:after="2040" w:line="240" w:lineRule="auto"/>
        <w:jc w:val="center"/>
        <w:rPr>
          <w:rFonts w:ascii="Times New Roman" w:hAnsi="Times New Roman"/>
          <w:b/>
          <w:sz w:val="40"/>
          <w:lang w:val="pl-PL"/>
        </w:rPr>
      </w:pPr>
      <w:r w:rsidRPr="00F05191">
        <w:rPr>
          <w:rFonts w:ascii="Times New Roman" w:hAnsi="Times New Roman"/>
          <w:b/>
          <w:sz w:val="40"/>
          <w:lang w:val="pl-PL"/>
        </w:rPr>
        <w:t>Projekt</w:t>
      </w:r>
      <w:r>
        <w:rPr>
          <w:rFonts w:ascii="Times New Roman" w:hAnsi="Times New Roman"/>
          <w:b/>
          <w:sz w:val="40"/>
          <w:lang w:val="pl-PL"/>
        </w:rPr>
        <w:t xml:space="preserve"> zaliczeniowy</w:t>
      </w:r>
    </w:p>
    <w:p w:rsidR="00F951B2" w:rsidRDefault="00F951B2" w:rsidP="0024343B">
      <w:pPr>
        <w:spacing w:line="240" w:lineRule="auto"/>
        <w:jc w:val="center"/>
        <w:rPr>
          <w:rFonts w:ascii="Times New Roman" w:hAnsi="Times New Roman"/>
          <w:sz w:val="28"/>
          <w:lang w:val="pl-PL"/>
        </w:rPr>
      </w:pPr>
      <w:r>
        <w:rPr>
          <w:rFonts w:ascii="Times New Roman" w:hAnsi="Times New Roman"/>
          <w:sz w:val="28"/>
          <w:lang w:val="pl-PL"/>
        </w:rPr>
        <w:t>Z przedmiotu</w:t>
      </w:r>
    </w:p>
    <w:p w:rsidR="00F951B2" w:rsidRPr="00F05191" w:rsidRDefault="00F951B2" w:rsidP="00122C22">
      <w:pPr>
        <w:spacing w:after="2400" w:line="240" w:lineRule="auto"/>
        <w:jc w:val="center"/>
        <w:rPr>
          <w:rFonts w:ascii="Times New Roman" w:hAnsi="Times New Roman"/>
          <w:b/>
          <w:sz w:val="32"/>
          <w:lang w:val="pl-PL"/>
        </w:rPr>
      </w:pPr>
      <w:r w:rsidRPr="00F05191">
        <w:rPr>
          <w:rFonts w:ascii="Times New Roman" w:hAnsi="Times New Roman"/>
          <w:b/>
          <w:sz w:val="32"/>
          <w:lang w:val="pl-PL"/>
        </w:rPr>
        <w:t>„</w:t>
      </w:r>
      <w:r>
        <w:rPr>
          <w:rFonts w:ascii="Times New Roman" w:hAnsi="Times New Roman"/>
          <w:b/>
          <w:sz w:val="32"/>
          <w:lang w:val="pl-PL"/>
        </w:rPr>
        <w:t>Programowanie współbieżne i równoległe</w:t>
      </w:r>
      <w:r w:rsidRPr="00F05191">
        <w:rPr>
          <w:rFonts w:ascii="Times New Roman" w:hAnsi="Times New Roman"/>
          <w:b/>
          <w:sz w:val="32"/>
          <w:lang w:val="pl-PL"/>
        </w:rPr>
        <w:t>”</w:t>
      </w:r>
    </w:p>
    <w:p w:rsidR="00F951B2" w:rsidRDefault="00F951B2" w:rsidP="0024343B">
      <w:pPr>
        <w:spacing w:after="0" w:line="240" w:lineRule="auto"/>
        <w:ind w:left="4961" w:firstLine="426"/>
        <w:rPr>
          <w:rFonts w:ascii="Times New Roman" w:hAnsi="Times New Roman"/>
          <w:sz w:val="28"/>
          <w:lang w:val="pl-PL"/>
        </w:rPr>
      </w:pPr>
      <w:r>
        <w:rPr>
          <w:rFonts w:ascii="Times New Roman" w:hAnsi="Times New Roman"/>
          <w:sz w:val="28"/>
          <w:lang w:val="pl-PL"/>
        </w:rPr>
        <w:t>Wykonali:</w:t>
      </w:r>
    </w:p>
    <w:p w:rsidR="00F951B2" w:rsidRDefault="00F951B2" w:rsidP="0024343B">
      <w:pPr>
        <w:spacing w:after="0" w:line="240" w:lineRule="auto"/>
        <w:ind w:left="4961" w:firstLine="426"/>
        <w:rPr>
          <w:rFonts w:ascii="Times New Roman" w:hAnsi="Times New Roman"/>
          <w:sz w:val="28"/>
          <w:lang w:val="pl-PL"/>
        </w:rPr>
      </w:pPr>
      <w:r w:rsidRPr="00BE546F">
        <w:rPr>
          <w:rFonts w:ascii="Times New Roman" w:hAnsi="Times New Roman"/>
          <w:sz w:val="28"/>
          <w:lang w:val="pl-PL"/>
        </w:rPr>
        <w:t>Grupa</w:t>
      </w:r>
      <w:r>
        <w:rPr>
          <w:rFonts w:ascii="Times New Roman" w:hAnsi="Times New Roman"/>
          <w:sz w:val="28"/>
          <w:lang w:val="pl-PL"/>
        </w:rPr>
        <w:t xml:space="preserve"> KrDZIs3</w:t>
      </w:r>
      <w:r w:rsidRPr="0024343B">
        <w:rPr>
          <w:rFonts w:ascii="Times New Roman" w:hAnsi="Times New Roman"/>
          <w:sz w:val="28"/>
          <w:lang w:val="pl-PL"/>
        </w:rPr>
        <w:t>013</w:t>
      </w:r>
      <w:r>
        <w:rPr>
          <w:rFonts w:ascii="Times New Roman" w:hAnsi="Times New Roman"/>
          <w:sz w:val="28"/>
          <w:lang w:val="pl-PL"/>
        </w:rPr>
        <w:t>Io</w:t>
      </w:r>
    </w:p>
    <w:p w:rsidR="00F951B2" w:rsidRPr="0024343B" w:rsidRDefault="00F951B2" w:rsidP="0024343B">
      <w:pPr>
        <w:spacing w:after="0" w:line="240" w:lineRule="auto"/>
        <w:ind w:left="4961" w:firstLine="426"/>
        <w:rPr>
          <w:rFonts w:ascii="Times New Roman" w:hAnsi="Times New Roman"/>
          <w:sz w:val="28"/>
          <w:lang w:val="pl-PL"/>
        </w:rPr>
      </w:pPr>
      <w:r>
        <w:rPr>
          <w:rFonts w:ascii="Times New Roman" w:hAnsi="Times New Roman"/>
          <w:sz w:val="28"/>
          <w:lang w:val="pl-PL"/>
        </w:rPr>
        <w:t xml:space="preserve">Dawid Wedman, </w:t>
      </w:r>
      <w:bookmarkStart w:id="0" w:name="_GoBack"/>
      <w:r w:rsidRPr="0024343B">
        <w:rPr>
          <w:rFonts w:ascii="Times New Roman" w:hAnsi="Times New Roman"/>
          <w:sz w:val="28"/>
          <w:lang w:val="pl-PL"/>
        </w:rPr>
        <w:t>188618</w:t>
      </w:r>
      <w:bookmarkEnd w:id="0"/>
    </w:p>
    <w:p w:rsidR="00F951B2" w:rsidRDefault="00F951B2" w:rsidP="00122C22">
      <w:pPr>
        <w:spacing w:after="3600" w:line="240" w:lineRule="auto"/>
        <w:ind w:left="4961" w:firstLine="425"/>
        <w:rPr>
          <w:rFonts w:ascii="Times New Roman" w:hAnsi="Times New Roman"/>
          <w:sz w:val="28"/>
          <w:lang w:val="pl-PL"/>
        </w:rPr>
      </w:pPr>
      <w:r>
        <w:rPr>
          <w:rFonts w:ascii="Times New Roman" w:hAnsi="Times New Roman"/>
          <w:sz w:val="28"/>
          <w:lang w:val="pl-PL"/>
        </w:rPr>
        <w:t>Vladyslav Mostovych, 187516</w:t>
      </w:r>
    </w:p>
    <w:p w:rsidR="00F951B2" w:rsidRDefault="00F951B2" w:rsidP="0024343B">
      <w:pPr>
        <w:spacing w:line="240" w:lineRule="auto"/>
        <w:jc w:val="center"/>
        <w:rPr>
          <w:rFonts w:ascii="Times New Roman" w:hAnsi="Times New Roman"/>
          <w:b/>
          <w:sz w:val="28"/>
          <w:lang w:val="pl-PL"/>
        </w:rPr>
      </w:pPr>
      <w:r>
        <w:rPr>
          <w:rFonts w:ascii="Times New Roman" w:hAnsi="Times New Roman"/>
          <w:b/>
          <w:sz w:val="28"/>
          <w:lang w:val="pl-PL"/>
        </w:rPr>
        <w:t>Kraków 2017</w:t>
      </w:r>
    </w:p>
    <w:p w:rsidR="00F951B2" w:rsidRDefault="00F951B2">
      <w:pPr>
        <w:rPr>
          <w:rFonts w:ascii="Times New Roman" w:hAnsi="Times New Roman"/>
          <w:b/>
          <w:sz w:val="28"/>
          <w:lang w:val="pl-PL"/>
        </w:rPr>
      </w:pPr>
      <w:r>
        <w:rPr>
          <w:rFonts w:ascii="Times New Roman" w:hAnsi="Times New Roman"/>
          <w:b/>
          <w:sz w:val="28"/>
          <w:lang w:val="pl-PL"/>
        </w:rPr>
        <w:br w:type="page"/>
      </w:r>
    </w:p>
    <w:p w:rsidR="00F951B2" w:rsidRDefault="00F951B2" w:rsidP="00436970">
      <w:pPr>
        <w:jc w:val="center"/>
        <w:rPr>
          <w:rFonts w:ascii="Times New Roman" w:hAnsi="Times New Roman"/>
          <w:sz w:val="36"/>
          <w:szCs w:val="28"/>
          <w:highlight w:val="lightGray"/>
          <w:lang w:val="pl-PL"/>
        </w:rPr>
      </w:pPr>
      <w:r w:rsidRPr="00436970">
        <w:rPr>
          <w:rFonts w:ascii="Times New Roman" w:hAnsi="Times New Roman"/>
          <w:sz w:val="28"/>
          <w:szCs w:val="28"/>
          <w:lang w:val="pl-PL"/>
        </w:rPr>
        <w:lastRenderedPageBreak/>
        <w:t>Spis treści</w:t>
      </w:r>
    </w:p>
    <w:p w:rsidR="00F951B2" w:rsidRPr="00436970" w:rsidRDefault="00F951B2" w:rsidP="00B77733">
      <w:pPr>
        <w:pStyle w:val="a4"/>
        <w:numPr>
          <w:ilvl w:val="0"/>
          <w:numId w:val="3"/>
        </w:numPr>
        <w:tabs>
          <w:tab w:val="right" w:pos="1134"/>
          <w:tab w:val="right" w:leader="dot" w:pos="8505"/>
        </w:tabs>
        <w:ind w:left="924" w:hanging="357"/>
        <w:jc w:val="both"/>
        <w:rPr>
          <w:rFonts w:ascii="Times New Roman" w:hAnsi="Times New Roman"/>
          <w:sz w:val="28"/>
          <w:szCs w:val="28"/>
          <w:lang w:val="pl-PL"/>
        </w:rPr>
      </w:pPr>
      <w:r w:rsidRPr="00436970">
        <w:rPr>
          <w:rFonts w:ascii="Times New Roman" w:hAnsi="Times New Roman"/>
          <w:sz w:val="28"/>
          <w:szCs w:val="28"/>
          <w:lang w:val="pl-PL"/>
        </w:rPr>
        <w:t>Opis zagadnienia</w:t>
      </w:r>
      <w:r>
        <w:rPr>
          <w:rFonts w:ascii="Times New Roman" w:hAnsi="Times New Roman"/>
          <w:sz w:val="28"/>
          <w:szCs w:val="28"/>
          <w:lang w:val="pl-PL"/>
        </w:rPr>
        <w:tab/>
        <w:t>3</w:t>
      </w:r>
    </w:p>
    <w:p w:rsidR="00F951B2" w:rsidRPr="00436970" w:rsidRDefault="00F951B2" w:rsidP="00B77733">
      <w:pPr>
        <w:pStyle w:val="a4"/>
        <w:numPr>
          <w:ilvl w:val="0"/>
          <w:numId w:val="3"/>
        </w:numPr>
        <w:tabs>
          <w:tab w:val="right" w:pos="1134"/>
          <w:tab w:val="right" w:leader="dot" w:pos="8505"/>
        </w:tabs>
        <w:ind w:left="924" w:hanging="357"/>
        <w:jc w:val="both"/>
        <w:rPr>
          <w:rFonts w:ascii="Times New Roman" w:hAnsi="Times New Roman"/>
          <w:sz w:val="28"/>
          <w:szCs w:val="28"/>
          <w:lang w:val="pl-PL"/>
        </w:rPr>
      </w:pPr>
      <w:r w:rsidRPr="00436970">
        <w:rPr>
          <w:rFonts w:ascii="Times New Roman" w:hAnsi="Times New Roman"/>
          <w:sz w:val="28"/>
          <w:szCs w:val="28"/>
          <w:lang w:val="pl-PL"/>
        </w:rPr>
        <w:t>Proponowane rozwiązanie</w:t>
      </w:r>
      <w:r>
        <w:rPr>
          <w:rFonts w:ascii="Times New Roman" w:hAnsi="Times New Roman"/>
          <w:sz w:val="28"/>
          <w:szCs w:val="28"/>
          <w:lang w:val="pl-PL"/>
        </w:rPr>
        <w:tab/>
        <w:t>4</w:t>
      </w:r>
    </w:p>
    <w:p w:rsidR="00F951B2" w:rsidRPr="00436970" w:rsidRDefault="00F951B2" w:rsidP="00B77733">
      <w:pPr>
        <w:pStyle w:val="a4"/>
        <w:numPr>
          <w:ilvl w:val="0"/>
          <w:numId w:val="3"/>
        </w:numPr>
        <w:tabs>
          <w:tab w:val="right" w:pos="1134"/>
          <w:tab w:val="right" w:leader="dot" w:pos="8505"/>
        </w:tabs>
        <w:ind w:left="924" w:hanging="357"/>
        <w:jc w:val="both"/>
        <w:rPr>
          <w:rFonts w:ascii="Times New Roman" w:hAnsi="Times New Roman"/>
          <w:sz w:val="28"/>
          <w:szCs w:val="28"/>
          <w:lang w:val="pl-PL"/>
        </w:rPr>
      </w:pPr>
      <w:r w:rsidRPr="00436970">
        <w:rPr>
          <w:rFonts w:ascii="Times New Roman" w:hAnsi="Times New Roman"/>
          <w:sz w:val="28"/>
          <w:szCs w:val="28"/>
          <w:lang w:val="pl-PL"/>
        </w:rPr>
        <w:t>Wykorzystane biblioteki i klasy</w:t>
      </w:r>
      <w:r>
        <w:rPr>
          <w:rFonts w:ascii="Times New Roman" w:hAnsi="Times New Roman"/>
          <w:sz w:val="28"/>
          <w:szCs w:val="28"/>
          <w:lang w:val="pl-PL"/>
        </w:rPr>
        <w:tab/>
        <w:t>5</w:t>
      </w:r>
    </w:p>
    <w:p w:rsidR="00F951B2" w:rsidRPr="00436970" w:rsidRDefault="00F951B2" w:rsidP="00B77733">
      <w:pPr>
        <w:pStyle w:val="a4"/>
        <w:numPr>
          <w:ilvl w:val="0"/>
          <w:numId w:val="3"/>
        </w:numPr>
        <w:tabs>
          <w:tab w:val="right" w:pos="1134"/>
          <w:tab w:val="right" w:leader="dot" w:pos="8505"/>
        </w:tabs>
        <w:ind w:left="924" w:hanging="357"/>
        <w:jc w:val="both"/>
        <w:rPr>
          <w:rFonts w:ascii="Times New Roman" w:hAnsi="Times New Roman"/>
          <w:sz w:val="28"/>
          <w:szCs w:val="28"/>
          <w:lang w:val="pl-PL"/>
        </w:rPr>
      </w:pPr>
      <w:r w:rsidRPr="00436970">
        <w:rPr>
          <w:rFonts w:ascii="Times New Roman" w:hAnsi="Times New Roman"/>
          <w:sz w:val="28"/>
          <w:szCs w:val="28"/>
          <w:lang w:val="pl-PL"/>
        </w:rPr>
        <w:t>Sposób obsługi</w:t>
      </w:r>
      <w:r>
        <w:rPr>
          <w:rFonts w:ascii="Times New Roman" w:hAnsi="Times New Roman"/>
          <w:sz w:val="28"/>
          <w:szCs w:val="28"/>
          <w:lang w:val="pl-PL"/>
        </w:rPr>
        <w:tab/>
        <w:t>8</w:t>
      </w:r>
    </w:p>
    <w:p w:rsidR="00F951B2" w:rsidRPr="00436970" w:rsidRDefault="00F951B2" w:rsidP="00436970">
      <w:pPr>
        <w:jc w:val="both"/>
        <w:rPr>
          <w:rFonts w:ascii="Times New Roman" w:hAnsi="Times New Roman"/>
          <w:sz w:val="36"/>
          <w:szCs w:val="28"/>
          <w:highlight w:val="lightGray"/>
          <w:lang w:val="pl-PL"/>
        </w:rPr>
      </w:pPr>
      <w:r w:rsidRPr="00436970">
        <w:rPr>
          <w:rFonts w:ascii="Times New Roman" w:hAnsi="Times New Roman"/>
          <w:sz w:val="36"/>
          <w:szCs w:val="28"/>
          <w:highlight w:val="lightGray"/>
          <w:lang w:val="pl-PL"/>
        </w:rPr>
        <w:br w:type="page"/>
      </w:r>
    </w:p>
    <w:p w:rsidR="00F951B2" w:rsidRPr="00436970" w:rsidRDefault="00F951B2" w:rsidP="00436970">
      <w:pPr>
        <w:pStyle w:val="a4"/>
        <w:numPr>
          <w:ilvl w:val="0"/>
          <w:numId w:val="2"/>
        </w:numPr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</w:pPr>
      <w:r w:rsidRPr="00436970"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  <w:lastRenderedPageBreak/>
        <w:t>Opis zagadnienia.</w:t>
      </w:r>
    </w:p>
    <w:p w:rsidR="00F951B2" w:rsidRDefault="00F951B2" w:rsidP="00D84BD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Zaprojektowany program pozwala użytkownikom gry komputerowej „World of Tanks”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  <w:lang w:val="pl-PL"/>
        </w:rPr>
        <w:footnoteReference w:id="1"/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dowiedzieć się o stanie serwerów, ilości graczy połączonych z serwerami oraz sprawdzić stan połączenia z serwerem gry(ping do serwera) bez potrzeby uruchamiania klienta gry.</w:t>
      </w:r>
    </w:p>
    <w:p w:rsidR="00F951B2" w:rsidRDefault="00F951B2" w:rsidP="00D84BD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Program jest stworzony w języku Java.</w:t>
      </w:r>
    </w:p>
    <w:p w:rsidR="00F951B2" w:rsidRDefault="00F951B2">
      <w:pPr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br w:type="page"/>
      </w:r>
    </w:p>
    <w:p w:rsidR="00F951B2" w:rsidRPr="00436970" w:rsidRDefault="00F951B2" w:rsidP="0043697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</w:pPr>
      <w:r w:rsidRPr="00436970"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  <w:lastRenderedPageBreak/>
        <w:t>Proponowane rozwiązanie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Rozwiązaniem problemu otrzymania danych o stanie serwerów jest Wargaming.net public API dla deweloperów aplikacji. Za pomocą tego serwisu jest możliwe uzyskanie danych o stanie serwerów gier przedsiębiorstwa „Wargaming.net”.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Wszystkie dane można otrzymać za pomocą serwisu w postaci pliku w formacie JSON.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Dla sprawdzania stanu połączenia z serwerami gry użyjemy postronną bibliotekę z możliwościami diagnostyki połączeń sieciowych.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Dla zaprojektowania interfejsu graficznego użytkownika użyjemy bibliotek standardowych „java.awt*” oraz „java.awt.event*”.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Dla stworzenia możliwości sprawdzania automatycznego stanu serwerów użyjemy biblioteki standardowej „</w:t>
      </w:r>
      <w:r w:rsidRPr="006A5108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javax.swing.*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”. </w:t>
      </w:r>
    </w:p>
    <w:p w:rsidR="00F951B2" w:rsidRDefault="00F951B2" w:rsidP="008A6147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br w:type="page"/>
      </w:r>
    </w:p>
    <w:p w:rsidR="00F951B2" w:rsidRPr="006A5108" w:rsidRDefault="00B77733" w:rsidP="0043697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6120765" cy="7720965"/>
            <wp:effectExtent l="0" t="0" r="0" b="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2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1B2" w:rsidRPr="006A5108"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  <w:t>Wykorzystane biblioteki i klasy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Dla otrzymania informacji o stanie serwerów zaprojektowaliśmy klasę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Che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ckServerPlayers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. 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lastRenderedPageBreak/>
        <w:t xml:space="preserve">Metoda 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getData()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klasy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CheckServerPlayers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pozwala wysłać </w:t>
      </w:r>
      <w:r w:rsidRPr="001555B0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zapytanie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do serwera i otrzymać odpowiedź z danymi w postaci pliku JSON.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Przykład zapytania:</w:t>
      </w:r>
    </w:p>
    <w:p w:rsidR="00F951B2" w:rsidRDefault="002A194E" w:rsidP="008A6147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</w:pPr>
      <w:hyperlink r:id="rId8" w:history="1">
        <w:r w:rsidR="00F951B2" w:rsidRPr="008A6147">
          <w:rPr>
            <w:rStyle w:val="a8"/>
            <w:rFonts w:ascii="Times New Roman" w:hAnsi="Times New Roman"/>
            <w:i/>
            <w:sz w:val="28"/>
            <w:szCs w:val="28"/>
            <w:shd w:val="clear" w:color="auto" w:fill="FFFFFF"/>
            <w:lang w:val="pl-PL"/>
          </w:rPr>
          <w:t>https://api.worldoftanks.eu/wgn/servers/info/?application_id=demo&amp;game=wot</w:t>
        </w:r>
      </w:hyperlink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Przykład odpowiedzi:</w:t>
      </w:r>
    </w:p>
    <w:p w:rsidR="00F951B2" w:rsidRPr="008A6147" w:rsidRDefault="00B77733" w:rsidP="008A614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noProof/>
          <w:lang w:eastAsia="uk-UA"/>
        </w:rPr>
        <w:drawing>
          <wp:inline distT="0" distB="0" distL="0" distR="0">
            <wp:extent cx="4257675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Żeby odczytać te dane zaprojektowano klasy 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ServerData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, 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Data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oraz 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Wot</w:t>
      </w:r>
      <w:r w:rsidRPr="001555B0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Przetwarzanie pliku JSON w postaci obiektu wykonujemy za pomocą stworzonej metody </w:t>
      </w:r>
      <w:r w:rsidRPr="001555B0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deserializeJSON()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klasy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CheckServerPlayers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. Plik w postaci JSON deserializujemy w obiekt na podstawie danych klas za pomocą biblioteki „Google GSON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  <w:lang w:val="pl-PL"/>
        </w:rPr>
        <w:footnoteReference w:id="2"/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” wersji 2.8.0.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Przykład polecenia:</w:t>
      </w:r>
    </w:p>
    <w:p w:rsidR="00F951B2" w:rsidRPr="00BD215A" w:rsidRDefault="00F951B2" w:rsidP="008A614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8"/>
          <w:shd w:val="clear" w:color="auto" w:fill="FFFFFF"/>
          <w:lang w:val="pl-PL"/>
        </w:rPr>
      </w:pPr>
      <w:r w:rsidRPr="00BD215A">
        <w:rPr>
          <w:rFonts w:ascii="Courier New" w:hAnsi="Courier New" w:cs="Courier New"/>
          <w:sz w:val="24"/>
          <w:szCs w:val="28"/>
          <w:shd w:val="clear" w:color="auto" w:fill="FFFFFF"/>
          <w:lang w:val="pl-PL"/>
        </w:rPr>
        <w:t>WoTData = gson.fromJson(WoTDataJSON, ServerData.class);</w:t>
      </w:r>
    </w:p>
    <w:p w:rsidR="00F951B2" w:rsidRPr="008A6147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 w:rsidRPr="008A614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gdzie: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 w:rsidRPr="00990A7D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WoTData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– obi</w:t>
      </w:r>
      <w:r w:rsidRPr="008A614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e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k</w:t>
      </w:r>
      <w:r w:rsidRPr="008A614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t klasy ServerData;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 w:rsidRPr="00990A7D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gson.fromJson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– metoda biblioteki Google Gson;</w:t>
      </w:r>
    </w:p>
    <w:p w:rsidR="00F951B2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 w:rsidRPr="00990A7D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WoTDataJSON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– plik w postaci JSON;</w:t>
      </w:r>
    </w:p>
    <w:p w:rsidR="00F951B2" w:rsidRPr="008A6147" w:rsidRDefault="00F951B2" w:rsidP="008A6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lastRenderedPageBreak/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ab/>
      </w:r>
      <w:r w:rsidRPr="00990A7D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ServerData.class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– podstawowa klasa(szablon) dla deserializacji.</w:t>
      </w:r>
    </w:p>
    <w:p w:rsidR="00F951B2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Dla odczytania danych o ilości graczy na serwerach zaprojektowano metody </w:t>
      </w:r>
      <w:r w:rsidRPr="008A614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getEU1Players()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oraz </w:t>
      </w:r>
      <w:r w:rsidRPr="008A614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getEU2Players()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klasy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 CheckServerPlayers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. Te metody zwracają dane o typie danych String z liczbą graczy na serwerach.</w:t>
      </w:r>
    </w:p>
    <w:p w:rsidR="00F951B2" w:rsidRPr="00990A7D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990A7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Przykład polecenia:</w:t>
      </w:r>
    </w:p>
    <w:p w:rsidR="00F951B2" w:rsidRPr="00990A7D" w:rsidRDefault="00F951B2" w:rsidP="008F6B3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990A7D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return "" + WoTData.data.wot.get(0).players_online;</w:t>
      </w:r>
    </w:p>
    <w:p w:rsidR="00F951B2" w:rsidRPr="008F6B37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Do</w:t>
      </w:r>
      <w:r w:rsidRPr="006D6744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otrzymania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informacji o stanie połączenia z serwerami zaprojektowano klasę </w:t>
      </w:r>
      <w:r w:rsidRPr="006D6744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CheckPing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. Metoda tej klasy </w:t>
      </w:r>
      <w:r w:rsidRPr="006D6744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getLatency(String server)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otrzymuje adres serwera i zwraca czas otrzymania odpowiedzi od serwera za pomocą biblioteki ICMP4J. Funkcje </w:t>
      </w:r>
      <w:r w:rsidRPr="008F6B3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executePingRequest()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oraz </w:t>
      </w:r>
      <w:r w:rsidRPr="008F6B3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formatResponse()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 zwracają dane w takim samym formacie jak polecenie ping w CMD(windows) oraz bash(OS X, Linux). Żeby otrzymać tylko </w:t>
      </w:r>
      <w:r w:rsidRPr="008F6B3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liczbę usuwamy inny t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ekst za pomocą wyrażeń regularny</w:t>
      </w:r>
      <w:r w:rsidRPr="008F6B3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ch.</w:t>
      </w:r>
    </w:p>
    <w:p w:rsidR="00F951B2" w:rsidRPr="008F6B37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 w:rsidRPr="008F6B3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Przykład polecenia:</w:t>
      </w:r>
    </w:p>
    <w:p w:rsidR="00F951B2" w:rsidRPr="008F6B37" w:rsidRDefault="00B77733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noProof/>
          <w:lang w:eastAsia="uk-UA"/>
        </w:rPr>
        <w:drawing>
          <wp:inline distT="0" distB="0" distL="0" distR="0">
            <wp:extent cx="5514975" cy="7429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B2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 w:rsidRPr="008F6B3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Dla interfejsu graficznego użytkownika za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projektowano klasę </w:t>
      </w:r>
      <w:r w:rsidRPr="008F6B3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Window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. Za pomocą tej klasy wyświetlamy na ekranie przetworzoną informacje co uzyskujemy pod czas pracy programu w obiektach </w:t>
      </w:r>
      <w:r w:rsidRPr="008F6B37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JLabel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.</w:t>
      </w:r>
    </w:p>
    <w:p w:rsidR="00F951B2" w:rsidRPr="007364EA" w:rsidRDefault="00F951B2" w:rsidP="007364E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Sprawdzanie automatyczne stanu serwerów zaprojektowano za pomocą klasy </w:t>
      </w:r>
      <w:r w:rsidRPr="007364EA"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>Timer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biblioteki standardowej „</w:t>
      </w:r>
      <w:r w:rsidRPr="006A5108"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javax.swing.*</w:t>
      </w: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”. Sprawdzanie automatyczne można włączyć albo wyłączyć za pomocą przycisków JButton.</w:t>
      </w:r>
    </w:p>
    <w:p w:rsidR="00F951B2" w:rsidRPr="008F6B37" w:rsidRDefault="00F951B2" w:rsidP="008F6B3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 w:rsidRPr="008F6B37">
        <w:rPr>
          <w:rFonts w:ascii="Times New Roman" w:hAnsi="Times New Roman"/>
          <w:sz w:val="28"/>
          <w:szCs w:val="28"/>
          <w:shd w:val="clear" w:color="auto" w:fill="FFFFFF"/>
          <w:lang w:val="pl-PL"/>
        </w:rPr>
        <w:br w:type="page"/>
      </w:r>
    </w:p>
    <w:p w:rsidR="00F951B2" w:rsidRDefault="00F951B2" w:rsidP="0043697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</w:pPr>
      <w:r w:rsidRPr="007364EA">
        <w:rPr>
          <w:rFonts w:ascii="Times New Roman" w:hAnsi="Times New Roman"/>
          <w:b/>
          <w:sz w:val="36"/>
          <w:szCs w:val="28"/>
          <w:shd w:val="clear" w:color="auto" w:fill="FFFFFF"/>
          <w:lang w:val="pl-PL"/>
        </w:rPr>
        <w:t>Sposób obsługi</w:t>
      </w:r>
    </w:p>
    <w:p w:rsidR="00F951B2" w:rsidRDefault="00F951B2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 xml:space="preserve">Dla uruchomienia aplikacji na komputerze musi być zainstalowane środowisko JRE ze strony </w:t>
      </w:r>
      <w:hyperlink r:id="rId11" w:history="1">
        <w:r w:rsidRPr="007364EA">
          <w:rPr>
            <w:rStyle w:val="a8"/>
            <w:rFonts w:ascii="Times New Roman" w:hAnsi="Times New Roman"/>
            <w:sz w:val="28"/>
            <w:szCs w:val="28"/>
            <w:shd w:val="clear" w:color="auto" w:fill="FFFFFF"/>
            <w:lang w:val="pl-PL"/>
          </w:rPr>
          <w:t>https://www.java.com/</w:t>
        </w:r>
      </w:hyperlink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.</w:t>
      </w:r>
    </w:p>
    <w:p w:rsidR="00F951B2" w:rsidRDefault="00F951B2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Po uruchomieniu aplikacji WoTServerStatus.jar odtwarza się okno główne aplikacji.</w:t>
      </w:r>
    </w:p>
    <w:p w:rsidR="00F951B2" w:rsidRDefault="00B77733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noProof/>
          <w:lang w:eastAsia="uk-UA"/>
        </w:rPr>
        <w:drawing>
          <wp:inline distT="0" distB="0" distL="0" distR="0">
            <wp:extent cx="4762500" cy="343852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B2" w:rsidRDefault="00F951B2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Po uruchomieniu program automatycznie sprawdza stan serwerów oraz stan połączenia z serwerami.</w:t>
      </w:r>
    </w:p>
    <w:p w:rsidR="00F951B2" w:rsidRDefault="00F951B2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Dla włączenia i wyłączenia automatycznego sprawdzania stanu serwerów należy użyć przycisków „Start auto update” oraz „Stop auto update”.</w:t>
      </w:r>
    </w:p>
    <w:p w:rsidR="00F951B2" w:rsidRDefault="00F951B2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pl-PL"/>
        </w:rPr>
        <w:t>Jeżeli automatyczne sprawdzanie jest już włączone albo wyłączone użytkownik otrzyma odpowiedni komunikat.</w:t>
      </w:r>
    </w:p>
    <w:p w:rsidR="00F951B2" w:rsidRPr="007364EA" w:rsidRDefault="00B77733" w:rsidP="007364EA">
      <w:pPr>
        <w:pStyle w:val="a4"/>
        <w:spacing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  <w:lang w:val="pl-PL"/>
        </w:rPr>
      </w:pPr>
      <w:r>
        <w:rPr>
          <w:noProof/>
          <w:lang w:eastAsia="uk-UA"/>
        </w:rPr>
        <w:drawing>
          <wp:inline distT="0" distB="0" distL="0" distR="0">
            <wp:extent cx="2647950" cy="121920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647950" cy="12192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1B2" w:rsidRPr="007364EA" w:rsidSect="00436970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94E" w:rsidRDefault="002A194E" w:rsidP="00D84BD7">
      <w:pPr>
        <w:spacing w:after="0" w:line="240" w:lineRule="auto"/>
      </w:pPr>
      <w:r>
        <w:separator/>
      </w:r>
    </w:p>
  </w:endnote>
  <w:endnote w:type="continuationSeparator" w:id="0">
    <w:p w:rsidR="002A194E" w:rsidRDefault="002A194E" w:rsidP="00D8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B2" w:rsidRDefault="002A194E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B77733" w:rsidRPr="00B77733">
      <w:rPr>
        <w:noProof/>
        <w:lang w:val="ru-RU"/>
      </w:rPr>
      <w:t>4</w:t>
    </w:r>
    <w:r>
      <w:rPr>
        <w:noProof/>
        <w:lang w:val="ru-RU"/>
      </w:rPr>
      <w:fldChar w:fldCharType="end"/>
    </w:r>
  </w:p>
  <w:p w:rsidR="00F951B2" w:rsidRDefault="00F951B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94E" w:rsidRDefault="002A194E" w:rsidP="00D84BD7">
      <w:pPr>
        <w:spacing w:after="0" w:line="240" w:lineRule="auto"/>
      </w:pPr>
      <w:r>
        <w:separator/>
      </w:r>
    </w:p>
  </w:footnote>
  <w:footnote w:type="continuationSeparator" w:id="0">
    <w:p w:rsidR="002A194E" w:rsidRDefault="002A194E" w:rsidP="00D84BD7">
      <w:pPr>
        <w:spacing w:after="0" w:line="240" w:lineRule="auto"/>
      </w:pPr>
      <w:r>
        <w:continuationSeparator/>
      </w:r>
    </w:p>
  </w:footnote>
  <w:footnote w:id="1">
    <w:p w:rsidR="00F951B2" w:rsidRDefault="00F951B2">
      <w:pPr>
        <w:pStyle w:val="a5"/>
      </w:pPr>
      <w:r>
        <w:rPr>
          <w:rStyle w:val="a7"/>
        </w:rPr>
        <w:footnoteRef/>
      </w:r>
      <w:r>
        <w:t xml:space="preserve"> </w:t>
      </w:r>
      <w:r w:rsidRPr="00D84BD7">
        <w:t>World of Tanks – gra komputerowa z gatunku MMO wyprodukowana i wydana w 2011 roku przez Wargaming.net. Gra oparta jest na modelu płatności free-to-play.</w:t>
      </w:r>
      <w:hyperlink r:id="rId1" w:history="1">
        <w:r w:rsidRPr="00BD215A">
          <w:rPr>
            <w:rStyle w:val="a8"/>
            <w:lang w:val="en-US"/>
          </w:rPr>
          <w:t>(Wikipedia link)</w:t>
        </w:r>
      </w:hyperlink>
    </w:p>
  </w:footnote>
  <w:footnote w:id="2">
    <w:p w:rsidR="00F951B2" w:rsidRDefault="00F951B2">
      <w:pPr>
        <w:pStyle w:val="a5"/>
      </w:pPr>
      <w:r>
        <w:rPr>
          <w:rStyle w:val="a7"/>
        </w:rPr>
        <w:footnoteRef/>
      </w:r>
      <w:r>
        <w:t xml:space="preserve"> </w:t>
      </w:r>
      <w:r w:rsidRPr="008A6147">
        <w:rPr>
          <w:lang w:val="en-US"/>
        </w:rPr>
        <w:t>Gson is a Java library that can be used to convert Java Objects into their JSON representation. It can also be used to convert a JSON string to an equivalent Java object. Gson can work with arbitrary Java objects including pre-existing objects that you do not have source-code of.</w:t>
      </w:r>
      <w:hyperlink r:id="rId2" w:history="1">
        <w:r w:rsidRPr="008A6147">
          <w:rPr>
            <w:rStyle w:val="a8"/>
          </w:rPr>
          <w:t>(</w:t>
        </w:r>
        <w:r w:rsidRPr="008A6147">
          <w:rPr>
            <w:rStyle w:val="a8"/>
            <w:lang w:val="pl-PL"/>
          </w:rPr>
          <w:t>GitHub.com</w:t>
        </w:r>
        <w:r w:rsidRPr="008A6147">
          <w:rPr>
            <w:rStyle w:val="a8"/>
          </w:rPr>
          <w:t>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04DB"/>
    <w:multiLevelType w:val="hybridMultilevel"/>
    <w:tmpl w:val="84BECD54"/>
    <w:lvl w:ilvl="0" w:tplc="6778C44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2BE22794"/>
    <w:multiLevelType w:val="hybridMultilevel"/>
    <w:tmpl w:val="43B01A6C"/>
    <w:lvl w:ilvl="0" w:tplc="089E11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6174710D"/>
    <w:multiLevelType w:val="hybridMultilevel"/>
    <w:tmpl w:val="85A2F8C2"/>
    <w:lvl w:ilvl="0" w:tplc="089E11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3B"/>
    <w:rsid w:val="00122C22"/>
    <w:rsid w:val="001555B0"/>
    <w:rsid w:val="0024343B"/>
    <w:rsid w:val="002A194E"/>
    <w:rsid w:val="003041F3"/>
    <w:rsid w:val="00436970"/>
    <w:rsid w:val="00450A4C"/>
    <w:rsid w:val="006A5108"/>
    <w:rsid w:val="006D6744"/>
    <w:rsid w:val="007364EA"/>
    <w:rsid w:val="00740EA1"/>
    <w:rsid w:val="008A6147"/>
    <w:rsid w:val="008C5188"/>
    <w:rsid w:val="008F6B37"/>
    <w:rsid w:val="00990A7D"/>
    <w:rsid w:val="00B77733"/>
    <w:rsid w:val="00BA3F9F"/>
    <w:rsid w:val="00BD215A"/>
    <w:rsid w:val="00BE546F"/>
    <w:rsid w:val="00CC4E67"/>
    <w:rsid w:val="00D226E4"/>
    <w:rsid w:val="00D84BD7"/>
    <w:rsid w:val="00E828C1"/>
    <w:rsid w:val="00F05191"/>
    <w:rsid w:val="00F75675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79557F-6152-4667-8E64-EEA81E79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9F"/>
    <w:pPr>
      <w:spacing w:after="160" w:line="259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343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22C22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rsid w:val="00D84BD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D84BD7"/>
    <w:rPr>
      <w:rFonts w:cs="Times New Roman"/>
      <w:sz w:val="20"/>
      <w:szCs w:val="20"/>
    </w:rPr>
  </w:style>
  <w:style w:type="character" w:styleId="a7">
    <w:name w:val="footnote reference"/>
    <w:basedOn w:val="a0"/>
    <w:uiPriority w:val="99"/>
    <w:semiHidden/>
    <w:rsid w:val="00D84BD7"/>
    <w:rPr>
      <w:rFonts w:cs="Times New Roman"/>
      <w:vertAlign w:val="superscript"/>
    </w:rPr>
  </w:style>
  <w:style w:type="character" w:styleId="a8">
    <w:name w:val="Hyperlink"/>
    <w:basedOn w:val="a0"/>
    <w:uiPriority w:val="99"/>
    <w:rsid w:val="00D84BD7"/>
    <w:rPr>
      <w:rFonts w:cs="Times New Roman"/>
      <w:color w:val="0563C1"/>
      <w:u w:val="single"/>
    </w:rPr>
  </w:style>
  <w:style w:type="paragraph" w:styleId="a9">
    <w:name w:val="endnote text"/>
    <w:basedOn w:val="a"/>
    <w:link w:val="aa"/>
    <w:uiPriority w:val="99"/>
    <w:semiHidden/>
    <w:rsid w:val="001555B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locked/>
    <w:rsid w:val="001555B0"/>
    <w:rPr>
      <w:rFonts w:cs="Times New Roman"/>
      <w:sz w:val="20"/>
      <w:szCs w:val="20"/>
    </w:rPr>
  </w:style>
  <w:style w:type="character" w:styleId="ab">
    <w:name w:val="endnote reference"/>
    <w:basedOn w:val="a0"/>
    <w:uiPriority w:val="99"/>
    <w:semiHidden/>
    <w:rsid w:val="001555B0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rsid w:val="007364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7364EA"/>
    <w:rPr>
      <w:rFonts w:cs="Times New Roman"/>
    </w:rPr>
  </w:style>
  <w:style w:type="paragraph" w:styleId="ae">
    <w:name w:val="footer"/>
    <w:basedOn w:val="a"/>
    <w:link w:val="af"/>
    <w:uiPriority w:val="99"/>
    <w:rsid w:val="007364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locked/>
    <w:rsid w:val="007364E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orldoftanks.eu/wgn/servers/info/?application_id=demo&amp;game=wo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oogle/gson" TargetMode="External"/><Relationship Id="rId1" Type="http://schemas.openxmlformats.org/officeDocument/2006/relationships/hyperlink" Target="https://pl.wikipedia.org/wiki/World_of_Ta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2623</Words>
  <Characters>1496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Uniwersytet Ekonomiczny w Krakowie</vt:lpstr>
    </vt:vector>
  </TitlesOfParts>
  <Company>UEk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Uniwersytet Ekonomiczny w Krakowie</dc:title>
  <dc:subject/>
  <dc:creator>Vlad Mostovich</dc:creator>
  <cp:keywords/>
  <dc:description/>
  <cp:lastModifiedBy>Vlad Mostovich</cp:lastModifiedBy>
  <cp:revision>2</cp:revision>
  <dcterms:created xsi:type="dcterms:W3CDTF">2017-01-27T17:39:00Z</dcterms:created>
  <dcterms:modified xsi:type="dcterms:W3CDTF">2017-01-27T17:39:00Z</dcterms:modified>
</cp:coreProperties>
</file>