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00" w:rsidRPr="00575581" w:rsidRDefault="00B615F7" w:rsidP="00B615F7">
      <w:pPr>
        <w:pStyle w:val="NoSpacing"/>
        <w:rPr>
          <w:b/>
        </w:rPr>
      </w:pPr>
      <w:r w:rsidRPr="00575581">
        <w:rPr>
          <w:b/>
        </w:rPr>
        <w:t>CURIOUS CREATURES ANIMATION LIST</w:t>
      </w:r>
    </w:p>
    <w:p w:rsidR="00B615F7" w:rsidRDefault="00B615F7" w:rsidP="00B615F7">
      <w:pPr>
        <w:pStyle w:val="NoSpacing"/>
      </w:pPr>
    </w:p>
    <w:p w:rsidR="00575581" w:rsidRPr="00575581" w:rsidRDefault="00575581" w:rsidP="00B615F7">
      <w:pPr>
        <w:pStyle w:val="NoSpacing"/>
        <w:rPr>
          <w:b/>
        </w:rPr>
      </w:pPr>
      <w:r w:rsidRPr="00575581">
        <w:rPr>
          <w:b/>
        </w:rPr>
        <w:t>STANDING</w:t>
      </w:r>
    </w:p>
    <w:p w:rsidR="00B615F7" w:rsidRDefault="00DD25DA" w:rsidP="00B615F7">
      <w:pPr>
        <w:pStyle w:val="NoSpacing"/>
      </w:pPr>
      <w:proofErr w:type="spellStart"/>
      <w:r w:rsidRPr="003F0CE5">
        <w:rPr>
          <w:highlight w:val="green"/>
        </w:rPr>
        <w:t>Standing</w:t>
      </w:r>
      <w:r w:rsidR="0090299E" w:rsidRPr="003F0CE5">
        <w:rPr>
          <w:highlight w:val="green"/>
        </w:rPr>
        <w:t>_Breathe</w:t>
      </w:r>
      <w:proofErr w:type="spellEnd"/>
      <w:r w:rsidR="00567FF7">
        <w:tab/>
      </w:r>
      <w:r w:rsidR="00567FF7">
        <w:tab/>
      </w:r>
      <w:r w:rsidR="00567FF7" w:rsidRPr="00205778">
        <w:rPr>
          <w:highlight w:val="yellow"/>
        </w:rPr>
        <w:t xml:space="preserve">0 – </w:t>
      </w:r>
      <w:r w:rsidR="00C166FD" w:rsidRPr="00205778">
        <w:rPr>
          <w:highlight w:val="yellow"/>
        </w:rPr>
        <w:t>34</w:t>
      </w:r>
      <w:r w:rsidR="00567FF7">
        <w:tab/>
      </w:r>
      <w:r w:rsidR="00567FF7">
        <w:tab/>
        <w:t>CC Standing</w:t>
      </w:r>
    </w:p>
    <w:p w:rsidR="0090299E" w:rsidRDefault="00DD25DA" w:rsidP="00B615F7">
      <w:pPr>
        <w:pStyle w:val="NoSpacing"/>
      </w:pPr>
      <w:proofErr w:type="spellStart"/>
      <w:r w:rsidRPr="0068560F">
        <w:rPr>
          <w:highlight w:val="green"/>
        </w:rPr>
        <w:t>Standing</w:t>
      </w:r>
      <w:r w:rsidR="0090299E" w:rsidRPr="0068560F">
        <w:rPr>
          <w:highlight w:val="green"/>
        </w:rPr>
        <w:t>_Scratch</w:t>
      </w:r>
      <w:proofErr w:type="spellEnd"/>
      <w:r w:rsidR="0068560F">
        <w:tab/>
      </w:r>
      <w:r w:rsidR="0068560F">
        <w:tab/>
      </w:r>
      <w:r w:rsidR="00F46C8B" w:rsidRPr="00647E77">
        <w:rPr>
          <w:highlight w:val="yellow"/>
        </w:rPr>
        <w:t>35</w:t>
      </w:r>
      <w:r w:rsidR="0068560F" w:rsidRPr="00647E77">
        <w:rPr>
          <w:highlight w:val="yellow"/>
        </w:rPr>
        <w:t xml:space="preserve"> – </w:t>
      </w:r>
      <w:r w:rsidR="00F46C8B" w:rsidRPr="00647E77">
        <w:rPr>
          <w:highlight w:val="yellow"/>
        </w:rPr>
        <w:t>84</w:t>
      </w:r>
      <w:r w:rsidR="00F46C8B">
        <w:tab/>
      </w:r>
      <w:r w:rsidR="0068560F">
        <w:tab/>
        <w:t>CC Standing</w:t>
      </w:r>
    </w:p>
    <w:p w:rsidR="0090299E" w:rsidRDefault="00DD25DA" w:rsidP="00B615F7">
      <w:pPr>
        <w:pStyle w:val="NoSpacing"/>
      </w:pPr>
      <w:proofErr w:type="spellStart"/>
      <w:r w:rsidRPr="00F46C8B">
        <w:rPr>
          <w:highlight w:val="green"/>
        </w:rPr>
        <w:t>Standing</w:t>
      </w:r>
      <w:r w:rsidR="0090299E" w:rsidRPr="00F46C8B">
        <w:rPr>
          <w:highlight w:val="green"/>
        </w:rPr>
        <w:t>_forage</w:t>
      </w:r>
      <w:proofErr w:type="spellEnd"/>
      <w:r w:rsidR="00F46C8B">
        <w:tab/>
      </w:r>
      <w:r w:rsidR="00F46C8B">
        <w:tab/>
      </w:r>
      <w:r w:rsidR="00F46C8B" w:rsidRPr="0092295F">
        <w:rPr>
          <w:highlight w:val="yellow"/>
        </w:rPr>
        <w:t>85 – 229</w:t>
      </w:r>
      <w:r w:rsidR="00F46C8B">
        <w:tab/>
        <w:t>CC Standing</w:t>
      </w:r>
    </w:p>
    <w:p w:rsidR="006F40A1" w:rsidRDefault="006F40A1" w:rsidP="006F40A1">
      <w:pPr>
        <w:pStyle w:val="NoSpacing"/>
      </w:pPr>
      <w:proofErr w:type="spellStart"/>
      <w:r w:rsidRPr="00227A90">
        <w:rPr>
          <w:highlight w:val="green"/>
        </w:rPr>
        <w:t>Standing_Snap</w:t>
      </w:r>
      <w:proofErr w:type="spellEnd"/>
      <w:r w:rsidRPr="00227A90">
        <w:rPr>
          <w:highlight w:val="green"/>
        </w:rPr>
        <w:t xml:space="preserve"> at bug</w:t>
      </w:r>
      <w:r w:rsidR="00227A90">
        <w:tab/>
      </w:r>
      <w:r w:rsidR="00227A90">
        <w:tab/>
      </w:r>
      <w:r w:rsidR="00227A90" w:rsidRPr="0092295F">
        <w:rPr>
          <w:highlight w:val="yellow"/>
        </w:rPr>
        <w:t>230 – 269</w:t>
      </w:r>
      <w:r w:rsidR="00227A90">
        <w:tab/>
        <w:t>CC Standing</w:t>
      </w:r>
    </w:p>
    <w:p w:rsidR="006F40A1" w:rsidRDefault="006F40A1" w:rsidP="006F40A1">
      <w:pPr>
        <w:pStyle w:val="NoSpacing"/>
      </w:pPr>
      <w:proofErr w:type="spellStart"/>
      <w:r w:rsidRPr="00B46621">
        <w:rPr>
          <w:highlight w:val="green"/>
        </w:rPr>
        <w:t>Standing_Shift</w:t>
      </w:r>
      <w:proofErr w:type="spellEnd"/>
      <w:r w:rsidRPr="00B46621">
        <w:rPr>
          <w:highlight w:val="green"/>
        </w:rPr>
        <w:t xml:space="preserve"> weight</w:t>
      </w:r>
      <w:r w:rsidR="00B46621">
        <w:tab/>
      </w:r>
      <w:r w:rsidR="00B46621">
        <w:tab/>
      </w:r>
      <w:r w:rsidR="00B46621" w:rsidRPr="0092295F">
        <w:rPr>
          <w:highlight w:val="yellow"/>
        </w:rPr>
        <w:t>270 – 304</w:t>
      </w:r>
      <w:r w:rsidR="00B46621">
        <w:tab/>
        <w:t>CC Standing</w:t>
      </w:r>
    </w:p>
    <w:p w:rsidR="006F40A1" w:rsidRDefault="006F40A1" w:rsidP="006F40A1">
      <w:pPr>
        <w:pStyle w:val="NoSpacing"/>
      </w:pPr>
      <w:proofErr w:type="spellStart"/>
      <w:r w:rsidRPr="004B037C">
        <w:rPr>
          <w:highlight w:val="green"/>
        </w:rPr>
        <w:t>Standing_open</w:t>
      </w:r>
      <w:proofErr w:type="spellEnd"/>
      <w:r w:rsidRPr="004B037C">
        <w:rPr>
          <w:highlight w:val="green"/>
        </w:rPr>
        <w:t xml:space="preserve"> mouth</w:t>
      </w:r>
      <w:r w:rsidR="004B037C">
        <w:tab/>
      </w:r>
      <w:r w:rsidR="004B037C">
        <w:tab/>
      </w:r>
      <w:r w:rsidR="004B037C" w:rsidRPr="00420E2D">
        <w:rPr>
          <w:highlight w:val="yellow"/>
        </w:rPr>
        <w:t>305 – 339</w:t>
      </w:r>
      <w:r w:rsidR="004B037C">
        <w:tab/>
        <w:t>CC Standing</w:t>
      </w:r>
    </w:p>
    <w:p w:rsidR="006F40A1" w:rsidRDefault="006F40A1" w:rsidP="006F40A1">
      <w:pPr>
        <w:pStyle w:val="NoSpacing"/>
      </w:pPr>
      <w:proofErr w:type="spellStart"/>
      <w:r w:rsidRPr="00AF783C">
        <w:rPr>
          <w:highlight w:val="green"/>
        </w:rPr>
        <w:t>Standing_look</w:t>
      </w:r>
      <w:proofErr w:type="spellEnd"/>
      <w:r w:rsidRPr="00AF783C">
        <w:rPr>
          <w:highlight w:val="green"/>
        </w:rPr>
        <w:t xml:space="preserve"> around</w:t>
      </w:r>
      <w:r w:rsidR="00AF783C">
        <w:tab/>
      </w:r>
      <w:r w:rsidR="00AF783C">
        <w:tab/>
      </w:r>
      <w:r w:rsidR="00AF783C" w:rsidRPr="00420E2D">
        <w:rPr>
          <w:highlight w:val="yellow"/>
        </w:rPr>
        <w:t>340 – 419</w:t>
      </w:r>
      <w:r w:rsidR="00AF783C">
        <w:tab/>
        <w:t>CC Standing</w:t>
      </w:r>
    </w:p>
    <w:p w:rsidR="0090299E" w:rsidRDefault="00DD25DA" w:rsidP="00B615F7">
      <w:pPr>
        <w:pStyle w:val="NoSpacing"/>
      </w:pPr>
      <w:r w:rsidRPr="00735328">
        <w:rPr>
          <w:highlight w:val="green"/>
        </w:rPr>
        <w:t>Standing</w:t>
      </w:r>
      <w:r w:rsidR="0090299E" w:rsidRPr="00735328">
        <w:rPr>
          <w:highlight w:val="green"/>
        </w:rPr>
        <w:t>_communicate01</w:t>
      </w:r>
      <w:r w:rsidR="00AF783C">
        <w:tab/>
      </w:r>
      <w:r w:rsidR="00735328" w:rsidRPr="00420E2D">
        <w:rPr>
          <w:highlight w:val="yellow"/>
        </w:rPr>
        <w:t>420 – 484</w:t>
      </w:r>
      <w:r w:rsidR="00735328">
        <w:tab/>
        <w:t>CC Standing</w:t>
      </w:r>
    </w:p>
    <w:p w:rsidR="0090299E" w:rsidRDefault="00DD25DA" w:rsidP="00B615F7">
      <w:pPr>
        <w:pStyle w:val="NoSpacing"/>
      </w:pPr>
      <w:r w:rsidRPr="003F7DF7">
        <w:rPr>
          <w:highlight w:val="green"/>
        </w:rPr>
        <w:t>Standing</w:t>
      </w:r>
      <w:r w:rsidR="0090299E" w:rsidRPr="003F7DF7">
        <w:rPr>
          <w:highlight w:val="green"/>
        </w:rPr>
        <w:t>_communicate02</w:t>
      </w:r>
      <w:r w:rsidR="003F7DF7">
        <w:tab/>
      </w:r>
      <w:r w:rsidR="003F7DF7" w:rsidRPr="00E84040">
        <w:rPr>
          <w:highlight w:val="yellow"/>
        </w:rPr>
        <w:t>485 – 584</w:t>
      </w:r>
      <w:r w:rsidR="003F7DF7">
        <w:tab/>
        <w:t>CC Standing</w:t>
      </w:r>
    </w:p>
    <w:p w:rsidR="00DD25DA" w:rsidRDefault="00DD25DA" w:rsidP="00DD25DA">
      <w:pPr>
        <w:pStyle w:val="NoSpacing"/>
      </w:pPr>
      <w:r w:rsidRPr="00FF5BEF">
        <w:rPr>
          <w:highlight w:val="green"/>
        </w:rPr>
        <w:t xml:space="preserve">Standing </w:t>
      </w:r>
      <w:r w:rsidR="00E84040">
        <w:rPr>
          <w:highlight w:val="green"/>
        </w:rPr>
        <w:t>to</w:t>
      </w:r>
      <w:r w:rsidRPr="00FF5BEF">
        <w:rPr>
          <w:highlight w:val="green"/>
        </w:rPr>
        <w:t xml:space="preserve"> look left</w:t>
      </w:r>
      <w:r w:rsidR="00FF5BEF">
        <w:tab/>
      </w:r>
      <w:r w:rsidR="00FF5BEF">
        <w:tab/>
      </w:r>
      <w:r w:rsidR="00FF5BEF" w:rsidRPr="00E84040">
        <w:rPr>
          <w:highlight w:val="yellow"/>
        </w:rPr>
        <w:t>585 – 609</w:t>
      </w:r>
      <w:r w:rsidR="00FF5BEF">
        <w:tab/>
        <w:t>CC Standing</w:t>
      </w:r>
    </w:p>
    <w:p w:rsidR="00DD25DA" w:rsidRDefault="00DD25DA" w:rsidP="00DD25DA">
      <w:pPr>
        <w:pStyle w:val="NoSpacing"/>
      </w:pPr>
      <w:r w:rsidRPr="006E71DF">
        <w:rPr>
          <w:highlight w:val="green"/>
        </w:rPr>
        <w:t>Stand</w:t>
      </w:r>
      <w:r>
        <w:rPr>
          <w:highlight w:val="green"/>
        </w:rPr>
        <w:t>ing</w:t>
      </w:r>
      <w:r w:rsidRPr="006E71DF">
        <w:rPr>
          <w:highlight w:val="green"/>
        </w:rPr>
        <w:t xml:space="preserve"> </w:t>
      </w:r>
      <w:r w:rsidR="00E84040">
        <w:rPr>
          <w:highlight w:val="green"/>
        </w:rPr>
        <w:t>to</w:t>
      </w:r>
      <w:r w:rsidRPr="006E71DF">
        <w:rPr>
          <w:highlight w:val="green"/>
        </w:rPr>
        <w:t xml:space="preserve"> Walk loop</w:t>
      </w:r>
      <w:r>
        <w:tab/>
      </w:r>
      <w:r>
        <w:tab/>
      </w:r>
      <w:r w:rsidR="006A4C36" w:rsidRPr="0012766A">
        <w:rPr>
          <w:highlight w:val="yellow"/>
        </w:rPr>
        <w:t>0 – 1</w:t>
      </w:r>
      <w:r w:rsidR="004D53F5" w:rsidRPr="0012766A">
        <w:rPr>
          <w:highlight w:val="yellow"/>
        </w:rPr>
        <w:t>6</w:t>
      </w:r>
      <w:r w:rsidR="006A4C36">
        <w:tab/>
      </w:r>
      <w:r w:rsidR="006A4C36">
        <w:tab/>
        <w:t>CC Walks</w:t>
      </w:r>
      <w:r w:rsidR="00BF3D81">
        <w:tab/>
      </w:r>
    </w:p>
    <w:p w:rsidR="000715A5" w:rsidRDefault="00DD25DA" w:rsidP="00B615F7">
      <w:pPr>
        <w:pStyle w:val="NoSpacing"/>
      </w:pPr>
      <w:r>
        <w:rPr>
          <w:highlight w:val="green"/>
        </w:rPr>
        <w:t>Standing</w:t>
      </w:r>
      <w:r w:rsidRPr="00B615F7">
        <w:rPr>
          <w:highlight w:val="green"/>
        </w:rPr>
        <w:t xml:space="preserve"> &gt; Sit</w:t>
      </w:r>
      <w:r>
        <w:tab/>
      </w:r>
      <w:r>
        <w:tab/>
      </w:r>
      <w:r>
        <w:tab/>
      </w:r>
      <w:r w:rsidRPr="00130F99">
        <w:rPr>
          <w:highlight w:val="yellow"/>
        </w:rPr>
        <w:t>0-49</w:t>
      </w:r>
      <w:r w:rsidR="00BF3D81">
        <w:tab/>
      </w:r>
      <w:r w:rsidR="00BF3D81">
        <w:tab/>
        <w:t xml:space="preserve">CC </w:t>
      </w:r>
      <w:r w:rsidR="00567FF7">
        <w:t>Sitting</w:t>
      </w:r>
    </w:p>
    <w:p w:rsidR="000715A5" w:rsidRDefault="000715A5" w:rsidP="00B615F7">
      <w:pPr>
        <w:pStyle w:val="NoSpacing"/>
      </w:pPr>
    </w:p>
    <w:p w:rsidR="00DD25DA" w:rsidRPr="00DD25DA" w:rsidRDefault="00DD25DA" w:rsidP="00B615F7">
      <w:pPr>
        <w:pStyle w:val="NoSpacing"/>
        <w:rPr>
          <w:b/>
        </w:rPr>
      </w:pPr>
      <w:r>
        <w:rPr>
          <w:b/>
        </w:rPr>
        <w:t>STANDING LOOK LEFT</w:t>
      </w:r>
    </w:p>
    <w:p w:rsidR="0090299E" w:rsidRDefault="00DD25DA" w:rsidP="00B615F7">
      <w:pPr>
        <w:pStyle w:val="NoSpacing"/>
      </w:pPr>
      <w:r w:rsidRPr="00FF5BEF">
        <w:rPr>
          <w:highlight w:val="green"/>
        </w:rPr>
        <w:t xml:space="preserve">Look </w:t>
      </w:r>
      <w:proofErr w:type="spellStart"/>
      <w:r w:rsidRPr="00FF5BEF">
        <w:rPr>
          <w:highlight w:val="green"/>
        </w:rPr>
        <w:t>Left_Breathe</w:t>
      </w:r>
      <w:proofErr w:type="spellEnd"/>
      <w:r w:rsidR="00FF5BEF">
        <w:tab/>
      </w:r>
      <w:r w:rsidR="00FF5BEF">
        <w:tab/>
      </w:r>
      <w:r w:rsidR="00FF5BEF" w:rsidRPr="00A65BD4">
        <w:rPr>
          <w:highlight w:val="yellow"/>
        </w:rPr>
        <w:t>610 – 644</w:t>
      </w:r>
      <w:r w:rsidR="00FF5BEF">
        <w:tab/>
        <w:t>CC Standing</w:t>
      </w:r>
    </w:p>
    <w:p w:rsidR="0090299E" w:rsidRDefault="00DD25DA" w:rsidP="00B615F7">
      <w:pPr>
        <w:pStyle w:val="NoSpacing"/>
      </w:pPr>
      <w:r w:rsidRPr="00FF5BEF">
        <w:rPr>
          <w:highlight w:val="green"/>
        </w:rPr>
        <w:t xml:space="preserve">Look </w:t>
      </w:r>
      <w:proofErr w:type="spellStart"/>
      <w:r w:rsidRPr="00FF5BEF">
        <w:rPr>
          <w:highlight w:val="green"/>
        </w:rPr>
        <w:t>Left_look</w:t>
      </w:r>
      <w:proofErr w:type="spellEnd"/>
      <w:r w:rsidRPr="00FF5BEF">
        <w:rPr>
          <w:highlight w:val="green"/>
        </w:rPr>
        <w:t xml:space="preserve"> around</w:t>
      </w:r>
      <w:r w:rsidR="00FF5BEF">
        <w:tab/>
      </w:r>
      <w:r w:rsidR="00FF5BEF">
        <w:tab/>
      </w:r>
      <w:r w:rsidR="00FF5BEF" w:rsidRPr="00334BD7">
        <w:rPr>
          <w:highlight w:val="yellow"/>
        </w:rPr>
        <w:t>645 – 689</w:t>
      </w:r>
      <w:r w:rsidR="00FF5BEF">
        <w:tab/>
        <w:t>CC Standing</w:t>
      </w:r>
    </w:p>
    <w:p w:rsidR="00DD25DA" w:rsidRDefault="00DD25DA" w:rsidP="00B615F7">
      <w:pPr>
        <w:pStyle w:val="NoSpacing"/>
      </w:pPr>
      <w:r w:rsidRPr="001E07C5">
        <w:rPr>
          <w:highlight w:val="green"/>
        </w:rPr>
        <w:t xml:space="preserve">Look </w:t>
      </w:r>
      <w:proofErr w:type="spellStart"/>
      <w:r w:rsidRPr="001E07C5">
        <w:rPr>
          <w:highlight w:val="green"/>
        </w:rPr>
        <w:t>Left_Mouth</w:t>
      </w:r>
      <w:proofErr w:type="spellEnd"/>
      <w:r w:rsidRPr="001E07C5">
        <w:rPr>
          <w:highlight w:val="green"/>
        </w:rPr>
        <w:t xml:space="preserve"> Open</w:t>
      </w:r>
      <w:r w:rsidR="001E07C5">
        <w:tab/>
      </w:r>
      <w:r w:rsidR="001E07C5">
        <w:tab/>
      </w:r>
      <w:r w:rsidR="001E07C5" w:rsidRPr="00026DAF">
        <w:rPr>
          <w:highlight w:val="yellow"/>
        </w:rPr>
        <w:t>690 – 724</w:t>
      </w:r>
      <w:r w:rsidR="001E07C5">
        <w:tab/>
        <w:t>CC Standing</w:t>
      </w:r>
    </w:p>
    <w:p w:rsidR="00DD25DA" w:rsidRDefault="00DD25DA" w:rsidP="00B615F7">
      <w:pPr>
        <w:pStyle w:val="NoSpacing"/>
      </w:pPr>
      <w:r w:rsidRPr="001E07C5">
        <w:rPr>
          <w:highlight w:val="green"/>
        </w:rPr>
        <w:t>Look left &gt; Standing</w:t>
      </w:r>
      <w:r w:rsidR="001E07C5">
        <w:tab/>
      </w:r>
      <w:r w:rsidR="001E07C5">
        <w:tab/>
      </w:r>
      <w:r w:rsidR="001E07C5" w:rsidRPr="00026DAF">
        <w:rPr>
          <w:highlight w:val="yellow"/>
        </w:rPr>
        <w:t>725 – 749</w:t>
      </w:r>
      <w:r w:rsidR="001E07C5">
        <w:tab/>
        <w:t>CC Standing</w:t>
      </w:r>
    </w:p>
    <w:p w:rsidR="00575581" w:rsidRDefault="00575581" w:rsidP="00B615F7">
      <w:pPr>
        <w:pStyle w:val="NoSpacing"/>
      </w:pPr>
    </w:p>
    <w:p w:rsidR="00575581" w:rsidRPr="00575581" w:rsidRDefault="00575581" w:rsidP="00B615F7">
      <w:pPr>
        <w:pStyle w:val="NoSpacing"/>
        <w:rPr>
          <w:b/>
        </w:rPr>
      </w:pPr>
      <w:r w:rsidRPr="00575581">
        <w:rPr>
          <w:b/>
        </w:rPr>
        <w:t>WALKING</w:t>
      </w:r>
    </w:p>
    <w:p w:rsidR="00ED512F" w:rsidRDefault="00B615F7" w:rsidP="00B615F7">
      <w:pPr>
        <w:pStyle w:val="NoSpacing"/>
      </w:pPr>
      <w:r w:rsidRPr="006E71DF">
        <w:rPr>
          <w:highlight w:val="green"/>
        </w:rPr>
        <w:t>Walk Loop</w:t>
      </w:r>
      <w:r w:rsidR="00ED512F">
        <w:tab/>
      </w:r>
      <w:r w:rsidR="00ED512F">
        <w:tab/>
      </w:r>
      <w:r w:rsidR="006A4C36">
        <w:tab/>
      </w:r>
      <w:r w:rsidR="004D53F5" w:rsidRPr="0012766A">
        <w:rPr>
          <w:highlight w:val="yellow"/>
        </w:rPr>
        <w:t>16 – 5</w:t>
      </w:r>
      <w:r w:rsidR="006A4C36" w:rsidRPr="0012766A">
        <w:rPr>
          <w:highlight w:val="yellow"/>
        </w:rPr>
        <w:t>1</w:t>
      </w:r>
      <w:r w:rsidR="006A4C36">
        <w:tab/>
      </w:r>
      <w:r w:rsidR="006A4C36">
        <w:tab/>
        <w:t>CC Walks</w:t>
      </w:r>
      <w:r w:rsidR="00ED512F">
        <w:tab/>
      </w:r>
    </w:p>
    <w:p w:rsidR="00B615F7" w:rsidRDefault="00ED512F" w:rsidP="00B615F7">
      <w:pPr>
        <w:pStyle w:val="NoSpacing"/>
      </w:pPr>
      <w:r w:rsidRPr="006A4C36">
        <w:rPr>
          <w:highlight w:val="green"/>
        </w:rPr>
        <w:t xml:space="preserve">Walk </w:t>
      </w:r>
      <w:proofErr w:type="spellStart"/>
      <w:r w:rsidRPr="006A4C36">
        <w:rPr>
          <w:highlight w:val="green"/>
        </w:rPr>
        <w:t>loop_look</w:t>
      </w:r>
      <w:proofErr w:type="spellEnd"/>
      <w:r w:rsidRPr="006A4C36">
        <w:rPr>
          <w:highlight w:val="green"/>
        </w:rPr>
        <w:t xml:space="preserve"> around</w:t>
      </w:r>
      <w:r w:rsidR="00BC08BC">
        <w:tab/>
      </w:r>
      <w:r w:rsidR="00BC08BC">
        <w:tab/>
      </w:r>
      <w:r w:rsidR="004D53F5" w:rsidRPr="0012766A">
        <w:rPr>
          <w:highlight w:val="yellow"/>
        </w:rPr>
        <w:t>52 – 85</w:t>
      </w:r>
      <w:r w:rsidR="006A4C36">
        <w:tab/>
      </w:r>
      <w:r w:rsidR="006A4C36">
        <w:tab/>
        <w:t>CC Walks</w:t>
      </w:r>
      <w:r w:rsidR="00BC08BC">
        <w:tab/>
      </w:r>
    </w:p>
    <w:p w:rsidR="00B615F7" w:rsidRDefault="00B615F7" w:rsidP="00B615F7">
      <w:pPr>
        <w:pStyle w:val="NoSpacing"/>
      </w:pPr>
      <w:r w:rsidRPr="009C0BA8">
        <w:rPr>
          <w:highlight w:val="green"/>
        </w:rPr>
        <w:t>Walk loop &gt; Stand idle</w:t>
      </w:r>
      <w:r w:rsidR="0090299E">
        <w:tab/>
      </w:r>
      <w:r w:rsidR="009C0BA8">
        <w:tab/>
      </w:r>
      <w:r w:rsidR="004D53F5" w:rsidRPr="0012766A">
        <w:rPr>
          <w:highlight w:val="yellow"/>
        </w:rPr>
        <w:t>86 – 109</w:t>
      </w:r>
      <w:r w:rsidR="009C0BA8">
        <w:tab/>
        <w:t>CC Walks</w:t>
      </w:r>
    </w:p>
    <w:p w:rsidR="00ED512F" w:rsidRDefault="00ED512F" w:rsidP="00B615F7">
      <w:pPr>
        <w:pStyle w:val="NoSpacing"/>
        <w:rPr>
          <w:highlight w:val="green"/>
        </w:rPr>
      </w:pPr>
    </w:p>
    <w:p w:rsidR="00575581" w:rsidRPr="00575581" w:rsidRDefault="00575581" w:rsidP="00B615F7">
      <w:pPr>
        <w:pStyle w:val="NoSpacing"/>
        <w:rPr>
          <w:b/>
        </w:rPr>
      </w:pPr>
      <w:r w:rsidRPr="00575581">
        <w:rPr>
          <w:b/>
        </w:rPr>
        <w:t>SITTING</w:t>
      </w:r>
    </w:p>
    <w:p w:rsidR="00B615F7" w:rsidRPr="008951DD" w:rsidRDefault="008F51A9" w:rsidP="00B615F7">
      <w:pPr>
        <w:pStyle w:val="NoSpacing"/>
        <w:rPr>
          <w:highlight w:val="green"/>
        </w:rPr>
      </w:pPr>
      <w:proofErr w:type="spellStart"/>
      <w:r>
        <w:rPr>
          <w:highlight w:val="green"/>
        </w:rPr>
        <w:t>Sitting</w:t>
      </w:r>
      <w:r w:rsidR="0090299E" w:rsidRPr="0090299E">
        <w:rPr>
          <w:highlight w:val="green"/>
        </w:rPr>
        <w:t>_breathe</w:t>
      </w:r>
      <w:proofErr w:type="spellEnd"/>
      <w:r w:rsidR="00BC08BC" w:rsidRPr="00BC08BC">
        <w:tab/>
      </w:r>
      <w:r w:rsidR="00BC08BC" w:rsidRPr="00BC08BC">
        <w:tab/>
      </w:r>
      <w:r w:rsidR="00BC08BC" w:rsidRPr="00BC08BC">
        <w:tab/>
      </w:r>
      <w:r w:rsidR="00BF3D81" w:rsidRPr="00D25AD8">
        <w:rPr>
          <w:highlight w:val="yellow"/>
        </w:rPr>
        <w:t>50 – 99</w:t>
      </w:r>
      <w:r w:rsidR="00BF3D81">
        <w:tab/>
      </w:r>
      <w:r w:rsidR="00BF3D81">
        <w:tab/>
        <w:t xml:space="preserve">CC </w:t>
      </w:r>
      <w:r w:rsidR="00567FF7">
        <w:t>sitting</w:t>
      </w:r>
    </w:p>
    <w:p w:rsidR="0090299E" w:rsidRPr="0090299E" w:rsidRDefault="008F51A9" w:rsidP="00B615F7">
      <w:pPr>
        <w:pStyle w:val="NoSpacing"/>
      </w:pPr>
      <w:proofErr w:type="spellStart"/>
      <w:r w:rsidRPr="00DA01A8">
        <w:rPr>
          <w:highlight w:val="green"/>
        </w:rPr>
        <w:t>Sitting</w:t>
      </w:r>
      <w:r w:rsidR="0090299E" w:rsidRPr="00DA01A8">
        <w:rPr>
          <w:highlight w:val="green"/>
        </w:rPr>
        <w:t>_open</w:t>
      </w:r>
      <w:proofErr w:type="spellEnd"/>
      <w:r w:rsidR="0090299E" w:rsidRPr="00DA01A8">
        <w:rPr>
          <w:highlight w:val="green"/>
        </w:rPr>
        <w:t xml:space="preserve"> mouth</w:t>
      </w:r>
      <w:r w:rsidR="00DA01A8">
        <w:tab/>
      </w:r>
      <w:r w:rsidR="00DA01A8">
        <w:tab/>
      </w:r>
      <w:r w:rsidR="00DA01A8" w:rsidRPr="008F2F2E">
        <w:rPr>
          <w:highlight w:val="yellow"/>
        </w:rPr>
        <w:t xml:space="preserve">100 </w:t>
      </w:r>
      <w:r w:rsidR="00F36B7E" w:rsidRPr="008F2F2E">
        <w:rPr>
          <w:highlight w:val="yellow"/>
        </w:rPr>
        <w:t>–</w:t>
      </w:r>
      <w:r w:rsidR="00DA01A8" w:rsidRPr="008F2F2E">
        <w:rPr>
          <w:highlight w:val="yellow"/>
        </w:rPr>
        <w:t xml:space="preserve"> 119</w:t>
      </w:r>
      <w:r w:rsidR="00F36B7E">
        <w:tab/>
      </w:r>
      <w:r w:rsidR="00567FF7">
        <w:t>CC sitting</w:t>
      </w:r>
    </w:p>
    <w:p w:rsidR="0090299E" w:rsidRDefault="008F51A9" w:rsidP="00B615F7">
      <w:pPr>
        <w:pStyle w:val="NoSpacing"/>
      </w:pPr>
      <w:r w:rsidRPr="00B50334">
        <w:rPr>
          <w:highlight w:val="green"/>
        </w:rPr>
        <w:t>Sitting</w:t>
      </w:r>
      <w:r w:rsidR="00B50334" w:rsidRPr="00B50334">
        <w:rPr>
          <w:highlight w:val="green"/>
        </w:rPr>
        <w:t>_ look small</w:t>
      </w:r>
      <w:r w:rsidR="00B50334">
        <w:tab/>
      </w:r>
      <w:r w:rsidR="00B50334">
        <w:tab/>
      </w:r>
      <w:r w:rsidR="00B50334" w:rsidRPr="008F2F2E">
        <w:rPr>
          <w:highlight w:val="yellow"/>
        </w:rPr>
        <w:t xml:space="preserve">120 </w:t>
      </w:r>
      <w:r w:rsidR="00F36B7E" w:rsidRPr="008F2F2E">
        <w:rPr>
          <w:highlight w:val="yellow"/>
        </w:rPr>
        <w:t>–</w:t>
      </w:r>
      <w:r w:rsidR="00B50334" w:rsidRPr="008F2F2E">
        <w:rPr>
          <w:highlight w:val="yellow"/>
        </w:rPr>
        <w:t xml:space="preserve"> 169</w:t>
      </w:r>
      <w:r w:rsidR="00F36B7E">
        <w:tab/>
      </w:r>
      <w:r w:rsidR="00567FF7">
        <w:t>CC sitting</w:t>
      </w:r>
    </w:p>
    <w:p w:rsidR="0090299E" w:rsidRDefault="008F51A9" w:rsidP="00B615F7">
      <w:pPr>
        <w:pStyle w:val="NoSpacing"/>
      </w:pPr>
      <w:proofErr w:type="spellStart"/>
      <w:r w:rsidRPr="009744D9">
        <w:rPr>
          <w:highlight w:val="green"/>
        </w:rPr>
        <w:t>Sitting</w:t>
      </w:r>
      <w:r w:rsidR="0090299E" w:rsidRPr="009744D9">
        <w:rPr>
          <w:highlight w:val="green"/>
        </w:rPr>
        <w:t>_</w:t>
      </w:r>
      <w:r w:rsidR="00B50334" w:rsidRPr="009744D9">
        <w:rPr>
          <w:highlight w:val="green"/>
        </w:rPr>
        <w:t>look</w:t>
      </w:r>
      <w:proofErr w:type="spellEnd"/>
      <w:r w:rsidR="00B50334" w:rsidRPr="009744D9">
        <w:rPr>
          <w:highlight w:val="green"/>
        </w:rPr>
        <w:t xml:space="preserve"> large 01</w:t>
      </w:r>
      <w:r w:rsidR="009744D9">
        <w:tab/>
      </w:r>
      <w:r w:rsidR="009744D9">
        <w:tab/>
      </w:r>
      <w:r w:rsidR="009744D9" w:rsidRPr="008F2F2E">
        <w:rPr>
          <w:highlight w:val="yellow"/>
        </w:rPr>
        <w:t xml:space="preserve">170 </w:t>
      </w:r>
      <w:r w:rsidR="00F36B7E" w:rsidRPr="008F2F2E">
        <w:rPr>
          <w:highlight w:val="yellow"/>
        </w:rPr>
        <w:t>–</w:t>
      </w:r>
      <w:r w:rsidR="009744D9" w:rsidRPr="008F2F2E">
        <w:rPr>
          <w:highlight w:val="yellow"/>
        </w:rPr>
        <w:t xml:space="preserve"> 249</w:t>
      </w:r>
      <w:r w:rsidR="00F36B7E">
        <w:tab/>
      </w:r>
      <w:r w:rsidR="00567FF7">
        <w:t>CC sitting</w:t>
      </w:r>
    </w:p>
    <w:p w:rsidR="0090299E" w:rsidRDefault="008F51A9" w:rsidP="00B615F7">
      <w:pPr>
        <w:pStyle w:val="NoSpacing"/>
      </w:pPr>
      <w:proofErr w:type="spellStart"/>
      <w:r w:rsidRPr="00D53D84">
        <w:rPr>
          <w:highlight w:val="green"/>
        </w:rPr>
        <w:t>Sitting</w:t>
      </w:r>
      <w:r w:rsidR="0090299E" w:rsidRPr="00D53D84">
        <w:rPr>
          <w:highlight w:val="green"/>
        </w:rPr>
        <w:t>_prune</w:t>
      </w:r>
      <w:proofErr w:type="spellEnd"/>
      <w:r w:rsidR="00D53D84">
        <w:tab/>
      </w:r>
      <w:r w:rsidR="00D53D84">
        <w:tab/>
      </w:r>
      <w:r w:rsidR="00D53D84">
        <w:tab/>
      </w:r>
      <w:r w:rsidR="00D53D84" w:rsidRPr="008F2F2E">
        <w:rPr>
          <w:highlight w:val="yellow"/>
        </w:rPr>
        <w:t xml:space="preserve">250 </w:t>
      </w:r>
      <w:r w:rsidR="00F36B7E" w:rsidRPr="008F2F2E">
        <w:rPr>
          <w:highlight w:val="yellow"/>
        </w:rPr>
        <w:t>–</w:t>
      </w:r>
      <w:r w:rsidR="00D53D84" w:rsidRPr="008F2F2E">
        <w:rPr>
          <w:highlight w:val="yellow"/>
        </w:rPr>
        <w:t xml:space="preserve"> 349</w:t>
      </w:r>
      <w:r w:rsidR="00F36B7E">
        <w:tab/>
      </w:r>
      <w:r w:rsidR="00567FF7">
        <w:t>CC sitting</w:t>
      </w:r>
    </w:p>
    <w:p w:rsidR="0090299E" w:rsidRPr="0090299E" w:rsidRDefault="008F51A9" w:rsidP="00B615F7">
      <w:pPr>
        <w:pStyle w:val="NoSpacing"/>
      </w:pPr>
      <w:proofErr w:type="spellStart"/>
      <w:r w:rsidRPr="00DE38DE">
        <w:rPr>
          <w:highlight w:val="green"/>
        </w:rPr>
        <w:t>Sitting</w:t>
      </w:r>
      <w:r w:rsidR="0090299E" w:rsidRPr="00DE38DE">
        <w:rPr>
          <w:highlight w:val="green"/>
        </w:rPr>
        <w:t>_Call</w:t>
      </w:r>
      <w:proofErr w:type="spellEnd"/>
      <w:r w:rsidR="00DE38DE">
        <w:tab/>
      </w:r>
      <w:r w:rsidR="00DE38DE">
        <w:tab/>
      </w:r>
      <w:r w:rsidR="00DE38DE">
        <w:tab/>
      </w:r>
      <w:r w:rsidR="00DE38DE" w:rsidRPr="008B148C">
        <w:rPr>
          <w:highlight w:val="yellow"/>
        </w:rPr>
        <w:t xml:space="preserve">350 </w:t>
      </w:r>
      <w:r w:rsidR="00F36B7E" w:rsidRPr="008B148C">
        <w:rPr>
          <w:highlight w:val="yellow"/>
        </w:rPr>
        <w:t>–</w:t>
      </w:r>
      <w:r w:rsidR="00DE38DE" w:rsidRPr="008B148C">
        <w:rPr>
          <w:highlight w:val="yellow"/>
        </w:rPr>
        <w:t xml:space="preserve"> 399</w:t>
      </w:r>
      <w:r w:rsidR="00F36B7E">
        <w:tab/>
      </w:r>
      <w:r w:rsidR="00567FF7">
        <w:t>CC sitting</w:t>
      </w:r>
    </w:p>
    <w:p w:rsidR="008B06FE" w:rsidRDefault="008F51A9" w:rsidP="00B615F7">
      <w:pPr>
        <w:pStyle w:val="NoSpacing"/>
      </w:pPr>
      <w:proofErr w:type="gramStart"/>
      <w:r>
        <w:rPr>
          <w:highlight w:val="green"/>
        </w:rPr>
        <w:t>Sitting</w:t>
      </w:r>
      <w:r w:rsidR="008B06FE" w:rsidRPr="008951DD">
        <w:rPr>
          <w:highlight w:val="green"/>
        </w:rPr>
        <w:t xml:space="preserve"> </w:t>
      </w:r>
      <w:r w:rsidR="008B148C">
        <w:rPr>
          <w:highlight w:val="green"/>
        </w:rPr>
        <w:t xml:space="preserve"> to</w:t>
      </w:r>
      <w:proofErr w:type="gramEnd"/>
      <w:r w:rsidR="008B148C">
        <w:rPr>
          <w:highlight w:val="green"/>
        </w:rPr>
        <w:t xml:space="preserve"> </w:t>
      </w:r>
      <w:r w:rsidR="008B06FE" w:rsidRPr="008951DD">
        <w:rPr>
          <w:highlight w:val="green"/>
        </w:rPr>
        <w:t xml:space="preserve"> </w:t>
      </w:r>
      <w:r w:rsidR="008B06FE" w:rsidRPr="00C30216">
        <w:rPr>
          <w:highlight w:val="green"/>
        </w:rPr>
        <w:t>Stand</w:t>
      </w:r>
      <w:r>
        <w:rPr>
          <w:highlight w:val="green"/>
        </w:rPr>
        <w:t>ing</w:t>
      </w:r>
      <w:r w:rsidR="00BC08BC">
        <w:tab/>
      </w:r>
      <w:r w:rsidR="00BC08BC">
        <w:tab/>
      </w:r>
      <w:r w:rsidR="00DE38DE" w:rsidRPr="008B148C">
        <w:rPr>
          <w:highlight w:val="yellow"/>
        </w:rPr>
        <w:t xml:space="preserve">400 </w:t>
      </w:r>
      <w:r w:rsidR="00F36B7E" w:rsidRPr="008B148C">
        <w:rPr>
          <w:highlight w:val="yellow"/>
        </w:rPr>
        <w:t>–</w:t>
      </w:r>
      <w:r w:rsidR="00DE38DE" w:rsidRPr="008B148C">
        <w:rPr>
          <w:highlight w:val="yellow"/>
        </w:rPr>
        <w:t xml:space="preserve"> 459</w:t>
      </w:r>
      <w:r w:rsidR="00F36B7E">
        <w:tab/>
      </w:r>
      <w:r w:rsidR="00567FF7">
        <w:t>CC sitting</w:t>
      </w:r>
    </w:p>
    <w:p w:rsidR="00575581" w:rsidRDefault="00575581" w:rsidP="00B615F7">
      <w:pPr>
        <w:pStyle w:val="NoSpacing"/>
      </w:pPr>
    </w:p>
    <w:p w:rsidR="000715A5" w:rsidRDefault="006567CC" w:rsidP="000715A5">
      <w:pPr>
        <w:pStyle w:val="NoSpacing"/>
        <w:rPr>
          <w:b/>
        </w:rPr>
      </w:pPr>
      <w:r>
        <w:rPr>
          <w:b/>
        </w:rPr>
        <w:t>TURNS</w:t>
      </w:r>
    </w:p>
    <w:p w:rsidR="000715A5" w:rsidRDefault="000715A5" w:rsidP="000715A5">
      <w:pPr>
        <w:pStyle w:val="NoSpacing"/>
      </w:pPr>
      <w:r w:rsidRPr="000715A5">
        <w:rPr>
          <w:highlight w:val="green"/>
        </w:rPr>
        <w:t>Turn Left 90 degrees</w:t>
      </w:r>
      <w:r>
        <w:tab/>
      </w:r>
      <w:r>
        <w:tab/>
      </w:r>
      <w:r w:rsidRPr="0012766A">
        <w:rPr>
          <w:highlight w:val="yellow"/>
        </w:rPr>
        <w:t>0 – 40</w:t>
      </w:r>
      <w:r w:rsidR="00806530">
        <w:tab/>
      </w:r>
      <w:r w:rsidR="00806530">
        <w:tab/>
      </w:r>
      <w:r w:rsidR="00806530" w:rsidRPr="00806530">
        <w:t>CC_TURNS</w:t>
      </w:r>
    </w:p>
    <w:p w:rsidR="000715A5" w:rsidRPr="000715A5" w:rsidRDefault="000715A5" w:rsidP="000715A5">
      <w:pPr>
        <w:pStyle w:val="NoSpacing"/>
      </w:pPr>
      <w:r w:rsidRPr="000715A5">
        <w:rPr>
          <w:highlight w:val="green"/>
        </w:rPr>
        <w:t>Turn Right 90 Degrees</w:t>
      </w:r>
      <w:r>
        <w:tab/>
      </w:r>
      <w:r>
        <w:tab/>
      </w:r>
      <w:r w:rsidRPr="0012766A">
        <w:rPr>
          <w:highlight w:val="yellow"/>
        </w:rPr>
        <w:t xml:space="preserve">41 </w:t>
      </w:r>
      <w:r w:rsidR="00806530">
        <w:rPr>
          <w:highlight w:val="yellow"/>
        </w:rPr>
        <w:t>–</w:t>
      </w:r>
      <w:r w:rsidRPr="0012766A">
        <w:rPr>
          <w:highlight w:val="yellow"/>
        </w:rPr>
        <w:t xml:space="preserve"> 80</w:t>
      </w:r>
      <w:r w:rsidR="00806530">
        <w:tab/>
      </w:r>
      <w:r w:rsidR="00806530">
        <w:tab/>
      </w:r>
      <w:r w:rsidR="00806530" w:rsidRPr="00806530">
        <w:t>CC_TURNS</w:t>
      </w:r>
    </w:p>
    <w:p w:rsidR="000715A5" w:rsidRDefault="000715A5" w:rsidP="00B615F7">
      <w:pPr>
        <w:pStyle w:val="NoSpacing"/>
      </w:pPr>
    </w:p>
    <w:p w:rsidR="006567CC" w:rsidRDefault="006567CC" w:rsidP="00B615F7">
      <w:pPr>
        <w:pStyle w:val="NoSpacing"/>
        <w:rPr>
          <w:b/>
        </w:rPr>
      </w:pPr>
      <w:r>
        <w:rPr>
          <w:b/>
        </w:rPr>
        <w:t>HEAD HITS</w:t>
      </w:r>
    </w:p>
    <w:p w:rsidR="006567CC" w:rsidRDefault="006567CC" w:rsidP="00B615F7">
      <w:pPr>
        <w:pStyle w:val="NoSpacing"/>
      </w:pPr>
      <w:r w:rsidRPr="00FF6BA3">
        <w:rPr>
          <w:highlight w:val="green"/>
        </w:rPr>
        <w:t xml:space="preserve">Head </w:t>
      </w:r>
      <w:proofErr w:type="spellStart"/>
      <w:r w:rsidRPr="00FF6BA3">
        <w:rPr>
          <w:highlight w:val="green"/>
        </w:rPr>
        <w:t>hit_top</w:t>
      </w:r>
      <w:proofErr w:type="spellEnd"/>
      <w:r>
        <w:tab/>
      </w:r>
      <w:r>
        <w:tab/>
      </w:r>
      <w:r>
        <w:tab/>
      </w:r>
      <w:r w:rsidRPr="0012766A">
        <w:rPr>
          <w:highlight w:val="yellow"/>
        </w:rPr>
        <w:t xml:space="preserve">0 </w:t>
      </w:r>
      <w:r w:rsidR="00806530">
        <w:rPr>
          <w:highlight w:val="yellow"/>
        </w:rPr>
        <w:t>–</w:t>
      </w:r>
      <w:r w:rsidRPr="0012766A">
        <w:rPr>
          <w:highlight w:val="yellow"/>
        </w:rPr>
        <w:t xml:space="preserve"> 14</w:t>
      </w:r>
      <w:r w:rsidR="00806530">
        <w:tab/>
      </w:r>
      <w:r w:rsidR="00806530">
        <w:tab/>
      </w:r>
      <w:r w:rsidR="00806530" w:rsidRPr="00806530">
        <w:t>CC_HEAD HITS</w:t>
      </w:r>
    </w:p>
    <w:p w:rsidR="006567CC" w:rsidRDefault="006567CC" w:rsidP="00B615F7">
      <w:pPr>
        <w:pStyle w:val="NoSpacing"/>
      </w:pPr>
      <w:r w:rsidRPr="00FF6BA3">
        <w:rPr>
          <w:highlight w:val="green"/>
        </w:rPr>
        <w:t xml:space="preserve">Head </w:t>
      </w:r>
      <w:proofErr w:type="spellStart"/>
      <w:r w:rsidRPr="00FF6BA3">
        <w:rPr>
          <w:highlight w:val="green"/>
        </w:rPr>
        <w:t>hit_snout</w:t>
      </w:r>
      <w:proofErr w:type="spellEnd"/>
      <w:r w:rsidR="00FF6BA3">
        <w:tab/>
      </w:r>
      <w:r w:rsidR="00FF6BA3">
        <w:tab/>
      </w:r>
      <w:r w:rsidR="00FF6BA3">
        <w:tab/>
      </w:r>
      <w:r w:rsidR="00FF6BA3" w:rsidRPr="0012766A">
        <w:rPr>
          <w:highlight w:val="yellow"/>
        </w:rPr>
        <w:t xml:space="preserve">15 </w:t>
      </w:r>
      <w:r w:rsidR="00806530">
        <w:rPr>
          <w:highlight w:val="yellow"/>
        </w:rPr>
        <w:t>–</w:t>
      </w:r>
      <w:r w:rsidR="00FF6BA3" w:rsidRPr="0012766A">
        <w:rPr>
          <w:highlight w:val="yellow"/>
        </w:rPr>
        <w:t xml:space="preserve"> 39</w:t>
      </w:r>
      <w:r w:rsidR="00806530">
        <w:tab/>
      </w:r>
      <w:r w:rsidR="00806530">
        <w:tab/>
      </w:r>
      <w:r w:rsidR="00806530" w:rsidRPr="00806530">
        <w:t>CC_HEAD HITS</w:t>
      </w:r>
    </w:p>
    <w:p w:rsidR="006567CC" w:rsidRDefault="006567CC" w:rsidP="00B615F7">
      <w:pPr>
        <w:pStyle w:val="NoSpacing"/>
      </w:pPr>
      <w:r w:rsidRPr="00FF6BA3">
        <w:rPr>
          <w:highlight w:val="green"/>
        </w:rPr>
        <w:t xml:space="preserve">Head </w:t>
      </w:r>
      <w:proofErr w:type="spellStart"/>
      <w:r w:rsidRPr="00FF6BA3">
        <w:rPr>
          <w:highlight w:val="green"/>
        </w:rPr>
        <w:t>hit_jaw</w:t>
      </w:r>
      <w:proofErr w:type="spellEnd"/>
      <w:r w:rsidR="00FF6BA3">
        <w:tab/>
      </w:r>
      <w:r w:rsidR="00FF6BA3">
        <w:tab/>
      </w:r>
      <w:r w:rsidR="00FF6BA3">
        <w:tab/>
      </w:r>
      <w:r w:rsidR="00FF6BA3" w:rsidRPr="0012766A">
        <w:rPr>
          <w:highlight w:val="yellow"/>
        </w:rPr>
        <w:t xml:space="preserve">40 </w:t>
      </w:r>
      <w:r w:rsidR="00806530">
        <w:rPr>
          <w:highlight w:val="yellow"/>
        </w:rPr>
        <w:t>–</w:t>
      </w:r>
      <w:r w:rsidR="00FF6BA3" w:rsidRPr="0012766A">
        <w:rPr>
          <w:highlight w:val="yellow"/>
        </w:rPr>
        <w:t xml:space="preserve"> 54</w:t>
      </w:r>
      <w:r w:rsidR="00806530">
        <w:tab/>
      </w:r>
      <w:r w:rsidR="00806530">
        <w:tab/>
      </w:r>
      <w:r w:rsidR="00806530" w:rsidRPr="00806530">
        <w:t>CC_HEAD HITS</w:t>
      </w:r>
    </w:p>
    <w:p w:rsidR="006567CC" w:rsidRDefault="006567CC" w:rsidP="00B615F7">
      <w:pPr>
        <w:pStyle w:val="NoSpacing"/>
      </w:pPr>
      <w:r w:rsidRPr="00FF6BA3">
        <w:rPr>
          <w:highlight w:val="green"/>
        </w:rPr>
        <w:t xml:space="preserve">Head </w:t>
      </w:r>
      <w:proofErr w:type="spellStart"/>
      <w:r w:rsidRPr="00FF6BA3">
        <w:rPr>
          <w:highlight w:val="green"/>
        </w:rPr>
        <w:t>hit_L</w:t>
      </w:r>
      <w:proofErr w:type="spellEnd"/>
      <w:r w:rsidR="00FF6BA3">
        <w:tab/>
      </w:r>
      <w:r w:rsidR="00FF6BA3">
        <w:tab/>
      </w:r>
      <w:r w:rsidR="00FF6BA3">
        <w:tab/>
      </w:r>
      <w:r w:rsidR="00FF6BA3" w:rsidRPr="0012766A">
        <w:rPr>
          <w:highlight w:val="yellow"/>
        </w:rPr>
        <w:t xml:space="preserve">55 </w:t>
      </w:r>
      <w:r w:rsidR="00806530">
        <w:rPr>
          <w:highlight w:val="yellow"/>
        </w:rPr>
        <w:t>–</w:t>
      </w:r>
      <w:r w:rsidR="00FF6BA3" w:rsidRPr="0012766A">
        <w:rPr>
          <w:highlight w:val="yellow"/>
        </w:rPr>
        <w:t xml:space="preserve"> 69</w:t>
      </w:r>
      <w:r w:rsidR="00806530">
        <w:tab/>
      </w:r>
      <w:r w:rsidR="00806530">
        <w:tab/>
      </w:r>
      <w:r w:rsidR="00806530" w:rsidRPr="00806530">
        <w:t>CC_HEAD HITS</w:t>
      </w:r>
    </w:p>
    <w:p w:rsidR="006567CC" w:rsidRDefault="006567CC" w:rsidP="00B615F7">
      <w:pPr>
        <w:pStyle w:val="NoSpacing"/>
      </w:pPr>
      <w:r w:rsidRPr="00FF6BA3">
        <w:rPr>
          <w:highlight w:val="green"/>
        </w:rPr>
        <w:t xml:space="preserve">Head </w:t>
      </w:r>
      <w:proofErr w:type="spellStart"/>
      <w:r w:rsidRPr="00FF6BA3">
        <w:rPr>
          <w:highlight w:val="green"/>
        </w:rPr>
        <w:t>Hit_R</w:t>
      </w:r>
      <w:proofErr w:type="spellEnd"/>
      <w:r w:rsidR="00FF6BA3">
        <w:tab/>
      </w:r>
      <w:r w:rsidR="00FF6BA3">
        <w:tab/>
      </w:r>
      <w:r w:rsidR="00FF6BA3">
        <w:tab/>
      </w:r>
      <w:r w:rsidR="00FF6BA3" w:rsidRPr="0012766A">
        <w:rPr>
          <w:highlight w:val="yellow"/>
        </w:rPr>
        <w:t>70 – 84</w:t>
      </w:r>
      <w:r w:rsidR="00806530">
        <w:tab/>
      </w:r>
      <w:r w:rsidR="00806530">
        <w:tab/>
      </w:r>
      <w:r w:rsidR="00806530" w:rsidRPr="00806530">
        <w:t>CC_HEAD HITS</w:t>
      </w:r>
    </w:p>
    <w:p w:rsidR="005C0EB5" w:rsidRDefault="005C0EB5" w:rsidP="00B615F7">
      <w:pPr>
        <w:pStyle w:val="NoSpacing"/>
      </w:pPr>
    </w:p>
    <w:p w:rsidR="005C0EB5" w:rsidRDefault="005C0EB5" w:rsidP="005C0EB5">
      <w:pPr>
        <w:pStyle w:val="NoSpacing"/>
        <w:rPr>
          <w:b/>
        </w:rPr>
      </w:pPr>
      <w:r>
        <w:rPr>
          <w:b/>
        </w:rPr>
        <w:t>ATTACK STANCE TALL</w:t>
      </w:r>
    </w:p>
    <w:p w:rsidR="005C0EB5" w:rsidRDefault="005C0EB5" w:rsidP="005C0EB5">
      <w:pPr>
        <w:pStyle w:val="NoSpacing"/>
      </w:pPr>
      <w:r w:rsidRPr="001B0C4A">
        <w:rPr>
          <w:highlight w:val="green"/>
        </w:rPr>
        <w:t>Stand &gt; Attack stance tall</w:t>
      </w:r>
      <w:r w:rsidR="001B0C4A">
        <w:tab/>
      </w:r>
      <w:r w:rsidR="001B0C4A" w:rsidRPr="0012766A">
        <w:rPr>
          <w:highlight w:val="yellow"/>
        </w:rPr>
        <w:t xml:space="preserve">0 </w:t>
      </w:r>
      <w:r w:rsidR="00806530">
        <w:rPr>
          <w:highlight w:val="yellow"/>
        </w:rPr>
        <w:t>–</w:t>
      </w:r>
      <w:r w:rsidR="001B0C4A" w:rsidRPr="0012766A">
        <w:rPr>
          <w:highlight w:val="yellow"/>
        </w:rPr>
        <w:t xml:space="preserve"> 14</w:t>
      </w:r>
      <w:r w:rsidR="00806530">
        <w:tab/>
      </w:r>
      <w:r w:rsidR="00806530">
        <w:tab/>
        <w:t>CC_ATTACK STANCE TALL</w:t>
      </w:r>
    </w:p>
    <w:p w:rsidR="00B6582C" w:rsidRDefault="00B6582C" w:rsidP="005C0EB5">
      <w:pPr>
        <w:pStyle w:val="NoSpacing"/>
      </w:pPr>
      <w:r w:rsidRPr="000C5046">
        <w:rPr>
          <w:highlight w:val="green"/>
        </w:rPr>
        <w:t xml:space="preserve">Attack Stance </w:t>
      </w:r>
      <w:proofErr w:type="spellStart"/>
      <w:r w:rsidRPr="000C5046">
        <w:rPr>
          <w:highlight w:val="green"/>
        </w:rPr>
        <w:t>Tall</w:t>
      </w:r>
      <w:r w:rsidR="001B0C4A" w:rsidRPr="000C5046">
        <w:rPr>
          <w:highlight w:val="green"/>
        </w:rPr>
        <w:t>_</w:t>
      </w:r>
      <w:r w:rsidRPr="000C5046">
        <w:rPr>
          <w:highlight w:val="green"/>
        </w:rPr>
        <w:t>Idle</w:t>
      </w:r>
      <w:proofErr w:type="spellEnd"/>
      <w:r w:rsidR="001B0C4A" w:rsidRPr="000C5046">
        <w:rPr>
          <w:highlight w:val="green"/>
        </w:rPr>
        <w:t xml:space="preserve"> 01</w:t>
      </w:r>
      <w:r w:rsidR="001B0C4A">
        <w:tab/>
      </w:r>
      <w:r w:rsidR="001B0C4A" w:rsidRPr="0012766A">
        <w:rPr>
          <w:highlight w:val="yellow"/>
        </w:rPr>
        <w:t xml:space="preserve">15 </w:t>
      </w:r>
      <w:r w:rsidR="00806530">
        <w:rPr>
          <w:highlight w:val="yellow"/>
        </w:rPr>
        <w:t>–</w:t>
      </w:r>
      <w:r w:rsidR="001B0C4A" w:rsidRPr="0012766A">
        <w:rPr>
          <w:highlight w:val="yellow"/>
        </w:rPr>
        <w:t xml:space="preserve"> 29</w:t>
      </w:r>
      <w:r w:rsidR="00806530">
        <w:tab/>
      </w:r>
      <w:r w:rsidR="00806530">
        <w:tab/>
        <w:t>CC_ATTACK STANCE TALL</w:t>
      </w:r>
    </w:p>
    <w:p w:rsidR="001B0C4A" w:rsidRDefault="001B0C4A" w:rsidP="005C0EB5">
      <w:pPr>
        <w:pStyle w:val="NoSpacing"/>
      </w:pPr>
      <w:r w:rsidRPr="000C5046">
        <w:rPr>
          <w:highlight w:val="green"/>
        </w:rPr>
        <w:t xml:space="preserve">Attack stance </w:t>
      </w:r>
      <w:proofErr w:type="spellStart"/>
      <w:r w:rsidRPr="000C5046">
        <w:rPr>
          <w:highlight w:val="green"/>
        </w:rPr>
        <w:t>Tall_Idle</w:t>
      </w:r>
      <w:proofErr w:type="spellEnd"/>
      <w:r w:rsidRPr="000C5046">
        <w:rPr>
          <w:highlight w:val="green"/>
        </w:rPr>
        <w:t xml:space="preserve"> 02</w:t>
      </w:r>
      <w:r w:rsidR="000C5046">
        <w:tab/>
      </w:r>
      <w:r w:rsidR="000C5046" w:rsidRPr="0012766A">
        <w:rPr>
          <w:highlight w:val="yellow"/>
        </w:rPr>
        <w:t xml:space="preserve">30 </w:t>
      </w:r>
      <w:r w:rsidR="00806530">
        <w:rPr>
          <w:highlight w:val="yellow"/>
        </w:rPr>
        <w:t>–</w:t>
      </w:r>
      <w:r w:rsidR="000C5046" w:rsidRPr="0012766A">
        <w:rPr>
          <w:highlight w:val="yellow"/>
        </w:rPr>
        <w:t xml:space="preserve"> 54</w:t>
      </w:r>
      <w:r w:rsidR="00806530">
        <w:tab/>
      </w:r>
      <w:r w:rsidR="00806530">
        <w:tab/>
        <w:t>CC_ATTACK STANCE TALL</w:t>
      </w:r>
    </w:p>
    <w:p w:rsidR="001B0C4A" w:rsidRDefault="001B0C4A" w:rsidP="005C0EB5">
      <w:pPr>
        <w:pStyle w:val="NoSpacing"/>
      </w:pPr>
      <w:r w:rsidRPr="000C5046">
        <w:rPr>
          <w:highlight w:val="green"/>
        </w:rPr>
        <w:lastRenderedPageBreak/>
        <w:t xml:space="preserve">Attack stance </w:t>
      </w:r>
      <w:proofErr w:type="spellStart"/>
      <w:r w:rsidRPr="000C5046">
        <w:rPr>
          <w:highlight w:val="green"/>
        </w:rPr>
        <w:t>Tall_Idle</w:t>
      </w:r>
      <w:proofErr w:type="spellEnd"/>
      <w:r w:rsidRPr="000C5046">
        <w:rPr>
          <w:highlight w:val="green"/>
        </w:rPr>
        <w:t xml:space="preserve"> 03</w:t>
      </w:r>
      <w:r w:rsidR="000C5046">
        <w:tab/>
      </w:r>
      <w:r w:rsidR="000C5046" w:rsidRPr="0012766A">
        <w:rPr>
          <w:highlight w:val="yellow"/>
        </w:rPr>
        <w:t xml:space="preserve">55 </w:t>
      </w:r>
      <w:r w:rsidR="00806530">
        <w:rPr>
          <w:highlight w:val="yellow"/>
        </w:rPr>
        <w:t>–</w:t>
      </w:r>
      <w:r w:rsidR="000C5046" w:rsidRPr="0012766A">
        <w:rPr>
          <w:highlight w:val="yellow"/>
        </w:rPr>
        <w:t xml:space="preserve"> 79</w:t>
      </w:r>
      <w:r w:rsidR="00806530">
        <w:tab/>
      </w:r>
      <w:r w:rsidR="00806530">
        <w:tab/>
        <w:t>CC_ATTACK STANCE TALL</w:t>
      </w:r>
    </w:p>
    <w:p w:rsidR="001B0C4A" w:rsidRDefault="001B0C4A" w:rsidP="005C0EB5">
      <w:pPr>
        <w:pStyle w:val="NoSpacing"/>
      </w:pPr>
      <w:r w:rsidRPr="00726235">
        <w:rPr>
          <w:highlight w:val="green"/>
        </w:rPr>
        <w:t xml:space="preserve">Attack Stance </w:t>
      </w:r>
      <w:proofErr w:type="spellStart"/>
      <w:r w:rsidRPr="00726235">
        <w:rPr>
          <w:highlight w:val="green"/>
        </w:rPr>
        <w:t>Tall_Roar</w:t>
      </w:r>
      <w:proofErr w:type="spellEnd"/>
      <w:r w:rsidRPr="00726235">
        <w:rPr>
          <w:highlight w:val="green"/>
        </w:rPr>
        <w:t xml:space="preserve"> Big</w:t>
      </w:r>
      <w:r w:rsidR="00726235">
        <w:tab/>
      </w:r>
      <w:r w:rsidR="00726235" w:rsidRPr="0012766A">
        <w:rPr>
          <w:highlight w:val="yellow"/>
        </w:rPr>
        <w:t xml:space="preserve">80 </w:t>
      </w:r>
      <w:r w:rsidR="00806530">
        <w:rPr>
          <w:highlight w:val="yellow"/>
        </w:rPr>
        <w:t>–</w:t>
      </w:r>
      <w:r w:rsidR="00726235" w:rsidRPr="0012766A">
        <w:rPr>
          <w:highlight w:val="yellow"/>
        </w:rPr>
        <w:t xml:space="preserve"> 134</w:t>
      </w:r>
      <w:r w:rsidR="00806530">
        <w:tab/>
        <w:t>CC_ATTACK STANCE TALL</w:t>
      </w:r>
    </w:p>
    <w:p w:rsidR="00C1141E" w:rsidRDefault="00C1141E" w:rsidP="00C1141E">
      <w:pPr>
        <w:pStyle w:val="NoSpacing"/>
      </w:pPr>
      <w:r w:rsidRPr="009D482F">
        <w:rPr>
          <w:highlight w:val="green"/>
        </w:rPr>
        <w:t xml:space="preserve">Attack Stance </w:t>
      </w:r>
      <w:proofErr w:type="spellStart"/>
      <w:r w:rsidRPr="009D482F">
        <w:rPr>
          <w:highlight w:val="green"/>
        </w:rPr>
        <w:t>Tall_Small</w:t>
      </w:r>
      <w:proofErr w:type="spellEnd"/>
      <w:r w:rsidRPr="009D482F">
        <w:rPr>
          <w:highlight w:val="green"/>
        </w:rPr>
        <w:t xml:space="preserve"> bite</w:t>
      </w:r>
      <w:r w:rsidR="009D482F">
        <w:tab/>
      </w:r>
      <w:r w:rsidR="009D482F" w:rsidRPr="0012766A">
        <w:rPr>
          <w:highlight w:val="yellow"/>
        </w:rPr>
        <w:t xml:space="preserve">135 </w:t>
      </w:r>
      <w:r w:rsidR="00806530">
        <w:rPr>
          <w:highlight w:val="yellow"/>
        </w:rPr>
        <w:t>–</w:t>
      </w:r>
      <w:r w:rsidR="009D482F" w:rsidRPr="0012766A">
        <w:rPr>
          <w:highlight w:val="yellow"/>
        </w:rPr>
        <w:t xml:space="preserve"> 153</w:t>
      </w:r>
      <w:r w:rsidR="00806530">
        <w:tab/>
        <w:t>CC_ATTACK STANCE TALL</w:t>
      </w:r>
    </w:p>
    <w:p w:rsidR="00C1141E" w:rsidRDefault="00C1141E" w:rsidP="00C1141E">
      <w:pPr>
        <w:pStyle w:val="NoSpacing"/>
      </w:pPr>
      <w:r w:rsidRPr="003674F2">
        <w:rPr>
          <w:highlight w:val="green"/>
        </w:rPr>
        <w:t xml:space="preserve">Attack Stance </w:t>
      </w:r>
      <w:proofErr w:type="spellStart"/>
      <w:r w:rsidRPr="003674F2">
        <w:rPr>
          <w:highlight w:val="green"/>
        </w:rPr>
        <w:t>Tall_Big</w:t>
      </w:r>
      <w:proofErr w:type="spellEnd"/>
      <w:r w:rsidRPr="003674F2">
        <w:rPr>
          <w:highlight w:val="green"/>
        </w:rPr>
        <w:t xml:space="preserve"> Bite</w:t>
      </w:r>
      <w:r w:rsidR="003674F2">
        <w:tab/>
      </w:r>
      <w:r w:rsidR="003674F2" w:rsidRPr="0012766A">
        <w:rPr>
          <w:highlight w:val="yellow"/>
        </w:rPr>
        <w:t xml:space="preserve">154 </w:t>
      </w:r>
      <w:r w:rsidR="00806530">
        <w:rPr>
          <w:highlight w:val="yellow"/>
        </w:rPr>
        <w:t>–</w:t>
      </w:r>
      <w:r w:rsidR="003674F2" w:rsidRPr="0012766A">
        <w:rPr>
          <w:highlight w:val="yellow"/>
        </w:rPr>
        <w:t xml:space="preserve"> 179</w:t>
      </w:r>
      <w:r w:rsidR="00806530">
        <w:tab/>
        <w:t>CC_ATTACK STANCE TALL</w:t>
      </w:r>
    </w:p>
    <w:p w:rsidR="00BF7C78" w:rsidRDefault="003674F2" w:rsidP="00FD1F29">
      <w:pPr>
        <w:pStyle w:val="NoSpacing"/>
      </w:pPr>
      <w:r w:rsidRPr="003674F2">
        <w:rPr>
          <w:highlight w:val="green"/>
        </w:rPr>
        <w:t>Attack stance tall &gt; Standing</w:t>
      </w:r>
      <w:r>
        <w:tab/>
      </w:r>
      <w:r w:rsidRPr="0012766A">
        <w:rPr>
          <w:highlight w:val="yellow"/>
        </w:rPr>
        <w:t xml:space="preserve">180 </w:t>
      </w:r>
      <w:r w:rsidR="00806530">
        <w:rPr>
          <w:highlight w:val="yellow"/>
        </w:rPr>
        <w:t>–</w:t>
      </w:r>
      <w:r w:rsidRPr="0012766A">
        <w:rPr>
          <w:highlight w:val="yellow"/>
        </w:rPr>
        <w:t xml:space="preserve"> 199</w:t>
      </w:r>
      <w:r w:rsidR="00806530">
        <w:tab/>
        <w:t>CC_ATTACK STANCE TALL</w:t>
      </w:r>
    </w:p>
    <w:p w:rsidR="00BF7C78" w:rsidRDefault="00BF7C78" w:rsidP="00FD1F29">
      <w:pPr>
        <w:pStyle w:val="NoSpacing"/>
      </w:pPr>
    </w:p>
    <w:p w:rsidR="00BF7C78" w:rsidRDefault="00BF7C78" w:rsidP="00FD1F29">
      <w:pPr>
        <w:pStyle w:val="NoSpacing"/>
        <w:rPr>
          <w:b/>
        </w:rPr>
      </w:pPr>
      <w:r>
        <w:rPr>
          <w:b/>
        </w:rPr>
        <w:t>ATTACK STANCE TALL WALK</w:t>
      </w:r>
    </w:p>
    <w:p w:rsidR="00FD1F29" w:rsidRPr="00DC663F" w:rsidRDefault="00FD1F29" w:rsidP="00FD1F29">
      <w:pPr>
        <w:pStyle w:val="NoSpacing"/>
        <w:rPr>
          <w:highlight w:val="green"/>
        </w:rPr>
      </w:pPr>
      <w:r w:rsidRPr="00DC663F">
        <w:rPr>
          <w:highlight w:val="green"/>
        </w:rPr>
        <w:t>Attack Stance Tall &gt; Attack walk loop</w:t>
      </w:r>
      <w:r w:rsidR="0069288D">
        <w:rPr>
          <w:highlight w:val="green"/>
        </w:rPr>
        <w:tab/>
      </w:r>
      <w:r w:rsidR="0069288D" w:rsidRPr="0012766A">
        <w:rPr>
          <w:highlight w:val="yellow"/>
        </w:rPr>
        <w:t xml:space="preserve">0 </w:t>
      </w:r>
      <w:r w:rsidR="00806530">
        <w:rPr>
          <w:highlight w:val="yellow"/>
        </w:rPr>
        <w:t>–</w:t>
      </w:r>
      <w:r w:rsidR="0069288D" w:rsidRPr="0012766A">
        <w:rPr>
          <w:highlight w:val="yellow"/>
        </w:rPr>
        <w:t xml:space="preserve"> 16</w:t>
      </w:r>
      <w:r w:rsidR="00806530">
        <w:rPr>
          <w:highlight w:val="yellow"/>
        </w:rPr>
        <w:tab/>
      </w:r>
      <w:r w:rsidR="00806530" w:rsidRPr="00806530">
        <w:t>CC_ATTACK STANCE TALL WALK</w:t>
      </w:r>
    </w:p>
    <w:p w:rsidR="00FD1F29" w:rsidRPr="00DC663F" w:rsidRDefault="00FD1F29" w:rsidP="00FD1F29">
      <w:pPr>
        <w:pStyle w:val="NoSpacing"/>
        <w:rPr>
          <w:highlight w:val="green"/>
        </w:rPr>
      </w:pPr>
      <w:r w:rsidRPr="00DC663F">
        <w:rPr>
          <w:highlight w:val="green"/>
        </w:rPr>
        <w:t>Attack Walk loop</w:t>
      </w:r>
      <w:r w:rsidR="0069288D">
        <w:rPr>
          <w:highlight w:val="green"/>
        </w:rPr>
        <w:tab/>
      </w:r>
      <w:r w:rsidR="0069288D">
        <w:rPr>
          <w:highlight w:val="green"/>
        </w:rPr>
        <w:tab/>
      </w:r>
      <w:r w:rsidR="0069288D">
        <w:rPr>
          <w:highlight w:val="green"/>
        </w:rPr>
        <w:tab/>
      </w:r>
      <w:r w:rsidR="0069288D" w:rsidRPr="0012766A">
        <w:rPr>
          <w:highlight w:val="yellow"/>
        </w:rPr>
        <w:t xml:space="preserve">17 </w:t>
      </w:r>
      <w:r w:rsidR="00806530">
        <w:rPr>
          <w:highlight w:val="yellow"/>
        </w:rPr>
        <w:t>–</w:t>
      </w:r>
      <w:r w:rsidR="0069288D" w:rsidRPr="0012766A">
        <w:rPr>
          <w:highlight w:val="yellow"/>
        </w:rPr>
        <w:t xml:space="preserve"> 51</w:t>
      </w:r>
      <w:r w:rsidR="00806530">
        <w:rPr>
          <w:highlight w:val="yellow"/>
        </w:rPr>
        <w:tab/>
      </w:r>
      <w:r w:rsidR="00806530" w:rsidRPr="00806530">
        <w:t>CC_ATTACK STANCE TALL WALK</w:t>
      </w:r>
    </w:p>
    <w:p w:rsidR="00FD1F29" w:rsidRDefault="00FD1F29" w:rsidP="00FD1F29">
      <w:pPr>
        <w:pStyle w:val="NoSpacing"/>
      </w:pPr>
      <w:r w:rsidRPr="00DC663F">
        <w:rPr>
          <w:highlight w:val="green"/>
        </w:rPr>
        <w:t>Attack Walk loop &gt; Attack stance Tall</w:t>
      </w:r>
      <w:r w:rsidR="0069288D">
        <w:tab/>
      </w:r>
      <w:r w:rsidR="0069288D" w:rsidRPr="0012766A">
        <w:rPr>
          <w:highlight w:val="yellow"/>
        </w:rPr>
        <w:t xml:space="preserve">52 </w:t>
      </w:r>
      <w:r w:rsidR="00806530">
        <w:rPr>
          <w:highlight w:val="yellow"/>
        </w:rPr>
        <w:t>–</w:t>
      </w:r>
      <w:r w:rsidR="0069288D" w:rsidRPr="0012766A">
        <w:rPr>
          <w:highlight w:val="yellow"/>
        </w:rPr>
        <w:t xml:space="preserve"> 79</w:t>
      </w:r>
      <w:r w:rsidR="00806530">
        <w:tab/>
      </w:r>
      <w:r w:rsidR="00806530" w:rsidRPr="00806530">
        <w:t>CC_ATTACK STANCE TALL WALK</w:t>
      </w:r>
    </w:p>
    <w:p w:rsidR="00AA1855" w:rsidRDefault="00AA1855" w:rsidP="00B615F7">
      <w:pPr>
        <w:pStyle w:val="NoSpacing"/>
        <w:rPr>
          <w:b/>
        </w:rPr>
      </w:pPr>
    </w:p>
    <w:p w:rsidR="0012766A" w:rsidRDefault="0012766A" w:rsidP="00B615F7">
      <w:pPr>
        <w:pStyle w:val="NoSpacing"/>
        <w:rPr>
          <w:b/>
        </w:rPr>
      </w:pPr>
      <w:r w:rsidRPr="0012766A">
        <w:rPr>
          <w:b/>
        </w:rPr>
        <w:t>BODY MORPHS</w:t>
      </w:r>
    </w:p>
    <w:p w:rsidR="0012766A" w:rsidRDefault="00F02164" w:rsidP="00B615F7">
      <w:pPr>
        <w:pStyle w:val="NoSpacing"/>
      </w:pPr>
      <w:r w:rsidRPr="00F02164">
        <w:rPr>
          <w:highlight w:val="green"/>
        </w:rPr>
        <w:t>Alpha</w:t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 w:rsidRPr="00806530">
        <w:t>CC_PERSONALITY_ALPHA</w:t>
      </w:r>
    </w:p>
    <w:p w:rsidR="00F02164" w:rsidRDefault="00F02164" w:rsidP="00B615F7">
      <w:pPr>
        <w:pStyle w:val="NoSpacing"/>
      </w:pPr>
      <w:r w:rsidRPr="00F02164">
        <w:rPr>
          <w:highlight w:val="green"/>
        </w:rPr>
        <w:t>Baby</w:t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 w:rsidRPr="00806530">
        <w:t>CC_PERSONALITY_</w:t>
      </w:r>
      <w:r w:rsidR="00806530">
        <w:t>BABY</w:t>
      </w:r>
    </w:p>
    <w:p w:rsidR="00F02164" w:rsidRDefault="00F02164" w:rsidP="00B615F7">
      <w:pPr>
        <w:pStyle w:val="NoSpacing"/>
      </w:pPr>
      <w:r w:rsidRPr="00F02164">
        <w:rPr>
          <w:highlight w:val="green"/>
        </w:rPr>
        <w:t>Female</w:t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 w:rsidRPr="00806530">
        <w:t>CC_PERSONALITY_</w:t>
      </w:r>
      <w:r w:rsidR="00806530">
        <w:t>FEMALE</w:t>
      </w:r>
    </w:p>
    <w:p w:rsidR="00F02164" w:rsidRPr="0012766A" w:rsidRDefault="00F02164" w:rsidP="00B615F7">
      <w:pPr>
        <w:pStyle w:val="NoSpacing"/>
      </w:pPr>
      <w:r w:rsidRPr="00F02164">
        <w:rPr>
          <w:highlight w:val="green"/>
        </w:rPr>
        <w:t>Frenetic</w:t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>
        <w:tab/>
      </w:r>
      <w:r w:rsidR="00806530" w:rsidRPr="00806530">
        <w:t>CC_PERSONALITY_</w:t>
      </w:r>
      <w:r w:rsidR="00806530">
        <w:t>FRENETIC</w:t>
      </w:r>
    </w:p>
    <w:sectPr w:rsidR="00F02164" w:rsidRPr="0012766A" w:rsidSect="0031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5F7"/>
    <w:rsid w:val="00026DAF"/>
    <w:rsid w:val="000715A5"/>
    <w:rsid w:val="000C5046"/>
    <w:rsid w:val="0012766A"/>
    <w:rsid w:val="00130F99"/>
    <w:rsid w:val="001B0C4A"/>
    <w:rsid w:val="001E07C5"/>
    <w:rsid w:val="00205778"/>
    <w:rsid w:val="00227A90"/>
    <w:rsid w:val="002A6381"/>
    <w:rsid w:val="002E54D5"/>
    <w:rsid w:val="00310900"/>
    <w:rsid w:val="00334BD7"/>
    <w:rsid w:val="003674F2"/>
    <w:rsid w:val="003867C4"/>
    <w:rsid w:val="003F0CE5"/>
    <w:rsid w:val="003F7DF7"/>
    <w:rsid w:val="00420E2D"/>
    <w:rsid w:val="00492283"/>
    <w:rsid w:val="004B037C"/>
    <w:rsid w:val="004B77E0"/>
    <w:rsid w:val="004D53F5"/>
    <w:rsid w:val="00567FF7"/>
    <w:rsid w:val="00575581"/>
    <w:rsid w:val="005C0EB5"/>
    <w:rsid w:val="00647E77"/>
    <w:rsid w:val="006567CC"/>
    <w:rsid w:val="00674D34"/>
    <w:rsid w:val="0068560F"/>
    <w:rsid w:val="0069288D"/>
    <w:rsid w:val="006A4C36"/>
    <w:rsid w:val="006E71DF"/>
    <w:rsid w:val="006F40A1"/>
    <w:rsid w:val="00726235"/>
    <w:rsid w:val="00735328"/>
    <w:rsid w:val="00753850"/>
    <w:rsid w:val="00763ED5"/>
    <w:rsid w:val="00806530"/>
    <w:rsid w:val="00831051"/>
    <w:rsid w:val="008951DD"/>
    <w:rsid w:val="008B06FE"/>
    <w:rsid w:val="008B148C"/>
    <w:rsid w:val="008F2F2E"/>
    <w:rsid w:val="008F51A9"/>
    <w:rsid w:val="0090299E"/>
    <w:rsid w:val="0092295F"/>
    <w:rsid w:val="009744D9"/>
    <w:rsid w:val="009C0BA8"/>
    <w:rsid w:val="009D482F"/>
    <w:rsid w:val="00A56776"/>
    <w:rsid w:val="00A65BD4"/>
    <w:rsid w:val="00AA1855"/>
    <w:rsid w:val="00AC3E84"/>
    <w:rsid w:val="00AF783C"/>
    <w:rsid w:val="00B46621"/>
    <w:rsid w:val="00B50334"/>
    <w:rsid w:val="00B615F7"/>
    <w:rsid w:val="00B6582C"/>
    <w:rsid w:val="00B83017"/>
    <w:rsid w:val="00BC08BC"/>
    <w:rsid w:val="00BF0187"/>
    <w:rsid w:val="00BF3D81"/>
    <w:rsid w:val="00BF7C78"/>
    <w:rsid w:val="00C1141E"/>
    <w:rsid w:val="00C166FD"/>
    <w:rsid w:val="00C30216"/>
    <w:rsid w:val="00C94F50"/>
    <w:rsid w:val="00D25AD8"/>
    <w:rsid w:val="00D53D84"/>
    <w:rsid w:val="00DA01A8"/>
    <w:rsid w:val="00DC663F"/>
    <w:rsid w:val="00DD25DA"/>
    <w:rsid w:val="00DE38DE"/>
    <w:rsid w:val="00E84040"/>
    <w:rsid w:val="00EC15AE"/>
    <w:rsid w:val="00ED512F"/>
    <w:rsid w:val="00F02164"/>
    <w:rsid w:val="00F0545A"/>
    <w:rsid w:val="00F36B7E"/>
    <w:rsid w:val="00F46C8B"/>
    <w:rsid w:val="00F95CC5"/>
    <w:rsid w:val="00FB0CEB"/>
    <w:rsid w:val="00FD1F29"/>
    <w:rsid w:val="00FF5BEF"/>
    <w:rsid w:val="00FF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5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 Monkey</dc:creator>
  <cp:lastModifiedBy>Red Monkey</cp:lastModifiedBy>
  <cp:revision>8</cp:revision>
  <dcterms:created xsi:type="dcterms:W3CDTF">2011-06-17T02:02:00Z</dcterms:created>
  <dcterms:modified xsi:type="dcterms:W3CDTF">2011-07-14T02:27:00Z</dcterms:modified>
</cp:coreProperties>
</file>