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F2127" w14:textId="2771C739" w:rsidR="002B278E" w:rsidRPr="00AA6926" w:rsidRDefault="002B278E" w:rsidP="007961A1">
      <w:pPr>
        <w:pStyle w:val="ZA"/>
        <w:framePr w:wrap="notBeside"/>
        <w:tabs>
          <w:tab w:val="right" w:pos="10206"/>
        </w:tabs>
        <w:jc w:val="both"/>
        <w:rPr>
          <w:lang w:val="en-US"/>
        </w:rPr>
      </w:pPr>
      <w:bookmarkStart w:id="0" w:name="page1"/>
      <w:r w:rsidRPr="00AE252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7961A1">
        <w:rPr>
          <w:lang w:val="en-US"/>
        </w:rPr>
        <w:tab/>
      </w:r>
      <w:r w:rsidR="00073DD5">
        <w:rPr>
          <w:lang w:val="en-US"/>
        </w:rPr>
        <w:fldChar w:fldCharType="begin"/>
      </w:r>
      <w:r w:rsidR="00073DD5">
        <w:rPr>
          <w:lang w:val="en-US"/>
        </w:rPr>
        <w:instrText xml:space="preserve"> DOCPROPERTY  "Document number"  \* MERGEFORMAT </w:instrText>
      </w:r>
      <w:r w:rsidR="00073DD5">
        <w:rPr>
          <w:lang w:val="en-US"/>
        </w:rPr>
        <w:fldChar w:fldCharType="separate"/>
      </w:r>
      <w:r w:rsidR="002D2583">
        <w:rPr>
          <w:lang w:val="en-US"/>
        </w:rPr>
        <w:t>O-RAN.WG3.E2AP-v01.01</w:t>
      </w:r>
      <w:r w:rsidR="00073DD5">
        <w:rPr>
          <w:lang w:val="en-US"/>
        </w:rPr>
        <w:fldChar w:fldCharType="end"/>
      </w:r>
    </w:p>
    <w:p w14:paraId="1FB7A1D2" w14:textId="77777777" w:rsidR="00A52AF0" w:rsidRPr="00AA6926" w:rsidRDefault="00A52AF0" w:rsidP="00EF552E">
      <w:pPr>
        <w:pStyle w:val="ZA"/>
        <w:framePr w:wrap="notBeside"/>
        <w:jc w:val="both"/>
        <w:rPr>
          <w:lang w:val="en-US"/>
        </w:rPr>
      </w:pPr>
    </w:p>
    <w:p w14:paraId="62C7C828" w14:textId="77777777" w:rsidR="008B4833" w:rsidRPr="00AA6926" w:rsidRDefault="00A52AF0" w:rsidP="00EF552E">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7961A1" w:rsidRDefault="008B4833" w:rsidP="007961A1">
      <w:pPr>
        <w:pStyle w:val="ZT"/>
        <w:framePr w:wrap="notBeside"/>
        <w:rPr>
          <w:sz w:val="48"/>
          <w:lang w:val="en-US"/>
        </w:rPr>
      </w:pPr>
    </w:p>
    <w:p w14:paraId="0F441D93" w14:textId="6687B475" w:rsidR="00B57862" w:rsidRPr="00B57862" w:rsidRDefault="00B57862" w:rsidP="007961A1">
      <w:pPr>
        <w:pStyle w:val="ZT"/>
        <w:framePr w:wrap="notBeside"/>
        <w:widowControl/>
        <w:wordWrap w:val="0"/>
        <w:rPr>
          <w:sz w:val="48"/>
          <w:lang w:val="en-US"/>
        </w:rPr>
      </w:pPr>
      <w:r w:rsidRPr="00B57862">
        <w:rPr>
          <w:sz w:val="48"/>
          <w:lang w:val="en-US"/>
        </w:rPr>
        <w:fldChar w:fldCharType="begin"/>
      </w:r>
      <w:r w:rsidRPr="00B57862">
        <w:rPr>
          <w:sz w:val="48"/>
          <w:lang w:val="en-US"/>
        </w:rPr>
        <w:instrText xml:space="preserve"> DOCPROPERTY  "TITLE"  \* MERGEFORMAT </w:instrText>
      </w:r>
      <w:r w:rsidRPr="00B57862">
        <w:rPr>
          <w:sz w:val="48"/>
          <w:lang w:val="en-US"/>
        </w:rPr>
        <w:fldChar w:fldCharType="separate"/>
      </w:r>
      <w:r w:rsidRPr="00B57862">
        <w:rPr>
          <w:sz w:val="48"/>
          <w:lang w:val="en-US"/>
        </w:rPr>
        <w:t>O-RAN Working Group 3,</w:t>
      </w:r>
      <w:r w:rsidRPr="00B57862">
        <w:rPr>
          <w:sz w:val="48"/>
          <w:lang w:val="en-US"/>
        </w:rPr>
        <w:br/>
        <w:t xml:space="preserve"> Near-Real-time RAN Intelligent Controller,</w:t>
      </w:r>
      <w:r w:rsidRPr="00B57862">
        <w:rPr>
          <w:sz w:val="48"/>
          <w:lang w:val="en-US"/>
        </w:rPr>
        <w:br/>
        <w:t xml:space="preserve"> E2 Application Protocol (E2AP)</w:t>
      </w:r>
      <w:r w:rsidRPr="00B57862">
        <w:rPr>
          <w:sz w:val="48"/>
          <w:lang w:val="en-US"/>
        </w:rPr>
        <w:fldChar w:fldCharType="end"/>
      </w:r>
    </w:p>
    <w:p w14:paraId="63F806DD" w14:textId="02CEFE66" w:rsidR="00555425" w:rsidRPr="007961A1" w:rsidRDefault="00555425" w:rsidP="007961A1">
      <w:pPr>
        <w:pStyle w:val="ZT"/>
        <w:framePr w:wrap="notBeside"/>
        <w:wordWrap w:val="0"/>
        <w:rPr>
          <w:sz w:val="48"/>
          <w:lang w:val="en-US"/>
        </w:rPr>
      </w:pPr>
    </w:p>
    <w:p w14:paraId="0E9A5C0D" w14:textId="77777777" w:rsidR="008B4833" w:rsidRPr="007961A1" w:rsidRDefault="008B4833" w:rsidP="007961A1">
      <w:pPr>
        <w:pStyle w:val="ZT"/>
        <w:framePr w:wrap="notBeside"/>
        <w:rPr>
          <w:sz w:val="48"/>
          <w:highlight w:val="cyan"/>
          <w:lang w:val="en-US"/>
        </w:rPr>
      </w:pPr>
    </w:p>
    <w:p w14:paraId="52CA0563" w14:textId="77777777" w:rsidR="008B4833" w:rsidRPr="007961A1" w:rsidRDefault="008B4833" w:rsidP="007961A1">
      <w:pPr>
        <w:pStyle w:val="ZT"/>
        <w:framePr w:wrap="notBeside"/>
        <w:rPr>
          <w:i/>
          <w:sz w:val="44"/>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024B15">
        <w:rPr>
          <w:lang w:val="en-US"/>
        </w:rPr>
        <w:tab/>
      </w:r>
    </w:p>
    <w:p w14:paraId="6FF0C29C" w14:textId="77777777" w:rsidR="008B4833" w:rsidRPr="00AA6926" w:rsidRDefault="008B4833" w:rsidP="008B4833">
      <w:pPr>
        <w:framePr w:h="1636" w:hRule="exact" w:wrap="notBeside" w:vAnchor="page" w:hAnchor="margin" w:y="15121"/>
        <w:spacing w:after="0"/>
        <w:jc w:val="both"/>
        <w:rPr>
          <w:sz w:val="16"/>
          <w:highlight w:val="cyan"/>
        </w:rPr>
      </w:pPr>
    </w:p>
    <w:bookmarkEnd w:id="0"/>
    <w:p w14:paraId="02E87F62" w14:textId="77777777" w:rsidR="00C47A4D" w:rsidRPr="00AA6C40" w:rsidRDefault="00C47A4D" w:rsidP="00C47A4D">
      <w:pPr>
        <w:framePr w:h="1636" w:hRule="exact" w:wrap="notBeside" w:vAnchor="page" w:hAnchor="margin" w:y="15121"/>
        <w:spacing w:after="0"/>
        <w:jc w:val="both"/>
        <w:rPr>
          <w:sz w:val="16"/>
        </w:rPr>
      </w:pPr>
      <w:r w:rsidRPr="00AA6C40">
        <w:rPr>
          <w:sz w:val="16"/>
        </w:rPr>
        <w:t>Prepared by the O-RAN Alliance e.V. Copyright © 2020 by the O-RAN Alliance e.V.</w:t>
      </w:r>
    </w:p>
    <w:p w14:paraId="2C6B7D63" w14:textId="77777777" w:rsidR="00C47A4D" w:rsidRPr="00AA6C40" w:rsidRDefault="00C47A4D" w:rsidP="00C47A4D">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0647D829" w:rsidR="007326D8" w:rsidRPr="00AA6926" w:rsidRDefault="00C47A4D" w:rsidP="001C3184">
      <w:pPr>
        <w:pStyle w:val="Footer"/>
        <w:framePr w:w="10206" w:wrap="notBeside" w:vAnchor="page" w:hAnchor="margin" w:y="16161"/>
        <w:pBdr>
          <w:top w:val="single" w:sz="12" w:space="1" w:color="auto"/>
        </w:pBdr>
        <w:tabs>
          <w:tab w:val="right" w:pos="10206"/>
        </w:tabs>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7326D8" w:rsidRPr="00EE61B3">
        <w:rPr>
          <w:b w:val="0"/>
          <w:i w:val="0"/>
          <w:lang w:val="en-US"/>
        </w:rPr>
        <w:tab/>
      </w:r>
      <w:r w:rsidR="007326D8" w:rsidRPr="00EE61B3">
        <w:rPr>
          <w:b w:val="0"/>
          <w:i w:val="0"/>
          <w:noProof w:val="0"/>
          <w:lang w:val="en-US"/>
        </w:rPr>
        <w:fldChar w:fldCharType="begin"/>
      </w:r>
      <w:r w:rsidR="007326D8" w:rsidRPr="00EE61B3">
        <w:rPr>
          <w:b w:val="0"/>
          <w:i w:val="0"/>
          <w:lang w:val="en-US"/>
        </w:rPr>
        <w:instrText xml:space="preserve"> PAGE   \* MERGEFORMAT </w:instrText>
      </w:r>
      <w:r w:rsidR="007326D8" w:rsidRPr="00EE61B3">
        <w:rPr>
          <w:b w:val="0"/>
          <w:i w:val="0"/>
          <w:noProof w:val="0"/>
          <w:lang w:val="en-US"/>
        </w:rPr>
        <w:fldChar w:fldCharType="separate"/>
      </w:r>
      <w:r w:rsidR="00774962" w:rsidRPr="00EE61B3">
        <w:rPr>
          <w:b w:val="0"/>
          <w:i w:val="0"/>
          <w:lang w:val="en-US"/>
        </w:rPr>
        <w:t>1</w:t>
      </w:r>
      <w:r w:rsidR="007326D8" w:rsidRPr="00EE61B3">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024B15"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024B15" w:rsidRDefault="008B4833" w:rsidP="000C71FF">
      <w:pPr>
        <w:tabs>
          <w:tab w:val="left" w:pos="9510"/>
        </w:tabs>
        <w:jc w:val="right"/>
        <w:rPr>
          <w:sz w:val="24"/>
        </w:rPr>
        <w:sectPr w:rsidR="008B4833" w:rsidRPr="00024B15">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pgMar w:top="2268" w:right="851" w:bottom="10773" w:left="851" w:header="0" w:footer="0" w:gutter="0"/>
          <w:cols w:space="720"/>
        </w:sectPr>
      </w:pPr>
    </w:p>
    <w:p w14:paraId="22BDBD38" w14:textId="309F3F45" w:rsidR="005131F5" w:rsidRPr="00AA6926" w:rsidRDefault="005131F5" w:rsidP="00E57560">
      <w:pPr>
        <w:pStyle w:val="Heading1"/>
        <w:numPr>
          <w:ilvl w:val="0"/>
          <w:numId w:val="0"/>
        </w:numPr>
        <w:rPr>
          <w:lang w:val="en-US"/>
        </w:rPr>
      </w:pPr>
      <w:bookmarkStart w:id="1" w:name="_Toc31208961"/>
      <w:r w:rsidRPr="00AA6926">
        <w:rPr>
          <w:lang w:val="en-US"/>
        </w:rP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846"/>
        <w:gridCol w:w="5525"/>
      </w:tblGrid>
      <w:tr w:rsidR="005131F5" w:rsidRPr="00AA6926" w14:paraId="646B3863" w14:textId="77777777" w:rsidTr="003A2C04">
        <w:tc>
          <w:tcPr>
            <w:tcW w:w="1185" w:type="dxa"/>
            <w:shd w:val="clear" w:color="auto" w:fill="auto"/>
          </w:tcPr>
          <w:p w14:paraId="6410C58A" w14:textId="77777777" w:rsidR="005131F5" w:rsidRPr="00AA6926" w:rsidRDefault="005131F5" w:rsidP="004C43C3">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Date</w:t>
            </w:r>
          </w:p>
        </w:tc>
        <w:tc>
          <w:tcPr>
            <w:tcW w:w="1075" w:type="dxa"/>
            <w:shd w:val="clear" w:color="auto" w:fill="auto"/>
          </w:tcPr>
          <w:p w14:paraId="727721D0"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Revision</w:t>
            </w:r>
          </w:p>
        </w:tc>
        <w:tc>
          <w:tcPr>
            <w:tcW w:w="1846" w:type="dxa"/>
            <w:shd w:val="clear" w:color="auto" w:fill="auto"/>
          </w:tcPr>
          <w:p w14:paraId="5F590ADE"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Author</w:t>
            </w:r>
          </w:p>
        </w:tc>
        <w:tc>
          <w:tcPr>
            <w:tcW w:w="5525" w:type="dxa"/>
            <w:shd w:val="clear" w:color="auto" w:fill="auto"/>
          </w:tcPr>
          <w:p w14:paraId="7602CC79" w14:textId="77777777" w:rsidR="005131F5" w:rsidRPr="00AA6926" w:rsidRDefault="005131F5" w:rsidP="007A7C94">
            <w:pPr>
              <w:pStyle w:val="TT"/>
              <w:numPr>
                <w:ilvl w:val="0"/>
                <w:numId w:val="0"/>
              </w:numPr>
              <w:pBdr>
                <w:top w:val="none" w:sz="0" w:space="0" w:color="auto"/>
              </w:pBdr>
              <w:spacing w:before="60" w:after="60"/>
              <w:jc w:val="center"/>
              <w:rPr>
                <w:rFonts w:ascii="Times New Roman" w:hAnsi="Times New Roman"/>
                <w:b/>
                <w:sz w:val="20"/>
                <w:szCs w:val="22"/>
                <w:lang w:val="en-US"/>
              </w:rPr>
            </w:pPr>
            <w:r w:rsidRPr="00AA6926">
              <w:rPr>
                <w:rFonts w:ascii="Times New Roman" w:hAnsi="Times New Roman"/>
                <w:b/>
                <w:sz w:val="20"/>
                <w:szCs w:val="22"/>
                <w:lang w:val="en-US"/>
              </w:rPr>
              <w:t>Description</w:t>
            </w:r>
          </w:p>
        </w:tc>
      </w:tr>
      <w:tr w:rsidR="008101E6" w:rsidRPr="00AA6926" w14:paraId="05FE08CC" w14:textId="77777777" w:rsidTr="003A2C04">
        <w:tc>
          <w:tcPr>
            <w:tcW w:w="1185" w:type="dxa"/>
            <w:shd w:val="clear" w:color="auto" w:fill="auto"/>
          </w:tcPr>
          <w:p w14:paraId="208C03F8" w14:textId="27206F33" w:rsidR="008101E6" w:rsidRDefault="008101E6" w:rsidP="003A2C04">
            <w:r>
              <w:t>2020.01.</w:t>
            </w:r>
            <w:r w:rsidR="005E5F2D">
              <w:t>2</w:t>
            </w:r>
            <w:r w:rsidR="003A2C04">
              <w:t>2</w:t>
            </w:r>
          </w:p>
        </w:tc>
        <w:tc>
          <w:tcPr>
            <w:tcW w:w="1075" w:type="dxa"/>
            <w:shd w:val="clear" w:color="auto" w:fill="auto"/>
          </w:tcPr>
          <w:p w14:paraId="368108A7" w14:textId="4AB0749E" w:rsidR="008101E6" w:rsidRDefault="005E5F2D" w:rsidP="003A2C04">
            <w:r>
              <w:t>0</w:t>
            </w:r>
            <w:r w:rsidR="003A2C04">
              <w:t>1</w:t>
            </w:r>
            <w:r>
              <w:t>.0</w:t>
            </w:r>
            <w:r w:rsidR="003A2C04">
              <w:t>0</w:t>
            </w:r>
            <w:r>
              <w:t>.0</w:t>
            </w:r>
            <w:r w:rsidR="003A2C04">
              <w:t>0</w:t>
            </w:r>
          </w:p>
        </w:tc>
        <w:tc>
          <w:tcPr>
            <w:tcW w:w="1846" w:type="dxa"/>
            <w:shd w:val="clear" w:color="auto" w:fill="auto"/>
          </w:tcPr>
          <w:p w14:paraId="0F35B40E" w14:textId="0E2FDC1E" w:rsidR="008101E6" w:rsidRDefault="003A2C04" w:rsidP="003A2C04">
            <w:r w:rsidRPr="003A2C04">
              <w:t>Alistair URIE,</w:t>
            </w:r>
            <w:r>
              <w:br/>
            </w:r>
            <w:r w:rsidRPr="003A2C04">
              <w:t>Paul STEPHENS</w:t>
            </w:r>
            <w:r>
              <w:br/>
            </w:r>
            <w:r w:rsidRPr="003A2C04">
              <w:t>(Nokia)</w:t>
            </w:r>
          </w:p>
        </w:tc>
        <w:tc>
          <w:tcPr>
            <w:tcW w:w="5525" w:type="dxa"/>
            <w:shd w:val="clear" w:color="auto" w:fill="auto"/>
          </w:tcPr>
          <w:p w14:paraId="1A493835" w14:textId="7A00756A" w:rsidR="008101E6" w:rsidRDefault="003A2C04" w:rsidP="003A2C04">
            <w:r>
              <w:t>Specification renamed v01.00.00 for approval</w:t>
            </w:r>
          </w:p>
        </w:tc>
      </w:tr>
      <w:tr w:rsidR="00EA1BA5" w:rsidRPr="00AA6926" w14:paraId="1695CE46" w14:textId="77777777" w:rsidTr="003A2C04">
        <w:tc>
          <w:tcPr>
            <w:tcW w:w="1185" w:type="dxa"/>
            <w:shd w:val="clear" w:color="auto" w:fill="auto"/>
          </w:tcPr>
          <w:p w14:paraId="49842892" w14:textId="73ECAC90" w:rsidR="00EA1BA5" w:rsidRDefault="00EA1BA5" w:rsidP="003A2C04">
            <w:r>
              <w:t>2020.01.28</w:t>
            </w:r>
          </w:p>
        </w:tc>
        <w:tc>
          <w:tcPr>
            <w:tcW w:w="1075" w:type="dxa"/>
            <w:shd w:val="clear" w:color="auto" w:fill="auto"/>
          </w:tcPr>
          <w:p w14:paraId="6E155349" w14:textId="5FBD5634" w:rsidR="00EA1BA5" w:rsidRDefault="00EA1BA5" w:rsidP="003A2C04">
            <w:r>
              <w:t>01.00.0</w:t>
            </w:r>
            <w:r w:rsidR="0098191E">
              <w:t>0</w:t>
            </w:r>
          </w:p>
        </w:tc>
        <w:tc>
          <w:tcPr>
            <w:tcW w:w="1846" w:type="dxa"/>
            <w:shd w:val="clear" w:color="auto" w:fill="auto"/>
          </w:tcPr>
          <w:p w14:paraId="43290717" w14:textId="55C5FF2B" w:rsidR="00EA1BA5" w:rsidRPr="003A2C04" w:rsidRDefault="00EA1BA5" w:rsidP="003A2C04">
            <w:r w:rsidRPr="003A2C04">
              <w:t>Alistair URIE,</w:t>
            </w:r>
            <w:r>
              <w:br/>
            </w:r>
            <w:r w:rsidRPr="003A2C04">
              <w:t>Paul STEPHENS</w:t>
            </w:r>
            <w:r>
              <w:br/>
            </w:r>
            <w:r w:rsidRPr="003A2C04">
              <w:t>(Nokia)</w:t>
            </w:r>
          </w:p>
        </w:tc>
        <w:tc>
          <w:tcPr>
            <w:tcW w:w="5525" w:type="dxa"/>
            <w:shd w:val="clear" w:color="auto" w:fill="auto"/>
          </w:tcPr>
          <w:p w14:paraId="1801C2AB" w14:textId="4186419D" w:rsidR="00EA1BA5" w:rsidRDefault="00EA1BA5" w:rsidP="00A6338C">
            <w:r>
              <w:t>Editorial corrections collected during WG3 approval process</w:t>
            </w:r>
          </w:p>
        </w:tc>
      </w:tr>
      <w:tr w:rsidR="00EB725A" w:rsidRPr="00AA6926" w14:paraId="4428A21C" w14:textId="77777777" w:rsidTr="003A2C04">
        <w:tc>
          <w:tcPr>
            <w:tcW w:w="1185" w:type="dxa"/>
            <w:shd w:val="clear" w:color="auto" w:fill="auto"/>
          </w:tcPr>
          <w:p w14:paraId="2E6CB81A" w14:textId="7E715F4C" w:rsidR="00EB725A" w:rsidRDefault="00EB725A" w:rsidP="003A2C04">
            <w:r>
              <w:t>2020.07.08</w:t>
            </w:r>
          </w:p>
        </w:tc>
        <w:tc>
          <w:tcPr>
            <w:tcW w:w="1075" w:type="dxa"/>
            <w:shd w:val="clear" w:color="auto" w:fill="auto"/>
          </w:tcPr>
          <w:p w14:paraId="1BDF8946" w14:textId="15CBFEC8" w:rsidR="00EB725A" w:rsidRDefault="00EB725A" w:rsidP="003A2C04">
            <w:r>
              <w:t>01.00.01</w:t>
            </w:r>
          </w:p>
        </w:tc>
        <w:tc>
          <w:tcPr>
            <w:tcW w:w="1846" w:type="dxa"/>
            <w:shd w:val="clear" w:color="auto" w:fill="auto"/>
          </w:tcPr>
          <w:p w14:paraId="69A21560" w14:textId="4A3C22D4" w:rsidR="00EB725A" w:rsidRPr="003A2C04" w:rsidRDefault="00EB725A" w:rsidP="003A2C04">
            <w:r>
              <w:t>Alistair URIE (Nokia)</w:t>
            </w:r>
          </w:p>
        </w:tc>
        <w:tc>
          <w:tcPr>
            <w:tcW w:w="5525" w:type="dxa"/>
            <w:shd w:val="clear" w:color="auto" w:fill="auto"/>
          </w:tcPr>
          <w:p w14:paraId="0A1AE0A4" w14:textId="776ADF36" w:rsidR="00EB725A" w:rsidRDefault="00EB725A" w:rsidP="00A6338C">
            <w:r>
              <w:t>Addition of CR adopted during meeting #60</w:t>
            </w:r>
          </w:p>
        </w:tc>
      </w:tr>
      <w:tr w:rsidR="008429CA" w:rsidRPr="00AA6926" w14:paraId="68A3DFF2" w14:textId="77777777" w:rsidTr="003A2C04">
        <w:tc>
          <w:tcPr>
            <w:tcW w:w="1185" w:type="dxa"/>
            <w:shd w:val="clear" w:color="auto" w:fill="auto"/>
          </w:tcPr>
          <w:p w14:paraId="675E2F94" w14:textId="156CC439" w:rsidR="008429CA" w:rsidRDefault="008429CA" w:rsidP="003A2C04">
            <w:r>
              <w:t>2020.07.13</w:t>
            </w:r>
          </w:p>
        </w:tc>
        <w:tc>
          <w:tcPr>
            <w:tcW w:w="1075" w:type="dxa"/>
            <w:shd w:val="clear" w:color="auto" w:fill="auto"/>
          </w:tcPr>
          <w:p w14:paraId="23542339" w14:textId="43792230" w:rsidR="008429CA" w:rsidRDefault="008429CA" w:rsidP="003A2C04">
            <w:r>
              <w:t>01.00.02</w:t>
            </w:r>
          </w:p>
        </w:tc>
        <w:tc>
          <w:tcPr>
            <w:tcW w:w="1846" w:type="dxa"/>
            <w:shd w:val="clear" w:color="auto" w:fill="auto"/>
          </w:tcPr>
          <w:p w14:paraId="6DD80F1B" w14:textId="7BC9AD5C" w:rsidR="008429CA" w:rsidRDefault="008429CA" w:rsidP="003A2C04">
            <w:r>
              <w:t>Alistair URIE (Nokia),</w:t>
            </w:r>
            <w:r>
              <w:br/>
              <w:t>Jaemin HAN (Intel)</w:t>
            </w:r>
          </w:p>
        </w:tc>
        <w:tc>
          <w:tcPr>
            <w:tcW w:w="5525" w:type="dxa"/>
            <w:shd w:val="clear" w:color="auto" w:fill="auto"/>
          </w:tcPr>
          <w:p w14:paraId="14C87101" w14:textId="180192E6" w:rsidR="008429CA" w:rsidRDefault="008429CA" w:rsidP="00A6338C">
            <w:r>
              <w:t>ASN.1 corrections, Table correction to align with ASN.1</w:t>
            </w:r>
          </w:p>
        </w:tc>
      </w:tr>
      <w:tr w:rsidR="0080753A" w:rsidRPr="00AA6926" w14:paraId="5E26D48F" w14:textId="77777777" w:rsidTr="003A2C04">
        <w:tc>
          <w:tcPr>
            <w:tcW w:w="1185" w:type="dxa"/>
            <w:shd w:val="clear" w:color="auto" w:fill="auto"/>
          </w:tcPr>
          <w:p w14:paraId="23DFFE88" w14:textId="54AFA090" w:rsidR="0080753A" w:rsidRDefault="0080753A" w:rsidP="003A2C04">
            <w:r>
              <w:t>2020.07.15</w:t>
            </w:r>
          </w:p>
        </w:tc>
        <w:tc>
          <w:tcPr>
            <w:tcW w:w="1075" w:type="dxa"/>
            <w:shd w:val="clear" w:color="auto" w:fill="auto"/>
          </w:tcPr>
          <w:p w14:paraId="6334679E" w14:textId="460EF2EA" w:rsidR="0080753A" w:rsidRDefault="0080753A" w:rsidP="003A2C04">
            <w:r>
              <w:t>V01.01</w:t>
            </w:r>
          </w:p>
        </w:tc>
        <w:tc>
          <w:tcPr>
            <w:tcW w:w="1846" w:type="dxa"/>
            <w:shd w:val="clear" w:color="auto" w:fill="auto"/>
          </w:tcPr>
          <w:p w14:paraId="6C780BC9" w14:textId="6664D32A" w:rsidR="0080753A" w:rsidRDefault="0080753A" w:rsidP="003A2C04">
            <w:r>
              <w:t>Paul Stephens (Nokia)</w:t>
            </w:r>
          </w:p>
        </w:tc>
        <w:tc>
          <w:tcPr>
            <w:tcW w:w="5525" w:type="dxa"/>
            <w:shd w:val="clear" w:color="auto" w:fill="auto"/>
          </w:tcPr>
          <w:p w14:paraId="546913BB" w14:textId="3B1B2F27" w:rsidR="0080753A" w:rsidRDefault="0080753A" w:rsidP="00A6338C">
            <w:r>
              <w:t>Incremented version for Publication</w:t>
            </w:r>
          </w:p>
        </w:tc>
      </w:tr>
    </w:tbl>
    <w:p w14:paraId="1A3AF218" w14:textId="77777777" w:rsidR="006F3FBB" w:rsidRDefault="006F3FBB">
      <w:pPr>
        <w:spacing w:after="0"/>
      </w:pPr>
    </w:p>
    <w:p w14:paraId="4F3E7C4B" w14:textId="77777777" w:rsidR="006F3FBB" w:rsidRDefault="006F3FBB">
      <w:pPr>
        <w:spacing w:after="0"/>
      </w:pPr>
    </w:p>
    <w:p w14:paraId="2C97C133" w14:textId="77777777" w:rsidR="006F3FBB" w:rsidRDefault="006F3FBB">
      <w:pPr>
        <w:spacing w:after="0"/>
      </w:pPr>
    </w:p>
    <w:p w14:paraId="1D23AA6F" w14:textId="77777777" w:rsidR="006F3FBB" w:rsidRDefault="006F3FBB">
      <w:pPr>
        <w:spacing w:after="0"/>
      </w:pPr>
    </w:p>
    <w:p w14:paraId="294FBF05" w14:textId="77777777" w:rsidR="006F3FBB" w:rsidRDefault="006F3FBB">
      <w:pPr>
        <w:spacing w:after="0"/>
      </w:pPr>
    </w:p>
    <w:p w14:paraId="4B4EEDFE" w14:textId="77777777" w:rsidR="006F3FBB" w:rsidRDefault="006F3FBB">
      <w:pPr>
        <w:spacing w:after="0"/>
      </w:pPr>
    </w:p>
    <w:p w14:paraId="779A9D09" w14:textId="77777777" w:rsidR="006F3FBB" w:rsidRDefault="006F3FBB">
      <w:pPr>
        <w:spacing w:after="0"/>
      </w:pPr>
    </w:p>
    <w:p w14:paraId="3B8A9BA0" w14:textId="77777777" w:rsidR="006F3FBB" w:rsidRDefault="006F3FBB">
      <w:pPr>
        <w:spacing w:after="0"/>
      </w:pPr>
    </w:p>
    <w:p w14:paraId="2437E407" w14:textId="77777777" w:rsidR="006F3FBB" w:rsidRDefault="006F3FBB">
      <w:pPr>
        <w:spacing w:after="0"/>
      </w:pPr>
    </w:p>
    <w:p w14:paraId="3425340D" w14:textId="77777777" w:rsidR="006F3FBB" w:rsidRDefault="006F3FBB">
      <w:pPr>
        <w:spacing w:after="0"/>
      </w:pPr>
    </w:p>
    <w:p w14:paraId="5780E92E" w14:textId="77777777" w:rsidR="006F3FBB" w:rsidRDefault="006F3FBB">
      <w:pPr>
        <w:spacing w:after="0"/>
      </w:pPr>
    </w:p>
    <w:p w14:paraId="31FA2CF9" w14:textId="77777777" w:rsidR="006F3FBB" w:rsidRDefault="006F3FBB">
      <w:pPr>
        <w:spacing w:after="0"/>
      </w:pPr>
    </w:p>
    <w:p w14:paraId="3139D182" w14:textId="77777777" w:rsidR="006F3FBB" w:rsidRDefault="006F3FBB">
      <w:pPr>
        <w:spacing w:after="0"/>
      </w:pPr>
    </w:p>
    <w:p w14:paraId="22103C76" w14:textId="77777777" w:rsidR="006F3FBB" w:rsidRDefault="006F3FBB">
      <w:pPr>
        <w:spacing w:after="0"/>
      </w:pPr>
    </w:p>
    <w:p w14:paraId="62EEB3BF" w14:textId="77777777" w:rsidR="006F3FBB" w:rsidRDefault="006F3FBB">
      <w:pPr>
        <w:spacing w:after="0"/>
      </w:pPr>
    </w:p>
    <w:p w14:paraId="5B508299" w14:textId="77777777" w:rsidR="006F3FBB" w:rsidRDefault="006F3FBB">
      <w:pPr>
        <w:spacing w:after="0"/>
      </w:pPr>
    </w:p>
    <w:p w14:paraId="027683BD" w14:textId="77777777" w:rsidR="006F3FBB" w:rsidRDefault="006F3FBB">
      <w:pPr>
        <w:spacing w:after="0"/>
      </w:pPr>
    </w:p>
    <w:p w14:paraId="0EC7E807" w14:textId="77777777" w:rsidR="006F3FBB" w:rsidRDefault="006F3FBB">
      <w:pPr>
        <w:spacing w:after="0"/>
      </w:pPr>
    </w:p>
    <w:p w14:paraId="0A74B8F1" w14:textId="77777777" w:rsidR="006F3FBB" w:rsidRDefault="006F3FBB">
      <w:pPr>
        <w:spacing w:after="0"/>
      </w:pPr>
    </w:p>
    <w:p w14:paraId="426EFFBC" w14:textId="77777777" w:rsidR="006F3FBB" w:rsidRDefault="006F3FBB">
      <w:pPr>
        <w:spacing w:after="0"/>
      </w:pPr>
    </w:p>
    <w:p w14:paraId="5369550B" w14:textId="77777777" w:rsidR="006F3FBB" w:rsidRDefault="006F3FBB">
      <w:pPr>
        <w:spacing w:after="0"/>
      </w:pPr>
    </w:p>
    <w:p w14:paraId="2152893A" w14:textId="77777777" w:rsidR="006F3FBB" w:rsidRDefault="006F3FBB">
      <w:pPr>
        <w:spacing w:after="0"/>
      </w:pPr>
    </w:p>
    <w:p w14:paraId="228FD369" w14:textId="77777777" w:rsidR="006F3FBB" w:rsidRDefault="006F3FBB">
      <w:pPr>
        <w:spacing w:after="0"/>
      </w:pPr>
      <w:bookmarkStart w:id="2" w:name="_GoBack"/>
      <w:bookmarkEnd w:id="2"/>
      <w:commentRangeStart w:id="3"/>
      <w:commentRangeEnd w:id="3"/>
    </w:p>
    <w:p w14:paraId="455A7D7B" w14:textId="77777777" w:rsidR="006F3FBB" w:rsidRDefault="006F3FBB">
      <w:pPr>
        <w:spacing w:after="0"/>
      </w:pPr>
    </w:p>
    <w:p w14:paraId="3DCBF1A6" w14:textId="77777777" w:rsidR="006F3FBB" w:rsidRDefault="006F3FBB">
      <w:pPr>
        <w:spacing w:after="0"/>
      </w:pPr>
    </w:p>
    <w:p w14:paraId="11D1C5D5" w14:textId="29314317" w:rsidR="006F3FBB" w:rsidRPr="00850EB8" w:rsidRDefault="006F3FBB" w:rsidP="006F3FBB">
      <w:pPr>
        <w:pStyle w:val="Default"/>
        <w:rPr>
          <w:color w:val="auto"/>
        </w:rPr>
      </w:pPr>
      <w:r w:rsidRPr="00850EB8">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0B338799" w14:textId="77777777" w:rsidR="006F3FBB" w:rsidRPr="00850EB8" w:rsidRDefault="006F3FBB" w:rsidP="006F3FBB">
      <w:pPr>
        <w:pStyle w:val="Default"/>
        <w:rPr>
          <w:color w:val="auto"/>
        </w:rPr>
      </w:pPr>
    </w:p>
    <w:p w14:paraId="3DF1BDBA" w14:textId="77777777" w:rsidR="006F3FBB" w:rsidRPr="00850EB8" w:rsidRDefault="006F3FBB">
      <w:pPr>
        <w:spacing w:after="0"/>
        <w:rPr>
          <w:sz w:val="18"/>
          <w:szCs w:val="18"/>
        </w:rPr>
      </w:pPr>
    </w:p>
    <w:p w14:paraId="24026CCC" w14:textId="77777777" w:rsidR="006F3FBB" w:rsidRPr="00850EB8" w:rsidRDefault="006F3FBB" w:rsidP="006F3FBB">
      <w:pPr>
        <w:pStyle w:val="Default"/>
        <w:rPr>
          <w:color w:val="auto"/>
        </w:rPr>
      </w:pPr>
      <w:r w:rsidRPr="00850EB8">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49AF4484" w14:textId="77777777" w:rsidR="00080512" w:rsidRPr="00AA6926" w:rsidRDefault="00080512" w:rsidP="00E3739A">
      <w:pPr>
        <w:pStyle w:val="TT"/>
        <w:numPr>
          <w:ilvl w:val="0"/>
          <w:numId w:val="0"/>
        </w:numPr>
        <w:rPr>
          <w:lang w:val="en-US"/>
        </w:rPr>
      </w:pPr>
      <w:r w:rsidRPr="00AA6926">
        <w:rPr>
          <w:lang w:val="en-US"/>
        </w:rPr>
        <w:lastRenderedPageBreak/>
        <w:t>Contents</w:t>
      </w:r>
      <w:r w:rsidR="000C71FF" w:rsidRPr="00AA6926">
        <w:rPr>
          <w:lang w:val="en-US"/>
        </w:rPr>
        <w:t xml:space="preserve">  </w:t>
      </w:r>
    </w:p>
    <w:p w14:paraId="3B2D0BA8" w14:textId="77777777" w:rsidR="00C400F5" w:rsidRDefault="0068401A">
      <w:pPr>
        <w:pStyle w:val="TOC1"/>
        <w:rPr>
          <w:rFonts w:asciiTheme="minorHAnsi" w:eastAsiaTheme="minorEastAsia" w:hAnsiTheme="minorHAnsi" w:cstheme="minorBidi"/>
          <w:szCs w:val="22"/>
          <w:lang w:val="en-US"/>
        </w:rPr>
      </w:pPr>
      <w:r w:rsidRPr="00024B15">
        <w:rPr>
          <w:lang w:val="en-US"/>
        </w:rPr>
        <w:fldChar w:fldCharType="begin"/>
      </w:r>
      <w:r w:rsidRPr="00AA6926">
        <w:rPr>
          <w:lang w:val="en-US"/>
        </w:rPr>
        <w:instrText xml:space="preserve"> TOC \o "1-3" </w:instrText>
      </w:r>
      <w:r w:rsidRPr="00024B15">
        <w:rPr>
          <w:lang w:val="en-US"/>
        </w:rPr>
        <w:fldChar w:fldCharType="separate"/>
      </w:r>
      <w:r w:rsidR="00C400F5" w:rsidRPr="00D12994">
        <w:rPr>
          <w:lang w:val="en-US"/>
        </w:rPr>
        <w:t>Revision History</w:t>
      </w:r>
      <w:r w:rsidR="00C400F5">
        <w:tab/>
      </w:r>
      <w:r w:rsidR="00C400F5">
        <w:fldChar w:fldCharType="begin"/>
      </w:r>
      <w:r w:rsidR="00C400F5">
        <w:instrText xml:space="preserve"> PAGEREF _Toc31208961 \h </w:instrText>
      </w:r>
      <w:r w:rsidR="00C400F5">
        <w:fldChar w:fldCharType="separate"/>
      </w:r>
      <w:r w:rsidR="00C400F5">
        <w:t>2</w:t>
      </w:r>
      <w:r w:rsidR="00C400F5">
        <w:fldChar w:fldCharType="end"/>
      </w:r>
    </w:p>
    <w:p w14:paraId="4A24F53C" w14:textId="77777777" w:rsidR="00C400F5" w:rsidRDefault="00C400F5">
      <w:pPr>
        <w:pStyle w:val="TOC1"/>
        <w:rPr>
          <w:rFonts w:asciiTheme="minorHAnsi" w:eastAsiaTheme="minorEastAsia" w:hAnsiTheme="minorHAnsi" w:cstheme="minorBidi"/>
          <w:szCs w:val="22"/>
          <w:lang w:val="en-US"/>
        </w:rPr>
      </w:pPr>
      <w:r>
        <w:t>Foreward</w:t>
      </w:r>
      <w:r>
        <w:tab/>
      </w:r>
      <w:r>
        <w:fldChar w:fldCharType="begin"/>
      </w:r>
      <w:r>
        <w:instrText xml:space="preserve"> PAGEREF _Toc31208962 \h </w:instrText>
      </w:r>
      <w:r>
        <w:fldChar w:fldCharType="separate"/>
      </w:r>
      <w:r>
        <w:t>5</w:t>
      </w:r>
      <w:r>
        <w:fldChar w:fldCharType="end"/>
      </w:r>
    </w:p>
    <w:p w14:paraId="06E0EA66" w14:textId="77777777" w:rsidR="00C400F5" w:rsidRDefault="00C400F5">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_Toc31208963 \h </w:instrText>
      </w:r>
      <w:r>
        <w:fldChar w:fldCharType="separate"/>
      </w:r>
      <w:r>
        <w:t>6</w:t>
      </w:r>
      <w:r>
        <w:fldChar w:fldCharType="end"/>
      </w:r>
    </w:p>
    <w:p w14:paraId="7D8CF83C" w14:textId="77777777" w:rsidR="00C400F5" w:rsidRDefault="00C400F5">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_Toc31208964 \h </w:instrText>
      </w:r>
      <w:r>
        <w:fldChar w:fldCharType="separate"/>
      </w:r>
      <w:r>
        <w:t>6</w:t>
      </w:r>
      <w:r>
        <w:fldChar w:fldCharType="end"/>
      </w:r>
    </w:p>
    <w:p w14:paraId="241C03F2" w14:textId="77777777" w:rsidR="00C400F5" w:rsidRDefault="00C400F5">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_Toc31208965 \h </w:instrText>
      </w:r>
      <w:r>
        <w:fldChar w:fldCharType="separate"/>
      </w:r>
      <w:r>
        <w:t>7</w:t>
      </w:r>
      <w:r>
        <w:fldChar w:fldCharType="end"/>
      </w:r>
    </w:p>
    <w:p w14:paraId="61D00EFD" w14:textId="77777777" w:rsidR="00C400F5" w:rsidRDefault="00C400F5">
      <w:pPr>
        <w:pStyle w:val="TOC2"/>
        <w:rPr>
          <w:rFonts w:asciiTheme="minorHAnsi" w:eastAsiaTheme="minorEastAsia" w:hAnsiTheme="minorHAnsi" w:cstheme="minorBidi"/>
          <w:sz w:val="22"/>
          <w:szCs w:val="22"/>
          <w:lang w:val="en-US"/>
        </w:rPr>
      </w:pPr>
      <w:r>
        <w:rPr>
          <w:lang w:eastAsia="en-GB"/>
        </w:rPr>
        <w:t>3.1</w:t>
      </w:r>
      <w:r>
        <w:rPr>
          <w:rFonts w:asciiTheme="minorHAnsi" w:eastAsiaTheme="minorEastAsia" w:hAnsiTheme="minorHAnsi" w:cstheme="minorBidi"/>
          <w:sz w:val="22"/>
          <w:szCs w:val="22"/>
          <w:lang w:val="en-US"/>
        </w:rPr>
        <w:tab/>
      </w:r>
      <w:r>
        <w:rPr>
          <w:lang w:eastAsia="en-GB"/>
        </w:rPr>
        <w:t>Definitions</w:t>
      </w:r>
      <w:r>
        <w:tab/>
      </w:r>
      <w:r>
        <w:fldChar w:fldCharType="begin"/>
      </w:r>
      <w:r>
        <w:instrText xml:space="preserve"> PAGEREF _Toc31208966 \h </w:instrText>
      </w:r>
      <w:r>
        <w:fldChar w:fldCharType="separate"/>
      </w:r>
      <w:r>
        <w:t>7</w:t>
      </w:r>
      <w:r>
        <w:fldChar w:fldCharType="end"/>
      </w:r>
    </w:p>
    <w:p w14:paraId="05DBE2F8" w14:textId="77777777" w:rsidR="00C400F5" w:rsidRDefault="00C400F5">
      <w:pPr>
        <w:pStyle w:val="TOC2"/>
        <w:rPr>
          <w:rFonts w:asciiTheme="minorHAnsi" w:eastAsiaTheme="minorEastAsia" w:hAnsiTheme="minorHAnsi" w:cstheme="minorBidi"/>
          <w:sz w:val="22"/>
          <w:szCs w:val="22"/>
          <w:lang w:val="en-US"/>
        </w:rPr>
      </w:pPr>
      <w:r>
        <w:rPr>
          <w:lang w:eastAsia="en-GB"/>
        </w:rPr>
        <w:t>3.2</w:t>
      </w:r>
      <w:r>
        <w:rPr>
          <w:rFonts w:asciiTheme="minorHAnsi" w:eastAsiaTheme="minorEastAsia" w:hAnsiTheme="minorHAnsi" w:cstheme="minorBidi"/>
          <w:sz w:val="22"/>
          <w:szCs w:val="22"/>
          <w:lang w:val="en-US"/>
        </w:rPr>
        <w:tab/>
      </w:r>
      <w:r>
        <w:rPr>
          <w:lang w:eastAsia="en-GB"/>
        </w:rPr>
        <w:t>Abbreviations</w:t>
      </w:r>
      <w:r>
        <w:tab/>
      </w:r>
      <w:r>
        <w:fldChar w:fldCharType="begin"/>
      </w:r>
      <w:r>
        <w:instrText xml:space="preserve"> PAGEREF _Toc31208967 \h </w:instrText>
      </w:r>
      <w:r>
        <w:fldChar w:fldCharType="separate"/>
      </w:r>
      <w:r>
        <w:t>8</w:t>
      </w:r>
      <w:r>
        <w:fldChar w:fldCharType="end"/>
      </w:r>
    </w:p>
    <w:p w14:paraId="5F9EFC83" w14:textId="77777777" w:rsidR="00C400F5" w:rsidRDefault="00C400F5">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_Toc31208968 \h </w:instrText>
      </w:r>
      <w:r>
        <w:fldChar w:fldCharType="separate"/>
      </w:r>
      <w:r>
        <w:t>8</w:t>
      </w:r>
      <w:r>
        <w:fldChar w:fldCharType="end"/>
      </w:r>
    </w:p>
    <w:p w14:paraId="714A252C" w14:textId="77777777" w:rsidR="00C400F5" w:rsidRDefault="00C400F5">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Procedure Specification Principles</w:t>
      </w:r>
      <w:r>
        <w:tab/>
      </w:r>
      <w:r>
        <w:fldChar w:fldCharType="begin"/>
      </w:r>
      <w:r>
        <w:instrText xml:space="preserve"> PAGEREF _Toc31208969 \h </w:instrText>
      </w:r>
      <w:r>
        <w:fldChar w:fldCharType="separate"/>
      </w:r>
      <w:r>
        <w:t>8</w:t>
      </w:r>
      <w:r>
        <w:fldChar w:fldCharType="end"/>
      </w:r>
    </w:p>
    <w:p w14:paraId="4481054A" w14:textId="77777777" w:rsidR="00C400F5" w:rsidRDefault="00C400F5">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_Toc31208970 \h </w:instrText>
      </w:r>
      <w:r>
        <w:fldChar w:fldCharType="separate"/>
      </w:r>
      <w:r>
        <w:t>9</w:t>
      </w:r>
      <w:r>
        <w:fldChar w:fldCharType="end"/>
      </w:r>
    </w:p>
    <w:p w14:paraId="24B4CEE9" w14:textId="77777777" w:rsidR="00C400F5" w:rsidRDefault="00C400F5">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_Toc31208971 \h </w:instrText>
      </w:r>
      <w:r>
        <w:fldChar w:fldCharType="separate"/>
      </w:r>
      <w:r>
        <w:t>9</w:t>
      </w:r>
      <w:r>
        <w:fldChar w:fldCharType="end"/>
      </w:r>
    </w:p>
    <w:p w14:paraId="4772911E" w14:textId="77777777" w:rsidR="00C400F5" w:rsidRDefault="00C400F5">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E2AP Services</w:t>
      </w:r>
      <w:r>
        <w:tab/>
      </w:r>
      <w:r>
        <w:fldChar w:fldCharType="begin"/>
      </w:r>
      <w:r>
        <w:instrText xml:space="preserve"> PAGEREF _Toc31208972 \h </w:instrText>
      </w:r>
      <w:r>
        <w:fldChar w:fldCharType="separate"/>
      </w:r>
      <w:r>
        <w:t>10</w:t>
      </w:r>
      <w:r>
        <w:fldChar w:fldCharType="end"/>
      </w:r>
    </w:p>
    <w:p w14:paraId="113608E3" w14:textId="77777777" w:rsidR="00C400F5" w:rsidRDefault="00C400F5">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Services expected from Signalling Transport</w:t>
      </w:r>
      <w:r>
        <w:tab/>
      </w:r>
      <w:r>
        <w:fldChar w:fldCharType="begin"/>
      </w:r>
      <w:r>
        <w:instrText xml:space="preserve"> PAGEREF _Toc31208973 \h </w:instrText>
      </w:r>
      <w:r>
        <w:fldChar w:fldCharType="separate"/>
      </w:r>
      <w:r>
        <w:t>11</w:t>
      </w:r>
      <w:r>
        <w:fldChar w:fldCharType="end"/>
      </w:r>
    </w:p>
    <w:p w14:paraId="60FFAFE6" w14:textId="77777777" w:rsidR="00C400F5" w:rsidRDefault="00C400F5">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Functions of E2AP</w:t>
      </w:r>
      <w:r>
        <w:tab/>
      </w:r>
      <w:r>
        <w:fldChar w:fldCharType="begin"/>
      </w:r>
      <w:r>
        <w:instrText xml:space="preserve"> PAGEREF _Toc31208974 \h </w:instrText>
      </w:r>
      <w:r>
        <w:fldChar w:fldCharType="separate"/>
      </w:r>
      <w:r>
        <w:t>12</w:t>
      </w:r>
      <w:r>
        <w:fldChar w:fldCharType="end"/>
      </w:r>
    </w:p>
    <w:p w14:paraId="4C0BF6AD" w14:textId="77777777" w:rsidR="00C400F5" w:rsidRDefault="00C400F5">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E2AP Procedures</w:t>
      </w:r>
      <w:r>
        <w:tab/>
      </w:r>
      <w:r>
        <w:fldChar w:fldCharType="begin"/>
      </w:r>
      <w:r>
        <w:instrText xml:space="preserve"> PAGEREF _Toc31208975 \h </w:instrText>
      </w:r>
      <w:r>
        <w:fldChar w:fldCharType="separate"/>
      </w:r>
      <w:r>
        <w:t>13</w:t>
      </w:r>
      <w:r>
        <w:fldChar w:fldCharType="end"/>
      </w:r>
    </w:p>
    <w:p w14:paraId="020328D0" w14:textId="77777777" w:rsidR="00C400F5" w:rsidRDefault="00C400F5">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Elementary Procedures</w:t>
      </w:r>
      <w:r>
        <w:tab/>
      </w:r>
      <w:r>
        <w:fldChar w:fldCharType="begin"/>
      </w:r>
      <w:r>
        <w:instrText xml:space="preserve"> PAGEREF _Toc31208976 \h </w:instrText>
      </w:r>
      <w:r>
        <w:fldChar w:fldCharType="separate"/>
      </w:r>
      <w:r>
        <w:t>13</w:t>
      </w:r>
      <w:r>
        <w:fldChar w:fldCharType="end"/>
      </w:r>
    </w:p>
    <w:p w14:paraId="4E415E7F" w14:textId="77777777" w:rsidR="00C400F5" w:rsidRDefault="00C400F5">
      <w:pPr>
        <w:pStyle w:val="TOC2"/>
        <w:rPr>
          <w:rFonts w:asciiTheme="minorHAnsi" w:eastAsiaTheme="minorEastAsia" w:hAnsiTheme="minorHAnsi" w:cstheme="minorBidi"/>
          <w:sz w:val="22"/>
          <w:szCs w:val="22"/>
          <w:lang w:val="en-US"/>
        </w:rPr>
      </w:pPr>
      <w:r w:rsidRPr="00D12994">
        <w:rPr>
          <w:lang w:val="en-US"/>
        </w:rPr>
        <w:t>8.2</w:t>
      </w:r>
      <w:r>
        <w:rPr>
          <w:rFonts w:asciiTheme="minorHAnsi" w:eastAsiaTheme="minorEastAsia" w:hAnsiTheme="minorHAnsi" w:cstheme="minorBidi"/>
          <w:sz w:val="22"/>
          <w:szCs w:val="22"/>
          <w:lang w:val="en-US"/>
        </w:rPr>
        <w:tab/>
      </w:r>
      <w:r w:rsidRPr="00D12994">
        <w:rPr>
          <w:lang w:val="en-US"/>
        </w:rPr>
        <w:t>Near-RT RIC functional procedures</w:t>
      </w:r>
      <w:r>
        <w:tab/>
      </w:r>
      <w:r>
        <w:fldChar w:fldCharType="begin"/>
      </w:r>
      <w:r>
        <w:instrText xml:space="preserve"> PAGEREF _Toc31208977 \h </w:instrText>
      </w:r>
      <w:r>
        <w:fldChar w:fldCharType="separate"/>
      </w:r>
      <w:r>
        <w:t>13</w:t>
      </w:r>
      <w:r>
        <w:fldChar w:fldCharType="end"/>
      </w:r>
    </w:p>
    <w:p w14:paraId="3CD30B0D" w14:textId="77777777" w:rsidR="00C400F5" w:rsidRDefault="00C400F5">
      <w:pPr>
        <w:pStyle w:val="TOC3"/>
        <w:rPr>
          <w:rFonts w:asciiTheme="minorHAnsi" w:eastAsiaTheme="minorEastAsia" w:hAnsiTheme="minorHAnsi" w:cstheme="minorBidi"/>
          <w:sz w:val="22"/>
          <w:szCs w:val="22"/>
          <w:lang w:val="en-US"/>
        </w:rPr>
      </w:pPr>
      <w:r w:rsidRPr="00D12994">
        <w:rPr>
          <w:lang w:val="en-US"/>
        </w:rPr>
        <w:t>8.2.1</w:t>
      </w:r>
      <w:r>
        <w:rPr>
          <w:rFonts w:asciiTheme="minorHAnsi" w:eastAsiaTheme="minorEastAsia" w:hAnsiTheme="minorHAnsi" w:cstheme="minorBidi"/>
          <w:sz w:val="22"/>
          <w:szCs w:val="22"/>
          <w:lang w:val="en-US"/>
        </w:rPr>
        <w:tab/>
      </w:r>
      <w:r w:rsidRPr="00D12994">
        <w:rPr>
          <w:lang w:val="en-US"/>
        </w:rPr>
        <w:t>RIC Subscription procedure</w:t>
      </w:r>
      <w:r>
        <w:tab/>
      </w:r>
      <w:r>
        <w:fldChar w:fldCharType="begin"/>
      </w:r>
      <w:r>
        <w:instrText xml:space="preserve"> PAGEREF _Toc31208978 \h </w:instrText>
      </w:r>
      <w:r>
        <w:fldChar w:fldCharType="separate"/>
      </w:r>
      <w:r>
        <w:t>13</w:t>
      </w:r>
      <w:r>
        <w:fldChar w:fldCharType="end"/>
      </w:r>
    </w:p>
    <w:p w14:paraId="075BC532" w14:textId="77777777" w:rsidR="00C400F5" w:rsidRDefault="00C400F5">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RIC Subscription Delete procedure</w:t>
      </w:r>
      <w:r>
        <w:tab/>
      </w:r>
      <w:r>
        <w:fldChar w:fldCharType="begin"/>
      </w:r>
      <w:r>
        <w:instrText xml:space="preserve"> PAGEREF _Toc31208979 \h </w:instrText>
      </w:r>
      <w:r>
        <w:fldChar w:fldCharType="separate"/>
      </w:r>
      <w:r>
        <w:t>15</w:t>
      </w:r>
      <w:r>
        <w:fldChar w:fldCharType="end"/>
      </w:r>
    </w:p>
    <w:p w14:paraId="66A8CFF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8.2.3</w:t>
      </w:r>
      <w:r>
        <w:rPr>
          <w:rFonts w:asciiTheme="minorHAnsi" w:eastAsiaTheme="minorEastAsia" w:hAnsiTheme="minorHAnsi" w:cstheme="minorBidi"/>
          <w:sz w:val="22"/>
          <w:szCs w:val="22"/>
          <w:lang w:val="en-US"/>
        </w:rPr>
        <w:tab/>
      </w:r>
      <w:r w:rsidRPr="00D12994">
        <w:rPr>
          <w:lang w:val="en-US"/>
        </w:rPr>
        <w:t>RIC Indication procedure</w:t>
      </w:r>
      <w:r>
        <w:tab/>
      </w:r>
      <w:r>
        <w:fldChar w:fldCharType="begin"/>
      </w:r>
      <w:r>
        <w:instrText xml:space="preserve"> PAGEREF _Toc31208980 \h </w:instrText>
      </w:r>
      <w:r>
        <w:fldChar w:fldCharType="separate"/>
      </w:r>
      <w:r>
        <w:t>16</w:t>
      </w:r>
      <w:r>
        <w:fldChar w:fldCharType="end"/>
      </w:r>
    </w:p>
    <w:p w14:paraId="753F883A" w14:textId="77777777" w:rsidR="00C400F5" w:rsidRDefault="00C400F5">
      <w:pPr>
        <w:pStyle w:val="TOC3"/>
        <w:rPr>
          <w:rFonts w:asciiTheme="minorHAnsi" w:eastAsiaTheme="minorEastAsia" w:hAnsiTheme="minorHAnsi" w:cstheme="minorBidi"/>
          <w:sz w:val="22"/>
          <w:szCs w:val="22"/>
          <w:lang w:val="en-US"/>
        </w:rPr>
      </w:pPr>
      <w:r w:rsidRPr="00D12994">
        <w:rPr>
          <w:lang w:val="en-US"/>
        </w:rPr>
        <w:t>8.2.4</w:t>
      </w:r>
      <w:r>
        <w:rPr>
          <w:rFonts w:asciiTheme="minorHAnsi" w:eastAsiaTheme="minorEastAsia" w:hAnsiTheme="minorHAnsi" w:cstheme="minorBidi"/>
          <w:sz w:val="22"/>
          <w:szCs w:val="22"/>
          <w:lang w:val="en-US"/>
        </w:rPr>
        <w:tab/>
      </w:r>
      <w:r w:rsidRPr="00D12994">
        <w:rPr>
          <w:lang w:val="en-US"/>
        </w:rPr>
        <w:t>RIC Control procedure</w:t>
      </w:r>
      <w:r>
        <w:tab/>
      </w:r>
      <w:r>
        <w:fldChar w:fldCharType="begin"/>
      </w:r>
      <w:r>
        <w:instrText xml:space="preserve"> PAGEREF _Toc31208981 \h </w:instrText>
      </w:r>
      <w:r>
        <w:fldChar w:fldCharType="separate"/>
      </w:r>
      <w:r>
        <w:t>18</w:t>
      </w:r>
      <w:r>
        <w:fldChar w:fldCharType="end"/>
      </w:r>
    </w:p>
    <w:p w14:paraId="215A142E" w14:textId="77777777" w:rsidR="00C400F5" w:rsidRDefault="00C400F5">
      <w:pPr>
        <w:pStyle w:val="TOC2"/>
        <w:rPr>
          <w:rFonts w:asciiTheme="minorHAnsi" w:eastAsiaTheme="minorEastAsia" w:hAnsiTheme="minorHAnsi" w:cstheme="minorBidi"/>
          <w:sz w:val="22"/>
          <w:szCs w:val="22"/>
          <w:lang w:val="en-US"/>
        </w:rPr>
      </w:pPr>
      <w:r w:rsidRPr="00D12994">
        <w:rPr>
          <w:lang w:val="it-IT"/>
        </w:rPr>
        <w:t>8.3</w:t>
      </w:r>
      <w:r>
        <w:rPr>
          <w:rFonts w:asciiTheme="minorHAnsi" w:eastAsiaTheme="minorEastAsia" w:hAnsiTheme="minorHAnsi" w:cstheme="minorBidi"/>
          <w:sz w:val="22"/>
          <w:szCs w:val="22"/>
          <w:lang w:val="en-US"/>
        </w:rPr>
        <w:tab/>
      </w:r>
      <w:r w:rsidRPr="00D12994">
        <w:rPr>
          <w:lang w:val="it-IT"/>
        </w:rPr>
        <w:t>Global Procedures</w:t>
      </w:r>
      <w:r>
        <w:tab/>
      </w:r>
      <w:r>
        <w:fldChar w:fldCharType="begin"/>
      </w:r>
      <w:r>
        <w:instrText xml:space="preserve"> PAGEREF _Toc31208982 \h </w:instrText>
      </w:r>
      <w:r>
        <w:fldChar w:fldCharType="separate"/>
      </w:r>
      <w:r>
        <w:t>20</w:t>
      </w:r>
      <w:r>
        <w:fldChar w:fldCharType="end"/>
      </w:r>
    </w:p>
    <w:p w14:paraId="17C4ECF9" w14:textId="77777777" w:rsidR="00C400F5" w:rsidRDefault="00C400F5">
      <w:pPr>
        <w:pStyle w:val="TOC3"/>
        <w:rPr>
          <w:rFonts w:asciiTheme="minorHAnsi" w:eastAsiaTheme="minorEastAsia" w:hAnsiTheme="minorHAnsi" w:cstheme="minorBidi"/>
          <w:sz w:val="22"/>
          <w:szCs w:val="22"/>
          <w:lang w:val="en-US"/>
        </w:rPr>
      </w:pPr>
      <w:r w:rsidRPr="00D12994">
        <w:rPr>
          <w:lang w:val="it-IT"/>
        </w:rPr>
        <w:t>8.3.1</w:t>
      </w:r>
      <w:r>
        <w:rPr>
          <w:rFonts w:asciiTheme="minorHAnsi" w:eastAsiaTheme="minorEastAsia" w:hAnsiTheme="minorHAnsi" w:cstheme="minorBidi"/>
          <w:sz w:val="22"/>
          <w:szCs w:val="22"/>
          <w:lang w:val="en-US"/>
        </w:rPr>
        <w:tab/>
      </w:r>
      <w:r w:rsidRPr="00D12994">
        <w:rPr>
          <w:lang w:val="it-IT"/>
        </w:rPr>
        <w:t>E2 Setup procedure</w:t>
      </w:r>
      <w:r>
        <w:tab/>
      </w:r>
      <w:r>
        <w:fldChar w:fldCharType="begin"/>
      </w:r>
      <w:r>
        <w:instrText xml:space="preserve"> PAGEREF _Toc31208983 \h </w:instrText>
      </w:r>
      <w:r>
        <w:fldChar w:fldCharType="separate"/>
      </w:r>
      <w:r>
        <w:t>20</w:t>
      </w:r>
      <w:r>
        <w:fldChar w:fldCharType="end"/>
      </w:r>
    </w:p>
    <w:p w14:paraId="78C3D223" w14:textId="77777777" w:rsidR="00C400F5" w:rsidRDefault="00C400F5">
      <w:pPr>
        <w:pStyle w:val="TOC3"/>
        <w:rPr>
          <w:rFonts w:asciiTheme="minorHAnsi" w:eastAsiaTheme="minorEastAsia" w:hAnsiTheme="minorHAnsi" w:cstheme="minorBidi"/>
          <w:sz w:val="22"/>
          <w:szCs w:val="22"/>
          <w:lang w:val="en-US"/>
        </w:rPr>
      </w:pPr>
      <w:r>
        <w:t>8.</w:t>
      </w:r>
      <w:r w:rsidRPr="00D12994">
        <w:rPr>
          <w:rFonts w:eastAsia="SimSun"/>
          <w:lang w:eastAsia="zh-CN"/>
        </w:rPr>
        <w:t>3</w:t>
      </w:r>
      <w:r>
        <w:t>.</w:t>
      </w:r>
      <w:r w:rsidRPr="00D12994">
        <w:rPr>
          <w:rFonts w:eastAsia="SimSun"/>
          <w:lang w:eastAsia="zh-CN"/>
        </w:rPr>
        <w:t>2</w:t>
      </w:r>
      <w:r>
        <w:rPr>
          <w:rFonts w:asciiTheme="minorHAnsi" w:eastAsiaTheme="minorEastAsia" w:hAnsiTheme="minorHAnsi" w:cstheme="minorBidi"/>
          <w:sz w:val="22"/>
          <w:szCs w:val="22"/>
          <w:lang w:val="en-US"/>
        </w:rPr>
        <w:tab/>
      </w:r>
      <w:r w:rsidRPr="00D12994">
        <w:rPr>
          <w:rFonts w:eastAsia="SimSun"/>
          <w:lang w:eastAsia="zh-CN"/>
        </w:rPr>
        <w:t>Reset procedure</w:t>
      </w:r>
      <w:r>
        <w:tab/>
      </w:r>
      <w:r>
        <w:fldChar w:fldCharType="begin"/>
      </w:r>
      <w:r>
        <w:instrText xml:space="preserve"> PAGEREF _Toc31208984 \h </w:instrText>
      </w:r>
      <w:r>
        <w:fldChar w:fldCharType="separate"/>
      </w:r>
      <w:r>
        <w:t>21</w:t>
      </w:r>
      <w:r>
        <w:fldChar w:fldCharType="end"/>
      </w:r>
    </w:p>
    <w:p w14:paraId="0B618613" w14:textId="77777777" w:rsidR="00C400F5" w:rsidRDefault="00C400F5">
      <w:pPr>
        <w:pStyle w:val="TOC3"/>
        <w:rPr>
          <w:rFonts w:asciiTheme="minorHAnsi" w:eastAsiaTheme="minorEastAsia" w:hAnsiTheme="minorHAnsi" w:cstheme="minorBidi"/>
          <w:sz w:val="22"/>
          <w:szCs w:val="22"/>
          <w:lang w:val="en-US"/>
        </w:rPr>
      </w:pPr>
      <w:r w:rsidRPr="00D12994">
        <w:rPr>
          <w:lang w:val="en-US"/>
        </w:rPr>
        <w:t>8.3.3</w:t>
      </w:r>
      <w:r>
        <w:rPr>
          <w:rFonts w:asciiTheme="minorHAnsi" w:eastAsiaTheme="minorEastAsia" w:hAnsiTheme="minorHAnsi" w:cstheme="minorBidi"/>
          <w:sz w:val="22"/>
          <w:szCs w:val="22"/>
          <w:lang w:val="en-US"/>
        </w:rPr>
        <w:tab/>
      </w:r>
      <w:r w:rsidRPr="00D12994">
        <w:rPr>
          <w:lang w:val="en-US"/>
        </w:rPr>
        <w:t>Error Indication</w:t>
      </w:r>
      <w:r>
        <w:tab/>
      </w:r>
      <w:r>
        <w:fldChar w:fldCharType="begin"/>
      </w:r>
      <w:r>
        <w:instrText xml:space="preserve"> PAGEREF _Toc31208985 \h </w:instrText>
      </w:r>
      <w:r>
        <w:fldChar w:fldCharType="separate"/>
      </w:r>
      <w:r>
        <w:t>22</w:t>
      </w:r>
      <w:r>
        <w:fldChar w:fldCharType="end"/>
      </w:r>
    </w:p>
    <w:p w14:paraId="37613608" w14:textId="77777777" w:rsidR="00C400F5" w:rsidRDefault="00C400F5">
      <w:pPr>
        <w:pStyle w:val="TOC3"/>
        <w:rPr>
          <w:rFonts w:asciiTheme="minorHAnsi" w:eastAsiaTheme="minorEastAsia" w:hAnsiTheme="minorHAnsi" w:cstheme="minorBidi"/>
          <w:sz w:val="22"/>
          <w:szCs w:val="22"/>
          <w:lang w:val="en-US"/>
        </w:rPr>
      </w:pPr>
      <w:r w:rsidRPr="00D12994">
        <w:rPr>
          <w:lang w:val="en-US"/>
        </w:rPr>
        <w:t>8.3.4</w:t>
      </w:r>
      <w:r>
        <w:rPr>
          <w:rFonts w:asciiTheme="minorHAnsi" w:eastAsiaTheme="minorEastAsia" w:hAnsiTheme="minorHAnsi" w:cstheme="minorBidi"/>
          <w:sz w:val="22"/>
          <w:szCs w:val="22"/>
          <w:lang w:val="en-US"/>
        </w:rPr>
        <w:tab/>
      </w:r>
      <w:r w:rsidRPr="00D12994">
        <w:rPr>
          <w:lang w:val="en-US"/>
        </w:rPr>
        <w:t>RIC Service Update procedure</w:t>
      </w:r>
      <w:r>
        <w:tab/>
      </w:r>
      <w:r>
        <w:fldChar w:fldCharType="begin"/>
      </w:r>
      <w:r>
        <w:instrText xml:space="preserve"> PAGEREF _Toc31208986 \h </w:instrText>
      </w:r>
      <w:r>
        <w:fldChar w:fldCharType="separate"/>
      </w:r>
      <w:r>
        <w:t>23</w:t>
      </w:r>
      <w:r>
        <w:fldChar w:fldCharType="end"/>
      </w:r>
    </w:p>
    <w:p w14:paraId="2762B46A" w14:textId="77777777" w:rsidR="00C400F5" w:rsidRDefault="00C400F5">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Elements for E2AP Communication</w:t>
      </w:r>
      <w:r>
        <w:tab/>
      </w:r>
      <w:r>
        <w:fldChar w:fldCharType="begin"/>
      </w:r>
      <w:r>
        <w:instrText xml:space="preserve"> PAGEREF _Toc31208987 \h </w:instrText>
      </w:r>
      <w:r>
        <w:fldChar w:fldCharType="separate"/>
      </w:r>
      <w:r>
        <w:t>25</w:t>
      </w:r>
      <w:r>
        <w:fldChar w:fldCharType="end"/>
      </w:r>
    </w:p>
    <w:p w14:paraId="10B00261" w14:textId="77777777" w:rsidR="00C400F5" w:rsidRDefault="00C400F5">
      <w:pPr>
        <w:pStyle w:val="TOC2"/>
        <w:rPr>
          <w:rFonts w:asciiTheme="minorHAnsi" w:eastAsiaTheme="minorEastAsia" w:hAnsiTheme="minorHAnsi" w:cstheme="minorBidi"/>
          <w:sz w:val="22"/>
          <w:szCs w:val="22"/>
          <w:lang w:val="en-US"/>
        </w:rPr>
      </w:pPr>
      <w:r>
        <w:rPr>
          <w:lang w:eastAsia="en-GB"/>
        </w:rPr>
        <w:t>9.0</w:t>
      </w:r>
      <w:r>
        <w:rPr>
          <w:rFonts w:asciiTheme="minorHAnsi" w:eastAsiaTheme="minorEastAsia" w:hAnsiTheme="minorHAnsi" w:cstheme="minorBidi"/>
          <w:sz w:val="22"/>
          <w:szCs w:val="22"/>
          <w:lang w:val="en-US"/>
        </w:rPr>
        <w:tab/>
      </w:r>
      <w:r>
        <w:rPr>
          <w:lang w:eastAsia="en-GB"/>
        </w:rPr>
        <w:t>General</w:t>
      </w:r>
      <w:r>
        <w:tab/>
      </w:r>
      <w:r>
        <w:fldChar w:fldCharType="begin"/>
      </w:r>
      <w:r>
        <w:instrText xml:space="preserve"> PAGEREF _Toc31208988 \h </w:instrText>
      </w:r>
      <w:r>
        <w:fldChar w:fldCharType="separate"/>
      </w:r>
      <w:r>
        <w:t>25</w:t>
      </w:r>
      <w:r>
        <w:fldChar w:fldCharType="end"/>
      </w:r>
    </w:p>
    <w:p w14:paraId="4B57FBBC" w14:textId="77777777" w:rsidR="00C400F5" w:rsidRDefault="00C400F5">
      <w:pPr>
        <w:pStyle w:val="TOC2"/>
        <w:rPr>
          <w:rFonts w:asciiTheme="minorHAnsi" w:eastAsiaTheme="minorEastAsia" w:hAnsiTheme="minorHAnsi" w:cstheme="minorBidi"/>
          <w:sz w:val="22"/>
          <w:szCs w:val="22"/>
          <w:lang w:val="en-US"/>
        </w:rPr>
      </w:pPr>
      <w:r>
        <w:rPr>
          <w:lang w:eastAsia="en-GB"/>
        </w:rPr>
        <w:t>9.1</w:t>
      </w:r>
      <w:r>
        <w:rPr>
          <w:rFonts w:asciiTheme="minorHAnsi" w:eastAsiaTheme="minorEastAsia" w:hAnsiTheme="minorHAnsi" w:cstheme="minorBidi"/>
          <w:sz w:val="22"/>
          <w:szCs w:val="22"/>
          <w:lang w:val="en-US"/>
        </w:rPr>
        <w:tab/>
      </w:r>
      <w:r>
        <w:rPr>
          <w:lang w:eastAsia="en-GB"/>
        </w:rPr>
        <w:t>Message Functional Definition and Content</w:t>
      </w:r>
      <w:r>
        <w:tab/>
      </w:r>
      <w:r>
        <w:fldChar w:fldCharType="begin"/>
      </w:r>
      <w:r>
        <w:instrText xml:space="preserve"> PAGEREF _Toc31208989 \h </w:instrText>
      </w:r>
      <w:r>
        <w:fldChar w:fldCharType="separate"/>
      </w:r>
      <w:r>
        <w:t>25</w:t>
      </w:r>
      <w:r>
        <w:fldChar w:fldCharType="end"/>
      </w:r>
    </w:p>
    <w:p w14:paraId="0961337E" w14:textId="77777777" w:rsidR="00C400F5" w:rsidRDefault="00C400F5">
      <w:pPr>
        <w:pStyle w:val="TOC3"/>
        <w:rPr>
          <w:rFonts w:asciiTheme="minorHAnsi" w:eastAsiaTheme="minorEastAsia" w:hAnsiTheme="minorHAnsi" w:cstheme="minorBidi"/>
          <w:sz w:val="22"/>
          <w:szCs w:val="22"/>
          <w:lang w:val="en-US"/>
        </w:rPr>
      </w:pPr>
      <w:r w:rsidRPr="00D12994">
        <w:rPr>
          <w:lang w:val="en-US"/>
        </w:rPr>
        <w:t>9.1.1</w:t>
      </w:r>
      <w:r>
        <w:rPr>
          <w:rFonts w:asciiTheme="minorHAnsi" w:eastAsiaTheme="minorEastAsia" w:hAnsiTheme="minorHAnsi" w:cstheme="minorBidi"/>
          <w:sz w:val="22"/>
          <w:szCs w:val="22"/>
          <w:lang w:val="en-US"/>
        </w:rPr>
        <w:tab/>
      </w:r>
      <w:r w:rsidRPr="00D12994">
        <w:rPr>
          <w:lang w:val="en-US"/>
        </w:rPr>
        <w:t>Messages for Near-RT RIC Functional Procedures</w:t>
      </w:r>
      <w:r>
        <w:tab/>
      </w:r>
      <w:r>
        <w:fldChar w:fldCharType="begin"/>
      </w:r>
      <w:r>
        <w:instrText xml:space="preserve"> PAGEREF _Toc31208990 \h </w:instrText>
      </w:r>
      <w:r>
        <w:fldChar w:fldCharType="separate"/>
      </w:r>
      <w:r>
        <w:t>25</w:t>
      </w:r>
      <w:r>
        <w:fldChar w:fldCharType="end"/>
      </w:r>
    </w:p>
    <w:p w14:paraId="7101143B" w14:textId="77777777" w:rsidR="00C400F5" w:rsidRDefault="00C400F5">
      <w:pPr>
        <w:pStyle w:val="TOC3"/>
        <w:rPr>
          <w:rFonts w:asciiTheme="minorHAnsi" w:eastAsiaTheme="minorEastAsia" w:hAnsiTheme="minorHAnsi" w:cstheme="minorBidi"/>
          <w:sz w:val="22"/>
          <w:szCs w:val="22"/>
          <w:lang w:val="en-US"/>
        </w:rPr>
      </w:pPr>
      <w:r w:rsidRPr="00D12994">
        <w:rPr>
          <w:lang w:val="en-US"/>
        </w:rPr>
        <w:t>9.1.2</w:t>
      </w:r>
      <w:r>
        <w:rPr>
          <w:rFonts w:asciiTheme="minorHAnsi" w:eastAsiaTheme="minorEastAsia" w:hAnsiTheme="minorHAnsi" w:cstheme="minorBidi"/>
          <w:sz w:val="22"/>
          <w:szCs w:val="22"/>
          <w:lang w:val="en-US"/>
        </w:rPr>
        <w:tab/>
      </w:r>
      <w:r w:rsidRPr="00D12994">
        <w:rPr>
          <w:lang w:val="en-US"/>
        </w:rPr>
        <w:t>Messages for Global Procedures</w:t>
      </w:r>
      <w:r>
        <w:tab/>
      </w:r>
      <w:r>
        <w:fldChar w:fldCharType="begin"/>
      </w:r>
      <w:r>
        <w:instrText xml:space="preserve"> PAGEREF _Toc31208991 \h </w:instrText>
      </w:r>
      <w:r>
        <w:fldChar w:fldCharType="separate"/>
      </w:r>
      <w:r>
        <w:t>29</w:t>
      </w:r>
      <w:r>
        <w:fldChar w:fldCharType="end"/>
      </w:r>
    </w:p>
    <w:p w14:paraId="517202C2" w14:textId="77777777" w:rsidR="00C400F5" w:rsidRDefault="00C400F5">
      <w:pPr>
        <w:pStyle w:val="TOC2"/>
        <w:rPr>
          <w:rFonts w:asciiTheme="minorHAnsi" w:eastAsiaTheme="minorEastAsia" w:hAnsiTheme="minorHAnsi" w:cstheme="minorBidi"/>
          <w:sz w:val="22"/>
          <w:szCs w:val="22"/>
          <w:lang w:val="en-US"/>
        </w:rPr>
      </w:pPr>
      <w:r>
        <w:rPr>
          <w:lang w:eastAsia="en-GB"/>
        </w:rPr>
        <w:t>9.2</w:t>
      </w:r>
      <w:r>
        <w:rPr>
          <w:rFonts w:asciiTheme="minorHAnsi" w:eastAsiaTheme="minorEastAsia" w:hAnsiTheme="minorHAnsi" w:cstheme="minorBidi"/>
          <w:sz w:val="22"/>
          <w:szCs w:val="22"/>
          <w:lang w:val="en-US"/>
        </w:rPr>
        <w:tab/>
      </w:r>
      <w:r>
        <w:rPr>
          <w:lang w:eastAsia="en-GB"/>
        </w:rPr>
        <w:t>Information Element definitions</w:t>
      </w:r>
      <w:r>
        <w:tab/>
      </w:r>
      <w:r>
        <w:fldChar w:fldCharType="begin"/>
      </w:r>
      <w:r>
        <w:instrText xml:space="preserve"> PAGEREF _Toc31208992 \h </w:instrText>
      </w:r>
      <w:r>
        <w:fldChar w:fldCharType="separate"/>
      </w:r>
      <w:r>
        <w:t>33</w:t>
      </w:r>
      <w:r>
        <w:fldChar w:fldCharType="end"/>
      </w:r>
    </w:p>
    <w:p w14:paraId="1DE0B8E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9.2.0</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_Toc31208993 \h </w:instrText>
      </w:r>
      <w:r>
        <w:fldChar w:fldCharType="separate"/>
      </w:r>
      <w:r>
        <w:t>33</w:t>
      </w:r>
      <w:r>
        <w:fldChar w:fldCharType="end"/>
      </w:r>
    </w:p>
    <w:p w14:paraId="5122230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w:t>
      </w:r>
      <w:r>
        <w:rPr>
          <w:rFonts w:asciiTheme="minorHAnsi" w:eastAsiaTheme="minorEastAsia" w:hAnsiTheme="minorHAnsi" w:cstheme="minorBidi"/>
          <w:sz w:val="22"/>
          <w:szCs w:val="22"/>
          <w:lang w:val="en-US"/>
        </w:rPr>
        <w:tab/>
      </w:r>
      <w:r w:rsidRPr="00D12994">
        <w:rPr>
          <w:lang w:val="en-US"/>
        </w:rPr>
        <w:t>Cause</w:t>
      </w:r>
      <w:r>
        <w:tab/>
      </w:r>
      <w:r>
        <w:fldChar w:fldCharType="begin"/>
      </w:r>
      <w:r>
        <w:instrText xml:space="preserve"> PAGEREF _Toc31208994 \h </w:instrText>
      </w:r>
      <w:r>
        <w:fldChar w:fldCharType="separate"/>
      </w:r>
      <w:r>
        <w:t>33</w:t>
      </w:r>
      <w:r>
        <w:fldChar w:fldCharType="end"/>
      </w:r>
    </w:p>
    <w:p w14:paraId="25A6845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w:t>
      </w:r>
      <w:r>
        <w:rPr>
          <w:rFonts w:asciiTheme="minorHAnsi" w:eastAsiaTheme="minorEastAsia" w:hAnsiTheme="minorHAnsi" w:cstheme="minorBidi"/>
          <w:sz w:val="22"/>
          <w:szCs w:val="22"/>
          <w:lang w:val="en-US"/>
        </w:rPr>
        <w:tab/>
      </w:r>
      <w:r w:rsidRPr="00D12994">
        <w:rPr>
          <w:lang w:val="en-US"/>
        </w:rPr>
        <w:t>Criticality Diagnostics</w:t>
      </w:r>
      <w:r>
        <w:tab/>
      </w:r>
      <w:r>
        <w:fldChar w:fldCharType="begin"/>
      </w:r>
      <w:r>
        <w:instrText xml:space="preserve"> PAGEREF _Toc31208995 \h </w:instrText>
      </w:r>
      <w:r>
        <w:fldChar w:fldCharType="separate"/>
      </w:r>
      <w:r>
        <w:t>35</w:t>
      </w:r>
      <w:r>
        <w:fldChar w:fldCharType="end"/>
      </w:r>
    </w:p>
    <w:p w14:paraId="0030757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9.2.3</w:t>
      </w:r>
      <w:r>
        <w:rPr>
          <w:rFonts w:asciiTheme="minorHAnsi" w:eastAsiaTheme="minorEastAsia" w:hAnsiTheme="minorHAnsi" w:cstheme="minorBidi"/>
          <w:sz w:val="22"/>
          <w:szCs w:val="22"/>
          <w:lang w:val="en-US"/>
        </w:rPr>
        <w:tab/>
      </w:r>
      <w:r w:rsidRPr="00D12994">
        <w:rPr>
          <w:lang w:val="en-US"/>
        </w:rPr>
        <w:t>Message Type</w:t>
      </w:r>
      <w:r>
        <w:tab/>
      </w:r>
      <w:r>
        <w:fldChar w:fldCharType="begin"/>
      </w:r>
      <w:r>
        <w:instrText xml:space="preserve"> PAGEREF _Toc31208996 \h </w:instrText>
      </w:r>
      <w:r>
        <w:fldChar w:fldCharType="separate"/>
      </w:r>
      <w:r>
        <w:t>35</w:t>
      </w:r>
      <w:r>
        <w:fldChar w:fldCharType="end"/>
      </w:r>
    </w:p>
    <w:p w14:paraId="5E175156" w14:textId="77777777" w:rsidR="00C400F5" w:rsidRDefault="00C400F5">
      <w:pPr>
        <w:pStyle w:val="TOC3"/>
        <w:rPr>
          <w:rFonts w:asciiTheme="minorHAnsi" w:eastAsiaTheme="minorEastAsia" w:hAnsiTheme="minorHAnsi" w:cstheme="minorBidi"/>
          <w:sz w:val="22"/>
          <w:szCs w:val="22"/>
          <w:lang w:val="en-US"/>
        </w:rPr>
      </w:pPr>
      <w:r w:rsidRPr="00D12994">
        <w:rPr>
          <w:lang w:val="en-US"/>
        </w:rPr>
        <w:t>9.2.4</w:t>
      </w:r>
      <w:r>
        <w:rPr>
          <w:rFonts w:asciiTheme="minorHAnsi" w:eastAsiaTheme="minorEastAsia" w:hAnsiTheme="minorHAnsi" w:cstheme="minorBidi"/>
          <w:sz w:val="22"/>
          <w:szCs w:val="22"/>
          <w:lang w:val="en-US"/>
        </w:rPr>
        <w:tab/>
      </w:r>
      <w:r w:rsidRPr="00D12994">
        <w:rPr>
          <w:lang w:val="en-US"/>
        </w:rPr>
        <w:t>Global RIC ID</w:t>
      </w:r>
      <w:r>
        <w:tab/>
      </w:r>
      <w:r>
        <w:fldChar w:fldCharType="begin"/>
      </w:r>
      <w:r>
        <w:instrText xml:space="preserve"> PAGEREF _Toc31208997 \h </w:instrText>
      </w:r>
      <w:r>
        <w:fldChar w:fldCharType="separate"/>
      </w:r>
      <w:r>
        <w:t>36</w:t>
      </w:r>
      <w:r>
        <w:fldChar w:fldCharType="end"/>
      </w:r>
    </w:p>
    <w:p w14:paraId="3F983AC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9.2.5</w:t>
      </w:r>
      <w:r>
        <w:rPr>
          <w:rFonts w:asciiTheme="minorHAnsi" w:eastAsiaTheme="minorEastAsia" w:hAnsiTheme="minorHAnsi" w:cstheme="minorBidi"/>
          <w:sz w:val="22"/>
          <w:szCs w:val="22"/>
          <w:lang w:val="en-US"/>
        </w:rPr>
        <w:tab/>
      </w:r>
      <w:r w:rsidRPr="00D12994">
        <w:rPr>
          <w:lang w:val="en-US"/>
        </w:rPr>
        <w:t>Time to wait</w:t>
      </w:r>
      <w:r>
        <w:tab/>
      </w:r>
      <w:r>
        <w:fldChar w:fldCharType="begin"/>
      </w:r>
      <w:r>
        <w:instrText xml:space="preserve"> PAGEREF _Toc31208998 \h </w:instrText>
      </w:r>
      <w:r>
        <w:fldChar w:fldCharType="separate"/>
      </w:r>
      <w:r>
        <w:t>36</w:t>
      </w:r>
      <w:r>
        <w:fldChar w:fldCharType="end"/>
      </w:r>
    </w:p>
    <w:p w14:paraId="4E144A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9.2.6</w:t>
      </w:r>
      <w:r>
        <w:rPr>
          <w:rFonts w:asciiTheme="minorHAnsi" w:eastAsiaTheme="minorEastAsia" w:hAnsiTheme="minorHAnsi" w:cstheme="minorBidi"/>
          <w:sz w:val="22"/>
          <w:szCs w:val="22"/>
          <w:lang w:val="en-US"/>
        </w:rPr>
        <w:tab/>
      </w:r>
      <w:r w:rsidRPr="00D12994">
        <w:rPr>
          <w:lang w:val="en-US"/>
        </w:rPr>
        <w:t>Global E2 Node ID</w:t>
      </w:r>
      <w:r>
        <w:tab/>
      </w:r>
      <w:r>
        <w:fldChar w:fldCharType="begin"/>
      </w:r>
      <w:r>
        <w:instrText xml:space="preserve"> PAGEREF _Toc31208999 \h </w:instrText>
      </w:r>
      <w:r>
        <w:fldChar w:fldCharType="separate"/>
      </w:r>
      <w:r>
        <w:t>36</w:t>
      </w:r>
      <w:r>
        <w:fldChar w:fldCharType="end"/>
      </w:r>
    </w:p>
    <w:p w14:paraId="7B883D25" w14:textId="77777777" w:rsidR="00C400F5" w:rsidRDefault="00C400F5">
      <w:pPr>
        <w:pStyle w:val="TOC3"/>
        <w:rPr>
          <w:rFonts w:asciiTheme="minorHAnsi" w:eastAsiaTheme="minorEastAsia" w:hAnsiTheme="minorHAnsi" w:cstheme="minorBidi"/>
          <w:sz w:val="22"/>
          <w:szCs w:val="22"/>
          <w:lang w:val="en-US"/>
        </w:rPr>
      </w:pPr>
      <w:r w:rsidRPr="00D12994">
        <w:rPr>
          <w:lang w:val="en-US"/>
        </w:rPr>
        <w:t>9.2.7</w:t>
      </w:r>
      <w:r>
        <w:rPr>
          <w:rFonts w:asciiTheme="minorHAnsi" w:eastAsiaTheme="minorEastAsia" w:hAnsiTheme="minorHAnsi" w:cstheme="minorBidi"/>
          <w:sz w:val="22"/>
          <w:szCs w:val="22"/>
          <w:lang w:val="en-US"/>
        </w:rPr>
        <w:tab/>
      </w:r>
      <w:r w:rsidRPr="00D12994">
        <w:rPr>
          <w:lang w:val="en-US"/>
        </w:rPr>
        <w:t>RIC Request ID</w:t>
      </w:r>
      <w:r>
        <w:tab/>
      </w:r>
      <w:r>
        <w:fldChar w:fldCharType="begin"/>
      </w:r>
      <w:r>
        <w:instrText xml:space="preserve"> PAGEREF _Toc31209000 \h </w:instrText>
      </w:r>
      <w:r>
        <w:fldChar w:fldCharType="separate"/>
      </w:r>
      <w:r>
        <w:t>36</w:t>
      </w:r>
      <w:r>
        <w:fldChar w:fldCharType="end"/>
      </w:r>
    </w:p>
    <w:p w14:paraId="349EBE3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9.2.8</w:t>
      </w:r>
      <w:r>
        <w:rPr>
          <w:rFonts w:asciiTheme="minorHAnsi" w:eastAsiaTheme="minorEastAsia" w:hAnsiTheme="minorHAnsi" w:cstheme="minorBidi"/>
          <w:sz w:val="22"/>
          <w:szCs w:val="22"/>
          <w:lang w:val="en-US"/>
        </w:rPr>
        <w:tab/>
      </w:r>
      <w:r w:rsidRPr="00D12994">
        <w:rPr>
          <w:lang w:val="en-US"/>
        </w:rPr>
        <w:t>RAN Function ID</w:t>
      </w:r>
      <w:r>
        <w:tab/>
      </w:r>
      <w:r>
        <w:fldChar w:fldCharType="begin"/>
      </w:r>
      <w:r>
        <w:instrText xml:space="preserve"> PAGEREF _Toc31209001 \h </w:instrText>
      </w:r>
      <w:r>
        <w:fldChar w:fldCharType="separate"/>
      </w:r>
      <w:r>
        <w:t>36</w:t>
      </w:r>
      <w:r>
        <w:fldChar w:fldCharType="end"/>
      </w:r>
    </w:p>
    <w:p w14:paraId="48F4DF22" w14:textId="77777777" w:rsidR="00C400F5" w:rsidRDefault="00C400F5">
      <w:pPr>
        <w:pStyle w:val="TOC3"/>
        <w:rPr>
          <w:rFonts w:asciiTheme="minorHAnsi" w:eastAsiaTheme="minorEastAsia" w:hAnsiTheme="minorHAnsi" w:cstheme="minorBidi"/>
          <w:sz w:val="22"/>
          <w:szCs w:val="22"/>
          <w:lang w:val="en-US"/>
        </w:rPr>
      </w:pPr>
      <w:r w:rsidRPr="00D12994">
        <w:rPr>
          <w:lang w:val="en-US"/>
        </w:rPr>
        <w:t>9.2.9</w:t>
      </w:r>
      <w:r>
        <w:rPr>
          <w:rFonts w:asciiTheme="minorHAnsi" w:eastAsiaTheme="minorEastAsia" w:hAnsiTheme="minorHAnsi" w:cstheme="minorBidi"/>
          <w:sz w:val="22"/>
          <w:szCs w:val="22"/>
          <w:lang w:val="en-US"/>
        </w:rPr>
        <w:tab/>
      </w:r>
      <w:r w:rsidRPr="00D12994">
        <w:rPr>
          <w:lang w:val="en-US"/>
        </w:rPr>
        <w:t>RIC Event Trigger Definition</w:t>
      </w:r>
      <w:r>
        <w:tab/>
      </w:r>
      <w:r>
        <w:fldChar w:fldCharType="begin"/>
      </w:r>
      <w:r>
        <w:instrText xml:space="preserve"> PAGEREF _Toc31209002 \h </w:instrText>
      </w:r>
      <w:r>
        <w:fldChar w:fldCharType="separate"/>
      </w:r>
      <w:r>
        <w:t>37</w:t>
      </w:r>
      <w:r>
        <w:fldChar w:fldCharType="end"/>
      </w:r>
    </w:p>
    <w:p w14:paraId="7521054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9.2.10</w:t>
      </w:r>
      <w:r>
        <w:rPr>
          <w:rFonts w:asciiTheme="minorHAnsi" w:eastAsiaTheme="minorEastAsia" w:hAnsiTheme="minorHAnsi" w:cstheme="minorBidi"/>
          <w:sz w:val="22"/>
          <w:szCs w:val="22"/>
          <w:lang w:val="en-US"/>
        </w:rPr>
        <w:tab/>
      </w:r>
      <w:r w:rsidRPr="00D12994">
        <w:rPr>
          <w:lang w:val="en-US"/>
        </w:rPr>
        <w:t>RIC Action ID</w:t>
      </w:r>
      <w:r>
        <w:tab/>
      </w:r>
      <w:r>
        <w:fldChar w:fldCharType="begin"/>
      </w:r>
      <w:r>
        <w:instrText xml:space="preserve"> PAGEREF _Toc31209003 \h </w:instrText>
      </w:r>
      <w:r>
        <w:fldChar w:fldCharType="separate"/>
      </w:r>
      <w:r>
        <w:t>37</w:t>
      </w:r>
      <w:r>
        <w:fldChar w:fldCharType="end"/>
      </w:r>
    </w:p>
    <w:p w14:paraId="0ED52EA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9.2.11</w:t>
      </w:r>
      <w:r>
        <w:rPr>
          <w:rFonts w:asciiTheme="minorHAnsi" w:eastAsiaTheme="minorEastAsia" w:hAnsiTheme="minorHAnsi" w:cstheme="minorBidi"/>
          <w:sz w:val="22"/>
          <w:szCs w:val="22"/>
          <w:lang w:val="en-US"/>
        </w:rPr>
        <w:tab/>
      </w:r>
      <w:r w:rsidRPr="00D12994">
        <w:rPr>
          <w:lang w:val="en-US"/>
        </w:rPr>
        <w:t>RIC Action Type</w:t>
      </w:r>
      <w:r>
        <w:tab/>
      </w:r>
      <w:r>
        <w:fldChar w:fldCharType="begin"/>
      </w:r>
      <w:r>
        <w:instrText xml:space="preserve"> PAGEREF _Toc31209004 \h </w:instrText>
      </w:r>
      <w:r>
        <w:fldChar w:fldCharType="separate"/>
      </w:r>
      <w:r>
        <w:t>37</w:t>
      </w:r>
      <w:r>
        <w:fldChar w:fldCharType="end"/>
      </w:r>
    </w:p>
    <w:p w14:paraId="236C2BEB"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9.2.12</w:t>
      </w:r>
      <w:r>
        <w:rPr>
          <w:rFonts w:asciiTheme="minorHAnsi" w:eastAsiaTheme="minorEastAsia" w:hAnsiTheme="minorHAnsi" w:cstheme="minorBidi"/>
          <w:sz w:val="22"/>
          <w:szCs w:val="22"/>
          <w:lang w:val="en-US"/>
        </w:rPr>
        <w:tab/>
      </w:r>
      <w:r w:rsidRPr="00D12994">
        <w:rPr>
          <w:lang w:val="en-US"/>
        </w:rPr>
        <w:t>RIC Action Definition</w:t>
      </w:r>
      <w:r>
        <w:tab/>
      </w:r>
      <w:r>
        <w:fldChar w:fldCharType="begin"/>
      </w:r>
      <w:r>
        <w:instrText xml:space="preserve"> PAGEREF _Toc31209005 \h </w:instrText>
      </w:r>
      <w:r>
        <w:fldChar w:fldCharType="separate"/>
      </w:r>
      <w:r>
        <w:t>37</w:t>
      </w:r>
      <w:r>
        <w:fldChar w:fldCharType="end"/>
      </w:r>
    </w:p>
    <w:p w14:paraId="07DD8907"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9.2.13</w:t>
      </w:r>
      <w:r>
        <w:rPr>
          <w:rFonts w:asciiTheme="minorHAnsi" w:eastAsiaTheme="minorEastAsia" w:hAnsiTheme="minorHAnsi" w:cstheme="minorBidi"/>
          <w:sz w:val="22"/>
          <w:szCs w:val="22"/>
          <w:lang w:val="en-US"/>
        </w:rPr>
        <w:tab/>
      </w:r>
      <w:r w:rsidRPr="00D12994">
        <w:rPr>
          <w:lang w:val="en-US"/>
        </w:rPr>
        <w:t>RIC Subsequent Action</w:t>
      </w:r>
      <w:r>
        <w:tab/>
      </w:r>
      <w:r>
        <w:fldChar w:fldCharType="begin"/>
      </w:r>
      <w:r>
        <w:instrText xml:space="preserve"> PAGEREF _Toc31209006 \h </w:instrText>
      </w:r>
      <w:r>
        <w:fldChar w:fldCharType="separate"/>
      </w:r>
      <w:r>
        <w:t>38</w:t>
      </w:r>
      <w:r>
        <w:fldChar w:fldCharType="end"/>
      </w:r>
    </w:p>
    <w:p w14:paraId="58DE7CE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9.2.14</w:t>
      </w:r>
      <w:r>
        <w:rPr>
          <w:rFonts w:asciiTheme="minorHAnsi" w:eastAsiaTheme="minorEastAsia" w:hAnsiTheme="minorHAnsi" w:cstheme="minorBidi"/>
          <w:sz w:val="22"/>
          <w:szCs w:val="22"/>
          <w:lang w:val="en-US"/>
        </w:rPr>
        <w:tab/>
      </w:r>
      <w:r w:rsidRPr="00D12994">
        <w:rPr>
          <w:lang w:val="en-US"/>
        </w:rPr>
        <w:t>RIC Indication Sequence Number (SN)</w:t>
      </w:r>
      <w:r>
        <w:tab/>
      </w:r>
      <w:r>
        <w:fldChar w:fldCharType="begin"/>
      </w:r>
      <w:r>
        <w:instrText xml:space="preserve"> PAGEREF _Toc31209007 \h </w:instrText>
      </w:r>
      <w:r>
        <w:fldChar w:fldCharType="separate"/>
      </w:r>
      <w:r>
        <w:t>38</w:t>
      </w:r>
      <w:r>
        <w:fldChar w:fldCharType="end"/>
      </w:r>
    </w:p>
    <w:p w14:paraId="6A6B7074"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9.2.15</w:t>
      </w:r>
      <w:r>
        <w:rPr>
          <w:rFonts w:asciiTheme="minorHAnsi" w:eastAsiaTheme="minorEastAsia" w:hAnsiTheme="minorHAnsi" w:cstheme="minorBidi"/>
          <w:sz w:val="22"/>
          <w:szCs w:val="22"/>
          <w:lang w:val="en-US"/>
        </w:rPr>
        <w:tab/>
      </w:r>
      <w:r w:rsidRPr="00D12994">
        <w:rPr>
          <w:lang w:val="en-US"/>
        </w:rPr>
        <w:t>RIC Indication Type</w:t>
      </w:r>
      <w:r>
        <w:tab/>
      </w:r>
      <w:r>
        <w:fldChar w:fldCharType="begin"/>
      </w:r>
      <w:r>
        <w:instrText xml:space="preserve"> PAGEREF _Toc31209008 \h </w:instrText>
      </w:r>
      <w:r>
        <w:fldChar w:fldCharType="separate"/>
      </w:r>
      <w:r>
        <w:t>38</w:t>
      </w:r>
      <w:r>
        <w:fldChar w:fldCharType="end"/>
      </w:r>
    </w:p>
    <w:p w14:paraId="36C6029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9.2.16</w:t>
      </w:r>
      <w:r>
        <w:rPr>
          <w:rFonts w:asciiTheme="minorHAnsi" w:eastAsiaTheme="minorEastAsia" w:hAnsiTheme="minorHAnsi" w:cstheme="minorBidi"/>
          <w:sz w:val="22"/>
          <w:szCs w:val="22"/>
          <w:lang w:val="en-US"/>
        </w:rPr>
        <w:tab/>
      </w:r>
      <w:r w:rsidRPr="00D12994">
        <w:rPr>
          <w:lang w:val="en-US"/>
        </w:rPr>
        <w:t>RIC Indication message</w:t>
      </w:r>
      <w:r>
        <w:tab/>
      </w:r>
      <w:r>
        <w:fldChar w:fldCharType="begin"/>
      </w:r>
      <w:r>
        <w:instrText xml:space="preserve"> PAGEREF _Toc31209009 \h </w:instrText>
      </w:r>
      <w:r>
        <w:fldChar w:fldCharType="separate"/>
      </w:r>
      <w:r>
        <w:t>38</w:t>
      </w:r>
      <w:r>
        <w:fldChar w:fldCharType="end"/>
      </w:r>
    </w:p>
    <w:p w14:paraId="655EE6CC"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9.2.17</w:t>
      </w:r>
      <w:r>
        <w:rPr>
          <w:rFonts w:asciiTheme="minorHAnsi" w:eastAsiaTheme="minorEastAsia" w:hAnsiTheme="minorHAnsi" w:cstheme="minorBidi"/>
          <w:sz w:val="22"/>
          <w:szCs w:val="22"/>
          <w:lang w:val="en-US"/>
        </w:rPr>
        <w:tab/>
      </w:r>
      <w:r w:rsidRPr="00D12994">
        <w:rPr>
          <w:lang w:val="en-US"/>
        </w:rPr>
        <w:t>RIC Indication header</w:t>
      </w:r>
      <w:r>
        <w:tab/>
      </w:r>
      <w:r>
        <w:fldChar w:fldCharType="begin"/>
      </w:r>
      <w:r>
        <w:instrText xml:space="preserve"> PAGEREF _Toc31209010 \h </w:instrText>
      </w:r>
      <w:r>
        <w:fldChar w:fldCharType="separate"/>
      </w:r>
      <w:r>
        <w:t>38</w:t>
      </w:r>
      <w:r>
        <w:fldChar w:fldCharType="end"/>
      </w:r>
    </w:p>
    <w:p w14:paraId="04C90EEF" w14:textId="77777777" w:rsidR="00C400F5" w:rsidRDefault="00C400F5">
      <w:pPr>
        <w:pStyle w:val="TOC3"/>
        <w:rPr>
          <w:rFonts w:asciiTheme="minorHAnsi" w:eastAsiaTheme="minorEastAsia" w:hAnsiTheme="minorHAnsi" w:cstheme="minorBidi"/>
          <w:sz w:val="22"/>
          <w:szCs w:val="22"/>
          <w:lang w:val="en-US"/>
        </w:rPr>
      </w:pPr>
      <w:r w:rsidRPr="00D12994">
        <w:rPr>
          <w:lang w:val="en-US"/>
        </w:rPr>
        <w:t>9.2.18</w:t>
      </w:r>
      <w:r>
        <w:rPr>
          <w:rFonts w:asciiTheme="minorHAnsi" w:eastAsiaTheme="minorEastAsia" w:hAnsiTheme="minorHAnsi" w:cstheme="minorBidi"/>
          <w:sz w:val="22"/>
          <w:szCs w:val="22"/>
          <w:lang w:val="en-US"/>
        </w:rPr>
        <w:tab/>
      </w:r>
      <w:r w:rsidRPr="00D12994">
        <w:rPr>
          <w:lang w:val="en-US"/>
        </w:rPr>
        <w:t>RIC Call Process ID</w:t>
      </w:r>
      <w:r>
        <w:tab/>
      </w:r>
      <w:r>
        <w:fldChar w:fldCharType="begin"/>
      </w:r>
      <w:r>
        <w:instrText xml:space="preserve"> PAGEREF _Toc31209011 \h </w:instrText>
      </w:r>
      <w:r>
        <w:fldChar w:fldCharType="separate"/>
      </w:r>
      <w:r>
        <w:t>39</w:t>
      </w:r>
      <w:r>
        <w:fldChar w:fldCharType="end"/>
      </w:r>
    </w:p>
    <w:p w14:paraId="304E8CBD" w14:textId="77777777" w:rsidR="00C400F5" w:rsidRDefault="00C400F5">
      <w:pPr>
        <w:pStyle w:val="TOC3"/>
        <w:rPr>
          <w:rFonts w:asciiTheme="minorHAnsi" w:eastAsiaTheme="minorEastAsia" w:hAnsiTheme="minorHAnsi" w:cstheme="minorBidi"/>
          <w:sz w:val="22"/>
          <w:szCs w:val="22"/>
          <w:lang w:val="en-US"/>
        </w:rPr>
      </w:pPr>
      <w:r w:rsidRPr="00D12994">
        <w:rPr>
          <w:lang w:val="en-US"/>
        </w:rPr>
        <w:lastRenderedPageBreak/>
        <w:t>9.2.19</w:t>
      </w:r>
      <w:r>
        <w:rPr>
          <w:rFonts w:asciiTheme="minorHAnsi" w:eastAsiaTheme="minorEastAsia" w:hAnsiTheme="minorHAnsi" w:cstheme="minorBidi"/>
          <w:sz w:val="22"/>
          <w:szCs w:val="22"/>
          <w:lang w:val="en-US"/>
        </w:rPr>
        <w:tab/>
      </w:r>
      <w:r w:rsidRPr="00D12994">
        <w:rPr>
          <w:lang w:val="en-US"/>
        </w:rPr>
        <w:t>RIC Control message</w:t>
      </w:r>
      <w:r>
        <w:tab/>
      </w:r>
      <w:r>
        <w:fldChar w:fldCharType="begin"/>
      </w:r>
      <w:r>
        <w:instrText xml:space="preserve"> PAGEREF _Toc31209012 \h </w:instrText>
      </w:r>
      <w:r>
        <w:fldChar w:fldCharType="separate"/>
      </w:r>
      <w:r>
        <w:t>39</w:t>
      </w:r>
      <w:r>
        <w:fldChar w:fldCharType="end"/>
      </w:r>
    </w:p>
    <w:p w14:paraId="507A050D"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9.2.20</w:t>
      </w:r>
      <w:r>
        <w:rPr>
          <w:rFonts w:asciiTheme="minorHAnsi" w:eastAsiaTheme="minorEastAsia" w:hAnsiTheme="minorHAnsi" w:cstheme="minorBidi"/>
          <w:sz w:val="22"/>
          <w:szCs w:val="22"/>
          <w:lang w:val="en-US"/>
        </w:rPr>
        <w:tab/>
      </w:r>
      <w:r w:rsidRPr="00D12994">
        <w:rPr>
          <w:lang w:val="en-US"/>
        </w:rPr>
        <w:t>RIC Control header</w:t>
      </w:r>
      <w:r>
        <w:tab/>
      </w:r>
      <w:r>
        <w:fldChar w:fldCharType="begin"/>
      </w:r>
      <w:r>
        <w:instrText xml:space="preserve"> PAGEREF _Toc31209013 \h </w:instrText>
      </w:r>
      <w:r>
        <w:fldChar w:fldCharType="separate"/>
      </w:r>
      <w:r>
        <w:t>39</w:t>
      </w:r>
      <w:r>
        <w:fldChar w:fldCharType="end"/>
      </w:r>
    </w:p>
    <w:p w14:paraId="7420AE1E"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9.2.21</w:t>
      </w:r>
      <w:r>
        <w:rPr>
          <w:rFonts w:asciiTheme="minorHAnsi" w:eastAsiaTheme="minorEastAsia" w:hAnsiTheme="minorHAnsi" w:cstheme="minorBidi"/>
          <w:sz w:val="22"/>
          <w:szCs w:val="22"/>
          <w:lang w:val="en-US"/>
        </w:rPr>
        <w:tab/>
      </w:r>
      <w:r w:rsidRPr="00D12994">
        <w:rPr>
          <w:lang w:val="en-US"/>
        </w:rPr>
        <w:t>RIC Control Ack Request</w:t>
      </w:r>
      <w:r>
        <w:tab/>
      </w:r>
      <w:r>
        <w:fldChar w:fldCharType="begin"/>
      </w:r>
      <w:r>
        <w:instrText xml:space="preserve"> PAGEREF _Toc31209014 \h </w:instrText>
      </w:r>
      <w:r>
        <w:fldChar w:fldCharType="separate"/>
      </w:r>
      <w:r>
        <w:t>39</w:t>
      </w:r>
      <w:r>
        <w:fldChar w:fldCharType="end"/>
      </w:r>
    </w:p>
    <w:p w14:paraId="24C4B268"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9.2.22</w:t>
      </w:r>
      <w:r>
        <w:rPr>
          <w:rFonts w:asciiTheme="minorHAnsi" w:eastAsiaTheme="minorEastAsia" w:hAnsiTheme="minorHAnsi" w:cstheme="minorBidi"/>
          <w:sz w:val="22"/>
          <w:szCs w:val="22"/>
          <w:lang w:val="en-US"/>
        </w:rPr>
        <w:tab/>
      </w:r>
      <w:r w:rsidRPr="00D12994">
        <w:rPr>
          <w:lang w:val="en-US"/>
        </w:rPr>
        <w:t>RIC Control Status</w:t>
      </w:r>
      <w:r>
        <w:tab/>
      </w:r>
      <w:r>
        <w:fldChar w:fldCharType="begin"/>
      </w:r>
      <w:r>
        <w:instrText xml:space="preserve"> PAGEREF _Toc31209015 \h </w:instrText>
      </w:r>
      <w:r>
        <w:fldChar w:fldCharType="separate"/>
      </w:r>
      <w:r>
        <w:t>40</w:t>
      </w:r>
      <w:r>
        <w:fldChar w:fldCharType="end"/>
      </w:r>
    </w:p>
    <w:p w14:paraId="28FCFCD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9.2.23</w:t>
      </w:r>
      <w:r>
        <w:rPr>
          <w:rFonts w:asciiTheme="minorHAnsi" w:eastAsiaTheme="minorEastAsia" w:hAnsiTheme="minorHAnsi" w:cstheme="minorBidi"/>
          <w:sz w:val="22"/>
          <w:szCs w:val="22"/>
          <w:lang w:val="en-US"/>
        </w:rPr>
        <w:tab/>
      </w:r>
      <w:r w:rsidRPr="00D12994">
        <w:rPr>
          <w:lang w:val="en-US"/>
        </w:rPr>
        <w:t>RAN Function Definition</w:t>
      </w:r>
      <w:r>
        <w:tab/>
      </w:r>
      <w:r>
        <w:fldChar w:fldCharType="begin"/>
      </w:r>
      <w:r>
        <w:instrText xml:space="preserve"> PAGEREF _Toc31209016 \h </w:instrText>
      </w:r>
      <w:r>
        <w:fldChar w:fldCharType="separate"/>
      </w:r>
      <w:r>
        <w:t>40</w:t>
      </w:r>
      <w:r>
        <w:fldChar w:fldCharType="end"/>
      </w:r>
    </w:p>
    <w:p w14:paraId="0C7CEC19"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9.2.24</w:t>
      </w:r>
      <w:r>
        <w:rPr>
          <w:rFonts w:asciiTheme="minorHAnsi" w:eastAsiaTheme="minorEastAsia" w:hAnsiTheme="minorHAnsi" w:cstheme="minorBidi"/>
          <w:sz w:val="22"/>
          <w:szCs w:val="22"/>
          <w:lang w:val="en-US"/>
        </w:rPr>
        <w:tab/>
      </w:r>
      <w:r w:rsidRPr="00D12994">
        <w:rPr>
          <w:lang w:val="en-US"/>
        </w:rPr>
        <w:t>RAN Function Revision</w:t>
      </w:r>
      <w:r>
        <w:tab/>
      </w:r>
      <w:r>
        <w:fldChar w:fldCharType="begin"/>
      </w:r>
      <w:r>
        <w:instrText xml:space="preserve"> PAGEREF _Toc31209017 \h </w:instrText>
      </w:r>
      <w:r>
        <w:fldChar w:fldCharType="separate"/>
      </w:r>
      <w:r>
        <w:t>40</w:t>
      </w:r>
      <w:r>
        <w:fldChar w:fldCharType="end"/>
      </w:r>
    </w:p>
    <w:p w14:paraId="2F7A37B3" w14:textId="77777777" w:rsidR="00C400F5" w:rsidRDefault="00C400F5">
      <w:pPr>
        <w:pStyle w:val="TOC3"/>
        <w:rPr>
          <w:rFonts w:asciiTheme="minorHAnsi" w:eastAsiaTheme="minorEastAsia" w:hAnsiTheme="minorHAnsi" w:cstheme="minorBidi"/>
          <w:sz w:val="22"/>
          <w:szCs w:val="22"/>
          <w:lang w:val="en-US"/>
        </w:rPr>
      </w:pPr>
      <w:r w:rsidRPr="00D12994">
        <w:rPr>
          <w:lang w:val="en-US"/>
        </w:rPr>
        <w:t>9.2.25</w:t>
      </w:r>
      <w:r>
        <w:rPr>
          <w:rFonts w:asciiTheme="minorHAnsi" w:eastAsiaTheme="minorEastAsia" w:hAnsiTheme="minorHAnsi" w:cstheme="minorBidi"/>
          <w:sz w:val="22"/>
          <w:szCs w:val="22"/>
          <w:lang w:val="en-US"/>
        </w:rPr>
        <w:tab/>
      </w:r>
      <w:r w:rsidRPr="00D12994">
        <w:rPr>
          <w:lang w:val="en-US"/>
        </w:rPr>
        <w:t>RIC Control Outcome</w:t>
      </w:r>
      <w:r>
        <w:tab/>
      </w:r>
      <w:r>
        <w:fldChar w:fldCharType="begin"/>
      </w:r>
      <w:r>
        <w:instrText xml:space="preserve"> PAGEREF _Toc31209018 \h </w:instrText>
      </w:r>
      <w:r>
        <w:fldChar w:fldCharType="separate"/>
      </w:r>
      <w:r>
        <w:t>40</w:t>
      </w:r>
      <w:r>
        <w:fldChar w:fldCharType="end"/>
      </w:r>
    </w:p>
    <w:p w14:paraId="7EB7A5D7" w14:textId="77777777" w:rsidR="00C400F5" w:rsidRDefault="00C400F5">
      <w:pPr>
        <w:pStyle w:val="TOC2"/>
        <w:rPr>
          <w:rFonts w:asciiTheme="minorHAnsi" w:eastAsiaTheme="minorEastAsia" w:hAnsiTheme="minorHAnsi" w:cstheme="minorBidi"/>
          <w:sz w:val="22"/>
          <w:szCs w:val="22"/>
          <w:lang w:val="en-US"/>
        </w:rPr>
      </w:pPr>
      <w:r>
        <w:rPr>
          <w:lang w:eastAsia="en-GB"/>
        </w:rPr>
        <w:t>9.3</w:t>
      </w:r>
      <w:r>
        <w:rPr>
          <w:rFonts w:asciiTheme="minorHAnsi" w:eastAsiaTheme="minorEastAsia" w:hAnsiTheme="minorHAnsi" w:cstheme="minorBidi"/>
          <w:sz w:val="22"/>
          <w:szCs w:val="22"/>
          <w:lang w:val="en-US"/>
        </w:rPr>
        <w:tab/>
      </w:r>
      <w:r>
        <w:rPr>
          <w:lang w:eastAsia="en-GB"/>
        </w:rPr>
        <w:t>Message and Information Element Abstract Syntax (with ASN.1)</w:t>
      </w:r>
      <w:r>
        <w:tab/>
      </w:r>
      <w:r>
        <w:fldChar w:fldCharType="begin"/>
      </w:r>
      <w:r>
        <w:instrText xml:space="preserve"> PAGEREF _Toc31209019 \h </w:instrText>
      </w:r>
      <w:r>
        <w:fldChar w:fldCharType="separate"/>
      </w:r>
      <w:r>
        <w:t>40</w:t>
      </w:r>
      <w:r>
        <w:fldChar w:fldCharType="end"/>
      </w:r>
    </w:p>
    <w:p w14:paraId="666224C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9.3.1</w:t>
      </w:r>
      <w:r>
        <w:rPr>
          <w:rFonts w:asciiTheme="minorHAnsi" w:eastAsiaTheme="minorEastAsia" w:hAnsiTheme="minorHAnsi" w:cstheme="minorBidi"/>
          <w:sz w:val="22"/>
          <w:szCs w:val="22"/>
          <w:lang w:val="en-US"/>
        </w:rPr>
        <w:tab/>
      </w:r>
      <w:r w:rsidRPr="00D12994">
        <w:rPr>
          <w:lang w:val="en-US"/>
        </w:rPr>
        <w:t>General</w:t>
      </w:r>
      <w:r>
        <w:tab/>
      </w:r>
      <w:r>
        <w:fldChar w:fldCharType="begin"/>
      </w:r>
      <w:r>
        <w:instrText xml:space="preserve"> PAGEREF _Toc31209020 \h </w:instrText>
      </w:r>
      <w:r>
        <w:fldChar w:fldCharType="separate"/>
      </w:r>
      <w:r>
        <w:t>40</w:t>
      </w:r>
      <w:r>
        <w:fldChar w:fldCharType="end"/>
      </w:r>
    </w:p>
    <w:p w14:paraId="5E2B1534" w14:textId="77777777" w:rsidR="00C400F5" w:rsidRDefault="00C400F5">
      <w:pPr>
        <w:pStyle w:val="TOC3"/>
        <w:rPr>
          <w:rFonts w:asciiTheme="minorHAnsi" w:eastAsiaTheme="minorEastAsia" w:hAnsiTheme="minorHAnsi" w:cstheme="minorBidi"/>
          <w:sz w:val="22"/>
          <w:szCs w:val="22"/>
          <w:lang w:val="en-US"/>
        </w:rPr>
      </w:pPr>
      <w:r w:rsidRPr="00D12994">
        <w:rPr>
          <w:lang w:val="en-US"/>
        </w:rPr>
        <w:t>9.3.2</w:t>
      </w:r>
      <w:r>
        <w:rPr>
          <w:rFonts w:asciiTheme="minorHAnsi" w:eastAsiaTheme="minorEastAsia" w:hAnsiTheme="minorHAnsi" w:cstheme="minorBidi"/>
          <w:sz w:val="22"/>
          <w:szCs w:val="22"/>
          <w:lang w:val="en-US"/>
        </w:rPr>
        <w:tab/>
      </w:r>
      <w:r w:rsidRPr="00D12994">
        <w:rPr>
          <w:lang w:val="en-US"/>
        </w:rPr>
        <w:t>Usage of private message mechanism for non-standard use</w:t>
      </w:r>
      <w:r>
        <w:tab/>
      </w:r>
      <w:r>
        <w:fldChar w:fldCharType="begin"/>
      </w:r>
      <w:r>
        <w:instrText xml:space="preserve"> PAGEREF _Toc31209021 \h </w:instrText>
      </w:r>
      <w:r>
        <w:fldChar w:fldCharType="separate"/>
      </w:r>
      <w:r>
        <w:t>41</w:t>
      </w:r>
      <w:r>
        <w:fldChar w:fldCharType="end"/>
      </w:r>
    </w:p>
    <w:p w14:paraId="35D95D55" w14:textId="77777777" w:rsidR="00C400F5" w:rsidRDefault="00C400F5">
      <w:pPr>
        <w:pStyle w:val="TOC3"/>
        <w:rPr>
          <w:rFonts w:asciiTheme="minorHAnsi" w:eastAsiaTheme="minorEastAsia" w:hAnsiTheme="minorHAnsi" w:cstheme="minorBidi"/>
          <w:sz w:val="22"/>
          <w:szCs w:val="22"/>
          <w:lang w:val="en-US"/>
        </w:rPr>
      </w:pPr>
      <w:r w:rsidRPr="00D12994">
        <w:rPr>
          <w:lang w:val="en-US"/>
        </w:rPr>
        <w:t>9.3.3</w:t>
      </w:r>
      <w:r>
        <w:rPr>
          <w:rFonts w:asciiTheme="minorHAnsi" w:eastAsiaTheme="minorEastAsia" w:hAnsiTheme="minorHAnsi" w:cstheme="minorBidi"/>
          <w:sz w:val="22"/>
          <w:szCs w:val="22"/>
          <w:lang w:val="en-US"/>
        </w:rPr>
        <w:tab/>
      </w:r>
      <w:r w:rsidRPr="00D12994">
        <w:rPr>
          <w:lang w:val="en-US"/>
        </w:rPr>
        <w:t>Elementary Procedure Definitions</w:t>
      </w:r>
      <w:r>
        <w:tab/>
      </w:r>
      <w:r>
        <w:fldChar w:fldCharType="begin"/>
      </w:r>
      <w:r>
        <w:instrText xml:space="preserve"> PAGEREF _Toc31209022 \h </w:instrText>
      </w:r>
      <w:r>
        <w:fldChar w:fldCharType="separate"/>
      </w:r>
      <w:r>
        <w:t>41</w:t>
      </w:r>
      <w:r>
        <w:fldChar w:fldCharType="end"/>
      </w:r>
    </w:p>
    <w:p w14:paraId="6EDE5FD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9.3.4</w:t>
      </w:r>
      <w:r>
        <w:rPr>
          <w:rFonts w:asciiTheme="minorHAnsi" w:eastAsiaTheme="minorEastAsia" w:hAnsiTheme="minorHAnsi" w:cstheme="minorBidi"/>
          <w:sz w:val="22"/>
          <w:szCs w:val="22"/>
          <w:lang w:val="en-US"/>
        </w:rPr>
        <w:tab/>
      </w:r>
      <w:r w:rsidRPr="00D12994">
        <w:rPr>
          <w:lang w:val="en-US"/>
        </w:rPr>
        <w:t>PDU definitions</w:t>
      </w:r>
      <w:r>
        <w:tab/>
      </w:r>
      <w:r>
        <w:fldChar w:fldCharType="begin"/>
      </w:r>
      <w:r>
        <w:instrText xml:space="preserve"> PAGEREF _Toc31209023 \h </w:instrText>
      </w:r>
      <w:r>
        <w:fldChar w:fldCharType="separate"/>
      </w:r>
      <w:r>
        <w:t>44</w:t>
      </w:r>
      <w:r>
        <w:fldChar w:fldCharType="end"/>
      </w:r>
    </w:p>
    <w:p w14:paraId="6410A741" w14:textId="77777777" w:rsidR="00C400F5" w:rsidRDefault="00C400F5">
      <w:pPr>
        <w:pStyle w:val="TOC3"/>
        <w:rPr>
          <w:rFonts w:asciiTheme="minorHAnsi" w:eastAsiaTheme="minorEastAsia" w:hAnsiTheme="minorHAnsi" w:cstheme="minorBidi"/>
          <w:sz w:val="22"/>
          <w:szCs w:val="22"/>
          <w:lang w:val="en-US"/>
        </w:rPr>
      </w:pPr>
      <w:r w:rsidRPr="00D12994">
        <w:rPr>
          <w:lang w:val="en-US"/>
        </w:rPr>
        <w:t>9.3.5</w:t>
      </w:r>
      <w:r>
        <w:rPr>
          <w:rFonts w:asciiTheme="minorHAnsi" w:eastAsiaTheme="minorEastAsia" w:hAnsiTheme="minorHAnsi" w:cstheme="minorBidi"/>
          <w:sz w:val="22"/>
          <w:szCs w:val="22"/>
          <w:lang w:val="en-US"/>
        </w:rPr>
        <w:tab/>
      </w:r>
      <w:r w:rsidRPr="00D12994">
        <w:rPr>
          <w:lang w:val="en-US"/>
        </w:rPr>
        <w:t>Information Element Definitions</w:t>
      </w:r>
      <w:r>
        <w:tab/>
      </w:r>
      <w:r>
        <w:fldChar w:fldCharType="begin"/>
      </w:r>
      <w:r>
        <w:instrText xml:space="preserve"> PAGEREF _Toc31209024 \h </w:instrText>
      </w:r>
      <w:r>
        <w:fldChar w:fldCharType="separate"/>
      </w:r>
      <w:r>
        <w:t>53</w:t>
      </w:r>
      <w:r>
        <w:fldChar w:fldCharType="end"/>
      </w:r>
    </w:p>
    <w:p w14:paraId="6DED601F" w14:textId="77777777" w:rsidR="00C400F5" w:rsidRDefault="00C400F5">
      <w:pPr>
        <w:pStyle w:val="TOC3"/>
        <w:rPr>
          <w:rFonts w:asciiTheme="minorHAnsi" w:eastAsiaTheme="minorEastAsia" w:hAnsiTheme="minorHAnsi" w:cstheme="minorBidi"/>
          <w:sz w:val="22"/>
          <w:szCs w:val="22"/>
          <w:lang w:val="en-US"/>
        </w:rPr>
      </w:pPr>
      <w:r w:rsidRPr="00D12994">
        <w:rPr>
          <w:lang w:val="en-US"/>
        </w:rPr>
        <w:t>9.3.6</w:t>
      </w:r>
      <w:r>
        <w:rPr>
          <w:rFonts w:asciiTheme="minorHAnsi" w:eastAsiaTheme="minorEastAsia" w:hAnsiTheme="minorHAnsi" w:cstheme="minorBidi"/>
          <w:sz w:val="22"/>
          <w:szCs w:val="22"/>
          <w:lang w:val="en-US"/>
        </w:rPr>
        <w:tab/>
      </w:r>
      <w:r w:rsidRPr="00D12994">
        <w:rPr>
          <w:lang w:val="en-US"/>
        </w:rPr>
        <w:t>Common definitions</w:t>
      </w:r>
      <w:r>
        <w:tab/>
      </w:r>
      <w:r>
        <w:fldChar w:fldCharType="begin"/>
      </w:r>
      <w:r>
        <w:instrText xml:space="preserve"> PAGEREF _Toc31209025 \h </w:instrText>
      </w:r>
      <w:r>
        <w:fldChar w:fldCharType="separate"/>
      </w:r>
      <w:r>
        <w:t>58</w:t>
      </w:r>
      <w:r>
        <w:fldChar w:fldCharType="end"/>
      </w:r>
    </w:p>
    <w:p w14:paraId="468D7A99" w14:textId="77777777" w:rsidR="00C400F5" w:rsidRDefault="00C400F5">
      <w:pPr>
        <w:pStyle w:val="TOC3"/>
        <w:rPr>
          <w:rFonts w:asciiTheme="minorHAnsi" w:eastAsiaTheme="minorEastAsia" w:hAnsiTheme="minorHAnsi" w:cstheme="minorBidi"/>
          <w:sz w:val="22"/>
          <w:szCs w:val="22"/>
          <w:lang w:val="en-US"/>
        </w:rPr>
      </w:pPr>
      <w:r w:rsidRPr="00D12994">
        <w:rPr>
          <w:lang w:val="en-US"/>
        </w:rPr>
        <w:t>9.3.7</w:t>
      </w:r>
      <w:r>
        <w:rPr>
          <w:rFonts w:asciiTheme="minorHAnsi" w:eastAsiaTheme="minorEastAsia" w:hAnsiTheme="minorHAnsi" w:cstheme="minorBidi"/>
          <w:sz w:val="22"/>
          <w:szCs w:val="22"/>
          <w:lang w:val="en-US"/>
        </w:rPr>
        <w:tab/>
      </w:r>
      <w:r w:rsidRPr="00D12994">
        <w:rPr>
          <w:lang w:val="en-US"/>
        </w:rPr>
        <w:t>Constant definitions</w:t>
      </w:r>
      <w:r>
        <w:tab/>
      </w:r>
      <w:r>
        <w:fldChar w:fldCharType="begin"/>
      </w:r>
      <w:r>
        <w:instrText xml:space="preserve"> PAGEREF _Toc31209026 \h </w:instrText>
      </w:r>
      <w:r>
        <w:fldChar w:fldCharType="separate"/>
      </w:r>
      <w:r>
        <w:t>58</w:t>
      </w:r>
      <w:r>
        <w:fldChar w:fldCharType="end"/>
      </w:r>
    </w:p>
    <w:p w14:paraId="3CA52ACE" w14:textId="77777777" w:rsidR="00C400F5" w:rsidRDefault="00C400F5">
      <w:pPr>
        <w:pStyle w:val="TOC3"/>
        <w:rPr>
          <w:rFonts w:asciiTheme="minorHAnsi" w:eastAsiaTheme="minorEastAsia" w:hAnsiTheme="minorHAnsi" w:cstheme="minorBidi"/>
          <w:sz w:val="22"/>
          <w:szCs w:val="22"/>
          <w:lang w:val="en-US"/>
        </w:rPr>
      </w:pPr>
      <w:r w:rsidRPr="00D12994">
        <w:rPr>
          <w:lang w:val="en-US"/>
        </w:rPr>
        <w:t>9.3.8</w:t>
      </w:r>
      <w:r>
        <w:rPr>
          <w:rFonts w:asciiTheme="minorHAnsi" w:eastAsiaTheme="minorEastAsia" w:hAnsiTheme="minorHAnsi" w:cstheme="minorBidi"/>
          <w:sz w:val="22"/>
          <w:szCs w:val="22"/>
          <w:lang w:val="en-US"/>
        </w:rPr>
        <w:tab/>
      </w:r>
      <w:r w:rsidRPr="00D12994">
        <w:rPr>
          <w:lang w:val="en-US"/>
        </w:rPr>
        <w:t>Container definitions</w:t>
      </w:r>
      <w:r>
        <w:tab/>
      </w:r>
      <w:r>
        <w:fldChar w:fldCharType="begin"/>
      </w:r>
      <w:r>
        <w:instrText xml:space="preserve"> PAGEREF _Toc31209027 \h </w:instrText>
      </w:r>
      <w:r>
        <w:fldChar w:fldCharType="separate"/>
      </w:r>
      <w:r>
        <w:t>59</w:t>
      </w:r>
      <w:r>
        <w:fldChar w:fldCharType="end"/>
      </w:r>
    </w:p>
    <w:p w14:paraId="2767F7E8" w14:textId="77777777" w:rsidR="00C400F5" w:rsidRDefault="00C400F5">
      <w:pPr>
        <w:pStyle w:val="TOC2"/>
        <w:rPr>
          <w:rFonts w:asciiTheme="minorHAnsi" w:eastAsiaTheme="minorEastAsia" w:hAnsiTheme="minorHAnsi" w:cstheme="minorBidi"/>
          <w:sz w:val="22"/>
          <w:szCs w:val="22"/>
          <w:lang w:val="en-US"/>
        </w:rPr>
      </w:pPr>
      <w:r>
        <w:rPr>
          <w:lang w:eastAsia="en-GB"/>
        </w:rPr>
        <w:t>9.4</w:t>
      </w:r>
      <w:r>
        <w:rPr>
          <w:rFonts w:asciiTheme="minorHAnsi" w:eastAsiaTheme="minorEastAsia" w:hAnsiTheme="minorHAnsi" w:cstheme="minorBidi"/>
          <w:sz w:val="22"/>
          <w:szCs w:val="22"/>
          <w:lang w:val="en-US"/>
        </w:rPr>
        <w:tab/>
      </w:r>
      <w:r>
        <w:rPr>
          <w:lang w:eastAsia="en-GB"/>
        </w:rPr>
        <w:t>Message transfer syntax</w:t>
      </w:r>
      <w:r>
        <w:tab/>
      </w:r>
      <w:r>
        <w:fldChar w:fldCharType="begin"/>
      </w:r>
      <w:r>
        <w:instrText xml:space="preserve"> PAGEREF _Toc31209028 \h </w:instrText>
      </w:r>
      <w:r>
        <w:fldChar w:fldCharType="separate"/>
      </w:r>
      <w:r>
        <w:t>61</w:t>
      </w:r>
      <w:r>
        <w:fldChar w:fldCharType="end"/>
      </w:r>
    </w:p>
    <w:p w14:paraId="5A9E354E" w14:textId="77777777" w:rsidR="00C400F5" w:rsidRDefault="00C400F5">
      <w:pPr>
        <w:pStyle w:val="TOC2"/>
        <w:rPr>
          <w:rFonts w:asciiTheme="minorHAnsi" w:eastAsiaTheme="minorEastAsia" w:hAnsiTheme="minorHAnsi" w:cstheme="minorBidi"/>
          <w:sz w:val="22"/>
          <w:szCs w:val="22"/>
          <w:lang w:val="en-US"/>
        </w:rPr>
      </w:pPr>
      <w:r>
        <w:rPr>
          <w:lang w:eastAsia="en-GB"/>
        </w:rPr>
        <w:t>9.5</w:t>
      </w:r>
      <w:r>
        <w:rPr>
          <w:rFonts w:asciiTheme="minorHAnsi" w:eastAsiaTheme="minorEastAsia" w:hAnsiTheme="minorHAnsi" w:cstheme="minorBidi"/>
          <w:sz w:val="22"/>
          <w:szCs w:val="22"/>
          <w:lang w:val="en-US"/>
        </w:rPr>
        <w:tab/>
      </w:r>
      <w:r>
        <w:rPr>
          <w:lang w:eastAsia="en-GB"/>
        </w:rPr>
        <w:t>Timers</w:t>
      </w:r>
      <w:r>
        <w:tab/>
      </w:r>
      <w:r>
        <w:fldChar w:fldCharType="begin"/>
      </w:r>
      <w:r>
        <w:instrText xml:space="preserve"> PAGEREF _Toc31209029 \h </w:instrText>
      </w:r>
      <w:r>
        <w:fldChar w:fldCharType="separate"/>
      </w:r>
      <w:r>
        <w:t>61</w:t>
      </w:r>
      <w:r>
        <w:fldChar w:fldCharType="end"/>
      </w:r>
    </w:p>
    <w:p w14:paraId="026FC9C1" w14:textId="77777777" w:rsidR="00C400F5" w:rsidRDefault="00C400F5">
      <w:pPr>
        <w:pStyle w:val="TOC1"/>
        <w:rPr>
          <w:rFonts w:asciiTheme="minorHAnsi" w:eastAsiaTheme="minorEastAsia" w:hAnsiTheme="minorHAnsi" w:cstheme="minorBidi"/>
          <w:szCs w:val="22"/>
          <w:lang w:val="en-US"/>
        </w:rPr>
      </w:pPr>
      <w:r>
        <w:t>10</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_Toc31209030 \h </w:instrText>
      </w:r>
      <w:r>
        <w:fldChar w:fldCharType="separate"/>
      </w:r>
      <w:r>
        <w:t>63</w:t>
      </w:r>
      <w:r>
        <w:fldChar w:fldCharType="end"/>
      </w:r>
    </w:p>
    <w:p w14:paraId="159BB17B" w14:textId="77777777" w:rsidR="00C400F5" w:rsidRDefault="00C400F5">
      <w:pPr>
        <w:pStyle w:val="TOC1"/>
        <w:rPr>
          <w:rFonts w:asciiTheme="minorHAnsi" w:eastAsiaTheme="minorEastAsia" w:hAnsiTheme="minorHAnsi" w:cstheme="minorBidi"/>
          <w:szCs w:val="22"/>
          <w:lang w:val="en-US"/>
        </w:rPr>
      </w:pPr>
      <w:r w:rsidRPr="00D12994">
        <w:rPr>
          <w:lang w:val="en-US"/>
        </w:rPr>
        <w:t>Annex ZZZ : O-RAN Adopter License Agreement</w:t>
      </w:r>
      <w:r>
        <w:tab/>
      </w:r>
      <w:r>
        <w:fldChar w:fldCharType="begin"/>
      </w:r>
      <w:r>
        <w:instrText xml:space="preserve"> PAGEREF _Toc31209031 \h </w:instrText>
      </w:r>
      <w:r>
        <w:fldChar w:fldCharType="separate"/>
      </w:r>
      <w:r>
        <w:t>64</w:t>
      </w:r>
      <w:r>
        <w:fldChar w:fldCharType="end"/>
      </w:r>
    </w:p>
    <w:p w14:paraId="10F4704A"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 DEFINITIONS</w:t>
      </w:r>
      <w:r>
        <w:tab/>
      </w:r>
      <w:r>
        <w:fldChar w:fldCharType="begin"/>
      </w:r>
      <w:r>
        <w:instrText xml:space="preserve"> PAGEREF _Toc31209032 \h </w:instrText>
      </w:r>
      <w:r>
        <w:fldChar w:fldCharType="separate"/>
      </w:r>
      <w:r>
        <w:t>64</w:t>
      </w:r>
      <w:r>
        <w:fldChar w:fldCharType="end"/>
      </w:r>
    </w:p>
    <w:p w14:paraId="0C847EA2"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2: COPYRIGHT LICENSE</w:t>
      </w:r>
      <w:r>
        <w:tab/>
      </w:r>
      <w:r>
        <w:fldChar w:fldCharType="begin"/>
      </w:r>
      <w:r>
        <w:instrText xml:space="preserve"> PAGEREF _Toc31209033 \h </w:instrText>
      </w:r>
      <w:r>
        <w:fldChar w:fldCharType="separate"/>
      </w:r>
      <w:r>
        <w:t>64</w:t>
      </w:r>
      <w:r>
        <w:fldChar w:fldCharType="end"/>
      </w:r>
    </w:p>
    <w:p w14:paraId="51FAC5B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3: FRAND LICENSE</w:t>
      </w:r>
      <w:r>
        <w:tab/>
      </w:r>
      <w:r>
        <w:fldChar w:fldCharType="begin"/>
      </w:r>
      <w:r>
        <w:instrText xml:space="preserve"> PAGEREF _Toc31209034 \h </w:instrText>
      </w:r>
      <w:r>
        <w:fldChar w:fldCharType="separate"/>
      </w:r>
      <w:r>
        <w:t>64</w:t>
      </w:r>
      <w:r>
        <w:fldChar w:fldCharType="end"/>
      </w:r>
    </w:p>
    <w:p w14:paraId="1C801EE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4: TERM AND TERMINATION</w:t>
      </w:r>
      <w:r>
        <w:tab/>
      </w:r>
      <w:r>
        <w:fldChar w:fldCharType="begin"/>
      </w:r>
      <w:r>
        <w:instrText xml:space="preserve"> PAGEREF _Toc31209035 \h </w:instrText>
      </w:r>
      <w:r>
        <w:fldChar w:fldCharType="separate"/>
      </w:r>
      <w:r>
        <w:t>65</w:t>
      </w:r>
      <w:r>
        <w:fldChar w:fldCharType="end"/>
      </w:r>
    </w:p>
    <w:p w14:paraId="7A2D5AF4"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5: CONFIDENTIALITY</w:t>
      </w:r>
      <w:r>
        <w:tab/>
      </w:r>
      <w:r>
        <w:fldChar w:fldCharType="begin"/>
      </w:r>
      <w:r>
        <w:instrText xml:space="preserve"> PAGEREF _Toc31209036 \h </w:instrText>
      </w:r>
      <w:r>
        <w:fldChar w:fldCharType="separate"/>
      </w:r>
      <w:r>
        <w:t>65</w:t>
      </w:r>
      <w:r>
        <w:fldChar w:fldCharType="end"/>
      </w:r>
    </w:p>
    <w:p w14:paraId="39072BD7"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6: INDEMNIFICATION</w:t>
      </w:r>
      <w:r>
        <w:tab/>
      </w:r>
      <w:r>
        <w:fldChar w:fldCharType="begin"/>
      </w:r>
      <w:r>
        <w:instrText xml:space="preserve"> PAGEREF _Toc31209037 \h </w:instrText>
      </w:r>
      <w:r>
        <w:fldChar w:fldCharType="separate"/>
      </w:r>
      <w:r>
        <w:t>65</w:t>
      </w:r>
      <w:r>
        <w:fldChar w:fldCharType="end"/>
      </w:r>
    </w:p>
    <w:p w14:paraId="6329B1D8"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7: LIMITATIONS ON LIABILITY; NO WARRANTY</w:t>
      </w:r>
      <w:r>
        <w:tab/>
      </w:r>
      <w:r>
        <w:fldChar w:fldCharType="begin"/>
      </w:r>
      <w:r>
        <w:instrText xml:space="preserve"> PAGEREF _Toc31209038 \h </w:instrText>
      </w:r>
      <w:r>
        <w:fldChar w:fldCharType="separate"/>
      </w:r>
      <w:r>
        <w:t>66</w:t>
      </w:r>
      <w:r>
        <w:fldChar w:fldCharType="end"/>
      </w:r>
    </w:p>
    <w:p w14:paraId="51988409"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8: ASSIGNMENT</w:t>
      </w:r>
      <w:r>
        <w:tab/>
      </w:r>
      <w:r>
        <w:fldChar w:fldCharType="begin"/>
      </w:r>
      <w:r>
        <w:instrText xml:space="preserve"> PAGEREF _Toc31209039 \h </w:instrText>
      </w:r>
      <w:r>
        <w:fldChar w:fldCharType="separate"/>
      </w:r>
      <w:r>
        <w:t>66</w:t>
      </w:r>
      <w:r>
        <w:fldChar w:fldCharType="end"/>
      </w:r>
    </w:p>
    <w:p w14:paraId="630E1B9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9: THIRD-PARTY BENEFICIARY RIGHTS</w:t>
      </w:r>
      <w:r>
        <w:tab/>
      </w:r>
      <w:r>
        <w:fldChar w:fldCharType="begin"/>
      </w:r>
      <w:r>
        <w:instrText xml:space="preserve"> PAGEREF _Toc31209040 \h </w:instrText>
      </w:r>
      <w:r>
        <w:fldChar w:fldCharType="separate"/>
      </w:r>
      <w:r>
        <w:t>66</w:t>
      </w:r>
      <w:r>
        <w:fldChar w:fldCharType="end"/>
      </w:r>
    </w:p>
    <w:p w14:paraId="2F4482C3"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10: BINDING ON AFFILIATES</w:t>
      </w:r>
      <w:r>
        <w:tab/>
      </w:r>
      <w:r>
        <w:fldChar w:fldCharType="begin"/>
      </w:r>
      <w:r>
        <w:instrText xml:space="preserve"> PAGEREF _Toc31209041 \h </w:instrText>
      </w:r>
      <w:r>
        <w:fldChar w:fldCharType="separate"/>
      </w:r>
      <w:r>
        <w:t>66</w:t>
      </w:r>
      <w:r>
        <w:fldChar w:fldCharType="end"/>
      </w:r>
    </w:p>
    <w:p w14:paraId="72593AB1" w14:textId="77777777" w:rsidR="00C400F5" w:rsidRDefault="00C400F5">
      <w:pPr>
        <w:pStyle w:val="TOC2"/>
        <w:rPr>
          <w:rFonts w:asciiTheme="minorHAnsi" w:eastAsiaTheme="minorEastAsia" w:hAnsiTheme="minorHAnsi" w:cstheme="minorBidi"/>
          <w:sz w:val="22"/>
          <w:szCs w:val="22"/>
          <w:lang w:val="en-US"/>
        </w:rPr>
      </w:pPr>
      <w:r w:rsidRPr="00D12994">
        <w:rPr>
          <w:lang w:val="en-US"/>
        </w:rPr>
        <w:t>Section 11: GENERAL</w:t>
      </w:r>
      <w:r>
        <w:tab/>
      </w:r>
      <w:r>
        <w:fldChar w:fldCharType="begin"/>
      </w:r>
      <w:r>
        <w:instrText xml:space="preserve"> PAGEREF _Toc31209042 \h </w:instrText>
      </w:r>
      <w:r>
        <w:fldChar w:fldCharType="separate"/>
      </w:r>
      <w:r>
        <w:t>66</w:t>
      </w:r>
      <w:r>
        <w:fldChar w:fldCharType="end"/>
      </w:r>
    </w:p>
    <w:p w14:paraId="66AA30A2" w14:textId="09A1F2E2" w:rsidR="003A3534" w:rsidRPr="00AA6926" w:rsidRDefault="0068401A" w:rsidP="00C419B5">
      <w:pPr>
        <w:pStyle w:val="CRCoverPage"/>
      </w:pPr>
      <w:r w:rsidRPr="00024B15">
        <w:rPr>
          <w:noProof/>
          <w:sz w:val="22"/>
          <w:lang w:val="en-US"/>
        </w:rPr>
        <w:fldChar w:fldCharType="end"/>
      </w:r>
    </w:p>
    <w:p w14:paraId="0C35ACF7" w14:textId="77777777" w:rsidR="00B20260" w:rsidRDefault="00B20260">
      <w:pPr>
        <w:spacing w:after="0"/>
        <w:rPr>
          <w:rFonts w:ascii="Arial" w:hAnsi="Arial"/>
          <w:sz w:val="36"/>
          <w:lang w:val="en-GB"/>
        </w:rPr>
      </w:pPr>
      <w:r>
        <w:br w:type="page"/>
      </w:r>
    </w:p>
    <w:p w14:paraId="496984F9" w14:textId="45D80B48" w:rsidR="003F3599" w:rsidRPr="00024B15" w:rsidRDefault="001C4677" w:rsidP="00024B15">
      <w:pPr>
        <w:pStyle w:val="Heading1"/>
        <w:numPr>
          <w:ilvl w:val="0"/>
          <w:numId w:val="0"/>
        </w:numPr>
        <w:ind w:left="432" w:hanging="432"/>
      </w:pPr>
      <w:bookmarkStart w:id="4" w:name="_Toc31208962"/>
      <w:r w:rsidRPr="00024B15">
        <w:lastRenderedPageBreak/>
        <w:t>Foreward</w:t>
      </w:r>
      <w:bookmarkEnd w:id="4"/>
    </w:p>
    <w:p w14:paraId="29F7B07D" w14:textId="77777777" w:rsidR="00DD774B" w:rsidRPr="00AA6926" w:rsidRDefault="00DD774B" w:rsidP="00DD774B">
      <w:pPr>
        <w:spacing w:after="120"/>
      </w:pPr>
      <w:r w:rsidRPr="00AA6926">
        <w:t>This Technical Specification has been produced by the O-RAN Alliance.</w:t>
      </w:r>
    </w:p>
    <w:p w14:paraId="1E3A6F99" w14:textId="77777777" w:rsidR="00DD774B" w:rsidRPr="00AA6926" w:rsidRDefault="00DD774B" w:rsidP="00DD774B">
      <w:pPr>
        <w:spacing w:after="120"/>
      </w:pPr>
      <w:r w:rsidRPr="00AA6926">
        <w:t>The contents of the present document are subject to continuing work within O-RAN and may change following formal O-RAN approval. Should the O-RAN Alliance modify the contents of the present document, it will be re-released by O-RAN with an identifying change of release date and an increase in version number as follows:</w:t>
      </w:r>
    </w:p>
    <w:p w14:paraId="42D7FF4C" w14:textId="77777777" w:rsidR="00DD774B" w:rsidRPr="00AA6926" w:rsidRDefault="00DD774B" w:rsidP="00DD774B">
      <w:pPr>
        <w:pStyle w:val="B1"/>
        <w:spacing w:after="120"/>
      </w:pPr>
      <w:r w:rsidRPr="00AA6926">
        <w:t>Release x.y.z</w:t>
      </w:r>
    </w:p>
    <w:p w14:paraId="7369E1B8" w14:textId="77777777" w:rsidR="00DD774B" w:rsidRPr="00AA6926" w:rsidRDefault="00DD774B" w:rsidP="00DD774B">
      <w:pPr>
        <w:pStyle w:val="B1"/>
        <w:spacing w:after="120"/>
      </w:pPr>
      <w:r w:rsidRPr="00AA6926">
        <w:t>where:</w:t>
      </w:r>
    </w:p>
    <w:p w14:paraId="40054B40" w14:textId="77777777" w:rsidR="00DD774B" w:rsidRPr="00AA6926" w:rsidRDefault="00DD774B" w:rsidP="00DD774B">
      <w:pPr>
        <w:pStyle w:val="B2"/>
        <w:spacing w:after="120"/>
        <w:ind w:left="850" w:hanging="288"/>
      </w:pPr>
      <w:r w:rsidRPr="00AA6926">
        <w:t>x</w:t>
      </w:r>
      <w:r w:rsidRPr="00AA6926">
        <w:tab/>
        <w:t>the first digit is incremented for all changes of substance, i.e. technical enhancements, corrections, updates, etc. (the initial approved document will have x=01).</w:t>
      </w:r>
    </w:p>
    <w:p w14:paraId="2624B663" w14:textId="77777777" w:rsidR="00DD774B" w:rsidRPr="00AA6926" w:rsidRDefault="00DD774B" w:rsidP="00DD774B">
      <w:pPr>
        <w:pStyle w:val="B2"/>
        <w:spacing w:after="120"/>
      </w:pPr>
      <w:r w:rsidRPr="00AA6926">
        <w:t>y</w:t>
      </w:r>
      <w:r w:rsidRPr="00AA6926">
        <w:tab/>
        <w:t>the second digit is incremented when editorial only changes have been incorporated in the document.</w:t>
      </w:r>
    </w:p>
    <w:p w14:paraId="6975A929" w14:textId="77777777" w:rsidR="00DD774B" w:rsidRPr="00AA6926" w:rsidRDefault="00DD774B" w:rsidP="00DD774B">
      <w:pPr>
        <w:pStyle w:val="B2"/>
        <w:spacing w:after="120"/>
      </w:pPr>
      <w:r w:rsidRPr="00AA6926">
        <w:t>z</w:t>
      </w:r>
      <w:r w:rsidRPr="00AA6926">
        <w:tab/>
        <w:t>the third digit included only in working versions of the document indicating incremental changes during the editing process.</w:t>
      </w:r>
    </w:p>
    <w:p w14:paraId="2EE72367" w14:textId="77777777" w:rsidR="001C4677" w:rsidRDefault="001C4677">
      <w:pPr>
        <w:spacing w:after="0"/>
        <w:rPr>
          <w:rFonts w:ascii="Arial" w:hAnsi="Arial"/>
          <w:sz w:val="36"/>
          <w:lang w:val="en-GB"/>
        </w:rPr>
      </w:pPr>
      <w:r>
        <w:br w:type="page"/>
      </w:r>
    </w:p>
    <w:p w14:paraId="0FFCF3BA" w14:textId="7E038946" w:rsidR="00080512" w:rsidRPr="00AA6926" w:rsidRDefault="002B2E12" w:rsidP="00EE61B3">
      <w:pPr>
        <w:pStyle w:val="Heading1"/>
        <w:numPr>
          <w:ilvl w:val="0"/>
          <w:numId w:val="0"/>
        </w:numPr>
        <w:tabs>
          <w:tab w:val="left" w:pos="432"/>
        </w:tabs>
        <w:ind w:left="432" w:hanging="432"/>
      </w:pPr>
      <w:bookmarkStart w:id="5" w:name="_Toc31208963"/>
      <w:r>
        <w:lastRenderedPageBreak/>
        <w:t>1</w:t>
      </w:r>
      <w:r>
        <w:tab/>
      </w:r>
      <w:r w:rsidR="00080512" w:rsidRPr="00AA6926">
        <w:t>Scope</w:t>
      </w:r>
      <w:bookmarkEnd w:id="5"/>
    </w:p>
    <w:p w14:paraId="37D0F1EA" w14:textId="5679CC81" w:rsidR="00096BF8" w:rsidRPr="00123611" w:rsidRDefault="002E06BD" w:rsidP="002E06BD">
      <w:pPr>
        <w:overflowPunct w:val="0"/>
        <w:autoSpaceDE w:val="0"/>
        <w:autoSpaceDN w:val="0"/>
        <w:adjustRightInd w:val="0"/>
        <w:textAlignment w:val="baseline"/>
        <w:rPr>
          <w:rFonts w:eastAsia="Times New Roman"/>
          <w:lang w:eastAsia="en-GB"/>
        </w:rPr>
      </w:pPr>
      <w:r w:rsidRPr="00EA476C">
        <w:rPr>
          <w:rFonts w:eastAsia="Times New Roman"/>
          <w:lang w:val="en-GB" w:eastAsia="en-GB"/>
        </w:rPr>
        <w:t xml:space="preserve">The present document specifies the </w:t>
      </w:r>
      <w:r w:rsidR="005E5F2D">
        <w:rPr>
          <w:rFonts w:eastAsia="Times New Roman"/>
          <w:lang w:val="en-GB" w:eastAsia="en-GB"/>
        </w:rPr>
        <w:t>Near</w:t>
      </w:r>
      <w:r w:rsidR="00F265B9">
        <w:rPr>
          <w:rFonts w:eastAsia="Times New Roman"/>
          <w:lang w:val="en-GB" w:eastAsia="en-GB"/>
        </w:rPr>
        <w:t>-RT RIC</w:t>
      </w:r>
      <w:r w:rsidRPr="00EA476C">
        <w:rPr>
          <w:rFonts w:eastAsia="Times New Roman"/>
          <w:lang w:val="en-GB" w:eastAsia="en-GB"/>
        </w:rPr>
        <w:t xml:space="preserve"> layer signalling protocol for the E2 interface. </w:t>
      </w:r>
    </w:p>
    <w:p w14:paraId="21F477BD" w14:textId="19A757D1" w:rsidR="00DD774B" w:rsidRDefault="002E06BD" w:rsidP="002E06BD">
      <w:pPr>
        <w:overflowPunct w:val="0"/>
        <w:autoSpaceDE w:val="0"/>
        <w:autoSpaceDN w:val="0"/>
        <w:adjustRightInd w:val="0"/>
        <w:textAlignment w:val="baseline"/>
        <w:rPr>
          <w:lang w:val="en-GB"/>
        </w:rPr>
      </w:pPr>
      <w:r w:rsidRPr="00EA476C">
        <w:rPr>
          <w:rFonts w:eastAsia="Times New Roman"/>
          <w:lang w:val="en-GB" w:eastAsia="en-GB"/>
        </w:rPr>
        <w:t xml:space="preserve">The E2 interface provides means for interconnecting a </w:t>
      </w:r>
      <w:r w:rsidR="005E5F2D">
        <w:rPr>
          <w:rFonts w:eastAsia="Times New Roman"/>
          <w:lang w:val="en-GB" w:eastAsia="en-GB"/>
        </w:rPr>
        <w:t>Near</w:t>
      </w:r>
      <w:r w:rsidRPr="00EA476C">
        <w:rPr>
          <w:rFonts w:eastAsia="Times New Roman"/>
          <w:lang w:val="en-GB" w:eastAsia="en-GB"/>
        </w:rPr>
        <w:t>-RT RIC and an E2 Node. The E2 Application Protocol (E2AP) supports the functions of E2 interface by signalling procedures defined in the present document. E2AP is developed in accordance to the general principles stated in O-RAN E2 General Aspects &amp; Principles [2].</w:t>
      </w:r>
    </w:p>
    <w:p w14:paraId="5BBF0E8D" w14:textId="77777777" w:rsidR="00DD774B" w:rsidRPr="00AA6926" w:rsidRDefault="00DD774B" w:rsidP="00290126">
      <w:pPr>
        <w:rPr>
          <w:lang w:val="en-GB"/>
        </w:rPr>
      </w:pPr>
    </w:p>
    <w:p w14:paraId="35E4ED3D" w14:textId="29AC09EC" w:rsidR="009D11D0" w:rsidRPr="00AA6926" w:rsidRDefault="001C4677" w:rsidP="00024B15">
      <w:pPr>
        <w:pStyle w:val="Heading1"/>
        <w:numPr>
          <w:ilvl w:val="0"/>
          <w:numId w:val="0"/>
        </w:numPr>
        <w:tabs>
          <w:tab w:val="left" w:pos="432"/>
        </w:tabs>
        <w:ind w:left="432" w:hanging="432"/>
      </w:pPr>
      <w:bookmarkStart w:id="6" w:name="_Toc31208964"/>
      <w:r>
        <w:t>2</w:t>
      </w:r>
      <w:r w:rsidR="0065166E" w:rsidRPr="00AA6926">
        <w:tab/>
      </w:r>
      <w:r w:rsidR="009D11D0" w:rsidRPr="00AA6926">
        <w:t>References</w:t>
      </w:r>
      <w:bookmarkEnd w:id="6"/>
    </w:p>
    <w:p w14:paraId="61A6E92D" w14:textId="77777777" w:rsidR="002E06BD" w:rsidRPr="00EA476C" w:rsidRDefault="002E06BD" w:rsidP="002E06BD">
      <w:pPr>
        <w:rPr>
          <w:lang w:val="en-GB"/>
        </w:rPr>
      </w:pPr>
      <w:r w:rsidRPr="00EA476C">
        <w:rPr>
          <w:lang w:val="en-GB"/>
        </w:rPr>
        <w:t>The following documents contain provisions which, through reference in this text, constitute provisions of the present document.</w:t>
      </w:r>
    </w:p>
    <w:p w14:paraId="5B4C3C10"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References are either specific (identified by date of publication, edition number, version number, etc.) or non</w:t>
      </w:r>
      <w:r w:rsidRPr="00EA476C">
        <w:rPr>
          <w:lang w:val="en-GB" w:eastAsia="x-none"/>
        </w:rPr>
        <w:noBreakHyphen/>
        <w:t>specific.</w:t>
      </w:r>
    </w:p>
    <w:p w14:paraId="16A90E0D"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For a specific reference, subsequent revisions do not apply.</w:t>
      </w:r>
    </w:p>
    <w:p w14:paraId="6E8CD333" w14:textId="77777777" w:rsidR="002E06BD" w:rsidRPr="00EA476C" w:rsidRDefault="002E06BD" w:rsidP="002E06BD">
      <w:pPr>
        <w:ind w:left="568" w:hanging="284"/>
        <w:rPr>
          <w:lang w:val="en-GB" w:eastAsia="x-none"/>
        </w:rPr>
      </w:pPr>
      <w:r w:rsidRPr="00EA476C">
        <w:rPr>
          <w:lang w:val="en-GB" w:eastAsia="x-none"/>
        </w:rPr>
        <w:t>-</w:t>
      </w:r>
      <w:r w:rsidRPr="00EA476C">
        <w:rPr>
          <w:lang w:val="en-GB" w:eastAsia="x-none"/>
        </w:rPr>
        <w:tab/>
        <w:t xml:space="preserve">For a non-specific reference, the latest version applies. In the case of a reference to a 3GPP document (including a GSM document), a non-specific reference implicitly refers to the latest version of that document </w:t>
      </w:r>
      <w:r w:rsidRPr="00EA476C">
        <w:rPr>
          <w:i/>
          <w:iCs/>
          <w:lang w:val="en-GB" w:eastAsia="x-none"/>
        </w:rPr>
        <w:t>in the same Release as the present document</w:t>
      </w:r>
      <w:r w:rsidRPr="00EA476C">
        <w:rPr>
          <w:lang w:val="en-GB" w:eastAsia="x-none"/>
        </w:rPr>
        <w:t>.</w:t>
      </w:r>
    </w:p>
    <w:p w14:paraId="2B8F3A7F" w14:textId="77777777" w:rsidR="002E06BD" w:rsidRPr="00EA476C" w:rsidRDefault="002E06BD" w:rsidP="002E06BD">
      <w:pPr>
        <w:keepLines/>
        <w:ind w:left="1702" w:hanging="1418"/>
        <w:rPr>
          <w:lang w:val="en-GB"/>
        </w:rPr>
      </w:pPr>
      <w:r w:rsidRPr="00EA476C">
        <w:rPr>
          <w:lang w:val="en-GB"/>
        </w:rPr>
        <w:t>[1]</w:t>
      </w:r>
      <w:r w:rsidRPr="00EA476C">
        <w:rPr>
          <w:lang w:val="en-GB"/>
        </w:rPr>
        <w:tab/>
        <w:t>3GPP TR 21.905: "Vocabulary for 3GPP Specifications".</w:t>
      </w:r>
    </w:p>
    <w:p w14:paraId="30C3F46D" w14:textId="53D81154" w:rsidR="002E06BD" w:rsidRPr="000B4EBF" w:rsidRDefault="002E06BD" w:rsidP="002E06BD">
      <w:pPr>
        <w:keepLines/>
        <w:ind w:left="1702" w:hanging="1418"/>
        <w:rPr>
          <w:lang w:val="en-GB"/>
        </w:rPr>
      </w:pPr>
      <w:r w:rsidRPr="00EA476C">
        <w:rPr>
          <w:lang w:val="en-GB"/>
        </w:rPr>
        <w:t>[2]</w:t>
      </w:r>
      <w:r w:rsidRPr="00EA476C">
        <w:rPr>
          <w:lang w:val="en-GB"/>
        </w:rPr>
        <w:tab/>
      </w:r>
      <w:r w:rsidR="002C473D" w:rsidRPr="000B4EBF">
        <w:t>O</w:t>
      </w:r>
      <w:r w:rsidR="007505B1" w:rsidRPr="00B8228F">
        <w:t>-</w:t>
      </w:r>
      <w:r w:rsidR="002C473D" w:rsidRPr="000B4EBF">
        <w:t>RAN-WG3.E2GAP</w:t>
      </w:r>
      <w:r w:rsidR="00D11D96">
        <w:t>:</w:t>
      </w:r>
      <w:r w:rsidR="00D11D96" w:rsidRPr="000B4EBF">
        <w:t xml:space="preserve"> </w:t>
      </w:r>
      <w:r w:rsidR="002C473D" w:rsidRPr="000B4EBF">
        <w:t>“</w:t>
      </w:r>
      <w:r w:rsidRPr="000B4EBF">
        <w:rPr>
          <w:lang w:val="en-GB"/>
        </w:rPr>
        <w:t>O-RAN Working Group 3 Near-Real-time RAN Intelligent Controller</w:t>
      </w:r>
      <w:r w:rsidR="00B84C01" w:rsidRPr="000B4EBF">
        <w:rPr>
          <w:lang w:val="en-GB"/>
        </w:rPr>
        <w:t>, E2</w:t>
      </w:r>
      <w:r w:rsidRPr="000B4EBF">
        <w:rPr>
          <w:lang w:val="en-GB"/>
        </w:rPr>
        <w:t xml:space="preserve"> General Aspects and Principles</w:t>
      </w:r>
      <w:r w:rsidR="00D11D96" w:rsidRPr="000B4EBF">
        <w:rPr>
          <w:lang w:val="en-GB"/>
        </w:rPr>
        <w:t>”</w:t>
      </w:r>
      <w:r w:rsidR="00D11D96">
        <w:rPr>
          <w:lang w:val="en-GB"/>
        </w:rPr>
        <w:t>.</w:t>
      </w:r>
    </w:p>
    <w:p w14:paraId="2856CF43" w14:textId="231D97D0" w:rsidR="002C473D" w:rsidRDefault="00B84C01" w:rsidP="00B84C01">
      <w:pPr>
        <w:keepLines/>
        <w:ind w:left="1702" w:hanging="1418"/>
        <w:rPr>
          <w:lang w:val="en-GB"/>
        </w:rPr>
      </w:pPr>
      <w:r w:rsidRPr="000B4EBF">
        <w:rPr>
          <w:lang w:val="en-GB"/>
        </w:rPr>
        <w:t>[3]</w:t>
      </w:r>
      <w:r w:rsidRPr="000B4EBF">
        <w:rPr>
          <w:lang w:val="en-GB"/>
        </w:rPr>
        <w:tab/>
      </w:r>
      <w:r w:rsidR="002C473D" w:rsidRPr="000B4EBF">
        <w:t>O</w:t>
      </w:r>
      <w:r w:rsidR="007505B1" w:rsidRPr="00B8228F">
        <w:t>-</w:t>
      </w:r>
      <w:r w:rsidR="002C473D" w:rsidRPr="000B4EBF">
        <w:t>RAN-WG3.E2SM</w:t>
      </w:r>
      <w:r w:rsidR="00D11D96">
        <w:t>:</w:t>
      </w:r>
      <w:r w:rsidR="00D11D96" w:rsidRPr="000B4EBF">
        <w:t xml:space="preserve"> </w:t>
      </w:r>
      <w:r w:rsidR="002C473D" w:rsidRPr="000B4EBF">
        <w:t xml:space="preserve">“O-RAN Working Group 3, Near-Real-time RAN Intelligent Controller, </w:t>
      </w:r>
      <w:r w:rsidR="002C473D" w:rsidRPr="00B8228F">
        <w:fldChar w:fldCharType="begin"/>
      </w:r>
      <w:r w:rsidR="002C473D" w:rsidRPr="000B4EBF">
        <w:instrText xml:space="preserve"> DOCPROPERTY  TITLE  \* MERGEFORMAT </w:instrText>
      </w:r>
      <w:r w:rsidR="002C473D" w:rsidRPr="00B8228F">
        <w:fldChar w:fldCharType="separate"/>
      </w:r>
      <w:r w:rsidR="002C473D" w:rsidRPr="000B4EBF">
        <w:t>E2 Service Model (E2SM)</w:t>
      </w:r>
      <w:r w:rsidR="002C473D" w:rsidRPr="00B8228F">
        <w:fldChar w:fldCharType="end"/>
      </w:r>
      <w:r w:rsidR="002C473D" w:rsidRPr="000B4EBF">
        <w:t>”.</w:t>
      </w:r>
      <w:r w:rsidR="002C473D" w:rsidRPr="00EA476C">
        <w:rPr>
          <w:lang w:val="en-GB"/>
        </w:rPr>
        <w:t xml:space="preserve"> </w:t>
      </w:r>
    </w:p>
    <w:p w14:paraId="6884CEB7" w14:textId="4155C74D" w:rsidR="002E06BD" w:rsidRPr="00EA476C" w:rsidRDefault="002E06BD" w:rsidP="00B84C01">
      <w:pPr>
        <w:keepLines/>
        <w:ind w:left="1702" w:hanging="1418"/>
        <w:rPr>
          <w:lang w:val="en-GB"/>
        </w:rPr>
      </w:pPr>
      <w:r w:rsidRPr="00EA476C">
        <w:rPr>
          <w:lang w:val="en-GB"/>
        </w:rPr>
        <w:t>[4]</w:t>
      </w:r>
      <w:r w:rsidRPr="00EA476C">
        <w:rPr>
          <w:lang w:val="en-GB"/>
        </w:rPr>
        <w:tab/>
      </w:r>
      <w:r w:rsidR="002C473D" w:rsidRPr="00227BE5">
        <w:t>ORAN-WG2.A1.GA&amp;P</w:t>
      </w:r>
      <w:r w:rsidR="00D11D96">
        <w:t>:</w:t>
      </w:r>
      <w:r w:rsidR="00D11D96" w:rsidRPr="00227BE5">
        <w:t xml:space="preserve"> </w:t>
      </w:r>
      <w:r w:rsidR="002C473D" w:rsidRPr="00227BE5">
        <w:t>“O-RAN Working Group 2, A1 interface: General Aspects and Principles”.</w:t>
      </w:r>
    </w:p>
    <w:p w14:paraId="437430B3" w14:textId="1EF84DE6" w:rsidR="002E06BD" w:rsidRPr="00EA476C" w:rsidRDefault="002E06BD" w:rsidP="002E06BD">
      <w:pPr>
        <w:keepLines/>
        <w:ind w:left="1702" w:hanging="1418"/>
        <w:rPr>
          <w:lang w:val="en-GB"/>
        </w:rPr>
      </w:pPr>
      <w:r w:rsidRPr="00EA476C">
        <w:rPr>
          <w:lang w:val="en-GB"/>
        </w:rPr>
        <w:t>[6]</w:t>
      </w:r>
      <w:r w:rsidRPr="00EA476C">
        <w:rPr>
          <w:lang w:val="en-GB"/>
        </w:rPr>
        <w:tab/>
        <w:t>3GPP TS 36.401: "Evolved Universal Terrestrial Radio Access Network (E-UTRAN); Architecture Description".</w:t>
      </w:r>
    </w:p>
    <w:p w14:paraId="5B7D2003" w14:textId="77777777" w:rsidR="002E06BD" w:rsidRPr="00EA476C" w:rsidRDefault="002E06BD" w:rsidP="002E06BD">
      <w:pPr>
        <w:keepLines/>
        <w:ind w:left="1702" w:hanging="1418"/>
        <w:rPr>
          <w:lang w:val="en-GB"/>
        </w:rPr>
      </w:pPr>
      <w:r w:rsidRPr="00EA476C">
        <w:rPr>
          <w:lang w:val="en-GB"/>
        </w:rPr>
        <w:t>[7]</w:t>
      </w:r>
      <w:r w:rsidRPr="00EA476C">
        <w:rPr>
          <w:lang w:val="en-GB"/>
        </w:rPr>
        <w:tab/>
        <w:t>3GPP TS 38.401: "NG-RAN; Architecture description".</w:t>
      </w:r>
    </w:p>
    <w:p w14:paraId="6A41FCE3" w14:textId="07AA2959" w:rsidR="002E06BD" w:rsidRPr="00EA476C" w:rsidRDefault="002E06BD" w:rsidP="00443687">
      <w:pPr>
        <w:keepLines/>
        <w:ind w:left="1702" w:hanging="1418"/>
        <w:rPr>
          <w:lang w:val="en-GB"/>
        </w:rPr>
      </w:pPr>
      <w:r w:rsidRPr="00EA476C">
        <w:rPr>
          <w:lang w:val="en-GB"/>
        </w:rPr>
        <w:t>[8]</w:t>
      </w:r>
      <w:r w:rsidRPr="00EA476C">
        <w:rPr>
          <w:lang w:val="en-GB"/>
        </w:rPr>
        <w:tab/>
        <w:t>3GPP TS 36.423: “Evolved Universal Terrestrial Radio Access Network (E-UTRAN); X2 application protocol (X2AP)”.</w:t>
      </w:r>
    </w:p>
    <w:p w14:paraId="5E8DA942" w14:textId="12CBAC6B" w:rsidR="006C6E33" w:rsidRDefault="002E06BD" w:rsidP="007505B1">
      <w:pPr>
        <w:pStyle w:val="EX"/>
        <w:rPr>
          <w:rStyle w:val="EditorsNoteChar"/>
          <w:color w:val="auto"/>
          <w:lang w:val="en-US"/>
        </w:rPr>
      </w:pPr>
      <w:r w:rsidRPr="00EA476C">
        <w:rPr>
          <w:lang w:val="en-GB"/>
        </w:rPr>
        <w:t>[9]</w:t>
      </w:r>
      <w:r w:rsidRPr="00EA476C">
        <w:rPr>
          <w:lang w:val="en-GB"/>
        </w:rPr>
        <w:tab/>
      </w:r>
      <w:r w:rsidR="006C6E33" w:rsidRPr="007505B1">
        <w:t>O-RAN-WG1.OAM Architecture</w:t>
      </w:r>
      <w:r w:rsidR="00D11D96">
        <w:rPr>
          <w:rStyle w:val="EditorsNoteChar"/>
          <w:color w:val="auto"/>
          <w:lang w:val="en-US"/>
        </w:rPr>
        <w:t>:</w:t>
      </w:r>
      <w:r w:rsidR="00D11D96" w:rsidRPr="007505B1">
        <w:rPr>
          <w:rStyle w:val="EditorsNoteChar"/>
          <w:color w:val="auto"/>
          <w:lang w:val="en-US"/>
        </w:rPr>
        <w:t xml:space="preserve"> </w:t>
      </w:r>
      <w:r w:rsidR="006C6E33" w:rsidRPr="007505B1">
        <w:rPr>
          <w:rStyle w:val="EditorsNoteChar"/>
          <w:color w:val="auto"/>
          <w:lang w:val="en-US"/>
        </w:rPr>
        <w:t>“O-RAN Operations and Maintenance Architecture”.</w:t>
      </w:r>
    </w:p>
    <w:p w14:paraId="1BAB6474" w14:textId="28C77BFE" w:rsidR="002E06BD" w:rsidRPr="00EA476C" w:rsidRDefault="002E06BD" w:rsidP="007505B1">
      <w:pPr>
        <w:keepLines/>
        <w:ind w:left="1702" w:hanging="1418"/>
        <w:rPr>
          <w:lang w:val="en-GB"/>
        </w:rPr>
      </w:pPr>
      <w:r w:rsidRPr="00EA476C">
        <w:rPr>
          <w:lang w:val="en-GB"/>
        </w:rPr>
        <w:t>[10]</w:t>
      </w:r>
      <w:r w:rsidRPr="00EA476C">
        <w:rPr>
          <w:lang w:val="en-GB"/>
        </w:rPr>
        <w:tab/>
        <w:t>3GPP TS 38.410</w:t>
      </w:r>
      <w:r w:rsidR="00D11D96">
        <w:rPr>
          <w:lang w:val="en-GB"/>
        </w:rPr>
        <w:t>:</w:t>
      </w:r>
      <w:r w:rsidRPr="00EA476C">
        <w:rPr>
          <w:lang w:val="en-GB"/>
        </w:rPr>
        <w:t xml:space="preserve"> “NG general aspects and principles”</w:t>
      </w:r>
      <w:r w:rsidR="004F65BE">
        <w:rPr>
          <w:lang w:val="en-GB"/>
        </w:rPr>
        <w:t>.</w:t>
      </w:r>
    </w:p>
    <w:p w14:paraId="19398771" w14:textId="2AA23760" w:rsidR="002E06BD" w:rsidRPr="00EA476C" w:rsidRDefault="002E06BD" w:rsidP="002E06BD">
      <w:pPr>
        <w:keepLines/>
        <w:ind w:left="1702" w:hanging="1418"/>
        <w:rPr>
          <w:lang w:val="en-GB"/>
        </w:rPr>
      </w:pPr>
      <w:r w:rsidRPr="00EA476C">
        <w:rPr>
          <w:lang w:val="en-GB"/>
        </w:rPr>
        <w:t>[11]</w:t>
      </w:r>
      <w:r w:rsidRPr="00EA476C">
        <w:rPr>
          <w:lang w:val="en-GB"/>
        </w:rPr>
        <w:tab/>
        <w:t>3GPP TS 38.420</w:t>
      </w:r>
      <w:r w:rsidR="00D11D96">
        <w:rPr>
          <w:lang w:val="en-GB"/>
        </w:rPr>
        <w:t>:</w:t>
      </w:r>
      <w:r w:rsidRPr="00EA476C">
        <w:rPr>
          <w:lang w:val="en-GB"/>
        </w:rPr>
        <w:t xml:space="preserve"> “Xn general aspects and principles”</w:t>
      </w:r>
      <w:r w:rsidR="004F65BE">
        <w:rPr>
          <w:lang w:val="en-GB"/>
        </w:rPr>
        <w:t>.</w:t>
      </w:r>
    </w:p>
    <w:p w14:paraId="4F0DBC19" w14:textId="2C3321B0" w:rsidR="002E06BD" w:rsidRDefault="002E06BD" w:rsidP="002E06BD">
      <w:pPr>
        <w:keepLines/>
        <w:ind w:left="1702" w:hanging="1418"/>
        <w:rPr>
          <w:lang w:val="en-GB"/>
        </w:rPr>
      </w:pPr>
      <w:r w:rsidRPr="00EA476C">
        <w:rPr>
          <w:lang w:val="en-GB"/>
        </w:rPr>
        <w:t>[12]</w:t>
      </w:r>
      <w:r w:rsidRPr="00EA476C">
        <w:rPr>
          <w:lang w:val="en-GB"/>
        </w:rPr>
        <w:tab/>
        <w:t>3GPP TS 38.470</w:t>
      </w:r>
      <w:r w:rsidR="00D11D96">
        <w:rPr>
          <w:lang w:val="en-GB"/>
        </w:rPr>
        <w:t>:</w:t>
      </w:r>
      <w:r w:rsidRPr="00EA476C">
        <w:rPr>
          <w:lang w:val="en-GB"/>
        </w:rPr>
        <w:t xml:space="preserve"> “F1 general aspects and principles”</w:t>
      </w:r>
      <w:r w:rsidR="004F65BE">
        <w:rPr>
          <w:lang w:val="en-GB"/>
        </w:rPr>
        <w:t>.</w:t>
      </w:r>
    </w:p>
    <w:p w14:paraId="19AABA52" w14:textId="7B3E6F97" w:rsidR="00B84C01" w:rsidRPr="00B84C01" w:rsidRDefault="00B84C01" w:rsidP="00B84C01">
      <w:pPr>
        <w:keepLines/>
        <w:ind w:left="1702" w:hanging="1418"/>
        <w:rPr>
          <w:lang w:val="en-GB"/>
        </w:rPr>
      </w:pPr>
      <w:r w:rsidRPr="00B84C01">
        <w:rPr>
          <w:lang w:val="en-GB"/>
        </w:rPr>
        <w:t>[13]</w:t>
      </w:r>
      <w:r w:rsidRPr="00B84C01">
        <w:rPr>
          <w:lang w:val="en-GB"/>
        </w:rPr>
        <w:tab/>
        <w:t>3GPP TS 36.413</w:t>
      </w:r>
      <w:r w:rsidR="00D11D96">
        <w:rPr>
          <w:lang w:val="en-GB"/>
        </w:rPr>
        <w:t>:</w:t>
      </w:r>
      <w:r w:rsidRPr="00B84C01">
        <w:rPr>
          <w:lang w:val="en-GB"/>
        </w:rPr>
        <w:t xml:space="preserve"> “S1 Application Protocol (S1AP)”</w:t>
      </w:r>
      <w:r w:rsidR="004F65BE">
        <w:rPr>
          <w:lang w:val="en-GB"/>
        </w:rPr>
        <w:t>.</w:t>
      </w:r>
    </w:p>
    <w:p w14:paraId="002F9092" w14:textId="7AB23F0E" w:rsidR="00B84C01" w:rsidRDefault="00B84C01">
      <w:pPr>
        <w:keepLines/>
        <w:ind w:left="1702" w:hanging="1418"/>
        <w:rPr>
          <w:lang w:val="en-GB"/>
        </w:rPr>
      </w:pPr>
      <w:r w:rsidRPr="00B84C01">
        <w:rPr>
          <w:lang w:val="en-GB"/>
        </w:rPr>
        <w:t>[14]</w:t>
      </w:r>
      <w:r w:rsidRPr="00B84C01">
        <w:rPr>
          <w:lang w:val="en-GB"/>
        </w:rPr>
        <w:tab/>
      </w:r>
      <w:r w:rsidRPr="00B84C01">
        <w:rPr>
          <w:lang w:val="en-GB"/>
        </w:rPr>
        <w:tab/>
        <w:t>3GPP TS 25.921</w:t>
      </w:r>
      <w:r w:rsidR="00D11D96">
        <w:rPr>
          <w:lang w:val="en-GB"/>
        </w:rPr>
        <w:t>:</w:t>
      </w:r>
      <w:r w:rsidRPr="00B84C01">
        <w:rPr>
          <w:lang w:val="en-GB"/>
        </w:rPr>
        <w:t xml:space="preserve"> “Guidelines and principles for protocol description and</w:t>
      </w:r>
      <w:r>
        <w:rPr>
          <w:lang w:val="en-GB"/>
        </w:rPr>
        <w:t xml:space="preserve"> </w:t>
      </w:r>
      <w:r w:rsidRPr="00B84C01">
        <w:rPr>
          <w:lang w:val="en-GB"/>
        </w:rPr>
        <w:t>error handling”</w:t>
      </w:r>
      <w:r w:rsidR="004F65BE">
        <w:rPr>
          <w:lang w:val="en-GB"/>
        </w:rPr>
        <w:t>.</w:t>
      </w:r>
    </w:p>
    <w:p w14:paraId="5B483627" w14:textId="53514AA5" w:rsidR="00132A21" w:rsidRDefault="00101A01" w:rsidP="00101A01">
      <w:pPr>
        <w:keepLines/>
        <w:ind w:left="1702" w:hanging="1418"/>
        <w:rPr>
          <w:lang w:val="en-GB"/>
        </w:rPr>
      </w:pPr>
      <w:r w:rsidRPr="00101A01">
        <w:rPr>
          <w:lang w:val="en-GB"/>
        </w:rPr>
        <w:t>[</w:t>
      </w:r>
      <w:r>
        <w:rPr>
          <w:lang w:val="en-GB"/>
        </w:rPr>
        <w:t>15</w:t>
      </w:r>
      <w:r w:rsidRPr="00101A01">
        <w:rPr>
          <w:lang w:val="en-GB"/>
        </w:rPr>
        <w:t>]</w:t>
      </w:r>
      <w:r w:rsidRPr="00101A01">
        <w:rPr>
          <w:lang w:val="en-GB"/>
        </w:rPr>
        <w:tab/>
        <w:t>ITU-T Recommendation X.691 (07/2002): "Information technology – ASN.1 encoding rules: Specification of Packed Encoding Rules (PER)".</w:t>
      </w:r>
    </w:p>
    <w:p w14:paraId="7899F055" w14:textId="58DFA0BC" w:rsidR="00101A01" w:rsidRPr="00101A01" w:rsidRDefault="00101A01" w:rsidP="00101A01">
      <w:pPr>
        <w:keepLines/>
        <w:ind w:left="1702" w:hanging="1418"/>
        <w:rPr>
          <w:lang w:val="en-GB"/>
        </w:rPr>
      </w:pPr>
      <w:r w:rsidRPr="00101A01">
        <w:rPr>
          <w:lang w:val="en-GB"/>
        </w:rPr>
        <w:t>[</w:t>
      </w:r>
      <w:r>
        <w:rPr>
          <w:lang w:val="en-GB"/>
        </w:rPr>
        <w:t>16</w:t>
      </w:r>
      <w:r w:rsidRPr="00101A01">
        <w:rPr>
          <w:lang w:val="en-GB"/>
        </w:rPr>
        <w:t>]</w:t>
      </w:r>
      <w:r w:rsidRPr="00101A01">
        <w:rPr>
          <w:lang w:val="en-GB"/>
        </w:rPr>
        <w:tab/>
        <w:t>ITU-T Recommendation X.680 (07/2002): "Information technology – Abstract Syntax Notation One (ASN.1): Specification of basic notation".</w:t>
      </w:r>
    </w:p>
    <w:p w14:paraId="7B55D42A" w14:textId="2453B32F" w:rsidR="00101A01" w:rsidRDefault="00101A01" w:rsidP="00101A01">
      <w:pPr>
        <w:keepLines/>
        <w:ind w:left="1702" w:hanging="1418"/>
        <w:rPr>
          <w:lang w:val="en-GB"/>
        </w:rPr>
      </w:pPr>
      <w:r w:rsidRPr="00101A01">
        <w:rPr>
          <w:lang w:val="en-GB"/>
        </w:rPr>
        <w:t>[</w:t>
      </w:r>
      <w:r>
        <w:rPr>
          <w:lang w:val="en-GB"/>
        </w:rPr>
        <w:t>17</w:t>
      </w:r>
      <w:r w:rsidRPr="00101A01">
        <w:rPr>
          <w:lang w:val="en-GB"/>
        </w:rPr>
        <w:t>]</w:t>
      </w:r>
      <w:r w:rsidRPr="00101A01">
        <w:rPr>
          <w:lang w:val="en-GB"/>
        </w:rPr>
        <w:tab/>
        <w:t>ITU-T Recommendation X.681 (07/2002): "Information technology – Abstract Syntax Notation One (ASN.1): Information object specification".</w:t>
      </w:r>
    </w:p>
    <w:p w14:paraId="0EFF8275" w14:textId="40A01F2D" w:rsidR="009F415B" w:rsidRDefault="009F415B" w:rsidP="009F415B">
      <w:pPr>
        <w:pStyle w:val="EX"/>
      </w:pPr>
      <w:r>
        <w:lastRenderedPageBreak/>
        <w:t xml:space="preserve">[18] </w:t>
      </w:r>
      <w:r>
        <w:tab/>
        <w:t>3GPP TS 38.300</w:t>
      </w:r>
      <w:r w:rsidR="00D11D96">
        <w:t>:</w:t>
      </w:r>
      <w:r>
        <w:t xml:space="preserve"> </w:t>
      </w:r>
      <w:r w:rsidR="00D11D96">
        <w:t>“</w:t>
      </w:r>
      <w:r>
        <w:t>NR; NR and NG-RAN Overall Description; Stage 2”.</w:t>
      </w:r>
    </w:p>
    <w:p w14:paraId="6F825F73" w14:textId="77777777" w:rsidR="009F415B" w:rsidRDefault="009F415B" w:rsidP="009F415B">
      <w:pPr>
        <w:pStyle w:val="EX"/>
      </w:pPr>
    </w:p>
    <w:p w14:paraId="3A0DDB48" w14:textId="77777777" w:rsidR="009F415B" w:rsidRPr="00EA476C" w:rsidRDefault="009F415B" w:rsidP="00101A01">
      <w:pPr>
        <w:keepLines/>
        <w:ind w:left="1702" w:hanging="1418"/>
        <w:rPr>
          <w:lang w:val="en-GB"/>
        </w:rPr>
      </w:pPr>
    </w:p>
    <w:p w14:paraId="4F8B79C5" w14:textId="44576E6F" w:rsidR="007D4D8D" w:rsidRDefault="007D4D8D" w:rsidP="00E239A2">
      <w:pPr>
        <w:pStyle w:val="Heading1"/>
        <w:numPr>
          <w:ilvl w:val="0"/>
          <w:numId w:val="0"/>
        </w:numPr>
        <w:ind w:left="432" w:hanging="432"/>
      </w:pPr>
      <w:bookmarkStart w:id="7" w:name="_Toc7446137"/>
      <w:bookmarkStart w:id="8" w:name="_Toc7449858"/>
      <w:bookmarkStart w:id="9" w:name="_Toc7536426"/>
      <w:bookmarkStart w:id="10" w:name="_Toc7446138"/>
      <w:bookmarkStart w:id="11" w:name="_Toc7449859"/>
      <w:bookmarkStart w:id="12" w:name="_Toc7536427"/>
      <w:bookmarkStart w:id="13" w:name="_Toc7446139"/>
      <w:bookmarkStart w:id="14" w:name="_Toc7449860"/>
      <w:bookmarkStart w:id="15" w:name="_Toc7536428"/>
      <w:bookmarkStart w:id="16" w:name="_Toc5630094"/>
      <w:bookmarkStart w:id="17" w:name="_Toc7446141"/>
      <w:bookmarkStart w:id="18" w:name="_Toc7449862"/>
      <w:bookmarkStart w:id="19" w:name="_Toc7536430"/>
      <w:bookmarkStart w:id="20" w:name="_Toc31208965"/>
      <w:bookmarkEnd w:id="7"/>
      <w:bookmarkEnd w:id="8"/>
      <w:bookmarkEnd w:id="9"/>
      <w:bookmarkEnd w:id="10"/>
      <w:bookmarkEnd w:id="11"/>
      <w:bookmarkEnd w:id="12"/>
      <w:bookmarkEnd w:id="13"/>
      <w:bookmarkEnd w:id="14"/>
      <w:bookmarkEnd w:id="15"/>
      <w:bookmarkEnd w:id="16"/>
      <w:bookmarkEnd w:id="17"/>
      <w:bookmarkEnd w:id="18"/>
      <w:bookmarkEnd w:id="19"/>
      <w:r>
        <w:t>3</w:t>
      </w:r>
      <w:r>
        <w:tab/>
        <w:t>Definitions and Abbreviations</w:t>
      </w:r>
      <w:bookmarkEnd w:id="20"/>
    </w:p>
    <w:p w14:paraId="6934809F" w14:textId="18F51190" w:rsidR="007D4D8D" w:rsidRDefault="007D4D8D" w:rsidP="007D4D8D">
      <w:pPr>
        <w:pStyle w:val="Heading2"/>
        <w:rPr>
          <w:lang w:eastAsia="en-GB"/>
        </w:rPr>
      </w:pPr>
      <w:bookmarkStart w:id="21" w:name="_Toc31208966"/>
      <w:r>
        <w:rPr>
          <w:lang w:eastAsia="en-GB"/>
        </w:rPr>
        <w:t>3.1</w:t>
      </w:r>
      <w:r>
        <w:rPr>
          <w:lang w:eastAsia="en-GB"/>
        </w:rPr>
        <w:tab/>
        <w:t>Definitions</w:t>
      </w:r>
      <w:bookmarkEnd w:id="21"/>
    </w:p>
    <w:p w14:paraId="30481E42" w14:textId="2D5DA929" w:rsidR="007D4D8D" w:rsidRPr="007D4D8D" w:rsidRDefault="007D4D8D" w:rsidP="007D4D8D">
      <w:pPr>
        <w:rPr>
          <w:lang w:val="en-GB" w:eastAsia="en-GB"/>
        </w:rPr>
      </w:pPr>
      <w:r w:rsidRPr="007D4D8D">
        <w:rPr>
          <w:lang w:val="en-GB" w:eastAsia="en-GB"/>
        </w:rPr>
        <w:t xml:space="preserve">For the purposes of the present document, the terms and definitions given in </w:t>
      </w:r>
      <w:r>
        <w:rPr>
          <w:lang w:val="en-GB" w:eastAsia="en-GB"/>
        </w:rPr>
        <w:t xml:space="preserve">3GPP </w:t>
      </w:r>
      <w:r w:rsidRPr="007D4D8D">
        <w:rPr>
          <w:lang w:val="en-GB" w:eastAsia="en-GB"/>
        </w:rPr>
        <w:t xml:space="preserve">TR 21.905 [1] and the following apply.  </w:t>
      </w:r>
    </w:p>
    <w:p w14:paraId="59BD98BA" w14:textId="594C63A0" w:rsidR="007D4D8D" w:rsidRPr="007D4D8D" w:rsidRDefault="007D4D8D" w:rsidP="007D4D8D">
      <w:pPr>
        <w:rPr>
          <w:lang w:val="en-GB" w:eastAsia="en-GB"/>
        </w:rPr>
      </w:pPr>
      <w:r w:rsidRPr="007D4D8D">
        <w:rPr>
          <w:lang w:val="en-GB" w:eastAsia="en-GB"/>
        </w:rPr>
        <w:t xml:space="preserve">A term defined in the present document takes precedence over the definition of the same term, if any, in </w:t>
      </w:r>
      <w:r>
        <w:rPr>
          <w:lang w:val="en-GB" w:eastAsia="en-GB"/>
        </w:rPr>
        <w:t xml:space="preserve">3GPP </w:t>
      </w:r>
      <w:r w:rsidRPr="007D4D8D">
        <w:rPr>
          <w:lang w:val="en-GB" w:eastAsia="en-GB"/>
        </w:rPr>
        <w:t>TR 21.905 [1].</w:t>
      </w:r>
    </w:p>
    <w:p w14:paraId="4DA4335E" w14:textId="4A70ED44" w:rsidR="007D4D8D" w:rsidRPr="007D4D8D" w:rsidRDefault="007D4D8D" w:rsidP="007D4D8D">
      <w:pPr>
        <w:rPr>
          <w:lang w:val="en-GB" w:eastAsia="en-GB"/>
        </w:rPr>
      </w:pPr>
      <w:r w:rsidRPr="007D4D8D">
        <w:rPr>
          <w:b/>
          <w:lang w:val="en-GB" w:eastAsia="en-GB"/>
        </w:rPr>
        <w:t>A1</w:t>
      </w:r>
      <w:r w:rsidRPr="007D4D8D">
        <w:rPr>
          <w:lang w:val="en-GB" w:eastAsia="en-GB"/>
        </w:rPr>
        <w:t xml:space="preserve">: Interface between non-RT RIC and </w:t>
      </w:r>
      <w:r w:rsidR="00132A21">
        <w:rPr>
          <w:lang w:val="en-GB" w:eastAsia="en-GB"/>
        </w:rPr>
        <w:t>N</w:t>
      </w:r>
      <w:r w:rsidRPr="007D4D8D">
        <w:rPr>
          <w:lang w:val="en-GB" w:eastAsia="en-GB"/>
        </w:rPr>
        <w:t xml:space="preserve">ear-RT RIC to enable policy-driven guidance of </w:t>
      </w:r>
      <w:r w:rsidR="00132A21">
        <w:rPr>
          <w:lang w:val="en-GB" w:eastAsia="en-GB"/>
        </w:rPr>
        <w:t>N</w:t>
      </w:r>
      <w:r w:rsidRPr="007D4D8D">
        <w:rPr>
          <w:lang w:val="en-GB" w:eastAsia="en-GB"/>
        </w:rPr>
        <w:t>ear-RT RIC applications/functions, and support AI/ML workflow</w:t>
      </w:r>
      <w:r w:rsidR="00896BD8">
        <w:rPr>
          <w:lang w:val="en-GB" w:eastAsia="en-GB"/>
        </w:rPr>
        <w:t xml:space="preserve"> [4]</w:t>
      </w:r>
      <w:r w:rsidRPr="007D4D8D">
        <w:rPr>
          <w:lang w:val="en-GB" w:eastAsia="en-GB"/>
        </w:rPr>
        <w:t xml:space="preserve">. </w:t>
      </w:r>
    </w:p>
    <w:p w14:paraId="2F5369A7" w14:textId="694B25DD" w:rsidR="007D4D8D" w:rsidRPr="007D4D8D" w:rsidRDefault="007D4D8D" w:rsidP="007D4D8D">
      <w:pPr>
        <w:rPr>
          <w:lang w:val="en-GB" w:eastAsia="en-GB"/>
        </w:rPr>
      </w:pPr>
      <w:r w:rsidRPr="007D4D8D">
        <w:rPr>
          <w:b/>
          <w:lang w:val="en-GB" w:eastAsia="en-GB"/>
        </w:rPr>
        <w:t>E2</w:t>
      </w:r>
      <w:r w:rsidRPr="007D4D8D">
        <w:rPr>
          <w:lang w:val="en-GB" w:eastAsia="en-GB"/>
        </w:rPr>
        <w:t xml:space="preserve">: Interface connecting the </w:t>
      </w:r>
      <w:r w:rsidR="00132A21">
        <w:rPr>
          <w:lang w:val="en-GB" w:eastAsia="en-GB"/>
        </w:rPr>
        <w:t>N</w:t>
      </w:r>
      <w:r w:rsidRPr="007D4D8D">
        <w:rPr>
          <w:lang w:val="en-GB" w:eastAsia="en-GB"/>
        </w:rPr>
        <w:t>ear-RT RIC and one or more O-CU-CPs, one or more O-CU-UPs, and one or more O-DUs</w:t>
      </w:r>
      <w:r w:rsidR="00896BD8">
        <w:rPr>
          <w:lang w:val="en-GB" w:eastAsia="en-GB"/>
        </w:rPr>
        <w:t xml:space="preserve"> [2]</w:t>
      </w:r>
      <w:r w:rsidRPr="007D4D8D">
        <w:rPr>
          <w:lang w:val="en-GB" w:eastAsia="en-GB"/>
        </w:rPr>
        <w:t>.</w:t>
      </w:r>
    </w:p>
    <w:p w14:paraId="66C000C7" w14:textId="77777777" w:rsidR="009F415B" w:rsidRDefault="009F415B" w:rsidP="009F415B">
      <w:r>
        <w:rPr>
          <w:b/>
          <w:bCs/>
          <w:lang w:val="it-IT"/>
        </w:rPr>
        <w:t>E2 Node</w:t>
      </w:r>
      <w:r>
        <w:rPr>
          <w:lang w:val="it-IT"/>
        </w:rPr>
        <w:t xml:space="preserve">: a logical node terminating E2 interface. </w:t>
      </w:r>
      <w:r>
        <w:t xml:space="preserve">In this version of the specification, </w:t>
      </w:r>
      <w:r>
        <w:rPr>
          <w:u w:val="single"/>
        </w:rPr>
        <w:t>O</w:t>
      </w:r>
      <w:r>
        <w:t>RAN nodes terminating E2 interface are:</w:t>
      </w:r>
    </w:p>
    <w:p w14:paraId="6EEAB7D1" w14:textId="02F8792A" w:rsidR="009F415B" w:rsidRDefault="009F415B" w:rsidP="009F415B">
      <w:pPr>
        <w:ind w:firstLine="284"/>
      </w:pPr>
      <w:r>
        <w:t>-</w:t>
      </w:r>
      <w:r>
        <w:tab/>
        <w:t xml:space="preserve">for NR access: O-CU-CP, O-CU-UP, O-DU or any combination as defined in [9]; </w:t>
      </w:r>
    </w:p>
    <w:p w14:paraId="3D9AD1D9" w14:textId="77777777" w:rsidR="009F415B" w:rsidRDefault="009F415B" w:rsidP="009F415B">
      <w:pPr>
        <w:ind w:firstLine="284"/>
        <w:rPr>
          <w:lang w:val="it-IT"/>
        </w:rPr>
      </w:pPr>
      <w:r>
        <w:rPr>
          <w:lang w:val="it-IT"/>
        </w:rPr>
        <w:t>-</w:t>
      </w:r>
      <w:r>
        <w:rPr>
          <w:lang w:val="it-IT"/>
        </w:rPr>
        <w:tab/>
        <w:t>for E-UTRA access: O-eNB.</w:t>
      </w:r>
    </w:p>
    <w:p w14:paraId="313277B3" w14:textId="77777777" w:rsidR="0005572E" w:rsidRPr="007D4D8D" w:rsidRDefault="0005572E" w:rsidP="0005572E">
      <w:pPr>
        <w:rPr>
          <w:lang w:val="en-GB" w:eastAsia="en-GB"/>
        </w:rPr>
      </w:pPr>
      <w:r w:rsidRPr="00227BE5">
        <w:rPr>
          <w:b/>
          <w:lang w:eastAsia="ja-JP"/>
        </w:rPr>
        <w:t>non-RT RIC</w:t>
      </w:r>
      <w:r w:rsidRPr="007D4D8D">
        <w:rPr>
          <w:b/>
          <w:lang w:val="en-GB" w:eastAsia="en-GB"/>
        </w:rPr>
        <w:t xml:space="preserve"> </w:t>
      </w:r>
      <w:r>
        <w:rPr>
          <w:b/>
          <w:lang w:val="en-GB" w:eastAsia="en-GB"/>
        </w:rPr>
        <w:t>(</w:t>
      </w:r>
      <w:r w:rsidRPr="007D4D8D">
        <w:rPr>
          <w:b/>
          <w:lang w:val="en-GB" w:eastAsia="en-GB"/>
        </w:rPr>
        <w:t>O-RAN non-real-time RAN Intelligent Controller</w:t>
      </w:r>
      <w:r>
        <w:rPr>
          <w:b/>
          <w:lang w:val="en-GB" w:eastAsia="en-GB"/>
        </w:rPr>
        <w:t>)</w:t>
      </w:r>
      <w:r w:rsidRPr="007D4D8D">
        <w:rPr>
          <w:lang w:val="en-GB" w:eastAsia="en-GB"/>
        </w:rPr>
        <w:t xml:space="preserve">: a logical function that enables non-real-time control and optimization of RAN elements and resources, AI/ML workflow including model training and updates, and policy-based guidance of applications/features in </w:t>
      </w:r>
      <w:r>
        <w:rPr>
          <w:lang w:val="en-GB" w:eastAsia="en-GB"/>
        </w:rPr>
        <w:t>Near-</w:t>
      </w:r>
      <w:r w:rsidRPr="007D4D8D">
        <w:rPr>
          <w:lang w:val="en-GB" w:eastAsia="en-GB"/>
        </w:rPr>
        <w:t>RT RIC.</w:t>
      </w:r>
    </w:p>
    <w:p w14:paraId="7826E95D" w14:textId="77777777" w:rsidR="0005572E" w:rsidRPr="007D4D8D" w:rsidRDefault="0005572E" w:rsidP="0005572E">
      <w:pPr>
        <w:rPr>
          <w:lang w:val="en-GB" w:eastAsia="en-GB"/>
        </w:rPr>
      </w:pPr>
      <w:r w:rsidRPr="003275EC">
        <w:rPr>
          <w:b/>
          <w:lang w:eastAsia="ja-JP"/>
        </w:rPr>
        <w:t>Near-RT RIC (</w:t>
      </w:r>
      <w:r w:rsidRPr="007D4D8D">
        <w:rPr>
          <w:b/>
          <w:lang w:val="en-GB" w:eastAsia="en-GB"/>
        </w:rPr>
        <w:t>O-RAN near-real-time RAN Intelligent Controller</w:t>
      </w:r>
      <w:r>
        <w:rPr>
          <w:b/>
          <w:lang w:val="en-GB" w:eastAsia="en-GB"/>
        </w:rPr>
        <w:t>)</w:t>
      </w:r>
      <w:r w:rsidRPr="007D4D8D">
        <w:rPr>
          <w:lang w:val="en-GB" w:eastAsia="en-GB"/>
        </w:rPr>
        <w:t>: a logical function that enables near-real-time control and optimization of RAN elements and resources via fine-grained (e.g. UE basis, Cell basis) data collection and actions over E2 interface.</w:t>
      </w:r>
    </w:p>
    <w:p w14:paraId="6E6E87D6" w14:textId="5DB91240" w:rsidR="007D4D8D" w:rsidRPr="007D4D8D" w:rsidRDefault="007D4D8D" w:rsidP="007D4D8D">
      <w:pPr>
        <w:rPr>
          <w:lang w:val="en-GB" w:eastAsia="en-GB"/>
        </w:rPr>
      </w:pPr>
      <w:r w:rsidRPr="007D4D8D">
        <w:rPr>
          <w:b/>
          <w:lang w:val="en-GB" w:eastAsia="en-GB"/>
        </w:rPr>
        <w:t>O-CU</w:t>
      </w:r>
      <w:r w:rsidRPr="007D4D8D">
        <w:rPr>
          <w:lang w:val="en-GB" w:eastAsia="en-GB"/>
        </w:rPr>
        <w:t xml:space="preserve">: </w:t>
      </w:r>
      <w:r>
        <w:rPr>
          <w:lang w:val="en-GB" w:eastAsia="en-GB"/>
        </w:rPr>
        <w:t>(</w:t>
      </w:r>
      <w:r w:rsidRPr="007D4D8D">
        <w:rPr>
          <w:lang w:val="en-GB" w:eastAsia="en-GB"/>
        </w:rPr>
        <w:t>O-RAN Central Unit</w:t>
      </w:r>
      <w:r>
        <w:rPr>
          <w:lang w:val="en-GB" w:eastAsia="en-GB"/>
        </w:rPr>
        <w:t>)</w:t>
      </w:r>
      <w:r w:rsidRPr="007D4D8D">
        <w:rPr>
          <w:lang w:val="en-GB" w:eastAsia="en-GB"/>
        </w:rPr>
        <w:t>: a logical node hosting RRC, SDAP and PDCP protocols</w:t>
      </w:r>
      <w:r w:rsidR="00896BD8">
        <w:rPr>
          <w:lang w:val="en-GB" w:eastAsia="en-GB"/>
        </w:rPr>
        <w:t xml:space="preserve"> [7]</w:t>
      </w:r>
      <w:r w:rsidR="00D11D96">
        <w:rPr>
          <w:lang w:val="en-GB" w:eastAsia="en-GB"/>
        </w:rPr>
        <w:t>.</w:t>
      </w:r>
    </w:p>
    <w:p w14:paraId="215E2111" w14:textId="658A225E" w:rsidR="007D4D8D" w:rsidRPr="007D4D8D" w:rsidRDefault="007D4D8D" w:rsidP="007D4D8D">
      <w:pPr>
        <w:rPr>
          <w:lang w:val="en-GB" w:eastAsia="en-GB"/>
        </w:rPr>
      </w:pPr>
      <w:r w:rsidRPr="007D4D8D">
        <w:rPr>
          <w:b/>
          <w:lang w:val="en-GB" w:eastAsia="en-GB"/>
        </w:rPr>
        <w:t>O-CU-CP</w:t>
      </w:r>
      <w:r w:rsidRPr="007D4D8D">
        <w:rPr>
          <w:lang w:val="en-GB" w:eastAsia="en-GB"/>
        </w:rPr>
        <w:t xml:space="preserve">: </w:t>
      </w:r>
      <w:r>
        <w:rPr>
          <w:lang w:val="en-GB" w:eastAsia="en-GB"/>
        </w:rPr>
        <w:t>(</w:t>
      </w:r>
      <w:r w:rsidRPr="007D4D8D">
        <w:rPr>
          <w:lang w:val="en-GB" w:eastAsia="en-GB"/>
        </w:rPr>
        <w:t>O-RAN Central Unit – Control Plane</w:t>
      </w:r>
      <w:r>
        <w:rPr>
          <w:lang w:val="en-GB" w:eastAsia="en-GB"/>
        </w:rPr>
        <w:t>)</w:t>
      </w:r>
      <w:r w:rsidRPr="007D4D8D">
        <w:rPr>
          <w:lang w:val="en-GB" w:eastAsia="en-GB"/>
        </w:rPr>
        <w:t>: a logical node hosting the RRC and the control plane part of the PDCP protocol</w:t>
      </w:r>
      <w:r w:rsidR="00896BD8">
        <w:rPr>
          <w:lang w:val="en-GB" w:eastAsia="en-GB"/>
        </w:rPr>
        <w:t xml:space="preserve"> [7]</w:t>
      </w:r>
      <w:r w:rsidR="00D11D96">
        <w:rPr>
          <w:lang w:val="en-GB" w:eastAsia="en-GB"/>
        </w:rPr>
        <w:t>.</w:t>
      </w:r>
    </w:p>
    <w:p w14:paraId="33275AA0" w14:textId="4CCF6D52" w:rsidR="007D4D8D" w:rsidRPr="007D4D8D" w:rsidRDefault="007D4D8D" w:rsidP="007D4D8D">
      <w:pPr>
        <w:rPr>
          <w:lang w:val="en-GB" w:eastAsia="en-GB"/>
        </w:rPr>
      </w:pPr>
      <w:r w:rsidRPr="007D4D8D">
        <w:rPr>
          <w:b/>
          <w:lang w:val="en-GB" w:eastAsia="en-GB"/>
        </w:rPr>
        <w:t>O-CU-UP</w:t>
      </w:r>
      <w:r w:rsidRPr="007D4D8D">
        <w:rPr>
          <w:lang w:val="en-GB" w:eastAsia="en-GB"/>
        </w:rPr>
        <w:t xml:space="preserve">: </w:t>
      </w:r>
      <w:r>
        <w:rPr>
          <w:lang w:val="en-GB" w:eastAsia="en-GB"/>
        </w:rPr>
        <w:t>(</w:t>
      </w:r>
      <w:r w:rsidRPr="007D4D8D">
        <w:rPr>
          <w:lang w:val="en-GB" w:eastAsia="en-GB"/>
        </w:rPr>
        <w:t>O-RAN Central Unit – User Plane</w:t>
      </w:r>
      <w:r>
        <w:rPr>
          <w:lang w:val="en-GB" w:eastAsia="en-GB"/>
        </w:rPr>
        <w:t>)</w:t>
      </w:r>
      <w:r w:rsidRPr="007D4D8D">
        <w:rPr>
          <w:lang w:val="en-GB" w:eastAsia="en-GB"/>
        </w:rPr>
        <w:t>: a logical node hosting the user plane part of the PDCP protocol and the SDAP protocol</w:t>
      </w:r>
      <w:r w:rsidR="00896BD8">
        <w:rPr>
          <w:lang w:val="en-GB" w:eastAsia="en-GB"/>
        </w:rPr>
        <w:t xml:space="preserve"> [7]</w:t>
      </w:r>
      <w:r w:rsidR="00D11D96">
        <w:rPr>
          <w:lang w:val="en-GB" w:eastAsia="en-GB"/>
        </w:rPr>
        <w:t>.</w:t>
      </w:r>
    </w:p>
    <w:p w14:paraId="07CC709D" w14:textId="39A9A032" w:rsidR="007D4D8D" w:rsidRDefault="007D4D8D" w:rsidP="007D4D8D">
      <w:pPr>
        <w:rPr>
          <w:lang w:val="en-GB" w:eastAsia="en-GB"/>
        </w:rPr>
      </w:pPr>
      <w:r w:rsidRPr="007D4D8D">
        <w:rPr>
          <w:b/>
          <w:lang w:val="en-GB" w:eastAsia="en-GB"/>
        </w:rPr>
        <w:t>O-DU</w:t>
      </w:r>
      <w:r w:rsidRPr="007D4D8D">
        <w:rPr>
          <w:lang w:val="en-GB" w:eastAsia="en-GB"/>
        </w:rPr>
        <w:t xml:space="preserve">: </w:t>
      </w:r>
      <w:r>
        <w:rPr>
          <w:lang w:val="en-GB" w:eastAsia="en-GB"/>
        </w:rPr>
        <w:t>(</w:t>
      </w:r>
      <w:r w:rsidRPr="007D4D8D">
        <w:rPr>
          <w:lang w:val="en-GB" w:eastAsia="en-GB"/>
        </w:rPr>
        <w:t>O-RAN Distributed Unit</w:t>
      </w:r>
      <w:r>
        <w:rPr>
          <w:lang w:val="en-GB" w:eastAsia="en-GB"/>
        </w:rPr>
        <w:t>)</w:t>
      </w:r>
      <w:r w:rsidRPr="007D4D8D">
        <w:rPr>
          <w:lang w:val="en-GB" w:eastAsia="en-GB"/>
        </w:rPr>
        <w:t>: a logical node hosting RLC/MAC/High-PHY layers based on a lower layer functional split.</w:t>
      </w:r>
    </w:p>
    <w:p w14:paraId="3B737BAC" w14:textId="00FBA7E3" w:rsidR="00780C18" w:rsidRPr="001F7096" w:rsidRDefault="00780C18" w:rsidP="001F7096">
      <w:pPr>
        <w:spacing w:after="120"/>
        <w:jc w:val="both"/>
        <w:rPr>
          <w:b/>
          <w:lang w:eastAsia="ja-JP"/>
        </w:rPr>
      </w:pPr>
      <w:r>
        <w:rPr>
          <w:b/>
          <w:lang w:eastAsia="ja-JP"/>
        </w:rPr>
        <w:t xml:space="preserve">O-eNB: </w:t>
      </w:r>
      <w:r>
        <w:rPr>
          <w:lang w:eastAsia="ja-JP"/>
        </w:rPr>
        <w:t xml:space="preserve">an eNB </w:t>
      </w:r>
      <w:r>
        <w:rPr>
          <w:lang w:eastAsia="ja-JP"/>
        </w:rPr>
        <w:fldChar w:fldCharType="begin"/>
      </w:r>
      <w:r>
        <w:rPr>
          <w:lang w:eastAsia="ja-JP"/>
        </w:rPr>
        <w:instrText xml:space="preserve"> REF _Ref21076754 \r \h </w:instrText>
      </w:r>
      <w:r>
        <w:rPr>
          <w:lang w:eastAsia="ja-JP"/>
        </w:rPr>
      </w:r>
      <w:r>
        <w:rPr>
          <w:lang w:eastAsia="ja-JP"/>
        </w:rPr>
        <w:fldChar w:fldCharType="separate"/>
      </w:r>
      <w:r>
        <w:rPr>
          <w:lang w:eastAsia="ja-JP"/>
        </w:rPr>
        <w:t>[</w:t>
      </w:r>
      <w:r w:rsidR="009F415B">
        <w:rPr>
          <w:lang w:eastAsia="ja-JP"/>
        </w:rPr>
        <w:t>6</w:t>
      </w:r>
      <w:r>
        <w:rPr>
          <w:lang w:eastAsia="ja-JP"/>
        </w:rPr>
        <w:t>]</w:t>
      </w:r>
      <w:r>
        <w:rPr>
          <w:lang w:eastAsia="ja-JP"/>
        </w:rPr>
        <w:fldChar w:fldCharType="end"/>
      </w:r>
      <w:r>
        <w:rPr>
          <w:lang w:eastAsia="ja-JP"/>
        </w:rPr>
        <w:t xml:space="preserve"> or ng-eNB [1</w:t>
      </w:r>
      <w:r w:rsidR="009F415B">
        <w:rPr>
          <w:lang w:eastAsia="ja-JP"/>
        </w:rPr>
        <w:t>8</w:t>
      </w:r>
      <w:r>
        <w:rPr>
          <w:lang w:eastAsia="ja-JP"/>
        </w:rPr>
        <w:t>] that supports E2 interface.</w:t>
      </w:r>
    </w:p>
    <w:p w14:paraId="4908EB43" w14:textId="3B5C9FBC" w:rsidR="007D4D8D" w:rsidRPr="007D4D8D" w:rsidRDefault="007D4D8D" w:rsidP="007D4D8D">
      <w:pPr>
        <w:rPr>
          <w:lang w:val="en-GB" w:eastAsia="en-GB"/>
        </w:rPr>
      </w:pPr>
      <w:r w:rsidRPr="007D4D8D">
        <w:rPr>
          <w:b/>
          <w:lang w:val="en-GB" w:eastAsia="en-GB"/>
        </w:rPr>
        <w:t>O-RU</w:t>
      </w:r>
      <w:r w:rsidRPr="007D4D8D">
        <w:rPr>
          <w:lang w:val="en-GB" w:eastAsia="en-GB"/>
        </w:rPr>
        <w:t xml:space="preserve">: </w:t>
      </w:r>
      <w:r>
        <w:rPr>
          <w:lang w:val="en-GB" w:eastAsia="en-GB"/>
        </w:rPr>
        <w:t>(</w:t>
      </w:r>
      <w:r w:rsidRPr="007D4D8D">
        <w:rPr>
          <w:lang w:val="en-GB" w:eastAsia="en-GB"/>
        </w:rPr>
        <w:t>O-RAN Radio Unit</w:t>
      </w:r>
      <w:r>
        <w:rPr>
          <w:lang w:val="en-GB" w:eastAsia="en-GB"/>
        </w:rPr>
        <w:t>)</w:t>
      </w:r>
      <w:r w:rsidRPr="007D4D8D">
        <w:rPr>
          <w:lang w:val="en-GB" w:eastAsia="en-GB"/>
        </w:rPr>
        <w:t xml:space="preserve">: a logical node hosting Low-PHY layer and RF processing based on a lower layer functional split.  This is similar to 3GPP’s “TRP” or “RRH” but more specific in including the Low-PHY layer (FFT/iFFT, PRACH extraction).  </w:t>
      </w:r>
    </w:p>
    <w:p w14:paraId="7F4226A9" w14:textId="77777777" w:rsidR="007D4D8D" w:rsidRPr="007D4D8D" w:rsidRDefault="007D4D8D" w:rsidP="007D4D8D">
      <w:pPr>
        <w:rPr>
          <w:lang w:val="en-GB" w:eastAsia="en-GB"/>
        </w:rPr>
      </w:pPr>
      <w:r w:rsidRPr="007D4D8D">
        <w:rPr>
          <w:b/>
          <w:lang w:val="en-GB" w:eastAsia="en-GB"/>
        </w:rPr>
        <w:t>O1</w:t>
      </w:r>
      <w:r w:rsidRPr="007D4D8D">
        <w:rPr>
          <w:lang w:val="en-GB" w:eastAsia="en-GB"/>
        </w:rPr>
        <w:t xml:space="preserve">: Interface between orchestration &amp; management entities (Orchestration/NMS) and O-RAN managed elements, for operation and management, by which FCAPS management, Software management, File management and other similar functions shall be achieved. </w:t>
      </w:r>
    </w:p>
    <w:p w14:paraId="280321FB" w14:textId="41548316" w:rsidR="007D4D8D" w:rsidRPr="007D4D8D" w:rsidRDefault="007D4D8D" w:rsidP="007D4D8D">
      <w:pPr>
        <w:rPr>
          <w:lang w:val="en-GB" w:eastAsia="en-GB"/>
        </w:rPr>
      </w:pPr>
      <w:r w:rsidRPr="007D4D8D">
        <w:rPr>
          <w:b/>
          <w:lang w:val="en-GB" w:eastAsia="en-GB"/>
        </w:rPr>
        <w:t>RAN Function</w:t>
      </w:r>
      <w:r w:rsidRPr="007D4D8D">
        <w:rPr>
          <w:lang w:val="en-GB" w:eastAsia="en-GB"/>
        </w:rPr>
        <w:t xml:space="preserve">: A specific Function in a E2 Node; examples include </w:t>
      </w:r>
      <w:r w:rsidR="003B1AF4">
        <w:rPr>
          <w:lang w:val="en-GB" w:eastAsia="en-GB"/>
        </w:rPr>
        <w:t xml:space="preserve">network interfaces (i.e. </w:t>
      </w:r>
      <w:r w:rsidRPr="007D4D8D">
        <w:rPr>
          <w:lang w:val="en-GB" w:eastAsia="en-GB"/>
        </w:rPr>
        <w:t>X2AP</w:t>
      </w:r>
      <w:r w:rsidR="003B1AF4">
        <w:rPr>
          <w:lang w:val="en-GB" w:eastAsia="en-GB"/>
        </w:rPr>
        <w:t xml:space="preserve"> [8]</w:t>
      </w:r>
      <w:r w:rsidRPr="007D4D8D">
        <w:rPr>
          <w:lang w:val="en-GB" w:eastAsia="en-GB"/>
        </w:rPr>
        <w:t>, F1</w:t>
      </w:r>
      <w:r w:rsidR="003B1AF4">
        <w:rPr>
          <w:lang w:val="en-GB" w:eastAsia="en-GB"/>
        </w:rPr>
        <w:t xml:space="preserve"> [12]</w:t>
      </w:r>
      <w:r w:rsidRPr="007D4D8D">
        <w:rPr>
          <w:lang w:val="en-GB" w:eastAsia="en-GB"/>
        </w:rPr>
        <w:t>, S1AP</w:t>
      </w:r>
      <w:r w:rsidR="003B1AF4">
        <w:rPr>
          <w:lang w:val="en-GB" w:eastAsia="en-GB"/>
        </w:rPr>
        <w:t xml:space="preserve"> [13]</w:t>
      </w:r>
      <w:r w:rsidRPr="007D4D8D">
        <w:rPr>
          <w:lang w:val="en-GB" w:eastAsia="en-GB"/>
        </w:rPr>
        <w:t xml:space="preserve">, </w:t>
      </w:r>
      <w:r w:rsidR="003B1AF4">
        <w:rPr>
          <w:lang w:val="en-GB" w:eastAsia="en-GB"/>
        </w:rPr>
        <w:t xml:space="preserve">Xn [11], </w:t>
      </w:r>
      <w:r w:rsidR="003B1AF4" w:rsidRPr="007D4D8D">
        <w:rPr>
          <w:lang w:val="en-GB" w:eastAsia="en-GB"/>
        </w:rPr>
        <w:t>NG</w:t>
      </w:r>
      <w:r w:rsidR="003B1AF4">
        <w:rPr>
          <w:lang w:val="en-GB" w:eastAsia="en-GB"/>
        </w:rPr>
        <w:t>c</w:t>
      </w:r>
      <w:r w:rsidR="003B1AF4" w:rsidRPr="007D4D8D">
        <w:rPr>
          <w:lang w:val="en-GB" w:eastAsia="en-GB"/>
        </w:rPr>
        <w:t xml:space="preserve"> </w:t>
      </w:r>
      <w:r w:rsidR="003B1AF4">
        <w:rPr>
          <w:lang w:val="en-GB" w:eastAsia="en-GB"/>
        </w:rPr>
        <w:t xml:space="preserve">[10]) </w:t>
      </w:r>
      <w:r w:rsidRPr="007D4D8D">
        <w:rPr>
          <w:lang w:val="en-GB" w:eastAsia="en-GB"/>
        </w:rPr>
        <w:t>interfaces and RAN internal functions handling UEs, Cells, etc.</w:t>
      </w:r>
    </w:p>
    <w:p w14:paraId="52A27E91" w14:textId="0029CBF2" w:rsidR="007D4D8D" w:rsidRPr="007D4D8D" w:rsidRDefault="007D4D8D" w:rsidP="007D4D8D">
      <w:pPr>
        <w:rPr>
          <w:lang w:val="en-GB" w:eastAsia="en-GB"/>
        </w:rPr>
      </w:pPr>
      <w:r w:rsidRPr="007D4D8D">
        <w:rPr>
          <w:b/>
          <w:lang w:val="en-GB" w:eastAsia="en-GB"/>
        </w:rPr>
        <w:lastRenderedPageBreak/>
        <w:t>RIC Service</w:t>
      </w:r>
      <w:r w:rsidRPr="007D4D8D">
        <w:rPr>
          <w:lang w:val="en-GB" w:eastAsia="en-GB"/>
        </w:rPr>
        <w:t xml:space="preserve">: A Service provided on an E2 Node to provide access to messages and measurements and / or enable control of the E2 Node from the </w:t>
      </w:r>
      <w:r>
        <w:rPr>
          <w:lang w:val="en-GB" w:eastAsia="en-GB"/>
        </w:rPr>
        <w:t xml:space="preserve">Near-RT </w:t>
      </w:r>
      <w:r w:rsidRPr="007D4D8D">
        <w:rPr>
          <w:lang w:val="en-GB" w:eastAsia="en-GB"/>
        </w:rPr>
        <w:t xml:space="preserve">RIC. </w:t>
      </w:r>
    </w:p>
    <w:p w14:paraId="0CAF8068" w14:textId="77777777" w:rsidR="007D4D8D" w:rsidRPr="007D4D8D" w:rsidRDefault="007D4D8D" w:rsidP="007D4D8D">
      <w:pPr>
        <w:rPr>
          <w:lang w:val="en-GB" w:eastAsia="en-GB"/>
        </w:rPr>
      </w:pPr>
    </w:p>
    <w:p w14:paraId="623BB15F" w14:textId="5968E55F" w:rsidR="007D4D8D" w:rsidRDefault="007D4D8D" w:rsidP="007D4D8D">
      <w:pPr>
        <w:pStyle w:val="Heading2"/>
        <w:rPr>
          <w:lang w:eastAsia="en-GB"/>
        </w:rPr>
      </w:pPr>
      <w:bookmarkStart w:id="22" w:name="_Toc31208967"/>
      <w:r>
        <w:rPr>
          <w:lang w:eastAsia="en-GB"/>
        </w:rPr>
        <w:t>3.2</w:t>
      </w:r>
      <w:r>
        <w:rPr>
          <w:lang w:eastAsia="en-GB"/>
        </w:rPr>
        <w:tab/>
        <w:t>Abbreviations</w:t>
      </w:r>
      <w:bookmarkEnd w:id="22"/>
    </w:p>
    <w:p w14:paraId="6E1874D3" w14:textId="77777777" w:rsidR="007D4D8D" w:rsidRPr="007D4D8D" w:rsidRDefault="007D4D8D" w:rsidP="007D4D8D">
      <w:pPr>
        <w:rPr>
          <w:lang w:val="en-GB" w:eastAsia="en-GB"/>
        </w:rPr>
      </w:pPr>
      <w:r w:rsidRPr="007D4D8D">
        <w:rPr>
          <w:lang w:val="en-GB" w:eastAsia="en-GB"/>
        </w:rPr>
        <w:t xml:space="preserve">For the purposes of the present document, the following abbreviations apply. </w:t>
      </w:r>
    </w:p>
    <w:p w14:paraId="6265E386" w14:textId="077C7E4F"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ear-RT RIC</w:t>
      </w:r>
      <w:r w:rsidR="007D4D8D" w:rsidRPr="007D4D8D">
        <w:rPr>
          <w:lang w:val="en-GB" w:eastAsia="en-GB"/>
        </w:rPr>
        <w:tab/>
        <w:t>near-real-time RAN Intelligent Controller</w:t>
      </w:r>
    </w:p>
    <w:p w14:paraId="79D66C42" w14:textId="4E065D36" w:rsidR="007D4D8D" w:rsidRPr="007D4D8D" w:rsidRDefault="00132A21" w:rsidP="007D4D8D">
      <w:pPr>
        <w:tabs>
          <w:tab w:val="left" w:pos="1701"/>
        </w:tabs>
        <w:rPr>
          <w:lang w:val="en-GB" w:eastAsia="en-GB"/>
        </w:rPr>
      </w:pPr>
      <w:r>
        <w:rPr>
          <w:lang w:val="en-GB" w:eastAsia="en-GB"/>
        </w:rPr>
        <w:t>n</w:t>
      </w:r>
      <w:r w:rsidR="007D4D8D" w:rsidRPr="007D4D8D">
        <w:rPr>
          <w:lang w:val="en-GB" w:eastAsia="en-GB"/>
        </w:rPr>
        <w:t>on-RT RIC</w:t>
      </w:r>
      <w:r w:rsidR="007D4D8D" w:rsidRPr="007D4D8D">
        <w:rPr>
          <w:lang w:val="en-GB" w:eastAsia="en-GB"/>
        </w:rPr>
        <w:tab/>
        <w:t>non-real-time RAN Intelligent Controller:</w:t>
      </w:r>
    </w:p>
    <w:p w14:paraId="3B46C5DA" w14:textId="77777777" w:rsidR="007D4D8D" w:rsidRPr="007D4D8D" w:rsidRDefault="007D4D8D" w:rsidP="007D4D8D">
      <w:pPr>
        <w:tabs>
          <w:tab w:val="left" w:pos="1701"/>
        </w:tabs>
        <w:rPr>
          <w:lang w:val="en-GB" w:eastAsia="en-GB"/>
        </w:rPr>
      </w:pPr>
      <w:r w:rsidRPr="007D4D8D">
        <w:rPr>
          <w:lang w:val="en-GB" w:eastAsia="en-GB"/>
        </w:rPr>
        <w:t xml:space="preserve">O-CU </w:t>
      </w:r>
      <w:r w:rsidRPr="007D4D8D">
        <w:rPr>
          <w:lang w:val="en-GB" w:eastAsia="en-GB"/>
        </w:rPr>
        <w:tab/>
        <w:t>O-RAN Central Unit</w:t>
      </w:r>
    </w:p>
    <w:p w14:paraId="25211822" w14:textId="77777777" w:rsidR="007D4D8D" w:rsidRPr="007D4D8D" w:rsidRDefault="007D4D8D" w:rsidP="007D4D8D">
      <w:pPr>
        <w:tabs>
          <w:tab w:val="left" w:pos="1701"/>
        </w:tabs>
        <w:rPr>
          <w:lang w:val="en-GB" w:eastAsia="en-GB"/>
        </w:rPr>
      </w:pPr>
      <w:r w:rsidRPr="007D4D8D">
        <w:rPr>
          <w:lang w:val="en-GB" w:eastAsia="en-GB"/>
        </w:rPr>
        <w:t>O-CU-CP</w:t>
      </w:r>
      <w:r w:rsidRPr="007D4D8D">
        <w:rPr>
          <w:lang w:val="en-GB" w:eastAsia="en-GB"/>
        </w:rPr>
        <w:tab/>
        <w:t>O-RAN Central Unit – Control Plane</w:t>
      </w:r>
    </w:p>
    <w:p w14:paraId="01A7A553" w14:textId="77777777" w:rsidR="007D4D8D" w:rsidRPr="007D4D8D" w:rsidRDefault="007D4D8D" w:rsidP="007D4D8D">
      <w:pPr>
        <w:tabs>
          <w:tab w:val="left" w:pos="1701"/>
        </w:tabs>
        <w:rPr>
          <w:lang w:val="en-GB" w:eastAsia="en-GB"/>
        </w:rPr>
      </w:pPr>
      <w:r w:rsidRPr="007D4D8D">
        <w:rPr>
          <w:lang w:val="en-GB" w:eastAsia="en-GB"/>
        </w:rPr>
        <w:t>O-CU-UP</w:t>
      </w:r>
      <w:r w:rsidRPr="007D4D8D">
        <w:rPr>
          <w:lang w:val="en-GB" w:eastAsia="en-GB"/>
        </w:rPr>
        <w:tab/>
        <w:t>O-RAN Central Unit – User Plane</w:t>
      </w:r>
    </w:p>
    <w:p w14:paraId="177E13E2" w14:textId="77777777" w:rsidR="007D4D8D" w:rsidRPr="007D4D8D" w:rsidRDefault="007D4D8D" w:rsidP="007D4D8D">
      <w:pPr>
        <w:tabs>
          <w:tab w:val="left" w:pos="1701"/>
        </w:tabs>
        <w:rPr>
          <w:lang w:val="en-GB" w:eastAsia="en-GB"/>
        </w:rPr>
      </w:pPr>
      <w:r w:rsidRPr="007D4D8D">
        <w:rPr>
          <w:lang w:val="en-GB" w:eastAsia="en-GB"/>
        </w:rPr>
        <w:t>O-DU</w:t>
      </w:r>
      <w:r w:rsidRPr="007D4D8D">
        <w:rPr>
          <w:lang w:val="en-GB" w:eastAsia="en-GB"/>
        </w:rPr>
        <w:tab/>
        <w:t xml:space="preserve">O-RAN Distributed Unit  </w:t>
      </w:r>
    </w:p>
    <w:p w14:paraId="5ACD7774" w14:textId="77777777" w:rsidR="007D4D8D" w:rsidRPr="007D4D8D" w:rsidRDefault="007D4D8D" w:rsidP="007D4D8D">
      <w:pPr>
        <w:tabs>
          <w:tab w:val="left" w:pos="1701"/>
        </w:tabs>
        <w:rPr>
          <w:lang w:val="en-GB" w:eastAsia="en-GB"/>
        </w:rPr>
      </w:pPr>
      <w:r w:rsidRPr="007D4D8D">
        <w:rPr>
          <w:lang w:val="en-GB" w:eastAsia="en-GB"/>
        </w:rPr>
        <w:t>O-RU</w:t>
      </w:r>
      <w:r w:rsidRPr="007D4D8D">
        <w:rPr>
          <w:lang w:val="en-GB" w:eastAsia="en-GB"/>
        </w:rPr>
        <w:tab/>
        <w:t xml:space="preserve">O-RAN Radio Unit </w:t>
      </w:r>
    </w:p>
    <w:p w14:paraId="28344B06" w14:textId="77777777" w:rsidR="007D4D8D" w:rsidRPr="007D4D8D" w:rsidRDefault="007D4D8D" w:rsidP="007D4D8D">
      <w:pPr>
        <w:rPr>
          <w:lang w:val="en-GB"/>
        </w:rPr>
      </w:pPr>
    </w:p>
    <w:p w14:paraId="15128139" w14:textId="2663B1D7" w:rsidR="00B229D8" w:rsidRPr="00AA6926" w:rsidRDefault="001C4677" w:rsidP="00024B15">
      <w:pPr>
        <w:pStyle w:val="Heading1"/>
        <w:numPr>
          <w:ilvl w:val="0"/>
          <w:numId w:val="0"/>
        </w:numPr>
        <w:tabs>
          <w:tab w:val="left" w:pos="432"/>
        </w:tabs>
        <w:ind w:left="432" w:hanging="432"/>
      </w:pPr>
      <w:bookmarkStart w:id="23" w:name="_Toc31208968"/>
      <w:r>
        <w:t>4</w:t>
      </w:r>
      <w:r w:rsidR="0065166E" w:rsidRPr="00AA6926">
        <w:tab/>
      </w:r>
      <w:r w:rsidR="00B229D8" w:rsidRPr="00AA6926">
        <w:t>General</w:t>
      </w:r>
      <w:bookmarkEnd w:id="23"/>
      <w:r w:rsidR="00B229D8" w:rsidRPr="00AA6926">
        <w:t xml:space="preserve"> </w:t>
      </w:r>
    </w:p>
    <w:p w14:paraId="78820D33" w14:textId="07BB6E30" w:rsidR="009D11D0" w:rsidRDefault="00753989" w:rsidP="00D4110C">
      <w:pPr>
        <w:pStyle w:val="Heading2"/>
        <w:rPr>
          <w:lang w:eastAsia="en-GB"/>
        </w:rPr>
      </w:pPr>
      <w:bookmarkStart w:id="24" w:name="_Toc5694046"/>
      <w:bookmarkStart w:id="25" w:name="_Toc7180435"/>
      <w:bookmarkStart w:id="26" w:name="_Toc31208969"/>
      <w:r>
        <w:rPr>
          <w:lang w:eastAsia="en-GB"/>
        </w:rPr>
        <w:t>4.1</w:t>
      </w:r>
      <w:r w:rsidR="00C419B5">
        <w:rPr>
          <w:lang w:eastAsia="en-GB"/>
        </w:rPr>
        <w:tab/>
      </w:r>
      <w:r w:rsidR="009D11D0" w:rsidRPr="00AA6926">
        <w:rPr>
          <w:lang w:eastAsia="en-GB"/>
        </w:rPr>
        <w:t>Procedure Specification Principles</w:t>
      </w:r>
      <w:bookmarkEnd w:id="24"/>
      <w:bookmarkEnd w:id="25"/>
      <w:bookmarkEnd w:id="26"/>
    </w:p>
    <w:p w14:paraId="67C9D50E" w14:textId="77777777" w:rsidR="002E06BD" w:rsidRPr="00EA476C" w:rsidRDefault="002E06BD" w:rsidP="002E06BD">
      <w:r w:rsidRPr="00EA476C">
        <w:t>The principle for specifying the procedure logic is to specify the functional behaviour of the terminating node exactly and completely. Any rule that specifies the behaviour of the originating node shall be possible to be verified with information that is visible within the system.</w:t>
      </w:r>
    </w:p>
    <w:p w14:paraId="44FF60BD" w14:textId="77777777" w:rsidR="002E06BD" w:rsidRPr="00EA476C" w:rsidRDefault="002E06BD" w:rsidP="002E06BD">
      <w:pPr>
        <w:rPr>
          <w:snapToGrid w:val="0"/>
        </w:rPr>
      </w:pPr>
      <w:r w:rsidRPr="00EA476C">
        <w:rPr>
          <w:snapToGrid w:val="0"/>
        </w:rPr>
        <w:t>The following specification principles have been applied for the procedure text in clause 8:</w:t>
      </w:r>
    </w:p>
    <w:p w14:paraId="142F06A8"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The procedure text discriminates between:</w:t>
      </w:r>
    </w:p>
    <w:p w14:paraId="6B1F2642" w14:textId="77777777" w:rsidR="002E06BD" w:rsidRPr="00EA476C" w:rsidRDefault="002E06BD" w:rsidP="002E06BD">
      <w:pPr>
        <w:ind w:left="851" w:hanging="284"/>
        <w:rPr>
          <w:snapToGrid w:val="0"/>
        </w:rPr>
      </w:pPr>
      <w:r w:rsidRPr="00EA476C">
        <w:rPr>
          <w:snapToGrid w:val="0"/>
        </w:rPr>
        <w:t>1)</w:t>
      </w:r>
      <w:r w:rsidRPr="00EA476C">
        <w:rPr>
          <w:snapToGrid w:val="0"/>
        </w:rPr>
        <w:tab/>
        <w:t>Functionality which "shall" be executed.</w:t>
      </w:r>
    </w:p>
    <w:p w14:paraId="250B99E7" w14:textId="77777777" w:rsidR="002E06BD" w:rsidRPr="00EA476C" w:rsidRDefault="002E06BD" w:rsidP="002E06BD">
      <w:pPr>
        <w:ind w:left="851" w:hanging="284"/>
        <w:rPr>
          <w:snapToGrid w:val="0"/>
        </w:rPr>
      </w:pPr>
      <w:r w:rsidRPr="00EA476C">
        <w:rPr>
          <w:snapToGrid w:val="0"/>
        </w:rPr>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14:paraId="491C0A5C" w14:textId="77777777" w:rsidR="002E06BD" w:rsidRPr="00EA476C" w:rsidRDefault="002E06BD" w:rsidP="002E06BD">
      <w:pPr>
        <w:ind w:left="851" w:hanging="284"/>
        <w:rPr>
          <w:snapToGrid w:val="0"/>
        </w:rPr>
      </w:pPr>
      <w:r w:rsidRPr="00EA476C">
        <w:rPr>
          <w:snapToGrid w:val="0"/>
        </w:rPr>
        <w:t>2)</w:t>
      </w:r>
      <w:r w:rsidRPr="00EA476C">
        <w:rPr>
          <w:snapToGrid w:val="0"/>
        </w:rPr>
        <w:tab/>
        <w:t>Functionality which "shall, if supported" be executed.</w:t>
      </w:r>
    </w:p>
    <w:p w14:paraId="53C64449" w14:textId="77777777" w:rsidR="002E06BD" w:rsidRPr="00EA476C" w:rsidRDefault="002E06BD" w:rsidP="002E06BD">
      <w:pPr>
        <w:ind w:left="851" w:hanging="284"/>
        <w:rPr>
          <w:snapToGrid w:val="0"/>
        </w:rPr>
      </w:pPr>
      <w:r w:rsidRPr="00EA476C">
        <w:rPr>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78368EB1" w14:textId="77777777" w:rsidR="002E06BD" w:rsidRPr="00EA476C" w:rsidRDefault="002E06BD" w:rsidP="002E06BD">
      <w:pPr>
        <w:ind w:left="568" w:hanging="284"/>
        <w:rPr>
          <w:snapToGrid w:val="0"/>
          <w:lang w:eastAsia="x-none"/>
        </w:rPr>
      </w:pPr>
      <w:r w:rsidRPr="00EA476C">
        <w:rPr>
          <w:snapToGrid w:val="0"/>
          <w:lang w:eastAsia="x-none"/>
        </w:rPr>
        <w:t>-</w:t>
      </w:r>
      <w:r w:rsidRPr="00EA476C">
        <w:rPr>
          <w:snapToGrid w:val="0"/>
          <w:lang w:eastAsia="x-none"/>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EA476C">
        <w:rPr>
          <w:i/>
          <w:iCs/>
          <w:snapToGrid w:val="0"/>
          <w:lang w:eastAsia="x-none"/>
        </w:rPr>
        <w:t>Criticality Diagnostics</w:t>
      </w:r>
      <w:r w:rsidRPr="00EA476C">
        <w:rPr>
          <w:snapToGrid w:val="0"/>
          <w:lang w:eastAsia="x-none"/>
        </w:rPr>
        <w:t xml:space="preserve"> IE, see clause 10.</w:t>
      </w:r>
    </w:p>
    <w:p w14:paraId="3263177C" w14:textId="77777777" w:rsidR="0005521B" w:rsidRPr="00024B15" w:rsidRDefault="0005521B" w:rsidP="00024B15">
      <w:pPr>
        <w:rPr>
          <w:lang w:eastAsia="en-GB"/>
        </w:rPr>
      </w:pPr>
    </w:p>
    <w:p w14:paraId="304161ED" w14:textId="1C849B1D" w:rsidR="009D11D0" w:rsidRPr="00AA6926" w:rsidRDefault="001C4677" w:rsidP="00D4110C">
      <w:pPr>
        <w:pStyle w:val="Heading2"/>
        <w:rPr>
          <w:lang w:eastAsia="en-GB"/>
        </w:rPr>
      </w:pPr>
      <w:bookmarkStart w:id="27" w:name="_Toc5694047"/>
      <w:bookmarkStart w:id="28" w:name="_Toc7180436"/>
      <w:bookmarkStart w:id="29" w:name="_Toc31208970"/>
      <w:r>
        <w:rPr>
          <w:lang w:eastAsia="en-GB"/>
        </w:rPr>
        <w:lastRenderedPageBreak/>
        <w:t>4</w:t>
      </w:r>
      <w:r w:rsidR="00FF06F5">
        <w:rPr>
          <w:lang w:eastAsia="en-GB"/>
        </w:rPr>
        <w:t>.2</w:t>
      </w:r>
      <w:r w:rsidR="00FF06F5">
        <w:rPr>
          <w:lang w:eastAsia="en-GB"/>
        </w:rPr>
        <w:tab/>
      </w:r>
      <w:r w:rsidR="009D11D0" w:rsidRPr="00AA6926">
        <w:rPr>
          <w:lang w:eastAsia="en-GB"/>
        </w:rPr>
        <w:t>Forwards and Backwards Compatibility</w:t>
      </w:r>
      <w:bookmarkEnd w:id="27"/>
      <w:bookmarkEnd w:id="28"/>
      <w:bookmarkEnd w:id="29"/>
    </w:p>
    <w:p w14:paraId="28C99FE7" w14:textId="77777777" w:rsidR="002E06BD" w:rsidRPr="00EA476C" w:rsidRDefault="002E06BD" w:rsidP="002E06BD">
      <w:pPr>
        <w:rPr>
          <w:rFonts w:eastAsia="MS Mincho"/>
        </w:rPr>
      </w:pPr>
      <w:r w:rsidRPr="00EA476C">
        <w:t>The forwards and backwards compatibility of the protocol is assured by mechanism where all current and future messages, and IEs or groups of related IEs, include I</w:t>
      </w:r>
      <w:r w:rsidRPr="00EA476C">
        <w:rPr>
          <w:rFonts w:eastAsia="MS Mincho"/>
        </w:rPr>
        <w:t>D</w:t>
      </w:r>
      <w:r w:rsidRPr="00EA476C">
        <w:t xml:space="preserve"> and criticality fields that are coded in a standard format that will not be changed in the future. These parts can always be decoded regardless of the standard version.</w:t>
      </w:r>
    </w:p>
    <w:p w14:paraId="24FB27A4" w14:textId="77777777" w:rsidR="0005521B" w:rsidRPr="00024B15" w:rsidRDefault="0005521B" w:rsidP="00024B15">
      <w:pPr>
        <w:rPr>
          <w:lang w:eastAsia="en-GB"/>
        </w:rPr>
      </w:pPr>
    </w:p>
    <w:p w14:paraId="57569970" w14:textId="4B55F683" w:rsidR="009D11D0" w:rsidRPr="00AA6926" w:rsidRDefault="001C4677" w:rsidP="00D4110C">
      <w:pPr>
        <w:pStyle w:val="Heading2"/>
        <w:rPr>
          <w:lang w:eastAsia="en-GB"/>
        </w:rPr>
      </w:pPr>
      <w:bookmarkStart w:id="30" w:name="_Toc5694048"/>
      <w:bookmarkStart w:id="31" w:name="_Toc7180437"/>
      <w:bookmarkStart w:id="32" w:name="_Toc31208971"/>
      <w:r>
        <w:rPr>
          <w:lang w:eastAsia="en-GB"/>
        </w:rPr>
        <w:t>4</w:t>
      </w:r>
      <w:r w:rsidR="00FF06F5">
        <w:rPr>
          <w:lang w:eastAsia="en-GB"/>
        </w:rPr>
        <w:t>.3</w:t>
      </w:r>
      <w:r w:rsidR="00FF06F5">
        <w:rPr>
          <w:lang w:eastAsia="en-GB"/>
        </w:rPr>
        <w:tab/>
      </w:r>
      <w:r w:rsidR="009D11D0" w:rsidRPr="00AA6926">
        <w:rPr>
          <w:lang w:eastAsia="en-GB"/>
        </w:rPr>
        <w:t>Specification Notations</w:t>
      </w:r>
      <w:bookmarkEnd w:id="30"/>
      <w:bookmarkEnd w:id="31"/>
      <w:bookmarkEnd w:id="32"/>
    </w:p>
    <w:p w14:paraId="5AB0FBC1" w14:textId="77777777" w:rsidR="002E06BD" w:rsidRPr="00EA476C" w:rsidRDefault="002E06BD" w:rsidP="002E06BD">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For the purposes of the present document, the following notations apply:</w:t>
      </w:r>
    </w:p>
    <w:p w14:paraId="52B70E3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Procedure</w:t>
      </w:r>
      <w:r w:rsidRPr="00EA476C">
        <w:rPr>
          <w:rFonts w:eastAsia="Times New Roman"/>
          <w:lang w:val="en-GB" w:eastAsia="en-GB"/>
        </w:rPr>
        <w:tab/>
        <w:t>When referring to an elementary procedure in the specification the Procedure Name is written with the first letters in each word in upper case characters followed by the word "procedure", e.g. Handover Preparation procedure.</w:t>
      </w:r>
    </w:p>
    <w:p w14:paraId="53A8BABB"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Message</w:t>
      </w:r>
      <w:r w:rsidRPr="00EA476C">
        <w:rPr>
          <w:rFonts w:eastAsia="Times New Roman"/>
          <w:lang w:val="en-GB" w:eastAsia="en-GB"/>
        </w:rPr>
        <w:tab/>
        <w:t>When referring to a message in the specification the MESSAGE NAME is written with all letters in upper case characters followed by the word "message", e.g. HANDOVER REQUEST message.</w:t>
      </w:r>
    </w:p>
    <w:p w14:paraId="0B10699C"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IE</w:t>
      </w:r>
      <w:r w:rsidRPr="00EA476C">
        <w:rPr>
          <w:rFonts w:eastAsia="Times New Roman"/>
          <w:lang w:val="en-GB" w:eastAsia="en-GB"/>
        </w:rPr>
        <w:tab/>
        <w:t xml:space="preserve">When referring to an information element (IE) in the specification the </w:t>
      </w:r>
      <w:r w:rsidRPr="00EA476C">
        <w:rPr>
          <w:rFonts w:eastAsia="Times New Roman"/>
          <w:i/>
          <w:lang w:val="en-GB" w:eastAsia="en-GB"/>
        </w:rPr>
        <w:t>Information Element Name</w:t>
      </w:r>
      <w:r w:rsidRPr="00EA476C">
        <w:rPr>
          <w:rFonts w:eastAsia="Times New Roman"/>
          <w:lang w:val="en-GB" w:eastAsia="en-GB"/>
        </w:rPr>
        <w:t xml:space="preserve"> is written with the first letters in each word in upper case characters and all letters in Italic font followed by the abbreviation "IE", e.g. </w:t>
      </w:r>
      <w:r w:rsidRPr="00EA476C">
        <w:rPr>
          <w:rFonts w:eastAsia="Times New Roman"/>
          <w:i/>
          <w:lang w:val="en-GB" w:eastAsia="en-GB"/>
        </w:rPr>
        <w:t xml:space="preserve">E-RAB ID </w:t>
      </w:r>
      <w:r w:rsidRPr="00EA476C">
        <w:rPr>
          <w:rFonts w:eastAsia="Times New Roman"/>
          <w:lang w:val="en-GB" w:eastAsia="en-GB"/>
        </w:rPr>
        <w:t>IE.</w:t>
      </w:r>
    </w:p>
    <w:p w14:paraId="0FB038B4" w14:textId="77777777" w:rsidR="002E06BD" w:rsidRPr="00EA476C" w:rsidRDefault="002E06BD" w:rsidP="002E06BD">
      <w:pPr>
        <w:keepLines/>
        <w:overflowPunct w:val="0"/>
        <w:autoSpaceDE w:val="0"/>
        <w:autoSpaceDN w:val="0"/>
        <w:adjustRightInd w:val="0"/>
        <w:ind w:left="1702" w:hanging="1418"/>
        <w:textAlignment w:val="baseline"/>
        <w:rPr>
          <w:rFonts w:eastAsia="Times New Roman"/>
          <w:lang w:val="en-GB" w:eastAsia="en-GB"/>
        </w:rPr>
      </w:pPr>
      <w:r w:rsidRPr="00EA476C">
        <w:rPr>
          <w:rFonts w:eastAsia="Times New Roman"/>
          <w:lang w:val="en-GB" w:eastAsia="en-GB"/>
        </w:rPr>
        <w:t>Value of an IE</w:t>
      </w:r>
      <w:r w:rsidRPr="00EA476C">
        <w:rPr>
          <w:rFonts w:eastAsia="Times New Roman"/>
          <w:lang w:val="en-GB" w:eastAsia="en-GB"/>
        </w:rPr>
        <w:tab/>
      </w:r>
      <w:bookmarkStart w:id="33" w:name="_Hlk30581422"/>
      <w:r w:rsidRPr="00EA476C">
        <w:rPr>
          <w:rFonts w:eastAsia="Times New Roman"/>
          <w:lang w:val="en-GB" w:eastAsia="en-GB"/>
        </w:rPr>
        <w:t>When referring to the value of an information element (IE) in the specification the "Value" is written as it is specified in the specification enclosed by quotation marks, e.g. "Value".</w:t>
      </w:r>
      <w:bookmarkEnd w:id="33"/>
    </w:p>
    <w:p w14:paraId="359A4471" w14:textId="2E943671" w:rsidR="00EB725A" w:rsidRPr="00AA6926" w:rsidRDefault="00EB725A" w:rsidP="00EB725A">
      <w:pPr>
        <w:pStyle w:val="Heading2"/>
        <w:rPr>
          <w:lang w:eastAsia="en-GB"/>
        </w:rPr>
      </w:pPr>
      <w:bookmarkStart w:id="34" w:name="_Toc535853691"/>
      <w:r>
        <w:rPr>
          <w:lang w:eastAsia="en-GB"/>
        </w:rPr>
        <w:t>4.4</w:t>
      </w:r>
      <w:r>
        <w:rPr>
          <w:lang w:eastAsia="en-GB"/>
        </w:rPr>
        <w:tab/>
        <w:t>Identifiers</w:t>
      </w:r>
    </w:p>
    <w:p w14:paraId="7A4063B6"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EA476C">
        <w:rPr>
          <w:rFonts w:eastAsia="Times New Roman"/>
          <w:lang w:val="en-GB" w:eastAsia="en-GB"/>
        </w:rPr>
        <w:t xml:space="preserve">For the purposes of the present document, the following </w:t>
      </w:r>
      <w:r>
        <w:rPr>
          <w:rFonts w:eastAsia="Times New Roman"/>
          <w:lang w:val="en-GB" w:eastAsia="en-GB"/>
        </w:rPr>
        <w:t>identifiers</w:t>
      </w:r>
      <w:r w:rsidRPr="00EA476C">
        <w:rPr>
          <w:rFonts w:eastAsia="Times New Roman"/>
          <w:lang w:val="en-GB" w:eastAsia="en-GB"/>
        </w:rPr>
        <w:t xml:space="preserve"> apply:</w:t>
      </w:r>
    </w:p>
    <w:p w14:paraId="133E33F5"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E2 Node ID</w:t>
      </w:r>
      <w:r>
        <w:rPr>
          <w:rFonts w:eastAsia="Times New Roman"/>
          <w:lang w:val="en-GB" w:eastAsia="en-GB"/>
        </w:rPr>
        <w:t>: Global identifier of an E2 Node.  Defined as the global eNB or gNB identifier and an optional local identifier of an CU-UP or DU which is required when and if an individual DU or CU-UP supports a direct E2 interface.</w:t>
      </w:r>
    </w:p>
    <w:p w14:paraId="545BF4C7" w14:textId="49DEF8DE"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Global RIC ID</w:t>
      </w:r>
      <w:r>
        <w:rPr>
          <w:rFonts w:eastAsia="Times New Roman"/>
          <w:lang w:val="en-GB" w:eastAsia="en-GB"/>
        </w:rPr>
        <w:t>: Global identifier of a Near-RT RIC</w:t>
      </w:r>
      <w:r w:rsidR="002E30F1">
        <w:rPr>
          <w:rFonts w:eastAsia="Times New Roman"/>
          <w:lang w:val="en-GB" w:eastAsia="en-GB"/>
        </w:rPr>
        <w:t>.</w:t>
      </w:r>
    </w:p>
    <w:p w14:paraId="40BE1DCB" w14:textId="3A6DDAAA" w:rsidR="00C03E14" w:rsidRDefault="00EB725A" w:rsidP="00C03E14">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RAN Function ID</w:t>
      </w:r>
      <w:r>
        <w:rPr>
          <w:rFonts w:eastAsia="Times New Roman"/>
          <w:lang w:val="en-GB" w:eastAsia="en-GB"/>
        </w:rPr>
        <w:t>: Local identifier of a specific RAN Function within an E2 Node that supports one or more RIC Services using a specific E2 Service Model.  Note that same E2SM may be used by more than one RAN Function in the same E2 Node.</w:t>
      </w:r>
      <w:r w:rsidR="00C03E14" w:rsidRPr="00C03E14">
        <w:rPr>
          <w:rFonts w:eastAsia="Times New Roman"/>
          <w:lang w:val="en-GB" w:eastAsia="en-GB"/>
        </w:rPr>
        <w:t xml:space="preserve"> </w:t>
      </w:r>
    </w:p>
    <w:p w14:paraId="66CA47AA" w14:textId="5889D2EE" w:rsidR="00EB725A" w:rsidRDefault="00C03E14" w:rsidP="00C03E14">
      <w:pPr>
        <w:keepNext/>
        <w:overflowPunct w:val="0"/>
        <w:autoSpaceDE w:val="0"/>
        <w:autoSpaceDN w:val="0"/>
        <w:adjustRightInd w:val="0"/>
        <w:textAlignment w:val="baseline"/>
        <w:rPr>
          <w:rFonts w:eastAsia="Times New Roman"/>
          <w:lang w:val="en-GB" w:eastAsia="en-GB"/>
        </w:rPr>
      </w:pPr>
      <w:r>
        <w:rPr>
          <w:rFonts w:eastAsia="Times New Roman"/>
          <w:b/>
          <w:bCs/>
          <w:lang w:val="en-GB" w:eastAsia="en-GB"/>
        </w:rPr>
        <w:t>RAN Function O</w:t>
      </w:r>
      <w:r w:rsidRPr="00D8112F">
        <w:rPr>
          <w:rFonts w:eastAsia="Times New Roman"/>
          <w:b/>
          <w:bCs/>
          <w:lang w:val="en-GB" w:eastAsia="en-GB"/>
        </w:rPr>
        <w:t>ID</w:t>
      </w:r>
      <w:r>
        <w:rPr>
          <w:rFonts w:eastAsia="Times New Roman"/>
          <w:lang w:val="en-GB" w:eastAsia="en-GB"/>
        </w:rPr>
        <w:t>: RAN Function Object Identifier.  Used to identify specific RAN function definition (i.e. E2SM used by specific RAN Function).</w:t>
      </w:r>
    </w:p>
    <w:p w14:paraId="792C28A2"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Action ID</w:t>
      </w:r>
      <w:r>
        <w:rPr>
          <w:rFonts w:eastAsia="Times New Roman"/>
          <w:lang w:val="en-GB" w:eastAsia="en-GB"/>
        </w:rPr>
        <w:t>: Local identifier used Near-RT RIC to identify a specific Action within a specific RIC Subscription Request, used by E2 Node in subsequent RIC Indication messages.</w:t>
      </w:r>
    </w:p>
    <w:p w14:paraId="2E1FD3ED" w14:textId="77777777" w:rsidR="00EB725A" w:rsidRDefault="00EB725A" w:rsidP="00EB725A">
      <w:pPr>
        <w:keepNext/>
        <w:overflowPunct w:val="0"/>
        <w:autoSpaceDE w:val="0"/>
        <w:autoSpaceDN w:val="0"/>
        <w:adjustRightInd w:val="0"/>
        <w:textAlignment w:val="baseline"/>
        <w:rPr>
          <w:rFonts w:eastAsia="Times New Roman"/>
          <w:lang w:val="en-GB" w:eastAsia="en-GB"/>
        </w:rPr>
      </w:pPr>
      <w:r w:rsidRPr="00112B3B">
        <w:rPr>
          <w:rFonts w:eastAsia="Times New Roman"/>
          <w:b/>
          <w:bCs/>
          <w:lang w:val="en-GB" w:eastAsia="en-GB"/>
        </w:rPr>
        <w:t>RIC Call Process ID</w:t>
      </w:r>
      <w:r>
        <w:rPr>
          <w:rFonts w:eastAsia="Times New Roman"/>
          <w:lang w:val="en-GB" w:eastAsia="en-GB"/>
        </w:rPr>
        <w:t xml:space="preserve">: Local identifier used by E2 Node to identify </w:t>
      </w:r>
      <w:r w:rsidRPr="00AE4A6B">
        <w:rPr>
          <w:rFonts w:eastAsia="Times New Roman"/>
          <w:lang w:val="en-GB" w:eastAsia="en-GB"/>
        </w:rPr>
        <w:t>the suspended associated procedure instance</w:t>
      </w:r>
      <w:r>
        <w:rPr>
          <w:rFonts w:eastAsia="Times New Roman"/>
          <w:lang w:val="en-GB" w:eastAsia="en-GB"/>
        </w:rPr>
        <w:t xml:space="preserve"> during a RIC Service “Insert”, used by Near-RT RIC in subsequent RIC Control procedure.</w:t>
      </w:r>
    </w:p>
    <w:p w14:paraId="1611F55B" w14:textId="19D5DF12" w:rsidR="00EB725A" w:rsidRDefault="00EB725A" w:rsidP="00EB725A">
      <w:pPr>
        <w:keepNext/>
        <w:overflowPunct w:val="0"/>
        <w:autoSpaceDE w:val="0"/>
        <w:autoSpaceDN w:val="0"/>
        <w:adjustRightInd w:val="0"/>
        <w:textAlignment w:val="baseline"/>
        <w:rPr>
          <w:rFonts w:eastAsia="Times New Roman"/>
          <w:lang w:val="en-GB" w:eastAsia="en-GB"/>
        </w:rPr>
      </w:pPr>
      <w:r w:rsidRPr="005D75DC">
        <w:rPr>
          <w:rFonts w:eastAsia="Times New Roman"/>
          <w:b/>
          <w:bCs/>
          <w:lang w:val="en-GB" w:eastAsia="en-GB"/>
        </w:rPr>
        <w:t>RIC Request ID</w:t>
      </w:r>
      <w:r>
        <w:rPr>
          <w:rFonts w:eastAsia="Times New Roman"/>
          <w:lang w:val="en-GB" w:eastAsia="en-GB"/>
        </w:rPr>
        <w:t>: Local identifier used by the Near-RT RIC to identify a specific RIC Subscription procedure or RIC Control procedure, used by E2 Node in subsequent RIC Indication messages</w:t>
      </w:r>
      <w:r w:rsidR="002E30F1">
        <w:rPr>
          <w:rFonts w:eastAsia="Times New Roman"/>
          <w:lang w:val="en-GB" w:eastAsia="en-GB"/>
        </w:rPr>
        <w:t>.</w:t>
      </w:r>
    </w:p>
    <w:p w14:paraId="559D6098" w14:textId="77777777" w:rsidR="00EB725A" w:rsidRDefault="00EB725A">
      <w:pPr>
        <w:spacing w:after="0"/>
        <w:rPr>
          <w:lang w:val="en-GB"/>
        </w:rPr>
      </w:pPr>
    </w:p>
    <w:p w14:paraId="7E1F21A0" w14:textId="0CACA0B1" w:rsidR="00D84929" w:rsidRDefault="00D84929">
      <w:pPr>
        <w:spacing w:after="0"/>
        <w:rPr>
          <w:lang w:val="en-GB"/>
        </w:rPr>
      </w:pPr>
      <w:r>
        <w:rPr>
          <w:lang w:val="en-GB"/>
        </w:rPr>
        <w:br w:type="page"/>
      </w:r>
    </w:p>
    <w:p w14:paraId="4A231D82" w14:textId="56DFD26E" w:rsidR="002E0C09" w:rsidRDefault="001C4677" w:rsidP="00024B15">
      <w:pPr>
        <w:pStyle w:val="Heading1"/>
        <w:numPr>
          <w:ilvl w:val="0"/>
          <w:numId w:val="0"/>
        </w:numPr>
        <w:tabs>
          <w:tab w:val="left" w:pos="432"/>
        </w:tabs>
        <w:ind w:left="432" w:hanging="432"/>
      </w:pPr>
      <w:bookmarkStart w:id="35" w:name="_Toc31208972"/>
      <w:r>
        <w:lastRenderedPageBreak/>
        <w:t>5</w:t>
      </w:r>
      <w:r w:rsidR="0065166E" w:rsidRPr="00AA6926">
        <w:tab/>
      </w:r>
      <w:r w:rsidR="002E0C09" w:rsidRPr="00AA6926">
        <w:t>E2AP Services</w:t>
      </w:r>
      <w:bookmarkEnd w:id="35"/>
    </w:p>
    <w:p w14:paraId="6182B1B0" w14:textId="6532C984"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present clause describes the services an E2 Node offers to the </w:t>
      </w:r>
      <w:r w:rsidR="00132A21">
        <w:rPr>
          <w:rFonts w:eastAsia="Times New Roman"/>
          <w:lang w:eastAsia="en-GB"/>
        </w:rPr>
        <w:t>Near-</w:t>
      </w:r>
      <w:r>
        <w:rPr>
          <w:rFonts w:eastAsia="Times New Roman"/>
          <w:lang w:eastAsia="en-GB"/>
        </w:rPr>
        <w:t>RT RIC.</w:t>
      </w:r>
    </w:p>
    <w:p w14:paraId="6DE7A93E"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6" w:name="_Toc6489249"/>
      <w:r>
        <w:rPr>
          <w:rFonts w:ascii="Arial" w:eastAsia="Times New Roman" w:hAnsi="Arial"/>
          <w:sz w:val="32"/>
          <w:lang w:eastAsia="en-GB"/>
        </w:rPr>
        <w:t>5.1</w:t>
      </w:r>
      <w:r>
        <w:rPr>
          <w:rFonts w:ascii="Arial" w:eastAsia="Times New Roman" w:hAnsi="Arial"/>
          <w:sz w:val="32"/>
          <w:lang w:eastAsia="en-GB"/>
        </w:rPr>
        <w:tab/>
        <w:t>E2AP procedure modules</w:t>
      </w:r>
      <w:bookmarkEnd w:id="36"/>
    </w:p>
    <w:p w14:paraId="6B549679"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E2 interface E2AP procedures are divided into two modules as follows:</w:t>
      </w:r>
    </w:p>
    <w:p w14:paraId="271D8FFA" w14:textId="3388AD30"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1.</w:t>
      </w:r>
      <w:r>
        <w:rPr>
          <w:rFonts w:eastAsia="Times New Roman"/>
          <w:lang w:eastAsia="en-GB"/>
        </w:rPr>
        <w:tab/>
        <w:t xml:space="preserve">E2AP </w:t>
      </w:r>
      <w:r w:rsidR="002E30F1">
        <w:rPr>
          <w:rFonts w:eastAsia="Times New Roman"/>
          <w:lang w:eastAsia="en-GB"/>
        </w:rPr>
        <w:t xml:space="preserve">Near-RT </w:t>
      </w:r>
      <w:r>
        <w:rPr>
          <w:rFonts w:eastAsia="Times New Roman"/>
          <w:lang w:eastAsia="en-GB"/>
        </w:rPr>
        <w:t>RIC Functional Procedures;</w:t>
      </w:r>
    </w:p>
    <w:p w14:paraId="34293294" w14:textId="77777777" w:rsidR="00EE61B3" w:rsidRDefault="00EE61B3" w:rsidP="00EE61B3">
      <w:pPr>
        <w:overflowPunct w:val="0"/>
        <w:autoSpaceDE w:val="0"/>
        <w:autoSpaceDN w:val="0"/>
        <w:adjustRightInd w:val="0"/>
        <w:ind w:left="568" w:hanging="284"/>
        <w:textAlignment w:val="baseline"/>
        <w:rPr>
          <w:rFonts w:eastAsia="Times New Roman"/>
          <w:lang w:eastAsia="en-GB"/>
        </w:rPr>
      </w:pPr>
      <w:r>
        <w:rPr>
          <w:rFonts w:eastAsia="Times New Roman"/>
          <w:lang w:eastAsia="en-GB"/>
        </w:rPr>
        <w:t>2.</w:t>
      </w:r>
      <w:r>
        <w:rPr>
          <w:rFonts w:eastAsia="Times New Roman"/>
          <w:lang w:eastAsia="en-GB"/>
        </w:rPr>
        <w:tab/>
        <w:t>E2AP Global Procedures;</w:t>
      </w:r>
    </w:p>
    <w:p w14:paraId="2B86198E" w14:textId="06D2771E"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 xml:space="preserve">The E2AP </w:t>
      </w:r>
      <w:r w:rsidR="002E30F1">
        <w:rPr>
          <w:rFonts w:eastAsia="Times New Roman"/>
          <w:lang w:eastAsia="en-GB"/>
        </w:rPr>
        <w:t xml:space="preserve">Near-RT </w:t>
      </w:r>
      <w:r>
        <w:rPr>
          <w:rFonts w:eastAsia="Times New Roman"/>
          <w:lang w:eastAsia="en-GB"/>
        </w:rPr>
        <w:t xml:space="preserve">RIC functional procedures module contains procedures used to pass application specific messages between </w:t>
      </w:r>
      <w:r w:rsidR="00132A21">
        <w:rPr>
          <w:rFonts w:eastAsia="Times New Roman"/>
          <w:lang w:eastAsia="en-GB"/>
        </w:rPr>
        <w:t>Near-</w:t>
      </w:r>
      <w:r>
        <w:rPr>
          <w:rFonts w:eastAsia="Times New Roman"/>
          <w:lang w:eastAsia="en-GB"/>
        </w:rPr>
        <w:t>RT RIC applications and a target function in an E2 node [2]</w:t>
      </w:r>
    </w:p>
    <w:p w14:paraId="528F227E"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The Global Procedures module contains procedures that are not directly related to a specific application.</w:t>
      </w:r>
    </w:p>
    <w:p w14:paraId="582B27AB" w14:textId="77777777" w:rsidR="00EE61B3" w:rsidRDefault="00EE61B3" w:rsidP="00EE61B3">
      <w:pPr>
        <w:keepNext/>
        <w:keepLines/>
        <w:overflowPunct w:val="0"/>
        <w:autoSpaceDE w:val="0"/>
        <w:autoSpaceDN w:val="0"/>
        <w:adjustRightInd w:val="0"/>
        <w:spacing w:before="180"/>
        <w:textAlignment w:val="baseline"/>
        <w:outlineLvl w:val="1"/>
        <w:rPr>
          <w:rFonts w:ascii="Arial" w:eastAsia="Times New Roman" w:hAnsi="Arial"/>
          <w:sz w:val="32"/>
          <w:lang w:eastAsia="en-GB"/>
        </w:rPr>
      </w:pPr>
      <w:bookmarkStart w:id="37" w:name="_Toc6489250"/>
      <w:r>
        <w:rPr>
          <w:rFonts w:ascii="Arial" w:eastAsia="Times New Roman" w:hAnsi="Arial"/>
          <w:sz w:val="32"/>
          <w:lang w:eastAsia="en-GB"/>
        </w:rPr>
        <w:t>5.2</w:t>
      </w:r>
      <w:r>
        <w:rPr>
          <w:rFonts w:ascii="Arial" w:eastAsia="Times New Roman" w:hAnsi="Arial"/>
          <w:sz w:val="32"/>
          <w:lang w:eastAsia="en-GB"/>
        </w:rPr>
        <w:tab/>
        <w:t>Parallel transactions</w:t>
      </w:r>
      <w:bookmarkEnd w:id="37"/>
    </w:p>
    <w:p w14:paraId="0A9DBA8B" w14:textId="77777777" w:rsidR="00EE61B3" w:rsidRDefault="00EE61B3" w:rsidP="00EE61B3">
      <w:pPr>
        <w:overflowPunct w:val="0"/>
        <w:autoSpaceDE w:val="0"/>
        <w:autoSpaceDN w:val="0"/>
        <w:adjustRightInd w:val="0"/>
        <w:textAlignment w:val="baseline"/>
        <w:rPr>
          <w:rFonts w:eastAsia="Times New Roman"/>
          <w:lang w:eastAsia="en-GB"/>
        </w:rPr>
      </w:pPr>
      <w:r>
        <w:rPr>
          <w:rFonts w:eastAsia="Times New Roman"/>
          <w:lang w:eastAsia="en-GB"/>
        </w:rPr>
        <w:t>Parallel transactions, that is, multiple ongoing E2AP procedures related to the same Application and E2 node, are supported.</w:t>
      </w:r>
    </w:p>
    <w:p w14:paraId="2C69F7BD" w14:textId="5306F4AF" w:rsidR="00D84929" w:rsidRDefault="00EE61B3">
      <w:pPr>
        <w:spacing w:after="0"/>
      </w:pPr>
      <w:r w:rsidDel="00EE61B3">
        <w:rPr>
          <w:lang w:val="en-GB"/>
        </w:rPr>
        <w:t xml:space="preserve"> </w:t>
      </w:r>
      <w:r w:rsidR="00D84929">
        <w:br w:type="page"/>
      </w:r>
    </w:p>
    <w:p w14:paraId="181D4BF9" w14:textId="7ECC9591" w:rsidR="00967F31" w:rsidRPr="00AA6926" w:rsidRDefault="001C4677" w:rsidP="00024B15">
      <w:pPr>
        <w:pStyle w:val="Heading1"/>
        <w:numPr>
          <w:ilvl w:val="0"/>
          <w:numId w:val="0"/>
        </w:numPr>
        <w:tabs>
          <w:tab w:val="left" w:pos="432"/>
        </w:tabs>
        <w:ind w:left="432" w:hanging="432"/>
      </w:pPr>
      <w:bookmarkStart w:id="38" w:name="_Toc31208973"/>
      <w:r>
        <w:lastRenderedPageBreak/>
        <w:t>6</w:t>
      </w:r>
      <w:r w:rsidR="0065166E" w:rsidRPr="00AA6926">
        <w:tab/>
      </w:r>
      <w:r w:rsidR="00967F31" w:rsidRPr="00AA6926">
        <w:t>Services expected from Signalling Transport</w:t>
      </w:r>
      <w:bookmarkEnd w:id="38"/>
    </w:p>
    <w:p w14:paraId="398ED5C4" w14:textId="77777777" w:rsidR="002E06BD" w:rsidRPr="00491738" w:rsidRDefault="002E06BD" w:rsidP="002E06BD">
      <w:pPr>
        <w:overflowPunct w:val="0"/>
        <w:autoSpaceDE w:val="0"/>
        <w:autoSpaceDN w:val="0"/>
        <w:adjustRightInd w:val="0"/>
        <w:textAlignment w:val="baseline"/>
        <w:rPr>
          <w:rFonts w:eastAsia="Times New Roman"/>
          <w:lang w:val="en-GB" w:eastAsia="en-GB"/>
        </w:rPr>
      </w:pPr>
      <w:r w:rsidRPr="00491738">
        <w:rPr>
          <w:rFonts w:eastAsia="Times New Roman"/>
          <w:lang w:val="en-GB" w:eastAsia="en-GB"/>
        </w:rPr>
        <w:t>The signalling connection shall provide in sequence delivery of E2AP messages. E2AP shall be notified if the signalling connection breaks.</w:t>
      </w:r>
    </w:p>
    <w:p w14:paraId="181316E3" w14:textId="77777777" w:rsidR="0005521B" w:rsidRPr="00AA6926" w:rsidRDefault="0005521B" w:rsidP="009453A8">
      <w:pPr>
        <w:rPr>
          <w:lang w:val="en-GB"/>
        </w:rPr>
      </w:pPr>
    </w:p>
    <w:p w14:paraId="41870D18" w14:textId="4B7E301C" w:rsidR="00967F31" w:rsidRPr="00AA6926" w:rsidRDefault="00967F31" w:rsidP="00290126">
      <w:pPr>
        <w:rPr>
          <w:lang w:val="en-GB"/>
        </w:rPr>
      </w:pPr>
    </w:p>
    <w:p w14:paraId="1A1B4529" w14:textId="77777777" w:rsidR="001272F0" w:rsidRPr="00AA6926" w:rsidRDefault="001272F0">
      <w:pPr>
        <w:spacing w:after="0"/>
        <w:rPr>
          <w:rFonts w:ascii="Arial" w:hAnsi="Arial"/>
          <w:sz w:val="36"/>
          <w:lang w:val="en-GB"/>
        </w:rPr>
      </w:pPr>
      <w:r w:rsidRPr="00AA6926">
        <w:br w:type="page"/>
      </w:r>
    </w:p>
    <w:p w14:paraId="43087F3C" w14:textId="6F4D151D" w:rsidR="00967F31" w:rsidRPr="00AA6926" w:rsidRDefault="001C4677" w:rsidP="00024B15">
      <w:pPr>
        <w:pStyle w:val="Heading1"/>
        <w:numPr>
          <w:ilvl w:val="0"/>
          <w:numId w:val="0"/>
        </w:numPr>
        <w:tabs>
          <w:tab w:val="left" w:pos="432"/>
        </w:tabs>
        <w:ind w:left="432" w:hanging="432"/>
      </w:pPr>
      <w:bookmarkStart w:id="39" w:name="_Toc31208974"/>
      <w:r>
        <w:lastRenderedPageBreak/>
        <w:t>7</w:t>
      </w:r>
      <w:r w:rsidR="0065166E" w:rsidRPr="00AA6926">
        <w:tab/>
      </w:r>
      <w:r w:rsidR="00967F31" w:rsidRPr="00AA6926">
        <w:t>Functions of E2AP</w:t>
      </w:r>
      <w:bookmarkEnd w:id="39"/>
    </w:p>
    <w:p w14:paraId="6E6B7C53" w14:textId="77777777" w:rsidR="002E06BD" w:rsidRPr="00491738" w:rsidRDefault="002E06BD" w:rsidP="002E06BD">
      <w:pPr>
        <w:overflowPunct w:val="0"/>
        <w:autoSpaceDE w:val="0"/>
        <w:autoSpaceDN w:val="0"/>
        <w:adjustRightInd w:val="0"/>
        <w:spacing w:line="0" w:lineRule="atLeast"/>
        <w:textAlignment w:val="baseline"/>
        <w:rPr>
          <w:rFonts w:eastAsia="Times New Roman"/>
          <w:lang w:val="en-GB" w:eastAsia="en-GB"/>
        </w:rPr>
      </w:pPr>
      <w:r w:rsidRPr="00491738">
        <w:rPr>
          <w:rFonts w:eastAsia="Times New Roman"/>
          <w:lang w:val="en-GB" w:eastAsia="en-GB"/>
        </w:rPr>
        <w:t xml:space="preserve">The functions of E2AP are described in </w:t>
      </w:r>
      <w:r w:rsidRPr="00491738">
        <w:rPr>
          <w:lang w:val="en-GB"/>
        </w:rPr>
        <w:t>O-RAN Working Group 3 Near-Real-time RAN Intelligent Controller General Aspects and Principles</w:t>
      </w:r>
      <w:r w:rsidRPr="00491738">
        <w:rPr>
          <w:rFonts w:eastAsia="Times New Roman"/>
          <w:lang w:val="en-GB" w:eastAsia="en-GB"/>
        </w:rPr>
        <w:t xml:space="preserve"> [2].</w:t>
      </w:r>
    </w:p>
    <w:p w14:paraId="4020D5DD" w14:textId="4B2D9392" w:rsidR="001272F0" w:rsidRPr="00AA6926" w:rsidRDefault="001272F0">
      <w:pPr>
        <w:spacing w:after="0"/>
        <w:rPr>
          <w:rFonts w:ascii="Arial" w:hAnsi="Arial"/>
          <w:sz w:val="36"/>
          <w:highlight w:val="lightGray"/>
          <w:lang w:val="en-GB"/>
        </w:rPr>
      </w:pPr>
      <w:r w:rsidRPr="00AA6926">
        <w:rPr>
          <w:highlight w:val="lightGray"/>
        </w:rPr>
        <w:br w:type="page"/>
      </w:r>
    </w:p>
    <w:p w14:paraId="36AC17EF" w14:textId="028A9952" w:rsidR="00967F31" w:rsidRPr="00AA6926" w:rsidRDefault="001C4677" w:rsidP="00024B15">
      <w:pPr>
        <w:pStyle w:val="Heading1"/>
        <w:numPr>
          <w:ilvl w:val="0"/>
          <w:numId w:val="0"/>
        </w:numPr>
        <w:tabs>
          <w:tab w:val="left" w:pos="432"/>
        </w:tabs>
        <w:ind w:left="432" w:hanging="432"/>
      </w:pPr>
      <w:bookmarkStart w:id="40" w:name="_Toc10204633"/>
      <w:bookmarkStart w:id="41" w:name="_Toc10211324"/>
      <w:bookmarkStart w:id="42" w:name="_Toc10476988"/>
      <w:bookmarkStart w:id="43" w:name="_Toc10563797"/>
      <w:bookmarkStart w:id="44" w:name="_Toc10204634"/>
      <w:bookmarkStart w:id="45" w:name="_Toc10211325"/>
      <w:bookmarkStart w:id="46" w:name="_Toc10476989"/>
      <w:bookmarkStart w:id="47" w:name="_Toc10563798"/>
      <w:bookmarkStart w:id="48" w:name="_Toc10204635"/>
      <w:bookmarkStart w:id="49" w:name="_Toc10211326"/>
      <w:bookmarkStart w:id="50" w:name="_Toc10476990"/>
      <w:bookmarkStart w:id="51" w:name="_Toc10563799"/>
      <w:bookmarkStart w:id="52" w:name="_Toc10204636"/>
      <w:bookmarkStart w:id="53" w:name="_Toc10211327"/>
      <w:bookmarkStart w:id="54" w:name="_Toc10476991"/>
      <w:bookmarkStart w:id="55" w:name="_Toc10563800"/>
      <w:bookmarkStart w:id="56" w:name="_Toc10204637"/>
      <w:bookmarkStart w:id="57" w:name="_Toc10211328"/>
      <w:bookmarkStart w:id="58" w:name="_Toc10476992"/>
      <w:bookmarkStart w:id="59" w:name="_Toc10563801"/>
      <w:bookmarkStart w:id="60" w:name="_Toc10204638"/>
      <w:bookmarkStart w:id="61" w:name="_Toc10211329"/>
      <w:bookmarkStart w:id="62" w:name="_Toc10476993"/>
      <w:bookmarkStart w:id="63" w:name="_Toc10563802"/>
      <w:bookmarkStart w:id="64" w:name="_Toc3120897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lastRenderedPageBreak/>
        <w:t>8</w:t>
      </w:r>
      <w:r w:rsidR="0065166E" w:rsidRPr="00AA6926">
        <w:tab/>
      </w:r>
      <w:r w:rsidR="00967F31" w:rsidRPr="00AA6926">
        <w:t>E2AP Procedures</w:t>
      </w:r>
      <w:bookmarkEnd w:id="64"/>
    </w:p>
    <w:p w14:paraId="6133EC68" w14:textId="1A288AB3" w:rsidR="0005521B" w:rsidRPr="00024B15" w:rsidRDefault="001C4677" w:rsidP="004E1E1A">
      <w:pPr>
        <w:pStyle w:val="Heading2"/>
      </w:pPr>
      <w:bookmarkStart w:id="65" w:name="_Toc31208976"/>
      <w:bookmarkStart w:id="66" w:name="_Toc5630114"/>
      <w:r>
        <w:t>8</w:t>
      </w:r>
      <w:r w:rsidR="001964BD">
        <w:t>.1</w:t>
      </w:r>
      <w:r w:rsidR="001964BD">
        <w:tab/>
      </w:r>
      <w:r w:rsidR="0005521B" w:rsidRPr="00024B15">
        <w:t>Elementary Procedures</w:t>
      </w:r>
      <w:bookmarkEnd w:id="65"/>
    </w:p>
    <w:p w14:paraId="439B4164" w14:textId="77777777" w:rsidR="005F3B34" w:rsidRDefault="005F3B34" w:rsidP="005F3B34">
      <w:pPr>
        <w:overflowPunct w:val="0"/>
        <w:autoSpaceDE w:val="0"/>
        <w:autoSpaceDN w:val="0"/>
        <w:adjustRightInd w:val="0"/>
        <w:textAlignment w:val="baseline"/>
        <w:rPr>
          <w:rFonts w:eastAsia="Times New Roman"/>
          <w:lang w:eastAsia="en-GB"/>
        </w:rPr>
      </w:pPr>
      <w:bookmarkStart w:id="67" w:name="_Toc10204641"/>
      <w:bookmarkStart w:id="68" w:name="_Toc10211332"/>
      <w:bookmarkStart w:id="69" w:name="_Toc10476996"/>
      <w:bookmarkStart w:id="70" w:name="_Toc10563805"/>
      <w:bookmarkEnd w:id="66"/>
      <w:bookmarkEnd w:id="67"/>
      <w:bookmarkEnd w:id="68"/>
      <w:bookmarkEnd w:id="69"/>
      <w:bookmarkEnd w:id="70"/>
      <w:r w:rsidRPr="00E56426">
        <w:rPr>
          <w:rFonts w:eastAsia="Times New Roman"/>
          <w:lang w:eastAsia="en-GB"/>
        </w:rPr>
        <w:t>In the following tables, all EPs are divided into Class 1 and Class 2 EPs.</w:t>
      </w:r>
    </w:p>
    <w:p w14:paraId="362871AB"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8.1-1: Class 1 Elementary Procedures</w:t>
      </w:r>
    </w:p>
    <w:tbl>
      <w:tblPr>
        <w:tblW w:w="97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081"/>
        <w:gridCol w:w="1926"/>
        <w:gridCol w:w="2089"/>
        <w:gridCol w:w="2104"/>
        <w:gridCol w:w="2490"/>
        <w:gridCol w:w="8"/>
        <w:gridCol w:w="7"/>
      </w:tblGrid>
      <w:tr w:rsidR="005F3B34" w:rsidRPr="00E56426" w14:paraId="4F11345B" w14:textId="77777777" w:rsidTr="00D85D9E">
        <w:trPr>
          <w:gridAfter w:val="1"/>
          <w:wAfter w:w="7" w:type="dxa"/>
          <w:cantSplit/>
          <w:tblHeader/>
          <w:jc w:val="center"/>
        </w:trPr>
        <w:tc>
          <w:tcPr>
            <w:tcW w:w="1081" w:type="dxa"/>
            <w:vMerge w:val="restart"/>
          </w:tcPr>
          <w:p w14:paraId="489D8CE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1926" w:type="dxa"/>
            <w:vMerge w:val="restart"/>
          </w:tcPr>
          <w:p w14:paraId="5F3272D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2089" w:type="dxa"/>
            <w:vMerge w:val="restart"/>
          </w:tcPr>
          <w:p w14:paraId="2D6BCF63"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c>
          <w:tcPr>
            <w:tcW w:w="2104" w:type="dxa"/>
          </w:tcPr>
          <w:p w14:paraId="1BFFCE6D"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Successful Outcome</w:t>
            </w:r>
          </w:p>
        </w:tc>
        <w:tc>
          <w:tcPr>
            <w:tcW w:w="2498" w:type="dxa"/>
            <w:gridSpan w:val="2"/>
          </w:tcPr>
          <w:p w14:paraId="3F9EEDAF"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Unsuccessful Outcome</w:t>
            </w:r>
          </w:p>
        </w:tc>
      </w:tr>
      <w:tr w:rsidR="005F3B34" w:rsidRPr="00E56426" w14:paraId="36CCE2C0" w14:textId="77777777" w:rsidTr="00D85D9E">
        <w:trPr>
          <w:gridAfter w:val="1"/>
          <w:wAfter w:w="7" w:type="dxa"/>
          <w:cantSplit/>
          <w:tblHeader/>
          <w:jc w:val="center"/>
        </w:trPr>
        <w:tc>
          <w:tcPr>
            <w:tcW w:w="1081" w:type="dxa"/>
            <w:vMerge/>
          </w:tcPr>
          <w:p w14:paraId="62126278"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1926" w:type="dxa"/>
            <w:vMerge/>
          </w:tcPr>
          <w:p w14:paraId="7658868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089" w:type="dxa"/>
            <w:vMerge/>
          </w:tcPr>
          <w:p w14:paraId="3D2D1F2A"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p>
        </w:tc>
        <w:tc>
          <w:tcPr>
            <w:tcW w:w="2104" w:type="dxa"/>
          </w:tcPr>
          <w:p w14:paraId="07116481"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c>
          <w:tcPr>
            <w:tcW w:w="2498" w:type="dxa"/>
            <w:gridSpan w:val="2"/>
          </w:tcPr>
          <w:p w14:paraId="41495EF6"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Response message</w:t>
            </w:r>
          </w:p>
        </w:tc>
      </w:tr>
      <w:tr w:rsidR="005F3B34" w:rsidRPr="00E56426" w14:paraId="39648E2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D23C25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 xml:space="preserve">Near-RT </w:t>
            </w:r>
            <w:r w:rsidRPr="008C1BD6">
              <w:rPr>
                <w:rFonts w:ascii="Arial" w:eastAsia="Times New Roman" w:hAnsi="Arial"/>
                <w:sz w:val="18"/>
                <w:lang w:eastAsia="ja-JP"/>
              </w:rPr>
              <w:t>RIC</w:t>
            </w:r>
          </w:p>
        </w:tc>
        <w:tc>
          <w:tcPr>
            <w:tcW w:w="1926" w:type="dxa"/>
            <w:tcBorders>
              <w:top w:val="single" w:sz="6" w:space="0" w:color="000000"/>
              <w:left w:val="single" w:sz="6" w:space="0" w:color="000000"/>
              <w:bottom w:val="single" w:sz="6" w:space="0" w:color="000000"/>
              <w:right w:val="single" w:sz="6" w:space="0" w:color="000000"/>
            </w:tcBorders>
          </w:tcPr>
          <w:p w14:paraId="0FE3F86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w:t>
            </w:r>
          </w:p>
        </w:tc>
        <w:tc>
          <w:tcPr>
            <w:tcW w:w="2089" w:type="dxa"/>
            <w:tcBorders>
              <w:top w:val="single" w:sz="6" w:space="0" w:color="000000"/>
              <w:left w:val="single" w:sz="6" w:space="0" w:color="000000"/>
              <w:bottom w:val="single" w:sz="6" w:space="0" w:color="000000"/>
              <w:right w:val="single" w:sz="6" w:space="0" w:color="000000"/>
            </w:tcBorders>
          </w:tcPr>
          <w:p w14:paraId="37BD24B7"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REQUEST</w:t>
            </w:r>
          </w:p>
        </w:tc>
        <w:tc>
          <w:tcPr>
            <w:tcW w:w="2104" w:type="dxa"/>
            <w:tcBorders>
              <w:top w:val="single" w:sz="6" w:space="0" w:color="000000"/>
              <w:left w:val="single" w:sz="6" w:space="0" w:color="000000"/>
              <w:bottom w:val="single" w:sz="6" w:space="0" w:color="000000"/>
              <w:right w:val="single" w:sz="6" w:space="0" w:color="000000"/>
            </w:tcBorders>
          </w:tcPr>
          <w:p w14:paraId="6E365B24"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RESPONSE</w:t>
            </w:r>
          </w:p>
        </w:tc>
        <w:tc>
          <w:tcPr>
            <w:tcW w:w="2490" w:type="dxa"/>
            <w:tcBorders>
              <w:top w:val="single" w:sz="6" w:space="0" w:color="000000"/>
              <w:left w:val="single" w:sz="6" w:space="0" w:color="000000"/>
              <w:bottom w:val="single" w:sz="6" w:space="0" w:color="000000"/>
              <w:right w:val="single" w:sz="6" w:space="0" w:color="000000"/>
            </w:tcBorders>
          </w:tcPr>
          <w:p w14:paraId="36536C0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FAILURE</w:t>
            </w:r>
          </w:p>
        </w:tc>
      </w:tr>
      <w:tr w:rsidR="005F3B34" w:rsidRPr="00E56426" w14:paraId="760361EC"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61AD614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537AB49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w:t>
            </w:r>
          </w:p>
        </w:tc>
        <w:tc>
          <w:tcPr>
            <w:tcW w:w="2089" w:type="dxa"/>
            <w:tcBorders>
              <w:top w:val="single" w:sz="6" w:space="0" w:color="000000"/>
              <w:left w:val="single" w:sz="6" w:space="0" w:color="000000"/>
              <w:bottom w:val="single" w:sz="6" w:space="0" w:color="000000"/>
              <w:right w:val="single" w:sz="6" w:space="0" w:color="000000"/>
            </w:tcBorders>
          </w:tcPr>
          <w:p w14:paraId="256EFB1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REQUEST</w:t>
            </w:r>
          </w:p>
        </w:tc>
        <w:tc>
          <w:tcPr>
            <w:tcW w:w="2104" w:type="dxa"/>
            <w:tcBorders>
              <w:top w:val="single" w:sz="6" w:space="0" w:color="000000"/>
              <w:left w:val="single" w:sz="6" w:space="0" w:color="000000"/>
              <w:bottom w:val="single" w:sz="6" w:space="0" w:color="000000"/>
              <w:right w:val="single" w:sz="6" w:space="0" w:color="000000"/>
            </w:tcBorders>
          </w:tcPr>
          <w:p w14:paraId="2DA3935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RESPONSE</w:t>
            </w:r>
          </w:p>
        </w:tc>
        <w:tc>
          <w:tcPr>
            <w:tcW w:w="2490" w:type="dxa"/>
            <w:tcBorders>
              <w:top w:val="single" w:sz="6" w:space="0" w:color="000000"/>
              <w:left w:val="single" w:sz="6" w:space="0" w:color="000000"/>
              <w:bottom w:val="single" w:sz="6" w:space="0" w:color="000000"/>
              <w:right w:val="single" w:sz="6" w:space="0" w:color="000000"/>
            </w:tcBorders>
          </w:tcPr>
          <w:p w14:paraId="7757953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SUBSCRIPTION DELETE FAILURE</w:t>
            </w:r>
          </w:p>
        </w:tc>
      </w:tr>
      <w:tr w:rsidR="005F3B34" w:rsidRPr="00E56426" w14:paraId="6B5BE43F"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7AD094F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2EEEC548"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089" w:type="dxa"/>
            <w:tcBorders>
              <w:top w:val="single" w:sz="6" w:space="0" w:color="000000"/>
              <w:left w:val="single" w:sz="6" w:space="0" w:color="000000"/>
              <w:bottom w:val="single" w:sz="6" w:space="0" w:color="000000"/>
              <w:right w:val="single" w:sz="6" w:space="0" w:color="000000"/>
            </w:tcBorders>
          </w:tcPr>
          <w:p w14:paraId="19132C0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w:t>
            </w:r>
          </w:p>
        </w:tc>
        <w:tc>
          <w:tcPr>
            <w:tcW w:w="2104" w:type="dxa"/>
            <w:tcBorders>
              <w:top w:val="single" w:sz="6" w:space="0" w:color="000000"/>
              <w:left w:val="single" w:sz="6" w:space="0" w:color="000000"/>
              <w:bottom w:val="single" w:sz="6" w:space="0" w:color="000000"/>
              <w:right w:val="single" w:sz="6" w:space="0" w:color="000000"/>
            </w:tcBorders>
          </w:tcPr>
          <w:p w14:paraId="0F8BFBD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ACKNOWLEDGE</w:t>
            </w:r>
          </w:p>
        </w:tc>
        <w:tc>
          <w:tcPr>
            <w:tcW w:w="2490" w:type="dxa"/>
            <w:tcBorders>
              <w:top w:val="single" w:sz="6" w:space="0" w:color="000000"/>
              <w:left w:val="single" w:sz="6" w:space="0" w:color="000000"/>
              <w:bottom w:val="single" w:sz="6" w:space="0" w:color="000000"/>
              <w:right w:val="single" w:sz="6" w:space="0" w:color="000000"/>
            </w:tcBorders>
          </w:tcPr>
          <w:p w14:paraId="0848C93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UPDATE FAILURE</w:t>
            </w:r>
          </w:p>
        </w:tc>
      </w:tr>
      <w:tr w:rsidR="005F3B34" w:rsidRPr="00E56426" w14:paraId="58C49B82"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3F50379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0371EC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w:t>
            </w:r>
          </w:p>
        </w:tc>
        <w:tc>
          <w:tcPr>
            <w:tcW w:w="2089" w:type="dxa"/>
            <w:tcBorders>
              <w:top w:val="single" w:sz="6" w:space="0" w:color="000000"/>
              <w:left w:val="single" w:sz="6" w:space="0" w:color="000000"/>
              <w:bottom w:val="single" w:sz="6" w:space="0" w:color="000000"/>
              <w:right w:val="single" w:sz="6" w:space="0" w:color="000000"/>
            </w:tcBorders>
          </w:tcPr>
          <w:p w14:paraId="4486327C"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REQUEST</w:t>
            </w:r>
          </w:p>
        </w:tc>
        <w:tc>
          <w:tcPr>
            <w:tcW w:w="2104" w:type="dxa"/>
            <w:tcBorders>
              <w:top w:val="single" w:sz="6" w:space="0" w:color="000000"/>
              <w:left w:val="single" w:sz="6" w:space="0" w:color="000000"/>
              <w:bottom w:val="single" w:sz="6" w:space="0" w:color="000000"/>
              <w:right w:val="single" w:sz="6" w:space="0" w:color="000000"/>
            </w:tcBorders>
          </w:tcPr>
          <w:p w14:paraId="6B4B927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ACKNOWLEDGE</w:t>
            </w:r>
          </w:p>
        </w:tc>
        <w:tc>
          <w:tcPr>
            <w:tcW w:w="2490" w:type="dxa"/>
            <w:tcBorders>
              <w:top w:val="single" w:sz="6" w:space="0" w:color="000000"/>
              <w:left w:val="single" w:sz="6" w:space="0" w:color="000000"/>
              <w:bottom w:val="single" w:sz="6" w:space="0" w:color="000000"/>
              <w:right w:val="single" w:sz="6" w:space="0" w:color="000000"/>
            </w:tcBorders>
          </w:tcPr>
          <w:p w14:paraId="4D3DD94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CONTROL FAILURE</w:t>
            </w:r>
          </w:p>
        </w:tc>
      </w:tr>
      <w:tr w:rsidR="005F3B34" w:rsidRPr="00E56426" w14:paraId="075149CA"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1E3F7C86"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0498E29F"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 xml:space="preserve">E2 Setup </w:t>
            </w:r>
          </w:p>
        </w:tc>
        <w:tc>
          <w:tcPr>
            <w:tcW w:w="2089" w:type="dxa"/>
            <w:tcBorders>
              <w:top w:val="single" w:sz="6" w:space="0" w:color="000000"/>
              <w:left w:val="single" w:sz="6" w:space="0" w:color="000000"/>
              <w:bottom w:val="single" w:sz="6" w:space="0" w:color="000000"/>
              <w:right w:val="single" w:sz="6" w:space="0" w:color="000000"/>
            </w:tcBorders>
          </w:tcPr>
          <w:p w14:paraId="783A9B3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7B627D2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REQUEST</w:t>
            </w:r>
          </w:p>
        </w:tc>
        <w:tc>
          <w:tcPr>
            <w:tcW w:w="2104" w:type="dxa"/>
            <w:tcBorders>
              <w:top w:val="single" w:sz="6" w:space="0" w:color="000000"/>
              <w:left w:val="single" w:sz="6" w:space="0" w:color="000000"/>
              <w:bottom w:val="single" w:sz="6" w:space="0" w:color="000000"/>
              <w:right w:val="single" w:sz="6" w:space="0" w:color="000000"/>
            </w:tcBorders>
          </w:tcPr>
          <w:p w14:paraId="0C6917AB"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36BDB96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RESPONSE</w:t>
            </w:r>
          </w:p>
        </w:tc>
        <w:tc>
          <w:tcPr>
            <w:tcW w:w="2490" w:type="dxa"/>
            <w:tcBorders>
              <w:top w:val="single" w:sz="6" w:space="0" w:color="000000"/>
              <w:left w:val="single" w:sz="6" w:space="0" w:color="000000"/>
              <w:bottom w:val="single" w:sz="6" w:space="0" w:color="000000"/>
              <w:right w:val="single" w:sz="6" w:space="0" w:color="000000"/>
            </w:tcBorders>
          </w:tcPr>
          <w:p w14:paraId="277DE2A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p w14:paraId="236C2843"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E2 SETUP FAILURE</w:t>
            </w:r>
          </w:p>
        </w:tc>
      </w:tr>
      <w:tr w:rsidR="00941BA8" w14:paraId="41FC86C7" w14:textId="77777777" w:rsidTr="00D85D9E">
        <w:trPr>
          <w:cantSplit/>
          <w:jc w:val="center"/>
        </w:trPr>
        <w:tc>
          <w:tcPr>
            <w:tcW w:w="1081" w:type="dxa"/>
            <w:tcBorders>
              <w:top w:val="single" w:sz="6" w:space="0" w:color="000000"/>
              <w:left w:val="single" w:sz="6" w:space="0" w:color="000000"/>
              <w:bottom w:val="single" w:sz="6" w:space="0" w:color="000000"/>
              <w:right w:val="single" w:sz="6" w:space="0" w:color="000000"/>
            </w:tcBorders>
            <w:hideMark/>
          </w:tcPr>
          <w:p w14:paraId="77C97467"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hideMark/>
          </w:tcPr>
          <w:p w14:paraId="068378BA"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w:t>
            </w:r>
          </w:p>
        </w:tc>
        <w:tc>
          <w:tcPr>
            <w:tcW w:w="2089" w:type="dxa"/>
            <w:tcBorders>
              <w:top w:val="single" w:sz="6" w:space="0" w:color="000000"/>
              <w:left w:val="single" w:sz="6" w:space="0" w:color="000000"/>
              <w:bottom w:val="single" w:sz="6" w:space="0" w:color="000000"/>
              <w:right w:val="single" w:sz="6" w:space="0" w:color="000000"/>
            </w:tcBorders>
            <w:hideMark/>
          </w:tcPr>
          <w:p w14:paraId="7CBB1ADC"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NODE CONFIGURATION UPDATE </w:t>
            </w:r>
          </w:p>
        </w:tc>
        <w:tc>
          <w:tcPr>
            <w:tcW w:w="2104" w:type="dxa"/>
            <w:tcBorders>
              <w:top w:val="single" w:sz="6" w:space="0" w:color="000000"/>
              <w:left w:val="single" w:sz="6" w:space="0" w:color="000000"/>
              <w:bottom w:val="single" w:sz="6" w:space="0" w:color="000000"/>
              <w:right w:val="single" w:sz="6" w:space="0" w:color="000000"/>
            </w:tcBorders>
            <w:hideMark/>
          </w:tcPr>
          <w:p w14:paraId="310258F8"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ACKNOWLEDGE</w:t>
            </w:r>
          </w:p>
        </w:tc>
        <w:tc>
          <w:tcPr>
            <w:tcW w:w="2505" w:type="dxa"/>
            <w:gridSpan w:val="3"/>
            <w:tcBorders>
              <w:top w:val="single" w:sz="6" w:space="0" w:color="000000"/>
              <w:left w:val="single" w:sz="6" w:space="0" w:color="000000"/>
              <w:bottom w:val="single" w:sz="6" w:space="0" w:color="000000"/>
              <w:right w:val="single" w:sz="6" w:space="0" w:color="000000"/>
            </w:tcBorders>
            <w:hideMark/>
          </w:tcPr>
          <w:p w14:paraId="421BDD10" w14:textId="77777777" w:rsidR="00941BA8" w:rsidRDefault="00941BA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NODE CONFIGURATION UPDATE FAILURE</w:t>
            </w:r>
          </w:p>
        </w:tc>
      </w:tr>
      <w:tr w:rsidR="00EB725A" w14:paraId="5489E541"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AC7205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Near-RT RIC</w:t>
            </w:r>
          </w:p>
        </w:tc>
        <w:tc>
          <w:tcPr>
            <w:tcW w:w="1926" w:type="dxa"/>
            <w:tcBorders>
              <w:top w:val="single" w:sz="6" w:space="0" w:color="000000"/>
              <w:left w:val="single" w:sz="6" w:space="0" w:color="000000"/>
              <w:bottom w:val="single" w:sz="6" w:space="0" w:color="000000"/>
              <w:right w:val="single" w:sz="6" w:space="0" w:color="000000"/>
            </w:tcBorders>
          </w:tcPr>
          <w:p w14:paraId="243065ED"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w:t>
            </w:r>
          </w:p>
        </w:tc>
        <w:tc>
          <w:tcPr>
            <w:tcW w:w="2089" w:type="dxa"/>
            <w:tcBorders>
              <w:top w:val="single" w:sz="6" w:space="0" w:color="000000"/>
              <w:left w:val="single" w:sz="6" w:space="0" w:color="000000"/>
              <w:bottom w:val="single" w:sz="6" w:space="0" w:color="000000"/>
              <w:right w:val="single" w:sz="6" w:space="0" w:color="000000"/>
            </w:tcBorders>
          </w:tcPr>
          <w:p w14:paraId="6FC2F10A"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E2 CONNECTION UPDATE </w:t>
            </w:r>
          </w:p>
        </w:tc>
        <w:tc>
          <w:tcPr>
            <w:tcW w:w="2104" w:type="dxa"/>
            <w:tcBorders>
              <w:top w:val="single" w:sz="6" w:space="0" w:color="000000"/>
              <w:left w:val="single" w:sz="6" w:space="0" w:color="000000"/>
              <w:bottom w:val="single" w:sz="6" w:space="0" w:color="000000"/>
              <w:right w:val="single" w:sz="6" w:space="0" w:color="000000"/>
            </w:tcBorders>
          </w:tcPr>
          <w:p w14:paraId="24A5F276"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ACKNOWLEDGE</w:t>
            </w:r>
          </w:p>
        </w:tc>
        <w:tc>
          <w:tcPr>
            <w:tcW w:w="2490" w:type="dxa"/>
            <w:tcBorders>
              <w:top w:val="single" w:sz="6" w:space="0" w:color="000000"/>
              <w:left w:val="single" w:sz="6" w:space="0" w:color="000000"/>
              <w:bottom w:val="single" w:sz="6" w:space="0" w:color="000000"/>
              <w:right w:val="single" w:sz="6" w:space="0" w:color="000000"/>
            </w:tcBorders>
          </w:tcPr>
          <w:p w14:paraId="0D536D04" w14:textId="77777777" w:rsidR="00EB725A" w:rsidRDefault="00EB725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E2 CONNECTION UPDATE FAILURE</w:t>
            </w:r>
          </w:p>
        </w:tc>
      </w:tr>
      <w:tr w:rsidR="005F3B34" w:rsidRPr="00E56426" w14:paraId="385D71D8" w14:textId="77777777" w:rsidTr="00D85D9E">
        <w:trPr>
          <w:gridAfter w:val="2"/>
          <w:wAfter w:w="15" w:type="dxa"/>
          <w:cantSplit/>
          <w:jc w:val="center"/>
        </w:trPr>
        <w:tc>
          <w:tcPr>
            <w:tcW w:w="1081" w:type="dxa"/>
            <w:tcBorders>
              <w:top w:val="single" w:sz="6" w:space="0" w:color="000000"/>
              <w:left w:val="single" w:sz="6" w:space="0" w:color="000000"/>
              <w:bottom w:val="single" w:sz="6" w:space="0" w:color="000000"/>
              <w:right w:val="single" w:sz="6" w:space="0" w:color="000000"/>
            </w:tcBorders>
          </w:tcPr>
          <w:p w14:paraId="54888DB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r w:rsidRPr="008C1BD6">
              <w:rPr>
                <w:rFonts w:ascii="Arial" w:eastAsia="Times New Roman" w:hAnsi="Arial"/>
                <w:sz w:val="18"/>
                <w:lang w:eastAsia="ja-JP"/>
              </w:rPr>
              <w:t xml:space="preserve"> or </w:t>
            </w:r>
            <w:r w:rsidRPr="00DA54D3">
              <w:rPr>
                <w:rFonts w:ascii="Arial" w:eastAsia="Times New Roman" w:hAnsi="Arial"/>
                <w:sz w:val="18"/>
                <w:lang w:eastAsia="ja-JP"/>
              </w:rPr>
              <w:t>E2 Node</w:t>
            </w:r>
          </w:p>
        </w:tc>
        <w:tc>
          <w:tcPr>
            <w:tcW w:w="1926" w:type="dxa"/>
            <w:tcBorders>
              <w:top w:val="single" w:sz="6" w:space="0" w:color="000000"/>
              <w:left w:val="single" w:sz="6" w:space="0" w:color="000000"/>
              <w:bottom w:val="single" w:sz="6" w:space="0" w:color="000000"/>
              <w:right w:val="single" w:sz="6" w:space="0" w:color="000000"/>
            </w:tcBorders>
          </w:tcPr>
          <w:p w14:paraId="15B2972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Reset</w:t>
            </w:r>
          </w:p>
        </w:tc>
        <w:tc>
          <w:tcPr>
            <w:tcW w:w="2089" w:type="dxa"/>
            <w:tcBorders>
              <w:top w:val="single" w:sz="6" w:space="0" w:color="000000"/>
              <w:left w:val="single" w:sz="6" w:space="0" w:color="000000"/>
              <w:bottom w:val="single" w:sz="6" w:space="0" w:color="000000"/>
              <w:right w:val="single" w:sz="6" w:space="0" w:color="000000"/>
            </w:tcBorders>
          </w:tcPr>
          <w:p w14:paraId="7F5E7B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REQUEST</w:t>
            </w:r>
          </w:p>
        </w:tc>
        <w:tc>
          <w:tcPr>
            <w:tcW w:w="2104" w:type="dxa"/>
            <w:tcBorders>
              <w:top w:val="single" w:sz="6" w:space="0" w:color="000000"/>
              <w:left w:val="single" w:sz="6" w:space="0" w:color="000000"/>
              <w:bottom w:val="single" w:sz="6" w:space="0" w:color="000000"/>
              <w:right w:val="single" w:sz="6" w:space="0" w:color="000000"/>
            </w:tcBorders>
          </w:tcPr>
          <w:p w14:paraId="66B1FBE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RESET RESPONSE</w:t>
            </w:r>
          </w:p>
        </w:tc>
        <w:tc>
          <w:tcPr>
            <w:tcW w:w="2490" w:type="dxa"/>
            <w:tcBorders>
              <w:top w:val="single" w:sz="6" w:space="0" w:color="000000"/>
              <w:left w:val="single" w:sz="6" w:space="0" w:color="000000"/>
              <w:bottom w:val="single" w:sz="6" w:space="0" w:color="000000"/>
              <w:right w:val="single" w:sz="6" w:space="0" w:color="000000"/>
            </w:tcBorders>
          </w:tcPr>
          <w:p w14:paraId="5518ED89"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73E53379" w14:textId="77777777" w:rsidR="005F3B34" w:rsidRDefault="005F3B34" w:rsidP="005F3B34">
      <w:pPr>
        <w:tabs>
          <w:tab w:val="left" w:pos="9510"/>
        </w:tabs>
      </w:pPr>
    </w:p>
    <w:p w14:paraId="3AF49827" w14:textId="77777777" w:rsidR="005F3B34" w:rsidRPr="00E56426" w:rsidRDefault="005F3B34" w:rsidP="005F3B34">
      <w:pPr>
        <w:keepNext/>
        <w:keepLines/>
        <w:overflowPunct w:val="0"/>
        <w:autoSpaceDE w:val="0"/>
        <w:autoSpaceDN w:val="0"/>
        <w:adjustRightInd w:val="0"/>
        <w:spacing w:before="60"/>
        <w:jc w:val="center"/>
        <w:textAlignment w:val="baseline"/>
        <w:rPr>
          <w:rFonts w:ascii="Arial" w:eastAsia="Times New Roman" w:hAnsi="Arial"/>
          <w:b/>
          <w:lang w:eastAsia="en-GB"/>
        </w:rPr>
      </w:pPr>
      <w:r w:rsidRPr="00E56426">
        <w:rPr>
          <w:rFonts w:ascii="Arial" w:eastAsia="Times New Roman" w:hAnsi="Arial"/>
          <w:b/>
          <w:lang w:eastAsia="en-GB"/>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4"/>
        <w:gridCol w:w="2552"/>
        <w:gridCol w:w="3260"/>
      </w:tblGrid>
      <w:tr w:rsidR="005F3B34" w:rsidRPr="00E56426" w14:paraId="6322EF7B" w14:textId="77777777" w:rsidTr="00EB6A42">
        <w:trPr>
          <w:cantSplit/>
          <w:tblHeader/>
          <w:jc w:val="center"/>
        </w:trPr>
        <w:tc>
          <w:tcPr>
            <w:tcW w:w="1674" w:type="dxa"/>
          </w:tcPr>
          <w:p w14:paraId="547DD8EC"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Initiated by</w:t>
            </w:r>
          </w:p>
        </w:tc>
        <w:tc>
          <w:tcPr>
            <w:tcW w:w="2552" w:type="dxa"/>
          </w:tcPr>
          <w:p w14:paraId="7AF7BDE2"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Elementary Procedure</w:t>
            </w:r>
          </w:p>
        </w:tc>
        <w:tc>
          <w:tcPr>
            <w:tcW w:w="3260" w:type="dxa"/>
          </w:tcPr>
          <w:p w14:paraId="0D3C7360" w14:textId="77777777" w:rsidR="005F3B34" w:rsidRPr="00E56426" w:rsidRDefault="005F3B34" w:rsidP="00EB6A42">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E56426">
              <w:rPr>
                <w:rFonts w:ascii="Arial" w:eastAsia="Times New Roman" w:hAnsi="Arial"/>
                <w:b/>
                <w:sz w:val="18"/>
                <w:lang w:eastAsia="ja-JP"/>
              </w:rPr>
              <w:t>Initiating Message</w:t>
            </w:r>
          </w:p>
        </w:tc>
      </w:tr>
      <w:tr w:rsidR="005F3B34" w:rsidRPr="00E56426" w14:paraId="2325D279" w14:textId="77777777" w:rsidTr="00EB6A42">
        <w:trPr>
          <w:cantSplit/>
          <w:jc w:val="center"/>
        </w:trPr>
        <w:tc>
          <w:tcPr>
            <w:tcW w:w="1674" w:type="dxa"/>
          </w:tcPr>
          <w:p w14:paraId="4E4A3812"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w:t>
            </w:r>
          </w:p>
        </w:tc>
        <w:tc>
          <w:tcPr>
            <w:tcW w:w="2552" w:type="dxa"/>
          </w:tcPr>
          <w:p w14:paraId="1055E415"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c>
          <w:tcPr>
            <w:tcW w:w="3260" w:type="dxa"/>
          </w:tcPr>
          <w:p w14:paraId="4A1BAF6D"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INDICATION</w:t>
            </w:r>
          </w:p>
        </w:tc>
      </w:tr>
      <w:tr w:rsidR="005F3B34" w:rsidRPr="00E56426" w14:paraId="13DA04F9" w14:textId="77777777" w:rsidTr="00EB6A42">
        <w:trPr>
          <w:cantSplit/>
          <w:jc w:val="center"/>
        </w:trPr>
        <w:tc>
          <w:tcPr>
            <w:tcW w:w="1674" w:type="dxa"/>
          </w:tcPr>
          <w:p w14:paraId="7D0838AE"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Near-RT RIC</w:t>
            </w:r>
          </w:p>
        </w:tc>
        <w:tc>
          <w:tcPr>
            <w:tcW w:w="2552" w:type="dxa"/>
          </w:tcPr>
          <w:p w14:paraId="3F736B6A"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c>
          <w:tcPr>
            <w:tcW w:w="3260" w:type="dxa"/>
          </w:tcPr>
          <w:p w14:paraId="49EC934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RIC SERVICE QUERY</w:t>
            </w:r>
          </w:p>
        </w:tc>
      </w:tr>
      <w:tr w:rsidR="005F3B34" w:rsidRPr="00517C49" w14:paraId="33D6E894" w14:textId="77777777" w:rsidTr="00EB6A42">
        <w:trPr>
          <w:cantSplit/>
          <w:jc w:val="center"/>
        </w:trPr>
        <w:tc>
          <w:tcPr>
            <w:tcW w:w="1674" w:type="dxa"/>
            <w:tcBorders>
              <w:top w:val="single" w:sz="4" w:space="0" w:color="auto"/>
              <w:left w:val="single" w:sz="4" w:space="0" w:color="auto"/>
              <w:bottom w:val="single" w:sz="4" w:space="0" w:color="auto"/>
              <w:right w:val="single" w:sz="4" w:space="0" w:color="auto"/>
            </w:tcBorders>
          </w:tcPr>
          <w:p w14:paraId="2DFD8E9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DA54D3">
              <w:rPr>
                <w:rFonts w:ascii="Arial" w:eastAsia="Times New Roman" w:hAnsi="Arial"/>
                <w:sz w:val="18"/>
                <w:lang w:eastAsia="ja-JP"/>
              </w:rPr>
              <w:t>E2 Node or Near-RT RIC</w:t>
            </w:r>
          </w:p>
        </w:tc>
        <w:tc>
          <w:tcPr>
            <w:tcW w:w="2552" w:type="dxa"/>
            <w:tcBorders>
              <w:top w:val="single" w:sz="4" w:space="0" w:color="auto"/>
              <w:left w:val="single" w:sz="4" w:space="0" w:color="auto"/>
              <w:bottom w:val="single" w:sz="4" w:space="0" w:color="auto"/>
              <w:right w:val="single" w:sz="4" w:space="0" w:color="auto"/>
            </w:tcBorders>
          </w:tcPr>
          <w:p w14:paraId="7352F670"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c>
          <w:tcPr>
            <w:tcW w:w="3260" w:type="dxa"/>
            <w:tcBorders>
              <w:top w:val="single" w:sz="4" w:space="0" w:color="auto"/>
              <w:left w:val="single" w:sz="4" w:space="0" w:color="auto"/>
              <w:bottom w:val="single" w:sz="4" w:space="0" w:color="auto"/>
              <w:right w:val="single" w:sz="4" w:space="0" w:color="auto"/>
            </w:tcBorders>
          </w:tcPr>
          <w:p w14:paraId="50C51581" w14:textId="77777777" w:rsidR="005F3B34" w:rsidRPr="008C1BD6" w:rsidRDefault="005F3B34" w:rsidP="00EB6A42">
            <w:pPr>
              <w:keepNext/>
              <w:keepLines/>
              <w:overflowPunct w:val="0"/>
              <w:autoSpaceDE w:val="0"/>
              <w:autoSpaceDN w:val="0"/>
              <w:adjustRightInd w:val="0"/>
              <w:spacing w:after="0"/>
              <w:textAlignment w:val="baseline"/>
              <w:rPr>
                <w:rFonts w:ascii="Arial" w:eastAsia="Times New Roman" w:hAnsi="Arial"/>
                <w:sz w:val="18"/>
                <w:lang w:eastAsia="ja-JP"/>
              </w:rPr>
            </w:pPr>
            <w:r w:rsidRPr="008C1BD6">
              <w:rPr>
                <w:rFonts w:ascii="Arial" w:eastAsia="Times New Roman" w:hAnsi="Arial"/>
                <w:sz w:val="18"/>
                <w:lang w:eastAsia="ja-JP"/>
              </w:rPr>
              <w:t>ERROR INDICATION</w:t>
            </w:r>
          </w:p>
        </w:tc>
      </w:tr>
    </w:tbl>
    <w:p w14:paraId="1CED0690" w14:textId="6CE52E8F" w:rsidR="00096BF8" w:rsidRPr="00094095" w:rsidRDefault="00096BF8" w:rsidP="00096BF8">
      <w:pPr>
        <w:pStyle w:val="Heading2"/>
        <w:ind w:left="576" w:hanging="576"/>
        <w:rPr>
          <w:lang w:val="en-US"/>
        </w:rPr>
      </w:pPr>
      <w:bookmarkStart w:id="71" w:name="_Toc6489256"/>
      <w:bookmarkStart w:id="72" w:name="_Toc31208977"/>
      <w:bookmarkStart w:id="73" w:name="_Toc6489255"/>
      <w:r w:rsidRPr="00094095">
        <w:rPr>
          <w:lang w:val="en-US"/>
        </w:rPr>
        <w:t>8.2</w:t>
      </w:r>
      <w:r w:rsidRPr="00094095">
        <w:rPr>
          <w:lang w:val="en-US"/>
        </w:rPr>
        <w:tab/>
      </w:r>
      <w:r w:rsidR="005E5F2D">
        <w:rPr>
          <w:lang w:val="en-US"/>
        </w:rPr>
        <w:t>Near</w:t>
      </w:r>
      <w:r>
        <w:rPr>
          <w:lang w:val="en-US"/>
        </w:rPr>
        <w:t>-RT RIC</w:t>
      </w:r>
      <w:r w:rsidRPr="00094095">
        <w:rPr>
          <w:lang w:val="en-US"/>
        </w:rPr>
        <w:t xml:space="preserve"> </w:t>
      </w:r>
      <w:r w:rsidR="002E30F1">
        <w:rPr>
          <w:lang w:val="en-US"/>
        </w:rPr>
        <w:t>F</w:t>
      </w:r>
      <w:r w:rsidR="002E30F1" w:rsidRPr="00094095">
        <w:rPr>
          <w:lang w:val="en-US"/>
        </w:rPr>
        <w:t xml:space="preserve">unctional </w:t>
      </w:r>
      <w:bookmarkEnd w:id="71"/>
      <w:bookmarkEnd w:id="72"/>
      <w:r w:rsidR="002E30F1">
        <w:rPr>
          <w:lang w:val="en-US"/>
        </w:rPr>
        <w:t>P</w:t>
      </w:r>
      <w:r w:rsidR="002E30F1" w:rsidRPr="00094095">
        <w:rPr>
          <w:lang w:val="en-US"/>
        </w:rPr>
        <w:t>rocedures</w:t>
      </w:r>
    </w:p>
    <w:p w14:paraId="4C218752" w14:textId="2C1CE0E2" w:rsidR="00096BF8" w:rsidRPr="00094095" w:rsidRDefault="00096BF8" w:rsidP="00096BF8">
      <w:pPr>
        <w:pStyle w:val="Heading3"/>
        <w:numPr>
          <w:ilvl w:val="0"/>
          <w:numId w:val="0"/>
        </w:numPr>
        <w:ind w:left="720" w:hanging="720"/>
        <w:rPr>
          <w:lang w:val="en-US"/>
        </w:rPr>
      </w:pPr>
      <w:bookmarkStart w:id="74" w:name="_Toc6489257"/>
      <w:bookmarkStart w:id="75" w:name="_Toc31208978"/>
      <w:bookmarkStart w:id="76" w:name="_Hlk30090532"/>
      <w:r w:rsidRPr="00094095">
        <w:rPr>
          <w:lang w:val="en-US"/>
        </w:rPr>
        <w:t>8.2.1</w:t>
      </w:r>
      <w:r w:rsidRPr="00094095">
        <w:rPr>
          <w:lang w:val="en-US"/>
        </w:rPr>
        <w:tab/>
      </w:r>
      <w:r>
        <w:rPr>
          <w:lang w:val="en-US"/>
        </w:rPr>
        <w:t>RIC</w:t>
      </w:r>
      <w:r w:rsidRPr="00094095">
        <w:rPr>
          <w:lang w:val="en-US"/>
        </w:rPr>
        <w:t xml:space="preserve"> Subscription</w:t>
      </w:r>
      <w:bookmarkEnd w:id="74"/>
      <w:r w:rsidR="00A409E3">
        <w:rPr>
          <w:lang w:val="en-US"/>
        </w:rPr>
        <w:t xml:space="preserve"> procedure</w:t>
      </w:r>
      <w:bookmarkEnd w:id="75"/>
    </w:p>
    <w:p w14:paraId="3D5139CB" w14:textId="77777777" w:rsidR="00096BF8" w:rsidRPr="00094095" w:rsidRDefault="00096BF8" w:rsidP="00096BF8">
      <w:pPr>
        <w:pStyle w:val="Heading4"/>
        <w:numPr>
          <w:ilvl w:val="0"/>
          <w:numId w:val="0"/>
        </w:numPr>
        <w:ind w:left="864" w:hanging="864"/>
        <w:rPr>
          <w:lang w:val="en-US"/>
        </w:rPr>
      </w:pPr>
      <w:r w:rsidRPr="00094095">
        <w:rPr>
          <w:lang w:val="en-US"/>
        </w:rPr>
        <w:t>8.2.1.1</w:t>
      </w:r>
      <w:r w:rsidRPr="00094095">
        <w:rPr>
          <w:lang w:val="en-US"/>
        </w:rPr>
        <w:tab/>
        <w:t>General</w:t>
      </w:r>
    </w:p>
    <w:p w14:paraId="7022F4E3" w14:textId="77777777" w:rsidR="00096BF8" w:rsidRPr="00094095" w:rsidRDefault="00096BF8" w:rsidP="00096BF8">
      <w:r w:rsidRPr="00094095">
        <w:t xml:space="preserve">This procedure is used to establish E2 subscriptions on </w:t>
      </w:r>
      <w:r>
        <w:t>E2 Node</w:t>
      </w:r>
      <w:r w:rsidRPr="00094095">
        <w:t xml:space="preserve"> consisting of an event trigger and a sequence of actions, each with a corresponding subsequent action.</w:t>
      </w:r>
    </w:p>
    <w:p w14:paraId="0819A7FF" w14:textId="77777777" w:rsidR="00096BF8" w:rsidRPr="00094095" w:rsidRDefault="00096BF8" w:rsidP="00096BF8"/>
    <w:p w14:paraId="5B4E9B1B" w14:textId="77777777" w:rsidR="00096BF8" w:rsidRPr="00094095" w:rsidRDefault="00096BF8" w:rsidP="00096BF8">
      <w:pPr>
        <w:pStyle w:val="Heading4"/>
        <w:numPr>
          <w:ilvl w:val="0"/>
          <w:numId w:val="0"/>
        </w:numPr>
        <w:ind w:left="864" w:hanging="864"/>
        <w:rPr>
          <w:lang w:val="en-US"/>
        </w:rPr>
      </w:pPr>
      <w:r w:rsidRPr="00094095">
        <w:rPr>
          <w:lang w:val="en-US"/>
        </w:rPr>
        <w:t>8.2.1.2</w:t>
      </w:r>
      <w:r w:rsidRPr="00094095">
        <w:rPr>
          <w:lang w:val="en-US"/>
        </w:rPr>
        <w:tab/>
        <w:t>Successful Operation</w:t>
      </w:r>
    </w:p>
    <w:p w14:paraId="4F121317" w14:textId="77777777" w:rsidR="009833CA" w:rsidRPr="00BE2DCC" w:rsidRDefault="009833CA" w:rsidP="00941BA8">
      <w:pPr>
        <w:pStyle w:val="PlantUML"/>
        <w:rPr>
          <w:lang w:val="en-GB"/>
        </w:rPr>
      </w:pPr>
      <w:bookmarkStart w:id="77" w:name="_Hlk12632023"/>
      <w:r w:rsidRPr="00BE2DCC">
        <w:rPr>
          <w:lang w:val="en-GB"/>
        </w:rPr>
        <w:t>@startuml</w:t>
      </w:r>
    </w:p>
    <w:p w14:paraId="3909A3C4" w14:textId="76202F8C" w:rsidR="005273A9" w:rsidRDefault="005273A9" w:rsidP="00941BA8">
      <w:pPr>
        <w:pStyle w:val="PlantUML"/>
      </w:pPr>
      <w:r>
        <w:rPr>
          <w:rFonts w:hint="eastAsia"/>
        </w:rPr>
        <w:t>skinparam ParticipantPadding 5</w:t>
      </w:r>
      <w:r w:rsidR="00941BA8">
        <w:t>0</w:t>
      </w:r>
    </w:p>
    <w:p w14:paraId="41DC6C72" w14:textId="77777777" w:rsidR="005273A9" w:rsidRDefault="005273A9" w:rsidP="00941BA8">
      <w:pPr>
        <w:pStyle w:val="PlantUML"/>
      </w:pPr>
      <w:r>
        <w:rPr>
          <w:rFonts w:hint="eastAsia"/>
        </w:rPr>
        <w:t>skinparam BoxPadding 10</w:t>
      </w:r>
    </w:p>
    <w:p w14:paraId="40392DE0" w14:textId="77777777" w:rsidR="005273A9" w:rsidRDefault="005273A9" w:rsidP="00941BA8">
      <w:pPr>
        <w:pStyle w:val="PlantUML"/>
      </w:pPr>
      <w:r>
        <w:t>skinparam lifelineStrategy solid</w:t>
      </w:r>
    </w:p>
    <w:p w14:paraId="6CA1C9C2" w14:textId="77777777" w:rsidR="005273A9" w:rsidRPr="00BE2DCC" w:rsidRDefault="005273A9" w:rsidP="00941BA8">
      <w:pPr>
        <w:pStyle w:val="PlantUML"/>
        <w:rPr>
          <w:lang w:val="en-GB"/>
        </w:rPr>
      </w:pPr>
    </w:p>
    <w:p w14:paraId="15C5FA16" w14:textId="77777777" w:rsidR="005273A9" w:rsidRDefault="005273A9" w:rsidP="00941BA8">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6717D2F7" w14:textId="77777777" w:rsidR="005273A9" w:rsidRDefault="005273A9" w:rsidP="00941BA8">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D2856FF" w14:textId="77777777" w:rsidR="005273A9" w:rsidRDefault="005273A9" w:rsidP="00941BA8">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2851DFED" w14:textId="77777777" w:rsidR="005273A9" w:rsidRPr="00BE2DCC" w:rsidRDefault="005273A9" w:rsidP="00941BA8">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RESPONSE</w:t>
      </w:r>
    </w:p>
    <w:p w14:paraId="2209050E" w14:textId="4751A589" w:rsidR="005273A9" w:rsidRPr="00BE2DCC" w:rsidRDefault="005273A9" w:rsidP="00941BA8">
      <w:pPr>
        <w:pStyle w:val="PlantUML"/>
        <w:rPr>
          <w:lang w:val="en-GB"/>
        </w:rPr>
      </w:pPr>
      <w:r w:rsidRPr="00BE2DCC">
        <w:rPr>
          <w:lang w:val="en-GB"/>
        </w:rPr>
        <w:t>@enduml</w:t>
      </w:r>
    </w:p>
    <w:bookmarkEnd w:id="77"/>
    <w:p w14:paraId="3E0E1261" w14:textId="2FE55091" w:rsidR="00941BA8" w:rsidRDefault="00941BA8" w:rsidP="00941BA8">
      <w:pPr>
        <w:pStyle w:val="PlantUMLImg"/>
      </w:pPr>
      <w:r>
        <w:drawing>
          <wp:inline distT="0" distB="0" distL="0" distR="0" wp14:anchorId="0B5085CC" wp14:editId="29FC64AC">
            <wp:extent cx="3533775" cy="1533525"/>
            <wp:effectExtent l="0" t="0" r="9525" b="9525"/>
            <wp:docPr id="2" name="Graphic 2"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533775" cy="1533525"/>
                    </a:xfrm>
                    <a:prstGeom prst="rect">
                      <a:avLst/>
                    </a:prstGeom>
                  </pic:spPr>
                </pic:pic>
              </a:graphicData>
            </a:graphic>
          </wp:inline>
        </w:drawing>
      </w:r>
    </w:p>
    <w:p w14:paraId="524220E5" w14:textId="3155A7AB" w:rsidR="00096BF8" w:rsidRPr="00094095" w:rsidRDefault="00096BF8" w:rsidP="00096BF8">
      <w:pPr>
        <w:pStyle w:val="TF"/>
      </w:pPr>
      <w:r w:rsidRPr="00094095">
        <w:t xml:space="preserve">Figure 8.2.1.2-1: </w:t>
      </w:r>
      <w:r w:rsidR="005E5F2D">
        <w:t>Near</w:t>
      </w:r>
      <w:r>
        <w:t>-RT RIC</w:t>
      </w:r>
      <w:r w:rsidRPr="00094095">
        <w:t xml:space="preserve"> Subscription</w:t>
      </w:r>
      <w:r w:rsidR="00861EFC">
        <w:t xml:space="preserve"> procedure</w:t>
      </w:r>
      <w:r w:rsidRPr="00094095">
        <w:t>, successful operation</w:t>
      </w:r>
    </w:p>
    <w:p w14:paraId="4DF4DD76" w14:textId="38560C80" w:rsidR="00096BF8" w:rsidRPr="00094095" w:rsidRDefault="00096BF8" w:rsidP="00096BF8">
      <w:r w:rsidRPr="00094095">
        <w:t xml:space="preserve">The </w:t>
      </w:r>
      <w:r w:rsidR="005E5F2D">
        <w:t>Near</w:t>
      </w:r>
      <w:r>
        <w:t>-RT RIC</w:t>
      </w:r>
      <w:r w:rsidRPr="00094095">
        <w:t xml:space="preserve"> initiates the procedure by sending the RIC SUBSCRIPTION</w:t>
      </w:r>
      <w:r w:rsidR="00076306">
        <w:t xml:space="preserve"> REQUEST</w:t>
      </w:r>
      <w:r w:rsidRPr="00094095">
        <w:t xml:space="preserve"> message </w:t>
      </w:r>
      <w:r w:rsidR="00F05557">
        <w:t xml:space="preserve">containing a unique RIC Request ID </w:t>
      </w:r>
      <w:r w:rsidRPr="00094095">
        <w:t xml:space="preserve">to the target </w:t>
      </w:r>
      <w:r>
        <w:t xml:space="preserve">E2 </w:t>
      </w:r>
      <w:r w:rsidR="00CC76E3">
        <w:t>Node</w:t>
      </w:r>
      <w:r w:rsidRPr="00094095">
        <w:t xml:space="preserve">. When the </w:t>
      </w:r>
      <w:r w:rsidR="005E5F2D">
        <w:t>Near</w:t>
      </w:r>
      <w:r>
        <w:t>-RT RIC</w:t>
      </w:r>
      <w:r w:rsidRPr="00094095">
        <w:t xml:space="preserve"> sends the RIC SUBSCRIPTION message, it shall start the timer T</w:t>
      </w:r>
      <w:r w:rsidRPr="00094095">
        <w:rPr>
          <w:vertAlign w:val="subscript"/>
        </w:rPr>
        <w:t>RICEVENTcreate.</w:t>
      </w:r>
    </w:p>
    <w:p w14:paraId="45E0E3C4" w14:textId="4442A0E5" w:rsidR="00096BF8" w:rsidRPr="00094095" w:rsidRDefault="00096BF8" w:rsidP="00096BF8">
      <w:pPr>
        <w:rPr>
          <w:rFonts w:eastAsia="MS Mincho"/>
        </w:rPr>
      </w:pPr>
      <w:r w:rsidRPr="00094095">
        <w:rPr>
          <w:rFonts w:eastAsia="MS Mincho"/>
        </w:rPr>
        <w:t xml:space="preserve">At reception of the RIC </w:t>
      </w:r>
      <w:r w:rsidRPr="00094095">
        <w:t>SUBSCRIPTION</w:t>
      </w:r>
      <w:r w:rsidR="00076306">
        <w:t xml:space="preserve"> REQUEST</w:t>
      </w:r>
      <w:r w:rsidRPr="00094095">
        <w:t xml:space="preserve"> message the target </w:t>
      </w:r>
      <w:r>
        <w:t xml:space="preserve">E2 </w:t>
      </w:r>
      <w:r w:rsidR="00CC76E3">
        <w:t>Node</w:t>
      </w:r>
      <w:r w:rsidR="00CC76E3" w:rsidRPr="00094095">
        <w:t xml:space="preserve"> </w:t>
      </w:r>
      <w:r w:rsidRPr="00094095">
        <w:t>shall:</w:t>
      </w:r>
    </w:p>
    <w:p w14:paraId="5F8E9F42" w14:textId="6A340CC4" w:rsidR="00096BF8" w:rsidRPr="00094095" w:rsidRDefault="00096BF8" w:rsidP="00096BF8">
      <w:pPr>
        <w:pStyle w:val="B1"/>
      </w:pPr>
      <w:r w:rsidRPr="00094095">
        <w:t>-</w:t>
      </w:r>
      <w:r w:rsidRPr="00094095">
        <w:tab/>
        <w:t xml:space="preserve">Determine the target function using the information in the </w:t>
      </w:r>
      <w:bookmarkStart w:id="78" w:name="_Hlk22312557"/>
      <w:r w:rsidR="00E809B8" w:rsidRPr="00EE61B3">
        <w:rPr>
          <w:i/>
        </w:rPr>
        <w:t xml:space="preserve">RAN </w:t>
      </w:r>
      <w:r w:rsidRPr="00094095">
        <w:rPr>
          <w:i/>
        </w:rPr>
        <w:t>Function ID</w:t>
      </w:r>
      <w:r w:rsidRPr="00094095">
        <w:t xml:space="preserve"> IE</w:t>
      </w:r>
      <w:bookmarkEnd w:id="78"/>
      <w:r w:rsidRPr="00094095">
        <w:t xml:space="preserve"> and </w:t>
      </w:r>
      <w:r>
        <w:t>configure</w:t>
      </w:r>
      <w:r w:rsidRPr="00094095">
        <w:t xml:space="preserve"> the requested event trigger using information in the </w:t>
      </w:r>
      <w:r w:rsidRPr="00094095">
        <w:rPr>
          <w:i/>
        </w:rPr>
        <w:t xml:space="preserve">RIC Subscription </w:t>
      </w:r>
      <w:r w:rsidR="005A667A">
        <w:rPr>
          <w:i/>
        </w:rPr>
        <w:t>Details</w:t>
      </w:r>
      <w:r w:rsidR="005A667A" w:rsidRPr="00094095">
        <w:rPr>
          <w:i/>
        </w:rPr>
        <w:t xml:space="preserve"> </w:t>
      </w:r>
      <w:r w:rsidRPr="00094095">
        <w:t>IE.</w:t>
      </w:r>
    </w:p>
    <w:p w14:paraId="7D8084A2" w14:textId="0A6E5E79" w:rsidR="00096BF8" w:rsidRPr="00094095" w:rsidRDefault="00096BF8" w:rsidP="00096BF8">
      <w:pPr>
        <w:pStyle w:val="B1"/>
      </w:pPr>
      <w:r w:rsidRPr="00094095">
        <w:t>-</w:t>
      </w:r>
      <w:r w:rsidRPr="00094095">
        <w:tab/>
      </w:r>
      <w:bookmarkStart w:id="79" w:name="_Hlk30002553"/>
      <w:r w:rsidRPr="00094095">
        <w:t xml:space="preserve">If one or more </w:t>
      </w:r>
      <w:r w:rsidR="000319C6" w:rsidRPr="001F7096">
        <w:rPr>
          <w:b/>
        </w:rPr>
        <w:t>Report</w:t>
      </w:r>
      <w:r w:rsidR="000319C6">
        <w:t xml:space="preserve">, </w:t>
      </w:r>
      <w:r w:rsidR="000319C6" w:rsidRPr="001F7096">
        <w:rPr>
          <w:b/>
        </w:rPr>
        <w:t>Insert</w:t>
      </w:r>
      <w:r w:rsidR="000319C6" w:rsidRPr="00094095">
        <w:t xml:space="preserve"> </w:t>
      </w:r>
      <w:r w:rsidRPr="00094095">
        <w:t xml:space="preserve">and/or </w:t>
      </w:r>
      <w:r w:rsidRPr="001F7096">
        <w:rPr>
          <w:b/>
        </w:rPr>
        <w:t>Policy</w:t>
      </w:r>
      <w:r w:rsidRPr="00094095">
        <w:t xml:space="preserve"> </w:t>
      </w:r>
      <w:r w:rsidR="000319C6">
        <w:t xml:space="preserve">RIC service </w:t>
      </w:r>
      <w:r w:rsidRPr="00094095">
        <w:t>actions</w:t>
      </w:r>
      <w:bookmarkEnd w:id="79"/>
      <w:r w:rsidRPr="00094095">
        <w:t xml:space="preserve"> are included in the </w:t>
      </w:r>
      <w:r w:rsidRPr="00094095">
        <w:rPr>
          <w:i/>
        </w:rPr>
        <w:t xml:space="preserve">RIC Subscription </w:t>
      </w:r>
      <w:r w:rsidR="005A667A">
        <w:rPr>
          <w:i/>
        </w:rPr>
        <w:t xml:space="preserve">Details </w:t>
      </w:r>
      <w:r w:rsidRPr="00094095">
        <w:t xml:space="preserve">IE then the target function </w:t>
      </w:r>
      <w:r w:rsidRPr="008B35EB">
        <w:t>shall validate the event trigger and requested action sequence and, if accepted,</w:t>
      </w:r>
      <w:r w:rsidRPr="00094095">
        <w:t xml:space="preserve"> store the required </w:t>
      </w:r>
      <w:r w:rsidR="00EE3242">
        <w:rPr>
          <w:i/>
        </w:rPr>
        <w:t>RIC Request ID</w:t>
      </w:r>
      <w:r w:rsidRPr="009D2856">
        <w:rPr>
          <w:i/>
        </w:rPr>
        <w:t xml:space="preserve">, RIC Event Trigger </w:t>
      </w:r>
      <w:r w:rsidR="009F415B">
        <w:rPr>
          <w:i/>
        </w:rPr>
        <w:t>Definition</w:t>
      </w:r>
      <w:r w:rsidR="009F415B" w:rsidRPr="009D2856">
        <w:rPr>
          <w:i/>
        </w:rPr>
        <w:t xml:space="preserve"> </w:t>
      </w:r>
      <w:r w:rsidR="005A667A" w:rsidRPr="00A6338C">
        <w:t xml:space="preserve">IE </w:t>
      </w:r>
      <w:r w:rsidRPr="009D2856">
        <w:t xml:space="preserve">and sequence of </w:t>
      </w:r>
      <w:r w:rsidRPr="009D2856">
        <w:rPr>
          <w:i/>
        </w:rPr>
        <w:t>RIC Action ID</w:t>
      </w:r>
      <w:r w:rsidR="00E809B8" w:rsidRPr="00E809B8">
        <w:t xml:space="preserve"> </w:t>
      </w:r>
      <w:r w:rsidR="00E809B8" w:rsidRPr="00094095">
        <w:t>IE</w:t>
      </w:r>
      <w:r w:rsidRPr="009D2856">
        <w:t xml:space="preserve">, </w:t>
      </w:r>
      <w:r w:rsidRPr="009D2856">
        <w:rPr>
          <w:i/>
        </w:rPr>
        <w:t>RIC Action Type</w:t>
      </w:r>
      <w:r w:rsidR="00E809B8" w:rsidRPr="00E809B8">
        <w:t xml:space="preserve"> </w:t>
      </w:r>
      <w:r w:rsidR="00E809B8" w:rsidRPr="00094095">
        <w:t>IE</w:t>
      </w:r>
      <w:r w:rsidRPr="009D2856">
        <w:rPr>
          <w:i/>
        </w:rPr>
        <w:t xml:space="preserve">, RIC Action </w:t>
      </w:r>
      <w:r w:rsidR="009F415B">
        <w:rPr>
          <w:i/>
        </w:rPr>
        <w:t>Definition</w:t>
      </w:r>
      <w:r w:rsidR="002E30F1">
        <w:rPr>
          <w:i/>
        </w:rPr>
        <w:t xml:space="preserve"> </w:t>
      </w:r>
      <w:r w:rsidR="002E30F1">
        <w:rPr>
          <w:iCs/>
        </w:rPr>
        <w:t>IE, if included</w:t>
      </w:r>
      <w:r w:rsidRPr="009D2856">
        <w:t xml:space="preserve">, </w:t>
      </w:r>
      <w:r w:rsidR="002E30F1">
        <w:t xml:space="preserve">and </w:t>
      </w:r>
      <w:r w:rsidRPr="009D2856">
        <w:rPr>
          <w:i/>
        </w:rPr>
        <w:t>RIC Subsequent Action</w:t>
      </w:r>
      <w:r w:rsidR="00E809B8" w:rsidRPr="00E809B8">
        <w:t xml:space="preserve"> </w:t>
      </w:r>
      <w:r w:rsidR="00E809B8" w:rsidRPr="00094095">
        <w:t>IE</w:t>
      </w:r>
      <w:r w:rsidR="002E30F1">
        <w:t>, if included</w:t>
      </w:r>
      <w:r w:rsidRPr="009D2856">
        <w:t>.</w:t>
      </w:r>
    </w:p>
    <w:p w14:paraId="466D3D00" w14:textId="718634A0" w:rsidR="00096BF8" w:rsidRPr="00094095" w:rsidRDefault="00096BF8" w:rsidP="00096BF8">
      <w:r w:rsidRPr="00094095">
        <w:t xml:space="preserve">If the requested trigger </w:t>
      </w:r>
      <w:r w:rsidRPr="008B35EB">
        <w:t xml:space="preserve">and at least one required </w:t>
      </w:r>
      <w:r w:rsidR="002E30F1">
        <w:t>a</w:t>
      </w:r>
      <w:r w:rsidR="002E30F1" w:rsidRPr="008B35EB">
        <w:t xml:space="preserve">ction </w:t>
      </w:r>
      <w:r w:rsidRPr="008B35EB">
        <w:t xml:space="preserve">are accepted by the </w:t>
      </w:r>
      <w:r w:rsidR="002E30F1">
        <w:t xml:space="preserve">target </w:t>
      </w:r>
      <w:r w:rsidRPr="008B35EB">
        <w:t xml:space="preserve">E2 </w:t>
      </w:r>
      <w:r w:rsidR="00CC76E3" w:rsidRPr="008B35EB">
        <w:t>Node</w:t>
      </w:r>
      <w:r w:rsidRPr="00094095">
        <w:t xml:space="preserve">, the target </w:t>
      </w:r>
      <w:r>
        <w:t xml:space="preserve">E2 </w:t>
      </w:r>
      <w:r w:rsidR="00CC76E3">
        <w:t>Node</w:t>
      </w:r>
      <w:r w:rsidR="00CC76E3" w:rsidRPr="00094095">
        <w:t xml:space="preserve"> </w:t>
      </w:r>
      <w:r w:rsidRPr="00094095">
        <w:t xml:space="preserve">shall reserve necessary resources and send the RIC SUBSCRIPTION RESPONSE message back to the </w:t>
      </w:r>
      <w:r w:rsidR="005E5F2D">
        <w:t>Near</w:t>
      </w:r>
      <w:r>
        <w:t>-RT RIC</w:t>
      </w:r>
      <w:r w:rsidRPr="00094095">
        <w:t xml:space="preserve">. The target </w:t>
      </w:r>
      <w:r>
        <w:t xml:space="preserve">E2 </w:t>
      </w:r>
      <w:r w:rsidR="00CC76E3">
        <w:t>Node</w:t>
      </w:r>
      <w:r w:rsidR="00CC76E3" w:rsidRPr="00094095">
        <w:t xml:space="preserve"> </w:t>
      </w:r>
      <w:r w:rsidRPr="00094095">
        <w:t xml:space="preserve">shall include in the response message the </w:t>
      </w:r>
      <w:r w:rsidR="002E30F1">
        <w:t>a</w:t>
      </w:r>
      <w:r w:rsidR="002E30F1" w:rsidRPr="00094095">
        <w:t xml:space="preserve">ctions </w:t>
      </w:r>
      <w:r w:rsidRPr="00094095">
        <w:t xml:space="preserve">for which resources have been prepared at the target </w:t>
      </w:r>
      <w:r>
        <w:t xml:space="preserve">E2 </w:t>
      </w:r>
      <w:r w:rsidR="00CC76E3">
        <w:t>Node</w:t>
      </w:r>
      <w:r w:rsidR="00CC76E3" w:rsidRPr="00094095">
        <w:t xml:space="preserve"> </w:t>
      </w:r>
      <w:r w:rsidRPr="00094095">
        <w:t xml:space="preserve">in the </w:t>
      </w:r>
      <w:r w:rsidRPr="00094095">
        <w:rPr>
          <w:i/>
        </w:rPr>
        <w:t xml:space="preserve">RIC </w:t>
      </w:r>
      <w:r w:rsidRPr="00094095">
        <w:rPr>
          <w:i/>
          <w:iCs/>
        </w:rPr>
        <w:t>Actions Admitted List</w:t>
      </w:r>
      <w:r w:rsidRPr="00094095">
        <w:t xml:space="preserve"> IE. The target </w:t>
      </w:r>
      <w:r>
        <w:t xml:space="preserve">E2 </w:t>
      </w:r>
      <w:r w:rsidR="00CC76E3">
        <w:t>Node</w:t>
      </w:r>
      <w:r w:rsidR="00CC76E3" w:rsidRPr="00094095">
        <w:t xml:space="preserve"> </w:t>
      </w:r>
      <w:r w:rsidRPr="00094095">
        <w:t xml:space="preserve">shall include the </w:t>
      </w:r>
      <w:r w:rsidR="002E30F1">
        <w:t>a</w:t>
      </w:r>
      <w:r w:rsidR="002E30F1" w:rsidRPr="00094095">
        <w:t xml:space="preserve">ctions </w:t>
      </w:r>
      <w:r w:rsidRPr="00094095">
        <w:t xml:space="preserve">that have not been admitted in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67CA1678" w14:textId="4509CDA8" w:rsidR="00096BF8" w:rsidRPr="00094095" w:rsidRDefault="00096BF8" w:rsidP="00096BF8">
      <w:r w:rsidRPr="00094095">
        <w:t xml:space="preserve">Upon reception of the RIC SUBSCRIPTION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RICEVENTcreate</w:t>
      </w:r>
      <w:r w:rsidRPr="00094095">
        <w:t xml:space="preserve"> and terminate the Subscription Request procedure.</w:t>
      </w:r>
    </w:p>
    <w:p w14:paraId="4ECCE1E5" w14:textId="77777777" w:rsidR="00096BF8" w:rsidRPr="00094095" w:rsidRDefault="00096BF8" w:rsidP="00096BF8">
      <w:pPr>
        <w:pStyle w:val="Heading4"/>
        <w:numPr>
          <w:ilvl w:val="0"/>
          <w:numId w:val="0"/>
        </w:numPr>
        <w:ind w:left="864" w:hanging="864"/>
        <w:rPr>
          <w:lang w:val="en-US"/>
        </w:rPr>
      </w:pPr>
      <w:r w:rsidRPr="00094095">
        <w:rPr>
          <w:lang w:val="en-US"/>
        </w:rPr>
        <w:t>8.2.1.3</w:t>
      </w:r>
      <w:r w:rsidRPr="00094095">
        <w:rPr>
          <w:lang w:val="en-US"/>
        </w:rPr>
        <w:tab/>
        <w:t>Unsuccessful Operation</w:t>
      </w:r>
    </w:p>
    <w:p w14:paraId="41970155" w14:textId="77777777" w:rsidR="009833CA" w:rsidRPr="00BE2DCC" w:rsidRDefault="009833CA" w:rsidP="00050C61">
      <w:pPr>
        <w:pStyle w:val="PlantUML"/>
        <w:rPr>
          <w:lang w:val="en-GB"/>
        </w:rPr>
      </w:pPr>
      <w:bookmarkStart w:id="80" w:name="_Hlk29395581"/>
      <w:r w:rsidRPr="00BE2DCC">
        <w:rPr>
          <w:lang w:val="en-GB"/>
        </w:rPr>
        <w:t>@startuml</w:t>
      </w:r>
    </w:p>
    <w:p w14:paraId="591B045A" w14:textId="77777777" w:rsidR="009833CA" w:rsidRDefault="009833CA" w:rsidP="00050C61">
      <w:pPr>
        <w:pStyle w:val="PlantUML"/>
        <w:rPr>
          <w:lang w:val="en-GB"/>
        </w:rPr>
      </w:pPr>
    </w:p>
    <w:p w14:paraId="7C82CECD" w14:textId="735730F6" w:rsidR="009833CA" w:rsidRDefault="009833CA" w:rsidP="00050C61">
      <w:pPr>
        <w:pStyle w:val="PlantUML"/>
      </w:pPr>
      <w:r>
        <w:rPr>
          <w:rFonts w:hint="eastAsia"/>
        </w:rPr>
        <w:t>skinparam ParticipantPadding 5</w:t>
      </w:r>
      <w:r w:rsidR="00050C61">
        <w:t>0</w:t>
      </w:r>
    </w:p>
    <w:p w14:paraId="41449412" w14:textId="77777777" w:rsidR="009833CA" w:rsidRDefault="009833CA" w:rsidP="00050C61">
      <w:pPr>
        <w:pStyle w:val="PlantUML"/>
      </w:pPr>
      <w:r>
        <w:rPr>
          <w:rFonts w:hint="eastAsia"/>
        </w:rPr>
        <w:t>skinparam BoxPadding 10</w:t>
      </w:r>
    </w:p>
    <w:p w14:paraId="7EF14B48" w14:textId="77777777" w:rsidR="009833CA" w:rsidRDefault="009833CA" w:rsidP="00050C61">
      <w:pPr>
        <w:pStyle w:val="PlantUML"/>
      </w:pPr>
      <w:r>
        <w:t>skinparam lifelineStrategy solid</w:t>
      </w:r>
    </w:p>
    <w:p w14:paraId="09E1F3B5" w14:textId="77777777" w:rsidR="009833CA" w:rsidRPr="00BE2DCC" w:rsidRDefault="009833CA" w:rsidP="00050C61">
      <w:pPr>
        <w:pStyle w:val="PlantUML"/>
        <w:rPr>
          <w:lang w:val="en-GB"/>
        </w:rPr>
      </w:pPr>
    </w:p>
    <w:p w14:paraId="3C4F259F" w14:textId="77777777" w:rsidR="009833CA" w:rsidRDefault="009833CA"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43630773" w14:textId="77777777" w:rsidR="009833CA" w:rsidRDefault="009833CA"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49219394" w14:textId="77777777" w:rsidR="009833CA" w:rsidRPr="00BE2DCC" w:rsidRDefault="009833CA" w:rsidP="00050C61">
      <w:pPr>
        <w:pStyle w:val="PlantUML"/>
        <w:rPr>
          <w:lang w:val="en-GB"/>
        </w:rPr>
      </w:pPr>
    </w:p>
    <w:p w14:paraId="28277593" w14:textId="77777777" w:rsidR="009833CA" w:rsidRPr="00BE2DCC" w:rsidRDefault="009833CA" w:rsidP="00050C61">
      <w:pPr>
        <w:pStyle w:val="PlantUML"/>
        <w:rPr>
          <w:lang w:val="en-GB"/>
        </w:rPr>
      </w:pPr>
    </w:p>
    <w:p w14:paraId="0CD655F5" w14:textId="77777777" w:rsidR="009833CA" w:rsidRDefault="009833CA"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REQUEST</w:t>
      </w:r>
      <w:r w:rsidRPr="00BE2DCC">
        <w:rPr>
          <w:lang w:val="en-GB"/>
        </w:rPr>
        <w:t xml:space="preserve"> </w:t>
      </w:r>
    </w:p>
    <w:p w14:paraId="15AC4B68" w14:textId="77777777" w:rsidR="009833CA" w:rsidRDefault="009833CA" w:rsidP="00050C61">
      <w:pPr>
        <w:pStyle w:val="PlantUML"/>
        <w:rPr>
          <w:lang w:val="en-GB"/>
        </w:rPr>
      </w:pPr>
    </w:p>
    <w:p w14:paraId="0DD59F7D" w14:textId="77777777" w:rsidR="009833CA" w:rsidRPr="00BE2DCC" w:rsidRDefault="009833CA" w:rsidP="00050C61">
      <w:pPr>
        <w:pStyle w:val="PlantUML"/>
        <w:rPr>
          <w:lang w:val="en-GB"/>
        </w:rPr>
      </w:pPr>
    </w:p>
    <w:p w14:paraId="5754358E" w14:textId="77777777" w:rsidR="009833CA" w:rsidRPr="00BE2DCC" w:rsidRDefault="009833CA"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FAILURE</w:t>
      </w:r>
    </w:p>
    <w:p w14:paraId="54977CCC" w14:textId="77777777" w:rsidR="009833CA" w:rsidRPr="00BE2DCC" w:rsidRDefault="009833CA" w:rsidP="00050C61">
      <w:pPr>
        <w:pStyle w:val="PlantUML"/>
        <w:rPr>
          <w:lang w:val="en-GB"/>
        </w:rPr>
      </w:pPr>
    </w:p>
    <w:p w14:paraId="529B93BF" w14:textId="77777777" w:rsidR="009833CA" w:rsidRPr="00BE2DCC" w:rsidRDefault="009833CA" w:rsidP="00050C61">
      <w:pPr>
        <w:pStyle w:val="PlantUML"/>
        <w:rPr>
          <w:lang w:val="en-GB"/>
        </w:rPr>
      </w:pPr>
      <w:r w:rsidRPr="00BE2DCC">
        <w:rPr>
          <w:lang w:val="en-GB"/>
        </w:rPr>
        <w:t>@enduml</w:t>
      </w:r>
    </w:p>
    <w:bookmarkEnd w:id="80"/>
    <w:p w14:paraId="0CFCC633" w14:textId="3E676D8D" w:rsidR="00050C61" w:rsidRDefault="00050C61" w:rsidP="00050C61">
      <w:pPr>
        <w:pStyle w:val="PlantUMLImg"/>
      </w:pPr>
      <w:r>
        <w:lastRenderedPageBreak/>
        <w:drawing>
          <wp:inline distT="0" distB="0" distL="0" distR="0" wp14:anchorId="20E297E3" wp14:editId="3125E308">
            <wp:extent cx="3429000" cy="1533525"/>
            <wp:effectExtent l="0" t="0" r="0" b="9525"/>
            <wp:docPr id="9" name="Graphic 9"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429000" cy="1533525"/>
                    </a:xfrm>
                    <a:prstGeom prst="rect">
                      <a:avLst/>
                    </a:prstGeom>
                  </pic:spPr>
                </pic:pic>
              </a:graphicData>
            </a:graphic>
          </wp:inline>
        </w:drawing>
      </w:r>
    </w:p>
    <w:p w14:paraId="7AA656EC" w14:textId="3958568A" w:rsidR="00096BF8" w:rsidRPr="00094095" w:rsidRDefault="00096BF8" w:rsidP="00096BF8">
      <w:pPr>
        <w:pStyle w:val="TF"/>
      </w:pPr>
      <w:r w:rsidRPr="00094095">
        <w:t xml:space="preserve">Figure 8.2.1.3-1: </w:t>
      </w:r>
      <w:r w:rsidR="005E5F2D">
        <w:t>Near</w:t>
      </w:r>
      <w:r>
        <w:t>-RT RIC</w:t>
      </w:r>
      <w:r w:rsidRPr="00094095">
        <w:t xml:space="preserve"> Subscription</w:t>
      </w:r>
      <w:r w:rsidR="00861EFC">
        <w:t xml:space="preserve"> procedure</w:t>
      </w:r>
      <w:r w:rsidRPr="00094095">
        <w:t>, unsuccessful operation</w:t>
      </w:r>
    </w:p>
    <w:p w14:paraId="5A618BE7" w14:textId="736E0C3C" w:rsidR="00096BF8" w:rsidRDefault="00096BF8" w:rsidP="00096BF8">
      <w:r w:rsidRPr="00094095">
        <w:t xml:space="preserve">If the target </w:t>
      </w:r>
      <w:r>
        <w:t xml:space="preserve">E2 </w:t>
      </w:r>
      <w:r w:rsidR="00CC76E3">
        <w:t>Node</w:t>
      </w:r>
      <w:r w:rsidR="00CC76E3" w:rsidRPr="00094095">
        <w:t xml:space="preserve"> </w:t>
      </w:r>
      <w:r w:rsidRPr="00094095">
        <w:t xml:space="preserve">does not admit at least one requested </w:t>
      </w:r>
      <w:r w:rsidR="002E30F1">
        <w:t>a</w:t>
      </w:r>
      <w:r w:rsidR="002E30F1" w:rsidRPr="00094095">
        <w:t>ction</w:t>
      </w:r>
      <w:r w:rsidRPr="00094095">
        <w:t xml:space="preserve">, </w:t>
      </w:r>
      <w:r w:rsidR="002E30F1">
        <w:t xml:space="preserve">or </w:t>
      </w:r>
      <w:r w:rsidRPr="00094095">
        <w:t xml:space="preserve">detects an inconsistency in the sequence of </w:t>
      </w:r>
      <w:r w:rsidR="002E30F1">
        <w:t>a</w:t>
      </w:r>
      <w:r w:rsidR="002E30F1" w:rsidRPr="00094095">
        <w:t>ction</w:t>
      </w:r>
      <w:r w:rsidR="002E30F1">
        <w:t>s</w:t>
      </w:r>
      <w:r w:rsidR="002E30F1" w:rsidRPr="00094095">
        <w:t xml:space="preserve"> </w:t>
      </w:r>
      <w:r w:rsidR="002E30F1">
        <w:t>or in</w:t>
      </w:r>
      <w:r w:rsidR="002E30F1" w:rsidRPr="00094095">
        <w:t xml:space="preserve"> </w:t>
      </w:r>
      <w:r w:rsidR="002E30F1">
        <w:t>the s</w:t>
      </w:r>
      <w:r w:rsidR="002E30F1" w:rsidRPr="00094095">
        <w:t xml:space="preserve">ubsequent </w:t>
      </w:r>
      <w:r w:rsidR="002E30F1">
        <w:t>a</w:t>
      </w:r>
      <w:r w:rsidR="002E30F1" w:rsidRPr="00094095">
        <w:t xml:space="preserve">ction </w:t>
      </w:r>
      <w:r w:rsidRPr="00094095">
        <w:t xml:space="preserve">definitions, or a failure occurs during the </w:t>
      </w:r>
      <w:r w:rsidR="005A667A">
        <w:t xml:space="preserve">RIC </w:t>
      </w:r>
      <w:r w:rsidRPr="00094095">
        <w:t xml:space="preserve">Subscription procedure,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Pr="00094095">
        <w:t xml:space="preserve">. The </w:t>
      </w:r>
      <w:r>
        <w:t xml:space="preserve">E2 </w:t>
      </w:r>
      <w:r w:rsidR="00CC76E3">
        <w:t>Node</w:t>
      </w:r>
      <w:r w:rsidR="00CC76E3" w:rsidRPr="00094095">
        <w:t xml:space="preserve"> </w:t>
      </w:r>
      <w:r w:rsidRPr="00094095">
        <w:t xml:space="preserve">shall include the </w:t>
      </w:r>
      <w:r w:rsidRPr="00094095">
        <w:rPr>
          <w:i/>
        </w:rPr>
        <w:t xml:space="preserve">RIC </w:t>
      </w:r>
      <w:r w:rsidRPr="00094095">
        <w:rPr>
          <w:i/>
          <w:iCs/>
        </w:rPr>
        <w:t xml:space="preserve">Actions Not Admitted List </w:t>
      </w:r>
      <w:r w:rsidRPr="00094095">
        <w:t xml:space="preserve">IE with an appropriate </w:t>
      </w:r>
      <w:r w:rsidR="002E30F1" w:rsidRPr="002E30F1">
        <w:t>cause</w:t>
      </w:r>
      <w:r w:rsidR="00DE6E42">
        <w:t xml:space="preserve"> </w:t>
      </w:r>
      <w:r w:rsidRPr="00094095">
        <w:t>value.</w:t>
      </w:r>
    </w:p>
    <w:p w14:paraId="1B910AB4" w14:textId="5FD8617E" w:rsidR="0019573C" w:rsidRPr="00094095" w:rsidRDefault="0019573C" w:rsidP="0019573C">
      <w:r w:rsidRPr="00094095">
        <w:t xml:space="preserve">Upon reception of the RIC SUBSCRIPTION </w:t>
      </w:r>
      <w:r w:rsidR="009E6D86">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RICEVENTcreate</w:t>
      </w:r>
      <w:r w:rsidRPr="00094095">
        <w:t xml:space="preserve"> and terminate the </w:t>
      </w:r>
      <w:r w:rsidR="002E30F1">
        <w:t xml:space="preserve">RIC </w:t>
      </w:r>
      <w:r w:rsidRPr="00094095">
        <w:t>Subscription procedure.</w:t>
      </w:r>
    </w:p>
    <w:p w14:paraId="3461C6EF" w14:textId="77777777" w:rsidR="0019573C" w:rsidRPr="00094095" w:rsidRDefault="0019573C" w:rsidP="00096BF8"/>
    <w:p w14:paraId="6B40F39C" w14:textId="327C5BF2" w:rsidR="00096BF8" w:rsidRPr="00094095" w:rsidRDefault="00096BF8" w:rsidP="00096BF8">
      <w:pPr>
        <w:outlineLvl w:val="4"/>
        <w:rPr>
          <w:b/>
        </w:rPr>
      </w:pPr>
      <w:r w:rsidRPr="00094095">
        <w:rPr>
          <w:b/>
        </w:rPr>
        <w:t xml:space="preserve">Interactions with </w:t>
      </w:r>
      <w:r w:rsidR="002E30F1">
        <w:rPr>
          <w:b/>
        </w:rPr>
        <w:t xml:space="preserve">RIC </w:t>
      </w:r>
      <w:r w:rsidRPr="00094095">
        <w:rPr>
          <w:b/>
        </w:rPr>
        <w:t>Subscription Delete procedure:</w:t>
      </w:r>
    </w:p>
    <w:p w14:paraId="35CE8795" w14:textId="5A6A8EF2" w:rsidR="00096BF8" w:rsidRPr="00094095" w:rsidRDefault="00096BF8" w:rsidP="00096BF8">
      <w:r w:rsidRPr="00094095">
        <w:t xml:space="preserve">If there is no response from the target </w:t>
      </w:r>
      <w:r>
        <w:t>E2 Node</w:t>
      </w:r>
      <w:r w:rsidRPr="00094095">
        <w:t xml:space="preserve"> to the RIC SUBSCRIPTION REQUEST message before </w:t>
      </w:r>
      <w:r w:rsidR="002E30F1">
        <w:t xml:space="preserve">the </w:t>
      </w:r>
      <w:r w:rsidRPr="00094095">
        <w:t>timer T</w:t>
      </w:r>
      <w:r w:rsidRPr="00094095">
        <w:rPr>
          <w:vertAlign w:val="subscript"/>
        </w:rPr>
        <w:t>RICEVENTcreate</w:t>
      </w:r>
      <w:r w:rsidRPr="00094095">
        <w:t xml:space="preserve"> expires in the </w:t>
      </w:r>
      <w:r w:rsidR="005E5F2D">
        <w:t>Near</w:t>
      </w:r>
      <w:r>
        <w:t>-RT RIC</w:t>
      </w:r>
      <w:r w:rsidRPr="00094095">
        <w:t xml:space="preserve">, the </w:t>
      </w:r>
      <w:r w:rsidR="005E5F2D">
        <w:t>Near</w:t>
      </w:r>
      <w:r>
        <w:t>-RT RIC</w:t>
      </w:r>
      <w:r w:rsidRPr="00094095">
        <w:t xml:space="preserve"> </w:t>
      </w:r>
      <w:r w:rsidR="002E30F1">
        <w:t>shall</w:t>
      </w:r>
      <w:r w:rsidR="002E30F1" w:rsidRPr="00094095">
        <w:t xml:space="preserve"> </w:t>
      </w:r>
      <w:r w:rsidRPr="00094095">
        <w:t xml:space="preserve">cancel the </w:t>
      </w:r>
      <w:r>
        <w:t>RIC</w:t>
      </w:r>
      <w:r w:rsidRPr="00094095">
        <w:t xml:space="preserve"> Subscription towards the target </w:t>
      </w:r>
      <w:r>
        <w:t>E2 Node</w:t>
      </w:r>
      <w:r w:rsidRPr="00094095">
        <w:t xml:space="preserve"> by initiating the </w:t>
      </w:r>
      <w:r>
        <w:t>RIC</w:t>
      </w:r>
      <w:r w:rsidRPr="00094095">
        <w:t xml:space="preserve"> Subscription Delete procedure with </w:t>
      </w:r>
      <w:r w:rsidR="002E30F1">
        <w:t>an</w:t>
      </w:r>
      <w:r w:rsidR="002E30F1" w:rsidRPr="00094095">
        <w:t xml:space="preserve"> </w:t>
      </w:r>
      <w:r w:rsidRPr="00094095">
        <w:t xml:space="preserve">appropriate </w:t>
      </w:r>
      <w:r w:rsidR="002E30F1">
        <w:t xml:space="preserve">cause </w:t>
      </w:r>
      <w:r w:rsidRPr="00094095">
        <w:t xml:space="preserve">value. </w:t>
      </w:r>
      <w:r w:rsidRPr="00094095">
        <w:rPr>
          <w:rFonts w:cs="Arial"/>
          <w:szCs w:val="18"/>
        </w:rPr>
        <w:t xml:space="preserve">The </w:t>
      </w:r>
      <w:r w:rsidR="005E5F2D">
        <w:rPr>
          <w:rFonts w:cs="Arial"/>
          <w:szCs w:val="18"/>
        </w:rPr>
        <w:t>Near</w:t>
      </w:r>
      <w:r>
        <w:rPr>
          <w:rFonts w:cs="Arial"/>
          <w:szCs w:val="18"/>
        </w:rPr>
        <w:t>-RT RIC</w:t>
      </w:r>
      <w:r w:rsidRPr="00094095">
        <w:rPr>
          <w:rFonts w:cs="Arial"/>
          <w:szCs w:val="18"/>
        </w:rPr>
        <w:t xml:space="preserve"> shall ignore any </w:t>
      </w:r>
      <w:r w:rsidRPr="00094095">
        <w:t xml:space="preserve">RIC SUBSCRIPTION RESPONSE or RIC SUBSCRIPTION FAILURE message received after the initiation of the </w:t>
      </w:r>
      <w:r>
        <w:t>RIC</w:t>
      </w:r>
      <w:r w:rsidRPr="00094095">
        <w:t xml:space="preserve"> Subscription Delete procedure and</w:t>
      </w:r>
      <w:r w:rsidRPr="00094095">
        <w:rPr>
          <w:rFonts w:eastAsia="MS Gothic"/>
        </w:rPr>
        <w:t xml:space="preserve"> remove any reference and release any resources related to the concerned E2</w:t>
      </w:r>
      <w:r>
        <w:rPr>
          <w:rFonts w:eastAsia="MS Gothic"/>
        </w:rPr>
        <w:t>.</w:t>
      </w:r>
    </w:p>
    <w:p w14:paraId="4F3425C9" w14:textId="77777777" w:rsidR="00096BF8" w:rsidRPr="00094095" w:rsidRDefault="00096BF8" w:rsidP="00096BF8"/>
    <w:p w14:paraId="1E9A74E0" w14:textId="77777777" w:rsidR="00096BF8" w:rsidRPr="00094095" w:rsidRDefault="00096BF8" w:rsidP="00096BF8">
      <w:pPr>
        <w:pStyle w:val="Heading4"/>
        <w:numPr>
          <w:ilvl w:val="0"/>
          <w:numId w:val="0"/>
        </w:numPr>
        <w:ind w:left="864" w:hanging="864"/>
        <w:rPr>
          <w:lang w:val="en-US"/>
        </w:rPr>
      </w:pPr>
      <w:r w:rsidRPr="00094095">
        <w:rPr>
          <w:lang w:val="en-US"/>
        </w:rPr>
        <w:t>8.2.1.4</w:t>
      </w:r>
      <w:r w:rsidRPr="00094095">
        <w:rPr>
          <w:lang w:val="en-US"/>
        </w:rPr>
        <w:tab/>
        <w:t>Abnormal Conditions</w:t>
      </w:r>
    </w:p>
    <w:p w14:paraId="26827B96" w14:textId="214E61B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containing </w:t>
      </w:r>
      <w:r>
        <w:rPr>
          <w:i/>
        </w:rPr>
        <w:t>RIC</w:t>
      </w:r>
      <w:r w:rsidRPr="00094095">
        <w:rPr>
          <w:i/>
        </w:rPr>
        <w:t xml:space="preserve"> </w:t>
      </w:r>
      <w:r w:rsidRPr="00094095">
        <w:rPr>
          <w:i/>
          <w:iCs/>
        </w:rPr>
        <w:t xml:space="preserve">Subscription </w:t>
      </w:r>
      <w:r w:rsidR="002E30F1">
        <w:rPr>
          <w:i/>
          <w:iCs/>
        </w:rPr>
        <w:t xml:space="preserve">Details </w:t>
      </w:r>
      <w:r w:rsidRPr="00094095">
        <w:t xml:space="preserve">IE that does not align with </w:t>
      </w:r>
      <w:r w:rsidRPr="00F62591">
        <w:t xml:space="preserve">the </w:t>
      </w:r>
      <w:r w:rsidR="005E5F2D">
        <w:t>Near</w:t>
      </w:r>
      <w:r>
        <w:t>-RT RIC</w:t>
      </w:r>
      <w:r w:rsidRPr="00F62591">
        <w:t xml:space="preserve"> Service Model [</w:t>
      </w:r>
      <w:r w:rsidR="007505B1">
        <w:t>3</w:t>
      </w:r>
      <w:r w:rsidRPr="00F62591">
        <w:t>], the</w:t>
      </w:r>
      <w:r w:rsidRPr="00094095">
        <w:t xml:space="preserve"> target </w:t>
      </w:r>
      <w:r>
        <w:t xml:space="preserve">E2 </w:t>
      </w:r>
      <w:r w:rsidR="00CC76E3">
        <w:t>Node</w:t>
      </w:r>
      <w:r w:rsidR="00CC76E3" w:rsidRPr="00094095">
        <w:t xml:space="preserve"> </w:t>
      </w:r>
      <w:r w:rsidRPr="00094095">
        <w:t xml:space="preserve">shall send the </w:t>
      </w:r>
      <w:r w:rsidRPr="00B64C78">
        <w:t>RIC SUBSCRIPTION FAILURE</w:t>
      </w:r>
      <w:r w:rsidRPr="00094095">
        <w:t xml:space="preserv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76CBE488" w14:textId="44FABFAB" w:rsidR="00096BF8"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REQUEST message </w:t>
      </w:r>
      <w:r>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0319C6">
        <w:t>RAN</w:t>
      </w:r>
      <w:r w:rsidR="000319C6" w:rsidRPr="00094095">
        <w:t xml:space="preserve"> </w:t>
      </w:r>
      <w:r w:rsidRPr="00094095">
        <w:t xml:space="preserve">function in the </w:t>
      </w:r>
      <w:r w:rsidR="0005572E" w:rsidRPr="0005572E">
        <w:t xml:space="preserve">E2 Setup procedure </w:t>
      </w:r>
      <w:r w:rsidR="002E30F1">
        <w:t xml:space="preserve">or the </w:t>
      </w:r>
      <w:r w:rsidR="0005572E" w:rsidRPr="00094095">
        <w:t>RIC Service</w:t>
      </w:r>
      <w:r w:rsidR="0005572E" w:rsidRPr="00094095">
        <w:rPr>
          <w:lang w:eastAsia="ja-JP"/>
        </w:rPr>
        <w:t xml:space="preserve"> Update</w:t>
      </w:r>
      <w:r w:rsidR="0005572E">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RIC SUBSCRIPTION FAILURE message to the </w:t>
      </w:r>
      <w:r w:rsidR="005E5F2D">
        <w:t>Near</w:t>
      </w:r>
      <w:r>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094095">
        <w:t>.</w:t>
      </w:r>
    </w:p>
    <w:p w14:paraId="070B3AB5" w14:textId="03B0EDA4" w:rsidR="00096BF8" w:rsidRPr="009D2856" w:rsidRDefault="00096BF8" w:rsidP="00096BF8">
      <w:pPr>
        <w:rPr>
          <w:lang w:val="en-GB"/>
        </w:rPr>
      </w:pPr>
      <w:r w:rsidRPr="009D2856">
        <w:t xml:space="preserve">If the target E2 </w:t>
      </w:r>
      <w:r w:rsidR="00CC76E3" w:rsidRPr="009D2856">
        <w:t xml:space="preserve">Node </w:t>
      </w:r>
      <w:r w:rsidRPr="009D2856">
        <w:t xml:space="preserve">receives a RIC SUBSCRIPTION REQUEST message containing identical contents, that is, same </w:t>
      </w:r>
      <w:r w:rsidRPr="00B8228F">
        <w:rPr>
          <w:i/>
        </w:rPr>
        <w:t>RAN Function ID</w:t>
      </w:r>
      <w:r w:rsidRPr="009D2856">
        <w:t xml:space="preserve"> IE, same </w:t>
      </w:r>
      <w:r w:rsidRPr="00B8228F">
        <w:rPr>
          <w:i/>
        </w:rPr>
        <w:t xml:space="preserve">RIC Event Trigger </w:t>
      </w:r>
      <w:r w:rsidR="00930571">
        <w:rPr>
          <w:i/>
        </w:rPr>
        <w:t>Definition</w:t>
      </w:r>
      <w:r w:rsidR="00930571" w:rsidRPr="009D2856">
        <w:t xml:space="preserve"> </w:t>
      </w:r>
      <w:r w:rsidRPr="009D2856">
        <w:t xml:space="preserve">IE and same sequence of actions, the target E2 </w:t>
      </w:r>
      <w:r w:rsidR="00CC76E3" w:rsidRPr="009D2856">
        <w:t xml:space="preserve">Node </w:t>
      </w:r>
      <w:r w:rsidRPr="009D2856">
        <w:t xml:space="preserve">shall send the RIC SUBSCRIPTION FAILURE message to the </w:t>
      </w:r>
      <w:r w:rsidR="005E5F2D" w:rsidRPr="009D2856">
        <w:t>Near</w:t>
      </w:r>
      <w:r w:rsidRPr="009D2856">
        <w:t>-RT RIC</w:t>
      </w:r>
      <w:r w:rsidR="002E30F1" w:rsidRPr="002E30F1">
        <w:t xml:space="preserve"> </w:t>
      </w:r>
      <w:r w:rsidR="002E30F1" w:rsidRPr="00094095">
        <w:t xml:space="preserve">with an appropriate </w:t>
      </w:r>
      <w:r w:rsidR="002E30F1" w:rsidRPr="002E30F1">
        <w:t>cause</w:t>
      </w:r>
      <w:r w:rsidR="002E30F1">
        <w:t xml:space="preserve"> </w:t>
      </w:r>
      <w:r w:rsidR="002E30F1" w:rsidRPr="00094095">
        <w:t>value</w:t>
      </w:r>
      <w:r w:rsidRPr="009D2856">
        <w:t>.</w:t>
      </w:r>
    </w:p>
    <w:p w14:paraId="54D7EAA0" w14:textId="11B25532" w:rsidR="00096BF8" w:rsidRPr="009D2856" w:rsidRDefault="00096BF8" w:rsidP="00096BF8">
      <w:pPr>
        <w:pStyle w:val="Heading3"/>
        <w:numPr>
          <w:ilvl w:val="0"/>
          <w:numId w:val="0"/>
        </w:numPr>
        <w:ind w:left="720" w:hanging="720"/>
      </w:pPr>
      <w:bookmarkStart w:id="81" w:name="_Toc6489258"/>
      <w:bookmarkStart w:id="82" w:name="_Toc31208979"/>
      <w:bookmarkEnd w:id="76"/>
      <w:r w:rsidRPr="009D2856">
        <w:t>8.2.2</w:t>
      </w:r>
      <w:r w:rsidRPr="009D2856">
        <w:tab/>
      </w:r>
      <w:r>
        <w:t>RIC</w:t>
      </w:r>
      <w:r w:rsidRPr="009D2856">
        <w:t xml:space="preserve"> Subscription Delete</w:t>
      </w:r>
      <w:bookmarkEnd w:id="81"/>
      <w:r w:rsidR="00A409E3">
        <w:t xml:space="preserve"> procedure</w:t>
      </w:r>
      <w:bookmarkEnd w:id="82"/>
    </w:p>
    <w:p w14:paraId="7A50D0CA" w14:textId="77777777" w:rsidR="00096BF8" w:rsidRPr="00094095" w:rsidRDefault="00096BF8" w:rsidP="00096BF8">
      <w:pPr>
        <w:pStyle w:val="Heading4"/>
        <w:numPr>
          <w:ilvl w:val="0"/>
          <w:numId w:val="0"/>
        </w:numPr>
        <w:ind w:left="864" w:hanging="864"/>
        <w:rPr>
          <w:lang w:val="en-US"/>
        </w:rPr>
      </w:pPr>
      <w:r w:rsidRPr="00094095">
        <w:rPr>
          <w:lang w:val="en-US"/>
        </w:rPr>
        <w:t>8.2.2.1</w:t>
      </w:r>
      <w:r w:rsidRPr="00094095">
        <w:rPr>
          <w:lang w:val="en-US"/>
        </w:rPr>
        <w:tab/>
        <w:t>General</w:t>
      </w:r>
    </w:p>
    <w:p w14:paraId="0966DF54" w14:textId="77777777" w:rsidR="00096BF8" w:rsidRPr="00094095" w:rsidRDefault="00096BF8" w:rsidP="00096BF8">
      <w:r w:rsidRPr="00094095">
        <w:t xml:space="preserve">This procedure is used to delete E2 subscriptions on </w:t>
      </w:r>
      <w:r>
        <w:t>E2 Node</w:t>
      </w:r>
      <w:r w:rsidRPr="00094095">
        <w:t>.</w:t>
      </w:r>
    </w:p>
    <w:p w14:paraId="4A925C6D" w14:textId="77777777" w:rsidR="00096BF8" w:rsidRPr="00094095" w:rsidRDefault="00096BF8" w:rsidP="00096BF8">
      <w:pPr>
        <w:pStyle w:val="Heading4"/>
        <w:numPr>
          <w:ilvl w:val="0"/>
          <w:numId w:val="0"/>
        </w:numPr>
        <w:ind w:left="864" w:hanging="864"/>
        <w:rPr>
          <w:lang w:val="en-US"/>
        </w:rPr>
      </w:pPr>
      <w:r w:rsidRPr="00094095">
        <w:rPr>
          <w:lang w:val="en-US"/>
        </w:rPr>
        <w:t>8.2.2.2</w:t>
      </w:r>
      <w:r w:rsidRPr="00094095">
        <w:rPr>
          <w:lang w:val="en-US"/>
        </w:rPr>
        <w:tab/>
        <w:t>Successful Operation</w:t>
      </w:r>
    </w:p>
    <w:p w14:paraId="28DC93BC" w14:textId="77777777" w:rsidR="006B2452" w:rsidRPr="00BE2DCC" w:rsidRDefault="006B2452" w:rsidP="00050C61">
      <w:pPr>
        <w:pStyle w:val="PlantUML"/>
        <w:rPr>
          <w:lang w:val="en-GB"/>
        </w:rPr>
      </w:pPr>
      <w:bookmarkStart w:id="83" w:name="_Hlk29395670"/>
      <w:r w:rsidRPr="00BE2DCC">
        <w:rPr>
          <w:lang w:val="en-GB"/>
        </w:rPr>
        <w:t>@startuml</w:t>
      </w:r>
    </w:p>
    <w:p w14:paraId="311C6665" w14:textId="77777777" w:rsidR="006B2452" w:rsidRDefault="006B2452" w:rsidP="00050C61">
      <w:pPr>
        <w:pStyle w:val="PlantUML"/>
        <w:rPr>
          <w:lang w:val="en-GB"/>
        </w:rPr>
      </w:pPr>
    </w:p>
    <w:p w14:paraId="2990F507" w14:textId="292E769E" w:rsidR="006B2452" w:rsidRDefault="006B2452" w:rsidP="00050C61">
      <w:pPr>
        <w:pStyle w:val="PlantUML"/>
      </w:pPr>
      <w:r>
        <w:rPr>
          <w:rFonts w:hint="eastAsia"/>
        </w:rPr>
        <w:t>skinparam ParticipantPadding 5</w:t>
      </w:r>
      <w:r w:rsidR="00050C61">
        <w:t>0</w:t>
      </w:r>
    </w:p>
    <w:p w14:paraId="3914DA32" w14:textId="77777777" w:rsidR="006B2452" w:rsidRDefault="006B2452" w:rsidP="00050C61">
      <w:pPr>
        <w:pStyle w:val="PlantUML"/>
      </w:pPr>
      <w:r>
        <w:rPr>
          <w:rFonts w:hint="eastAsia"/>
        </w:rPr>
        <w:t>skinparam BoxPadding 10</w:t>
      </w:r>
    </w:p>
    <w:p w14:paraId="70038308" w14:textId="77777777" w:rsidR="006B2452" w:rsidRDefault="006B2452" w:rsidP="00050C61">
      <w:pPr>
        <w:pStyle w:val="PlantUML"/>
      </w:pPr>
      <w:r>
        <w:lastRenderedPageBreak/>
        <w:t>skinparam lifelineStrategy solid</w:t>
      </w:r>
    </w:p>
    <w:p w14:paraId="51C6C610" w14:textId="77777777" w:rsidR="006B2452" w:rsidRPr="00BE2DCC" w:rsidRDefault="006B2452" w:rsidP="00050C61">
      <w:pPr>
        <w:pStyle w:val="PlantUML"/>
        <w:rPr>
          <w:lang w:val="en-GB"/>
        </w:rPr>
      </w:pPr>
    </w:p>
    <w:p w14:paraId="51A92CE7"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22C72A2"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E368D16" w14:textId="77777777" w:rsidR="006B2452" w:rsidRPr="00BE2DCC" w:rsidRDefault="006B2452" w:rsidP="00050C61">
      <w:pPr>
        <w:pStyle w:val="PlantUML"/>
        <w:rPr>
          <w:lang w:val="en-GB"/>
        </w:rPr>
      </w:pPr>
    </w:p>
    <w:p w14:paraId="6DCF75D5" w14:textId="77777777" w:rsidR="006B2452" w:rsidRPr="00BE2DCC" w:rsidRDefault="006B2452" w:rsidP="00050C61">
      <w:pPr>
        <w:pStyle w:val="PlantUML"/>
        <w:rPr>
          <w:lang w:val="en-GB"/>
        </w:rPr>
      </w:pPr>
    </w:p>
    <w:p w14:paraId="4AE85B59"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4F053F9F" w14:textId="77777777" w:rsidR="006B2452" w:rsidRDefault="006B2452" w:rsidP="00050C61">
      <w:pPr>
        <w:pStyle w:val="PlantUML"/>
        <w:rPr>
          <w:lang w:val="en-GB"/>
        </w:rPr>
      </w:pPr>
    </w:p>
    <w:p w14:paraId="17668BE2" w14:textId="77777777" w:rsidR="006B2452" w:rsidRPr="00BE2DCC" w:rsidRDefault="006B2452" w:rsidP="00050C61">
      <w:pPr>
        <w:pStyle w:val="PlantUML"/>
        <w:rPr>
          <w:lang w:val="en-GB"/>
        </w:rPr>
      </w:pPr>
    </w:p>
    <w:p w14:paraId="54111DC4"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RESPONSE</w:t>
      </w:r>
    </w:p>
    <w:p w14:paraId="2FAFB8AD" w14:textId="77777777" w:rsidR="006B2452" w:rsidRPr="00BE2DCC" w:rsidRDefault="006B2452" w:rsidP="00050C61">
      <w:pPr>
        <w:pStyle w:val="PlantUML"/>
        <w:rPr>
          <w:lang w:val="en-GB"/>
        </w:rPr>
      </w:pPr>
    </w:p>
    <w:p w14:paraId="034CA1D6" w14:textId="77777777" w:rsidR="006B2452" w:rsidRPr="00BE2DCC" w:rsidRDefault="006B2452" w:rsidP="00050C61">
      <w:pPr>
        <w:pStyle w:val="PlantUML"/>
        <w:rPr>
          <w:lang w:val="en-GB"/>
        </w:rPr>
      </w:pPr>
      <w:r w:rsidRPr="00BE2DCC">
        <w:rPr>
          <w:lang w:val="en-GB"/>
        </w:rPr>
        <w:t>@enduml</w:t>
      </w:r>
    </w:p>
    <w:bookmarkEnd w:id="83"/>
    <w:p w14:paraId="2E62E78B" w14:textId="2A080203" w:rsidR="00050C61" w:rsidRDefault="00050C61" w:rsidP="00050C61">
      <w:pPr>
        <w:pStyle w:val="PlantUMLImg"/>
      </w:pPr>
      <w:r>
        <w:drawing>
          <wp:inline distT="0" distB="0" distL="0" distR="0" wp14:anchorId="1041E716" wp14:editId="0618C524">
            <wp:extent cx="4048125" cy="1533525"/>
            <wp:effectExtent l="0" t="0" r="9525" b="9525"/>
            <wp:docPr id="10" name="Graphic 10"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048125" cy="1533525"/>
                    </a:xfrm>
                    <a:prstGeom prst="rect">
                      <a:avLst/>
                    </a:prstGeom>
                  </pic:spPr>
                </pic:pic>
              </a:graphicData>
            </a:graphic>
          </wp:inline>
        </w:drawing>
      </w:r>
    </w:p>
    <w:p w14:paraId="09B5BBC9" w14:textId="4A295306" w:rsidR="00096BF8" w:rsidRPr="00094095" w:rsidRDefault="00096BF8" w:rsidP="00096BF8">
      <w:pPr>
        <w:pStyle w:val="TF"/>
      </w:pPr>
      <w:r w:rsidRPr="00094095">
        <w:t xml:space="preserve">Figure 8.2.1.2-1: </w:t>
      </w:r>
      <w:r w:rsidR="005E5F2D">
        <w:t xml:space="preserve">Near-RT </w:t>
      </w:r>
      <w:r>
        <w:t>RIC</w:t>
      </w:r>
      <w:r w:rsidRPr="00094095">
        <w:t xml:space="preserve"> Subscription </w:t>
      </w:r>
      <w:r w:rsidR="00861EFC">
        <w:t>D</w:t>
      </w:r>
      <w:r w:rsidRPr="00094095">
        <w:t>elete</w:t>
      </w:r>
      <w:r w:rsidR="00861EFC">
        <w:t xml:space="preserve"> procedure</w:t>
      </w:r>
      <w:r w:rsidRPr="00094095">
        <w:t>, successful operation</w:t>
      </w:r>
    </w:p>
    <w:p w14:paraId="1BF1B669" w14:textId="6D8C9446" w:rsidR="00096BF8" w:rsidRPr="00094095" w:rsidRDefault="00096BF8" w:rsidP="00096BF8">
      <w:r w:rsidRPr="00094095">
        <w:t xml:space="preserve">The </w:t>
      </w:r>
      <w:r w:rsidR="005E5F2D">
        <w:t>Near</w:t>
      </w:r>
      <w:r>
        <w:t>-RT RIC</w:t>
      </w:r>
      <w:r w:rsidRPr="00094095">
        <w:t xml:space="preserve"> initiates the procedure by sending the RIC SUBSCRIPTION DELETE REQUEST message to the target </w:t>
      </w:r>
      <w:r>
        <w:t xml:space="preserve">E2 </w:t>
      </w:r>
      <w:r w:rsidR="00CC76E3">
        <w:t>Node</w:t>
      </w:r>
      <w:r w:rsidRPr="00094095">
        <w:t xml:space="preserve">. When the </w:t>
      </w:r>
      <w:r w:rsidR="005E5F2D">
        <w:t>Near</w:t>
      </w:r>
      <w:r>
        <w:t>-RT RIC</w:t>
      </w:r>
      <w:r w:rsidRPr="00094095">
        <w:t xml:space="preserve"> sends the RIC SUBSCRIPTION DELETE </w:t>
      </w:r>
      <w:r w:rsidR="00A409E3">
        <w:t xml:space="preserve">REQUEST </w:t>
      </w:r>
      <w:r w:rsidRPr="00094095">
        <w:t>message, it shall start the timer T</w:t>
      </w:r>
      <w:r w:rsidRPr="00094095">
        <w:rPr>
          <w:vertAlign w:val="subscript"/>
        </w:rPr>
        <w:t>RICEVENTdelete.</w:t>
      </w:r>
    </w:p>
    <w:p w14:paraId="22EF89F3" w14:textId="011B3D6D" w:rsidR="00096BF8" w:rsidRPr="00094095" w:rsidRDefault="00096BF8" w:rsidP="00096BF8">
      <w:pPr>
        <w:rPr>
          <w:rFonts w:eastAsia="MS Mincho"/>
        </w:rPr>
      </w:pPr>
      <w:r w:rsidRPr="00094095">
        <w:rPr>
          <w:rFonts w:eastAsia="MS Mincho"/>
        </w:rPr>
        <w:t xml:space="preserve">At reception of the RIC </w:t>
      </w:r>
      <w:r w:rsidRPr="00094095">
        <w:t xml:space="preserve">SUBSCRIPTION DELETE </w:t>
      </w:r>
      <w:r w:rsidR="00A409E3">
        <w:t xml:space="preserve">REQUEST </w:t>
      </w:r>
      <w:r w:rsidRPr="00094095">
        <w:t xml:space="preserve">message the target </w:t>
      </w:r>
      <w:r>
        <w:t xml:space="preserve">E2 </w:t>
      </w:r>
      <w:r w:rsidR="00CC76E3">
        <w:t>Node</w:t>
      </w:r>
      <w:r w:rsidR="00CC76E3" w:rsidRPr="00094095">
        <w:t xml:space="preserve"> </w:t>
      </w:r>
      <w:r w:rsidRPr="00094095">
        <w:t>shall:</w:t>
      </w:r>
    </w:p>
    <w:p w14:paraId="5A8C04C5" w14:textId="77777777" w:rsidR="00096BF8" w:rsidRPr="00094095"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delete the corresponding </w:t>
      </w:r>
      <w:r>
        <w:t>RIC</w:t>
      </w:r>
      <w:r w:rsidRPr="00094095">
        <w:t xml:space="preserve"> EVENT trigger using information in the </w:t>
      </w:r>
      <w:r w:rsidRPr="00094095">
        <w:rPr>
          <w:i/>
        </w:rPr>
        <w:t>RIC Request ID</w:t>
      </w:r>
      <w:r w:rsidRPr="00094095">
        <w:t xml:space="preserve"> IE.</w:t>
      </w:r>
    </w:p>
    <w:p w14:paraId="489FDD12" w14:textId="751BF106" w:rsidR="00096BF8" w:rsidRPr="00094095" w:rsidRDefault="00096BF8" w:rsidP="00096BF8">
      <w:pPr>
        <w:pStyle w:val="B1"/>
      </w:pPr>
      <w:r w:rsidRPr="00094095">
        <w:t>-</w:t>
      </w:r>
      <w:r w:rsidRPr="00094095">
        <w:tab/>
        <w:t xml:space="preserve">If one or more subsequent actions were included in the previously received </w:t>
      </w:r>
      <w:r w:rsidR="002E30F1">
        <w:t>RIC Subscription,</w:t>
      </w:r>
      <w:r w:rsidRPr="00094095">
        <w:t xml:space="preserve"> then the target function shall delete the required actions along with the corresponding </w:t>
      </w:r>
      <w:r w:rsidRPr="00094095">
        <w:rPr>
          <w:i/>
        </w:rPr>
        <w:t>RIC Request ID</w:t>
      </w:r>
      <w:r w:rsidRPr="00094095">
        <w:t xml:space="preserve"> IE. </w:t>
      </w:r>
    </w:p>
    <w:p w14:paraId="37F0DDC5" w14:textId="75553B4B" w:rsidR="00096BF8" w:rsidRPr="00094095" w:rsidRDefault="00096BF8" w:rsidP="00096BF8">
      <w:r w:rsidRPr="00094095">
        <w:t xml:space="preserve">The target </w:t>
      </w:r>
      <w:r>
        <w:t xml:space="preserve">E2 </w:t>
      </w:r>
      <w:r w:rsidR="00CC76E3">
        <w:t>Node</w:t>
      </w:r>
      <w:r w:rsidR="00CC76E3" w:rsidRPr="00094095">
        <w:t xml:space="preserve"> </w:t>
      </w:r>
      <w:r w:rsidRPr="00094095">
        <w:t xml:space="preserve">shall release necessary resources and send the RIC SUBSCRIPTION DELETE RESPONSE message back to the </w:t>
      </w:r>
      <w:r w:rsidR="005E5F2D">
        <w:t>Near</w:t>
      </w:r>
      <w:r>
        <w:t>-RT RIC</w:t>
      </w:r>
      <w:r w:rsidRPr="00094095">
        <w:t xml:space="preserve">. </w:t>
      </w:r>
    </w:p>
    <w:p w14:paraId="2E78AD6D" w14:textId="5DD97A02" w:rsidR="00096BF8" w:rsidRPr="00094095" w:rsidRDefault="00096BF8" w:rsidP="00096BF8">
      <w:r w:rsidRPr="00094095">
        <w:t xml:space="preserve">Upon reception of the RIC SUBSCRIPTION DELETE RESPONSE </w:t>
      </w:r>
      <w:r w:rsidRPr="00094095">
        <w:rPr>
          <w:rFonts w:eastAsia="MS Mincho"/>
        </w:rPr>
        <w:t xml:space="preserve">message </w:t>
      </w:r>
      <w:r w:rsidRPr="00094095">
        <w:t xml:space="preserve">the </w:t>
      </w:r>
      <w:r w:rsidR="005E5F2D">
        <w:t>Near</w:t>
      </w:r>
      <w:r>
        <w:t>-RT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66A206C9" w14:textId="77777777" w:rsidR="00096BF8" w:rsidRPr="00094095" w:rsidRDefault="00096BF8" w:rsidP="00096BF8">
      <w:pPr>
        <w:pStyle w:val="Heading4"/>
        <w:numPr>
          <w:ilvl w:val="0"/>
          <w:numId w:val="0"/>
        </w:numPr>
        <w:ind w:left="864" w:hanging="864"/>
        <w:rPr>
          <w:lang w:val="en-US"/>
        </w:rPr>
      </w:pPr>
      <w:r w:rsidRPr="00094095">
        <w:rPr>
          <w:lang w:val="en-US"/>
        </w:rPr>
        <w:t>8.2.2.3</w:t>
      </w:r>
      <w:r w:rsidRPr="00094095">
        <w:rPr>
          <w:lang w:val="en-US"/>
        </w:rPr>
        <w:tab/>
        <w:t>Unsuccessful Operation</w:t>
      </w:r>
    </w:p>
    <w:p w14:paraId="46C10B46" w14:textId="77777777" w:rsidR="006B2452" w:rsidRPr="00BE2DCC" w:rsidRDefault="006B2452" w:rsidP="00050C61">
      <w:pPr>
        <w:pStyle w:val="PlantUML"/>
        <w:rPr>
          <w:lang w:val="en-GB"/>
        </w:rPr>
      </w:pPr>
      <w:bookmarkStart w:id="84" w:name="_Hlk29395754"/>
      <w:r w:rsidRPr="00BE2DCC">
        <w:rPr>
          <w:lang w:val="en-GB"/>
        </w:rPr>
        <w:t>@startuml</w:t>
      </w:r>
    </w:p>
    <w:p w14:paraId="76DA45A2" w14:textId="77777777" w:rsidR="006B2452" w:rsidRDefault="006B2452" w:rsidP="00050C61">
      <w:pPr>
        <w:pStyle w:val="PlantUML"/>
        <w:rPr>
          <w:lang w:val="en-GB"/>
        </w:rPr>
      </w:pPr>
    </w:p>
    <w:p w14:paraId="2EAE4373" w14:textId="2708CF00" w:rsidR="006B2452" w:rsidRDefault="006B2452" w:rsidP="00050C61">
      <w:pPr>
        <w:pStyle w:val="PlantUML"/>
      </w:pPr>
      <w:r>
        <w:rPr>
          <w:rFonts w:hint="eastAsia"/>
        </w:rPr>
        <w:t>skinparam ParticipantPadding 5</w:t>
      </w:r>
      <w:r w:rsidR="00050C61">
        <w:t>0</w:t>
      </w:r>
    </w:p>
    <w:p w14:paraId="6E5E6652" w14:textId="77777777" w:rsidR="006B2452" w:rsidRDefault="006B2452" w:rsidP="00050C61">
      <w:pPr>
        <w:pStyle w:val="PlantUML"/>
      </w:pPr>
      <w:r>
        <w:rPr>
          <w:rFonts w:hint="eastAsia"/>
        </w:rPr>
        <w:t>skinparam BoxPadding 10</w:t>
      </w:r>
    </w:p>
    <w:p w14:paraId="368845EF" w14:textId="77777777" w:rsidR="006B2452" w:rsidRDefault="006B2452" w:rsidP="00050C61">
      <w:pPr>
        <w:pStyle w:val="PlantUML"/>
      </w:pPr>
      <w:r>
        <w:t>skinparam lifelineStrategy solid</w:t>
      </w:r>
    </w:p>
    <w:p w14:paraId="24EFBC44" w14:textId="77777777" w:rsidR="006B2452" w:rsidRPr="00BE2DCC" w:rsidRDefault="006B2452" w:rsidP="00050C61">
      <w:pPr>
        <w:pStyle w:val="PlantUML"/>
        <w:rPr>
          <w:lang w:val="en-GB"/>
        </w:rPr>
      </w:pPr>
    </w:p>
    <w:p w14:paraId="1C163966" w14:textId="77777777" w:rsidR="006B2452" w:rsidRDefault="006B2452" w:rsidP="00050C61">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BA4B67A" w14:textId="77777777" w:rsidR="006B2452" w:rsidRDefault="006B2452" w:rsidP="00050C61">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8F9378C" w14:textId="77777777" w:rsidR="006B2452" w:rsidRPr="00BE2DCC" w:rsidRDefault="006B2452" w:rsidP="00050C61">
      <w:pPr>
        <w:pStyle w:val="PlantUML"/>
        <w:rPr>
          <w:lang w:val="en-GB"/>
        </w:rPr>
      </w:pPr>
    </w:p>
    <w:p w14:paraId="2BD4A571" w14:textId="77777777" w:rsidR="006B2452" w:rsidRPr="00BE2DCC" w:rsidRDefault="006B2452" w:rsidP="00050C61">
      <w:pPr>
        <w:pStyle w:val="PlantUML"/>
        <w:rPr>
          <w:lang w:val="en-GB"/>
        </w:rPr>
      </w:pPr>
    </w:p>
    <w:p w14:paraId="17DBA0A4" w14:textId="77777777" w:rsidR="006B2452" w:rsidRDefault="006B2452" w:rsidP="00050C61">
      <w:pPr>
        <w:pStyle w:val="PlantUML"/>
        <w:rPr>
          <w:lang w:val="en-GB"/>
        </w:rPr>
      </w:pPr>
      <w:r>
        <w:rPr>
          <w:lang w:val="en-GB"/>
        </w:rPr>
        <w:t>near</w:t>
      </w:r>
      <w:r w:rsidRPr="00BE2DCC">
        <w:rPr>
          <w:lang w:val="en-GB"/>
        </w:rPr>
        <w:t xml:space="preserve"> -&gt; </w:t>
      </w:r>
      <w:r>
        <w:rPr>
          <w:lang w:val="en-GB"/>
        </w:rPr>
        <w:t>ran</w:t>
      </w:r>
      <w:r w:rsidRPr="00BE2DCC">
        <w:rPr>
          <w:lang w:val="en-GB"/>
        </w:rPr>
        <w:t xml:space="preserve">: </w:t>
      </w:r>
      <w:r>
        <w:rPr>
          <w:lang w:val="en-GB"/>
        </w:rPr>
        <w:t>RIC SUBSCRIPTION DELETE REQUEST</w:t>
      </w:r>
      <w:r w:rsidRPr="00BE2DCC">
        <w:rPr>
          <w:lang w:val="en-GB"/>
        </w:rPr>
        <w:t xml:space="preserve"> </w:t>
      </w:r>
    </w:p>
    <w:p w14:paraId="5FAE7D15" w14:textId="77777777" w:rsidR="006B2452" w:rsidRDefault="006B2452" w:rsidP="00050C61">
      <w:pPr>
        <w:pStyle w:val="PlantUML"/>
        <w:rPr>
          <w:lang w:val="en-GB"/>
        </w:rPr>
      </w:pPr>
    </w:p>
    <w:p w14:paraId="44016FBC" w14:textId="77777777" w:rsidR="006B2452" w:rsidRPr="00BE2DCC" w:rsidRDefault="006B2452" w:rsidP="00050C61">
      <w:pPr>
        <w:pStyle w:val="PlantUML"/>
        <w:rPr>
          <w:lang w:val="en-GB"/>
        </w:rPr>
      </w:pPr>
    </w:p>
    <w:p w14:paraId="062868BA" w14:textId="77777777" w:rsidR="006B2452" w:rsidRPr="00BE2DCC" w:rsidRDefault="006B2452" w:rsidP="00050C61">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SUBSCRIPTION DELETE FAILURE</w:t>
      </w:r>
    </w:p>
    <w:p w14:paraId="57464A7C" w14:textId="77777777" w:rsidR="006B2452" w:rsidRPr="00BE2DCC" w:rsidRDefault="006B2452" w:rsidP="00050C61">
      <w:pPr>
        <w:pStyle w:val="PlantUML"/>
        <w:rPr>
          <w:lang w:val="en-GB"/>
        </w:rPr>
      </w:pPr>
    </w:p>
    <w:p w14:paraId="3EA4699D" w14:textId="77777777" w:rsidR="006B2452" w:rsidRPr="00BE2DCC" w:rsidRDefault="006B2452" w:rsidP="00050C61">
      <w:pPr>
        <w:pStyle w:val="PlantUML"/>
        <w:rPr>
          <w:lang w:val="en-GB"/>
        </w:rPr>
      </w:pPr>
      <w:r w:rsidRPr="00BE2DCC">
        <w:rPr>
          <w:lang w:val="en-GB"/>
        </w:rPr>
        <w:t>@enduml</w:t>
      </w:r>
    </w:p>
    <w:bookmarkEnd w:id="84"/>
    <w:p w14:paraId="5FCBE234" w14:textId="5D57C42C" w:rsidR="00050C61" w:rsidRDefault="00050C61" w:rsidP="00050C61">
      <w:pPr>
        <w:pStyle w:val="PlantUMLImg"/>
      </w:pPr>
      <w:r>
        <w:lastRenderedPageBreak/>
        <w:drawing>
          <wp:inline distT="0" distB="0" distL="0" distR="0" wp14:anchorId="0B0DC00D" wp14:editId="775B147F">
            <wp:extent cx="3943350" cy="1533525"/>
            <wp:effectExtent l="0" t="0" r="0" b="9525"/>
            <wp:docPr id="11" name="Graphic 1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43350" cy="1533525"/>
                    </a:xfrm>
                    <a:prstGeom prst="rect">
                      <a:avLst/>
                    </a:prstGeom>
                  </pic:spPr>
                </pic:pic>
              </a:graphicData>
            </a:graphic>
          </wp:inline>
        </w:drawing>
      </w:r>
    </w:p>
    <w:p w14:paraId="0CCAC338" w14:textId="5894CEBC" w:rsidR="00096BF8" w:rsidRPr="00094095" w:rsidRDefault="00096BF8" w:rsidP="00096BF8">
      <w:pPr>
        <w:pStyle w:val="TF"/>
      </w:pPr>
      <w:r w:rsidRPr="00094095">
        <w:t xml:space="preserve">Figure 8.2.1.3-1: </w:t>
      </w:r>
      <w:r w:rsidR="00861EFC">
        <w:t xml:space="preserve">RIC </w:t>
      </w:r>
      <w:r w:rsidRPr="00094095">
        <w:t>Subscription</w:t>
      </w:r>
      <w:r w:rsidR="00861EFC">
        <w:t xml:space="preserve"> Delete procedure</w:t>
      </w:r>
      <w:r w:rsidRPr="00094095">
        <w:t>, unsuccessful operation</w:t>
      </w:r>
    </w:p>
    <w:p w14:paraId="59B00167" w14:textId="4951D6FC" w:rsidR="00096BF8" w:rsidRDefault="00096BF8" w:rsidP="00096BF8">
      <w:r w:rsidRPr="00094095">
        <w:t xml:space="preserve">If the target </w:t>
      </w:r>
      <w:r>
        <w:t xml:space="preserve">E2 </w:t>
      </w:r>
      <w:r w:rsidR="00CC76E3">
        <w:t>Node</w:t>
      </w:r>
      <w:r w:rsidR="00CC76E3" w:rsidRPr="00094095">
        <w:t xml:space="preserve"> </w:t>
      </w:r>
      <w:r w:rsidR="007B1215">
        <w:t xml:space="preserve">has no stored subscription </w:t>
      </w:r>
      <w:r w:rsidR="002E30F1">
        <w:t>for the</w:t>
      </w:r>
      <w:r w:rsidR="00E409DB">
        <w:t xml:space="preserve"> same</w:t>
      </w:r>
      <w:r w:rsidR="002E30F1">
        <w:t xml:space="preserve"> </w:t>
      </w:r>
      <w:r w:rsidR="002E30F1">
        <w:rPr>
          <w:i/>
          <w:iCs/>
        </w:rPr>
        <w:t xml:space="preserve">RIC Request ID </w:t>
      </w:r>
      <w:r w:rsidR="002E30F1">
        <w:t>IE included in the RIC SUBSCRIPTION DELETE REQUEST message</w:t>
      </w:r>
      <w:r w:rsidRPr="00094095">
        <w:t xml:space="preserve">, or a failure occurs during the </w:t>
      </w:r>
      <w:r>
        <w:t>RIC</w:t>
      </w:r>
      <w:r w:rsidRPr="00094095">
        <w:t xml:space="preserve"> Subscription Delete procedure, the target </w:t>
      </w:r>
      <w:r>
        <w:t xml:space="preserve">E2 </w:t>
      </w:r>
      <w:r w:rsidR="00CC76E3">
        <w:t>Node</w:t>
      </w:r>
      <w:r w:rsidR="00CC76E3" w:rsidRPr="00094095">
        <w:t xml:space="preserve"> </w:t>
      </w:r>
      <w:r w:rsidRPr="00094095">
        <w:t xml:space="preserve">shall send the RIC SUBSCRIPTION DELETE FAILURE message to the </w:t>
      </w:r>
      <w:r w:rsidR="005E5F2D">
        <w:t>Near</w:t>
      </w:r>
      <w:r>
        <w:t>-RT RIC</w:t>
      </w:r>
      <w:r w:rsidRPr="00094095">
        <w:t xml:space="preserve">. The message shall contain  with an appropriate </w:t>
      </w:r>
      <w:r w:rsidR="002E30F1">
        <w:t xml:space="preserve">cause </w:t>
      </w:r>
      <w:r w:rsidRPr="00094095">
        <w:t>value.</w:t>
      </w:r>
    </w:p>
    <w:p w14:paraId="1E6E3609" w14:textId="63B14DAC" w:rsidR="009E6D86" w:rsidRPr="00094095" w:rsidRDefault="009E6D86" w:rsidP="00096BF8">
      <w:r w:rsidRPr="00094095">
        <w:t xml:space="preserve">Upon reception of the RIC SUBSCRIPTION DELETE </w:t>
      </w:r>
      <w:r>
        <w:t>FAILURE</w:t>
      </w:r>
      <w:r w:rsidRPr="00094095">
        <w:t xml:space="preserve"> </w:t>
      </w:r>
      <w:r w:rsidRPr="00094095">
        <w:rPr>
          <w:rFonts w:eastAsia="MS Mincho"/>
        </w:rPr>
        <w:t xml:space="preserve">message </w:t>
      </w:r>
      <w:r w:rsidRPr="00094095">
        <w:t xml:space="preserve">the </w:t>
      </w:r>
      <w:r>
        <w:t>Near-RT RIC</w:t>
      </w:r>
      <w:r w:rsidRPr="00094095">
        <w:t xml:space="preserve"> shall stop the timer T</w:t>
      </w:r>
      <w:r w:rsidRPr="00094095">
        <w:rPr>
          <w:vertAlign w:val="subscript"/>
        </w:rPr>
        <w:t>RICEVENTdelete</w:t>
      </w:r>
      <w:r w:rsidRPr="00094095">
        <w:t xml:space="preserve">, and terminate the </w:t>
      </w:r>
      <w:r w:rsidR="002E30F1">
        <w:t xml:space="preserve">RIC </w:t>
      </w:r>
      <w:r w:rsidRPr="00094095">
        <w:t xml:space="preserve">Subscription </w:t>
      </w:r>
      <w:r w:rsidR="002E30F1">
        <w:t>D</w:t>
      </w:r>
      <w:r w:rsidR="002E30F1" w:rsidRPr="00094095">
        <w:t xml:space="preserve">elete </w:t>
      </w:r>
      <w:r w:rsidRPr="00094095">
        <w:t>procedure.</w:t>
      </w:r>
    </w:p>
    <w:p w14:paraId="50329FE3" w14:textId="77777777" w:rsidR="00096BF8" w:rsidRPr="00094095" w:rsidRDefault="00096BF8" w:rsidP="00096BF8">
      <w:pPr>
        <w:pStyle w:val="Heading4"/>
        <w:numPr>
          <w:ilvl w:val="0"/>
          <w:numId w:val="0"/>
        </w:numPr>
        <w:ind w:left="864" w:hanging="864"/>
        <w:rPr>
          <w:lang w:val="en-US"/>
        </w:rPr>
      </w:pPr>
      <w:r w:rsidRPr="00094095">
        <w:rPr>
          <w:lang w:val="en-US"/>
        </w:rPr>
        <w:t>8.2.2.4</w:t>
      </w:r>
      <w:r w:rsidRPr="00094095">
        <w:rPr>
          <w:lang w:val="en-US"/>
        </w:rPr>
        <w:tab/>
        <w:t>Abnormal Conditions</w:t>
      </w:r>
    </w:p>
    <w:p w14:paraId="412CAEA4" w14:textId="7315076D"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containing </w:t>
      </w:r>
      <w:r w:rsidR="002E30F1">
        <w:t xml:space="preserve">a </w:t>
      </w:r>
      <w:r w:rsidRPr="00094095">
        <w:rPr>
          <w:i/>
        </w:rPr>
        <w:t xml:space="preserve">RIC </w:t>
      </w:r>
      <w:r w:rsidRPr="00094095">
        <w:rPr>
          <w:i/>
          <w:iCs/>
        </w:rPr>
        <w:t xml:space="preserve">Request ID </w:t>
      </w:r>
      <w:r w:rsidRPr="00094095">
        <w:t xml:space="preserve">IE that is not known, the target </w:t>
      </w:r>
      <w:r>
        <w:t xml:space="preserve">E2 </w:t>
      </w:r>
      <w:r w:rsidR="00CC76E3">
        <w:t>Node</w:t>
      </w:r>
      <w:r w:rsidR="00CC76E3" w:rsidRPr="00094095">
        <w:t xml:space="preserve"> </w:t>
      </w:r>
      <w:r w:rsidRPr="00094095">
        <w:t xml:space="preserve">shall send </w:t>
      </w:r>
      <w:r w:rsidRPr="009D2856">
        <w:t>the RIC SUBSCRIPTION</w:t>
      </w:r>
      <w:r w:rsidRPr="00094095">
        <w:t xml:space="preserve"> DELETE FAILURE message to the </w:t>
      </w:r>
      <w:r w:rsidR="005E5F2D">
        <w:t>Near</w:t>
      </w:r>
      <w:r>
        <w:t>-RT RIC</w:t>
      </w:r>
      <w:r w:rsidRPr="00094095">
        <w:t xml:space="preserve">. The message shall contain  with an appropriate </w:t>
      </w:r>
      <w:r w:rsidR="002E30F1">
        <w:t xml:space="preserve">cause </w:t>
      </w:r>
      <w:r w:rsidRPr="00094095">
        <w:t>value.</w:t>
      </w:r>
    </w:p>
    <w:p w14:paraId="6A34A7FC" w14:textId="26FB9C9A" w:rsidR="00096BF8" w:rsidRPr="00094095" w:rsidRDefault="00096BF8" w:rsidP="00096BF8">
      <w:r w:rsidRPr="00094095">
        <w:t xml:space="preserve">If the target </w:t>
      </w:r>
      <w:r>
        <w:t xml:space="preserve">E2 </w:t>
      </w:r>
      <w:r w:rsidR="00CC76E3">
        <w:t>Node</w:t>
      </w:r>
      <w:r w:rsidR="00CC76E3" w:rsidRPr="00094095">
        <w:t xml:space="preserve"> </w:t>
      </w:r>
      <w:r w:rsidRPr="00094095">
        <w:t xml:space="preserve">receives a RIC SUBSCRIPTION DELETE REQUEST message 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2E30F1">
        <w:t xml:space="preserve">or the </w:t>
      </w:r>
      <w:r w:rsidRPr="00094095">
        <w:t xml:space="preserve">RIC </w:t>
      </w:r>
      <w:r w:rsidR="00A409E3" w:rsidRPr="00094095">
        <w:t>Service</w:t>
      </w:r>
      <w:r w:rsidR="00A409E3" w:rsidRPr="00094095">
        <w:rPr>
          <w:lang w:eastAsia="ja-JP"/>
        </w:rPr>
        <w:t xml:space="preserve"> Update</w:t>
      </w:r>
      <w:r w:rsidR="00A409E3">
        <w:rPr>
          <w:lang w:eastAsia="ja-JP"/>
        </w:rPr>
        <w:t xml:space="preserve"> procedure</w:t>
      </w:r>
      <w:r w:rsidRPr="00094095">
        <w:t xml:space="preserve">, the target </w:t>
      </w:r>
      <w:r>
        <w:t xml:space="preserve">E2 </w:t>
      </w:r>
      <w:r w:rsidR="00CC76E3">
        <w:t>Node</w:t>
      </w:r>
      <w:r w:rsidR="00CC76E3" w:rsidRPr="00094095">
        <w:t xml:space="preserve"> </w:t>
      </w:r>
      <w:r w:rsidRPr="00094095">
        <w:t xml:space="preserve">shall send the </w:t>
      </w:r>
      <w:r w:rsidRPr="00F62591">
        <w:t xml:space="preserve">RIC </w:t>
      </w:r>
      <w:r w:rsidRPr="009D2856">
        <w:t>SUBSCRIPTION DELETE FAILURE</w:t>
      </w:r>
      <w:r w:rsidRPr="00094095">
        <w:t xml:space="preserve"> message to the </w:t>
      </w:r>
      <w:r w:rsidR="005E5F2D">
        <w:t>Near</w:t>
      </w:r>
      <w:r>
        <w:t>-RT RIC</w:t>
      </w:r>
      <w:r w:rsidRPr="00094095">
        <w:t>. The message shall contain with an appropriate</w:t>
      </w:r>
      <w:r w:rsidR="002E30F1">
        <w:t xml:space="preserve"> cause</w:t>
      </w:r>
      <w:r w:rsidRPr="00094095">
        <w:t xml:space="preserve"> value.</w:t>
      </w:r>
    </w:p>
    <w:p w14:paraId="011D69A9" w14:textId="1F29F447" w:rsidR="00096BF8" w:rsidRPr="00094095" w:rsidRDefault="00096BF8" w:rsidP="00096BF8">
      <w:pPr>
        <w:pStyle w:val="Heading3"/>
        <w:numPr>
          <w:ilvl w:val="0"/>
          <w:numId w:val="0"/>
        </w:numPr>
        <w:ind w:left="720" w:hanging="720"/>
        <w:rPr>
          <w:lang w:val="en-US"/>
        </w:rPr>
      </w:pPr>
      <w:bookmarkStart w:id="85" w:name="_Toc6489259"/>
      <w:bookmarkStart w:id="86" w:name="_Toc31208980"/>
      <w:bookmarkStart w:id="87" w:name="_Hlk30090643"/>
      <w:r w:rsidRPr="00094095">
        <w:rPr>
          <w:lang w:val="en-US"/>
        </w:rPr>
        <w:t>8.2.3</w:t>
      </w:r>
      <w:r w:rsidRPr="00094095">
        <w:rPr>
          <w:lang w:val="en-US"/>
        </w:rPr>
        <w:tab/>
      </w:r>
      <w:r>
        <w:rPr>
          <w:lang w:val="en-US"/>
        </w:rPr>
        <w:t>RIC</w:t>
      </w:r>
      <w:r w:rsidRPr="00094095">
        <w:rPr>
          <w:lang w:val="en-US"/>
        </w:rPr>
        <w:t xml:space="preserve"> Indication</w:t>
      </w:r>
      <w:bookmarkEnd w:id="85"/>
      <w:r w:rsidR="00A409E3">
        <w:rPr>
          <w:lang w:val="en-US"/>
        </w:rPr>
        <w:t xml:space="preserve"> procedure</w:t>
      </w:r>
      <w:bookmarkEnd w:id="86"/>
    </w:p>
    <w:p w14:paraId="606B1637" w14:textId="77777777" w:rsidR="00096BF8" w:rsidRPr="00094095" w:rsidRDefault="00096BF8" w:rsidP="00096BF8">
      <w:pPr>
        <w:pStyle w:val="Heading4"/>
        <w:numPr>
          <w:ilvl w:val="0"/>
          <w:numId w:val="0"/>
        </w:numPr>
        <w:ind w:left="864" w:hanging="864"/>
        <w:rPr>
          <w:lang w:val="en-US"/>
        </w:rPr>
      </w:pPr>
      <w:r w:rsidRPr="00094095">
        <w:rPr>
          <w:lang w:val="en-US"/>
        </w:rPr>
        <w:t>8.2.3.1</w:t>
      </w:r>
      <w:r w:rsidRPr="00094095">
        <w:rPr>
          <w:lang w:val="en-US"/>
        </w:rPr>
        <w:tab/>
        <w:t>General</w:t>
      </w:r>
    </w:p>
    <w:p w14:paraId="07402110" w14:textId="15B9405B" w:rsidR="00096BF8" w:rsidRPr="00094095" w:rsidRDefault="00096BF8" w:rsidP="00096BF8">
      <w:r w:rsidRPr="00094095">
        <w:t xml:space="preserve">The purpose of the </w:t>
      </w:r>
      <w:r>
        <w:t>RIC</w:t>
      </w:r>
      <w:r w:rsidRPr="00094095">
        <w:t xml:space="preserve"> Indication procedure is to transfer a </w:t>
      </w:r>
      <w:r w:rsidR="005F3B34">
        <w:t xml:space="preserve">message associated with a </w:t>
      </w:r>
      <w:r w:rsidRPr="00EE61B3">
        <w:rPr>
          <w:b/>
        </w:rPr>
        <w:t>Report</w:t>
      </w:r>
      <w:r w:rsidRPr="00094095">
        <w:t xml:space="preserve"> and/or </w:t>
      </w:r>
      <w:r w:rsidRPr="00EE61B3">
        <w:rPr>
          <w:b/>
        </w:rPr>
        <w:t>Insert</w:t>
      </w:r>
      <w:r w:rsidRPr="00094095">
        <w:t xml:space="preserve"> </w:t>
      </w:r>
      <w:r w:rsidR="005F3B34">
        <w:t>RIC Service</w:t>
      </w:r>
      <w:r w:rsidRPr="00094095">
        <w:t xml:space="preserve"> to the </w:t>
      </w:r>
      <w:r w:rsidR="005E5F2D">
        <w:t>Near</w:t>
      </w:r>
      <w:r>
        <w:t>-RT RIC</w:t>
      </w:r>
      <w:r w:rsidRPr="00094095">
        <w:t xml:space="preserve"> corresponding to a previously successful RIC </w:t>
      </w:r>
      <w:r w:rsidR="00A409E3" w:rsidRPr="00094095">
        <w:t xml:space="preserve">Subscription </w:t>
      </w:r>
      <w:r w:rsidRPr="00094095">
        <w:t>procedure and the corresponding detection of the Event Trigger.</w:t>
      </w:r>
    </w:p>
    <w:p w14:paraId="42412307" w14:textId="77777777" w:rsidR="00096BF8" w:rsidRPr="00094095" w:rsidRDefault="00096BF8" w:rsidP="00096BF8">
      <w:pPr>
        <w:pStyle w:val="Heading4"/>
        <w:numPr>
          <w:ilvl w:val="0"/>
          <w:numId w:val="0"/>
        </w:numPr>
        <w:ind w:left="864" w:hanging="864"/>
        <w:rPr>
          <w:lang w:val="en-US"/>
        </w:rPr>
      </w:pPr>
      <w:r w:rsidRPr="00094095">
        <w:rPr>
          <w:lang w:val="en-US"/>
        </w:rPr>
        <w:t>8.2.3.2</w:t>
      </w:r>
      <w:r w:rsidRPr="00094095">
        <w:rPr>
          <w:lang w:val="en-US"/>
        </w:rPr>
        <w:tab/>
        <w:t>Successful Operation</w:t>
      </w:r>
    </w:p>
    <w:p w14:paraId="75C0E5B0" w14:textId="77777777" w:rsidR="006B2452" w:rsidRPr="00BE2DCC" w:rsidRDefault="006B2452" w:rsidP="00050C61">
      <w:pPr>
        <w:pStyle w:val="PlantUML"/>
        <w:rPr>
          <w:lang w:val="en-GB"/>
        </w:rPr>
      </w:pPr>
      <w:bookmarkStart w:id="88" w:name="_Hlk29395826"/>
      <w:r w:rsidRPr="00BE2DCC">
        <w:rPr>
          <w:lang w:val="en-GB"/>
        </w:rPr>
        <w:t>@startuml</w:t>
      </w:r>
    </w:p>
    <w:p w14:paraId="043876C5" w14:textId="77777777" w:rsidR="006B2452" w:rsidRDefault="006B2452" w:rsidP="00050C61">
      <w:pPr>
        <w:pStyle w:val="PlantUML"/>
        <w:rPr>
          <w:lang w:val="en-GB"/>
        </w:rPr>
      </w:pPr>
    </w:p>
    <w:p w14:paraId="0531115A" w14:textId="0EC4BD87" w:rsidR="006B2452" w:rsidRDefault="006B2452" w:rsidP="00050C61">
      <w:pPr>
        <w:pStyle w:val="PlantUML"/>
      </w:pPr>
      <w:r>
        <w:rPr>
          <w:rFonts w:hint="eastAsia"/>
        </w:rPr>
        <w:t>skinparam ParticipantPadding 5</w:t>
      </w:r>
      <w:r w:rsidR="00050C61">
        <w:t>0</w:t>
      </w:r>
    </w:p>
    <w:p w14:paraId="46735C7F" w14:textId="77777777" w:rsidR="006B2452" w:rsidRDefault="006B2452" w:rsidP="00050C61">
      <w:pPr>
        <w:pStyle w:val="PlantUML"/>
      </w:pPr>
      <w:r>
        <w:rPr>
          <w:rFonts w:hint="eastAsia"/>
        </w:rPr>
        <w:t>skinparam BoxPadding 10</w:t>
      </w:r>
    </w:p>
    <w:p w14:paraId="52B053D2" w14:textId="77777777" w:rsidR="006B2452" w:rsidRDefault="006B2452">
      <w:pPr>
        <w:pStyle w:val="PlantUML"/>
      </w:pPr>
      <w:r>
        <w:t>skinparam lifelineStrategy solid</w:t>
      </w:r>
    </w:p>
    <w:p w14:paraId="14CD9BA3" w14:textId="77777777" w:rsidR="006B2452" w:rsidRDefault="006B2452">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ED8814D" w14:textId="77777777" w:rsidR="006B2452" w:rsidRDefault="006B2452">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6FD8EDF" w14:textId="77777777" w:rsidR="006B2452" w:rsidRPr="00BE2DCC" w:rsidRDefault="006B2452">
      <w:pPr>
        <w:pStyle w:val="PlantUML"/>
        <w:rPr>
          <w:lang w:val="en-GB"/>
        </w:rPr>
      </w:pPr>
      <w:r>
        <w:rPr>
          <w:lang w:val="en-GB"/>
        </w:rPr>
        <w:t>ran</w:t>
      </w:r>
      <w:r w:rsidRPr="00BE2DCC">
        <w:rPr>
          <w:lang w:val="en-GB"/>
        </w:rPr>
        <w:t>-&gt;</w:t>
      </w:r>
      <w:r>
        <w:rPr>
          <w:lang w:val="en-GB"/>
        </w:rPr>
        <w:t>near</w:t>
      </w:r>
      <w:r w:rsidRPr="00BE2DCC">
        <w:rPr>
          <w:lang w:val="en-GB"/>
        </w:rPr>
        <w:t xml:space="preserve">: </w:t>
      </w:r>
      <w:r>
        <w:rPr>
          <w:lang w:val="en-GB"/>
        </w:rPr>
        <w:t>RIC INDICATION</w:t>
      </w:r>
    </w:p>
    <w:p w14:paraId="185EC2E0" w14:textId="77777777" w:rsidR="006B2452" w:rsidRPr="00BE2DCC" w:rsidRDefault="006B2452">
      <w:pPr>
        <w:pStyle w:val="PlantUML"/>
        <w:rPr>
          <w:lang w:val="en-GB"/>
        </w:rPr>
      </w:pPr>
    </w:p>
    <w:p w14:paraId="0666D841" w14:textId="77777777" w:rsidR="006B2452" w:rsidRPr="00BE2DCC" w:rsidRDefault="006B2452">
      <w:pPr>
        <w:pStyle w:val="PlantUML"/>
        <w:rPr>
          <w:lang w:val="en-GB"/>
        </w:rPr>
      </w:pPr>
      <w:r w:rsidRPr="00BE2DCC">
        <w:rPr>
          <w:lang w:val="en-GB"/>
        </w:rPr>
        <w:t>@enduml</w:t>
      </w:r>
    </w:p>
    <w:p w14:paraId="218E3959" w14:textId="153D8DE2" w:rsidR="00050C61" w:rsidRDefault="00050C61" w:rsidP="00050C61">
      <w:pPr>
        <w:pStyle w:val="PlantUMLImg"/>
      </w:pPr>
      <w:bookmarkStart w:id="89" w:name="_Hlk21448377"/>
      <w:bookmarkEnd w:id="88"/>
      <w:r>
        <w:lastRenderedPageBreak/>
        <w:drawing>
          <wp:inline distT="0" distB="0" distL="0" distR="0" wp14:anchorId="7578E1F4" wp14:editId="1B035A5A">
            <wp:extent cx="3295650" cy="1247775"/>
            <wp:effectExtent l="0" t="0" r="0" b="9525"/>
            <wp:docPr id="13" name="Graphic 1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295650" cy="1247775"/>
                    </a:xfrm>
                    <a:prstGeom prst="rect">
                      <a:avLst/>
                    </a:prstGeom>
                  </pic:spPr>
                </pic:pic>
              </a:graphicData>
            </a:graphic>
          </wp:inline>
        </w:drawing>
      </w:r>
    </w:p>
    <w:p w14:paraId="365C0064" w14:textId="57EFB20B" w:rsidR="00096BF8" w:rsidRPr="00094095" w:rsidRDefault="00096BF8" w:rsidP="00096BF8">
      <w:pPr>
        <w:pStyle w:val="TF"/>
      </w:pPr>
      <w:r w:rsidRPr="00094095">
        <w:t xml:space="preserve">Figure 8.2.3.2-1: </w:t>
      </w:r>
      <w:r w:rsidR="005E5F2D">
        <w:t xml:space="preserve">Near-RT </w:t>
      </w:r>
      <w:r>
        <w:t>RIC</w:t>
      </w:r>
      <w:r w:rsidRPr="00094095">
        <w:t xml:space="preserve"> Indication</w:t>
      </w:r>
      <w:r w:rsidR="00861EFC">
        <w:t xml:space="preserve"> procedure</w:t>
      </w:r>
      <w:r w:rsidRPr="00094095">
        <w:t>, successful operation</w:t>
      </w:r>
    </w:p>
    <w:bookmarkEnd w:id="89"/>
    <w:p w14:paraId="0287BD85" w14:textId="5EF6C672" w:rsidR="00096BF8" w:rsidRPr="00094095" w:rsidRDefault="00096BF8" w:rsidP="00096BF8">
      <w:r w:rsidRPr="00094095">
        <w:t>A</w:t>
      </w:r>
      <w:r>
        <w:t>n</w:t>
      </w:r>
      <w:r w:rsidRPr="00094095">
        <w:t xml:space="preserve"> </w:t>
      </w:r>
      <w:r>
        <w:t>E2 Node</w:t>
      </w:r>
      <w:r w:rsidRPr="00094095">
        <w:t xml:space="preserve"> initiates the procedure by sending RIC INDICATION message containing the associated </w:t>
      </w:r>
      <w:r w:rsidRPr="00094095">
        <w:rPr>
          <w:i/>
        </w:rPr>
        <w:t>RIC Request ID</w:t>
      </w:r>
      <w:r w:rsidRPr="00094095">
        <w:t xml:space="preserve"> IE, </w:t>
      </w:r>
      <w:r w:rsidR="00756E97">
        <w:rPr>
          <w:i/>
        </w:rPr>
        <w:t>RAN Function ID</w:t>
      </w:r>
      <w:r w:rsidR="00756E97" w:rsidRPr="00094095">
        <w:rPr>
          <w:i/>
        </w:rPr>
        <w:t xml:space="preserve"> </w:t>
      </w:r>
      <w:r w:rsidR="00756E97" w:rsidRPr="00094095">
        <w:t>IE</w:t>
      </w:r>
      <w:r w:rsidR="00756E97">
        <w:t>,</w:t>
      </w:r>
      <w:r w:rsidR="00756E97" w:rsidRPr="00094095">
        <w:t xml:space="preserve"> </w:t>
      </w:r>
      <w:r w:rsidR="00756E97" w:rsidRPr="00094095">
        <w:rPr>
          <w:i/>
        </w:rPr>
        <w:t xml:space="preserve">RIC </w:t>
      </w:r>
      <w:r w:rsidR="00756E97">
        <w:rPr>
          <w:i/>
        </w:rPr>
        <w:t xml:space="preserve">Action </w:t>
      </w:r>
      <w:r w:rsidR="00756E97" w:rsidRPr="00094095">
        <w:rPr>
          <w:i/>
        </w:rPr>
        <w:t>I</w:t>
      </w:r>
      <w:r w:rsidR="00756E97">
        <w:rPr>
          <w:i/>
        </w:rPr>
        <w:t>D</w:t>
      </w:r>
      <w:r w:rsidR="00756E97" w:rsidRPr="00094095">
        <w:rPr>
          <w:i/>
        </w:rPr>
        <w:t xml:space="preserve"> </w:t>
      </w:r>
      <w:r w:rsidR="00756E97" w:rsidRPr="00094095">
        <w:t>IE</w:t>
      </w:r>
      <w:r w:rsidR="00756E97">
        <w:t>,</w:t>
      </w:r>
      <w:r w:rsidR="00756E97" w:rsidRPr="00094095">
        <w:t xml:space="preserve"> </w:t>
      </w:r>
      <w:r w:rsidR="00541953">
        <w:t xml:space="preserve">optionally </w:t>
      </w:r>
      <w:r w:rsidRPr="00094095">
        <w:t xml:space="preserve">sequence number </w:t>
      </w:r>
      <w:r w:rsidRPr="00094095">
        <w:rPr>
          <w:i/>
        </w:rPr>
        <w:t>RIC Indication SN</w:t>
      </w:r>
      <w:r w:rsidRPr="00094095">
        <w:t xml:space="preserve"> IE, </w:t>
      </w:r>
      <w:r w:rsidRPr="00094095">
        <w:rPr>
          <w:i/>
        </w:rPr>
        <w:t>RIC Indication</w:t>
      </w:r>
      <w:r w:rsidR="00756E97">
        <w:rPr>
          <w:i/>
        </w:rPr>
        <w:t xml:space="preserve"> Type</w:t>
      </w:r>
      <w:r w:rsidRPr="00094095">
        <w:rPr>
          <w:i/>
        </w:rPr>
        <w:t xml:space="preserve"> </w:t>
      </w:r>
      <w:r w:rsidRPr="00094095">
        <w:t>IE</w:t>
      </w:r>
      <w:r w:rsidR="00756E97" w:rsidRPr="00094095">
        <w:t xml:space="preserve">, </w:t>
      </w:r>
      <w:r w:rsidR="00756E97" w:rsidRPr="00094095">
        <w:rPr>
          <w:i/>
        </w:rPr>
        <w:t>RIC Indication</w:t>
      </w:r>
      <w:r w:rsidR="00756E97">
        <w:rPr>
          <w:i/>
        </w:rPr>
        <w:t xml:space="preserve"> Header</w:t>
      </w:r>
      <w:r w:rsidR="00756E97" w:rsidRPr="00094095">
        <w:rPr>
          <w:i/>
        </w:rPr>
        <w:t xml:space="preserve"> </w:t>
      </w:r>
      <w:r w:rsidR="00756E97" w:rsidRPr="00094095">
        <w:t xml:space="preserve">IE, </w:t>
      </w:r>
      <w:r w:rsidR="00756E97" w:rsidRPr="00094095">
        <w:rPr>
          <w:i/>
        </w:rPr>
        <w:t>RIC Indication</w:t>
      </w:r>
      <w:r w:rsidR="00756E97">
        <w:rPr>
          <w:i/>
        </w:rPr>
        <w:t xml:space="preserve"> Message</w:t>
      </w:r>
      <w:r w:rsidR="00756E97" w:rsidRPr="00094095">
        <w:rPr>
          <w:i/>
        </w:rPr>
        <w:t xml:space="preserve"> </w:t>
      </w:r>
      <w:r w:rsidR="00756E97" w:rsidRPr="00094095">
        <w:t>IE</w:t>
      </w:r>
      <w:r w:rsidRPr="00094095">
        <w:t xml:space="preserve"> and optionally a </w:t>
      </w:r>
      <w:r w:rsidRPr="009D2856">
        <w:rPr>
          <w:i/>
        </w:rPr>
        <w:t>RIC Call Process ID</w:t>
      </w:r>
      <w:r>
        <w:rPr>
          <w:i/>
        </w:rPr>
        <w:t xml:space="preserve"> </w:t>
      </w:r>
      <w:r w:rsidRPr="00094095">
        <w:t xml:space="preserve">IE to the </w:t>
      </w:r>
      <w:r w:rsidR="005E5F2D">
        <w:t>Near</w:t>
      </w:r>
      <w:r>
        <w:t>-RT RIC</w:t>
      </w:r>
      <w:r w:rsidRPr="00094095">
        <w:t xml:space="preserve">. </w:t>
      </w:r>
    </w:p>
    <w:p w14:paraId="2C7E4BD8" w14:textId="0095E936" w:rsidR="00096BF8" w:rsidRPr="00094095" w:rsidRDefault="00096BF8" w:rsidP="00096BF8">
      <w:pPr>
        <w:pStyle w:val="B1"/>
      </w:pPr>
      <w:r w:rsidRPr="00094095">
        <w:t>-</w:t>
      </w:r>
      <w:r w:rsidRPr="00094095">
        <w:tab/>
        <w:t xml:space="preserve">If the </w:t>
      </w:r>
      <w:r w:rsidRPr="00094095">
        <w:rPr>
          <w:i/>
        </w:rPr>
        <w:t>RIC Subsequent Action</w:t>
      </w:r>
      <w:r w:rsidRPr="00094095">
        <w:t xml:space="preserve"> </w:t>
      </w:r>
      <w:r w:rsidR="002E30F1">
        <w:rPr>
          <w:i/>
          <w:iCs/>
        </w:rPr>
        <w:t xml:space="preserve">Type </w:t>
      </w:r>
      <w:r w:rsidRPr="00094095">
        <w:t xml:space="preserve">IE </w:t>
      </w:r>
      <w:r w:rsidR="002E30F1">
        <w:t>wa</w:t>
      </w:r>
      <w:r w:rsidR="002E30F1" w:rsidRPr="00094095">
        <w:t xml:space="preserve">s </w:t>
      </w:r>
      <w:r w:rsidRPr="00094095">
        <w:t>set to Continue or Halt and a non-zero timer</w:t>
      </w:r>
      <w:r w:rsidR="000319C6">
        <w:t xml:space="preserve"> </w:t>
      </w:r>
      <w:r w:rsidR="002E30F1">
        <w:t xml:space="preserve">value was </w:t>
      </w:r>
      <w:r w:rsidR="000319C6">
        <w:t xml:space="preserve">carried </w:t>
      </w:r>
      <w:r w:rsidR="002E30F1">
        <w:t xml:space="preserve">in the </w:t>
      </w:r>
      <w:r w:rsidR="002E30F1" w:rsidRPr="001F7096">
        <w:rPr>
          <w:i/>
        </w:rPr>
        <w:t xml:space="preserve">RIC Time to </w:t>
      </w:r>
      <w:r w:rsidR="002E30F1" w:rsidRPr="00094095">
        <w:rPr>
          <w:i/>
        </w:rPr>
        <w:t>Wait</w:t>
      </w:r>
      <w:r w:rsidR="002E30F1">
        <w:rPr>
          <w:iCs/>
        </w:rPr>
        <w:t xml:space="preserve"> IE</w:t>
      </w:r>
      <w:r w:rsidR="002E30F1">
        <w:t xml:space="preserve"> within </w:t>
      </w:r>
      <w:r w:rsidR="000319C6">
        <w:t xml:space="preserve">the </w:t>
      </w:r>
      <w:r w:rsidR="000319C6" w:rsidRPr="001F7096">
        <w:rPr>
          <w:i/>
        </w:rPr>
        <w:t>RIC Subsequent Action</w:t>
      </w:r>
      <w:r w:rsidR="000319C6">
        <w:t xml:space="preserve"> IE</w:t>
      </w:r>
      <w:r w:rsidRPr="00094095">
        <w:t>, the</w:t>
      </w:r>
      <w:r w:rsidRPr="009D2856">
        <w:t>n the RIC INDICATION</w:t>
      </w:r>
      <w:r w:rsidRPr="00094095">
        <w:t xml:space="preserve"> message shall provide </w:t>
      </w:r>
      <w:r w:rsidRPr="009D2856">
        <w:t xml:space="preserve">the </w:t>
      </w:r>
      <w:r w:rsidRPr="009D2856">
        <w:rPr>
          <w:i/>
        </w:rPr>
        <w:t xml:space="preserve">RIC Call Process ID </w:t>
      </w:r>
      <w:r w:rsidRPr="009D2856">
        <w:t>IE</w:t>
      </w:r>
      <w:r w:rsidRPr="00094095">
        <w:t xml:space="preserve"> and the </w:t>
      </w:r>
      <w:r w:rsidR="002E30F1">
        <w:t>E2 Node</w:t>
      </w:r>
      <w:r w:rsidRPr="00094095">
        <w:t xml:space="preserve"> shall store current call state and suspend further processing</w:t>
      </w:r>
      <w:r w:rsidR="00541953">
        <w:t xml:space="preserve"> of the associated RAN function</w:t>
      </w:r>
      <w:r w:rsidRPr="00094095">
        <w:t>.</w:t>
      </w:r>
    </w:p>
    <w:p w14:paraId="04305D9D" w14:textId="21CED067" w:rsidR="00096BF8" w:rsidRPr="00094095" w:rsidRDefault="00096BF8" w:rsidP="00096BF8">
      <w:r w:rsidRPr="00094095">
        <w:t xml:space="preserve">The receiving </w:t>
      </w:r>
      <w:r w:rsidR="005E5F2D">
        <w:t>Near</w:t>
      </w:r>
      <w:r>
        <w:t>-RT RIC</w:t>
      </w:r>
      <w:r w:rsidRPr="00094095">
        <w:t xml:space="preserve"> shall use</w:t>
      </w:r>
      <w:r w:rsidRPr="00094095">
        <w:rPr>
          <w:rFonts w:eastAsia="SimSun"/>
        </w:rPr>
        <w:t xml:space="preserve"> </w:t>
      </w:r>
      <w:r w:rsidR="002E30F1">
        <w:rPr>
          <w:rFonts w:eastAsia="SimSun"/>
        </w:rPr>
        <w:t xml:space="preserve">the </w:t>
      </w:r>
      <w:r w:rsidRPr="00094095">
        <w:rPr>
          <w:i/>
        </w:rPr>
        <w:t xml:space="preserve">RIC </w:t>
      </w:r>
      <w:r w:rsidRPr="00094095">
        <w:rPr>
          <w:i/>
          <w:iCs/>
        </w:rPr>
        <w:t>Request ID</w:t>
      </w:r>
      <w:r w:rsidRPr="00094095">
        <w:t xml:space="preserve"> IE to route the </w:t>
      </w:r>
      <w:r w:rsidRPr="00F62591">
        <w:t xml:space="preserve">Indication to the </w:t>
      </w:r>
      <w:r w:rsidR="005E5F2D">
        <w:t>Near</w:t>
      </w:r>
      <w:r>
        <w:t>-RT RIC</w:t>
      </w:r>
      <w:r w:rsidRPr="00F62591">
        <w:t xml:space="preserve"> functionality that</w:t>
      </w:r>
      <w:r w:rsidRPr="00094095">
        <w:t xml:space="preserve"> originated the corresponding RIC </w:t>
      </w:r>
      <w:r w:rsidR="00A409E3" w:rsidRPr="00094095">
        <w:t>Subscription</w:t>
      </w:r>
      <w:r w:rsidR="00A409E3">
        <w:t xml:space="preserve"> procedure</w:t>
      </w:r>
      <w:r w:rsidRPr="00094095">
        <w:t>.</w:t>
      </w:r>
    </w:p>
    <w:p w14:paraId="4E8406BB" w14:textId="12206887" w:rsidR="00096BF8" w:rsidRPr="00094095" w:rsidRDefault="00096BF8" w:rsidP="00096BF8">
      <w:r w:rsidRPr="00094095">
        <w:t xml:space="preserve">If present, the receiving </w:t>
      </w:r>
      <w:r w:rsidR="005E5F2D">
        <w:t>Near</w:t>
      </w:r>
      <w:r>
        <w:t>-RT RIC</w:t>
      </w:r>
      <w:r w:rsidRPr="00094095">
        <w:t xml:space="preserve"> </w:t>
      </w:r>
      <w:r w:rsidR="002E30F1">
        <w:t>may</w:t>
      </w:r>
      <w:r w:rsidR="002E30F1" w:rsidRPr="00094095">
        <w:t xml:space="preserve"> </w:t>
      </w:r>
      <w:r w:rsidRPr="00094095">
        <w:t xml:space="preserve">use the </w:t>
      </w:r>
      <w:r>
        <w:rPr>
          <w:i/>
        </w:rPr>
        <w:t xml:space="preserve">RIC Call Process ID </w:t>
      </w:r>
      <w:r w:rsidRPr="00094095">
        <w:t xml:space="preserve">IE in a subsequent </w:t>
      </w:r>
      <w:r w:rsidR="00A409E3">
        <w:t xml:space="preserve">RIC </w:t>
      </w:r>
      <w:r w:rsidR="00A409E3" w:rsidRPr="00094095">
        <w:t xml:space="preserve">Control </w:t>
      </w:r>
      <w:r w:rsidR="00A409E3">
        <w:t>procedure</w:t>
      </w:r>
      <w:r w:rsidRPr="00094095">
        <w:t>.</w:t>
      </w:r>
    </w:p>
    <w:p w14:paraId="3A0324B4" w14:textId="1C2E8C44" w:rsidR="00096BF8" w:rsidRPr="00094095" w:rsidRDefault="00096BF8" w:rsidP="00096BF8">
      <w:r w:rsidRPr="00094095">
        <w:t xml:space="preserve">If the </w:t>
      </w:r>
      <w:r>
        <w:t>E2 Node</w:t>
      </w:r>
      <w:r w:rsidRPr="00094095">
        <w:t xml:space="preserve"> had stored an associated </w:t>
      </w:r>
      <w:r w:rsidRPr="00094095">
        <w:rPr>
          <w:i/>
        </w:rPr>
        <w:t xml:space="preserve">RIC Subsequent Action </w:t>
      </w:r>
      <w:r w:rsidRPr="00094095">
        <w:t>IE then, after successful transmission of the RIC INDICATION</w:t>
      </w:r>
      <w:r w:rsidR="00A409E3">
        <w:t xml:space="preserve"> message</w:t>
      </w:r>
      <w:r w:rsidRPr="00094095">
        <w:t xml:space="preserve">, the originating </w:t>
      </w:r>
      <w:r>
        <w:t>E2 Node</w:t>
      </w:r>
      <w:r w:rsidRPr="00094095">
        <w:t xml:space="preserve"> shall progress accordingly:</w:t>
      </w:r>
    </w:p>
    <w:p w14:paraId="25A3CF08" w14:textId="4798C934"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or Halt, the associated </w:t>
      </w:r>
      <w:r w:rsidR="002E30F1" w:rsidRPr="001F7096">
        <w:rPr>
          <w:i/>
        </w:rPr>
        <w:t xml:space="preserve">RIC Time to </w:t>
      </w:r>
      <w:r w:rsidR="002E30F1" w:rsidRPr="00094095">
        <w:rPr>
          <w:i/>
        </w:rPr>
        <w:t>Wait</w:t>
      </w:r>
      <w:r w:rsidR="002E30F1">
        <w:rPr>
          <w:iCs/>
        </w:rPr>
        <w:t xml:space="preserve"> </w:t>
      </w:r>
      <w:r w:rsidRPr="00094095">
        <w:t>timer has not yet expired</w:t>
      </w:r>
      <w:r w:rsidR="002E30F1">
        <w:t>,</w:t>
      </w:r>
      <w:r w:rsidRPr="00094095">
        <w:t xml:space="preserve"> and a RIC CONTROL </w:t>
      </w:r>
      <w:r w:rsidR="00A409E3">
        <w:t xml:space="preserve">REQUEST </w:t>
      </w:r>
      <w:r w:rsidRPr="00094095">
        <w:t xml:space="preserve">message is received with </w:t>
      </w:r>
      <w:r w:rsidRPr="009D2856">
        <w:t xml:space="preserve">the same </w:t>
      </w:r>
      <w:r w:rsidRPr="009D2856">
        <w:rPr>
          <w:i/>
        </w:rPr>
        <w:t xml:space="preserve">RIC Call Process ID </w:t>
      </w:r>
      <w:r w:rsidRPr="00094095">
        <w:t xml:space="preserve">IE, then the </w:t>
      </w:r>
      <w:r w:rsidR="002E30F1">
        <w:t>E2 Node</w:t>
      </w:r>
      <w:r w:rsidRPr="00094095">
        <w:t xml:space="preserve"> shall use the RIC CONTROL</w:t>
      </w:r>
      <w:r w:rsidR="00A409E3">
        <w:t xml:space="preserve"> REQUEST</w:t>
      </w:r>
      <w:r w:rsidRPr="00094095">
        <w:t xml:space="preserve"> information along with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procedure</w:t>
      </w:r>
      <w:r w:rsidR="00A409E3" w:rsidRPr="00094095">
        <w:t xml:space="preserve"> </w:t>
      </w:r>
      <w:r w:rsidRPr="00094095">
        <w:t>prior to resuming normal functionality</w:t>
      </w:r>
      <w:r w:rsidR="00541953">
        <w:t xml:space="preserve"> of the associated RAN function</w:t>
      </w:r>
      <w:r w:rsidRPr="00094095">
        <w:t>.</w:t>
      </w:r>
    </w:p>
    <w:p w14:paraId="184A1DE1" w14:textId="1FB30582" w:rsidR="00096BF8" w:rsidRPr="00094095"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Continue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use the stored call state and continue to execute any remaining actions in the sequence of </w:t>
      </w:r>
      <w:r>
        <w:t>RIC</w:t>
      </w:r>
      <w:r w:rsidRPr="00094095">
        <w:t xml:space="preserve"> Actions defined in the </w:t>
      </w:r>
      <w:r>
        <w:t>RIC</w:t>
      </w:r>
      <w:r w:rsidRPr="00094095">
        <w:t xml:space="preserve"> </w:t>
      </w:r>
      <w:r w:rsidR="00A409E3" w:rsidRPr="00094095">
        <w:t xml:space="preserve">Subscription </w:t>
      </w:r>
      <w:r w:rsidR="00A409E3">
        <w:t xml:space="preserve">procedure </w:t>
      </w:r>
      <w:r w:rsidRPr="00094095">
        <w:t>prior to resuming normal functionality</w:t>
      </w:r>
      <w:r w:rsidR="00541953">
        <w:t xml:space="preserve"> of the associated RAN function.</w:t>
      </w:r>
    </w:p>
    <w:p w14:paraId="6E690E83" w14:textId="595394E0" w:rsidR="00096BF8" w:rsidRDefault="00096BF8" w:rsidP="00096BF8">
      <w:pPr>
        <w:pStyle w:val="B1"/>
      </w:pPr>
      <w:r w:rsidRPr="00094095">
        <w:t>-</w:t>
      </w:r>
      <w:r w:rsidRPr="00094095">
        <w:tab/>
        <w:t xml:space="preserve">If the </w:t>
      </w:r>
      <w:r w:rsidRPr="00094095">
        <w:rPr>
          <w:i/>
        </w:rPr>
        <w:t>RIC Subsequent Action</w:t>
      </w:r>
      <w:r w:rsidR="00541953">
        <w:rPr>
          <w:i/>
        </w:rPr>
        <w:t xml:space="preserve"> Type</w:t>
      </w:r>
      <w:r w:rsidRPr="00094095">
        <w:t xml:space="preserve"> IE </w:t>
      </w:r>
      <w:r w:rsidR="002E30F1">
        <w:t>wa</w:t>
      </w:r>
      <w:r w:rsidR="002E30F1" w:rsidRPr="00094095">
        <w:t xml:space="preserve">s </w:t>
      </w:r>
      <w:r w:rsidRPr="00094095">
        <w:t xml:space="preserve">set to Halt and the associated </w:t>
      </w:r>
      <w:r w:rsidR="002E30F1" w:rsidRPr="001F7096">
        <w:rPr>
          <w:i/>
        </w:rPr>
        <w:t xml:space="preserve">RIC Time to </w:t>
      </w:r>
      <w:r w:rsidR="002E30F1" w:rsidRPr="00094095">
        <w:rPr>
          <w:i/>
        </w:rPr>
        <w:t>Wait</w:t>
      </w:r>
      <w:r w:rsidR="002E30F1">
        <w:rPr>
          <w:iCs/>
        </w:rPr>
        <w:t xml:space="preserve"> </w:t>
      </w:r>
      <w:r w:rsidRPr="00094095">
        <w:t xml:space="preserve">timer has expired or was set to zero, then the </w:t>
      </w:r>
      <w:r w:rsidR="002E30F1">
        <w:t>E2 Node</w:t>
      </w:r>
      <w:r w:rsidRPr="00094095">
        <w:t xml:space="preserve"> shall abort normal functionality</w:t>
      </w:r>
      <w:r w:rsidR="00541953">
        <w:t xml:space="preserve"> of the associated RAN function</w:t>
      </w:r>
      <w:r w:rsidRPr="00094095">
        <w:t>. In this case</w:t>
      </w:r>
      <w:r w:rsidR="002E30F1">
        <w:t xml:space="preserve">, </w:t>
      </w:r>
      <w:r w:rsidRPr="00094095">
        <w:t xml:space="preserve"> any remaining actions in the sequence of </w:t>
      </w:r>
      <w:r>
        <w:t>RIC</w:t>
      </w:r>
      <w:r w:rsidRPr="00094095">
        <w:t xml:space="preserve"> Actions defined in the </w:t>
      </w:r>
      <w:r>
        <w:t>RIC</w:t>
      </w:r>
      <w:r w:rsidRPr="00094095">
        <w:t xml:space="preserve"> Subscription </w:t>
      </w:r>
      <w:r w:rsidR="00A409E3">
        <w:t>procedure</w:t>
      </w:r>
      <w:r w:rsidRPr="00094095">
        <w:t xml:space="preserve"> shall also be aborted.</w:t>
      </w:r>
      <w:r>
        <w:br/>
      </w:r>
    </w:p>
    <w:tbl>
      <w:tblPr>
        <w:tblStyle w:val="TableProfessional"/>
        <w:tblW w:w="10082" w:type="dxa"/>
        <w:tblLook w:val="04A0" w:firstRow="1" w:lastRow="0" w:firstColumn="1" w:lastColumn="0" w:noHBand="0" w:noVBand="1"/>
      </w:tblPr>
      <w:tblGrid>
        <w:gridCol w:w="1984"/>
        <w:gridCol w:w="2074"/>
        <w:gridCol w:w="1820"/>
        <w:gridCol w:w="4204"/>
      </w:tblGrid>
      <w:tr w:rsidR="00096BF8" w:rsidRPr="009D2856" w14:paraId="63C27C49" w14:textId="77777777" w:rsidTr="00076306">
        <w:trPr>
          <w:cnfStyle w:val="100000000000" w:firstRow="1" w:lastRow="0" w:firstColumn="0" w:lastColumn="0" w:oddVBand="0" w:evenVBand="0" w:oddHBand="0" w:evenHBand="0" w:firstRowFirstColumn="0" w:firstRowLastColumn="0" w:lastRowFirstColumn="0" w:lastRowLastColumn="0"/>
          <w:trHeight w:val="288"/>
        </w:trPr>
        <w:tc>
          <w:tcPr>
            <w:tcW w:w="1984" w:type="dxa"/>
            <w:noWrap/>
            <w:hideMark/>
          </w:tcPr>
          <w:p w14:paraId="4F5EA64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lastRenderedPageBreak/>
              <w:t>Subsequent Action</w:t>
            </w:r>
          </w:p>
        </w:tc>
        <w:tc>
          <w:tcPr>
            <w:tcW w:w="2074" w:type="dxa"/>
            <w:noWrap/>
            <w:hideMark/>
          </w:tcPr>
          <w:p w14:paraId="7D1D16C0"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Wait timer</w:t>
            </w:r>
          </w:p>
        </w:tc>
        <w:tc>
          <w:tcPr>
            <w:tcW w:w="1820" w:type="dxa"/>
            <w:hideMark/>
          </w:tcPr>
          <w:p w14:paraId="5FFECFB7" w14:textId="20AE11E3" w:rsidR="00096BF8" w:rsidRPr="009D2856" w:rsidRDefault="00541953" w:rsidP="00EE61B3">
            <w:pPr>
              <w:keepNext/>
              <w:keepLines/>
              <w:spacing w:after="0"/>
              <w:rPr>
                <w:rFonts w:ascii="Calibri" w:eastAsia="Times New Roman" w:hAnsi="Calibri" w:cs="Calibri"/>
                <w:color w:val="FFFFFF" w:themeColor="background1"/>
                <w:sz w:val="22"/>
                <w:szCs w:val="22"/>
              </w:rPr>
            </w:pPr>
            <w:r>
              <w:rPr>
                <w:rFonts w:ascii="Calibri" w:eastAsia="Times New Roman" w:hAnsi="Calibri" w:cs="Calibri"/>
                <w:color w:val="FFFFFF" w:themeColor="background1"/>
                <w:sz w:val="22"/>
                <w:szCs w:val="22"/>
              </w:rPr>
              <w:t>Condition</w:t>
            </w:r>
          </w:p>
        </w:tc>
        <w:tc>
          <w:tcPr>
            <w:tcW w:w="4204" w:type="dxa"/>
            <w:hideMark/>
          </w:tcPr>
          <w:p w14:paraId="4D738502" w14:textId="77777777" w:rsidR="00096BF8" w:rsidRPr="009D2856" w:rsidRDefault="00096BF8" w:rsidP="00EE61B3">
            <w:pPr>
              <w:keepNext/>
              <w:keepLines/>
              <w:spacing w:after="0"/>
              <w:rPr>
                <w:rFonts w:ascii="Calibri" w:eastAsia="Times New Roman" w:hAnsi="Calibri" w:cs="Calibri"/>
                <w:color w:val="FFFFFF" w:themeColor="background1"/>
                <w:sz w:val="22"/>
                <w:szCs w:val="22"/>
              </w:rPr>
            </w:pPr>
            <w:r w:rsidRPr="009D2856">
              <w:rPr>
                <w:rFonts w:ascii="Calibri" w:eastAsia="Times New Roman" w:hAnsi="Calibri" w:cs="Calibri"/>
                <w:color w:val="FFFFFF" w:themeColor="background1"/>
                <w:sz w:val="22"/>
                <w:szCs w:val="22"/>
              </w:rPr>
              <w:t>Outcome</w:t>
            </w:r>
          </w:p>
        </w:tc>
      </w:tr>
      <w:tr w:rsidR="00096BF8" w:rsidRPr="009D2856" w14:paraId="6EEB9959" w14:textId="77777777" w:rsidTr="00076306">
        <w:trPr>
          <w:trHeight w:val="1046"/>
        </w:trPr>
        <w:tc>
          <w:tcPr>
            <w:tcW w:w="1984" w:type="dxa"/>
            <w:noWrap/>
            <w:hideMark/>
          </w:tcPr>
          <w:p w14:paraId="3726DF33"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694D89D5"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non-zero </w:t>
            </w:r>
          </w:p>
        </w:tc>
        <w:tc>
          <w:tcPr>
            <w:tcW w:w="1820" w:type="dxa"/>
            <w:hideMark/>
          </w:tcPr>
          <w:p w14:paraId="5EAD9634" w14:textId="121086B2" w:rsidR="00096BF8" w:rsidRPr="00541953" w:rsidRDefault="00541953" w:rsidP="00EE61B3">
            <w:pPr>
              <w:keepNext/>
              <w:keepLines/>
              <w:spacing w:after="0"/>
              <w:rPr>
                <w:rFonts w:eastAsia="Times New Roman"/>
                <w:color w:val="000000"/>
              </w:rPr>
            </w:pPr>
            <w:r>
              <w:rPr>
                <w:rFonts w:eastAsia="Times New Roman"/>
                <w:color w:val="000000"/>
              </w:rPr>
              <w:t xml:space="preserve">E2 Node detected the </w:t>
            </w:r>
            <w:r w:rsidRPr="00094095">
              <w:t>event trigger</w:t>
            </w:r>
            <w:r>
              <w:t xml:space="preserve"> in the </w:t>
            </w:r>
            <w:r>
              <w:rPr>
                <w:i/>
                <w:iCs/>
              </w:rPr>
              <w:t xml:space="preserve">RIC Event Trigger Definition </w:t>
            </w:r>
            <w:r>
              <w:t>IE.</w:t>
            </w:r>
          </w:p>
        </w:tc>
        <w:tc>
          <w:tcPr>
            <w:tcW w:w="4204" w:type="dxa"/>
            <w:hideMark/>
          </w:tcPr>
          <w:p w14:paraId="44684353" w14:textId="50423B40" w:rsidR="00096BF8" w:rsidRPr="000D3306" w:rsidRDefault="00096BF8" w:rsidP="00EE61B3">
            <w:pPr>
              <w:keepNext/>
              <w:keepLines/>
              <w:spacing w:after="0"/>
              <w:rPr>
                <w:rFonts w:eastAsia="Times New Roman"/>
                <w:color w:val="000000"/>
              </w:rPr>
            </w:pPr>
            <w:r w:rsidRPr="000D3306">
              <w:rPr>
                <w:rFonts w:eastAsia="Times New Roman"/>
                <w:color w:val="000000"/>
              </w:rPr>
              <w:t xml:space="preserve">RIC INDICATION message shall provide the </w:t>
            </w:r>
            <w:r w:rsidRPr="000D3306">
              <w:rPr>
                <w:rFonts w:eastAsia="Times New Roman"/>
                <w:i/>
                <w:iCs/>
                <w:color w:val="000000"/>
              </w:rPr>
              <w:t xml:space="preserve">RIC Call Process ID </w:t>
            </w:r>
            <w:r w:rsidRPr="000D3306">
              <w:rPr>
                <w:rFonts w:eastAsia="Times New Roman"/>
                <w:color w:val="000000"/>
              </w:rPr>
              <w:t xml:space="preserve">IE and </w:t>
            </w:r>
            <w:r w:rsidR="002E30F1">
              <w:rPr>
                <w:rFonts w:eastAsia="Times New Roman"/>
                <w:color w:val="000000"/>
              </w:rPr>
              <w:t xml:space="preserve">E2 Node </w:t>
            </w:r>
            <w:r w:rsidRPr="000D3306">
              <w:rPr>
                <w:rFonts w:eastAsia="Times New Roman"/>
                <w:color w:val="000000"/>
              </w:rPr>
              <w:t>shall store current call state and suspend further processing</w:t>
            </w:r>
            <w:r w:rsidR="00541953">
              <w:rPr>
                <w:rFonts w:eastAsia="Times New Roman"/>
                <w:color w:val="000000"/>
              </w:rPr>
              <w:t xml:space="preserve"> of the associated RAN function</w:t>
            </w:r>
            <w:r w:rsidRPr="000D3306">
              <w:rPr>
                <w:rFonts w:eastAsia="Times New Roman"/>
                <w:color w:val="000000"/>
              </w:rPr>
              <w:t>.</w:t>
            </w:r>
          </w:p>
        </w:tc>
      </w:tr>
      <w:tr w:rsidR="00096BF8" w:rsidRPr="009D2856" w14:paraId="299FDFB3" w14:textId="77777777" w:rsidTr="00076306">
        <w:trPr>
          <w:trHeight w:val="1671"/>
        </w:trPr>
        <w:tc>
          <w:tcPr>
            <w:tcW w:w="1984" w:type="dxa"/>
            <w:noWrap/>
            <w:hideMark/>
          </w:tcPr>
          <w:p w14:paraId="5F66CF23" w14:textId="17E7D64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or Halt </w:t>
            </w:r>
          </w:p>
        </w:tc>
        <w:tc>
          <w:tcPr>
            <w:tcW w:w="2074" w:type="dxa"/>
            <w:noWrap/>
            <w:hideMark/>
          </w:tcPr>
          <w:p w14:paraId="06254976"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not yet expired</w:t>
            </w:r>
          </w:p>
        </w:tc>
        <w:tc>
          <w:tcPr>
            <w:tcW w:w="1820" w:type="dxa"/>
            <w:hideMark/>
          </w:tcPr>
          <w:p w14:paraId="5F7FDBE1" w14:textId="01754A42" w:rsidR="00096BF8" w:rsidRPr="00EE61B3" w:rsidRDefault="00541953" w:rsidP="00EE61B3">
            <w:pPr>
              <w:keepNext/>
              <w:keepLines/>
              <w:spacing w:after="0"/>
              <w:rPr>
                <w:rFonts w:eastAsia="Times New Roman"/>
                <w:color w:val="000000"/>
              </w:rPr>
            </w:pPr>
            <w:r>
              <w:rPr>
                <w:rFonts w:eastAsia="Times New Roman"/>
                <w:color w:val="000000"/>
              </w:rPr>
              <w:t>E2 Node r</w:t>
            </w:r>
            <w:r w:rsidR="00096BF8" w:rsidRPr="00EE61B3">
              <w:rPr>
                <w:rFonts w:eastAsia="Times New Roman"/>
                <w:color w:val="000000"/>
              </w:rPr>
              <w:t xml:space="preserve">eceived </w:t>
            </w:r>
            <w:r>
              <w:rPr>
                <w:rFonts w:eastAsia="Times New Roman"/>
                <w:color w:val="000000"/>
              </w:rPr>
              <w:t xml:space="preserve">the </w:t>
            </w:r>
            <w:r w:rsidRPr="00094095">
              <w:t xml:space="preserve">RIC CONTROL </w:t>
            </w:r>
            <w:r>
              <w:t xml:space="preserve">REQUEST </w:t>
            </w:r>
            <w:r w:rsidRPr="00094095">
              <w:t xml:space="preserve">message </w:t>
            </w:r>
            <w:r>
              <w:t xml:space="preserve">with </w:t>
            </w:r>
            <w:r w:rsidR="00096BF8" w:rsidRPr="00EE61B3">
              <w:rPr>
                <w:rFonts w:eastAsia="Times New Roman"/>
                <w:color w:val="000000"/>
              </w:rPr>
              <w:t xml:space="preserve">the same </w:t>
            </w:r>
            <w:r w:rsidR="00096BF8" w:rsidRPr="00D85D9E">
              <w:rPr>
                <w:rFonts w:eastAsia="Times New Roman"/>
                <w:i/>
                <w:iCs/>
                <w:color w:val="000000"/>
              </w:rPr>
              <w:t>RIC call process ID</w:t>
            </w:r>
            <w:r w:rsidR="007B1215">
              <w:rPr>
                <w:rFonts w:eastAsia="Times New Roman"/>
                <w:color w:val="000000"/>
              </w:rPr>
              <w:t xml:space="preserve"> IE</w:t>
            </w:r>
            <w:r>
              <w:rPr>
                <w:rFonts w:eastAsia="Times New Roman"/>
                <w:color w:val="000000"/>
              </w:rPr>
              <w:t>.</w:t>
            </w:r>
          </w:p>
        </w:tc>
        <w:tc>
          <w:tcPr>
            <w:tcW w:w="4204" w:type="dxa"/>
            <w:hideMark/>
          </w:tcPr>
          <w:p w14:paraId="4723206D" w14:textId="46CCCF72"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use the RIC CONTROL information along with the stored call state and continue to execute any remaining actions in the sequence of RIC Actions defined in the RIC Subscription </w:t>
            </w:r>
            <w:r>
              <w:rPr>
                <w:rFonts w:eastAsia="Times New Roman"/>
                <w:color w:val="000000"/>
              </w:rPr>
              <w:t xml:space="preserve">procedure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r w:rsidR="00096BF8" w:rsidRPr="000D3306">
              <w:rPr>
                <w:rFonts w:eastAsia="Times New Roman"/>
                <w:color w:val="000000"/>
              </w:rPr>
              <w:t>.</w:t>
            </w:r>
          </w:p>
        </w:tc>
      </w:tr>
      <w:tr w:rsidR="00096BF8" w:rsidRPr="009D2856" w14:paraId="6C03AA0A" w14:textId="77777777" w:rsidTr="00076306">
        <w:trPr>
          <w:trHeight w:val="1469"/>
        </w:trPr>
        <w:tc>
          <w:tcPr>
            <w:tcW w:w="1984" w:type="dxa"/>
            <w:noWrap/>
            <w:hideMark/>
          </w:tcPr>
          <w:p w14:paraId="7555914B"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 xml:space="preserve">Continue </w:t>
            </w:r>
          </w:p>
        </w:tc>
        <w:tc>
          <w:tcPr>
            <w:tcW w:w="2074" w:type="dxa"/>
            <w:noWrap/>
            <w:hideMark/>
          </w:tcPr>
          <w:p w14:paraId="6EB3DE15"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055BC4F1" w14:textId="77777777" w:rsidR="00096BF8" w:rsidRPr="00EE61B3" w:rsidRDefault="00096BF8" w:rsidP="00EE61B3">
            <w:pPr>
              <w:keepNext/>
              <w:keepLines/>
              <w:spacing w:after="0"/>
              <w:rPr>
                <w:rFonts w:eastAsia="Times New Roman"/>
                <w:color w:val="000000"/>
              </w:rPr>
            </w:pPr>
          </w:p>
        </w:tc>
        <w:tc>
          <w:tcPr>
            <w:tcW w:w="4204" w:type="dxa"/>
            <w:hideMark/>
          </w:tcPr>
          <w:p w14:paraId="2C9F0806" w14:textId="5377C4E3" w:rsidR="00096BF8" w:rsidRPr="000D3306" w:rsidRDefault="00541953" w:rsidP="00EE61B3">
            <w:pPr>
              <w:keepNext/>
              <w:keepLines/>
              <w:spacing w:after="0"/>
              <w:rPr>
                <w:rFonts w:eastAsia="Times New Roman"/>
                <w:color w:val="000000"/>
              </w:rPr>
            </w:pPr>
            <w:r>
              <w:rPr>
                <w:rFonts w:eastAsia="Times New Roman"/>
                <w:color w:val="000000"/>
              </w:rPr>
              <w:t xml:space="preserve">E2 Node </w:t>
            </w:r>
            <w:r w:rsidR="00096BF8" w:rsidRPr="000D3306">
              <w:rPr>
                <w:rFonts w:eastAsia="Times New Roman"/>
                <w:color w:val="000000"/>
              </w:rPr>
              <w:t xml:space="preserve">shall use the stored call state and continue to execute any remaining actions in the sequence of RIC Actions defined in the RIC Subscription </w:t>
            </w:r>
            <w:r>
              <w:rPr>
                <w:rFonts w:eastAsia="Times New Roman"/>
                <w:color w:val="000000"/>
              </w:rPr>
              <w:t>procedure</w:t>
            </w:r>
            <w:r w:rsidRPr="000D3306">
              <w:rPr>
                <w:rFonts w:eastAsia="Times New Roman"/>
                <w:color w:val="000000"/>
              </w:rPr>
              <w:t xml:space="preserve"> </w:t>
            </w:r>
            <w:r w:rsidR="00096BF8" w:rsidRPr="000D3306">
              <w:rPr>
                <w:rFonts w:eastAsia="Times New Roman"/>
                <w:color w:val="000000"/>
              </w:rPr>
              <w:t>prior to resuming normal functionality</w:t>
            </w:r>
            <w:r>
              <w:rPr>
                <w:rFonts w:eastAsia="Times New Roman"/>
                <w:color w:val="000000"/>
              </w:rPr>
              <w:t xml:space="preserve"> </w:t>
            </w:r>
            <w:r>
              <w:t>of the associated RAN function.</w:t>
            </w:r>
          </w:p>
        </w:tc>
      </w:tr>
      <w:tr w:rsidR="00096BF8" w:rsidRPr="009D2856" w14:paraId="2A9D8C50" w14:textId="77777777" w:rsidTr="00076306">
        <w:trPr>
          <w:trHeight w:val="693"/>
        </w:trPr>
        <w:tc>
          <w:tcPr>
            <w:tcW w:w="1984" w:type="dxa"/>
            <w:noWrap/>
            <w:hideMark/>
          </w:tcPr>
          <w:p w14:paraId="639F35FF" w14:textId="77777777" w:rsidR="00096BF8" w:rsidRPr="000D3306" w:rsidRDefault="00096BF8" w:rsidP="00EE61B3">
            <w:pPr>
              <w:keepNext/>
              <w:keepLines/>
              <w:spacing w:after="0"/>
              <w:rPr>
                <w:rFonts w:eastAsia="Times New Roman"/>
                <w:color w:val="000000"/>
              </w:rPr>
            </w:pPr>
            <w:r w:rsidRPr="000D3306">
              <w:rPr>
                <w:rFonts w:eastAsia="Times New Roman"/>
                <w:color w:val="000000"/>
              </w:rPr>
              <w:t>Halt</w:t>
            </w:r>
          </w:p>
        </w:tc>
        <w:tc>
          <w:tcPr>
            <w:tcW w:w="2074" w:type="dxa"/>
            <w:noWrap/>
            <w:hideMark/>
          </w:tcPr>
          <w:p w14:paraId="6DE754EC" w14:textId="77777777" w:rsidR="00096BF8" w:rsidRPr="00EE61B3" w:rsidRDefault="00096BF8" w:rsidP="00EE61B3">
            <w:pPr>
              <w:keepNext/>
              <w:keepLines/>
              <w:spacing w:after="0"/>
              <w:rPr>
                <w:rFonts w:eastAsia="Times New Roman"/>
                <w:color w:val="000000"/>
              </w:rPr>
            </w:pPr>
            <w:r w:rsidRPr="00EE61B3">
              <w:rPr>
                <w:rFonts w:eastAsia="Times New Roman"/>
                <w:color w:val="000000"/>
              </w:rPr>
              <w:t>expired or was set to zero</w:t>
            </w:r>
          </w:p>
        </w:tc>
        <w:tc>
          <w:tcPr>
            <w:tcW w:w="1820" w:type="dxa"/>
            <w:hideMark/>
          </w:tcPr>
          <w:p w14:paraId="5EB1C10B" w14:textId="77777777" w:rsidR="00096BF8" w:rsidRPr="00EE61B3" w:rsidRDefault="00096BF8" w:rsidP="00EE61B3">
            <w:pPr>
              <w:keepNext/>
              <w:keepLines/>
              <w:spacing w:after="0"/>
              <w:rPr>
                <w:rFonts w:eastAsia="Times New Roman"/>
                <w:color w:val="000000"/>
              </w:rPr>
            </w:pPr>
          </w:p>
        </w:tc>
        <w:tc>
          <w:tcPr>
            <w:tcW w:w="4204" w:type="dxa"/>
            <w:hideMark/>
          </w:tcPr>
          <w:p w14:paraId="64479EA2" w14:textId="34C90CC3" w:rsidR="00096BF8" w:rsidRPr="000D3306" w:rsidRDefault="00541953" w:rsidP="00EE61B3">
            <w:pPr>
              <w:keepNext/>
              <w:keepLines/>
              <w:spacing w:after="0"/>
              <w:rPr>
                <w:rFonts w:eastAsia="Times New Roman"/>
                <w:color w:val="000000"/>
              </w:rPr>
            </w:pPr>
            <w:r>
              <w:rPr>
                <w:rFonts w:eastAsia="Times New Roman"/>
                <w:color w:val="000000"/>
              </w:rPr>
              <w:t>E2 Node</w:t>
            </w:r>
            <w:r w:rsidR="00096BF8" w:rsidRPr="000D3306">
              <w:rPr>
                <w:rFonts w:eastAsia="Times New Roman"/>
                <w:color w:val="000000"/>
              </w:rPr>
              <w:t xml:space="preserve"> shall abort normal functionality</w:t>
            </w:r>
            <w:r w:rsidR="00850594">
              <w:rPr>
                <w:rFonts w:eastAsia="Times New Roman"/>
                <w:color w:val="000000"/>
              </w:rPr>
              <w:t xml:space="preserve"> </w:t>
            </w:r>
            <w:r w:rsidR="00850594">
              <w:t>of the associated RAN function</w:t>
            </w:r>
            <w:r w:rsidR="00096BF8" w:rsidRPr="000D3306">
              <w:rPr>
                <w:rFonts w:eastAsia="Times New Roman"/>
                <w:color w:val="000000"/>
              </w:rPr>
              <w:t>.</w:t>
            </w:r>
          </w:p>
        </w:tc>
      </w:tr>
    </w:tbl>
    <w:p w14:paraId="791C9C45" w14:textId="35C69DEB" w:rsidR="00096BF8" w:rsidRPr="00094095" w:rsidRDefault="00096BF8" w:rsidP="00096BF8">
      <w:pPr>
        <w:pStyle w:val="TF"/>
      </w:pPr>
      <w:r>
        <w:t>Table</w:t>
      </w:r>
      <w:r w:rsidRPr="00094095">
        <w:t xml:space="preserve"> 8.2.3.2-1: </w:t>
      </w:r>
      <w:r>
        <w:t>RIC</w:t>
      </w:r>
      <w:r w:rsidRPr="00094095">
        <w:t xml:space="preserve"> Indication</w:t>
      </w:r>
      <w:r w:rsidR="00A409E3">
        <w:t xml:space="preserve"> procedure</w:t>
      </w:r>
      <w:r w:rsidRPr="00094095">
        <w:t>, successful operation</w:t>
      </w:r>
    </w:p>
    <w:p w14:paraId="03B9A445" w14:textId="77777777" w:rsidR="00096BF8" w:rsidRPr="00094095" w:rsidRDefault="00096BF8" w:rsidP="00096BF8">
      <w:pPr>
        <w:pStyle w:val="B1"/>
      </w:pPr>
    </w:p>
    <w:p w14:paraId="03DF94E1" w14:textId="77777777" w:rsidR="00096BF8" w:rsidRPr="00094095" w:rsidRDefault="00096BF8" w:rsidP="00096BF8">
      <w:pPr>
        <w:pStyle w:val="Heading4"/>
        <w:numPr>
          <w:ilvl w:val="0"/>
          <w:numId w:val="0"/>
        </w:numPr>
        <w:ind w:left="864" w:hanging="864"/>
        <w:rPr>
          <w:lang w:val="en-US"/>
        </w:rPr>
      </w:pPr>
      <w:r w:rsidRPr="00094095">
        <w:rPr>
          <w:lang w:val="en-US"/>
        </w:rPr>
        <w:t>8.2.3.3</w:t>
      </w:r>
      <w:r w:rsidRPr="00094095">
        <w:rPr>
          <w:lang w:val="en-US"/>
        </w:rPr>
        <w:tab/>
        <w:t>Unsuccessful Operation</w:t>
      </w:r>
    </w:p>
    <w:p w14:paraId="335F3CDA" w14:textId="77777777" w:rsidR="00096BF8" w:rsidRPr="00094095" w:rsidRDefault="00096BF8" w:rsidP="00096BF8">
      <w:r w:rsidRPr="00094095">
        <w:t>Not applicable.</w:t>
      </w:r>
    </w:p>
    <w:p w14:paraId="67AE4B1D" w14:textId="77777777" w:rsidR="00096BF8" w:rsidRPr="00094095" w:rsidRDefault="00096BF8" w:rsidP="00096BF8">
      <w:pPr>
        <w:pStyle w:val="Heading4"/>
        <w:numPr>
          <w:ilvl w:val="0"/>
          <w:numId w:val="0"/>
        </w:numPr>
        <w:ind w:left="864" w:hanging="864"/>
        <w:rPr>
          <w:lang w:val="en-US"/>
        </w:rPr>
      </w:pPr>
      <w:r w:rsidRPr="00094095">
        <w:rPr>
          <w:lang w:val="en-US"/>
        </w:rPr>
        <w:t>8.2.3.4</w:t>
      </w:r>
      <w:r w:rsidRPr="00094095">
        <w:rPr>
          <w:lang w:val="en-US"/>
        </w:rPr>
        <w:tab/>
        <w:t>Abnormal Conditions</w:t>
      </w:r>
    </w:p>
    <w:p w14:paraId="24848229" w14:textId="77777777" w:rsidR="00096BF8" w:rsidRPr="00094095" w:rsidRDefault="00096BF8" w:rsidP="00096BF8">
      <w:r w:rsidRPr="00094095">
        <w:t>Not applicable.</w:t>
      </w:r>
    </w:p>
    <w:p w14:paraId="0A822495" w14:textId="18D26E47" w:rsidR="00096BF8" w:rsidRPr="00094095" w:rsidRDefault="00096BF8" w:rsidP="00096BF8">
      <w:pPr>
        <w:pStyle w:val="Heading3"/>
        <w:numPr>
          <w:ilvl w:val="0"/>
          <w:numId w:val="0"/>
        </w:numPr>
        <w:ind w:left="720" w:hanging="720"/>
        <w:rPr>
          <w:lang w:val="en-US"/>
        </w:rPr>
      </w:pPr>
      <w:bookmarkStart w:id="90" w:name="_Toc6489260"/>
      <w:bookmarkStart w:id="91" w:name="_Toc31208981"/>
      <w:bookmarkStart w:id="92" w:name="_Hlk30090798"/>
      <w:bookmarkEnd w:id="87"/>
      <w:r w:rsidRPr="00094095">
        <w:rPr>
          <w:lang w:val="en-US"/>
        </w:rPr>
        <w:t>8.2.4</w:t>
      </w:r>
      <w:r w:rsidRPr="00094095">
        <w:rPr>
          <w:lang w:val="en-US"/>
        </w:rPr>
        <w:tab/>
      </w:r>
      <w:r>
        <w:rPr>
          <w:lang w:val="en-US"/>
        </w:rPr>
        <w:t>RIC</w:t>
      </w:r>
      <w:r w:rsidRPr="00094095">
        <w:rPr>
          <w:lang w:val="en-US"/>
        </w:rPr>
        <w:t xml:space="preserve"> Control</w:t>
      </w:r>
      <w:bookmarkEnd w:id="90"/>
      <w:r w:rsidR="00861EFC">
        <w:rPr>
          <w:lang w:val="en-US"/>
        </w:rPr>
        <w:t xml:space="preserve"> procedure</w:t>
      </w:r>
      <w:bookmarkEnd w:id="91"/>
    </w:p>
    <w:p w14:paraId="3DC218C2" w14:textId="77777777" w:rsidR="00096BF8" w:rsidRPr="00094095" w:rsidRDefault="00096BF8" w:rsidP="00096BF8">
      <w:pPr>
        <w:pStyle w:val="Heading4"/>
        <w:numPr>
          <w:ilvl w:val="0"/>
          <w:numId w:val="0"/>
        </w:numPr>
        <w:ind w:left="864" w:hanging="864"/>
        <w:rPr>
          <w:lang w:val="en-US"/>
        </w:rPr>
      </w:pPr>
      <w:r w:rsidRPr="00094095">
        <w:rPr>
          <w:lang w:val="en-US"/>
        </w:rPr>
        <w:t>8.2.4.1</w:t>
      </w:r>
      <w:r w:rsidRPr="00094095">
        <w:rPr>
          <w:lang w:val="en-US"/>
        </w:rPr>
        <w:tab/>
        <w:t>General</w:t>
      </w:r>
    </w:p>
    <w:p w14:paraId="5A3C9FE5" w14:textId="0BD94264" w:rsidR="00096BF8" w:rsidRPr="00094095" w:rsidRDefault="00096BF8" w:rsidP="00096BF8">
      <w:r w:rsidRPr="00094095">
        <w:t xml:space="preserve">The purpose of the </w:t>
      </w:r>
      <w:r>
        <w:t>RIC</w:t>
      </w:r>
      <w:r w:rsidRPr="00094095">
        <w:t xml:space="preserve"> Control procedure is to initiate or resume a specific functionality in the </w:t>
      </w:r>
      <w:r>
        <w:t>E2 Node</w:t>
      </w:r>
      <w:r w:rsidRPr="00094095">
        <w:t>.</w:t>
      </w:r>
    </w:p>
    <w:p w14:paraId="62CEF0BA" w14:textId="77777777" w:rsidR="00096BF8" w:rsidRDefault="00096BF8" w:rsidP="00096BF8">
      <w:pPr>
        <w:pStyle w:val="Heading4"/>
        <w:numPr>
          <w:ilvl w:val="0"/>
          <w:numId w:val="0"/>
        </w:numPr>
        <w:ind w:left="864" w:hanging="864"/>
        <w:rPr>
          <w:lang w:val="en-US"/>
        </w:rPr>
      </w:pPr>
      <w:r w:rsidRPr="00094095">
        <w:rPr>
          <w:lang w:val="en-US"/>
        </w:rPr>
        <w:t>8.2.4.2</w:t>
      </w:r>
      <w:r w:rsidRPr="00094095">
        <w:rPr>
          <w:lang w:val="en-US"/>
        </w:rPr>
        <w:tab/>
        <w:t>Successful Operation</w:t>
      </w:r>
    </w:p>
    <w:p w14:paraId="4E4CF953" w14:textId="77777777" w:rsidR="006B2452" w:rsidRPr="006B2452" w:rsidRDefault="006B2452" w:rsidP="006B2452">
      <w:pPr>
        <w:keepNext/>
        <w:keepLines/>
        <w:spacing w:before="60"/>
        <w:jc w:val="center"/>
        <w:rPr>
          <w:rFonts w:ascii="Arial" w:hAnsi="Arial"/>
          <w:b/>
          <w:lang w:eastAsia="x-none"/>
        </w:rPr>
      </w:pPr>
    </w:p>
    <w:p w14:paraId="7A05D398" w14:textId="77777777" w:rsidR="006B2452" w:rsidRPr="006B2452" w:rsidRDefault="006B2452" w:rsidP="001F7096">
      <w:pPr>
        <w:pStyle w:val="PlantUML"/>
        <w:rPr>
          <w:lang w:val="en-GB"/>
        </w:rPr>
      </w:pPr>
      <w:bookmarkStart w:id="93" w:name="_Hlk29395963"/>
      <w:r w:rsidRPr="006B2452">
        <w:rPr>
          <w:lang w:val="en-GB"/>
        </w:rPr>
        <w:t>@startuml</w:t>
      </w:r>
    </w:p>
    <w:p w14:paraId="4C936461" w14:textId="77777777" w:rsidR="006B2452" w:rsidRPr="006B2452" w:rsidRDefault="006B2452" w:rsidP="001F7096">
      <w:pPr>
        <w:pStyle w:val="PlantUML"/>
        <w:rPr>
          <w:lang w:val="en-GB"/>
        </w:rPr>
      </w:pPr>
    </w:p>
    <w:p w14:paraId="4D7EC84F" w14:textId="77777777" w:rsidR="006B2452" w:rsidRPr="006B2452" w:rsidRDefault="006B2452" w:rsidP="001F7096">
      <w:pPr>
        <w:pStyle w:val="PlantUML"/>
      </w:pPr>
      <w:r w:rsidRPr="006B2452">
        <w:rPr>
          <w:rFonts w:hint="eastAsia"/>
        </w:rPr>
        <w:t>skinparam ParticipantPadding 5</w:t>
      </w:r>
    </w:p>
    <w:p w14:paraId="13D76E32" w14:textId="77777777" w:rsidR="006B2452" w:rsidRPr="006B2452" w:rsidRDefault="006B2452" w:rsidP="001F7096">
      <w:pPr>
        <w:pStyle w:val="PlantUML"/>
      </w:pPr>
      <w:r w:rsidRPr="006B2452">
        <w:rPr>
          <w:rFonts w:hint="eastAsia"/>
        </w:rPr>
        <w:t>skinparam BoxPadding 10</w:t>
      </w:r>
    </w:p>
    <w:p w14:paraId="4AAB326E" w14:textId="77777777" w:rsidR="006B2452" w:rsidRPr="006B2452" w:rsidRDefault="006B2452" w:rsidP="001F7096">
      <w:pPr>
        <w:pStyle w:val="PlantUML"/>
      </w:pPr>
      <w:r w:rsidRPr="006B2452">
        <w:t>skinparam lifelineStrategy solid</w:t>
      </w:r>
    </w:p>
    <w:p w14:paraId="217250E6"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39963F01" w14:textId="77777777" w:rsidR="006B2452" w:rsidRPr="006B2452" w:rsidRDefault="006B2452" w:rsidP="001F7096">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0A9F3D82" w14:textId="77777777" w:rsidR="006B2452" w:rsidRPr="006B2452" w:rsidRDefault="006B2452" w:rsidP="001F7096">
      <w:pPr>
        <w:pStyle w:val="PlantUML"/>
        <w:rPr>
          <w:lang w:val="en-GB"/>
        </w:rPr>
      </w:pPr>
      <w:r w:rsidRPr="006B2452">
        <w:rPr>
          <w:lang w:val="en-GB"/>
        </w:rPr>
        <w:t>ran&lt;-near: RIC CONTROL REQUEST</w:t>
      </w:r>
    </w:p>
    <w:p w14:paraId="49059A30" w14:textId="77777777" w:rsidR="006B2452" w:rsidRPr="006B2452" w:rsidRDefault="006B2452" w:rsidP="001F7096">
      <w:pPr>
        <w:pStyle w:val="PlantUML"/>
        <w:rPr>
          <w:lang w:val="en-GB"/>
        </w:rPr>
      </w:pPr>
      <w:r w:rsidRPr="006B2452">
        <w:rPr>
          <w:lang w:val="en-GB"/>
        </w:rPr>
        <w:t>ran--&gt;near: RIC CONTROL ACKNOWLEDGE</w:t>
      </w:r>
    </w:p>
    <w:p w14:paraId="76F90F1B" w14:textId="77777777" w:rsidR="006B2452" w:rsidRPr="006B2452" w:rsidRDefault="006B2452" w:rsidP="001F7096">
      <w:pPr>
        <w:pStyle w:val="PlantUML"/>
        <w:rPr>
          <w:lang w:val="en-GB"/>
        </w:rPr>
      </w:pPr>
    </w:p>
    <w:p w14:paraId="4BC57FAF" w14:textId="77777777" w:rsidR="006B2452" w:rsidRPr="006B2452" w:rsidRDefault="006B2452">
      <w:pPr>
        <w:pStyle w:val="PlantUML"/>
        <w:rPr>
          <w:lang w:val="en-GB"/>
        </w:rPr>
      </w:pPr>
      <w:r w:rsidRPr="006B2452">
        <w:rPr>
          <w:lang w:val="en-GB"/>
        </w:rPr>
        <w:t>@enduml</w:t>
      </w:r>
    </w:p>
    <w:bookmarkEnd w:id="93"/>
    <w:p w14:paraId="0F898571" w14:textId="134CFCD1" w:rsidR="005E2FC0" w:rsidRDefault="00877A45">
      <w:pPr>
        <w:pStyle w:val="PlantUMLImg"/>
      </w:pPr>
      <w:r>
        <w:rPr>
          <w:lang w:val="en-US"/>
        </w:rPr>
        <w:lastRenderedPageBreak/>
        <w:drawing>
          <wp:inline distT="0" distB="0" distL="0" distR="0" wp14:anchorId="0B8B923B" wp14:editId="394FEFA5">
            <wp:extent cx="3057525" cy="1524000"/>
            <wp:effectExtent l="0" t="0" r="9525" b="0"/>
            <wp:docPr id="35" name="Picture 35" descr="Generated by PlantUML"/>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1524000"/>
                    </a:xfrm>
                    <a:prstGeom prst="rect">
                      <a:avLst/>
                    </a:prstGeom>
                  </pic:spPr>
                </pic:pic>
              </a:graphicData>
            </a:graphic>
          </wp:inline>
        </w:drawing>
      </w:r>
    </w:p>
    <w:p w14:paraId="4D8D9B1E" w14:textId="3E082D24" w:rsidR="00096BF8" w:rsidRPr="00094095" w:rsidRDefault="00096BF8" w:rsidP="00096BF8">
      <w:pPr>
        <w:pStyle w:val="TF"/>
      </w:pPr>
      <w:r w:rsidRPr="00094095">
        <w:t xml:space="preserve">Figure 8.2.4.2-1: </w:t>
      </w:r>
      <w:r>
        <w:t>RIC</w:t>
      </w:r>
      <w:r w:rsidRPr="00094095">
        <w:t xml:space="preserve"> Control</w:t>
      </w:r>
      <w:r w:rsidR="00861EFC">
        <w:t xml:space="preserve"> procedure</w:t>
      </w:r>
      <w:r w:rsidRPr="00094095">
        <w:t>, successful operation</w:t>
      </w:r>
    </w:p>
    <w:p w14:paraId="726BE8B7" w14:textId="3667D824" w:rsidR="00861EFC" w:rsidRDefault="00096BF8" w:rsidP="00096BF8">
      <w:r w:rsidRPr="00094095">
        <w:t xml:space="preserve">The </w:t>
      </w:r>
      <w:r w:rsidR="005E5F2D">
        <w:t>Near</w:t>
      </w:r>
      <w:r>
        <w:t>-RT RIC</w:t>
      </w:r>
      <w:r w:rsidRPr="00094095">
        <w:t xml:space="preserve"> initiates the procedure by sending </w:t>
      </w:r>
      <w:r w:rsidR="00541953">
        <w:t xml:space="preserve">the </w:t>
      </w:r>
      <w:r w:rsidRPr="00094095">
        <w:t>RIC CONTROL</w:t>
      </w:r>
      <w:r>
        <w:t xml:space="preserve"> REQUEST</w:t>
      </w:r>
      <w:r w:rsidRPr="00094095">
        <w:t xml:space="preserve"> message containing the associated </w:t>
      </w:r>
      <w:r w:rsidRPr="00094095">
        <w:rPr>
          <w:i/>
        </w:rPr>
        <w:t xml:space="preserve">RIC </w:t>
      </w:r>
      <w:r w:rsidR="00F16E0F">
        <w:rPr>
          <w:i/>
        </w:rPr>
        <w:t>Request</w:t>
      </w:r>
      <w:r w:rsidR="00F16E0F" w:rsidRPr="00094095">
        <w:rPr>
          <w:i/>
        </w:rPr>
        <w:t xml:space="preserve"> </w:t>
      </w:r>
      <w:r w:rsidRPr="00094095">
        <w:rPr>
          <w:i/>
        </w:rPr>
        <w:t>ID</w:t>
      </w:r>
      <w:r w:rsidRPr="00094095">
        <w:t xml:space="preserve"> IE, </w:t>
      </w:r>
      <w:r w:rsidRPr="00094095">
        <w:rPr>
          <w:i/>
        </w:rPr>
        <w:t>RAN Function ID</w:t>
      </w:r>
      <w:r w:rsidRPr="00094095">
        <w:t xml:space="preserve"> IE,</w:t>
      </w:r>
      <w:r w:rsidR="00861EFC">
        <w:t xml:space="preserve"> optional</w:t>
      </w:r>
      <w:r w:rsidR="00541953">
        <w:t>ly</w:t>
      </w:r>
      <w:r w:rsidRPr="00094095">
        <w:t xml:space="preserve"> </w:t>
      </w:r>
      <w:r>
        <w:rPr>
          <w:i/>
        </w:rPr>
        <w:t xml:space="preserve">RIC Call Process ID </w:t>
      </w:r>
      <w:r w:rsidRPr="00094095">
        <w:t>IE</w:t>
      </w:r>
      <w:r w:rsidR="00F16E0F">
        <w:t xml:space="preserve">, </w:t>
      </w:r>
      <w:r w:rsidR="00F16E0F" w:rsidRPr="00A6338C">
        <w:rPr>
          <w:i/>
        </w:rPr>
        <w:t xml:space="preserve">RIC Control Header </w:t>
      </w:r>
      <w:r w:rsidR="00F16E0F">
        <w:t>IE</w:t>
      </w:r>
      <w:r w:rsidR="00541953">
        <w:t xml:space="preserve">, </w:t>
      </w:r>
      <w:r w:rsidR="00F16E0F" w:rsidRPr="00A6338C">
        <w:rPr>
          <w:i/>
        </w:rPr>
        <w:t>RIC Control Message</w:t>
      </w:r>
      <w:r w:rsidR="00F16E0F">
        <w:t xml:space="preserve"> IE</w:t>
      </w:r>
      <w:r w:rsidRPr="00094095">
        <w:t xml:space="preserve"> and </w:t>
      </w:r>
      <w:r w:rsidR="00861EFC">
        <w:t>optional</w:t>
      </w:r>
      <w:r w:rsidR="00541953">
        <w:t>ly</w:t>
      </w:r>
      <w:r w:rsidRPr="00094095">
        <w:t xml:space="preserve"> </w:t>
      </w:r>
      <w:r w:rsidRPr="00094095">
        <w:rPr>
          <w:i/>
        </w:rPr>
        <w:t xml:space="preserve">RIC Control </w:t>
      </w:r>
      <w:r w:rsidR="00F16E0F">
        <w:rPr>
          <w:i/>
        </w:rPr>
        <w:t xml:space="preserve">Ack </w:t>
      </w:r>
      <w:r>
        <w:rPr>
          <w:i/>
        </w:rPr>
        <w:t xml:space="preserve">Request </w:t>
      </w:r>
      <w:r w:rsidRPr="00094095">
        <w:t xml:space="preserve">IE to the </w:t>
      </w:r>
      <w:r>
        <w:t xml:space="preserve">E2 Node. </w:t>
      </w:r>
    </w:p>
    <w:p w14:paraId="4C84AC75" w14:textId="223CD319" w:rsidR="00096BF8" w:rsidRPr="00094095" w:rsidRDefault="00096BF8" w:rsidP="00096BF8">
      <w:r w:rsidRPr="00094095">
        <w:t xml:space="preserve">When the </w:t>
      </w:r>
      <w:r w:rsidR="00AA64A2">
        <w:t xml:space="preserve">Near-RT </w:t>
      </w:r>
      <w:r w:rsidRPr="00094095">
        <w:t xml:space="preserve">RIC sends the RIC </w:t>
      </w:r>
      <w:r>
        <w:t>CONTROL</w:t>
      </w:r>
      <w:r w:rsidRPr="00094095">
        <w:t xml:space="preserve"> </w:t>
      </w:r>
      <w:r>
        <w:t xml:space="preserve">REQUEST </w:t>
      </w:r>
      <w:r w:rsidRPr="00094095">
        <w:t>message</w:t>
      </w:r>
      <w:r>
        <w:t xml:space="preserve"> and </w:t>
      </w:r>
      <w:r w:rsidRPr="00094095">
        <w:t xml:space="preserve">the optional </w:t>
      </w:r>
      <w:r w:rsidRPr="00094095">
        <w:rPr>
          <w:i/>
        </w:rPr>
        <w:t xml:space="preserve">RIC </w:t>
      </w:r>
      <w:r w:rsidR="00A409E3" w:rsidRPr="00094095">
        <w:rPr>
          <w:i/>
        </w:rPr>
        <w:t>C</w:t>
      </w:r>
      <w:r w:rsidR="00A409E3">
        <w:rPr>
          <w:i/>
        </w:rPr>
        <w:t>ontrol Ack</w:t>
      </w:r>
      <w:r w:rsidR="00861EFC">
        <w:rPr>
          <w:i/>
        </w:rPr>
        <w:t xml:space="preserve"> Request</w:t>
      </w:r>
      <w:r w:rsidR="00A409E3">
        <w:t xml:space="preserve"> </w:t>
      </w:r>
      <w:r w:rsidRPr="00094095">
        <w:t>IE</w:t>
      </w:r>
      <w:r>
        <w:t xml:space="preserve"> has been set</w:t>
      </w:r>
      <w:r w:rsidR="000319C6">
        <w:t xml:space="preserve"> to Ack</w:t>
      </w:r>
      <w:r w:rsidRPr="00094095">
        <w:t>, it shall start the timer T</w:t>
      </w:r>
      <w:r w:rsidRPr="00094095">
        <w:rPr>
          <w:vertAlign w:val="subscript"/>
        </w:rPr>
        <w:t>RIC</w:t>
      </w:r>
      <w:r>
        <w:rPr>
          <w:vertAlign w:val="subscript"/>
        </w:rPr>
        <w:t>control</w:t>
      </w:r>
      <w:r w:rsidRPr="00094095">
        <w:rPr>
          <w:vertAlign w:val="subscript"/>
        </w:rPr>
        <w:t>.</w:t>
      </w:r>
    </w:p>
    <w:p w14:paraId="18D8F2A7" w14:textId="4500D035" w:rsidR="00096BF8" w:rsidRPr="00094095" w:rsidRDefault="00096BF8" w:rsidP="00096BF8">
      <w:pPr>
        <w:rPr>
          <w:rFonts w:eastAsia="MS Mincho"/>
        </w:rPr>
      </w:pPr>
      <w:r w:rsidRPr="00094095">
        <w:rPr>
          <w:rFonts w:eastAsia="MS Mincho"/>
        </w:rPr>
        <w:t xml:space="preserve">At reception of the RIC </w:t>
      </w:r>
      <w:r w:rsidRPr="00094095">
        <w:t xml:space="preserve">CONTROL </w:t>
      </w:r>
      <w:r>
        <w:t xml:space="preserve">REQUEST </w:t>
      </w:r>
      <w:r w:rsidRPr="00094095">
        <w:t xml:space="preserve">message the target </w:t>
      </w:r>
      <w:r>
        <w:t xml:space="preserve">E2 </w:t>
      </w:r>
      <w:r w:rsidR="00CC76E3">
        <w:t>Node</w:t>
      </w:r>
      <w:r w:rsidR="00CC76E3" w:rsidRPr="00094095">
        <w:t xml:space="preserve"> </w:t>
      </w:r>
      <w:r w:rsidRPr="00094095">
        <w:t>shall:</w:t>
      </w:r>
    </w:p>
    <w:p w14:paraId="5F7D853C" w14:textId="7432142A" w:rsidR="00541953" w:rsidRDefault="00096BF8" w:rsidP="00096BF8">
      <w:pPr>
        <w:pStyle w:val="B1"/>
      </w:pPr>
      <w:r w:rsidRPr="00094095">
        <w:t>-</w:t>
      </w:r>
      <w:r w:rsidRPr="00094095">
        <w:tab/>
        <w:t xml:space="preserve">Determine the target function using the information in the </w:t>
      </w:r>
      <w:r w:rsidRPr="00094095">
        <w:rPr>
          <w:i/>
        </w:rPr>
        <w:t>RAN Function ID</w:t>
      </w:r>
      <w:r w:rsidRPr="00094095">
        <w:t xml:space="preserve"> IE and initiate the requested </w:t>
      </w:r>
      <w:r w:rsidR="00A409E3">
        <w:t xml:space="preserve">RIC </w:t>
      </w:r>
      <w:r w:rsidR="00A409E3" w:rsidRPr="00094095">
        <w:t xml:space="preserve">Control </w:t>
      </w:r>
      <w:r w:rsidR="00A409E3">
        <w:t xml:space="preserve">procedure </w:t>
      </w:r>
      <w:r w:rsidRPr="00094095">
        <w:t xml:space="preserve">action using information in the </w:t>
      </w:r>
      <w:r w:rsidRPr="00094095">
        <w:rPr>
          <w:i/>
        </w:rPr>
        <w:t>RIC Control Message</w:t>
      </w:r>
      <w:r w:rsidRPr="00094095">
        <w:t xml:space="preserve"> IE</w:t>
      </w:r>
      <w:r w:rsidR="00541953">
        <w:t>.</w:t>
      </w:r>
    </w:p>
    <w:p w14:paraId="55E1A498" w14:textId="0C34AA71" w:rsidR="00096BF8" w:rsidRPr="00094095" w:rsidRDefault="00541953" w:rsidP="00096BF8">
      <w:pPr>
        <w:pStyle w:val="B1"/>
      </w:pPr>
      <w:r>
        <w:t>-</w:t>
      </w:r>
      <w:r>
        <w:tab/>
        <w:t xml:space="preserve">If the </w:t>
      </w:r>
      <w:r w:rsidR="00096BF8">
        <w:rPr>
          <w:i/>
        </w:rPr>
        <w:t xml:space="preserve">RIC Call Process ID </w:t>
      </w:r>
      <w:r w:rsidR="00F16E0F" w:rsidRPr="00F16E0F">
        <w:t xml:space="preserve">IE </w:t>
      </w:r>
      <w:r>
        <w:t xml:space="preserve">is included in the RIC CONTROL REQUEST message, the E2 Node shall use this IE </w:t>
      </w:r>
      <w:r w:rsidR="00096BF8" w:rsidRPr="00F16E0F">
        <w:t>t</w:t>
      </w:r>
      <w:r w:rsidR="00096BF8" w:rsidRPr="00094095">
        <w:t xml:space="preserve">o identify </w:t>
      </w:r>
      <w:r>
        <w:t xml:space="preserve">a </w:t>
      </w:r>
      <w:r w:rsidR="00096BF8" w:rsidRPr="00094095">
        <w:t xml:space="preserve">specific </w:t>
      </w:r>
      <w:r w:rsidR="000319C6">
        <w:t>call process</w:t>
      </w:r>
      <w:r w:rsidR="00096BF8" w:rsidRPr="00094095">
        <w:t xml:space="preserve"> that was previously announced in </w:t>
      </w:r>
      <w:r>
        <w:t>the</w:t>
      </w:r>
      <w:r w:rsidRPr="00094095">
        <w:t xml:space="preserve"> </w:t>
      </w:r>
      <w:r w:rsidR="00861EFC">
        <w:t xml:space="preserve">RIC </w:t>
      </w:r>
      <w:r w:rsidR="00096BF8" w:rsidRPr="00094095">
        <w:t>INDICATION message.</w:t>
      </w:r>
    </w:p>
    <w:p w14:paraId="4C743056" w14:textId="5428B337" w:rsidR="00096BF8" w:rsidRDefault="00096BF8" w:rsidP="00096BF8">
      <w:pPr>
        <w:pStyle w:val="B1"/>
      </w:pPr>
      <w:r w:rsidRPr="00094095">
        <w:t>-</w:t>
      </w:r>
      <w:r w:rsidRPr="00094095">
        <w:tab/>
        <w:t xml:space="preserve">If </w:t>
      </w:r>
      <w:r w:rsidR="00541953">
        <w:t>the RIC CONTROL REQUEST message</w:t>
      </w:r>
      <w:r w:rsidR="00541953" w:rsidRPr="00094095" w:rsidDel="00541953">
        <w:t xml:space="preserve"> </w:t>
      </w:r>
      <w:r w:rsidRPr="00094095">
        <w:t xml:space="preserve">contains the </w:t>
      </w:r>
      <w:r w:rsidRPr="00094095">
        <w:rPr>
          <w:i/>
        </w:rPr>
        <w:t>RIC Control Ack</w:t>
      </w:r>
      <w:r w:rsidR="00861EFC">
        <w:rPr>
          <w:i/>
        </w:rPr>
        <w:t xml:space="preserve"> Request</w:t>
      </w:r>
      <w:r w:rsidRPr="00094095">
        <w:t xml:space="preserve"> IE </w:t>
      </w:r>
      <w:r w:rsidR="007B1215">
        <w:t xml:space="preserve">set to “Ack” </w:t>
      </w:r>
      <w:r w:rsidRPr="00094095">
        <w:t xml:space="preserve">and the </w:t>
      </w:r>
      <w:r>
        <w:t xml:space="preserve">E2 </w:t>
      </w:r>
      <w:r w:rsidR="00CC76E3">
        <w:t>Node</w:t>
      </w:r>
      <w:r w:rsidR="00CC76E3" w:rsidRPr="00094095">
        <w:t xml:space="preserve"> </w:t>
      </w:r>
      <w:r w:rsidRPr="00094095">
        <w:t xml:space="preserve">has successfully processed the requested </w:t>
      </w:r>
      <w:r w:rsidR="00861EFC">
        <w:t xml:space="preserve">RIC </w:t>
      </w:r>
      <w:r w:rsidR="00861EFC" w:rsidRPr="00094095">
        <w:t xml:space="preserve">Control </w:t>
      </w:r>
      <w:r w:rsidR="00861EFC">
        <w:t xml:space="preserve">procedure </w:t>
      </w:r>
      <w:r w:rsidRPr="00094095">
        <w:t>action</w:t>
      </w:r>
      <w:r w:rsidR="00541953">
        <w:t>,</w:t>
      </w:r>
      <w:r w:rsidRPr="00094095">
        <w:t xml:space="preserve"> then the </w:t>
      </w:r>
      <w:r>
        <w:t xml:space="preserve">E2 </w:t>
      </w:r>
      <w:r w:rsidR="00CC76E3">
        <w:t>Node</w:t>
      </w:r>
      <w:r w:rsidR="00CC76E3" w:rsidRPr="00094095">
        <w:t xml:space="preserve"> </w:t>
      </w:r>
      <w:r w:rsidRPr="00094095">
        <w:t xml:space="preserve">shall respond with </w:t>
      </w:r>
      <w:r w:rsidR="00541953">
        <w:t xml:space="preserve">the </w:t>
      </w:r>
      <w:r w:rsidRPr="00094095">
        <w:t>RIC CONTROL ACKNOWLEDGE message</w:t>
      </w:r>
      <w:r w:rsidR="00541953">
        <w:t>.</w:t>
      </w:r>
    </w:p>
    <w:p w14:paraId="206F3A45" w14:textId="387018AD" w:rsidR="00096BF8" w:rsidRPr="00B64C78" w:rsidRDefault="00096BF8" w:rsidP="00096BF8">
      <w:pPr>
        <w:overflowPunct w:val="0"/>
        <w:autoSpaceDE w:val="0"/>
        <w:autoSpaceDN w:val="0"/>
        <w:adjustRightInd w:val="0"/>
        <w:textAlignment w:val="baseline"/>
        <w:rPr>
          <w:rFonts w:eastAsia="Times New Roman"/>
          <w:lang w:eastAsia="en-GB"/>
        </w:rPr>
      </w:pPr>
      <w:r w:rsidRPr="00B64C78">
        <w:rPr>
          <w:rFonts w:eastAsia="Times New Roman"/>
          <w:lang w:eastAsia="en-GB"/>
        </w:rPr>
        <w:t xml:space="preserve">Upon reception of the RIC CONTROL </w:t>
      </w:r>
      <w:r w:rsidR="00F16E0F" w:rsidRPr="00F16E0F">
        <w:rPr>
          <w:rFonts w:eastAsia="Times New Roman"/>
          <w:lang w:eastAsia="en-GB"/>
        </w:rPr>
        <w:t>ACKNOWLEDGE</w:t>
      </w:r>
      <w:r w:rsidRPr="00B64C78">
        <w:rPr>
          <w:rFonts w:eastAsia="Times New Roman"/>
          <w:lang w:eastAsia="en-GB"/>
        </w:rPr>
        <w:t xml:space="preserve"> </w:t>
      </w:r>
      <w:r w:rsidRPr="00B64C78">
        <w:rPr>
          <w:rFonts w:eastAsia="MS Mincho"/>
          <w:lang w:eastAsia="en-GB"/>
        </w:rPr>
        <w:t>message</w:t>
      </w:r>
      <w:r w:rsidR="00541953">
        <w:rPr>
          <w:rFonts w:eastAsia="MS Mincho"/>
          <w:lang w:eastAsia="en-GB"/>
        </w:rPr>
        <w:t>,</w:t>
      </w:r>
      <w:r w:rsidRPr="00B64C78">
        <w:rPr>
          <w:rFonts w:eastAsia="MS Mincho"/>
          <w:lang w:eastAsia="en-GB"/>
        </w:rPr>
        <w:t xml:space="preserve"> </w:t>
      </w:r>
      <w:r w:rsidRPr="00B64C78">
        <w:rPr>
          <w:rFonts w:eastAsia="Times New Roman"/>
          <w:lang w:eastAsia="en-GB"/>
        </w:rPr>
        <w:t xml:space="preserve">the </w:t>
      </w:r>
      <w:r w:rsidR="00541953">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r w:rsidR="00AA64A2">
        <w:rPr>
          <w:rFonts w:eastAsia="Times New Roman"/>
          <w:lang w:eastAsia="en-GB"/>
        </w:rPr>
        <w:t xml:space="preserve"> The Near-RT RIC may use </w:t>
      </w:r>
      <w:r w:rsidR="00541953">
        <w:rPr>
          <w:rFonts w:eastAsia="Times New Roman"/>
          <w:lang w:eastAsia="en-GB"/>
        </w:rPr>
        <w:t xml:space="preserve">the </w:t>
      </w:r>
      <w:r w:rsidR="00AA64A2">
        <w:rPr>
          <w:rFonts w:eastAsia="Times New Roman"/>
          <w:lang w:eastAsia="en-GB"/>
        </w:rPr>
        <w:t xml:space="preserve">information contained in </w:t>
      </w:r>
      <w:r w:rsidR="00541953">
        <w:rPr>
          <w:rFonts w:eastAsia="Times New Roman"/>
          <w:lang w:eastAsia="en-GB"/>
        </w:rPr>
        <w:t xml:space="preserve">the </w:t>
      </w:r>
      <w:r w:rsidR="00AA64A2" w:rsidRPr="00A6338C">
        <w:rPr>
          <w:rFonts w:eastAsia="Times New Roman"/>
          <w:i/>
          <w:lang w:eastAsia="en-GB"/>
        </w:rPr>
        <w:t>RIC Control Status</w:t>
      </w:r>
      <w:r w:rsidR="00AA64A2">
        <w:rPr>
          <w:rFonts w:eastAsia="Times New Roman"/>
          <w:lang w:eastAsia="en-GB"/>
        </w:rPr>
        <w:t xml:space="preserve"> IE and </w:t>
      </w:r>
      <w:r w:rsidR="00541953">
        <w:rPr>
          <w:rFonts w:eastAsia="Times New Roman"/>
          <w:lang w:eastAsia="en-GB"/>
        </w:rPr>
        <w:t xml:space="preserve">the </w:t>
      </w:r>
      <w:r w:rsidR="00AA64A2">
        <w:rPr>
          <w:rFonts w:eastAsia="Times New Roman"/>
          <w:lang w:eastAsia="en-GB"/>
        </w:rPr>
        <w:t xml:space="preserve">optional </w:t>
      </w:r>
      <w:r w:rsidR="00AA64A2" w:rsidRPr="00A6338C">
        <w:rPr>
          <w:rFonts w:eastAsia="Times New Roman"/>
          <w:i/>
          <w:lang w:eastAsia="en-GB"/>
        </w:rPr>
        <w:t>RIC Control Outcome</w:t>
      </w:r>
      <w:r w:rsidR="00AA64A2">
        <w:rPr>
          <w:rFonts w:eastAsia="Times New Roman"/>
          <w:lang w:eastAsia="en-GB"/>
        </w:rPr>
        <w:t xml:space="preserve"> IE to determine subsequent actions. </w:t>
      </w:r>
    </w:p>
    <w:p w14:paraId="661B398A" w14:textId="77777777" w:rsidR="00096BF8" w:rsidRPr="00094095" w:rsidRDefault="00096BF8" w:rsidP="00096BF8">
      <w:pPr>
        <w:pStyle w:val="B1"/>
      </w:pPr>
    </w:p>
    <w:p w14:paraId="3D7B401F" w14:textId="77777777" w:rsidR="00096BF8" w:rsidRPr="00094095" w:rsidRDefault="00096BF8" w:rsidP="00096BF8">
      <w:pPr>
        <w:pStyle w:val="Heading4"/>
        <w:numPr>
          <w:ilvl w:val="0"/>
          <w:numId w:val="0"/>
        </w:numPr>
        <w:ind w:left="864" w:hanging="864"/>
        <w:rPr>
          <w:lang w:val="en-US"/>
        </w:rPr>
      </w:pPr>
      <w:r w:rsidRPr="00094095">
        <w:rPr>
          <w:lang w:val="en-US"/>
        </w:rPr>
        <w:t>8.2.4.3</w:t>
      </w:r>
      <w:r w:rsidRPr="00094095">
        <w:rPr>
          <w:lang w:val="en-US"/>
        </w:rPr>
        <w:tab/>
        <w:t>Unsuccessful Operation</w:t>
      </w:r>
    </w:p>
    <w:p w14:paraId="7989AF6D" w14:textId="77777777" w:rsidR="00D4656E" w:rsidRPr="006B2452" w:rsidRDefault="00D4656E" w:rsidP="00877A45">
      <w:pPr>
        <w:pStyle w:val="PlantUML"/>
        <w:rPr>
          <w:lang w:val="en-GB"/>
        </w:rPr>
      </w:pPr>
      <w:bookmarkStart w:id="94" w:name="_Hlk29995416"/>
      <w:r w:rsidRPr="006B2452">
        <w:rPr>
          <w:lang w:val="en-GB"/>
        </w:rPr>
        <w:t>@startuml</w:t>
      </w:r>
    </w:p>
    <w:p w14:paraId="321BD71E" w14:textId="77777777" w:rsidR="00D4656E" w:rsidRPr="006B2452" w:rsidRDefault="00D4656E" w:rsidP="00877A45">
      <w:pPr>
        <w:pStyle w:val="PlantUML"/>
        <w:rPr>
          <w:lang w:val="en-GB"/>
        </w:rPr>
      </w:pPr>
    </w:p>
    <w:p w14:paraId="711870BD" w14:textId="77777777" w:rsidR="00D4656E" w:rsidRPr="006B2452" w:rsidRDefault="00D4656E" w:rsidP="00877A45">
      <w:pPr>
        <w:pStyle w:val="PlantUML"/>
      </w:pPr>
      <w:r w:rsidRPr="006B2452">
        <w:rPr>
          <w:rFonts w:hint="eastAsia"/>
        </w:rPr>
        <w:t>skinparam ParticipantPadding 5</w:t>
      </w:r>
    </w:p>
    <w:p w14:paraId="51A9F081" w14:textId="77777777" w:rsidR="00D4656E" w:rsidRPr="006B2452" w:rsidRDefault="00D4656E" w:rsidP="00877A45">
      <w:pPr>
        <w:pStyle w:val="PlantUML"/>
      </w:pPr>
      <w:r w:rsidRPr="006B2452">
        <w:rPr>
          <w:rFonts w:hint="eastAsia"/>
        </w:rPr>
        <w:t>skinparam BoxPadding 10</w:t>
      </w:r>
    </w:p>
    <w:p w14:paraId="7F7C69CA" w14:textId="77777777" w:rsidR="00D4656E" w:rsidRPr="006B2452" w:rsidRDefault="00D4656E" w:rsidP="00877A45">
      <w:pPr>
        <w:pStyle w:val="PlantUML"/>
      </w:pPr>
      <w:r w:rsidRPr="006B2452">
        <w:t>skinparam lifelineStrategy solid</w:t>
      </w:r>
    </w:p>
    <w:p w14:paraId="62F35DE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t>N</w:t>
      </w:r>
      <w:r w:rsidRPr="006B2452">
        <w:rPr>
          <w:rFonts w:hint="eastAsia"/>
        </w:rPr>
        <w:t>ear-RT RIC</w:t>
      </w:r>
      <w:r w:rsidRPr="006B2452">
        <w:rPr>
          <w:rFonts w:hint="eastAsia"/>
        </w:rPr>
        <w:t>”</w:t>
      </w:r>
      <w:r w:rsidRPr="006B2452">
        <w:rPr>
          <w:rFonts w:hint="eastAsia"/>
        </w:rPr>
        <w:t xml:space="preserve"> as near</w:t>
      </w:r>
    </w:p>
    <w:p w14:paraId="2D67042C" w14:textId="77777777" w:rsidR="00D4656E" w:rsidRPr="006B2452" w:rsidRDefault="00D4656E" w:rsidP="00877A45">
      <w:pPr>
        <w:pStyle w:val="PlantUML"/>
      </w:pPr>
      <w:r w:rsidRPr="006B2452">
        <w:rPr>
          <w:rFonts w:hint="eastAsia"/>
        </w:rPr>
        <w:t xml:space="preserve">participant </w:t>
      </w:r>
      <w:r w:rsidRPr="006B2452">
        <w:rPr>
          <w:rFonts w:hint="eastAsia"/>
        </w:rPr>
        <w:t>“</w:t>
      </w:r>
      <w:r w:rsidRPr="006B2452">
        <w:rPr>
          <w:rFonts w:hint="eastAsia"/>
        </w:rPr>
        <w:t>E2 Node</w:t>
      </w:r>
      <w:r w:rsidRPr="006B2452">
        <w:rPr>
          <w:rFonts w:hint="eastAsia"/>
        </w:rPr>
        <w:t>”</w:t>
      </w:r>
      <w:r w:rsidRPr="006B2452">
        <w:rPr>
          <w:rFonts w:hint="eastAsia"/>
        </w:rPr>
        <w:t xml:space="preserve"> as ran</w:t>
      </w:r>
    </w:p>
    <w:p w14:paraId="6417D2DD" w14:textId="77777777" w:rsidR="00D4656E" w:rsidRPr="006B2452" w:rsidRDefault="00D4656E" w:rsidP="00877A45">
      <w:pPr>
        <w:pStyle w:val="PlantUML"/>
        <w:rPr>
          <w:lang w:val="en-GB"/>
        </w:rPr>
      </w:pPr>
      <w:r w:rsidRPr="006B2452">
        <w:rPr>
          <w:lang w:val="en-GB"/>
        </w:rPr>
        <w:t>ran&lt;-near: RIC CONTROL REQUEST</w:t>
      </w:r>
    </w:p>
    <w:p w14:paraId="0101620C" w14:textId="6D2DB55B" w:rsidR="00D4656E" w:rsidRPr="006B2452" w:rsidRDefault="00D4656E" w:rsidP="00877A45">
      <w:pPr>
        <w:pStyle w:val="PlantUML"/>
        <w:rPr>
          <w:lang w:val="en-GB"/>
        </w:rPr>
      </w:pPr>
      <w:r w:rsidRPr="006B2452">
        <w:rPr>
          <w:lang w:val="en-GB"/>
        </w:rPr>
        <w:t xml:space="preserve">ran-&gt;near: RIC CONTROL </w:t>
      </w:r>
      <w:r>
        <w:rPr>
          <w:lang w:val="en-GB"/>
        </w:rPr>
        <w:t>FAILURE</w:t>
      </w:r>
    </w:p>
    <w:p w14:paraId="2D1B2035" w14:textId="77777777" w:rsidR="00D4656E" w:rsidRPr="006B2452" w:rsidRDefault="00D4656E" w:rsidP="00877A45">
      <w:pPr>
        <w:pStyle w:val="PlantUML"/>
        <w:rPr>
          <w:lang w:val="en-GB"/>
        </w:rPr>
      </w:pPr>
    </w:p>
    <w:p w14:paraId="04AF4D6D" w14:textId="77777777" w:rsidR="00D4656E" w:rsidRPr="006B2452" w:rsidRDefault="00D4656E" w:rsidP="00877A45">
      <w:pPr>
        <w:pStyle w:val="PlantUML"/>
        <w:rPr>
          <w:lang w:val="en-GB"/>
        </w:rPr>
      </w:pPr>
      <w:r w:rsidRPr="006B2452">
        <w:rPr>
          <w:lang w:val="en-GB"/>
        </w:rPr>
        <w:t>@enduml</w:t>
      </w:r>
    </w:p>
    <w:bookmarkEnd w:id="94"/>
    <w:p w14:paraId="7CC0A264" w14:textId="7B867AB1" w:rsidR="005E2FC0" w:rsidRDefault="00877A45" w:rsidP="00F16E0F">
      <w:pPr>
        <w:pStyle w:val="PlantUMLImg"/>
      </w:pPr>
      <w:r>
        <w:rPr>
          <w:lang w:val="en-US"/>
        </w:rPr>
        <w:lastRenderedPageBreak/>
        <w:drawing>
          <wp:inline distT="0" distB="0" distL="0" distR="0" wp14:anchorId="711DBFC6" wp14:editId="339FA180">
            <wp:extent cx="2667000" cy="1524000"/>
            <wp:effectExtent l="0" t="0" r="0" b="0"/>
            <wp:docPr id="36" name="Picture 36" descr="Generated by PlantUML"/>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2">
                      <a:extLst>
                        <a:ext uri="{28A0092B-C50C-407E-A947-70E740481C1C}">
                          <a14:useLocalDpi xmlns:a14="http://schemas.microsoft.com/office/drawing/2010/main" val="0"/>
                        </a:ext>
                      </a:extLst>
                    </a:blip>
                    <a:stretch>
                      <a:fillRect/>
                    </a:stretch>
                  </pic:blipFill>
                  <pic:spPr>
                    <a:xfrm>
                      <a:off x="0" y="0"/>
                      <a:ext cx="2667000" cy="1524000"/>
                    </a:xfrm>
                    <a:prstGeom prst="rect">
                      <a:avLst/>
                    </a:prstGeom>
                  </pic:spPr>
                </pic:pic>
              </a:graphicData>
            </a:graphic>
          </wp:inline>
        </w:drawing>
      </w:r>
    </w:p>
    <w:p w14:paraId="09EFA0CA" w14:textId="70DF3C5C" w:rsidR="00096BF8" w:rsidRPr="00094095" w:rsidRDefault="00096BF8" w:rsidP="00096BF8">
      <w:pPr>
        <w:pStyle w:val="TF"/>
      </w:pPr>
      <w:r w:rsidRPr="00094095">
        <w:t xml:space="preserve">Figure 8.2.4.3-1: </w:t>
      </w:r>
      <w:r>
        <w:t>RIC</w:t>
      </w:r>
      <w:r w:rsidRPr="00094095">
        <w:t xml:space="preserve"> Control</w:t>
      </w:r>
      <w:r w:rsidR="00861EFC">
        <w:t xml:space="preserve"> procedure</w:t>
      </w:r>
      <w:r w:rsidRPr="00094095">
        <w:t>, unsuccessful operation</w:t>
      </w:r>
    </w:p>
    <w:p w14:paraId="48F81CFB" w14:textId="39163513" w:rsidR="00096BF8" w:rsidRPr="00094095" w:rsidRDefault="00096BF8" w:rsidP="00096BF8">
      <w:r w:rsidRPr="00094095">
        <w:t>If the RIC CONTROL</w:t>
      </w:r>
      <w:r w:rsidR="00861EFC">
        <w:t xml:space="preserve"> REQUEST</w:t>
      </w:r>
      <w:r w:rsidRPr="00094095">
        <w:t xml:space="preserve"> message contains an </w:t>
      </w:r>
      <w:r w:rsidRPr="00F62591">
        <w:t xml:space="preserve">optional </w:t>
      </w:r>
      <w:r>
        <w:rPr>
          <w:i/>
        </w:rPr>
        <w:t xml:space="preserve">RIC Call Process ID </w:t>
      </w:r>
      <w:r w:rsidRPr="004A3CBF">
        <w:t>IE</w:t>
      </w:r>
      <w:r w:rsidRPr="00094095">
        <w:t xml:space="preserve"> that </w:t>
      </w:r>
      <w:r w:rsidR="00850594">
        <w:t xml:space="preserve">is invalid or </w:t>
      </w:r>
      <w:r w:rsidRPr="00094095">
        <w:t>refers to a</w:t>
      </w:r>
      <w:r w:rsidR="00850594">
        <w:t>n expired</w:t>
      </w:r>
      <w:r w:rsidRPr="00094095">
        <w:t xml:space="preserve"> Call Process</w:t>
      </w:r>
      <w:r w:rsidR="00850594">
        <w:t>,</w:t>
      </w:r>
      <w:r w:rsidRPr="00094095">
        <w:t xml:space="preserve"> then the </w:t>
      </w:r>
      <w:r>
        <w:t xml:space="preserve">E2 </w:t>
      </w:r>
      <w:r w:rsidR="00CC76E3">
        <w:t>Node</w:t>
      </w:r>
      <w:r w:rsidR="00CC76E3" w:rsidRPr="00094095">
        <w:t xml:space="preserve"> </w:t>
      </w:r>
      <w:r w:rsidRPr="00094095">
        <w:t>shall respond with a RIC CONTROL FAILURE message</w:t>
      </w:r>
      <w:r w:rsidR="00850594">
        <w:t xml:space="preserve"> </w:t>
      </w:r>
      <w:r w:rsidR="00850594" w:rsidRPr="00094095">
        <w:t xml:space="preserve">with an appropriate </w:t>
      </w:r>
      <w:r w:rsidR="00850594">
        <w:t xml:space="preserve">cause </w:t>
      </w:r>
      <w:r w:rsidR="00850594" w:rsidRPr="00094095">
        <w:t>value</w:t>
      </w:r>
      <w:r w:rsidRPr="00094095">
        <w:t>.</w:t>
      </w:r>
    </w:p>
    <w:p w14:paraId="717C9A7A" w14:textId="23FEF9E3" w:rsidR="00096BF8" w:rsidRDefault="00096BF8" w:rsidP="00096BF8">
      <w:r w:rsidRPr="00094095">
        <w:t xml:space="preserve">If the </w:t>
      </w:r>
      <w:r>
        <w:t xml:space="preserve">E2 </w:t>
      </w:r>
      <w:r w:rsidR="00CC76E3">
        <w:t>Node</w:t>
      </w:r>
      <w:r w:rsidR="00CC76E3" w:rsidRPr="00094095">
        <w:t xml:space="preserve"> </w:t>
      </w:r>
      <w:r w:rsidRPr="00094095">
        <w:t xml:space="preserve">fails to perform the requested </w:t>
      </w:r>
      <w:r w:rsidR="00861EFC">
        <w:t xml:space="preserve">RIC </w:t>
      </w:r>
      <w:r w:rsidR="00861EFC" w:rsidRPr="00094095">
        <w:t xml:space="preserve">Control </w:t>
      </w:r>
      <w:r w:rsidR="00861EFC">
        <w:t xml:space="preserve">procedure </w:t>
      </w:r>
      <w:r w:rsidRPr="00094095">
        <w:t xml:space="preserve">action, then the </w:t>
      </w:r>
      <w:r>
        <w:t xml:space="preserve">E2 </w:t>
      </w:r>
      <w:r w:rsidR="00CC76E3">
        <w:t>Node</w:t>
      </w:r>
      <w:r w:rsidR="00CC76E3" w:rsidRPr="00094095">
        <w:t xml:space="preserve"> </w:t>
      </w:r>
      <w:r w:rsidRPr="00094095">
        <w:t xml:space="preserve">shall respond with </w:t>
      </w:r>
      <w:r w:rsidR="00541953">
        <w:t>the</w:t>
      </w:r>
      <w:r w:rsidR="00541953" w:rsidRPr="00094095">
        <w:t xml:space="preserve"> </w:t>
      </w:r>
      <w:r w:rsidRPr="00094095">
        <w:t>RIC CONTROL FAILURE message</w:t>
      </w:r>
      <w:r w:rsidR="00541953" w:rsidRPr="00541953">
        <w:t xml:space="preserve"> </w:t>
      </w:r>
      <w:r w:rsidR="00541953" w:rsidRPr="00094095">
        <w:t xml:space="preserve">with an appropriate </w:t>
      </w:r>
      <w:r w:rsidR="00541953">
        <w:t xml:space="preserve">cause </w:t>
      </w:r>
      <w:r w:rsidR="00541953" w:rsidRPr="00094095">
        <w:t>value</w:t>
      </w:r>
      <w:r w:rsidRPr="00094095">
        <w:t>.</w:t>
      </w:r>
    </w:p>
    <w:p w14:paraId="51349AA1" w14:textId="61D19543" w:rsidR="009E6D86" w:rsidRPr="00094095" w:rsidRDefault="009E6D86" w:rsidP="00096BF8">
      <w:r w:rsidRPr="00B64C78">
        <w:rPr>
          <w:rFonts w:eastAsia="Times New Roman"/>
          <w:lang w:eastAsia="en-GB"/>
        </w:rPr>
        <w:t xml:space="preserve">Upon reception of the RIC CONTROL </w:t>
      </w:r>
      <w:r>
        <w:rPr>
          <w:rFonts w:eastAsia="Times New Roman"/>
          <w:lang w:eastAsia="en-GB"/>
        </w:rPr>
        <w:t>FAILURE</w:t>
      </w:r>
      <w:r w:rsidRPr="00B64C78">
        <w:rPr>
          <w:rFonts w:eastAsia="Times New Roman"/>
          <w:lang w:eastAsia="en-GB"/>
        </w:rPr>
        <w:t xml:space="preserve"> </w:t>
      </w:r>
      <w:r w:rsidRPr="00B64C78">
        <w:rPr>
          <w:rFonts w:eastAsia="MS Mincho"/>
          <w:lang w:eastAsia="en-GB"/>
        </w:rPr>
        <w:t xml:space="preserve">message </w:t>
      </w:r>
      <w:r w:rsidRPr="00B64C78">
        <w:rPr>
          <w:rFonts w:eastAsia="Times New Roman"/>
          <w:lang w:eastAsia="en-GB"/>
        </w:rPr>
        <w:t xml:space="preserve">the </w:t>
      </w:r>
      <w:r w:rsidR="008A2976">
        <w:rPr>
          <w:rFonts w:eastAsia="Times New Roman"/>
          <w:lang w:eastAsia="en-GB"/>
        </w:rPr>
        <w:t xml:space="preserve">Near-RT </w:t>
      </w:r>
      <w:r w:rsidRPr="00B64C78">
        <w:rPr>
          <w:rFonts w:eastAsia="Times New Roman"/>
          <w:lang w:eastAsia="en-GB"/>
        </w:rPr>
        <w:t>RIC shall stop the timer T</w:t>
      </w:r>
      <w:r w:rsidRPr="00B64C78">
        <w:rPr>
          <w:rFonts w:eastAsia="Times New Roman"/>
          <w:vertAlign w:val="subscript"/>
          <w:lang w:eastAsia="en-GB"/>
        </w:rPr>
        <w:t>RICcontrol</w:t>
      </w:r>
      <w:r w:rsidR="00541953">
        <w:rPr>
          <w:rFonts w:eastAsia="Times New Roman"/>
          <w:vertAlign w:val="subscript"/>
          <w:lang w:eastAsia="en-GB"/>
        </w:rPr>
        <w:t>,</w:t>
      </w:r>
      <w:r w:rsidRPr="00B64C78">
        <w:rPr>
          <w:rFonts w:eastAsia="Times New Roman"/>
          <w:lang w:eastAsia="en-GB"/>
        </w:rPr>
        <w:t xml:space="preserve"> </w:t>
      </w:r>
      <w:r w:rsidR="00541953">
        <w:rPr>
          <w:rFonts w:eastAsia="Times New Roman"/>
          <w:lang w:eastAsia="en-GB"/>
        </w:rPr>
        <w:t xml:space="preserve">if running, </w:t>
      </w:r>
      <w:r w:rsidRPr="00B64C78">
        <w:rPr>
          <w:rFonts w:eastAsia="Times New Roman"/>
          <w:lang w:eastAsia="en-GB"/>
        </w:rPr>
        <w:t>and terminate the RIC Control procedure.</w:t>
      </w:r>
    </w:p>
    <w:p w14:paraId="543F3D98" w14:textId="77777777" w:rsidR="00096BF8" w:rsidRPr="00094095" w:rsidRDefault="00096BF8" w:rsidP="00096BF8">
      <w:pPr>
        <w:pStyle w:val="Heading4"/>
        <w:numPr>
          <w:ilvl w:val="0"/>
          <w:numId w:val="0"/>
        </w:numPr>
        <w:ind w:left="864" w:hanging="864"/>
        <w:rPr>
          <w:lang w:val="en-US"/>
        </w:rPr>
      </w:pPr>
      <w:r w:rsidRPr="00094095">
        <w:rPr>
          <w:lang w:val="en-US"/>
        </w:rPr>
        <w:t>8.2.4.4</w:t>
      </w:r>
      <w:r w:rsidRPr="00094095">
        <w:rPr>
          <w:lang w:val="en-US"/>
        </w:rPr>
        <w:tab/>
        <w:t>Abnormal Conditions</w:t>
      </w:r>
    </w:p>
    <w:p w14:paraId="26AF6807" w14:textId="07C54718" w:rsidR="009E6D86" w:rsidRDefault="00096BF8" w:rsidP="00096BF8">
      <w:r w:rsidRPr="00094095">
        <w:t xml:space="preserve">If the target </w:t>
      </w:r>
      <w:r>
        <w:t xml:space="preserve">E2 </w:t>
      </w:r>
      <w:r w:rsidR="00CC76E3">
        <w:t>Node</w:t>
      </w:r>
      <w:r w:rsidR="00CC76E3" w:rsidRPr="00094095">
        <w:t xml:space="preserve"> </w:t>
      </w:r>
      <w:r w:rsidRPr="00094095">
        <w:t>receives a RIC CONTROL</w:t>
      </w:r>
      <w:r w:rsidR="00A409E3">
        <w:t xml:space="preserve"> REQUEST</w:t>
      </w:r>
      <w:r w:rsidRPr="00094095">
        <w:t xml:space="preserve"> message </w:t>
      </w:r>
      <w:r w:rsidR="00D449D6">
        <w:t xml:space="preserve">which </w:t>
      </w:r>
      <w:r w:rsidRPr="00094095">
        <w:t xml:space="preserve">contains a </w:t>
      </w:r>
      <w:r w:rsidRPr="00094095">
        <w:rPr>
          <w:i/>
        </w:rPr>
        <w:t>RAN Function ID</w:t>
      </w:r>
      <w:r w:rsidRPr="00094095">
        <w:rPr>
          <w:i/>
          <w:iCs/>
        </w:rPr>
        <w:t xml:space="preserve"> </w:t>
      </w:r>
      <w:r w:rsidRPr="00094095">
        <w:t xml:space="preserve">IE that was not previously announced as a supported </w:t>
      </w:r>
      <w:r w:rsidR="005D175E">
        <w:t>RAN</w:t>
      </w:r>
      <w:r w:rsidR="005D175E" w:rsidRPr="00094095">
        <w:t xml:space="preserve"> </w:t>
      </w:r>
      <w:r w:rsidRPr="00094095">
        <w:t xml:space="preserve">function in the </w:t>
      </w:r>
      <w:r w:rsidR="0005572E" w:rsidRPr="0005572E">
        <w:t xml:space="preserve">E2 Setup procedure </w:t>
      </w:r>
      <w:r w:rsidR="00D449D6">
        <w:t xml:space="preserve">or the </w:t>
      </w:r>
      <w:r w:rsidR="0005572E" w:rsidRPr="00094095">
        <w:t>RIC Service</w:t>
      </w:r>
      <w:r w:rsidR="0005572E" w:rsidRPr="00094095">
        <w:rPr>
          <w:lang w:eastAsia="ja-JP"/>
        </w:rPr>
        <w:t xml:space="preserve"> Update</w:t>
      </w:r>
      <w:r w:rsidR="0005572E">
        <w:rPr>
          <w:lang w:eastAsia="ja-JP"/>
        </w:rPr>
        <w:t xml:space="preserve"> procedure</w:t>
      </w:r>
      <w:r w:rsidR="00D449D6">
        <w:rPr>
          <w:lang w:eastAsia="ja-JP"/>
        </w:rPr>
        <w:t>,</w:t>
      </w:r>
      <w:r w:rsidRPr="00094095">
        <w:rPr>
          <w:lang w:eastAsia="ja-JP"/>
        </w:rPr>
        <w:t xml:space="preserve"> or the </w:t>
      </w:r>
      <w:r>
        <w:rPr>
          <w:lang w:eastAsia="ja-JP"/>
        </w:rPr>
        <w:t xml:space="preserve">E2 </w:t>
      </w:r>
      <w:r w:rsidR="00CC76E3">
        <w:rPr>
          <w:lang w:eastAsia="ja-JP"/>
        </w:rPr>
        <w:t>Node</w:t>
      </w:r>
      <w:r w:rsidR="00CC76E3" w:rsidRPr="00094095">
        <w:rPr>
          <w:lang w:eastAsia="ja-JP"/>
        </w:rPr>
        <w:t xml:space="preserve"> </w:t>
      </w:r>
      <w:r w:rsidRPr="00094095">
        <w:rPr>
          <w:lang w:eastAsia="ja-JP"/>
        </w:rPr>
        <w:t xml:space="preserve">does not support the specific </w:t>
      </w:r>
      <w:r w:rsidR="00CC76E3">
        <w:rPr>
          <w:lang w:eastAsia="ja-JP"/>
        </w:rPr>
        <w:t xml:space="preserve">RIC </w:t>
      </w:r>
      <w:r w:rsidR="00CC76E3" w:rsidRPr="00094095">
        <w:rPr>
          <w:lang w:eastAsia="ja-JP"/>
        </w:rPr>
        <w:t xml:space="preserve">Control </w:t>
      </w:r>
      <w:r w:rsidR="00CC76E3">
        <w:rPr>
          <w:lang w:eastAsia="ja-JP"/>
        </w:rPr>
        <w:t xml:space="preserve">procedure </w:t>
      </w:r>
      <w:r w:rsidRPr="00094095">
        <w:rPr>
          <w:lang w:eastAsia="ja-JP"/>
        </w:rPr>
        <w:t>action</w:t>
      </w:r>
      <w:r w:rsidRPr="00094095">
        <w:t xml:space="preserve">, then the target </w:t>
      </w:r>
      <w:r>
        <w:t xml:space="preserve">E2 </w:t>
      </w:r>
      <w:r w:rsidR="00CC76E3">
        <w:t>Node</w:t>
      </w:r>
      <w:r w:rsidR="00CC76E3" w:rsidRPr="00094095">
        <w:t xml:space="preserve"> </w:t>
      </w:r>
      <w:r w:rsidRPr="00094095">
        <w:t xml:space="preserve">shall ignore message and send an ERROR INDICATION message to the </w:t>
      </w:r>
      <w:r w:rsidR="005E5F2D">
        <w:t>Near</w:t>
      </w:r>
      <w:r>
        <w:t>-RT RIC</w:t>
      </w:r>
      <w:r w:rsidRPr="00094095">
        <w:t>.</w:t>
      </w:r>
      <w:r w:rsidR="009E6D86">
        <w:t xml:space="preserve">  </w:t>
      </w:r>
    </w:p>
    <w:p w14:paraId="192AD30D" w14:textId="10B29ECA" w:rsidR="00096BF8" w:rsidRDefault="009E6D86" w:rsidP="00096BF8">
      <w:r w:rsidRPr="00B64C78">
        <w:rPr>
          <w:rFonts w:eastAsia="Times New Roman"/>
          <w:lang w:eastAsia="en-GB"/>
        </w:rPr>
        <w:t xml:space="preserve">Upon reception of the </w:t>
      </w:r>
      <w:r>
        <w:rPr>
          <w:rFonts w:eastAsia="Times New Roman"/>
          <w:lang w:eastAsia="en-GB"/>
        </w:rPr>
        <w:t>ERROR INDICATION</w:t>
      </w:r>
      <w:r w:rsidRPr="00B64C78">
        <w:rPr>
          <w:rFonts w:eastAsia="Times New Roman"/>
          <w:lang w:eastAsia="en-GB"/>
        </w:rPr>
        <w:t xml:space="preserve"> </w:t>
      </w:r>
      <w:r w:rsidRPr="00B64C78">
        <w:rPr>
          <w:rFonts w:eastAsia="MS Mincho"/>
          <w:lang w:eastAsia="en-GB"/>
        </w:rPr>
        <w:t xml:space="preserve">message </w:t>
      </w:r>
      <w:r>
        <w:rPr>
          <w:rFonts w:eastAsia="MS Mincho"/>
          <w:lang w:eastAsia="en-GB"/>
        </w:rPr>
        <w:t xml:space="preserve">with Cause IE related to </w:t>
      </w:r>
      <w:r w:rsidRPr="00B64C78">
        <w:rPr>
          <w:rFonts w:eastAsia="Times New Roman"/>
          <w:lang w:eastAsia="en-GB"/>
        </w:rPr>
        <w:t xml:space="preserve">the </w:t>
      </w:r>
      <w:r w:rsidRPr="00094095">
        <w:t>RIC CONTROL</w:t>
      </w:r>
      <w:r>
        <w:t xml:space="preserve"> REQUEST</w:t>
      </w:r>
      <w:r>
        <w:rPr>
          <w:rFonts w:eastAsia="Times New Roman"/>
          <w:lang w:eastAsia="en-GB"/>
        </w:rPr>
        <w:t xml:space="preserve"> the Near-RT </w:t>
      </w:r>
      <w:r w:rsidRPr="00B64C78">
        <w:rPr>
          <w:rFonts w:eastAsia="Times New Roman"/>
          <w:lang w:eastAsia="en-GB"/>
        </w:rPr>
        <w:t>RIC shall stop the timer T</w:t>
      </w:r>
      <w:r w:rsidRPr="00B64C78">
        <w:rPr>
          <w:rFonts w:eastAsia="Times New Roman"/>
          <w:vertAlign w:val="subscript"/>
          <w:lang w:eastAsia="en-GB"/>
        </w:rPr>
        <w:t>RICcontrol</w:t>
      </w:r>
      <w:r w:rsidRPr="00B64C78">
        <w:rPr>
          <w:rFonts w:eastAsia="Times New Roman"/>
          <w:lang w:eastAsia="en-GB"/>
        </w:rPr>
        <w:t xml:space="preserve"> and terminate the RIC Control procedure.</w:t>
      </w:r>
    </w:p>
    <w:p w14:paraId="1AEF639B" w14:textId="38D51E4D" w:rsidR="00096BF8" w:rsidRPr="00094095" w:rsidRDefault="00096BF8" w:rsidP="00096BF8">
      <w:r w:rsidRPr="00094095">
        <w:t xml:space="preserve">If there is no response from the </w:t>
      </w:r>
      <w:r w:rsidRPr="009D2856">
        <w:t>target E2</w:t>
      </w:r>
      <w:r w:rsidRPr="00094095">
        <w:t xml:space="preserve"> Node to the RIC </w:t>
      </w:r>
      <w:r>
        <w:t>CONTROL</w:t>
      </w:r>
      <w:r w:rsidRPr="00094095">
        <w:t xml:space="preserve"> </w:t>
      </w:r>
      <w:r w:rsidR="00861EFC">
        <w:t xml:space="preserve">REQUEST </w:t>
      </w:r>
      <w:r w:rsidRPr="00094095">
        <w:t xml:space="preserve">message </w:t>
      </w:r>
      <w:r>
        <w:t xml:space="preserve">with </w:t>
      </w:r>
      <w:r w:rsidRPr="00094095">
        <w:t xml:space="preserve">the optional </w:t>
      </w:r>
      <w:r w:rsidRPr="00094095">
        <w:rPr>
          <w:i/>
        </w:rPr>
        <w:t>RIC Control Ack</w:t>
      </w:r>
      <w:r w:rsidRPr="00094095">
        <w:t xml:space="preserve"> IE</w:t>
      </w:r>
      <w:r>
        <w:t xml:space="preserve"> set</w:t>
      </w:r>
      <w:r w:rsidRPr="00094095">
        <w:t xml:space="preserve"> </w:t>
      </w:r>
      <w:r w:rsidR="00B237B4">
        <w:t xml:space="preserve">to Ack </w:t>
      </w:r>
      <w:r w:rsidRPr="00094095">
        <w:t>before timer T</w:t>
      </w:r>
      <w:r w:rsidRPr="00094095">
        <w:rPr>
          <w:vertAlign w:val="subscript"/>
        </w:rPr>
        <w:t>RIC</w:t>
      </w:r>
      <w:r>
        <w:rPr>
          <w:vertAlign w:val="subscript"/>
        </w:rPr>
        <w:t>control</w:t>
      </w:r>
      <w:r w:rsidRPr="00094095">
        <w:t xml:space="preserve"> expires in the RIC, the </w:t>
      </w:r>
      <w:r w:rsidR="00AA64A2">
        <w:t xml:space="preserve">Near-RT </w:t>
      </w:r>
      <w:r w:rsidRPr="00094095">
        <w:t xml:space="preserve">RIC should </w:t>
      </w:r>
      <w:r>
        <w:t xml:space="preserve">send an </w:t>
      </w:r>
      <w:r w:rsidR="00AA64A2">
        <w:t>ERROR INDICATION</w:t>
      </w:r>
      <w:r>
        <w:t xml:space="preserve"> with </w:t>
      </w:r>
      <w:r w:rsidRPr="00094095">
        <w:t xml:space="preserve">the appropriate value for the </w:t>
      </w:r>
      <w:r w:rsidRPr="00094095">
        <w:rPr>
          <w:i/>
        </w:rPr>
        <w:t>Cause</w:t>
      </w:r>
      <w:r w:rsidRPr="00094095">
        <w:t xml:space="preserve"> IE</w:t>
      </w:r>
      <w:r w:rsidRPr="00094095">
        <w:rPr>
          <w:rFonts w:eastAsia="MS Gothic"/>
        </w:rPr>
        <w:t>.</w:t>
      </w:r>
    </w:p>
    <w:p w14:paraId="0DB5E7FB" w14:textId="77777777" w:rsidR="00096BF8" w:rsidRPr="002C473D" w:rsidRDefault="00096BF8" w:rsidP="00096BF8">
      <w:pPr>
        <w:pStyle w:val="Heading2"/>
        <w:ind w:left="576" w:hanging="576"/>
        <w:rPr>
          <w:lang w:val="it-IT"/>
        </w:rPr>
      </w:pPr>
      <w:bookmarkStart w:id="95" w:name="_Toc31208982"/>
      <w:bookmarkEnd w:id="73"/>
      <w:bookmarkEnd w:id="92"/>
      <w:r w:rsidRPr="002C473D">
        <w:rPr>
          <w:lang w:val="it-IT"/>
        </w:rPr>
        <w:t>8.3</w:t>
      </w:r>
      <w:r w:rsidRPr="002C473D">
        <w:rPr>
          <w:lang w:val="it-IT"/>
        </w:rPr>
        <w:tab/>
        <w:t>Global Procedures</w:t>
      </w:r>
      <w:bookmarkEnd w:id="95"/>
    </w:p>
    <w:p w14:paraId="16913358" w14:textId="18DD3842" w:rsidR="00096BF8" w:rsidRPr="002C473D" w:rsidRDefault="00096BF8" w:rsidP="00096BF8">
      <w:pPr>
        <w:pStyle w:val="Heading3"/>
        <w:numPr>
          <w:ilvl w:val="0"/>
          <w:numId w:val="0"/>
        </w:numPr>
        <w:ind w:left="720" w:hanging="720"/>
        <w:rPr>
          <w:lang w:val="it-IT"/>
        </w:rPr>
      </w:pPr>
      <w:bookmarkStart w:id="96" w:name="_Toc6489263"/>
      <w:bookmarkStart w:id="97" w:name="_Toc31208983"/>
      <w:r w:rsidRPr="002C473D">
        <w:rPr>
          <w:lang w:val="it-IT"/>
        </w:rPr>
        <w:t>8.3.1</w:t>
      </w:r>
      <w:r w:rsidRPr="002C473D">
        <w:rPr>
          <w:lang w:val="it-IT"/>
        </w:rPr>
        <w:tab/>
        <w:t>E2 Setup</w:t>
      </w:r>
      <w:bookmarkEnd w:id="96"/>
      <w:r w:rsidR="00FF12E6" w:rsidRPr="002C473D">
        <w:rPr>
          <w:lang w:val="it-IT"/>
        </w:rPr>
        <w:t xml:space="preserve"> procedure</w:t>
      </w:r>
      <w:bookmarkEnd w:id="97"/>
    </w:p>
    <w:p w14:paraId="5B6B826C" w14:textId="77777777" w:rsidR="00096BF8" w:rsidRPr="002C473D" w:rsidRDefault="00096BF8" w:rsidP="00096BF8">
      <w:pPr>
        <w:pStyle w:val="Heading4"/>
        <w:numPr>
          <w:ilvl w:val="0"/>
          <w:numId w:val="0"/>
        </w:numPr>
        <w:rPr>
          <w:lang w:val="it-IT"/>
        </w:rPr>
      </w:pPr>
      <w:r w:rsidRPr="002C473D">
        <w:rPr>
          <w:lang w:val="it-IT"/>
        </w:rPr>
        <w:t>8.3.1.1</w:t>
      </w:r>
      <w:r w:rsidRPr="002C473D">
        <w:rPr>
          <w:lang w:val="it-IT"/>
        </w:rPr>
        <w:tab/>
        <w:t>General</w:t>
      </w:r>
    </w:p>
    <w:p w14:paraId="46773FB4" w14:textId="7ED2D987" w:rsidR="00096BF8" w:rsidRDefault="00096BF8" w:rsidP="00096BF8">
      <w:r>
        <w:rPr>
          <w:rFonts w:cs="Arial"/>
        </w:rPr>
        <w:t xml:space="preserve">The purpose of the E2 Setup procedure </w:t>
      </w:r>
      <w:r>
        <w:t xml:space="preserve">is to establish the signaling connection between E2 Node and </w:t>
      </w:r>
      <w:r w:rsidR="005E5F2D">
        <w:t>Near</w:t>
      </w:r>
      <w:r>
        <w:t>-RT RIC. This procedure erases any existing application level configuration data in the two nodes and replaces it by the one received. This procedure also resets the E2 interface like a Reset procedure would do.</w:t>
      </w:r>
    </w:p>
    <w:p w14:paraId="67D3A764" w14:textId="4917EDEA" w:rsidR="00096BF8" w:rsidRDefault="00096BF8" w:rsidP="00096BF8">
      <w:r w:rsidRPr="007C4356">
        <w:rPr>
          <w:rFonts w:cs="Arial"/>
        </w:rPr>
        <w:t xml:space="preserve">Note that this procedure performs the basic interface setup and transfers E2 </w:t>
      </w:r>
      <w:r w:rsidR="00E9513F" w:rsidRPr="007C4356">
        <w:rPr>
          <w:rFonts w:cs="Arial"/>
        </w:rPr>
        <w:t xml:space="preserve">Node </w:t>
      </w:r>
      <w:r w:rsidRPr="007C4356">
        <w:rPr>
          <w:rFonts w:cs="Arial"/>
        </w:rPr>
        <w:t>specific configuration information</w:t>
      </w:r>
      <w:r w:rsidRPr="007C4356">
        <w:t xml:space="preserve"> to the </w:t>
      </w:r>
      <w:r w:rsidR="005E5F2D" w:rsidRPr="007C4356">
        <w:t>Near</w:t>
      </w:r>
      <w:r w:rsidRPr="007C4356">
        <w:t>-RT RIC.</w:t>
      </w:r>
      <w:r w:rsidRPr="007C09A7">
        <w:t xml:space="preserve">  </w:t>
      </w:r>
    </w:p>
    <w:p w14:paraId="3DC9A0B6" w14:textId="77777777" w:rsidR="00096BF8" w:rsidRDefault="00096BF8" w:rsidP="00096BF8">
      <w:r w:rsidRPr="00F03C69">
        <w:t>This procedure shall be initiated by the E2 Node.</w:t>
      </w:r>
      <w:r>
        <w:t xml:space="preserve">  </w:t>
      </w:r>
    </w:p>
    <w:p w14:paraId="7B2749D8" w14:textId="77777777" w:rsidR="00096BF8" w:rsidRDefault="00096BF8" w:rsidP="00096BF8">
      <w:pPr>
        <w:pStyle w:val="Heading4"/>
        <w:numPr>
          <w:ilvl w:val="0"/>
          <w:numId w:val="0"/>
        </w:numPr>
      </w:pPr>
      <w:bookmarkStart w:id="98" w:name="_Toc14207511"/>
      <w:bookmarkStart w:id="99" w:name="_Hlk535844792"/>
      <w:r>
        <w:t>8.3.1.2</w:t>
      </w:r>
      <w:r>
        <w:tab/>
        <w:t>Successful Operation</w:t>
      </w:r>
      <w:bookmarkEnd w:id="98"/>
    </w:p>
    <w:p w14:paraId="04028343" w14:textId="77777777" w:rsidR="00D4656E" w:rsidRPr="00BE2DCC" w:rsidRDefault="00D4656E" w:rsidP="00941BA8">
      <w:pPr>
        <w:pStyle w:val="PlantUML"/>
        <w:rPr>
          <w:lang w:val="en-GB"/>
        </w:rPr>
      </w:pPr>
      <w:bookmarkStart w:id="100" w:name="_Hlk29396217"/>
      <w:r w:rsidRPr="00BE2DCC">
        <w:rPr>
          <w:lang w:val="en-GB"/>
        </w:rPr>
        <w:t>@startuml</w:t>
      </w:r>
    </w:p>
    <w:p w14:paraId="6F72418E" w14:textId="77777777" w:rsidR="00D4656E" w:rsidRDefault="00D4656E" w:rsidP="00941BA8">
      <w:pPr>
        <w:pStyle w:val="PlantUML"/>
        <w:rPr>
          <w:lang w:val="en-GB"/>
        </w:rPr>
      </w:pPr>
    </w:p>
    <w:p w14:paraId="0D49E8D6" w14:textId="01A77FC6" w:rsidR="00D4656E" w:rsidRDefault="00D4656E" w:rsidP="00941BA8">
      <w:pPr>
        <w:pStyle w:val="PlantUML"/>
      </w:pPr>
      <w:r>
        <w:rPr>
          <w:rFonts w:hint="eastAsia"/>
        </w:rPr>
        <w:t>skinparam ParticipantPadding 5</w:t>
      </w:r>
      <w:r w:rsidR="00941BA8">
        <w:t>0</w:t>
      </w:r>
    </w:p>
    <w:p w14:paraId="67762425" w14:textId="77777777" w:rsidR="00D4656E" w:rsidRDefault="00D4656E" w:rsidP="00941BA8">
      <w:pPr>
        <w:pStyle w:val="PlantUML"/>
      </w:pPr>
      <w:r>
        <w:rPr>
          <w:rFonts w:hint="eastAsia"/>
        </w:rPr>
        <w:t>skinparam BoxPadding 10</w:t>
      </w:r>
    </w:p>
    <w:p w14:paraId="3A558771" w14:textId="77777777" w:rsidR="00D4656E" w:rsidRDefault="00D4656E" w:rsidP="006E4FF4">
      <w:pPr>
        <w:pStyle w:val="PlantUML"/>
      </w:pPr>
      <w:r>
        <w:t>skinparam lifelineStrategy solid</w:t>
      </w:r>
    </w:p>
    <w:p w14:paraId="7E39D862" w14:textId="77777777" w:rsidR="00D4656E" w:rsidRPr="00BE2DCC" w:rsidRDefault="00D4656E" w:rsidP="006E4FF4">
      <w:pPr>
        <w:pStyle w:val="PlantUML"/>
        <w:rPr>
          <w:lang w:val="en-GB"/>
        </w:rPr>
      </w:pPr>
    </w:p>
    <w:p w14:paraId="0C2F1BBE" w14:textId="77777777" w:rsidR="00D4656E" w:rsidRDefault="00D4656E" w:rsidP="006E4FF4">
      <w:pPr>
        <w:pStyle w:val="PlantUML"/>
      </w:pPr>
      <w:r>
        <w:rPr>
          <w:rFonts w:hint="eastAsia"/>
        </w:rPr>
        <w:lastRenderedPageBreak/>
        <w:t xml:space="preserve">participant </w:t>
      </w:r>
      <w:r>
        <w:rPr>
          <w:rFonts w:hint="eastAsia"/>
        </w:rPr>
        <w:t>“</w:t>
      </w:r>
      <w:r>
        <w:t>N</w:t>
      </w:r>
      <w:r>
        <w:rPr>
          <w:rFonts w:hint="eastAsia"/>
        </w:rPr>
        <w:t>ear-RT RIC</w:t>
      </w:r>
      <w:r>
        <w:rPr>
          <w:rFonts w:hint="eastAsia"/>
        </w:rPr>
        <w:t>”</w:t>
      </w:r>
      <w:r>
        <w:rPr>
          <w:rFonts w:hint="eastAsia"/>
        </w:rPr>
        <w:t xml:space="preserve"> as near</w:t>
      </w:r>
    </w:p>
    <w:p w14:paraId="0648107C" w14:textId="77777777" w:rsidR="00D4656E" w:rsidRDefault="00D4656E" w:rsidP="006E4FF4">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15AD0AF7" w14:textId="77777777" w:rsidR="00D4656E" w:rsidRPr="00BE2DCC" w:rsidRDefault="00D4656E" w:rsidP="006E4FF4">
      <w:pPr>
        <w:pStyle w:val="PlantUML"/>
        <w:rPr>
          <w:lang w:val="en-GB"/>
        </w:rPr>
      </w:pPr>
    </w:p>
    <w:p w14:paraId="2A8A55C3" w14:textId="77777777" w:rsidR="00D4656E" w:rsidRDefault="00D4656E" w:rsidP="006E4FF4">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1808DDE1" w14:textId="77777777" w:rsidR="00D4656E" w:rsidRDefault="00D4656E" w:rsidP="006E4FF4">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RESPONSE</w:t>
      </w:r>
    </w:p>
    <w:p w14:paraId="2734B185" w14:textId="77777777" w:rsidR="00D4656E" w:rsidRPr="00BE2DCC" w:rsidRDefault="00D4656E" w:rsidP="006E4FF4">
      <w:pPr>
        <w:pStyle w:val="PlantUML"/>
        <w:rPr>
          <w:lang w:val="en-GB"/>
        </w:rPr>
      </w:pPr>
    </w:p>
    <w:p w14:paraId="2B8AF84F" w14:textId="77777777" w:rsidR="00D4656E" w:rsidRPr="00BE2DCC" w:rsidRDefault="00D4656E" w:rsidP="006E4FF4">
      <w:pPr>
        <w:pStyle w:val="PlantUML"/>
        <w:rPr>
          <w:lang w:val="en-GB"/>
        </w:rPr>
      </w:pPr>
      <w:r w:rsidRPr="00BE2DCC">
        <w:rPr>
          <w:lang w:val="en-GB"/>
        </w:rPr>
        <w:t>@enduml</w:t>
      </w:r>
    </w:p>
    <w:bookmarkEnd w:id="100"/>
    <w:p w14:paraId="0F15F8FE" w14:textId="6D50E991" w:rsidR="00941BA8" w:rsidRDefault="00941BA8" w:rsidP="00941BA8">
      <w:pPr>
        <w:pStyle w:val="PlantUMLImg"/>
      </w:pPr>
      <w:r>
        <w:drawing>
          <wp:inline distT="0" distB="0" distL="0" distR="0" wp14:anchorId="541D6054" wp14:editId="1048DB23">
            <wp:extent cx="3295650" cy="1533525"/>
            <wp:effectExtent l="0" t="0" r="0" b="9525"/>
            <wp:docPr id="3" name="Graphic 3"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295650" cy="1533525"/>
                    </a:xfrm>
                    <a:prstGeom prst="rect">
                      <a:avLst/>
                    </a:prstGeom>
                  </pic:spPr>
                </pic:pic>
              </a:graphicData>
            </a:graphic>
          </wp:inline>
        </w:drawing>
      </w:r>
    </w:p>
    <w:p w14:paraId="0D46B72B" w14:textId="54139A5E" w:rsidR="00096BF8" w:rsidRDefault="00096BF8" w:rsidP="00096BF8">
      <w:pPr>
        <w:pStyle w:val="TF"/>
      </w:pPr>
      <w:r>
        <w:t>Figure 8.3.1.2-1: E2 Setup</w:t>
      </w:r>
      <w:r w:rsidR="009A3D34">
        <w:t xml:space="preserve"> procedure</w:t>
      </w:r>
      <w:r>
        <w:t>, successful operation</w:t>
      </w:r>
    </w:p>
    <w:p w14:paraId="6CEDB320" w14:textId="7DF10A9A" w:rsidR="00096BF8" w:rsidRDefault="00096BF8" w:rsidP="00096BF8">
      <w:r>
        <w:t xml:space="preserve">An E2 Node initiates the procedure by sending the E2 SETUP REQUEST message </w:t>
      </w:r>
      <w:r w:rsidR="00941BA8">
        <w:t xml:space="preserve">including the appropriate data </w:t>
      </w:r>
      <w:r>
        <w:t xml:space="preserve">to a </w:t>
      </w:r>
      <w:r w:rsidR="005E5F2D">
        <w:t>Near</w:t>
      </w:r>
      <w:r w:rsidR="00132A21">
        <w:t>-</w:t>
      </w:r>
      <w:r>
        <w:t xml:space="preserve">RT RIC. The </w:t>
      </w:r>
      <w:r w:rsidR="005E5F2D">
        <w:t>Near</w:t>
      </w:r>
      <w:r w:rsidR="00132A21">
        <w:t>-</w:t>
      </w:r>
      <w:r>
        <w:t>RT RIC replies with the E2 SETUP RESPONSE message</w:t>
      </w:r>
      <w:r w:rsidR="00941BA8">
        <w:t xml:space="preserve"> including the appropriate data</w:t>
      </w:r>
      <w:r>
        <w:t xml:space="preserve">. </w:t>
      </w:r>
    </w:p>
    <w:p w14:paraId="75FDCFE7" w14:textId="6838DB15" w:rsidR="00096BF8" w:rsidRDefault="00096BF8" w:rsidP="00096BF8">
      <w:r w:rsidRPr="00D521B0">
        <w:t xml:space="preserve">If the E2 SETUP REQUEST </w:t>
      </w:r>
      <w:r w:rsidR="00941BA8">
        <w:t xml:space="preserve">message </w:t>
      </w:r>
      <w:r w:rsidRPr="00D521B0">
        <w:t>contains the optional</w:t>
      </w:r>
      <w:r w:rsidR="00433101">
        <w:t xml:space="preserve"> </w:t>
      </w:r>
      <w:r w:rsidR="00850594">
        <w:rPr>
          <w:i/>
          <w:iCs/>
        </w:rPr>
        <w:t xml:space="preserve">List of </w:t>
      </w:r>
      <w:r>
        <w:rPr>
          <w:i/>
        </w:rPr>
        <w:t>RAN F</w:t>
      </w:r>
      <w:r w:rsidRPr="00C27EB6">
        <w:rPr>
          <w:i/>
        </w:rPr>
        <w:t xml:space="preserve">unctions </w:t>
      </w:r>
      <w:r w:rsidR="00433101">
        <w:rPr>
          <w:i/>
        </w:rPr>
        <w:t>Added</w:t>
      </w:r>
      <w:r>
        <w:t xml:space="preserve"> IE, also present in </w:t>
      </w:r>
      <w:r w:rsidR="00941BA8">
        <w:t xml:space="preserve">the </w:t>
      </w:r>
      <w:r w:rsidRPr="00D521B0">
        <w:t xml:space="preserve">RIC SERVICE UPDATE </w:t>
      </w:r>
      <w:r>
        <w:t>message,</w:t>
      </w:r>
      <w:r w:rsidRPr="00D521B0">
        <w:t xml:space="preserve"> and </w:t>
      </w:r>
      <w:r w:rsidR="005E5F2D">
        <w:t>Near</w:t>
      </w:r>
      <w:r w:rsidR="00132A21">
        <w:t>-</w:t>
      </w:r>
      <w:r w:rsidRPr="00D521B0">
        <w:t xml:space="preserve">RT RIC has successfully processed the </w:t>
      </w:r>
      <w:r w:rsidR="00850594">
        <w:rPr>
          <w:i/>
          <w:iCs/>
        </w:rPr>
        <w:t xml:space="preserve">List of </w:t>
      </w:r>
      <w:r w:rsidR="00433101" w:rsidRPr="00A6338C">
        <w:rPr>
          <w:i/>
        </w:rPr>
        <w:t xml:space="preserve">RAN </w:t>
      </w:r>
      <w:r w:rsidRPr="00682E85">
        <w:rPr>
          <w:i/>
        </w:rPr>
        <w:t xml:space="preserve">Functions </w:t>
      </w:r>
      <w:r w:rsidR="00433101">
        <w:rPr>
          <w:i/>
        </w:rPr>
        <w:t>Added</w:t>
      </w:r>
      <w:r>
        <w:t xml:space="preserve"> IE</w:t>
      </w:r>
      <w:r w:rsidR="0099792E">
        <w:t>,</w:t>
      </w:r>
      <w:r w:rsidRPr="00D521B0">
        <w:t xml:space="preserve"> then </w:t>
      </w:r>
      <w:r w:rsidR="00433101">
        <w:t>Near-</w:t>
      </w:r>
      <w:r w:rsidRPr="00D521B0">
        <w:t xml:space="preserve">RT RIC shall respond with </w:t>
      </w:r>
      <w:r w:rsidR="00941BA8">
        <w:t>the E2</w:t>
      </w:r>
      <w:r w:rsidR="00941BA8" w:rsidRPr="00D521B0">
        <w:t xml:space="preserve"> </w:t>
      </w:r>
      <w:r w:rsidRPr="00D521B0">
        <w:t xml:space="preserve">SETUP RESPONSE </w:t>
      </w:r>
      <w:r w:rsidR="006E4FF4">
        <w:t xml:space="preserve">message which </w:t>
      </w:r>
      <w:r w:rsidRPr="00D521B0">
        <w:t>contains</w:t>
      </w:r>
      <w:r w:rsidR="006E4FF4">
        <w:t xml:space="preserve"> the</w:t>
      </w:r>
      <w:r w:rsidR="00850594">
        <w:t xml:space="preserve"> </w:t>
      </w:r>
      <w:r w:rsidR="00850594">
        <w:rPr>
          <w:i/>
          <w:iCs/>
        </w:rPr>
        <w:t xml:space="preserve">List of </w:t>
      </w:r>
      <w:r w:rsidR="00433101">
        <w:rPr>
          <w:i/>
        </w:rPr>
        <w:t xml:space="preserve">RAN </w:t>
      </w:r>
      <w:r w:rsidRPr="00C27EB6">
        <w:rPr>
          <w:i/>
        </w:rPr>
        <w:t>Functions</w:t>
      </w:r>
      <w:r w:rsidRPr="00654A2D">
        <w:t xml:space="preserve"> </w:t>
      </w:r>
      <w:r w:rsidR="00433101" w:rsidRPr="00C27EB6">
        <w:rPr>
          <w:i/>
        </w:rPr>
        <w:t xml:space="preserve">Accepted </w:t>
      </w:r>
      <w:r>
        <w:t>IE and</w:t>
      </w:r>
      <w:r w:rsidR="006E4FF4">
        <w:t>/or</w:t>
      </w:r>
      <w:r>
        <w:t xml:space="preserve"> </w:t>
      </w:r>
      <w:r w:rsidRPr="00D521B0">
        <w:t>the</w:t>
      </w:r>
      <w:r w:rsidR="006E4FF4">
        <w:t xml:space="preserve"> </w:t>
      </w:r>
      <w:r w:rsidR="00850594">
        <w:rPr>
          <w:i/>
          <w:iCs/>
        </w:rPr>
        <w:t xml:space="preserve">List of </w:t>
      </w:r>
      <w:r w:rsidR="00433101" w:rsidRPr="00A6338C">
        <w:rPr>
          <w:i/>
        </w:rPr>
        <w:t xml:space="preserve">RAN </w:t>
      </w:r>
      <w:r w:rsidRPr="00C27EB6">
        <w:rPr>
          <w:i/>
        </w:rPr>
        <w:t>Functions</w:t>
      </w:r>
      <w:r w:rsidR="00433101">
        <w:rPr>
          <w:i/>
        </w:rPr>
        <w:t xml:space="preserve"> Rejected</w:t>
      </w:r>
      <w:r w:rsidRPr="00654A2D">
        <w:t xml:space="preserve"> </w:t>
      </w:r>
      <w:r>
        <w:t xml:space="preserve">IE, also present in </w:t>
      </w:r>
      <w:r w:rsidR="006E4FF4">
        <w:t xml:space="preserve">the </w:t>
      </w:r>
      <w:r w:rsidRPr="00D521B0">
        <w:t>RIC SERVICE UPDATE ACKNOWLEDGE</w:t>
      </w:r>
      <w:r w:rsidR="006E4FF4">
        <w:t xml:space="preserve"> message</w:t>
      </w:r>
      <w:r w:rsidRPr="00D521B0">
        <w:t>.</w:t>
      </w:r>
    </w:p>
    <w:p w14:paraId="22F03A68" w14:textId="639CA5A3" w:rsidR="006E4FF4" w:rsidRDefault="006E4FF4" w:rsidP="006E4FF4">
      <w:bookmarkStart w:id="101" w:name="_Hlk45014223"/>
      <w:r>
        <w:t xml:space="preserve">If the E2 SETUP REQUEST message contains the optional </w:t>
      </w:r>
      <w:r w:rsidR="002E30F1" w:rsidRPr="002E30F1">
        <w:rPr>
          <w:i/>
          <w:iCs/>
        </w:rPr>
        <w:t>E2 Node Component Configuration Update List</w:t>
      </w:r>
      <w:r w:rsidR="002E30F1" w:rsidRPr="002E30F1">
        <w:t xml:space="preserve"> </w:t>
      </w:r>
      <w:r>
        <w:t xml:space="preserve">IE, also present in the E2 NODE CONFIGURATION UPDATE message, and Near-RT RIC has successfully processed this information, then Near-RT RIC shall contain, in the E2 SETUP RESPONSE message, </w:t>
      </w:r>
      <w:r w:rsidR="002E30F1">
        <w:t xml:space="preserve">the </w:t>
      </w:r>
      <w:r w:rsidR="002E30F1" w:rsidRPr="002E30F1">
        <w:rPr>
          <w:i/>
          <w:iCs/>
        </w:rPr>
        <w:t>E2 Node Component Configuration Update Acknowledge List</w:t>
      </w:r>
      <w:r w:rsidR="002E30F1" w:rsidRPr="002E30F1">
        <w:t xml:space="preserve"> </w:t>
      </w:r>
      <w:r>
        <w:t>IE, also present in the E2 NODE CONFIGURATION UPDATE ACKNOWLEDGE message.</w:t>
      </w:r>
      <w:bookmarkEnd w:id="101"/>
      <w:r>
        <w:t xml:space="preserve"> </w:t>
      </w:r>
    </w:p>
    <w:p w14:paraId="251DC5BC" w14:textId="1F97D46A" w:rsidR="00096BF8" w:rsidRPr="00D521B0" w:rsidRDefault="00096BF8" w:rsidP="00096BF8">
      <w:pPr>
        <w:rPr>
          <w:lang w:val="en-GB"/>
        </w:rPr>
      </w:pPr>
      <w:r w:rsidRPr="00D521B0">
        <w:rPr>
          <w:rFonts w:hint="eastAsia"/>
          <w:lang w:val="en-GB"/>
        </w:rPr>
        <w:t>Note</w:t>
      </w:r>
      <w:r w:rsidRPr="00D521B0">
        <w:rPr>
          <w:lang w:val="en-GB"/>
        </w:rPr>
        <w:t xml:space="preserve"> that </w:t>
      </w:r>
      <w:r w:rsidR="0099792E">
        <w:rPr>
          <w:lang w:val="en-GB"/>
        </w:rPr>
        <w:t xml:space="preserve">the </w:t>
      </w:r>
      <w:r w:rsidRPr="00D521B0">
        <w:rPr>
          <w:lang w:val="en-GB"/>
        </w:rPr>
        <w:t xml:space="preserve">RIC </w:t>
      </w:r>
      <w:r w:rsidR="006E4FF4" w:rsidRPr="00D521B0">
        <w:rPr>
          <w:lang w:val="en-GB"/>
        </w:rPr>
        <w:t>Service Update</w:t>
      </w:r>
      <w:r w:rsidRPr="00D521B0">
        <w:rPr>
          <w:lang w:val="en-GB"/>
        </w:rPr>
        <w:t xml:space="preserve"> procedure is defined in section </w:t>
      </w:r>
      <w:r w:rsidR="006E4FF4">
        <w:rPr>
          <w:lang w:val="en-GB"/>
        </w:rPr>
        <w:t xml:space="preserve">8.3.4 and the E2 Node Configuration Update procedure is defined in section </w:t>
      </w:r>
      <w:r w:rsidR="00A3440D">
        <w:rPr>
          <w:lang w:val="en-GB"/>
        </w:rPr>
        <w:t>8.3.</w:t>
      </w:r>
      <w:r w:rsidR="002E30F1">
        <w:rPr>
          <w:lang w:val="en-GB"/>
        </w:rPr>
        <w:t>5</w:t>
      </w:r>
      <w:r w:rsidRPr="00D521B0">
        <w:rPr>
          <w:lang w:val="en-GB"/>
        </w:rPr>
        <w:t>.</w:t>
      </w:r>
    </w:p>
    <w:p w14:paraId="24A65448" w14:textId="77777777" w:rsidR="00096BF8" w:rsidRDefault="00096BF8" w:rsidP="00096BF8">
      <w:pPr>
        <w:pStyle w:val="Heading4"/>
        <w:numPr>
          <w:ilvl w:val="0"/>
          <w:numId w:val="0"/>
        </w:numPr>
      </w:pPr>
      <w:bookmarkStart w:id="102" w:name="_Toc14207512"/>
      <w:r>
        <w:t>8.3.1.3</w:t>
      </w:r>
      <w:r>
        <w:tab/>
        <w:t>Unsuccessful Operation</w:t>
      </w:r>
      <w:bookmarkEnd w:id="102"/>
    </w:p>
    <w:p w14:paraId="11C82F9A" w14:textId="77777777" w:rsidR="00D4656E" w:rsidRPr="00BE2DCC" w:rsidRDefault="00D4656E" w:rsidP="006E4FF4">
      <w:pPr>
        <w:pStyle w:val="PlantUML"/>
        <w:rPr>
          <w:lang w:val="en-GB"/>
        </w:rPr>
      </w:pPr>
      <w:bookmarkStart w:id="103" w:name="_Hlk29396312"/>
      <w:r w:rsidRPr="00BE2DCC">
        <w:rPr>
          <w:lang w:val="en-GB"/>
        </w:rPr>
        <w:t>@startuml</w:t>
      </w:r>
    </w:p>
    <w:p w14:paraId="47D6F339" w14:textId="77777777" w:rsidR="00D4656E" w:rsidRDefault="00D4656E" w:rsidP="006E4FF4">
      <w:pPr>
        <w:pStyle w:val="PlantUML"/>
        <w:rPr>
          <w:lang w:val="en-GB"/>
        </w:rPr>
      </w:pPr>
    </w:p>
    <w:p w14:paraId="1C3DA81A" w14:textId="5E324676" w:rsidR="00D4656E" w:rsidRDefault="00D4656E" w:rsidP="006E4FF4">
      <w:pPr>
        <w:pStyle w:val="PlantUML"/>
      </w:pPr>
      <w:r>
        <w:rPr>
          <w:rFonts w:hint="eastAsia"/>
        </w:rPr>
        <w:t>skinparam ParticipantPadding 5</w:t>
      </w:r>
      <w:r w:rsidR="006E4FF4">
        <w:t>0</w:t>
      </w:r>
    </w:p>
    <w:p w14:paraId="0466B17C" w14:textId="77777777" w:rsidR="00D4656E" w:rsidRDefault="00D4656E" w:rsidP="006E4FF4">
      <w:pPr>
        <w:pStyle w:val="PlantUML"/>
      </w:pPr>
      <w:r>
        <w:rPr>
          <w:rFonts w:hint="eastAsia"/>
        </w:rPr>
        <w:t>skinparam BoxPadding 10</w:t>
      </w:r>
    </w:p>
    <w:p w14:paraId="72B392D3" w14:textId="77777777" w:rsidR="00D4656E" w:rsidRDefault="00D4656E" w:rsidP="006E4FF4">
      <w:pPr>
        <w:pStyle w:val="PlantUML"/>
      </w:pPr>
      <w:r>
        <w:t>skinparam lifelineStrategy solid</w:t>
      </w:r>
    </w:p>
    <w:p w14:paraId="6E148C01" w14:textId="77777777" w:rsidR="00D4656E" w:rsidRPr="00BE2DCC" w:rsidRDefault="00D4656E" w:rsidP="00B41F11">
      <w:pPr>
        <w:pStyle w:val="PlantUML"/>
        <w:rPr>
          <w:lang w:val="en-GB"/>
        </w:rPr>
      </w:pPr>
    </w:p>
    <w:p w14:paraId="254BFD2C" w14:textId="77777777" w:rsidR="00D4656E" w:rsidRDefault="00D4656E" w:rsidP="00BC7F2F">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F3C4FBB" w14:textId="77777777" w:rsidR="00D4656E" w:rsidRDefault="00D4656E" w:rsidP="00BC7F2F">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77CBB576" w14:textId="77777777" w:rsidR="00D4656E" w:rsidRPr="00BE2DCC" w:rsidRDefault="00D4656E" w:rsidP="00BC7F2F">
      <w:pPr>
        <w:pStyle w:val="PlantUML"/>
        <w:rPr>
          <w:lang w:val="en-GB"/>
        </w:rPr>
      </w:pPr>
    </w:p>
    <w:p w14:paraId="5CFD6BDF" w14:textId="77777777" w:rsidR="00D4656E" w:rsidRDefault="00D4656E" w:rsidP="00BC7F2F">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E2 SETUP REQUEST</w:t>
      </w:r>
    </w:p>
    <w:p w14:paraId="01203B88" w14:textId="77777777" w:rsidR="00D4656E" w:rsidRDefault="00D4656E" w:rsidP="00123982">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E2 SETUP FAILURE</w:t>
      </w:r>
    </w:p>
    <w:p w14:paraId="4C988B00" w14:textId="77777777" w:rsidR="00D4656E" w:rsidRPr="00BE2DCC" w:rsidRDefault="00D4656E" w:rsidP="00050C61">
      <w:pPr>
        <w:pStyle w:val="PlantUML"/>
        <w:rPr>
          <w:lang w:val="en-GB"/>
        </w:rPr>
      </w:pPr>
    </w:p>
    <w:p w14:paraId="13195A7E" w14:textId="77777777" w:rsidR="00D4656E" w:rsidRPr="00BE2DCC" w:rsidRDefault="00D4656E" w:rsidP="00050C61">
      <w:pPr>
        <w:pStyle w:val="PlantUML"/>
        <w:rPr>
          <w:lang w:val="en-GB"/>
        </w:rPr>
      </w:pPr>
      <w:r w:rsidRPr="00BE2DCC">
        <w:rPr>
          <w:lang w:val="en-GB"/>
        </w:rPr>
        <w:t>@enduml</w:t>
      </w:r>
    </w:p>
    <w:bookmarkEnd w:id="103"/>
    <w:p w14:paraId="0D54E4DE" w14:textId="30FB7F81" w:rsidR="006E4FF4" w:rsidRDefault="006E4FF4" w:rsidP="006E4FF4">
      <w:pPr>
        <w:pStyle w:val="PlantUMLImg"/>
      </w:pPr>
      <w:r>
        <w:lastRenderedPageBreak/>
        <w:drawing>
          <wp:inline distT="0" distB="0" distL="0" distR="0" wp14:anchorId="3B574A83" wp14:editId="41A74E1B">
            <wp:extent cx="3295650" cy="1533525"/>
            <wp:effectExtent l="0" t="0" r="0" b="9525"/>
            <wp:docPr id="5" name="Graphic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295650" cy="1533525"/>
                    </a:xfrm>
                    <a:prstGeom prst="rect">
                      <a:avLst/>
                    </a:prstGeom>
                  </pic:spPr>
                </pic:pic>
              </a:graphicData>
            </a:graphic>
          </wp:inline>
        </w:drawing>
      </w:r>
    </w:p>
    <w:p w14:paraId="29CDF2DB" w14:textId="1D4F7C01" w:rsidR="00096BF8" w:rsidRDefault="00096BF8" w:rsidP="00096BF8">
      <w:pPr>
        <w:pStyle w:val="TF"/>
        <w:rPr>
          <w:rFonts w:eastAsia="SimSun"/>
        </w:rPr>
      </w:pPr>
      <w:r>
        <w:t>Figure 8.3.1.3-1: E2 Setup</w:t>
      </w:r>
      <w:r w:rsidR="009A3D34">
        <w:t xml:space="preserve"> procedure,</w:t>
      </w:r>
      <w:r>
        <w:t xml:space="preserve"> unsuccessful operation</w:t>
      </w:r>
    </w:p>
    <w:p w14:paraId="2E0AC062" w14:textId="1EBCB2DD" w:rsidR="00096BF8" w:rsidRDefault="00096BF8" w:rsidP="00096BF8">
      <w:pPr>
        <w:rPr>
          <w:rFonts w:eastAsia="Times New Roman"/>
        </w:rPr>
      </w:pPr>
      <w:r>
        <w:t xml:space="preserve">If the </w:t>
      </w:r>
      <w:r w:rsidR="005E5F2D">
        <w:t>Near</w:t>
      </w:r>
      <w:r w:rsidR="00132A21">
        <w:t>-</w:t>
      </w:r>
      <w:r>
        <w:t xml:space="preserve">RT RIC cannot accept the setup it shall respond with an E2 SETUP FAILURE message with </w:t>
      </w:r>
      <w:r w:rsidR="0099792E">
        <w:t xml:space="preserve">an </w:t>
      </w:r>
      <w:r>
        <w:t>appropriate cause value.</w:t>
      </w:r>
      <w:r w:rsidR="00EB725A">
        <w:t xml:space="preserve"> The Near-RT RIC may provide an alternative </w:t>
      </w:r>
      <w:r w:rsidR="00EB725A">
        <w:rPr>
          <w:i/>
          <w:iCs/>
        </w:rPr>
        <w:t>Transport Layer Information</w:t>
      </w:r>
      <w:r w:rsidR="00EB725A">
        <w:t xml:space="preserve"> IE for the E2 Node to use when reinitiating the E2 Setup procedure towards the Near-RT RIC.</w:t>
      </w:r>
    </w:p>
    <w:p w14:paraId="6D8343E5" w14:textId="770A8EB9" w:rsidR="00096BF8" w:rsidRDefault="00096BF8" w:rsidP="00096BF8">
      <w:pPr>
        <w:rPr>
          <w:rFonts w:eastAsia="SimSun"/>
        </w:rPr>
      </w:pPr>
      <w:r>
        <w:t xml:space="preserve">If the E2 SETUP FAILURE message includes the </w:t>
      </w:r>
      <w:r>
        <w:rPr>
          <w:i/>
          <w:iCs/>
        </w:rPr>
        <w:t>Time To Wait</w:t>
      </w:r>
      <w:r>
        <w:t xml:space="preserve"> IE</w:t>
      </w:r>
      <w:r w:rsidR="0099792E">
        <w:t>,</w:t>
      </w:r>
      <w:r>
        <w:t xml:space="preserve"> the E2 node shall wait at least for the indicated time before reinitiating the E2 Setup procedure towards the </w:t>
      </w:r>
      <w:r w:rsidR="005E5F2D">
        <w:t>Near</w:t>
      </w:r>
      <w:r>
        <w:t>-</w:t>
      </w:r>
      <w:r w:rsidR="00FF12E6">
        <w:t>RT</w:t>
      </w:r>
      <w:r>
        <w:t xml:space="preserve"> RIC.</w:t>
      </w:r>
    </w:p>
    <w:p w14:paraId="5FD08F4B" w14:textId="77777777" w:rsidR="00096BF8" w:rsidRDefault="00096BF8" w:rsidP="00096BF8">
      <w:pPr>
        <w:pStyle w:val="Heading4"/>
        <w:numPr>
          <w:ilvl w:val="0"/>
          <w:numId w:val="0"/>
        </w:numPr>
        <w:ind w:left="864" w:hanging="864"/>
        <w:rPr>
          <w:rFonts w:eastAsia="Times New Roman"/>
        </w:rPr>
      </w:pPr>
      <w:bookmarkStart w:id="104" w:name="_Toc14207513"/>
      <w:r>
        <w:t>8.3.1.4</w:t>
      </w:r>
      <w:r>
        <w:tab/>
        <w:t>Abnormal Conditions</w:t>
      </w:r>
      <w:bookmarkEnd w:id="104"/>
    </w:p>
    <w:p w14:paraId="5F1607B0" w14:textId="77777777" w:rsidR="00096BF8" w:rsidRDefault="00096BF8" w:rsidP="00096BF8">
      <w:r>
        <w:t>If the first message received for a specific TNL association is not an E2 SETUP REQUEST, E2 SETUP RESPONSE, or E2 SETUP FAILURE message then this shall be treated as a logical error.</w:t>
      </w:r>
    </w:p>
    <w:p w14:paraId="6B31C3CD" w14:textId="0EFE8502" w:rsidR="00096BF8" w:rsidRDefault="00096BF8" w:rsidP="00096BF8">
      <w:r>
        <w:t>If the E2</w:t>
      </w:r>
      <w:r>
        <w:rPr>
          <w:lang w:eastAsia="zh-CN"/>
        </w:rPr>
        <w:t xml:space="preserve"> node does not receive either </w:t>
      </w:r>
      <w:r w:rsidR="0099792E">
        <w:rPr>
          <w:lang w:eastAsia="zh-CN"/>
        </w:rPr>
        <w:t xml:space="preserve">the </w:t>
      </w:r>
      <w:r>
        <w:t xml:space="preserve">E2 SETUP RESPONSE </w:t>
      </w:r>
      <w:r>
        <w:rPr>
          <w:lang w:eastAsia="zh-CN"/>
        </w:rPr>
        <w:t xml:space="preserve">message or </w:t>
      </w:r>
      <w:r w:rsidR="0099792E">
        <w:rPr>
          <w:lang w:eastAsia="zh-CN"/>
        </w:rPr>
        <w:t xml:space="preserve">the </w:t>
      </w:r>
      <w:r>
        <w:t>E2 SETUP FAILURE</w:t>
      </w:r>
      <w:r>
        <w:rPr>
          <w:lang w:eastAsia="zh-CN"/>
        </w:rPr>
        <w:t xml:space="preserve"> message, </w:t>
      </w:r>
      <w:r>
        <w:t xml:space="preserve">the E2 node </w:t>
      </w:r>
      <w:r>
        <w:rPr>
          <w:lang w:eastAsia="zh-CN"/>
        </w:rPr>
        <w:t>may</w:t>
      </w:r>
      <w:r>
        <w:t xml:space="preserve"> reinitiat</w:t>
      </w:r>
      <w:r>
        <w:rPr>
          <w:lang w:eastAsia="zh-CN"/>
        </w:rPr>
        <w:t>e</w:t>
      </w:r>
      <w:r>
        <w:t xml:space="preserve"> the E2 Setup procedure towards the same </w:t>
      </w:r>
      <w:r w:rsidR="0099792E">
        <w:t xml:space="preserve">Near-RT </w:t>
      </w:r>
      <w:r>
        <w:t>RIC</w:t>
      </w:r>
      <w:r w:rsidR="00EB725A">
        <w:t xml:space="preserve"> using the same TNL association</w:t>
      </w:r>
      <w:r>
        <w:t>, provided that the content of the new E2 SETUP REQUEST message is identical to the content of the previously unacknowledged E2 SETUP REQUEST message.</w:t>
      </w:r>
    </w:p>
    <w:p w14:paraId="5814979D" w14:textId="0997EDAD" w:rsidR="00096BF8" w:rsidRDefault="00096BF8" w:rsidP="00096BF8">
      <w:pPr>
        <w:pStyle w:val="Heading3"/>
        <w:numPr>
          <w:ilvl w:val="0"/>
          <w:numId w:val="0"/>
        </w:numPr>
        <w:ind w:left="720" w:hanging="720"/>
        <w:rPr>
          <w:rFonts w:eastAsia="SimSun"/>
          <w:lang w:eastAsia="zh-CN"/>
        </w:rPr>
      </w:pPr>
      <w:bookmarkStart w:id="105" w:name="_Toc14207514"/>
      <w:bookmarkStart w:id="106" w:name="_Toc31208984"/>
      <w:bookmarkStart w:id="107" w:name="_Hlk3895338"/>
      <w:bookmarkEnd w:id="99"/>
      <w:r>
        <w:t>8.</w:t>
      </w:r>
      <w:r>
        <w:rPr>
          <w:rFonts w:eastAsia="SimSun"/>
          <w:lang w:eastAsia="zh-CN"/>
        </w:rPr>
        <w:t>3</w:t>
      </w:r>
      <w:r>
        <w:t>.</w:t>
      </w:r>
      <w:r>
        <w:rPr>
          <w:rFonts w:eastAsia="SimSun"/>
          <w:lang w:eastAsia="zh-CN"/>
        </w:rPr>
        <w:t>2</w:t>
      </w:r>
      <w:r>
        <w:tab/>
      </w:r>
      <w:r>
        <w:rPr>
          <w:rFonts w:eastAsia="SimSun"/>
          <w:lang w:eastAsia="zh-CN"/>
        </w:rPr>
        <w:t>Reset</w:t>
      </w:r>
      <w:bookmarkEnd w:id="105"/>
      <w:r w:rsidR="00FF12E6">
        <w:rPr>
          <w:rFonts w:eastAsia="SimSun"/>
          <w:lang w:eastAsia="zh-CN"/>
        </w:rPr>
        <w:t xml:space="preserve"> procedure</w:t>
      </w:r>
      <w:bookmarkEnd w:id="106"/>
    </w:p>
    <w:p w14:paraId="290958CC" w14:textId="77777777" w:rsidR="00096BF8" w:rsidRDefault="00096BF8" w:rsidP="00096BF8">
      <w:pPr>
        <w:pStyle w:val="Heading4"/>
        <w:numPr>
          <w:ilvl w:val="0"/>
          <w:numId w:val="0"/>
        </w:numPr>
        <w:ind w:left="864" w:hanging="864"/>
      </w:pPr>
      <w:bookmarkStart w:id="108" w:name="_Toc14207515"/>
      <w:r>
        <w:t>8.</w:t>
      </w:r>
      <w:r>
        <w:rPr>
          <w:lang w:eastAsia="zh-CN"/>
        </w:rPr>
        <w:t>3</w:t>
      </w:r>
      <w:r>
        <w:t>.</w:t>
      </w:r>
      <w:r>
        <w:rPr>
          <w:lang w:eastAsia="zh-CN"/>
        </w:rPr>
        <w:t>2</w:t>
      </w:r>
      <w:r>
        <w:t>.1</w:t>
      </w:r>
      <w:r>
        <w:tab/>
        <w:t>General</w:t>
      </w:r>
      <w:bookmarkEnd w:id="108"/>
    </w:p>
    <w:p w14:paraId="66A06020" w14:textId="282042FA" w:rsidR="00096BF8" w:rsidRDefault="00096BF8" w:rsidP="00096BF8">
      <w:r w:rsidRPr="00C27C07">
        <w:t xml:space="preserve">The purpose of the Reset procedure is to align the resources in </w:t>
      </w:r>
      <w:r w:rsidRPr="00C27C07">
        <w:rPr>
          <w:rFonts w:eastAsia="SimSun"/>
          <w:lang w:eastAsia="zh-CN"/>
        </w:rPr>
        <w:t>E2 Node</w:t>
      </w:r>
      <w:r w:rsidRPr="00C27C07">
        <w:t xml:space="preserve"> and </w:t>
      </w:r>
      <w:r w:rsidR="005E5F2D" w:rsidRPr="00C27C07">
        <w:rPr>
          <w:rFonts w:eastAsia="SimSun"/>
          <w:lang w:eastAsia="zh-CN"/>
        </w:rPr>
        <w:t>Near</w:t>
      </w:r>
      <w:r w:rsidRPr="00C27C07">
        <w:rPr>
          <w:rFonts w:eastAsia="SimSun"/>
          <w:lang w:eastAsia="zh-CN"/>
        </w:rPr>
        <w:t>-RT RIC</w:t>
      </w:r>
      <w:r w:rsidRPr="00C27C07">
        <w:t xml:space="preserve"> in the event of an abnormal failure. The procedure resets the E2 interface. This procedure doesn’t affect the application </w:t>
      </w:r>
      <w:r w:rsidRPr="00593556">
        <w:t xml:space="preserve">level </w:t>
      </w:r>
      <w:r w:rsidRPr="007C4356">
        <w:t xml:space="preserve">configuration data exchanged during the </w:t>
      </w:r>
      <w:r w:rsidRPr="007C4356">
        <w:rPr>
          <w:lang w:eastAsia="zh-CN"/>
        </w:rPr>
        <w:t xml:space="preserve">E2 </w:t>
      </w:r>
      <w:r w:rsidRPr="007C4356">
        <w:t>Setup procedure</w:t>
      </w:r>
      <w:r w:rsidR="006E4FF4">
        <w:t>, E2 Node Configuration Update procedure</w:t>
      </w:r>
      <w:r w:rsidRPr="007C4356">
        <w:t xml:space="preserve"> </w:t>
      </w:r>
      <w:r w:rsidRPr="00593556">
        <w:t>an</w:t>
      </w:r>
      <w:r w:rsidRPr="00C27C07">
        <w:t>d RIC Service Update</w:t>
      </w:r>
      <w:r w:rsidR="005F3B34">
        <w:t xml:space="preserve"> procedure</w:t>
      </w:r>
      <w:r w:rsidRPr="00C27C07">
        <w:t>.</w:t>
      </w:r>
    </w:p>
    <w:p w14:paraId="3194998C" w14:textId="77777777" w:rsidR="00096BF8" w:rsidRDefault="00096BF8" w:rsidP="00096BF8">
      <w:pPr>
        <w:rPr>
          <w:rFonts w:eastAsia="Times New Roman"/>
          <w:lang w:eastAsia="en-GB"/>
        </w:rPr>
      </w:pPr>
    </w:p>
    <w:p w14:paraId="2CD3553F" w14:textId="77777777" w:rsidR="00096BF8" w:rsidRDefault="00096BF8" w:rsidP="00096BF8">
      <w:pPr>
        <w:pStyle w:val="Heading4"/>
        <w:numPr>
          <w:ilvl w:val="0"/>
          <w:numId w:val="0"/>
        </w:numPr>
        <w:ind w:left="864" w:hanging="864"/>
      </w:pPr>
      <w:bookmarkStart w:id="109" w:name="_Toc14207516"/>
      <w:r>
        <w:t>8.</w:t>
      </w:r>
      <w:r>
        <w:rPr>
          <w:lang w:eastAsia="zh-CN"/>
        </w:rPr>
        <w:t>3</w:t>
      </w:r>
      <w:r>
        <w:t>.</w:t>
      </w:r>
      <w:r>
        <w:rPr>
          <w:lang w:eastAsia="zh-CN"/>
        </w:rPr>
        <w:t>2</w:t>
      </w:r>
      <w:r>
        <w:t>.2</w:t>
      </w:r>
      <w:r>
        <w:tab/>
        <w:t>Successful Operation</w:t>
      </w:r>
      <w:bookmarkEnd w:id="109"/>
    </w:p>
    <w:p w14:paraId="427A0D01" w14:textId="62E5E205" w:rsidR="00096BF8" w:rsidRDefault="00096BF8" w:rsidP="00096BF8">
      <w:r w:rsidRPr="00B77DB9">
        <w:t xml:space="preserve">This procedure may be initiated by either </w:t>
      </w:r>
      <w:r w:rsidR="005E5F2D" w:rsidRPr="00B77DB9">
        <w:t>Near</w:t>
      </w:r>
      <w:r w:rsidRPr="00B77DB9">
        <w:t>-RT RIC or E2 Node.</w:t>
      </w:r>
      <w:r>
        <w:t xml:space="preserve">  </w:t>
      </w:r>
    </w:p>
    <w:p w14:paraId="0ECEF31A" w14:textId="77441590" w:rsidR="00096BF8" w:rsidRDefault="00096BF8" w:rsidP="00096BF8">
      <w:pPr>
        <w:jc w:val="center"/>
      </w:pPr>
    </w:p>
    <w:p w14:paraId="6397D246" w14:textId="77777777" w:rsidR="00D4656E" w:rsidRPr="00BE2DCC" w:rsidRDefault="00D4656E" w:rsidP="00877A45">
      <w:pPr>
        <w:pStyle w:val="PlantUML"/>
        <w:rPr>
          <w:lang w:val="en-GB"/>
        </w:rPr>
      </w:pPr>
      <w:bookmarkStart w:id="110" w:name="_Hlk29996060"/>
      <w:r w:rsidRPr="00BE2DCC">
        <w:rPr>
          <w:lang w:val="en-GB"/>
        </w:rPr>
        <w:t>@startuml</w:t>
      </w:r>
    </w:p>
    <w:p w14:paraId="526AA610" w14:textId="77777777" w:rsidR="00D4656E" w:rsidRDefault="00D4656E" w:rsidP="00877A45">
      <w:pPr>
        <w:pStyle w:val="PlantUML"/>
        <w:rPr>
          <w:lang w:val="en-GB"/>
        </w:rPr>
      </w:pPr>
    </w:p>
    <w:p w14:paraId="60719D76" w14:textId="77777777" w:rsidR="00D4656E" w:rsidRDefault="00D4656E" w:rsidP="00877A45">
      <w:pPr>
        <w:pStyle w:val="PlantUML"/>
      </w:pPr>
      <w:r>
        <w:rPr>
          <w:rFonts w:hint="eastAsia"/>
        </w:rPr>
        <w:t>skinparam ParticipantPadding 5</w:t>
      </w:r>
    </w:p>
    <w:p w14:paraId="01B2960E" w14:textId="77777777" w:rsidR="00D4656E" w:rsidRDefault="00D4656E" w:rsidP="00877A45">
      <w:pPr>
        <w:pStyle w:val="PlantUML"/>
      </w:pPr>
      <w:r>
        <w:rPr>
          <w:rFonts w:hint="eastAsia"/>
        </w:rPr>
        <w:t>skinparam BoxPadding 10</w:t>
      </w:r>
    </w:p>
    <w:p w14:paraId="3B3356ED" w14:textId="77777777" w:rsidR="00D4656E" w:rsidRDefault="00D4656E" w:rsidP="00877A45">
      <w:pPr>
        <w:pStyle w:val="PlantUML"/>
      </w:pPr>
      <w:r>
        <w:t>skinparam lifelineStrategy solid</w:t>
      </w:r>
    </w:p>
    <w:p w14:paraId="3B9A92A6" w14:textId="77777777" w:rsidR="00D4656E" w:rsidRPr="00BE2DCC" w:rsidRDefault="00D4656E" w:rsidP="00877A45">
      <w:pPr>
        <w:pStyle w:val="PlantUML"/>
        <w:rPr>
          <w:lang w:val="en-GB"/>
        </w:rPr>
      </w:pPr>
    </w:p>
    <w:p w14:paraId="33F8BEE6" w14:textId="77777777" w:rsidR="00D4656E" w:rsidRDefault="00D4656E"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68C05A2A" w14:textId="77777777" w:rsidR="00D4656E" w:rsidRDefault="00D4656E"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364FEA94" w14:textId="77777777" w:rsidR="00D4656E" w:rsidRPr="00BE2DCC" w:rsidRDefault="00D4656E" w:rsidP="00877A45">
      <w:pPr>
        <w:pStyle w:val="PlantUML"/>
        <w:rPr>
          <w:lang w:val="en-GB"/>
        </w:rPr>
      </w:pPr>
    </w:p>
    <w:p w14:paraId="32E70A21" w14:textId="50CB367F" w:rsidR="00D4656E" w:rsidRDefault="00D4656E"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REQUEST</w:t>
      </w:r>
    </w:p>
    <w:p w14:paraId="6151CE99" w14:textId="77777777"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RESPONSE</w:t>
      </w:r>
    </w:p>
    <w:p w14:paraId="48ABF640" w14:textId="77777777" w:rsidR="005E2FC0" w:rsidRPr="00BE2DCC" w:rsidRDefault="005E2FC0" w:rsidP="00877A45">
      <w:pPr>
        <w:pStyle w:val="PlantUML"/>
        <w:rPr>
          <w:lang w:val="en-GB"/>
        </w:rPr>
      </w:pPr>
      <w:r w:rsidRPr="00BE2DCC">
        <w:rPr>
          <w:lang w:val="en-GB"/>
        </w:rPr>
        <w:t>@enduml</w:t>
      </w:r>
    </w:p>
    <w:bookmarkEnd w:id="110"/>
    <w:p w14:paraId="06D7B3E9" w14:textId="719D7045" w:rsidR="005E2FC0" w:rsidRDefault="00877A45" w:rsidP="00F16E0F">
      <w:pPr>
        <w:pStyle w:val="PlantUMLImg"/>
      </w:pPr>
      <w:r>
        <w:rPr>
          <w:lang w:val="en-US"/>
        </w:rPr>
        <w:lastRenderedPageBreak/>
        <w:drawing>
          <wp:inline distT="0" distB="0" distL="0" distR="0" wp14:anchorId="3FE8FA62" wp14:editId="62579981">
            <wp:extent cx="2362200" cy="1524000"/>
            <wp:effectExtent l="0" t="0" r="0" b="0"/>
            <wp:docPr id="39" name="Picture 39" descr="Generated by PlantUML"/>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7">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06A72B4C" w14:textId="52210BD9" w:rsidR="00096BF8" w:rsidRDefault="00096BF8" w:rsidP="00096BF8">
      <w:pPr>
        <w:pStyle w:val="TF"/>
      </w:pPr>
      <w:r>
        <w:t>Figure 8.3.2.2-1: Reset, successful operation (E2 Node Initiated)</w:t>
      </w:r>
    </w:p>
    <w:p w14:paraId="58D06E9B" w14:textId="77777777" w:rsidR="005E2FC0" w:rsidRDefault="005E2FC0" w:rsidP="00096BF8">
      <w:pPr>
        <w:pStyle w:val="TF"/>
      </w:pPr>
    </w:p>
    <w:p w14:paraId="73397B2D" w14:textId="77777777" w:rsidR="005E2FC0" w:rsidRPr="00BE2DCC" w:rsidRDefault="005E2FC0" w:rsidP="00877A45">
      <w:pPr>
        <w:pStyle w:val="PlantUML"/>
        <w:rPr>
          <w:lang w:val="en-GB"/>
        </w:rPr>
      </w:pPr>
      <w:bookmarkStart w:id="111" w:name="_Hlk29995815"/>
      <w:bookmarkStart w:id="112" w:name="_Hlk29396371"/>
      <w:r w:rsidRPr="00BE2DCC">
        <w:rPr>
          <w:lang w:val="en-GB"/>
        </w:rPr>
        <w:t>@startuml</w:t>
      </w:r>
    </w:p>
    <w:p w14:paraId="7F37751D" w14:textId="77777777" w:rsidR="005E2FC0" w:rsidRDefault="005E2FC0" w:rsidP="00877A45">
      <w:pPr>
        <w:pStyle w:val="PlantUML"/>
        <w:rPr>
          <w:lang w:val="en-GB"/>
        </w:rPr>
      </w:pPr>
    </w:p>
    <w:p w14:paraId="0D94DED6" w14:textId="77777777" w:rsidR="005E2FC0" w:rsidRDefault="005E2FC0" w:rsidP="00877A45">
      <w:pPr>
        <w:pStyle w:val="PlantUML"/>
      </w:pPr>
      <w:r>
        <w:rPr>
          <w:rFonts w:hint="eastAsia"/>
        </w:rPr>
        <w:t>skinparam ParticipantPadding 5</w:t>
      </w:r>
    </w:p>
    <w:p w14:paraId="2335709D" w14:textId="77777777" w:rsidR="005E2FC0" w:rsidRDefault="005E2FC0" w:rsidP="00877A45">
      <w:pPr>
        <w:pStyle w:val="PlantUML"/>
      </w:pPr>
      <w:r>
        <w:rPr>
          <w:rFonts w:hint="eastAsia"/>
        </w:rPr>
        <w:t>skinparam BoxPadding 10</w:t>
      </w:r>
    </w:p>
    <w:p w14:paraId="542E0BB4" w14:textId="77777777" w:rsidR="005E2FC0" w:rsidRDefault="005E2FC0" w:rsidP="00877A45">
      <w:pPr>
        <w:pStyle w:val="PlantUML"/>
      </w:pPr>
      <w:r>
        <w:t>skinparam lifelineStrategy solid</w:t>
      </w:r>
    </w:p>
    <w:p w14:paraId="0583DBF9" w14:textId="77777777" w:rsidR="005E2FC0" w:rsidRPr="00BE2DCC" w:rsidRDefault="005E2FC0" w:rsidP="00877A45">
      <w:pPr>
        <w:pStyle w:val="PlantUML"/>
        <w:rPr>
          <w:lang w:val="en-GB"/>
        </w:rPr>
      </w:pPr>
    </w:p>
    <w:p w14:paraId="2E9AA24B"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7D50F1FB"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560291D" w14:textId="77777777" w:rsidR="005E2FC0" w:rsidRPr="00BE2DCC" w:rsidRDefault="005E2FC0" w:rsidP="00877A45">
      <w:pPr>
        <w:pStyle w:val="PlantUML"/>
        <w:rPr>
          <w:lang w:val="en-GB"/>
        </w:rPr>
      </w:pPr>
    </w:p>
    <w:p w14:paraId="75160BFB" w14:textId="42BA1A52" w:rsidR="005E2FC0" w:rsidRDefault="005E2FC0"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RESET REQUEST</w:t>
      </w:r>
    </w:p>
    <w:bookmarkEnd w:id="111"/>
    <w:p w14:paraId="69D6A334" w14:textId="0FF8C9B8"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RESET RESPONSE</w:t>
      </w:r>
    </w:p>
    <w:p w14:paraId="6A3FE804" w14:textId="77777777" w:rsidR="005E2FC0" w:rsidRPr="00BE2DCC" w:rsidRDefault="005E2FC0" w:rsidP="00877A45">
      <w:pPr>
        <w:pStyle w:val="PlantUML"/>
        <w:rPr>
          <w:lang w:val="en-GB"/>
        </w:rPr>
      </w:pPr>
    </w:p>
    <w:p w14:paraId="30B4D166" w14:textId="77777777" w:rsidR="005E2FC0" w:rsidRPr="00BE2DCC" w:rsidRDefault="005E2FC0" w:rsidP="00877A45">
      <w:pPr>
        <w:pStyle w:val="PlantUML"/>
        <w:rPr>
          <w:lang w:val="en-GB"/>
        </w:rPr>
      </w:pPr>
      <w:r w:rsidRPr="00BE2DCC">
        <w:rPr>
          <w:lang w:val="en-GB"/>
        </w:rPr>
        <w:t>@enduml</w:t>
      </w:r>
    </w:p>
    <w:bookmarkEnd w:id="112"/>
    <w:p w14:paraId="32F0F713" w14:textId="735A1DBE" w:rsidR="00877A45" w:rsidRDefault="00877A45" w:rsidP="00F16E0F">
      <w:pPr>
        <w:pStyle w:val="PlantUMLImg"/>
      </w:pPr>
      <w:r>
        <w:rPr>
          <w:lang w:val="en-US"/>
        </w:rPr>
        <w:drawing>
          <wp:inline distT="0" distB="0" distL="0" distR="0" wp14:anchorId="63340406" wp14:editId="5030A686">
            <wp:extent cx="2362200" cy="1524000"/>
            <wp:effectExtent l="0" t="0" r="0" b="0"/>
            <wp:docPr id="40" name="Picture 40" descr="Generated by PlantUML"/>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8">
                      <a:extLst>
                        <a:ext uri="{28A0092B-C50C-407E-A947-70E740481C1C}">
                          <a14:useLocalDpi xmlns:a14="http://schemas.microsoft.com/office/drawing/2010/main" val="0"/>
                        </a:ext>
                      </a:extLst>
                    </a:blip>
                    <a:stretch>
                      <a:fillRect/>
                    </a:stretch>
                  </pic:blipFill>
                  <pic:spPr>
                    <a:xfrm>
                      <a:off x="0" y="0"/>
                      <a:ext cx="2362200" cy="1524000"/>
                    </a:xfrm>
                    <a:prstGeom prst="rect">
                      <a:avLst/>
                    </a:prstGeom>
                  </pic:spPr>
                </pic:pic>
              </a:graphicData>
            </a:graphic>
          </wp:inline>
        </w:drawing>
      </w:r>
    </w:p>
    <w:p w14:paraId="2D3505FF" w14:textId="14E52257" w:rsidR="00096BF8" w:rsidRDefault="00096BF8" w:rsidP="00096BF8">
      <w:pPr>
        <w:pStyle w:val="TF"/>
      </w:pPr>
      <w:r>
        <w:t>Figure 8.3.2.2-2: Reset, successful operation (</w:t>
      </w:r>
      <w:r w:rsidR="005E5F2D">
        <w:t>Near</w:t>
      </w:r>
      <w:r w:rsidR="00132A21">
        <w:t>-</w:t>
      </w:r>
      <w:r>
        <w:t>RT RIC Initiated)</w:t>
      </w:r>
    </w:p>
    <w:p w14:paraId="6633D077" w14:textId="07EDD370" w:rsidR="00096BF8" w:rsidRPr="00C27C07" w:rsidRDefault="00096BF8" w:rsidP="00096BF8">
      <w:r w:rsidRPr="00C27C07">
        <w:t xml:space="preserve">When </w:t>
      </w:r>
      <w:r w:rsidR="0099792E">
        <w:t xml:space="preserve">the </w:t>
      </w:r>
      <w:r w:rsidRPr="00C27C07">
        <w:t>Reset procedure is initiated</w:t>
      </w:r>
      <w:r w:rsidR="0099792E">
        <w:t>,</w:t>
      </w:r>
      <w:r w:rsidRPr="00C27C07">
        <w:t xml:space="preserve"> the </w:t>
      </w:r>
      <w:r w:rsidR="005E5F2D" w:rsidRPr="00C27C07">
        <w:t>Near</w:t>
      </w:r>
      <w:r w:rsidRPr="00C27C07">
        <w:t xml:space="preserve">-RT RIC and E2 </w:t>
      </w:r>
      <w:r w:rsidR="00CC76E3" w:rsidRPr="00C27C07">
        <w:t xml:space="preserve">Node </w:t>
      </w:r>
      <w:r w:rsidRPr="00C27C07">
        <w:t>shall:</w:t>
      </w:r>
    </w:p>
    <w:p w14:paraId="6CD15459" w14:textId="4C38E221" w:rsidR="00096BF8" w:rsidRPr="00C27C07" w:rsidRDefault="00096BF8" w:rsidP="00096BF8">
      <w:pPr>
        <w:pStyle w:val="B1"/>
        <w:rPr>
          <w:rFonts w:cs="Arial"/>
        </w:rPr>
      </w:pPr>
      <w:r w:rsidRPr="00C27C07">
        <w:rPr>
          <w:rFonts w:cs="Arial"/>
        </w:rPr>
        <w:t>-</w:t>
      </w:r>
      <w:r w:rsidRPr="00C27C07">
        <w:rPr>
          <w:rFonts w:cs="Arial"/>
        </w:rPr>
        <w:tab/>
        <w:t xml:space="preserve">Delete any pre-established </w:t>
      </w:r>
      <w:r w:rsidR="005F3B34">
        <w:rPr>
          <w:rFonts w:cs="Arial"/>
        </w:rPr>
        <w:t xml:space="preserve">RIC </w:t>
      </w:r>
      <w:r w:rsidRPr="00C27C07">
        <w:rPr>
          <w:rFonts w:cs="Arial"/>
        </w:rPr>
        <w:t xml:space="preserve">Subscriptions, </w:t>
      </w:r>
    </w:p>
    <w:p w14:paraId="359DC27C" w14:textId="5030A0D7" w:rsidR="00096BF8" w:rsidRPr="00C27C07" w:rsidRDefault="00096BF8" w:rsidP="00096BF8">
      <w:pPr>
        <w:pStyle w:val="B1"/>
        <w:rPr>
          <w:rFonts w:cs="Arial"/>
        </w:rPr>
      </w:pPr>
      <w:r w:rsidRPr="00C27C07">
        <w:rPr>
          <w:rFonts w:cs="Arial"/>
        </w:rPr>
        <w:t>-</w:t>
      </w:r>
      <w:r w:rsidRPr="00C27C07">
        <w:rPr>
          <w:rFonts w:cs="Arial"/>
        </w:rPr>
        <w:tab/>
        <w:t xml:space="preserve">Gracefully terminate any ongoing </w:t>
      </w:r>
      <w:r w:rsidR="005E5F2D" w:rsidRPr="00C27C07">
        <w:rPr>
          <w:rFonts w:cs="Arial"/>
        </w:rPr>
        <w:t>Near</w:t>
      </w:r>
      <w:r w:rsidRPr="00C27C07">
        <w:rPr>
          <w:rFonts w:cs="Arial"/>
        </w:rPr>
        <w:t xml:space="preserve">-RT RIC call processes using </w:t>
      </w:r>
      <w:r w:rsidRPr="00EE61B3">
        <w:rPr>
          <w:rFonts w:cs="Arial"/>
          <w:b/>
        </w:rPr>
        <w:t>INSERT</w:t>
      </w:r>
      <w:r w:rsidRPr="00C27C07">
        <w:rPr>
          <w:rFonts w:cs="Arial"/>
        </w:rPr>
        <w:t xml:space="preserve">, </w:t>
      </w:r>
      <w:r w:rsidRPr="00EE61B3">
        <w:rPr>
          <w:rFonts w:cs="Arial"/>
          <w:b/>
        </w:rPr>
        <w:t>CONTROL</w:t>
      </w:r>
      <w:r w:rsidRPr="00C27C07">
        <w:rPr>
          <w:rFonts w:cs="Arial"/>
        </w:rPr>
        <w:t xml:space="preserve"> or </w:t>
      </w:r>
      <w:r w:rsidRPr="00EE61B3">
        <w:rPr>
          <w:rFonts w:cs="Arial"/>
          <w:b/>
        </w:rPr>
        <w:t>POLICY</w:t>
      </w:r>
      <w:r w:rsidRPr="00C27C07">
        <w:rPr>
          <w:rFonts w:cs="Arial"/>
        </w:rPr>
        <w:t xml:space="preserve"> </w:t>
      </w:r>
      <w:r w:rsidR="005F3B34">
        <w:rPr>
          <w:rFonts w:cs="Arial"/>
        </w:rPr>
        <w:t>services</w:t>
      </w:r>
      <w:r w:rsidRPr="00C27C07">
        <w:rPr>
          <w:rFonts w:cs="Arial"/>
        </w:rPr>
        <w:t xml:space="preserve"> while ensuring that impact to ongoing calls for connected UE is minimized.</w:t>
      </w:r>
    </w:p>
    <w:p w14:paraId="003AD51C" w14:textId="49D520D7" w:rsidR="00096BF8" w:rsidRDefault="00096BF8" w:rsidP="00096BF8">
      <w:r w:rsidRPr="00C27C07">
        <w:t>After the Reset has been completed</w:t>
      </w:r>
      <w:r w:rsidR="0099792E">
        <w:t>,</w:t>
      </w:r>
      <w:r w:rsidRPr="00C27C07">
        <w:t xml:space="preserve"> the </w:t>
      </w:r>
      <w:r w:rsidR="005E5F2D" w:rsidRPr="00C27C07">
        <w:t>Near</w:t>
      </w:r>
      <w:r w:rsidRPr="00C27C07">
        <w:t>-RT RIC shall re-issue any required Subscriptions.</w:t>
      </w:r>
      <w:r>
        <w:t xml:space="preserve"> </w:t>
      </w:r>
    </w:p>
    <w:p w14:paraId="6C0E4047" w14:textId="77777777" w:rsidR="00096BF8" w:rsidRDefault="00096BF8" w:rsidP="00096BF8">
      <w:r>
        <w:rPr>
          <w:b/>
        </w:rPr>
        <w:t>Interactions with other procedures:</w:t>
      </w:r>
    </w:p>
    <w:p w14:paraId="79C4CAF8" w14:textId="7477B513" w:rsidR="00096BF8" w:rsidRDefault="00096BF8" w:rsidP="00096BF8">
      <w:r>
        <w:t>If the RESET REQUEST message is received, any other ongoing procedure (except for another Reset procedure) on the same E2 interface related to ongoing RIC Service</w:t>
      </w:r>
      <w:r w:rsidR="005F3B34">
        <w:t>s</w:t>
      </w:r>
      <w:r>
        <w:t xml:space="preserve"> shall be aborted.</w:t>
      </w:r>
    </w:p>
    <w:p w14:paraId="0DAB78F8" w14:textId="77777777" w:rsidR="00096BF8" w:rsidRDefault="00096BF8" w:rsidP="00096BF8">
      <w:pPr>
        <w:rPr>
          <w:strike/>
        </w:rPr>
      </w:pPr>
    </w:p>
    <w:p w14:paraId="064C72BA" w14:textId="77777777" w:rsidR="00096BF8" w:rsidRDefault="00096BF8" w:rsidP="00096BF8">
      <w:pPr>
        <w:pStyle w:val="Heading4"/>
        <w:numPr>
          <w:ilvl w:val="0"/>
          <w:numId w:val="0"/>
        </w:numPr>
        <w:ind w:left="864" w:hanging="864"/>
        <w:rPr>
          <w:rFonts w:eastAsia="Times New Roman"/>
          <w:lang w:eastAsia="en-GB"/>
        </w:rPr>
      </w:pPr>
      <w:bookmarkStart w:id="113" w:name="_Toc14207517"/>
      <w:r>
        <w:t>8.</w:t>
      </w:r>
      <w:r>
        <w:rPr>
          <w:lang w:eastAsia="zh-CN"/>
        </w:rPr>
        <w:t>3</w:t>
      </w:r>
      <w:r>
        <w:t>.</w:t>
      </w:r>
      <w:r>
        <w:rPr>
          <w:lang w:eastAsia="zh-CN"/>
        </w:rPr>
        <w:t>2</w:t>
      </w:r>
      <w:r>
        <w:t>.3</w:t>
      </w:r>
      <w:r>
        <w:tab/>
        <w:t>Unsuccessful Operation</w:t>
      </w:r>
      <w:bookmarkEnd w:id="113"/>
    </w:p>
    <w:p w14:paraId="3DD9F8A0" w14:textId="77777777" w:rsidR="00096BF8" w:rsidRDefault="00096BF8" w:rsidP="00096BF8">
      <w:r>
        <w:t>Void.</w:t>
      </w:r>
    </w:p>
    <w:p w14:paraId="6E23EEA9" w14:textId="77777777" w:rsidR="00096BF8" w:rsidRDefault="00096BF8" w:rsidP="00096BF8">
      <w:pPr>
        <w:pStyle w:val="Heading4"/>
        <w:numPr>
          <w:ilvl w:val="0"/>
          <w:numId w:val="0"/>
        </w:numPr>
        <w:ind w:left="864" w:hanging="864"/>
      </w:pPr>
      <w:bookmarkStart w:id="114" w:name="_Toc14207518"/>
      <w:r>
        <w:lastRenderedPageBreak/>
        <w:t>8.</w:t>
      </w:r>
      <w:r>
        <w:rPr>
          <w:lang w:eastAsia="zh-CN"/>
        </w:rPr>
        <w:t>3</w:t>
      </w:r>
      <w:r>
        <w:t>.</w:t>
      </w:r>
      <w:r>
        <w:rPr>
          <w:lang w:eastAsia="zh-CN"/>
        </w:rPr>
        <w:t>2</w:t>
      </w:r>
      <w:r>
        <w:t>.4</w:t>
      </w:r>
      <w:r>
        <w:tab/>
        <w:t>Abnormal Conditions</w:t>
      </w:r>
      <w:bookmarkEnd w:id="114"/>
    </w:p>
    <w:p w14:paraId="7387AFBE" w14:textId="56F72346" w:rsidR="00096BF8" w:rsidRDefault="00096BF8" w:rsidP="00096BF8">
      <w:r>
        <w:t>If the initiati</w:t>
      </w:r>
      <w:r>
        <w:rPr>
          <w:lang w:eastAsia="zh-CN"/>
        </w:rPr>
        <w:t xml:space="preserve">ng node does not receive </w:t>
      </w:r>
      <w:r w:rsidR="0099792E">
        <w:rPr>
          <w:lang w:eastAsia="zh-CN"/>
        </w:rPr>
        <w:t xml:space="preserve">the </w:t>
      </w:r>
      <w:r>
        <w:t xml:space="preserve">RESET RESPONSE </w:t>
      </w:r>
      <w:r>
        <w:rPr>
          <w:lang w:eastAsia="zh-CN"/>
        </w:rPr>
        <w:t xml:space="preserve">message, </w:t>
      </w:r>
      <w:r>
        <w:t xml:space="preserve">the initiating node </w:t>
      </w:r>
      <w:r>
        <w:rPr>
          <w:lang w:eastAsia="zh-CN"/>
        </w:rPr>
        <w:t>may</w:t>
      </w:r>
      <w:r>
        <w:t xml:space="preserve"> reinitiat</w:t>
      </w:r>
      <w:r>
        <w:rPr>
          <w:lang w:eastAsia="zh-CN"/>
        </w:rPr>
        <w:t>e</w:t>
      </w:r>
      <w:r>
        <w:t xml:space="preserve"> the Reset procedure towards the </w:t>
      </w:r>
      <w:r w:rsidRPr="00C27C07">
        <w:t>same target node</w:t>
      </w:r>
      <w:r>
        <w:t>, provided that the content of the new RESET REQUEST message is identical to the content of the previously unacknowledged RESET REQUEST message.</w:t>
      </w:r>
    </w:p>
    <w:p w14:paraId="376E1106" w14:textId="77777777" w:rsidR="00096BF8" w:rsidRDefault="00096BF8" w:rsidP="00096BF8">
      <w:pPr>
        <w:pStyle w:val="Heading3"/>
        <w:numPr>
          <w:ilvl w:val="0"/>
          <w:numId w:val="0"/>
        </w:numPr>
        <w:ind w:left="720" w:hanging="720"/>
        <w:rPr>
          <w:lang w:val="en-US"/>
        </w:rPr>
      </w:pPr>
      <w:bookmarkStart w:id="115" w:name="_Toc6489266"/>
      <w:bookmarkStart w:id="116" w:name="_Toc31208985"/>
      <w:bookmarkEnd w:id="107"/>
      <w:r>
        <w:rPr>
          <w:lang w:val="en-US"/>
        </w:rPr>
        <w:t>8.3.3</w:t>
      </w:r>
      <w:r>
        <w:rPr>
          <w:lang w:val="en-US"/>
        </w:rPr>
        <w:tab/>
        <w:t>Error Indication</w:t>
      </w:r>
      <w:bookmarkEnd w:id="115"/>
      <w:bookmarkEnd w:id="116"/>
    </w:p>
    <w:p w14:paraId="148FD68B" w14:textId="77777777" w:rsidR="00096BF8" w:rsidRDefault="00096BF8" w:rsidP="00096BF8">
      <w:pPr>
        <w:pStyle w:val="Heading4"/>
        <w:numPr>
          <w:ilvl w:val="0"/>
          <w:numId w:val="0"/>
        </w:numPr>
        <w:ind w:left="864" w:hanging="864"/>
      </w:pPr>
      <w:bookmarkStart w:id="117" w:name="_Toc14207505"/>
      <w:r>
        <w:t>8.3.3.1</w:t>
      </w:r>
      <w:r>
        <w:tab/>
        <w:t>General</w:t>
      </w:r>
      <w:bookmarkEnd w:id="117"/>
    </w:p>
    <w:p w14:paraId="6D265149" w14:textId="356329AA" w:rsidR="00096BF8" w:rsidRDefault="00096BF8" w:rsidP="00096BF8">
      <w:r w:rsidRPr="00C27C07">
        <w:t xml:space="preserve">The Error Indication procedure is initiated by </w:t>
      </w:r>
      <w:r>
        <w:t xml:space="preserve">either </w:t>
      </w:r>
      <w:r w:rsidRPr="00C27C07">
        <w:t>the E2 Node</w:t>
      </w:r>
      <w:r>
        <w:t xml:space="preserve"> or the </w:t>
      </w:r>
      <w:r w:rsidR="005E5F2D">
        <w:t>Near</w:t>
      </w:r>
      <w:r w:rsidR="00132A21">
        <w:t>-</w:t>
      </w:r>
      <w:r>
        <w:t>RT RIC</w:t>
      </w:r>
      <w:r w:rsidRPr="00C27C07">
        <w:t xml:space="preserve"> to report detected errors in one incoming message, provided they cannot be reported by an appropriate failure message.</w:t>
      </w:r>
    </w:p>
    <w:p w14:paraId="72093F99" w14:textId="77777777" w:rsidR="00096BF8" w:rsidRDefault="00096BF8" w:rsidP="00096BF8">
      <w:pPr>
        <w:pStyle w:val="Heading4"/>
        <w:numPr>
          <w:ilvl w:val="0"/>
          <w:numId w:val="0"/>
        </w:numPr>
        <w:ind w:left="864" w:hanging="864"/>
      </w:pPr>
      <w:bookmarkStart w:id="118" w:name="_Toc14207506"/>
      <w:r>
        <w:t>8.3.3.2</w:t>
      </w:r>
      <w:r>
        <w:tab/>
        <w:t>Successful Operation</w:t>
      </w:r>
      <w:bookmarkEnd w:id="118"/>
    </w:p>
    <w:p w14:paraId="313C630F" w14:textId="77777777" w:rsidR="005E2FC0" w:rsidRPr="00BE2DCC" w:rsidRDefault="005E2FC0" w:rsidP="00877A45">
      <w:pPr>
        <w:pStyle w:val="PlantUML"/>
        <w:rPr>
          <w:lang w:val="en-GB"/>
        </w:rPr>
      </w:pPr>
      <w:bookmarkStart w:id="119" w:name="_Hlk29396801"/>
      <w:r w:rsidRPr="00BE2DCC">
        <w:rPr>
          <w:lang w:val="en-GB"/>
        </w:rPr>
        <w:t>@startuml</w:t>
      </w:r>
    </w:p>
    <w:p w14:paraId="74B0FBAE" w14:textId="77777777" w:rsidR="005E2FC0" w:rsidRDefault="005E2FC0" w:rsidP="00877A45">
      <w:pPr>
        <w:pStyle w:val="PlantUML"/>
        <w:rPr>
          <w:lang w:val="en-GB"/>
        </w:rPr>
      </w:pPr>
    </w:p>
    <w:p w14:paraId="44B43C1F" w14:textId="77777777" w:rsidR="005E2FC0" w:rsidRDefault="005E2FC0" w:rsidP="00877A45">
      <w:pPr>
        <w:pStyle w:val="PlantUML"/>
      </w:pPr>
      <w:r>
        <w:rPr>
          <w:rFonts w:hint="eastAsia"/>
        </w:rPr>
        <w:t>skinparam ParticipantPadding 5</w:t>
      </w:r>
    </w:p>
    <w:p w14:paraId="5173391E" w14:textId="77777777" w:rsidR="005E2FC0" w:rsidRDefault="005E2FC0" w:rsidP="00877A45">
      <w:pPr>
        <w:pStyle w:val="PlantUML"/>
      </w:pPr>
      <w:r>
        <w:rPr>
          <w:rFonts w:hint="eastAsia"/>
        </w:rPr>
        <w:t>skinparam BoxPadding 10</w:t>
      </w:r>
    </w:p>
    <w:p w14:paraId="4C631528" w14:textId="77777777" w:rsidR="005E2FC0" w:rsidRDefault="005E2FC0" w:rsidP="00877A45">
      <w:pPr>
        <w:pStyle w:val="PlantUML"/>
      </w:pPr>
      <w:r>
        <w:t>skinparam lifelineStrategy solid</w:t>
      </w:r>
    </w:p>
    <w:p w14:paraId="06FCD273" w14:textId="77777777" w:rsidR="005E2FC0" w:rsidRDefault="005E2FC0"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2C222C5E" w14:textId="77777777" w:rsidR="005E2FC0" w:rsidRDefault="005E2FC0"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262858B8" w14:textId="77777777" w:rsidR="005E2FC0" w:rsidRDefault="005E2FC0" w:rsidP="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ERROR INDICATION</w:t>
      </w:r>
    </w:p>
    <w:p w14:paraId="59DD804C" w14:textId="77777777" w:rsidR="005E2FC0" w:rsidRPr="00BE2DCC" w:rsidRDefault="005E2FC0" w:rsidP="00877A45">
      <w:pPr>
        <w:pStyle w:val="PlantUML"/>
        <w:rPr>
          <w:lang w:val="en-GB"/>
        </w:rPr>
      </w:pPr>
      <w:r w:rsidRPr="00BE2DCC">
        <w:rPr>
          <w:lang w:val="en-GB"/>
        </w:rPr>
        <w:t>@enduml</w:t>
      </w:r>
    </w:p>
    <w:bookmarkEnd w:id="119"/>
    <w:p w14:paraId="308DC3AE" w14:textId="75992AEC" w:rsidR="005E2FC0" w:rsidRDefault="00877A45" w:rsidP="00F16E0F">
      <w:pPr>
        <w:pStyle w:val="PlantUMLImg"/>
        <w:rPr>
          <w:lang w:eastAsia="en-GB"/>
        </w:rPr>
      </w:pPr>
      <w:r>
        <w:rPr>
          <w:lang w:val="en-US"/>
        </w:rPr>
        <w:drawing>
          <wp:inline distT="0" distB="0" distL="0" distR="0" wp14:anchorId="1010A197" wp14:editId="7FA5AC34">
            <wp:extent cx="2371725" cy="1238250"/>
            <wp:effectExtent l="0" t="0" r="9525" b="0"/>
            <wp:docPr id="41" name="Picture 41" descr="Generated by PlantUML"/>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9">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0D82F077" w14:textId="77777777" w:rsidR="00096BF8" w:rsidRDefault="00096BF8" w:rsidP="00096BF8">
      <w:pPr>
        <w:pStyle w:val="TF"/>
      </w:pPr>
      <w:r>
        <w:t>Figure 8.3.3.2-1: Error Indication, (E2 Node initiated) successful operation.</w:t>
      </w:r>
    </w:p>
    <w:p w14:paraId="6E5750E8" w14:textId="77777777" w:rsidR="00877A45" w:rsidRPr="00BE2DCC" w:rsidRDefault="00877A45" w:rsidP="00877A45">
      <w:pPr>
        <w:pStyle w:val="PlantUML"/>
        <w:rPr>
          <w:lang w:val="en-GB"/>
        </w:rPr>
      </w:pPr>
      <w:bookmarkStart w:id="120" w:name="_Hlk29396550"/>
      <w:r w:rsidRPr="00BE2DCC">
        <w:rPr>
          <w:lang w:val="en-GB"/>
        </w:rPr>
        <w:t>@startuml</w:t>
      </w:r>
    </w:p>
    <w:p w14:paraId="26C7D53C" w14:textId="77777777" w:rsidR="00877A45" w:rsidRDefault="00877A45" w:rsidP="00877A45">
      <w:pPr>
        <w:pStyle w:val="PlantUML"/>
        <w:rPr>
          <w:lang w:val="en-GB"/>
        </w:rPr>
      </w:pPr>
    </w:p>
    <w:p w14:paraId="5B4C2980" w14:textId="77777777" w:rsidR="00877A45" w:rsidRDefault="00877A45" w:rsidP="00877A45">
      <w:pPr>
        <w:pStyle w:val="PlantUML"/>
      </w:pPr>
      <w:r>
        <w:rPr>
          <w:rFonts w:hint="eastAsia"/>
        </w:rPr>
        <w:t>skinparam ParticipantPadding 5</w:t>
      </w:r>
    </w:p>
    <w:p w14:paraId="13E0F103" w14:textId="77777777" w:rsidR="00877A45" w:rsidRDefault="00877A45" w:rsidP="00877A45">
      <w:pPr>
        <w:pStyle w:val="PlantUML"/>
      </w:pPr>
      <w:r>
        <w:rPr>
          <w:rFonts w:hint="eastAsia"/>
        </w:rPr>
        <w:t>skinparam BoxPadding 10</w:t>
      </w:r>
    </w:p>
    <w:p w14:paraId="378ACDF1" w14:textId="77777777" w:rsidR="00877A45" w:rsidRDefault="00877A45" w:rsidP="00877A45">
      <w:pPr>
        <w:pStyle w:val="PlantUML"/>
      </w:pPr>
      <w:r>
        <w:t>skinparam lifelineStrategy solid</w:t>
      </w:r>
    </w:p>
    <w:p w14:paraId="474E303C" w14:textId="77777777" w:rsidR="00877A45" w:rsidRDefault="00877A45" w:rsidP="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D9D4CCF" w14:textId="77777777" w:rsidR="00877A45" w:rsidRDefault="00877A45" w:rsidP="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0ECCAD50" w14:textId="77777777" w:rsidR="00877A45" w:rsidRDefault="00877A45" w:rsidP="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ERROR INDICATION</w:t>
      </w:r>
    </w:p>
    <w:p w14:paraId="5D2197C6" w14:textId="77777777" w:rsidR="00877A45" w:rsidRPr="00BE2DCC" w:rsidRDefault="00877A45" w:rsidP="00877A45">
      <w:pPr>
        <w:pStyle w:val="PlantUML"/>
        <w:rPr>
          <w:lang w:val="en-GB"/>
        </w:rPr>
      </w:pPr>
    </w:p>
    <w:p w14:paraId="6CC86C3B" w14:textId="77777777" w:rsidR="00877A45" w:rsidRPr="00BE2DCC" w:rsidRDefault="00877A45" w:rsidP="00877A45">
      <w:pPr>
        <w:pStyle w:val="PlantUML"/>
        <w:rPr>
          <w:lang w:val="en-GB"/>
        </w:rPr>
      </w:pPr>
      <w:r w:rsidRPr="00BE2DCC">
        <w:rPr>
          <w:lang w:val="en-GB"/>
        </w:rPr>
        <w:t>@enduml</w:t>
      </w:r>
    </w:p>
    <w:bookmarkEnd w:id="120"/>
    <w:p w14:paraId="02BA8658" w14:textId="42F3C8DE" w:rsidR="00877A45" w:rsidRDefault="00877A45" w:rsidP="00F16E0F">
      <w:pPr>
        <w:pStyle w:val="PlantUMLImg"/>
        <w:rPr>
          <w:lang w:eastAsia="en-GB"/>
        </w:rPr>
      </w:pPr>
      <w:r>
        <w:rPr>
          <w:lang w:val="en-US"/>
        </w:rPr>
        <w:drawing>
          <wp:inline distT="0" distB="0" distL="0" distR="0" wp14:anchorId="1D6DD181" wp14:editId="01B2545C">
            <wp:extent cx="2371725" cy="1238250"/>
            <wp:effectExtent l="0" t="0" r="9525" b="0"/>
            <wp:docPr id="42" name="Picture 42" descr="Generated by PlantUML"/>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40">
                      <a:extLst>
                        <a:ext uri="{28A0092B-C50C-407E-A947-70E740481C1C}">
                          <a14:useLocalDpi xmlns:a14="http://schemas.microsoft.com/office/drawing/2010/main" val="0"/>
                        </a:ext>
                      </a:extLst>
                    </a:blip>
                    <a:stretch>
                      <a:fillRect/>
                    </a:stretch>
                  </pic:blipFill>
                  <pic:spPr>
                    <a:xfrm>
                      <a:off x="0" y="0"/>
                      <a:ext cx="2371725" cy="1238250"/>
                    </a:xfrm>
                    <a:prstGeom prst="rect">
                      <a:avLst/>
                    </a:prstGeom>
                  </pic:spPr>
                </pic:pic>
              </a:graphicData>
            </a:graphic>
          </wp:inline>
        </w:drawing>
      </w:r>
    </w:p>
    <w:p w14:paraId="1071DBA6" w14:textId="3842323B" w:rsidR="00096BF8" w:rsidRDefault="00096BF8" w:rsidP="00096BF8">
      <w:pPr>
        <w:pStyle w:val="TF"/>
      </w:pPr>
      <w:r>
        <w:t>Figure 8.3.3.2-2: Error Indication, (</w:t>
      </w:r>
      <w:r w:rsidR="005E5F2D">
        <w:t>Near</w:t>
      </w:r>
      <w:r w:rsidR="00132A21">
        <w:t>-</w:t>
      </w:r>
      <w:r>
        <w:t>RT RIC Initiated) successful operation.</w:t>
      </w:r>
    </w:p>
    <w:p w14:paraId="6A2433E7" w14:textId="77777777" w:rsidR="00096BF8" w:rsidRPr="003D5FA0" w:rsidRDefault="00096BF8" w:rsidP="00096BF8">
      <w:r w:rsidRPr="007C4356">
        <w:t>When the conditions defined in clause 10 are fulfilled, the Error Indication procedure is initiated by an ERROR INDICATION message sent from the node detecting the error situation.</w:t>
      </w:r>
    </w:p>
    <w:p w14:paraId="09E80C19" w14:textId="53792A91" w:rsidR="00096BF8" w:rsidRDefault="00096BF8" w:rsidP="00096BF8">
      <w:r w:rsidRPr="007C4356">
        <w:lastRenderedPageBreak/>
        <w:t xml:space="preserve">The ERROR INDICATION message shall contain at least either the </w:t>
      </w:r>
      <w:r w:rsidRPr="007C4356">
        <w:rPr>
          <w:i/>
        </w:rPr>
        <w:t>Cause</w:t>
      </w:r>
      <w:r w:rsidRPr="007C4356">
        <w:t xml:space="preserve"> IE or the </w:t>
      </w:r>
      <w:r w:rsidRPr="007C4356">
        <w:rPr>
          <w:i/>
        </w:rPr>
        <w:t>Criticality Diagnostics</w:t>
      </w:r>
      <w:r w:rsidRPr="007C4356">
        <w:t xml:space="preserve"> IE</w:t>
      </w:r>
      <w:r w:rsidR="007A61F1">
        <w:t xml:space="preserve"> and may include </w:t>
      </w:r>
      <w:r w:rsidR="007A61F1" w:rsidRPr="00E239A2">
        <w:rPr>
          <w:i/>
        </w:rPr>
        <w:t>RAN Function ID</w:t>
      </w:r>
      <w:r w:rsidR="007A61F1">
        <w:t xml:space="preserve"> IE and </w:t>
      </w:r>
      <w:r w:rsidR="007A61F1" w:rsidRPr="00E239A2">
        <w:rPr>
          <w:i/>
        </w:rPr>
        <w:t xml:space="preserve">RIC </w:t>
      </w:r>
      <w:r w:rsidR="007A61F1">
        <w:rPr>
          <w:i/>
        </w:rPr>
        <w:t>Request</w:t>
      </w:r>
      <w:r w:rsidR="007A61F1" w:rsidRPr="00E239A2">
        <w:rPr>
          <w:i/>
        </w:rPr>
        <w:t xml:space="preserve"> ID</w:t>
      </w:r>
      <w:r w:rsidR="007A61F1">
        <w:t xml:space="preserve"> IE</w:t>
      </w:r>
      <w:r w:rsidRPr="007C4356">
        <w:t>.</w:t>
      </w:r>
    </w:p>
    <w:p w14:paraId="2624D321" w14:textId="77777777" w:rsidR="00096BF8" w:rsidRDefault="00096BF8" w:rsidP="00096BF8">
      <w:pPr>
        <w:pStyle w:val="Heading4"/>
        <w:numPr>
          <w:ilvl w:val="0"/>
          <w:numId w:val="0"/>
        </w:numPr>
        <w:ind w:left="864" w:hanging="864"/>
        <w:rPr>
          <w:rFonts w:eastAsia="Times New Roman"/>
          <w:lang w:eastAsia="en-GB"/>
        </w:rPr>
      </w:pPr>
      <w:bookmarkStart w:id="121" w:name="_Toc14207507"/>
      <w:r>
        <w:t>8.3.3.3</w:t>
      </w:r>
      <w:r>
        <w:tab/>
        <w:t>Unsuccessful Operation</w:t>
      </w:r>
      <w:bookmarkEnd w:id="121"/>
    </w:p>
    <w:p w14:paraId="6DC46DBB" w14:textId="77777777" w:rsidR="00096BF8" w:rsidRDefault="00096BF8" w:rsidP="00096BF8">
      <w:r>
        <w:t>Not applicable.</w:t>
      </w:r>
    </w:p>
    <w:p w14:paraId="23B2897C" w14:textId="77777777" w:rsidR="00096BF8" w:rsidRDefault="00096BF8" w:rsidP="00096BF8">
      <w:pPr>
        <w:pStyle w:val="Heading4"/>
        <w:numPr>
          <w:ilvl w:val="0"/>
          <w:numId w:val="0"/>
        </w:numPr>
        <w:ind w:left="864" w:hanging="864"/>
      </w:pPr>
      <w:bookmarkStart w:id="122" w:name="_Toc14207508"/>
      <w:r>
        <w:t>8.3.3.4</w:t>
      </w:r>
      <w:r>
        <w:tab/>
        <w:t>Abnormal Conditions</w:t>
      </w:r>
      <w:bookmarkEnd w:id="122"/>
    </w:p>
    <w:p w14:paraId="135118EA" w14:textId="21528948" w:rsidR="00096BF8" w:rsidRDefault="00096BF8" w:rsidP="00096BF8">
      <w:r>
        <w:t>Not applicable.</w:t>
      </w:r>
    </w:p>
    <w:p w14:paraId="07C21C5E" w14:textId="479C151D" w:rsidR="001E4644" w:rsidRPr="009D2856" w:rsidRDefault="001E4644" w:rsidP="001E4644">
      <w:pPr>
        <w:pStyle w:val="Heading3"/>
        <w:numPr>
          <w:ilvl w:val="0"/>
          <w:numId w:val="0"/>
        </w:numPr>
        <w:ind w:left="720" w:hanging="720"/>
        <w:rPr>
          <w:lang w:val="en-US"/>
        </w:rPr>
      </w:pPr>
      <w:bookmarkStart w:id="123" w:name="_Toc31208986"/>
      <w:r w:rsidRPr="009D2856">
        <w:rPr>
          <w:lang w:val="en-US"/>
        </w:rPr>
        <w:t>8.</w:t>
      </w:r>
      <w:r>
        <w:rPr>
          <w:lang w:val="en-US"/>
        </w:rPr>
        <w:t>3</w:t>
      </w:r>
      <w:r w:rsidRPr="009D2856">
        <w:rPr>
          <w:lang w:val="en-US"/>
        </w:rPr>
        <w:t>.</w:t>
      </w:r>
      <w:r>
        <w:rPr>
          <w:lang w:val="en-US"/>
        </w:rPr>
        <w:t>4</w:t>
      </w:r>
      <w:r w:rsidRPr="009D2856">
        <w:rPr>
          <w:lang w:val="en-US"/>
        </w:rPr>
        <w:tab/>
        <w:t>RIC Service Update</w:t>
      </w:r>
      <w:r>
        <w:rPr>
          <w:lang w:val="en-US"/>
        </w:rPr>
        <w:t xml:space="preserve"> procedure</w:t>
      </w:r>
      <w:bookmarkEnd w:id="123"/>
    </w:p>
    <w:p w14:paraId="3CC702AA" w14:textId="041AC86D" w:rsidR="001E4644" w:rsidRPr="00094095" w:rsidRDefault="001E4644" w:rsidP="001E4644">
      <w:pPr>
        <w:pStyle w:val="Heading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.1</w:t>
      </w:r>
      <w:r w:rsidRPr="00094095">
        <w:rPr>
          <w:lang w:val="en-US"/>
        </w:rPr>
        <w:tab/>
        <w:t>General</w:t>
      </w:r>
    </w:p>
    <w:p w14:paraId="39BDF64B" w14:textId="721B9D97" w:rsidR="001E4644" w:rsidRPr="00094095" w:rsidRDefault="001E4644" w:rsidP="001E4644">
      <w:pPr>
        <w:rPr>
          <w:rFonts w:cs="Arial"/>
        </w:rPr>
      </w:pPr>
      <w:r w:rsidRPr="00094095">
        <w:rPr>
          <w:rFonts w:cs="Arial"/>
        </w:rPr>
        <w:t xml:space="preserve">The purpose of the </w:t>
      </w:r>
      <w:r>
        <w:rPr>
          <w:rFonts w:cs="Arial"/>
        </w:rPr>
        <w:t>RIC</w:t>
      </w:r>
      <w:r w:rsidRPr="00094095">
        <w:rPr>
          <w:rFonts w:cs="Arial"/>
        </w:rPr>
        <w:t xml:space="preserve"> Service Update procedure is to update application level configuration data needed for </w:t>
      </w:r>
      <w:r>
        <w:rPr>
          <w:rFonts w:cs="Arial"/>
        </w:rPr>
        <w:t>E2 Node</w:t>
      </w:r>
      <w:r w:rsidRPr="00094095">
        <w:rPr>
          <w:rFonts w:cs="Arial"/>
        </w:rPr>
        <w:t xml:space="preserve"> and </w:t>
      </w:r>
      <w:r w:rsidR="005E5F2D">
        <w:rPr>
          <w:rFonts w:cs="Arial"/>
        </w:rPr>
        <w:t>Near</w:t>
      </w:r>
      <w:r>
        <w:rPr>
          <w:rFonts w:cs="Arial"/>
        </w:rPr>
        <w:t>-RT RIC</w:t>
      </w:r>
      <w:r w:rsidRPr="00094095">
        <w:rPr>
          <w:rFonts w:cs="Arial"/>
        </w:rPr>
        <w:t xml:space="preserve"> to interoperate correctly over the E2 interface.</w:t>
      </w:r>
    </w:p>
    <w:p w14:paraId="479E8079" w14:textId="327D1E84" w:rsidR="001E4644" w:rsidRPr="00094095" w:rsidRDefault="001E4644" w:rsidP="001E4644">
      <w:pPr>
        <w:pStyle w:val="Heading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.2</w:t>
      </w:r>
      <w:r w:rsidRPr="00094095">
        <w:rPr>
          <w:lang w:val="en-US"/>
        </w:rPr>
        <w:tab/>
        <w:t>Successful Operation</w:t>
      </w:r>
    </w:p>
    <w:p w14:paraId="2BE2500A" w14:textId="77777777" w:rsidR="00877A45" w:rsidRPr="00877A45" w:rsidRDefault="00877A45" w:rsidP="00877A45">
      <w:pPr>
        <w:keepNext/>
        <w:keepLines/>
        <w:spacing w:before="60"/>
        <w:jc w:val="center"/>
        <w:rPr>
          <w:rFonts w:ascii="Arial" w:eastAsia="SimSun" w:hAnsi="Arial"/>
          <w:b/>
          <w:lang w:eastAsia="x-none"/>
        </w:rPr>
      </w:pPr>
    </w:p>
    <w:p w14:paraId="24255B03" w14:textId="77777777" w:rsidR="00877A45" w:rsidRPr="00877A45" w:rsidRDefault="00877A45" w:rsidP="001F7096">
      <w:pPr>
        <w:pStyle w:val="PlantUML"/>
        <w:rPr>
          <w:lang w:val="en-GB"/>
        </w:rPr>
      </w:pPr>
      <w:bookmarkStart w:id="124" w:name="_Hlk29396803"/>
      <w:r w:rsidRPr="00877A45">
        <w:rPr>
          <w:lang w:val="en-GB"/>
        </w:rPr>
        <w:t>@startuml</w:t>
      </w:r>
    </w:p>
    <w:p w14:paraId="48215197" w14:textId="77777777" w:rsidR="00877A45" w:rsidRPr="00877A45" w:rsidRDefault="00877A45" w:rsidP="001F7096">
      <w:pPr>
        <w:pStyle w:val="PlantUML"/>
        <w:rPr>
          <w:lang w:val="en-GB"/>
        </w:rPr>
      </w:pPr>
    </w:p>
    <w:p w14:paraId="4143DCFB" w14:textId="77777777" w:rsidR="00877A45" w:rsidRPr="00877A45" w:rsidRDefault="00877A45" w:rsidP="001F7096">
      <w:pPr>
        <w:pStyle w:val="PlantUML"/>
      </w:pPr>
      <w:r w:rsidRPr="00877A45">
        <w:rPr>
          <w:rFonts w:hint="eastAsia"/>
        </w:rPr>
        <w:t>skinparam ParticipantPadding 5</w:t>
      </w:r>
    </w:p>
    <w:p w14:paraId="63815BD4" w14:textId="77777777" w:rsidR="00877A45" w:rsidRPr="00877A45" w:rsidRDefault="00877A45" w:rsidP="001F7096">
      <w:pPr>
        <w:pStyle w:val="PlantUML"/>
      </w:pPr>
      <w:r w:rsidRPr="00877A45">
        <w:rPr>
          <w:rFonts w:hint="eastAsia"/>
        </w:rPr>
        <w:t>skinparam BoxPadding 10</w:t>
      </w:r>
    </w:p>
    <w:p w14:paraId="74ACBB44" w14:textId="77777777" w:rsidR="00877A45" w:rsidRPr="00877A45" w:rsidRDefault="00877A45" w:rsidP="001F7096">
      <w:pPr>
        <w:pStyle w:val="PlantUML"/>
      </w:pPr>
      <w:r w:rsidRPr="00877A45">
        <w:t>skinparam lifelineStrategy solid</w:t>
      </w:r>
    </w:p>
    <w:p w14:paraId="0664C755"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t>N</w:t>
      </w:r>
      <w:r w:rsidRPr="00877A45">
        <w:rPr>
          <w:rFonts w:hint="eastAsia"/>
        </w:rPr>
        <w:t>ear-RT RIC</w:t>
      </w:r>
      <w:r w:rsidRPr="00877A45">
        <w:rPr>
          <w:rFonts w:hint="eastAsia"/>
        </w:rPr>
        <w:t>”</w:t>
      </w:r>
      <w:r w:rsidRPr="00877A45">
        <w:rPr>
          <w:rFonts w:hint="eastAsia"/>
        </w:rPr>
        <w:t xml:space="preserve"> as near</w:t>
      </w:r>
    </w:p>
    <w:p w14:paraId="633FAD0B" w14:textId="77777777" w:rsidR="00877A45" w:rsidRPr="00877A45" w:rsidRDefault="00877A45" w:rsidP="001F7096">
      <w:pPr>
        <w:pStyle w:val="PlantUML"/>
      </w:pPr>
      <w:r w:rsidRPr="00877A45">
        <w:rPr>
          <w:rFonts w:hint="eastAsia"/>
        </w:rPr>
        <w:t xml:space="preserve">participant </w:t>
      </w:r>
      <w:r w:rsidRPr="00877A45">
        <w:rPr>
          <w:rFonts w:hint="eastAsia"/>
        </w:rPr>
        <w:t>“</w:t>
      </w:r>
      <w:r w:rsidRPr="00877A45">
        <w:rPr>
          <w:rFonts w:hint="eastAsia"/>
        </w:rPr>
        <w:t>E2 Node</w:t>
      </w:r>
      <w:r w:rsidRPr="00877A45">
        <w:rPr>
          <w:rFonts w:hint="eastAsia"/>
        </w:rPr>
        <w:t>”</w:t>
      </w:r>
      <w:r w:rsidRPr="00877A45">
        <w:rPr>
          <w:rFonts w:hint="eastAsia"/>
        </w:rPr>
        <w:t xml:space="preserve"> as ran</w:t>
      </w:r>
    </w:p>
    <w:p w14:paraId="198CD536" w14:textId="77777777" w:rsidR="00877A45" w:rsidRPr="00877A45" w:rsidRDefault="00877A45" w:rsidP="001F7096">
      <w:pPr>
        <w:pStyle w:val="PlantUML"/>
        <w:rPr>
          <w:lang w:val="en-GB"/>
        </w:rPr>
      </w:pPr>
      <w:r w:rsidRPr="00877A45">
        <w:rPr>
          <w:lang w:val="en-GB"/>
        </w:rPr>
        <w:t>ran&lt;--near: RIC SERVICE QUERY</w:t>
      </w:r>
    </w:p>
    <w:p w14:paraId="4ADC25A6" w14:textId="77777777" w:rsidR="00877A45" w:rsidRPr="00877A45" w:rsidRDefault="00877A45" w:rsidP="001F7096">
      <w:pPr>
        <w:pStyle w:val="PlantUML"/>
        <w:rPr>
          <w:lang w:val="en-GB"/>
        </w:rPr>
      </w:pPr>
      <w:r w:rsidRPr="00877A45">
        <w:rPr>
          <w:lang w:val="en-GB"/>
        </w:rPr>
        <w:t>ran-&gt;near: RIC SERVICE UPDATE</w:t>
      </w:r>
    </w:p>
    <w:p w14:paraId="7A9D3182" w14:textId="77777777" w:rsidR="00877A45" w:rsidRPr="00877A45" w:rsidRDefault="00877A45" w:rsidP="001F7096">
      <w:pPr>
        <w:pStyle w:val="PlantUML"/>
        <w:rPr>
          <w:lang w:val="en-GB"/>
        </w:rPr>
      </w:pPr>
      <w:r w:rsidRPr="00877A45">
        <w:rPr>
          <w:lang w:val="en-GB"/>
        </w:rPr>
        <w:t>ran&lt;-near: RIC SERVICE UPDATE ACKNOWLEDGE</w:t>
      </w:r>
    </w:p>
    <w:p w14:paraId="68CC7C80" w14:textId="77777777" w:rsidR="00877A45" w:rsidRPr="00877A45" w:rsidRDefault="00877A45" w:rsidP="001F7096">
      <w:pPr>
        <w:pStyle w:val="PlantUML"/>
        <w:rPr>
          <w:lang w:val="en-GB"/>
        </w:rPr>
      </w:pPr>
    </w:p>
    <w:p w14:paraId="07D13709" w14:textId="77777777" w:rsidR="00877A45" w:rsidRPr="00877A45" w:rsidRDefault="00877A45" w:rsidP="001F7096">
      <w:pPr>
        <w:pStyle w:val="PlantUML"/>
        <w:rPr>
          <w:lang w:val="en-GB"/>
        </w:rPr>
      </w:pPr>
      <w:r w:rsidRPr="00877A45">
        <w:rPr>
          <w:lang w:val="en-GB"/>
        </w:rPr>
        <w:t>@enduml</w:t>
      </w:r>
    </w:p>
    <w:bookmarkEnd w:id="124"/>
    <w:p w14:paraId="26B38B02" w14:textId="2EB16390" w:rsidR="001E4644" w:rsidRDefault="00877A45" w:rsidP="00F16E0F">
      <w:pPr>
        <w:pStyle w:val="PlantUMLImg"/>
      </w:pPr>
      <w:r>
        <w:rPr>
          <w:lang w:val="en-US"/>
        </w:rPr>
        <w:drawing>
          <wp:inline distT="0" distB="0" distL="0" distR="0" wp14:anchorId="66454A1A" wp14:editId="56DD499D">
            <wp:extent cx="3552825" cy="1819275"/>
            <wp:effectExtent l="0" t="0" r="9525" b="9525"/>
            <wp:docPr id="43" name="Picture 43" descr="Generated by PlantUML"/>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41">
                      <a:extLst>
                        <a:ext uri="{28A0092B-C50C-407E-A947-70E740481C1C}">
                          <a14:useLocalDpi xmlns:a14="http://schemas.microsoft.com/office/drawing/2010/main" val="0"/>
                        </a:ext>
                      </a:extLst>
                    </a:blip>
                    <a:stretch>
                      <a:fillRect/>
                    </a:stretch>
                  </pic:blipFill>
                  <pic:spPr>
                    <a:xfrm>
                      <a:off x="0" y="0"/>
                      <a:ext cx="3552825" cy="1819275"/>
                    </a:xfrm>
                    <a:prstGeom prst="rect">
                      <a:avLst/>
                    </a:prstGeom>
                  </pic:spPr>
                </pic:pic>
              </a:graphicData>
            </a:graphic>
          </wp:inline>
        </w:drawing>
      </w:r>
    </w:p>
    <w:p w14:paraId="50E89887" w14:textId="18FAB26F" w:rsidR="001E4644" w:rsidRPr="00094095" w:rsidRDefault="001E4644" w:rsidP="001E4644">
      <w:pPr>
        <w:pStyle w:val="TF"/>
        <w:rPr>
          <w:rFonts w:eastAsia="SimSun"/>
        </w:rPr>
      </w:pPr>
      <w:r w:rsidRPr="00094095">
        <w:t>Figure 8.</w:t>
      </w:r>
      <w:r>
        <w:t>3</w:t>
      </w:r>
      <w:r w:rsidRPr="00094095">
        <w:t>.</w:t>
      </w:r>
      <w:r>
        <w:t>4</w:t>
      </w:r>
      <w:r w:rsidRPr="00094095">
        <w:t xml:space="preserve">.2-1: </w:t>
      </w:r>
      <w:r>
        <w:t>RIC</w:t>
      </w:r>
      <w:r w:rsidRPr="00094095">
        <w:t xml:space="preserve"> Service Update</w:t>
      </w:r>
      <w:r>
        <w:t xml:space="preserve"> procedure</w:t>
      </w:r>
      <w:r w:rsidRPr="00094095">
        <w:t>, successful operation</w:t>
      </w:r>
    </w:p>
    <w:p w14:paraId="063053DB" w14:textId="1155A1C5" w:rsidR="001E4644" w:rsidRPr="00094095" w:rsidRDefault="001E4644" w:rsidP="001E4644">
      <w:r w:rsidRPr="00094095">
        <w:t xml:space="preserve">An </w:t>
      </w:r>
      <w:r>
        <w:t>E2 Node</w:t>
      </w:r>
      <w:r w:rsidRPr="00094095">
        <w:t xml:space="preserve"> initiates the procedure by sending a RIC SERVICE UPDATE message to the </w:t>
      </w:r>
      <w:r w:rsidR="005E5F2D">
        <w:t>Near</w:t>
      </w:r>
      <w:r>
        <w:t>-RT RIC</w:t>
      </w:r>
      <w:r w:rsidRPr="00094095">
        <w:t>. Such message shall include</w:t>
      </w:r>
      <w:r w:rsidRPr="00094095" w:rsidDel="00331838">
        <w:t xml:space="preserve"> </w:t>
      </w:r>
      <w:r w:rsidRPr="00094095">
        <w:t xml:space="preserve">an appropriate set of up-to-date </w:t>
      </w:r>
      <w:r w:rsidR="005E5F2D">
        <w:t>Near</w:t>
      </w:r>
      <w:r>
        <w:t>-RT RIC</w:t>
      </w:r>
      <w:r w:rsidRPr="00094095">
        <w:t xml:space="preserve"> service</w:t>
      </w:r>
      <w:r>
        <w:t>-</w:t>
      </w:r>
      <w:r w:rsidRPr="00094095">
        <w:t xml:space="preserve">related configuration data, including, but not limited to, the complete lists of added, modified and deleted supported </w:t>
      </w:r>
      <w:r w:rsidR="005E5F2D">
        <w:t>Near</w:t>
      </w:r>
      <w:r>
        <w:t>-RT RIC</w:t>
      </w:r>
      <w:r w:rsidRPr="00094095">
        <w:t xml:space="preserve"> Service functions that </w:t>
      </w:r>
      <w:r>
        <w:t>E2 Node</w:t>
      </w:r>
      <w:r w:rsidRPr="00094095">
        <w:t xml:space="preserve"> has just taken into operational use</w:t>
      </w:r>
      <w:r w:rsidR="001B0E5E">
        <w:t xml:space="preserve"> along with a revision counter for each item in each list</w:t>
      </w:r>
      <w:r w:rsidRPr="00094095">
        <w:t>.</w:t>
      </w:r>
    </w:p>
    <w:p w14:paraId="070D9FC0" w14:textId="6C4F5358" w:rsidR="001E4644" w:rsidRPr="00094095" w:rsidRDefault="001E4644" w:rsidP="001E4644">
      <w:r w:rsidRPr="00094095">
        <w:t xml:space="preserve">Upon reception of a RIC SERVICE UPDATE message, </w:t>
      </w:r>
      <w:r w:rsidR="005E5F2D">
        <w:t>Near</w:t>
      </w:r>
      <w:r>
        <w:t>-RT RIC</w:t>
      </w:r>
      <w:r w:rsidRPr="00094095">
        <w:t xml:space="preserve"> shall update the information for </w:t>
      </w:r>
      <w:r>
        <w:t>E2 Node</w:t>
      </w:r>
      <w:r w:rsidRPr="00094095">
        <w:t xml:space="preserve"> as follows:</w:t>
      </w:r>
    </w:p>
    <w:p w14:paraId="30B63C27" w14:textId="51A6089D" w:rsidR="001E4644" w:rsidRPr="00094095" w:rsidRDefault="001E4644" w:rsidP="001E4644">
      <w:r w:rsidRPr="00094095">
        <w:t xml:space="preserve">Update of Supported </w:t>
      </w:r>
      <w:r w:rsidR="005E5F2D">
        <w:t>Near</w:t>
      </w:r>
      <w:r>
        <w:t>-RT RIC</w:t>
      </w:r>
      <w:r w:rsidRPr="00094095">
        <w:t xml:space="preserve"> service Information:</w:t>
      </w:r>
    </w:p>
    <w:p w14:paraId="5A2E6EDF" w14:textId="4541D58C" w:rsidR="001E4644" w:rsidRPr="00094095" w:rsidRDefault="001E4644" w:rsidP="001E4644">
      <w:pPr>
        <w:pStyle w:val="B1"/>
      </w:pPr>
      <w:r w:rsidRPr="00094095">
        <w:lastRenderedPageBreak/>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Added</w:t>
      </w:r>
      <w:r w:rsidRPr="00094095">
        <w:rPr>
          <w:i/>
          <w:iCs/>
        </w:rPr>
        <w:t xml:space="preserve"> </w:t>
      </w:r>
      <w:r w:rsidRPr="00094095">
        <w:t xml:space="preserve">IE is contained in the RIC SERVICE UPDATE message, </w:t>
      </w:r>
      <w:r w:rsidR="005E5F2D">
        <w:t>Near</w:t>
      </w:r>
      <w:r>
        <w:t>-RT RIC</w:t>
      </w:r>
      <w:r w:rsidRPr="00094095">
        <w:t xml:space="preserve"> shall add each listed accepted function information according to the information in the</w:t>
      </w:r>
      <w:r w:rsidRPr="00094095">
        <w:rPr>
          <w:i/>
        </w:rPr>
        <w:t xml:space="preserve"> RAN Function ID</w:t>
      </w:r>
      <w:r w:rsidRPr="00094095">
        <w:t xml:space="preserve"> IE and </w:t>
      </w:r>
      <w:r w:rsidRPr="00094095">
        <w:rPr>
          <w:i/>
        </w:rPr>
        <w:t>RAN Function Definition</w:t>
      </w:r>
      <w:r w:rsidRPr="00094095">
        <w:t xml:space="preserve"> IE</w:t>
      </w:r>
      <w:r w:rsidR="001B0E5E">
        <w:t xml:space="preserve"> and store the corresponding </w:t>
      </w:r>
      <w:r w:rsidR="001B0E5E">
        <w:rPr>
          <w:i/>
        </w:rPr>
        <w:t>RAN Function Revision</w:t>
      </w:r>
      <w:r w:rsidR="001B0E5E">
        <w:t xml:space="preserve"> IE</w:t>
      </w:r>
      <w:r w:rsidRPr="00094095">
        <w:t>.</w:t>
      </w:r>
    </w:p>
    <w:p w14:paraId="42603E86" w14:textId="0F1B7E1C" w:rsidR="001E4644" w:rsidRPr="00094095" w:rsidRDefault="001E4644" w:rsidP="001E4644">
      <w:pPr>
        <w:pStyle w:val="B1"/>
        <w:rPr>
          <w:lang w:eastAsia="zh-CN"/>
        </w:rPr>
      </w:pPr>
      <w:r w:rsidRPr="00094095">
        <w:t>-</w:t>
      </w:r>
      <w:r w:rsidRPr="00094095">
        <w:tab/>
        <w:t xml:space="preserve">If </w:t>
      </w:r>
      <w:r w:rsidR="002E30F1">
        <w:t xml:space="preserve">the </w:t>
      </w:r>
      <w:r w:rsidR="002F2E0A">
        <w:rPr>
          <w:i/>
          <w:iCs/>
        </w:rPr>
        <w:t xml:space="preserve">List of </w:t>
      </w:r>
      <w:r w:rsidRPr="00094095">
        <w:rPr>
          <w:i/>
        </w:rPr>
        <w:t>RAN Function</w:t>
      </w:r>
      <w:r w:rsidRPr="00094095">
        <w:rPr>
          <w:i/>
          <w:iCs/>
        </w:rPr>
        <w:t xml:space="preserve"> </w:t>
      </w:r>
      <w:r w:rsidR="005316F0">
        <w:rPr>
          <w:i/>
          <w:iCs/>
        </w:rPr>
        <w:t>Modified</w:t>
      </w:r>
      <w:r w:rsidRPr="00094095">
        <w:rPr>
          <w:i/>
          <w:iCs/>
        </w:rPr>
        <w:t xml:space="preserve"> </w:t>
      </w:r>
      <w:r w:rsidRPr="00094095">
        <w:t xml:space="preserve">IE is contained in the RIC SERVICE UPDATE message, </w:t>
      </w:r>
      <w:r w:rsidR="005E5F2D">
        <w:t>Near</w:t>
      </w:r>
      <w:r>
        <w:t>-RT RIC</w:t>
      </w:r>
      <w:r w:rsidRPr="00094095">
        <w:t xml:space="preserve"> shall modify accepted information of supported functions according to the information in the </w:t>
      </w:r>
      <w:r w:rsidRPr="00094095">
        <w:rPr>
          <w:i/>
        </w:rPr>
        <w:t xml:space="preserve">RAN Function Definition </w:t>
      </w:r>
      <w:r w:rsidRPr="00094095">
        <w:t>IE</w:t>
      </w:r>
      <w:r w:rsidR="001B0E5E" w:rsidRPr="009A0C60">
        <w:t xml:space="preserve"> </w:t>
      </w:r>
      <w:r w:rsidR="001B0E5E">
        <w:t xml:space="preserve">and update the corresponding </w:t>
      </w:r>
      <w:r w:rsidR="001B0E5E">
        <w:rPr>
          <w:i/>
        </w:rPr>
        <w:t>RAN Function Revision</w:t>
      </w:r>
      <w:r w:rsidR="001B0E5E">
        <w:t xml:space="preserve"> IE</w:t>
      </w:r>
      <w:r w:rsidRPr="00094095">
        <w:t>.</w:t>
      </w:r>
    </w:p>
    <w:p w14:paraId="014B6889" w14:textId="1508CAB6" w:rsidR="001E4644" w:rsidRPr="00094095" w:rsidRDefault="001E4644" w:rsidP="001E4644">
      <w:pPr>
        <w:pStyle w:val="B1"/>
      </w:pPr>
      <w:r w:rsidRPr="00094095">
        <w:t>-</w:t>
      </w:r>
      <w:r w:rsidRPr="00094095">
        <w:tab/>
        <w:t xml:space="preserve">If </w:t>
      </w:r>
      <w:r w:rsidR="002E30F1">
        <w:t xml:space="preserve">the </w:t>
      </w:r>
      <w:r w:rsidR="002F2E0A">
        <w:rPr>
          <w:i/>
          <w:iCs/>
        </w:rPr>
        <w:t xml:space="preserve">List of </w:t>
      </w:r>
      <w:r w:rsidRPr="00094095">
        <w:rPr>
          <w:i/>
          <w:iCs/>
        </w:rPr>
        <w:t xml:space="preserve">RAN Function </w:t>
      </w:r>
      <w:r w:rsidR="005316F0">
        <w:rPr>
          <w:i/>
          <w:iCs/>
        </w:rPr>
        <w:t>Deleted</w:t>
      </w:r>
      <w:r w:rsidRPr="00094095">
        <w:rPr>
          <w:i/>
          <w:iCs/>
        </w:rPr>
        <w:t xml:space="preserve"> </w:t>
      </w:r>
      <w:r w:rsidRPr="00094095">
        <w:t xml:space="preserve">IE is contained in the RIC SERVICE UPDATE message, </w:t>
      </w:r>
      <w:r w:rsidR="005E5F2D">
        <w:t>Near</w:t>
      </w:r>
      <w:r>
        <w:t>-RT RIC</w:t>
      </w:r>
      <w:r w:rsidRPr="00094095">
        <w:t xml:space="preserve"> shall delete information of </w:t>
      </w:r>
      <w:r w:rsidR="005316F0">
        <w:t>RAN Function</w:t>
      </w:r>
      <w:r w:rsidR="005316F0" w:rsidRPr="00094095">
        <w:t xml:space="preserve"> </w:t>
      </w:r>
      <w:r w:rsidRPr="00094095">
        <w:t xml:space="preserve">indicated by </w:t>
      </w:r>
      <w:r w:rsidR="002E30F1">
        <w:t xml:space="preserve">the </w:t>
      </w:r>
      <w:r w:rsidR="00A63EA4" w:rsidRPr="00094095">
        <w:rPr>
          <w:i/>
        </w:rPr>
        <w:t>RAN Function ID</w:t>
      </w:r>
      <w:r w:rsidR="00A63EA4" w:rsidRPr="00094095">
        <w:t xml:space="preserve"> IE</w:t>
      </w:r>
      <w:r w:rsidR="001B0E5E">
        <w:t xml:space="preserve"> along with the corresponding </w:t>
      </w:r>
      <w:r w:rsidR="001B0E5E">
        <w:rPr>
          <w:i/>
        </w:rPr>
        <w:t>RAN Function Revision</w:t>
      </w:r>
      <w:r w:rsidR="001B0E5E">
        <w:t xml:space="preserve"> IE</w:t>
      </w:r>
      <w:r w:rsidRPr="00094095">
        <w:t>.</w:t>
      </w:r>
    </w:p>
    <w:p w14:paraId="44F5F8AE" w14:textId="01EA9FF4" w:rsidR="001E4644" w:rsidRPr="00094095" w:rsidRDefault="001E4644" w:rsidP="001E4644">
      <w:r w:rsidRPr="00094095">
        <w:t xml:space="preserve">These changes may be processed in the </w:t>
      </w:r>
      <w:r w:rsidR="005E5F2D">
        <w:t>Near</w:t>
      </w:r>
      <w:r w:rsidR="001B0E5E">
        <w:t>-RT-</w:t>
      </w:r>
      <w:r w:rsidRPr="00094095">
        <w:t>RIC</w:t>
      </w:r>
      <w:r>
        <w:t xml:space="preserve"> and may be used when issuing RIC SUBSCRIPTION REQUEST and RIC CONTROL to provide valid </w:t>
      </w:r>
      <w:r w:rsidRPr="00094095">
        <w:rPr>
          <w:i/>
        </w:rPr>
        <w:t>RAN Function ID</w:t>
      </w:r>
      <w:r w:rsidRPr="00094095">
        <w:t xml:space="preserve"> IE.</w:t>
      </w:r>
    </w:p>
    <w:p w14:paraId="2B520BCC" w14:textId="1B35CFC6" w:rsidR="001E4644" w:rsidRPr="00094095" w:rsidRDefault="001E4644" w:rsidP="001E4644">
      <w:r w:rsidRPr="00094095">
        <w:t xml:space="preserve">After successful update of requested information, </w:t>
      </w:r>
      <w:r w:rsidR="005E5F2D">
        <w:t>Near</w:t>
      </w:r>
      <w:r>
        <w:t>-RT RIC</w:t>
      </w:r>
      <w:r w:rsidRPr="00094095">
        <w:t xml:space="preserve"> shall reply with the RIC SERVICE UPDATE ACKNOWLEDGE message to inform the initiating </w:t>
      </w:r>
      <w:r>
        <w:t>E2 Node</w:t>
      </w:r>
      <w:r w:rsidRPr="00094095">
        <w:t xml:space="preserve"> that the requested update of application data was performed successfully. In case the </w:t>
      </w:r>
      <w:r w:rsidR="005E5F2D">
        <w:t>Near</w:t>
      </w:r>
      <w:r>
        <w:t>-RT RIC</w:t>
      </w:r>
      <w:r w:rsidRPr="00094095">
        <w:t xml:space="preserve"> receives a RIC SERVICE UPDATE </w:t>
      </w:r>
      <w:r>
        <w:t xml:space="preserve">message </w:t>
      </w:r>
      <w:r w:rsidRPr="00094095">
        <w:t xml:space="preserve">without any IE except for </w:t>
      </w:r>
      <w:r w:rsidRPr="00094095">
        <w:rPr>
          <w:i/>
        </w:rPr>
        <w:t>Message Typ</w:t>
      </w:r>
      <w:r w:rsidRPr="00094095">
        <w:t>e</w:t>
      </w:r>
      <w:r w:rsidRPr="00094095">
        <w:rPr>
          <w:i/>
          <w:iCs/>
        </w:rPr>
        <w:t xml:space="preserve"> </w:t>
      </w:r>
      <w:r w:rsidRPr="00094095">
        <w:t>IE</w:t>
      </w:r>
      <w:r w:rsidR="002E30F1">
        <w:t>,</w:t>
      </w:r>
      <w:r w:rsidRPr="00094095">
        <w:t xml:space="preserve"> it shall reply with RIC SERVICE UPDATE ACKNOWLEDGE message without performing any updates to the existing configuration.</w:t>
      </w:r>
    </w:p>
    <w:p w14:paraId="059B5539" w14:textId="6563AF29" w:rsidR="001E4644" w:rsidRPr="00094095" w:rsidRDefault="001E4644" w:rsidP="001E4644">
      <w:r w:rsidRPr="00094095">
        <w:t xml:space="preserve">Optionally, the RIC SERVICE UPDATE message to the </w:t>
      </w:r>
      <w:r w:rsidR="005E5F2D">
        <w:t>Near</w:t>
      </w:r>
      <w:r>
        <w:t>-RT RIC</w:t>
      </w:r>
      <w:r w:rsidRPr="00094095">
        <w:t xml:space="preserve"> may have been sent as a response to the </w:t>
      </w:r>
      <w:r w:rsidR="005E5F2D">
        <w:t>Near</w:t>
      </w:r>
      <w:r>
        <w:t>-RT RIC</w:t>
      </w:r>
      <w:r w:rsidRPr="00094095">
        <w:t xml:space="preserve"> initiated RIC SERVICE QUERY</w:t>
      </w:r>
      <w:r>
        <w:t xml:space="preserve"> message</w:t>
      </w:r>
      <w:r w:rsidRPr="00094095">
        <w:t xml:space="preserve">. In this case the </w:t>
      </w:r>
      <w:r>
        <w:t>E2 Node</w:t>
      </w:r>
      <w:r w:rsidRPr="00094095">
        <w:t xml:space="preserve"> shall use </w:t>
      </w:r>
      <w:r w:rsidR="002E30F1">
        <w:t xml:space="preserve">the </w:t>
      </w:r>
      <w:r w:rsidR="005E5F2D">
        <w:t>Near</w:t>
      </w:r>
      <w:r>
        <w:t>-RT RIC</w:t>
      </w:r>
      <w:r w:rsidRPr="00094095">
        <w:t xml:space="preserve"> supplied </w:t>
      </w:r>
      <w:r w:rsidRPr="00094095">
        <w:rPr>
          <w:i/>
        </w:rPr>
        <w:t>RAN Function</w:t>
      </w:r>
      <w:r w:rsidRPr="00094095">
        <w:rPr>
          <w:i/>
          <w:iCs/>
        </w:rPr>
        <w:t xml:space="preserve"> Accepted </w:t>
      </w:r>
      <w:r w:rsidRPr="00094095">
        <w:t>IE to prepare the</w:t>
      </w:r>
      <w:r w:rsidRPr="00094095">
        <w:rPr>
          <w:i/>
          <w:iCs/>
        </w:rPr>
        <w:t xml:space="preserve"> </w:t>
      </w:r>
      <w:r w:rsidRPr="00094095">
        <w:rPr>
          <w:i/>
        </w:rPr>
        <w:t>RAN Function</w:t>
      </w:r>
      <w:r w:rsidRPr="00094095">
        <w:rPr>
          <w:i/>
          <w:iCs/>
        </w:rPr>
        <w:t xml:space="preserve"> </w:t>
      </w:r>
      <w:r w:rsidR="005316F0">
        <w:rPr>
          <w:i/>
          <w:iCs/>
        </w:rPr>
        <w:t>Added</w:t>
      </w:r>
      <w:r w:rsidRPr="00094095">
        <w:rPr>
          <w:i/>
          <w:iCs/>
        </w:rPr>
        <w:t xml:space="preserve"> </w:t>
      </w:r>
      <w:r w:rsidRPr="00094095">
        <w:t>IE,</w:t>
      </w:r>
      <w:r w:rsidRPr="00094095">
        <w:rPr>
          <w:i/>
          <w:iCs/>
        </w:rPr>
        <w:t xml:space="preserve"> </w:t>
      </w:r>
      <w:r w:rsidRPr="00094095">
        <w:rPr>
          <w:i/>
        </w:rPr>
        <w:t>RAN Function</w:t>
      </w:r>
      <w:r w:rsidRPr="00094095">
        <w:rPr>
          <w:i/>
          <w:iCs/>
        </w:rPr>
        <w:t xml:space="preserve"> </w:t>
      </w:r>
      <w:r w:rsidR="005316F0">
        <w:rPr>
          <w:i/>
          <w:iCs/>
        </w:rPr>
        <w:t>Modified</w:t>
      </w:r>
      <w:r w:rsidRPr="00094095">
        <w:rPr>
          <w:i/>
          <w:iCs/>
        </w:rPr>
        <w:t xml:space="preserve"> </w:t>
      </w:r>
      <w:r w:rsidRPr="00094095">
        <w:t>IE and</w:t>
      </w:r>
      <w:r w:rsidR="002E30F1">
        <w:t>/or</w:t>
      </w:r>
      <w:r w:rsidRPr="00094095">
        <w:rPr>
          <w:i/>
          <w:iCs/>
        </w:rPr>
        <w:t xml:space="preserve"> </w:t>
      </w:r>
      <w:r w:rsidRPr="00094095">
        <w:rPr>
          <w:i/>
        </w:rPr>
        <w:t>RAN Function</w:t>
      </w:r>
      <w:r w:rsidRPr="00094095">
        <w:rPr>
          <w:i/>
          <w:iCs/>
        </w:rPr>
        <w:t xml:space="preserve"> </w:t>
      </w:r>
      <w:r w:rsidR="005316F0">
        <w:rPr>
          <w:i/>
          <w:iCs/>
        </w:rPr>
        <w:t>Deleted</w:t>
      </w:r>
      <w:r w:rsidRPr="00094095">
        <w:rPr>
          <w:i/>
          <w:iCs/>
        </w:rPr>
        <w:t xml:space="preserve"> </w:t>
      </w:r>
      <w:r w:rsidRPr="00094095">
        <w:t xml:space="preserve">IE to ensure realignment between </w:t>
      </w:r>
      <w:r w:rsidR="002E30F1">
        <w:t xml:space="preserve">the </w:t>
      </w:r>
      <w:r>
        <w:t>E2 Node</w:t>
      </w:r>
      <w:r w:rsidRPr="00094095">
        <w:t xml:space="preserve"> and </w:t>
      </w:r>
      <w:r w:rsidR="002E30F1">
        <w:t xml:space="preserve">the </w:t>
      </w:r>
      <w:r w:rsidR="005E5F2D">
        <w:t>Near</w:t>
      </w:r>
      <w:r>
        <w:t>-RT RIC</w:t>
      </w:r>
      <w:r w:rsidR="001B0E5E">
        <w:t xml:space="preserve"> in terms of the current list and revision of supported </w:t>
      </w:r>
      <w:r w:rsidR="005E5F2D">
        <w:t>Near</w:t>
      </w:r>
      <w:r w:rsidR="001B0E5E">
        <w:t xml:space="preserve">-RT RIC Service functions that </w:t>
      </w:r>
      <w:r w:rsidR="002E30F1">
        <w:t xml:space="preserve">the </w:t>
      </w:r>
      <w:r w:rsidR="001B0E5E">
        <w:t>E2 Node has just taken into operational use</w:t>
      </w:r>
      <w:r w:rsidRPr="00094095">
        <w:t>.</w:t>
      </w:r>
    </w:p>
    <w:p w14:paraId="33212374" w14:textId="77777777" w:rsidR="001E4644" w:rsidRPr="00094095" w:rsidRDefault="001E4644" w:rsidP="001E4644"/>
    <w:p w14:paraId="1959F861" w14:textId="080CDAD9" w:rsidR="001E4644" w:rsidRPr="00094095" w:rsidRDefault="001E4644" w:rsidP="001E4644">
      <w:pPr>
        <w:pStyle w:val="Heading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.3</w:t>
      </w:r>
      <w:r w:rsidRPr="00094095">
        <w:rPr>
          <w:lang w:val="en-US"/>
        </w:rPr>
        <w:tab/>
        <w:t>Unsuccessful Operation</w:t>
      </w:r>
    </w:p>
    <w:p w14:paraId="21CAA810" w14:textId="77777777" w:rsidR="00877A45" w:rsidRPr="00BE2DCC" w:rsidRDefault="00877A45">
      <w:pPr>
        <w:pStyle w:val="PlantUML"/>
        <w:rPr>
          <w:lang w:val="en-GB"/>
        </w:rPr>
      </w:pPr>
      <w:bookmarkStart w:id="125" w:name="_Hlk29396805"/>
      <w:r w:rsidRPr="00BE2DCC">
        <w:rPr>
          <w:lang w:val="en-GB"/>
        </w:rPr>
        <w:t>@startuml</w:t>
      </w:r>
    </w:p>
    <w:p w14:paraId="769E263B" w14:textId="77777777" w:rsidR="00877A45" w:rsidRDefault="00877A45">
      <w:pPr>
        <w:pStyle w:val="PlantUML"/>
        <w:rPr>
          <w:lang w:val="en-GB"/>
        </w:rPr>
      </w:pPr>
    </w:p>
    <w:p w14:paraId="2C2D9D05" w14:textId="77777777" w:rsidR="00877A45" w:rsidRDefault="00877A45">
      <w:pPr>
        <w:pStyle w:val="PlantUML"/>
      </w:pPr>
      <w:r>
        <w:rPr>
          <w:rFonts w:hint="eastAsia"/>
        </w:rPr>
        <w:t>skinparam ParticipantPadding 5</w:t>
      </w:r>
    </w:p>
    <w:p w14:paraId="6CED9EC2" w14:textId="77777777" w:rsidR="00877A45" w:rsidRDefault="00877A45">
      <w:pPr>
        <w:pStyle w:val="PlantUML"/>
      </w:pPr>
      <w:r>
        <w:rPr>
          <w:rFonts w:hint="eastAsia"/>
        </w:rPr>
        <w:t>skinparam BoxPadding 10</w:t>
      </w:r>
    </w:p>
    <w:p w14:paraId="72F05F6D" w14:textId="77777777" w:rsidR="00877A45" w:rsidRDefault="00877A45">
      <w:pPr>
        <w:pStyle w:val="PlantUML"/>
      </w:pPr>
      <w:r>
        <w:t>skinparam lifelineStrategy solid</w:t>
      </w:r>
    </w:p>
    <w:p w14:paraId="62E21E27" w14:textId="77777777" w:rsidR="00877A45" w:rsidRDefault="00877A45">
      <w:pPr>
        <w:pStyle w:val="PlantUML"/>
      </w:pPr>
      <w:r>
        <w:rPr>
          <w:rFonts w:hint="eastAsia"/>
        </w:rPr>
        <w:t xml:space="preserve">participant </w:t>
      </w:r>
      <w:r>
        <w:rPr>
          <w:rFonts w:hint="eastAsia"/>
        </w:rPr>
        <w:t>“</w:t>
      </w:r>
      <w:r>
        <w:t>N</w:t>
      </w:r>
      <w:r>
        <w:rPr>
          <w:rFonts w:hint="eastAsia"/>
        </w:rPr>
        <w:t>ear-RT RIC</w:t>
      </w:r>
      <w:r>
        <w:rPr>
          <w:rFonts w:hint="eastAsia"/>
        </w:rPr>
        <w:t>”</w:t>
      </w:r>
      <w:r>
        <w:rPr>
          <w:rFonts w:hint="eastAsia"/>
        </w:rPr>
        <w:t xml:space="preserve"> as near</w:t>
      </w:r>
    </w:p>
    <w:p w14:paraId="17ABA652" w14:textId="77777777" w:rsidR="00877A45" w:rsidRDefault="00877A45">
      <w:pPr>
        <w:pStyle w:val="PlantUML"/>
      </w:pPr>
      <w:r>
        <w:rPr>
          <w:rFonts w:hint="eastAsia"/>
        </w:rPr>
        <w:t xml:space="preserve">participant </w:t>
      </w:r>
      <w:r>
        <w:rPr>
          <w:rFonts w:hint="eastAsia"/>
        </w:rPr>
        <w:t>“</w:t>
      </w:r>
      <w:r>
        <w:rPr>
          <w:rFonts w:hint="eastAsia"/>
        </w:rPr>
        <w:t>E2 Node</w:t>
      </w:r>
      <w:r>
        <w:rPr>
          <w:rFonts w:hint="eastAsia"/>
        </w:rPr>
        <w:t>”</w:t>
      </w:r>
      <w:r>
        <w:rPr>
          <w:rFonts w:hint="eastAsia"/>
        </w:rPr>
        <w:t xml:space="preserve"> as ran</w:t>
      </w:r>
    </w:p>
    <w:p w14:paraId="54CF618F" w14:textId="77777777"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RIC SERVICE QUERY</w:t>
      </w:r>
    </w:p>
    <w:p w14:paraId="32DE9A5E" w14:textId="77777777" w:rsidR="00877A45" w:rsidRDefault="00877A45">
      <w:pPr>
        <w:pStyle w:val="PlantUML"/>
        <w:rPr>
          <w:lang w:val="en-GB"/>
        </w:rPr>
      </w:pPr>
      <w:r>
        <w:rPr>
          <w:lang w:val="en-GB"/>
        </w:rPr>
        <w:t>ran</w:t>
      </w:r>
      <w:r w:rsidRPr="00BE2DCC">
        <w:rPr>
          <w:lang w:val="en-GB"/>
        </w:rPr>
        <w:t>-</w:t>
      </w:r>
      <w:r>
        <w:rPr>
          <w:lang w:val="en-GB"/>
        </w:rPr>
        <w:t>&gt;near</w:t>
      </w:r>
      <w:r w:rsidRPr="00BE2DCC">
        <w:rPr>
          <w:lang w:val="en-GB"/>
        </w:rPr>
        <w:t xml:space="preserve">: </w:t>
      </w:r>
      <w:r>
        <w:rPr>
          <w:lang w:val="en-GB"/>
        </w:rPr>
        <w:t>RIC SERVICE UPDATE</w:t>
      </w:r>
    </w:p>
    <w:p w14:paraId="20D4E5D0" w14:textId="4A486461" w:rsidR="00877A45" w:rsidRDefault="00877A45">
      <w:pPr>
        <w:pStyle w:val="PlantUML"/>
        <w:rPr>
          <w:lang w:val="en-GB"/>
        </w:rPr>
      </w:pPr>
      <w:r>
        <w:rPr>
          <w:lang w:val="en-GB"/>
        </w:rPr>
        <w:t>ran&lt;</w:t>
      </w:r>
      <w:r w:rsidRPr="00BE2DCC">
        <w:rPr>
          <w:lang w:val="en-GB"/>
        </w:rPr>
        <w:t>-</w:t>
      </w:r>
      <w:r>
        <w:rPr>
          <w:lang w:val="en-GB"/>
        </w:rPr>
        <w:t>near</w:t>
      </w:r>
      <w:r w:rsidRPr="00BE2DCC">
        <w:rPr>
          <w:lang w:val="en-GB"/>
        </w:rPr>
        <w:t xml:space="preserve">: </w:t>
      </w:r>
      <w:r>
        <w:rPr>
          <w:lang w:val="en-GB"/>
        </w:rPr>
        <w:t xml:space="preserve">RIC </w:t>
      </w:r>
      <w:r w:rsidR="0005572E">
        <w:rPr>
          <w:lang w:val="en-GB"/>
        </w:rPr>
        <w:t xml:space="preserve">SERVICE </w:t>
      </w:r>
      <w:r>
        <w:rPr>
          <w:lang w:val="en-GB"/>
        </w:rPr>
        <w:t>UPDATE FAILURE</w:t>
      </w:r>
    </w:p>
    <w:p w14:paraId="129E47E3" w14:textId="77777777" w:rsidR="00877A45" w:rsidRPr="00BE2DCC" w:rsidRDefault="00877A45">
      <w:pPr>
        <w:pStyle w:val="PlantUML"/>
        <w:rPr>
          <w:lang w:val="en-GB"/>
        </w:rPr>
      </w:pPr>
    </w:p>
    <w:p w14:paraId="5D388111" w14:textId="77777777" w:rsidR="00877A45" w:rsidRPr="00BE2DCC" w:rsidRDefault="00877A45">
      <w:pPr>
        <w:pStyle w:val="PlantUML"/>
        <w:rPr>
          <w:lang w:val="en-GB"/>
        </w:rPr>
      </w:pPr>
      <w:r w:rsidRPr="00BE2DCC">
        <w:rPr>
          <w:lang w:val="en-GB"/>
        </w:rPr>
        <w:t>@enduml</w:t>
      </w:r>
    </w:p>
    <w:bookmarkEnd w:id="125"/>
    <w:p w14:paraId="786E1F20" w14:textId="29305594" w:rsidR="0005572E" w:rsidRDefault="0005572E" w:rsidP="0005572E">
      <w:pPr>
        <w:pStyle w:val="PlantUMLImg"/>
      </w:pPr>
      <w:r>
        <w:rPr>
          <w:lang w:val="en-US"/>
        </w:rPr>
        <w:drawing>
          <wp:inline distT="0" distB="0" distL="0" distR="0" wp14:anchorId="3E4FCCBB" wp14:editId="7E3091C0">
            <wp:extent cx="3095625" cy="1828800"/>
            <wp:effectExtent l="0" t="0" r="9525" b="0"/>
            <wp:docPr id="1" name="Graphic 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3095625" cy="1828800"/>
                    </a:xfrm>
                    <a:prstGeom prst="rect">
                      <a:avLst/>
                    </a:prstGeom>
                  </pic:spPr>
                </pic:pic>
              </a:graphicData>
            </a:graphic>
          </wp:inline>
        </w:drawing>
      </w:r>
    </w:p>
    <w:p w14:paraId="59EA6B13" w14:textId="3F4941CD" w:rsidR="001E4644" w:rsidRPr="00094095" w:rsidRDefault="001E4644" w:rsidP="001E4644">
      <w:pPr>
        <w:pStyle w:val="TF"/>
        <w:rPr>
          <w:rFonts w:eastAsia="SimSun"/>
        </w:rPr>
      </w:pPr>
      <w:r w:rsidRPr="00094095">
        <w:t>Figure 8.</w:t>
      </w:r>
      <w:r>
        <w:t>3</w:t>
      </w:r>
      <w:r w:rsidRPr="00094095">
        <w:t>.</w:t>
      </w:r>
      <w:r>
        <w:t>4</w:t>
      </w:r>
      <w:r w:rsidRPr="00094095">
        <w:t xml:space="preserve">.3-1: </w:t>
      </w:r>
      <w:r>
        <w:t>RIC</w:t>
      </w:r>
      <w:r w:rsidRPr="00094095">
        <w:t xml:space="preserve"> Service Update</w:t>
      </w:r>
      <w:r>
        <w:t xml:space="preserve"> procedure</w:t>
      </w:r>
      <w:r w:rsidRPr="00094095">
        <w:t>, unsuccessful operation</w:t>
      </w:r>
    </w:p>
    <w:p w14:paraId="111AA11B" w14:textId="13EC9E98" w:rsidR="001E4644" w:rsidRPr="00094095" w:rsidRDefault="001E4644" w:rsidP="001E4644">
      <w:r w:rsidRPr="00094095">
        <w:t xml:space="preserve">If the </w:t>
      </w:r>
      <w:r w:rsidR="005E5F2D">
        <w:t>Near</w:t>
      </w:r>
      <w:r>
        <w:t>-RT RIC</w:t>
      </w:r>
      <w:r w:rsidRPr="00094095">
        <w:t xml:space="preserve"> cannot accept the update it shall respond with a RIC SERVICE UPDATE FAILURE message and appropriate cause value.</w:t>
      </w:r>
    </w:p>
    <w:p w14:paraId="45A33D2F" w14:textId="3E996AB5" w:rsidR="001E4644" w:rsidRPr="00094095" w:rsidRDefault="001E4644" w:rsidP="001E4644">
      <w:r w:rsidRPr="00735FD8">
        <w:lastRenderedPageBreak/>
        <w:t xml:space="preserve">If the RIC SERVICE UPDATE FAILURE message includes the </w:t>
      </w:r>
      <w:r w:rsidRPr="00735FD8">
        <w:rPr>
          <w:i/>
          <w:iCs/>
        </w:rPr>
        <w:t>Time To Wait</w:t>
      </w:r>
      <w:r w:rsidRPr="001303F3">
        <w:t xml:space="preserve"> IE</w:t>
      </w:r>
      <w:r w:rsidR="002E30F1">
        <w:t>,</w:t>
      </w:r>
      <w:r w:rsidRPr="001303F3">
        <w:t xml:space="preserve"> the E2 Node shall wait at least for the indicated time before reinitiating the </w:t>
      </w:r>
      <w:r w:rsidR="0089123E">
        <w:t>RIC Service</w:t>
      </w:r>
      <w:r w:rsidRPr="001303F3">
        <w:t xml:space="preserve"> Update procedure towards the same </w:t>
      </w:r>
      <w:r w:rsidR="005E5F2D" w:rsidRPr="001303F3">
        <w:t>Near</w:t>
      </w:r>
      <w:r w:rsidRPr="001303F3">
        <w:t xml:space="preserve">-RT RIC. Both nodes shall continue to operate the E2 with their existing </w:t>
      </w:r>
      <w:r w:rsidR="00132A21">
        <w:t>N</w:t>
      </w:r>
      <w:r w:rsidRPr="009D2856">
        <w:t>ear-RT RIC Service</w:t>
      </w:r>
      <w:r w:rsidRPr="001303F3">
        <w:t xml:space="preserve"> data.</w:t>
      </w:r>
    </w:p>
    <w:p w14:paraId="226F0CA4" w14:textId="3EA11BBA" w:rsidR="001E4644" w:rsidRPr="00094095" w:rsidRDefault="001E4644" w:rsidP="001E4644">
      <w:pPr>
        <w:pStyle w:val="Heading4"/>
        <w:numPr>
          <w:ilvl w:val="0"/>
          <w:numId w:val="0"/>
        </w:numPr>
        <w:ind w:left="864" w:hanging="864"/>
        <w:rPr>
          <w:lang w:val="en-US"/>
        </w:rPr>
      </w:pPr>
      <w:r w:rsidRPr="00094095">
        <w:rPr>
          <w:lang w:val="en-US"/>
        </w:rPr>
        <w:t>8.</w:t>
      </w:r>
      <w:r>
        <w:rPr>
          <w:lang w:val="en-US"/>
        </w:rPr>
        <w:t>3</w:t>
      </w:r>
      <w:r w:rsidRPr="00094095">
        <w:rPr>
          <w:lang w:val="en-US"/>
        </w:rPr>
        <w:t>.</w:t>
      </w:r>
      <w:r>
        <w:rPr>
          <w:lang w:val="en-US"/>
        </w:rPr>
        <w:t>4</w:t>
      </w:r>
      <w:r w:rsidRPr="00094095">
        <w:rPr>
          <w:lang w:val="en-US"/>
        </w:rPr>
        <w:t>.</w:t>
      </w:r>
      <w:r w:rsidRPr="00094095">
        <w:rPr>
          <w:lang w:val="en-US" w:eastAsia="zh-CN"/>
        </w:rPr>
        <w:t>4</w:t>
      </w:r>
      <w:r w:rsidRPr="00094095">
        <w:rPr>
          <w:lang w:val="en-US"/>
        </w:rPr>
        <w:tab/>
        <w:t>Abnormal Conditions</w:t>
      </w:r>
    </w:p>
    <w:p w14:paraId="1944BDE2" w14:textId="52CADABB" w:rsidR="001E4644" w:rsidRPr="00094095" w:rsidRDefault="001E4644" w:rsidP="001E4644">
      <w:r w:rsidRPr="00094095">
        <w:t xml:space="preserve">If the </w:t>
      </w:r>
      <w:r>
        <w:rPr>
          <w:lang w:eastAsia="zh-CN"/>
        </w:rPr>
        <w:t>E2 Node</w:t>
      </w:r>
      <w:r w:rsidRPr="00094095">
        <w:rPr>
          <w:lang w:eastAsia="zh-CN"/>
        </w:rPr>
        <w:t xml:space="preserve"> </w:t>
      </w:r>
      <w:r w:rsidRPr="00094095">
        <w:rPr>
          <w:rFonts w:eastAsia="MS Mincho"/>
        </w:rPr>
        <w:t xml:space="preserve">after initiating </w:t>
      </w:r>
      <w:r w:rsidR="002E30F1">
        <w:rPr>
          <w:rFonts w:eastAsia="MS Mincho"/>
        </w:rPr>
        <w:t xml:space="preserve">a </w:t>
      </w:r>
      <w:r>
        <w:rPr>
          <w:rFonts w:eastAsia="MS Mincho"/>
        </w:rPr>
        <w:t>RIC</w:t>
      </w:r>
      <w:r w:rsidRPr="00094095">
        <w:rPr>
          <w:rFonts w:eastAsia="MS Mincho"/>
        </w:rPr>
        <w:t xml:space="preserve"> Service Update procedure </w:t>
      </w:r>
      <w:r w:rsidRPr="00094095">
        <w:rPr>
          <w:lang w:eastAsia="zh-CN"/>
        </w:rPr>
        <w:t xml:space="preserve">receives neither </w:t>
      </w:r>
      <w:r w:rsidR="002E30F1">
        <w:rPr>
          <w:lang w:eastAsia="zh-CN"/>
        </w:rPr>
        <w:t xml:space="preserve">the </w:t>
      </w:r>
      <w:r w:rsidRPr="00094095">
        <w:rPr>
          <w:lang w:eastAsia="zh-CN"/>
        </w:rPr>
        <w:t xml:space="preserve">RIC SERVICE UPDATE ACKNOWLEDGE message nor </w:t>
      </w:r>
      <w:r w:rsidR="002E30F1">
        <w:rPr>
          <w:lang w:eastAsia="zh-CN"/>
        </w:rPr>
        <w:t xml:space="preserve">the </w:t>
      </w:r>
      <w:r w:rsidRPr="00094095">
        <w:rPr>
          <w:lang w:eastAsia="zh-CN"/>
        </w:rPr>
        <w:t xml:space="preserve">RIC SERVICE UPDATE FAILURE message, </w:t>
      </w:r>
      <w:r w:rsidRPr="00094095">
        <w:t xml:space="preserve">the </w:t>
      </w:r>
      <w:r>
        <w:t>E2 Node</w:t>
      </w:r>
      <w:r w:rsidRPr="00094095">
        <w:t xml:space="preserve"> </w:t>
      </w:r>
      <w:r w:rsidRPr="00094095">
        <w:rPr>
          <w:lang w:eastAsia="zh-CN"/>
        </w:rPr>
        <w:t>may</w:t>
      </w:r>
      <w:r w:rsidRPr="00094095">
        <w:t xml:space="preserve"> reinitiat</w:t>
      </w:r>
      <w:r w:rsidRPr="00094095">
        <w:rPr>
          <w:lang w:eastAsia="zh-CN"/>
        </w:rPr>
        <w:t>e</w:t>
      </w:r>
      <w:r w:rsidRPr="00094095">
        <w:t xml:space="preserve"> the </w:t>
      </w:r>
      <w:r>
        <w:t>RIC</w:t>
      </w:r>
      <w:r w:rsidRPr="00094095">
        <w:t xml:space="preserve"> Service Update procedure towards the same </w:t>
      </w:r>
      <w:r w:rsidR="005E5F2D">
        <w:t>Near</w:t>
      </w:r>
      <w:r>
        <w:t>-RT RIC</w:t>
      </w:r>
      <w:r w:rsidRPr="00094095">
        <w:t>, provided that the content of the new RIC SERVICE UPDATE message is identical to the content of the previously unacknowledged RIC SERVICE UPDATE message.</w:t>
      </w:r>
    </w:p>
    <w:p w14:paraId="7D03FDB8" w14:textId="5CE7B616" w:rsidR="001E4644" w:rsidRDefault="001E4644" w:rsidP="001E4644">
      <w:r w:rsidRPr="00094095">
        <w:t xml:space="preserve">If the </w:t>
      </w:r>
      <w:r>
        <w:t>E2 Node</w:t>
      </w:r>
      <w:r w:rsidRPr="00094095">
        <w:t xml:space="preserve"> receives a RIC SERVICE QUERY </w:t>
      </w:r>
      <w:r>
        <w:t xml:space="preserve">message </w:t>
      </w:r>
      <w:r w:rsidRPr="00094095">
        <w:t xml:space="preserve">with one or more unknown entries in the </w:t>
      </w:r>
      <w:r w:rsidR="002F2E0A">
        <w:rPr>
          <w:i/>
          <w:iCs/>
        </w:rPr>
        <w:t xml:space="preserve">List of </w:t>
      </w:r>
      <w:r w:rsidR="002E30F1" w:rsidRPr="002E30F1">
        <w:rPr>
          <w:i/>
          <w:iCs/>
        </w:rPr>
        <w:t>RAN Functions Accepted</w:t>
      </w:r>
      <w:r w:rsidR="002E30F1" w:rsidRPr="002E30F1">
        <w:t xml:space="preserve"> </w:t>
      </w:r>
      <w:r w:rsidRPr="00094095">
        <w:t>IE</w:t>
      </w:r>
      <w:r w:rsidR="002E30F1">
        <w:t>,</w:t>
      </w:r>
      <w:r w:rsidRPr="00094095">
        <w:t xml:space="preserve"> then the </w:t>
      </w:r>
      <w:r>
        <w:t>E2 Node</w:t>
      </w:r>
      <w:r w:rsidRPr="00094095">
        <w:t xml:space="preserve"> shall ignore this list and resume with a complete list of supported functions.</w:t>
      </w:r>
    </w:p>
    <w:p w14:paraId="4B1FA859" w14:textId="2615AE8C" w:rsidR="006E4FF4" w:rsidRDefault="00A3440D" w:rsidP="006E4FF4">
      <w:pPr>
        <w:pStyle w:val="Heading3"/>
        <w:numPr>
          <w:ilvl w:val="0"/>
          <w:numId w:val="0"/>
        </w:numPr>
        <w:ind w:left="720" w:hanging="720"/>
        <w:rPr>
          <w:lang w:val="en-US"/>
        </w:rPr>
      </w:pPr>
      <w:r>
        <w:rPr>
          <w:lang w:val="en-US"/>
        </w:rPr>
        <w:t>8.3.</w:t>
      </w:r>
      <w:r w:rsidR="0099792E">
        <w:rPr>
          <w:lang w:val="en-US"/>
        </w:rPr>
        <w:t>5</w:t>
      </w:r>
      <w:r w:rsidR="006E4FF4">
        <w:rPr>
          <w:lang w:val="en-US"/>
        </w:rPr>
        <w:tab/>
        <w:t>E2 Node Configuration Update procedure</w:t>
      </w:r>
    </w:p>
    <w:p w14:paraId="188A2F55" w14:textId="3573D190" w:rsidR="006E4FF4" w:rsidRDefault="00A3440D" w:rsidP="006E4FF4">
      <w:pPr>
        <w:pStyle w:val="Heading4"/>
        <w:numPr>
          <w:ilvl w:val="0"/>
          <w:numId w:val="0"/>
        </w:numPr>
        <w:ind w:left="864" w:hanging="864"/>
        <w:rPr>
          <w:lang w:val="en-US"/>
        </w:rPr>
      </w:pPr>
      <w:r>
        <w:rPr>
          <w:lang w:val="en-US"/>
        </w:rPr>
        <w:t>8.3.</w:t>
      </w:r>
      <w:r w:rsidR="0099792E">
        <w:rPr>
          <w:lang w:val="en-US"/>
        </w:rPr>
        <w:t>5</w:t>
      </w:r>
      <w:r w:rsidR="006E4FF4">
        <w:rPr>
          <w:lang w:val="en-US"/>
        </w:rPr>
        <w:t>.1</w:t>
      </w:r>
      <w:r w:rsidR="006E4FF4">
        <w:rPr>
          <w:lang w:val="en-US"/>
        </w:rPr>
        <w:tab/>
        <w:t>General</w:t>
      </w:r>
    </w:p>
    <w:p w14:paraId="084690EC" w14:textId="77777777" w:rsidR="006E4FF4" w:rsidRDefault="006E4FF4" w:rsidP="006E4FF4">
      <w:pPr>
        <w:rPr>
          <w:rFonts w:cs="Arial"/>
        </w:rPr>
      </w:pPr>
      <w:r>
        <w:rPr>
          <w:rFonts w:cs="Arial"/>
        </w:rPr>
        <w:t>The purpose of the E2 Node Configuration Update procedure is to update application level E2 Node configuration data needed for E2 Node and Near-RT RIC to interoperate correctly over the E2 interface.</w:t>
      </w:r>
    </w:p>
    <w:p w14:paraId="16325453" w14:textId="7B35F810" w:rsidR="006E4FF4" w:rsidRDefault="00A3440D" w:rsidP="006E4FF4">
      <w:pPr>
        <w:pStyle w:val="Heading4"/>
        <w:numPr>
          <w:ilvl w:val="0"/>
          <w:numId w:val="0"/>
        </w:numPr>
        <w:ind w:left="864" w:hanging="864"/>
        <w:rPr>
          <w:lang w:val="en-US"/>
        </w:rPr>
      </w:pPr>
      <w:r>
        <w:rPr>
          <w:lang w:val="en-US"/>
        </w:rPr>
        <w:t>8.3.</w:t>
      </w:r>
      <w:r w:rsidR="0099792E">
        <w:rPr>
          <w:lang w:val="en-US"/>
        </w:rPr>
        <w:t>5</w:t>
      </w:r>
      <w:r w:rsidR="006E4FF4">
        <w:rPr>
          <w:lang w:val="en-US"/>
        </w:rPr>
        <w:t>.2</w:t>
      </w:r>
      <w:r w:rsidR="006E4FF4">
        <w:rPr>
          <w:lang w:val="en-US"/>
        </w:rPr>
        <w:tab/>
        <w:t>Successful Operation</w:t>
      </w:r>
    </w:p>
    <w:p w14:paraId="23D9BC89" w14:textId="77777777" w:rsidR="006E4FF4" w:rsidRDefault="006E4FF4" w:rsidP="006E4FF4">
      <w:pPr>
        <w:keepNext/>
        <w:keepLines/>
        <w:spacing w:before="60"/>
        <w:jc w:val="center"/>
        <w:rPr>
          <w:rFonts w:ascii="Arial" w:eastAsia="SimSun" w:hAnsi="Arial"/>
          <w:b/>
          <w:lang w:eastAsia="x-none"/>
        </w:rPr>
      </w:pPr>
    </w:p>
    <w:p w14:paraId="73229913" w14:textId="77777777" w:rsidR="006E4FF4" w:rsidRDefault="006E4FF4" w:rsidP="006E4FF4">
      <w:pPr>
        <w:pStyle w:val="PlantUML"/>
        <w:rPr>
          <w:lang w:val="en-GB"/>
        </w:rPr>
      </w:pPr>
      <w:r>
        <w:rPr>
          <w:lang w:val="en-GB"/>
        </w:rPr>
        <w:t>@startuml</w:t>
      </w:r>
    </w:p>
    <w:p w14:paraId="11576EC8" w14:textId="77777777" w:rsidR="006E4FF4" w:rsidRDefault="006E4FF4" w:rsidP="006E4FF4">
      <w:pPr>
        <w:pStyle w:val="PlantUML"/>
        <w:rPr>
          <w:lang w:val="en-GB"/>
        </w:rPr>
      </w:pPr>
    </w:p>
    <w:p w14:paraId="6241B251" w14:textId="77777777" w:rsidR="006E4FF4" w:rsidRDefault="006E4FF4" w:rsidP="006E4FF4">
      <w:pPr>
        <w:pStyle w:val="PlantUML"/>
      </w:pPr>
      <w:r>
        <w:t>skinparam ParticipantPadding 5</w:t>
      </w:r>
    </w:p>
    <w:p w14:paraId="0D62A818" w14:textId="77777777" w:rsidR="006E4FF4" w:rsidRDefault="006E4FF4" w:rsidP="006E4FF4">
      <w:pPr>
        <w:pStyle w:val="PlantUML"/>
      </w:pPr>
      <w:r>
        <w:t>skinparam BoxPadding 10</w:t>
      </w:r>
    </w:p>
    <w:p w14:paraId="1CD74BF4" w14:textId="77777777" w:rsidR="006E4FF4" w:rsidRDefault="006E4FF4" w:rsidP="006E4FF4">
      <w:pPr>
        <w:pStyle w:val="PlantUML"/>
      </w:pPr>
      <w:r>
        <w:t>skinparam lifelineStrategy solid</w:t>
      </w:r>
    </w:p>
    <w:p w14:paraId="0A89A211"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D1B1228"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72947A45" w14:textId="77777777" w:rsidR="006E4FF4" w:rsidRDefault="006E4FF4" w:rsidP="006E4FF4">
      <w:pPr>
        <w:pStyle w:val="PlantUML"/>
        <w:rPr>
          <w:lang w:val="en-GB"/>
        </w:rPr>
      </w:pPr>
      <w:r>
        <w:rPr>
          <w:lang w:val="en-GB"/>
        </w:rPr>
        <w:t>ran-&gt;near: E2 NODE CONFIGURATION UPDATE</w:t>
      </w:r>
    </w:p>
    <w:p w14:paraId="45239EEE" w14:textId="77777777" w:rsidR="006E4FF4" w:rsidRDefault="006E4FF4" w:rsidP="006E4FF4">
      <w:pPr>
        <w:pStyle w:val="PlantUML"/>
        <w:rPr>
          <w:lang w:val="en-GB"/>
        </w:rPr>
      </w:pPr>
      <w:r>
        <w:rPr>
          <w:lang w:val="en-GB"/>
        </w:rPr>
        <w:t>ran&lt;-near: E2 NODE CONFIGURATION UPDATE ACKNOWLEDGE</w:t>
      </w:r>
    </w:p>
    <w:p w14:paraId="0294DFAA" w14:textId="77777777" w:rsidR="006E4FF4" w:rsidRDefault="006E4FF4" w:rsidP="006E4FF4">
      <w:pPr>
        <w:pStyle w:val="PlantUML"/>
        <w:rPr>
          <w:lang w:val="en-GB"/>
        </w:rPr>
      </w:pPr>
    </w:p>
    <w:p w14:paraId="24553003" w14:textId="77777777" w:rsidR="006E4FF4" w:rsidRDefault="006E4FF4" w:rsidP="006E4FF4">
      <w:pPr>
        <w:pStyle w:val="PlantUML"/>
        <w:rPr>
          <w:lang w:val="en-GB"/>
        </w:rPr>
      </w:pPr>
      <w:r>
        <w:rPr>
          <w:lang w:val="en-GB"/>
        </w:rPr>
        <w:t>@enduml</w:t>
      </w:r>
    </w:p>
    <w:p w14:paraId="731F9FDB" w14:textId="6E19E0F2" w:rsidR="006E4FF4" w:rsidRDefault="006E4FF4" w:rsidP="006E4FF4">
      <w:pPr>
        <w:pStyle w:val="PlantUMLImg"/>
      </w:pPr>
      <w:r>
        <w:rPr>
          <w:lang w:val="en-IN" w:eastAsia="en-IN"/>
        </w:rPr>
        <w:drawing>
          <wp:inline distT="0" distB="0" distL="0" distR="0" wp14:anchorId="0D80FA48" wp14:editId="4C68DE02">
            <wp:extent cx="4368800" cy="1536700"/>
            <wp:effectExtent l="0" t="0" r="0" b="6350"/>
            <wp:docPr id="8" name="Graphic 8" descr="Generated by PlantUML"/>
            <wp:cNvGraphicFramePr/>
            <a:graphic xmlns:a="http://schemas.openxmlformats.org/drawingml/2006/main">
              <a:graphicData uri="http://schemas.openxmlformats.org/drawingml/2006/picture">
                <pic:pic xmlns:pic="http://schemas.openxmlformats.org/drawingml/2006/picture">
                  <pic:nvPicPr>
                    <pic:cNvPr id="1" name="Graphic 1" descr="Generated by PlantUML"/>
                    <pic:cNvPicPr/>
                  </pic:nvPicPr>
                  <pic:blipFill>
                    <a:blip r:embed="rId44" cstate="print">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4362450" cy="1533525"/>
                    </a:xfrm>
                    <a:prstGeom prst="rect">
                      <a:avLst/>
                    </a:prstGeom>
                  </pic:spPr>
                </pic:pic>
              </a:graphicData>
            </a:graphic>
          </wp:inline>
        </w:drawing>
      </w:r>
    </w:p>
    <w:p w14:paraId="1F449151" w14:textId="527B5CA7" w:rsidR="006E4FF4" w:rsidRDefault="006E4FF4" w:rsidP="006E4FF4">
      <w:pPr>
        <w:pStyle w:val="TF"/>
        <w:rPr>
          <w:rFonts w:eastAsia="SimSun"/>
        </w:rPr>
      </w:pPr>
      <w:r>
        <w:t xml:space="preserve">Figure </w:t>
      </w:r>
      <w:r w:rsidR="00A3440D">
        <w:t>8.3.</w:t>
      </w:r>
      <w:r w:rsidR="0099792E">
        <w:t>5</w:t>
      </w:r>
      <w:r>
        <w:t>.2-1: E2 Node Configuration Update procedure, successful operation</w:t>
      </w:r>
    </w:p>
    <w:p w14:paraId="2487948A" w14:textId="77777777" w:rsidR="006E4FF4" w:rsidRDefault="006E4FF4" w:rsidP="006E4FF4">
      <w:r>
        <w:t>An E2 Node initiates the procedure by sending a E2 NODE CONFIGURATION UPDATE message to the Near-RT RIC. Such message shall include an appropriate set of up-to-date E2 Node-related configuration data that the E2 Node has just taken into operational use.</w:t>
      </w:r>
    </w:p>
    <w:p w14:paraId="005A29E2" w14:textId="77777777" w:rsidR="006E4FF4" w:rsidRDefault="006E4FF4" w:rsidP="006E4FF4">
      <w:r>
        <w:t>Upon reception of the E2 NODE CONFIGURATION UPDATE message, Near-RT RIC shall update the information for the E2 Node as follows:</w:t>
      </w:r>
    </w:p>
    <w:p w14:paraId="1E057BF9" w14:textId="77777777" w:rsidR="006E4FF4" w:rsidRDefault="006E4FF4" w:rsidP="006E4FF4">
      <w:r>
        <w:t>Update of E2 Node configuration information in Near-RT RIC:</w:t>
      </w:r>
    </w:p>
    <w:p w14:paraId="5371D420" w14:textId="4E6E9583" w:rsidR="006E4FF4" w:rsidRDefault="006E4FF4" w:rsidP="006E4FF4">
      <w:pPr>
        <w:pStyle w:val="B1"/>
      </w:pPr>
      <w:r>
        <w:lastRenderedPageBreak/>
        <w:t>-</w:t>
      </w:r>
      <w:r>
        <w:tab/>
        <w:t xml:space="preserve">If </w:t>
      </w:r>
      <w:r>
        <w:rPr>
          <w:i/>
        </w:rPr>
        <w:t>E2 Node Component Configuration</w:t>
      </w:r>
      <w:r>
        <w:rPr>
          <w:i/>
          <w:iCs/>
        </w:rPr>
        <w:t xml:space="preserve"> Update Item </w:t>
      </w:r>
      <w:r>
        <w:t>IE is contained in the E2 NODE CONFIGURATION UPDATE message, Near-RT RIC shall add, modify and/or delete the E2 Node Component Configuration information according</w:t>
      </w:r>
      <w:r w:rsidR="002F2E0A">
        <w:t>ly</w:t>
      </w:r>
      <w:r>
        <w:t>.</w:t>
      </w:r>
    </w:p>
    <w:p w14:paraId="50E3C197" w14:textId="77777777" w:rsidR="006E4FF4" w:rsidRDefault="006E4FF4" w:rsidP="006E4FF4">
      <w:r>
        <w:t xml:space="preserve">After successful update of requested information, Near-RT RIC shall reply with the E2 NODE CONFIGURATION UPDATE ACKNOWLEDGE message to inform the initiating E2 Node that the requested update of application data was performed successfully. In case the Near-RT RIC receives a E2 NODE CONFIGURATION UPDATE message without any IE except for </w:t>
      </w:r>
      <w:r>
        <w:rPr>
          <w:i/>
        </w:rPr>
        <w:t>Message Typ</w:t>
      </w:r>
      <w:r>
        <w:t>e</w:t>
      </w:r>
      <w:r>
        <w:rPr>
          <w:i/>
          <w:iCs/>
        </w:rPr>
        <w:t xml:space="preserve"> </w:t>
      </w:r>
      <w:r>
        <w:t>IE it shall reply with the E2 NODE CONFIGURATION UPDATE ACKNOWLEDGE message without performing any updates to the existing configuration.</w:t>
      </w:r>
    </w:p>
    <w:p w14:paraId="4C86A242" w14:textId="2D6189BA" w:rsidR="006E4FF4" w:rsidRDefault="00A3440D" w:rsidP="006E4FF4">
      <w:pPr>
        <w:pStyle w:val="Heading4"/>
        <w:numPr>
          <w:ilvl w:val="0"/>
          <w:numId w:val="0"/>
        </w:numPr>
        <w:ind w:left="864" w:hanging="864"/>
        <w:rPr>
          <w:lang w:val="en-US"/>
        </w:rPr>
      </w:pPr>
      <w:bookmarkStart w:id="126" w:name="_Hlk44932550"/>
      <w:r>
        <w:rPr>
          <w:lang w:val="en-US"/>
        </w:rPr>
        <w:t>8.3.</w:t>
      </w:r>
      <w:r w:rsidR="0099792E">
        <w:rPr>
          <w:lang w:val="en-US"/>
        </w:rPr>
        <w:t>5</w:t>
      </w:r>
      <w:r w:rsidR="006E4FF4">
        <w:rPr>
          <w:lang w:val="en-US"/>
        </w:rPr>
        <w:t>.3</w:t>
      </w:r>
      <w:r w:rsidR="006E4FF4">
        <w:rPr>
          <w:lang w:val="en-US"/>
        </w:rPr>
        <w:tab/>
        <w:t>Unsuccessful Operation</w:t>
      </w:r>
    </w:p>
    <w:bookmarkEnd w:id="126"/>
    <w:p w14:paraId="640BA719" w14:textId="77777777" w:rsidR="006E4FF4" w:rsidRDefault="006E4FF4" w:rsidP="006E4FF4">
      <w:pPr>
        <w:pStyle w:val="PlantUML"/>
        <w:rPr>
          <w:lang w:val="en-GB"/>
        </w:rPr>
      </w:pPr>
      <w:r>
        <w:rPr>
          <w:lang w:val="en-GB"/>
        </w:rPr>
        <w:t>@startuml</w:t>
      </w:r>
    </w:p>
    <w:p w14:paraId="2E166437" w14:textId="77777777" w:rsidR="006E4FF4" w:rsidRDefault="006E4FF4" w:rsidP="006E4FF4">
      <w:pPr>
        <w:pStyle w:val="PlantUML"/>
        <w:rPr>
          <w:lang w:val="en-GB"/>
        </w:rPr>
      </w:pPr>
    </w:p>
    <w:p w14:paraId="2C0F6EAB" w14:textId="77777777" w:rsidR="006E4FF4" w:rsidRDefault="006E4FF4" w:rsidP="006E4FF4">
      <w:pPr>
        <w:pStyle w:val="PlantUML"/>
      </w:pPr>
      <w:r>
        <w:t>skinparam ParticipantPadding 5</w:t>
      </w:r>
    </w:p>
    <w:p w14:paraId="6715640B" w14:textId="77777777" w:rsidR="006E4FF4" w:rsidRDefault="006E4FF4" w:rsidP="006E4FF4">
      <w:pPr>
        <w:pStyle w:val="PlantUML"/>
      </w:pPr>
      <w:r>
        <w:t>skinparam BoxPadding 10</w:t>
      </w:r>
    </w:p>
    <w:p w14:paraId="3AABF69A" w14:textId="77777777" w:rsidR="006E4FF4" w:rsidRDefault="006E4FF4" w:rsidP="006E4FF4">
      <w:pPr>
        <w:pStyle w:val="PlantUML"/>
      </w:pPr>
      <w:r>
        <w:t>skinparam lifelineStrategy solid</w:t>
      </w:r>
    </w:p>
    <w:p w14:paraId="72204E67" w14:textId="77777777" w:rsidR="006E4FF4" w:rsidRDefault="006E4FF4" w:rsidP="006E4FF4">
      <w:pPr>
        <w:pStyle w:val="PlantUML"/>
      </w:pPr>
      <w:r>
        <w:t xml:space="preserve">participant </w:t>
      </w:r>
      <w:r>
        <w:rPr>
          <w:rFonts w:hint="eastAsia"/>
        </w:rPr>
        <w:t>“</w:t>
      </w:r>
      <w:r>
        <w:t>Near-RT RIC</w:t>
      </w:r>
      <w:r>
        <w:rPr>
          <w:rFonts w:hint="eastAsia"/>
        </w:rPr>
        <w:t>”</w:t>
      </w:r>
      <w:r>
        <w:t xml:space="preserve"> as near</w:t>
      </w:r>
    </w:p>
    <w:p w14:paraId="5C6CCB2A" w14:textId="77777777" w:rsidR="006E4FF4" w:rsidRDefault="006E4FF4" w:rsidP="006E4FF4">
      <w:pPr>
        <w:pStyle w:val="PlantUML"/>
      </w:pPr>
      <w:r>
        <w:t xml:space="preserve">participant </w:t>
      </w:r>
      <w:r>
        <w:rPr>
          <w:rFonts w:hint="eastAsia"/>
        </w:rPr>
        <w:t>“</w:t>
      </w:r>
      <w:r>
        <w:t>E2 Node</w:t>
      </w:r>
      <w:r>
        <w:rPr>
          <w:rFonts w:hint="eastAsia"/>
        </w:rPr>
        <w:t>”</w:t>
      </w:r>
      <w:r>
        <w:t xml:space="preserve"> as ran</w:t>
      </w:r>
    </w:p>
    <w:p w14:paraId="54BAECF0" w14:textId="77777777" w:rsidR="006E4FF4" w:rsidRDefault="006E4FF4" w:rsidP="006E4FF4">
      <w:pPr>
        <w:pStyle w:val="PlantUML"/>
        <w:rPr>
          <w:lang w:val="en-GB"/>
        </w:rPr>
      </w:pPr>
      <w:r>
        <w:rPr>
          <w:lang w:val="en-GB"/>
        </w:rPr>
        <w:t>ran-&gt;near: E2 NODE CONFIGURATION UPDATE</w:t>
      </w:r>
    </w:p>
    <w:p w14:paraId="2220957F" w14:textId="77777777" w:rsidR="006E4FF4" w:rsidRDefault="006E4FF4" w:rsidP="006E4FF4">
      <w:pPr>
        <w:pStyle w:val="PlantUML"/>
        <w:rPr>
          <w:lang w:val="en-GB"/>
        </w:rPr>
      </w:pPr>
      <w:r>
        <w:rPr>
          <w:lang w:val="en-GB"/>
        </w:rPr>
        <w:t>ran&lt;-near: E2 NODE CONFIGURATION UPDATE FAILURE</w:t>
      </w:r>
    </w:p>
    <w:p w14:paraId="5713E89A" w14:textId="77777777" w:rsidR="006E4FF4" w:rsidRDefault="006E4FF4" w:rsidP="006E4FF4">
      <w:pPr>
        <w:pStyle w:val="PlantUML"/>
        <w:rPr>
          <w:lang w:val="en-GB"/>
        </w:rPr>
      </w:pPr>
    </w:p>
    <w:p w14:paraId="31CF3004" w14:textId="77777777" w:rsidR="006E4FF4" w:rsidRDefault="006E4FF4" w:rsidP="006E4FF4">
      <w:pPr>
        <w:pStyle w:val="PlantUML"/>
        <w:rPr>
          <w:lang w:val="en-GB"/>
        </w:rPr>
      </w:pPr>
      <w:r>
        <w:rPr>
          <w:lang w:val="en-GB"/>
        </w:rPr>
        <w:t>@enduml</w:t>
      </w:r>
    </w:p>
    <w:p w14:paraId="7471DBA6" w14:textId="331B616F" w:rsidR="006E4FF4" w:rsidRDefault="006E4FF4" w:rsidP="006E4FF4">
      <w:pPr>
        <w:pStyle w:val="PlantUMLImg"/>
      </w:pPr>
      <w:r>
        <w:rPr>
          <w:lang w:val="en-IN" w:eastAsia="en-IN"/>
        </w:rPr>
        <w:drawing>
          <wp:inline distT="0" distB="0" distL="0" distR="0" wp14:anchorId="280E6404" wp14:editId="3F68D0B4">
            <wp:extent cx="3898900" cy="1536700"/>
            <wp:effectExtent l="0" t="0" r="6350" b="6350"/>
            <wp:docPr id="6" name="Graphic 6" descr="Generated by PlantUML"/>
            <wp:cNvGraphicFramePr/>
            <a:graphic xmlns:a="http://schemas.openxmlformats.org/drawingml/2006/main">
              <a:graphicData uri="http://schemas.openxmlformats.org/drawingml/2006/picture">
                <pic:pic xmlns:pic="http://schemas.openxmlformats.org/drawingml/2006/picture">
                  <pic:nvPicPr>
                    <pic:cNvPr id="3" name="Graphic 3" descr="Generated by PlantUML"/>
                    <pic:cNvPicPr/>
                  </pic:nvPicPr>
                  <pic:blipFill>
                    <a:blip r:embed="rId46" cstate="print">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3895725" cy="1533525"/>
                    </a:xfrm>
                    <a:prstGeom prst="rect">
                      <a:avLst/>
                    </a:prstGeom>
                  </pic:spPr>
                </pic:pic>
              </a:graphicData>
            </a:graphic>
          </wp:inline>
        </w:drawing>
      </w:r>
    </w:p>
    <w:p w14:paraId="4F04531C" w14:textId="5DCCC2B0" w:rsidR="006E4FF4" w:rsidRDefault="006E4FF4" w:rsidP="006E4FF4">
      <w:pPr>
        <w:pStyle w:val="TF"/>
        <w:rPr>
          <w:rFonts w:eastAsia="SimSun"/>
        </w:rPr>
      </w:pPr>
      <w:r>
        <w:t xml:space="preserve">Figure </w:t>
      </w:r>
      <w:r w:rsidR="00A3440D">
        <w:t>8.3.</w:t>
      </w:r>
      <w:r w:rsidR="0099792E">
        <w:t>5</w:t>
      </w:r>
      <w:r>
        <w:t>.3-1: E2 Node Configuration Update procedure, unsuccessful operation</w:t>
      </w:r>
    </w:p>
    <w:p w14:paraId="73F530E9" w14:textId="5A4B4E58" w:rsidR="006E4FF4" w:rsidRDefault="006E4FF4" w:rsidP="006E4FF4">
      <w:r>
        <w:t>If Near-RT RIC cannot accept the E2 NODE CONFIGURATION UPDATE message it shall respond with the E2 NODE CONFIGURATION UPDATE FAILURE message and appropriate cause value.</w:t>
      </w:r>
    </w:p>
    <w:p w14:paraId="20624F63" w14:textId="77777777" w:rsidR="006E4FF4" w:rsidRDefault="006E4FF4" w:rsidP="006E4FF4">
      <w:r>
        <w:t xml:space="preserve">If the E2 NODE CONFIGURATION UPDATE FAILURE message includes the </w:t>
      </w:r>
      <w:r>
        <w:rPr>
          <w:i/>
          <w:iCs/>
        </w:rPr>
        <w:t>Time To Wait</w:t>
      </w:r>
      <w:r>
        <w:t xml:space="preserve"> IE the E2 Node shall wait at least for the indicated time before reinitiating the E2 Node Configuration Update procedure towards the same Near-RT RIC. Both nodes shall continue to operate with their existing configuration data.</w:t>
      </w:r>
    </w:p>
    <w:p w14:paraId="768C3C70" w14:textId="5BD5B455" w:rsidR="006E4FF4" w:rsidRDefault="00A3440D" w:rsidP="006E4FF4">
      <w:pPr>
        <w:pStyle w:val="Heading4"/>
        <w:numPr>
          <w:ilvl w:val="0"/>
          <w:numId w:val="0"/>
        </w:numPr>
        <w:ind w:left="864" w:hanging="864"/>
        <w:rPr>
          <w:lang w:val="en-US"/>
        </w:rPr>
      </w:pPr>
      <w:r>
        <w:rPr>
          <w:lang w:val="en-US"/>
        </w:rPr>
        <w:t>8.3.</w:t>
      </w:r>
      <w:r w:rsidR="0099792E">
        <w:rPr>
          <w:lang w:val="en-US"/>
        </w:rPr>
        <w:t>5</w:t>
      </w:r>
      <w:r w:rsidR="006E4FF4">
        <w:rPr>
          <w:lang w:val="en-US"/>
        </w:rPr>
        <w:t>.</w:t>
      </w:r>
      <w:r w:rsidR="006E4FF4">
        <w:rPr>
          <w:lang w:val="en-US" w:eastAsia="zh-CN"/>
        </w:rPr>
        <w:t>4</w:t>
      </w:r>
      <w:r w:rsidR="006E4FF4">
        <w:rPr>
          <w:lang w:val="en-US"/>
        </w:rPr>
        <w:tab/>
        <w:t>Abnormal Conditions</w:t>
      </w:r>
    </w:p>
    <w:p w14:paraId="7CF78CB8" w14:textId="77777777" w:rsidR="006E4FF4" w:rsidRDefault="006E4FF4" w:rsidP="006E4FF4">
      <w:r>
        <w:t xml:space="preserve">If an </w:t>
      </w:r>
      <w:r>
        <w:rPr>
          <w:lang w:eastAsia="zh-CN"/>
        </w:rPr>
        <w:t xml:space="preserve">E2 Node, </w:t>
      </w:r>
      <w:r>
        <w:rPr>
          <w:rFonts w:eastAsia="MS Mincho"/>
        </w:rPr>
        <w:t xml:space="preserve">after initiating the E2 Node Configuration Update procedure, </w:t>
      </w:r>
      <w:r>
        <w:rPr>
          <w:lang w:eastAsia="zh-CN"/>
        </w:rPr>
        <w:t xml:space="preserve">receives neither the E2 NODE CONFIGURATION UPDATE ACKNOWLEDGE message nor the E2 NODE CONFIGURATION UPDATE FAILURE message, </w:t>
      </w:r>
      <w:r>
        <w:t xml:space="preserve">the E2 Node </w:t>
      </w:r>
      <w:r>
        <w:rPr>
          <w:lang w:eastAsia="zh-CN"/>
        </w:rPr>
        <w:t>may</w:t>
      </w:r>
      <w:r>
        <w:t xml:space="preserve"> reinitiat</w:t>
      </w:r>
      <w:r>
        <w:rPr>
          <w:lang w:eastAsia="zh-CN"/>
        </w:rPr>
        <w:t>e</w:t>
      </w:r>
      <w:r>
        <w:t xml:space="preserve"> the E2 Node Configuration Update procedure towards the same Near-RT RIC, provided that the content of the new E2 NODE CONFIGURATION UPDATE message is identical to the content of the previously unacknowledged E2 NODE CONFIGURATION UPDATE message.</w:t>
      </w:r>
    </w:p>
    <w:p w14:paraId="75A50A65" w14:textId="77777777" w:rsidR="006E4FF4" w:rsidRPr="00094095" w:rsidRDefault="006E4FF4" w:rsidP="001E4644"/>
    <w:p w14:paraId="20BE7E22" w14:textId="6D7D09F8" w:rsidR="00EB725A" w:rsidRPr="006E4FF4" w:rsidRDefault="00A3440D" w:rsidP="006E4FF4">
      <w:pPr>
        <w:pStyle w:val="Heading3"/>
        <w:numPr>
          <w:ilvl w:val="0"/>
          <w:numId w:val="0"/>
        </w:numPr>
        <w:rPr>
          <w:lang w:val="en-US"/>
        </w:rPr>
      </w:pPr>
      <w:r>
        <w:rPr>
          <w:lang w:val="en-US"/>
        </w:rPr>
        <w:t>8.3.</w:t>
      </w:r>
      <w:r w:rsidR="0099792E">
        <w:rPr>
          <w:lang w:val="en-US"/>
        </w:rPr>
        <w:t>6</w:t>
      </w:r>
      <w:r w:rsidR="00EB725A" w:rsidRPr="006E4FF4">
        <w:rPr>
          <w:lang w:val="en-US"/>
        </w:rPr>
        <w:tab/>
        <w:t>E2 Connection Update procedure</w:t>
      </w:r>
    </w:p>
    <w:p w14:paraId="46F9B306" w14:textId="69E34503" w:rsidR="00EB725A" w:rsidRPr="006E4FF4" w:rsidRDefault="00A3440D" w:rsidP="006E4FF4">
      <w:pPr>
        <w:pStyle w:val="Heading4"/>
        <w:numPr>
          <w:ilvl w:val="0"/>
          <w:numId w:val="0"/>
        </w:numPr>
        <w:tabs>
          <w:tab w:val="num" w:pos="1134"/>
        </w:tabs>
        <w:rPr>
          <w:lang w:val="en-US"/>
        </w:rPr>
      </w:pPr>
      <w:r>
        <w:rPr>
          <w:lang w:val="en-US"/>
        </w:rPr>
        <w:t>8.3.</w:t>
      </w:r>
      <w:r w:rsidR="0099792E">
        <w:rPr>
          <w:lang w:val="en-US"/>
        </w:rPr>
        <w:t>6</w:t>
      </w:r>
      <w:r w:rsidR="00EB725A" w:rsidRPr="006E4FF4">
        <w:rPr>
          <w:lang w:val="en-US"/>
        </w:rPr>
        <w:t>.1</w:t>
      </w:r>
      <w:r w:rsidR="00EB725A" w:rsidRPr="006E4FF4">
        <w:rPr>
          <w:lang w:val="en-US"/>
        </w:rPr>
        <w:tab/>
        <w:t>General</w:t>
      </w:r>
    </w:p>
    <w:p w14:paraId="7455C165" w14:textId="77777777" w:rsidR="00EB725A" w:rsidRDefault="00EB725A" w:rsidP="00EB725A">
      <w:pPr>
        <w:rPr>
          <w:rFonts w:cs="Arial"/>
        </w:rPr>
      </w:pPr>
      <w:r>
        <w:rPr>
          <w:rFonts w:cs="Arial"/>
        </w:rPr>
        <w:t>The purpose of the E2 Connection Update procedure is to update the E2 interface connection between the E2 Node and Near-RT RIC.</w:t>
      </w:r>
    </w:p>
    <w:p w14:paraId="18E94631" w14:textId="51393EED" w:rsidR="00EB725A" w:rsidRPr="006E4FF4" w:rsidRDefault="00A3440D" w:rsidP="006E4FF4">
      <w:pPr>
        <w:pStyle w:val="Heading4"/>
        <w:numPr>
          <w:ilvl w:val="0"/>
          <w:numId w:val="0"/>
        </w:numPr>
        <w:tabs>
          <w:tab w:val="num" w:pos="1134"/>
          <w:tab w:val="num" w:pos="2140"/>
        </w:tabs>
        <w:rPr>
          <w:lang w:val="en-US"/>
        </w:rPr>
      </w:pPr>
      <w:r>
        <w:rPr>
          <w:lang w:val="en-US"/>
        </w:rPr>
        <w:lastRenderedPageBreak/>
        <w:t>8.3.</w:t>
      </w:r>
      <w:r w:rsidR="0099792E">
        <w:rPr>
          <w:lang w:val="en-US"/>
        </w:rPr>
        <w:t>6</w:t>
      </w:r>
      <w:r w:rsidR="00EB725A" w:rsidRPr="006E4FF4">
        <w:rPr>
          <w:lang w:val="en-US"/>
        </w:rPr>
        <w:t>.2</w:t>
      </w:r>
      <w:r w:rsidR="00EB725A" w:rsidRPr="006E4FF4">
        <w:rPr>
          <w:lang w:val="en-US"/>
        </w:rPr>
        <w:tab/>
        <w:t>Successful Operation</w:t>
      </w:r>
    </w:p>
    <w:p w14:paraId="48367B13" w14:textId="77777777" w:rsidR="00EB725A" w:rsidRDefault="00EB725A" w:rsidP="00EB725A">
      <w:pPr>
        <w:pStyle w:val="PlantUML"/>
        <w:rPr>
          <w:lang w:val="en-GB"/>
        </w:rPr>
      </w:pPr>
      <w:r>
        <w:rPr>
          <w:lang w:val="en-GB"/>
        </w:rPr>
        <w:t>@startuml</w:t>
      </w:r>
    </w:p>
    <w:p w14:paraId="6D1C675C" w14:textId="77777777" w:rsidR="00EB725A" w:rsidRDefault="00EB725A" w:rsidP="00EB725A">
      <w:pPr>
        <w:pStyle w:val="PlantUML"/>
        <w:rPr>
          <w:lang w:val="en-GB"/>
        </w:rPr>
      </w:pPr>
    </w:p>
    <w:p w14:paraId="75B61DFE" w14:textId="77777777" w:rsidR="00EB725A" w:rsidRDefault="00EB725A" w:rsidP="00EB725A">
      <w:pPr>
        <w:pStyle w:val="PlantUML"/>
      </w:pPr>
      <w:r>
        <w:t>skinparam ParticipantPadding 5</w:t>
      </w:r>
    </w:p>
    <w:p w14:paraId="66A996ED" w14:textId="77777777" w:rsidR="00EB725A" w:rsidRDefault="00EB725A" w:rsidP="00EB725A">
      <w:pPr>
        <w:pStyle w:val="PlantUML"/>
      </w:pPr>
      <w:r>
        <w:t>skinparam BoxPadding 10</w:t>
      </w:r>
    </w:p>
    <w:p w14:paraId="130FF378" w14:textId="77777777" w:rsidR="00EB725A" w:rsidRDefault="00EB725A" w:rsidP="00EB725A">
      <w:pPr>
        <w:pStyle w:val="PlantUML"/>
      </w:pPr>
      <w:r>
        <w:t>skinparam lifelineStrategy solid</w:t>
      </w:r>
    </w:p>
    <w:p w14:paraId="65FBEF40"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0D164DFC"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2BBA66F5" w14:textId="77777777" w:rsidR="00EB725A" w:rsidRDefault="00EB725A" w:rsidP="00EB725A">
      <w:pPr>
        <w:pStyle w:val="PlantUML"/>
        <w:rPr>
          <w:lang w:val="en-GB"/>
        </w:rPr>
      </w:pPr>
      <w:r>
        <w:rPr>
          <w:lang w:val="en-GB"/>
        </w:rPr>
        <w:t>near-&gt;ran: E2 CONNECTION UPDATE</w:t>
      </w:r>
    </w:p>
    <w:p w14:paraId="290C9780" w14:textId="77777777" w:rsidR="00EB725A" w:rsidRDefault="00EB725A" w:rsidP="00EB725A">
      <w:pPr>
        <w:pStyle w:val="PlantUML"/>
        <w:rPr>
          <w:lang w:val="en-GB"/>
        </w:rPr>
      </w:pPr>
      <w:r>
        <w:rPr>
          <w:lang w:val="en-GB"/>
        </w:rPr>
        <w:t>near&lt;-ran: E2 CONNECTION UPDATE ACKNOWLEDGE</w:t>
      </w:r>
    </w:p>
    <w:p w14:paraId="631CE2D0" w14:textId="77777777" w:rsidR="00EB725A" w:rsidRDefault="00EB725A" w:rsidP="00EB725A">
      <w:pPr>
        <w:pStyle w:val="PlantUML"/>
        <w:rPr>
          <w:lang w:val="en-GB"/>
        </w:rPr>
      </w:pPr>
    </w:p>
    <w:p w14:paraId="6636332E" w14:textId="77777777" w:rsidR="00EB725A" w:rsidRDefault="00EB725A" w:rsidP="00EB725A">
      <w:pPr>
        <w:pStyle w:val="PlantUML"/>
        <w:rPr>
          <w:lang w:val="en-GB"/>
        </w:rPr>
      </w:pPr>
      <w:r>
        <w:rPr>
          <w:lang w:val="en-GB"/>
        </w:rPr>
        <w:t>@enduml</w:t>
      </w:r>
    </w:p>
    <w:p w14:paraId="485661F3" w14:textId="37271634" w:rsidR="00EB725A" w:rsidRDefault="00EB725A" w:rsidP="00EB725A">
      <w:pPr>
        <w:pStyle w:val="PlantUMLImg"/>
      </w:pPr>
      <w:r>
        <w:drawing>
          <wp:inline distT="0" distB="0" distL="0" distR="0" wp14:anchorId="6FF774FA" wp14:editId="45A71D97">
            <wp:extent cx="3771900" cy="1536700"/>
            <wp:effectExtent l="0" t="0" r="0" b="6350"/>
            <wp:docPr id="482541109" name="Graphic 482541109" descr="Generated by PlantUML"/>
            <wp:cNvGraphicFramePr/>
            <a:graphic xmlns:a="http://schemas.openxmlformats.org/drawingml/2006/main">
              <a:graphicData uri="http://schemas.openxmlformats.org/drawingml/2006/picture">
                <pic:pic xmlns:pic="http://schemas.openxmlformats.org/drawingml/2006/picture">
                  <pic:nvPicPr>
                    <pic:cNvPr id="482541109" name="Graphic 2" descr="Generated by PlantUML"/>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3771900" cy="1533525"/>
                    </a:xfrm>
                    <a:prstGeom prst="rect">
                      <a:avLst/>
                    </a:prstGeom>
                  </pic:spPr>
                </pic:pic>
              </a:graphicData>
            </a:graphic>
          </wp:inline>
        </w:drawing>
      </w:r>
    </w:p>
    <w:p w14:paraId="34F872E2" w14:textId="73510AFB" w:rsidR="00EB725A" w:rsidRDefault="00EB725A" w:rsidP="00EB725A">
      <w:pPr>
        <w:keepLines/>
        <w:spacing w:after="240"/>
        <w:jc w:val="center"/>
        <w:rPr>
          <w:rFonts w:ascii="Arial" w:eastAsia="SimSun"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.2-1: E2 Connection Update procedure, successful operation</w:t>
      </w:r>
    </w:p>
    <w:p w14:paraId="3A5C0625" w14:textId="77777777" w:rsidR="00EB725A" w:rsidRDefault="00EB725A" w:rsidP="00EB725A">
      <w:r>
        <w:t>The Near-RT RIC initiates the procedure by sending a E2 CONNECTION UPDATE message to the E2 Node. Such message shall include an appropriate set of up-to-date E2 interface connection data that the E2 Node shall take into account when modifying the E2 interface connection.</w:t>
      </w:r>
    </w:p>
    <w:p w14:paraId="77647C33" w14:textId="77777777" w:rsidR="00EB725A" w:rsidRDefault="00EB725A" w:rsidP="00EB725A">
      <w:r>
        <w:t>Upon reception of a E2 CONNECTION UPDATE message, the E2 Node shall update as follows:</w:t>
      </w:r>
    </w:p>
    <w:p w14:paraId="64FDAAA9" w14:textId="77777777" w:rsidR="00EB725A" w:rsidRDefault="00EB725A" w:rsidP="00EB725A">
      <w:r>
        <w:t xml:space="preserve">If </w:t>
      </w:r>
      <w:r>
        <w:rPr>
          <w:i/>
          <w:iCs/>
        </w:rPr>
        <w:t>E2 Connection To Add List</w:t>
      </w:r>
      <w:r>
        <w:t xml:space="preserve"> IE is contained in the E2 CONNECTION UPDATE message, then the E2 Node shall, if supported, use it to establish additional TNL Association(s) and configure for use for RIC services and/or E2 support functions according to the </w:t>
      </w:r>
      <w:r>
        <w:rPr>
          <w:i/>
          <w:iCs/>
        </w:rPr>
        <w:t>TNL Association Usage</w:t>
      </w:r>
      <w:r>
        <w:t xml:space="preserve"> IE in the message.</w:t>
      </w:r>
    </w:p>
    <w:p w14:paraId="7288F23A" w14:textId="77777777" w:rsidR="00EB725A" w:rsidRDefault="00EB725A" w:rsidP="00EB725A">
      <w:r>
        <w:t xml:space="preserve">If </w:t>
      </w:r>
      <w:r>
        <w:rPr>
          <w:i/>
          <w:iCs/>
        </w:rPr>
        <w:t>E2 Connection To Modify List</w:t>
      </w:r>
      <w:r>
        <w:t xml:space="preserve"> IE is contained in the E2 CONNECTION UPDATE message, then the E2 Node shall, if supported, use it to modify the existing usage for RIC services and/or E2 support functions, according to the </w:t>
      </w:r>
      <w:r>
        <w:rPr>
          <w:i/>
          <w:iCs/>
        </w:rPr>
        <w:t>TNL Association Usage</w:t>
      </w:r>
      <w:r>
        <w:t xml:space="preserve"> IE in the message.</w:t>
      </w:r>
    </w:p>
    <w:p w14:paraId="0AC19D4D" w14:textId="77777777" w:rsidR="00EB725A" w:rsidRDefault="00EB725A" w:rsidP="00EB725A">
      <w:r>
        <w:t xml:space="preserve">If </w:t>
      </w:r>
      <w:r>
        <w:rPr>
          <w:i/>
          <w:iCs/>
        </w:rPr>
        <w:t>E2 Connection To Remove List</w:t>
      </w:r>
      <w:r>
        <w:t xml:space="preserve"> IE is contained in the E2 CONNECTION UPDATE message, then the E2 Node shall, if supported, use it to remove the existing connection(s). If only one connection remains after successful removal of other connections, the E2 Node shall use this remaining connection for all the RIC services and E2 support functions.</w:t>
      </w:r>
    </w:p>
    <w:p w14:paraId="40BC3AC3" w14:textId="77777777" w:rsidR="00EB725A" w:rsidRDefault="00EB725A" w:rsidP="00EB725A">
      <w:r>
        <w:t xml:space="preserve">After successful update of E2 interface connection(s), the E2 Node shall reply with the E2 CONNECTION UPDATE ACKNOWLEDGE message to inform the initiating Near-RT RIC that the requested E2 connection update was performed successfully. In case the E2 Node receives a E2 CONNECTION UPDATE message without any IE except for </w:t>
      </w:r>
      <w:r>
        <w:rPr>
          <w:i/>
        </w:rPr>
        <w:t>Message Typ</w:t>
      </w:r>
      <w:r>
        <w:t>e</w:t>
      </w:r>
      <w:r>
        <w:rPr>
          <w:i/>
          <w:iCs/>
        </w:rPr>
        <w:t xml:space="preserve"> </w:t>
      </w:r>
      <w:r>
        <w:t>IE, it shall reply with the E2 CONNECTION ACKNOWLEDGE message without performing any updates to the existing connections.</w:t>
      </w:r>
    </w:p>
    <w:p w14:paraId="10270FA1" w14:textId="505D3DED" w:rsidR="00EB725A" w:rsidRPr="004474CC" w:rsidRDefault="00A3440D" w:rsidP="004474CC">
      <w:pPr>
        <w:pStyle w:val="Heading4"/>
        <w:numPr>
          <w:ilvl w:val="0"/>
          <w:numId w:val="0"/>
        </w:numPr>
        <w:tabs>
          <w:tab w:val="num" w:pos="1134"/>
          <w:tab w:val="num" w:pos="2140"/>
        </w:tabs>
        <w:rPr>
          <w:lang w:val="en-US"/>
        </w:rPr>
      </w:pPr>
      <w:r>
        <w:rPr>
          <w:lang w:val="en-US"/>
        </w:rPr>
        <w:t>8.3.</w:t>
      </w:r>
      <w:r w:rsidR="0099792E">
        <w:rPr>
          <w:lang w:val="en-US"/>
        </w:rPr>
        <w:t>6</w:t>
      </w:r>
      <w:r w:rsidR="00EB725A" w:rsidRPr="004474CC">
        <w:rPr>
          <w:lang w:val="en-US"/>
        </w:rPr>
        <w:t>.3</w:t>
      </w:r>
      <w:r w:rsidR="00EB725A" w:rsidRPr="004474CC">
        <w:rPr>
          <w:lang w:val="en-US"/>
        </w:rPr>
        <w:tab/>
        <w:t>Unsuccessful Operation</w:t>
      </w:r>
    </w:p>
    <w:p w14:paraId="458F3D39" w14:textId="77777777" w:rsidR="00EB725A" w:rsidRDefault="00EB725A" w:rsidP="00EB725A">
      <w:pPr>
        <w:pStyle w:val="PlantUML"/>
        <w:rPr>
          <w:lang w:val="en-GB"/>
        </w:rPr>
      </w:pPr>
      <w:r>
        <w:rPr>
          <w:lang w:val="en-GB"/>
        </w:rPr>
        <w:t>@startuml</w:t>
      </w:r>
    </w:p>
    <w:p w14:paraId="232C9437" w14:textId="77777777" w:rsidR="00EB725A" w:rsidRDefault="00EB725A" w:rsidP="00EB725A">
      <w:pPr>
        <w:pStyle w:val="PlantUML"/>
        <w:rPr>
          <w:lang w:val="en-GB"/>
        </w:rPr>
      </w:pPr>
    </w:p>
    <w:p w14:paraId="003EDA07" w14:textId="77777777" w:rsidR="00EB725A" w:rsidRDefault="00EB725A" w:rsidP="00EB725A">
      <w:pPr>
        <w:pStyle w:val="PlantUML"/>
      </w:pPr>
      <w:r>
        <w:t>skinparam ParticipantPadding 5</w:t>
      </w:r>
    </w:p>
    <w:p w14:paraId="063EDC12" w14:textId="77777777" w:rsidR="00EB725A" w:rsidRDefault="00EB725A" w:rsidP="00EB725A">
      <w:pPr>
        <w:pStyle w:val="PlantUML"/>
      </w:pPr>
      <w:r>
        <w:t>skinparam BoxPadding 10</w:t>
      </w:r>
    </w:p>
    <w:p w14:paraId="348D4162" w14:textId="77777777" w:rsidR="00EB725A" w:rsidRDefault="00EB725A" w:rsidP="00EB725A">
      <w:pPr>
        <w:pStyle w:val="PlantUML"/>
      </w:pPr>
      <w:r>
        <w:t>skinparam lifelineStrategy solid</w:t>
      </w:r>
    </w:p>
    <w:p w14:paraId="2A122036" w14:textId="77777777" w:rsidR="00EB725A" w:rsidRDefault="00EB725A" w:rsidP="00EB725A">
      <w:pPr>
        <w:pStyle w:val="PlantUML"/>
      </w:pPr>
      <w:r>
        <w:t xml:space="preserve">participant </w:t>
      </w:r>
      <w:r>
        <w:rPr>
          <w:rFonts w:hint="eastAsia"/>
        </w:rPr>
        <w:t>“</w:t>
      </w:r>
      <w:r>
        <w:t>Near-RT RIC</w:t>
      </w:r>
      <w:r>
        <w:rPr>
          <w:rFonts w:hint="eastAsia"/>
        </w:rPr>
        <w:t>”</w:t>
      </w:r>
      <w:r>
        <w:t xml:space="preserve"> as near</w:t>
      </w:r>
    </w:p>
    <w:p w14:paraId="146A6F7B" w14:textId="77777777" w:rsidR="00EB725A" w:rsidRDefault="00EB725A" w:rsidP="00EB725A">
      <w:pPr>
        <w:pStyle w:val="PlantUML"/>
      </w:pPr>
      <w:r>
        <w:t xml:space="preserve">participant </w:t>
      </w:r>
      <w:r>
        <w:rPr>
          <w:rFonts w:hint="eastAsia"/>
        </w:rPr>
        <w:t>“</w:t>
      </w:r>
      <w:r>
        <w:t>E2 Node</w:t>
      </w:r>
      <w:r>
        <w:rPr>
          <w:rFonts w:hint="eastAsia"/>
        </w:rPr>
        <w:t>”</w:t>
      </w:r>
      <w:r>
        <w:t xml:space="preserve"> as ran</w:t>
      </w:r>
    </w:p>
    <w:p w14:paraId="524371D3" w14:textId="77777777" w:rsidR="00EB725A" w:rsidRDefault="00EB725A" w:rsidP="00EB725A">
      <w:pPr>
        <w:pStyle w:val="PlantUML"/>
        <w:rPr>
          <w:lang w:val="en-GB"/>
        </w:rPr>
      </w:pPr>
      <w:r>
        <w:rPr>
          <w:lang w:val="en-GB"/>
        </w:rPr>
        <w:t>near-&gt;ran: E2 CONNECTION UPDATE</w:t>
      </w:r>
    </w:p>
    <w:p w14:paraId="00728D53" w14:textId="77777777" w:rsidR="00EB725A" w:rsidRDefault="00EB725A" w:rsidP="00EB725A">
      <w:pPr>
        <w:pStyle w:val="PlantUML"/>
        <w:rPr>
          <w:lang w:val="en-GB"/>
        </w:rPr>
      </w:pPr>
      <w:r>
        <w:rPr>
          <w:lang w:val="en-GB"/>
        </w:rPr>
        <w:t>near&lt;-ran: E2 CONNECTION UPDATE FAILURE</w:t>
      </w:r>
    </w:p>
    <w:p w14:paraId="45A466E5" w14:textId="77777777" w:rsidR="00EB725A" w:rsidRDefault="00EB725A" w:rsidP="00EB725A">
      <w:pPr>
        <w:pStyle w:val="PlantUML"/>
        <w:rPr>
          <w:lang w:val="en-GB"/>
        </w:rPr>
      </w:pPr>
    </w:p>
    <w:p w14:paraId="4F0C2C71" w14:textId="77777777" w:rsidR="00EB725A" w:rsidRDefault="00EB725A" w:rsidP="00EB725A">
      <w:pPr>
        <w:pStyle w:val="PlantUML"/>
        <w:rPr>
          <w:lang w:val="en-GB"/>
        </w:rPr>
      </w:pPr>
      <w:r>
        <w:rPr>
          <w:lang w:val="en-GB"/>
        </w:rPr>
        <w:lastRenderedPageBreak/>
        <w:t>@enduml</w:t>
      </w:r>
    </w:p>
    <w:p w14:paraId="2111DAC5" w14:textId="41D68A25" w:rsidR="00EB725A" w:rsidRDefault="00EB725A" w:rsidP="00EB725A">
      <w:pPr>
        <w:pStyle w:val="PlantUMLImg"/>
      </w:pPr>
      <w:r>
        <w:drawing>
          <wp:inline distT="0" distB="0" distL="0" distR="0" wp14:anchorId="034FA01F" wp14:editId="279CB4F3">
            <wp:extent cx="3308350" cy="1536700"/>
            <wp:effectExtent l="0" t="0" r="6350" b="6350"/>
            <wp:docPr id="1691865770" name="Graphic 1691865770" descr="Generated by PlantUML"/>
            <wp:cNvGraphicFramePr/>
            <a:graphic xmlns:a="http://schemas.openxmlformats.org/drawingml/2006/main">
              <a:graphicData uri="http://schemas.openxmlformats.org/drawingml/2006/picture">
                <pic:pic xmlns:pic="http://schemas.openxmlformats.org/drawingml/2006/picture">
                  <pic:nvPicPr>
                    <pic:cNvPr id="1691865770" name="Graphic 4" descr="Generated by PlantUML"/>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3305175" cy="1533525"/>
                    </a:xfrm>
                    <a:prstGeom prst="rect">
                      <a:avLst/>
                    </a:prstGeom>
                  </pic:spPr>
                </pic:pic>
              </a:graphicData>
            </a:graphic>
          </wp:inline>
        </w:drawing>
      </w:r>
    </w:p>
    <w:p w14:paraId="45028ABD" w14:textId="1A222A22" w:rsidR="00EB725A" w:rsidRDefault="00EB725A" w:rsidP="00EB725A">
      <w:pPr>
        <w:keepLines/>
        <w:spacing w:after="240"/>
        <w:jc w:val="center"/>
        <w:rPr>
          <w:rFonts w:ascii="Arial" w:eastAsia="SimSun" w:hAnsi="Arial"/>
          <w:b/>
        </w:rPr>
      </w:pPr>
      <w:r>
        <w:rPr>
          <w:rFonts w:ascii="Arial" w:hAnsi="Arial"/>
          <w:b/>
        </w:rPr>
        <w:t xml:space="preserve">Figure </w:t>
      </w:r>
      <w:r w:rsidR="00A3440D">
        <w:rPr>
          <w:rFonts w:ascii="Arial" w:hAnsi="Arial"/>
          <w:b/>
        </w:rPr>
        <w:t>8.3.</w:t>
      </w:r>
      <w:r w:rsidR="0099792E">
        <w:rPr>
          <w:rFonts w:ascii="Arial" w:hAnsi="Arial"/>
          <w:b/>
        </w:rPr>
        <w:t>6</w:t>
      </w:r>
      <w:r>
        <w:rPr>
          <w:rFonts w:ascii="Arial" w:hAnsi="Arial"/>
          <w:b/>
        </w:rPr>
        <w:t>.3-1: E2 Connection Update procedure, unsuccessful operation</w:t>
      </w:r>
    </w:p>
    <w:p w14:paraId="0D913FF7" w14:textId="77777777" w:rsidR="00EB725A" w:rsidRDefault="00EB725A" w:rsidP="00EB725A">
      <w:r>
        <w:t>If the E2 Node cannot accept the update, it shall respond with a E2 CONNECTION UPDATE FAILURE message and appropriate cause value.</w:t>
      </w:r>
    </w:p>
    <w:p w14:paraId="184FAF44" w14:textId="77777777" w:rsidR="00EB725A" w:rsidRDefault="00EB725A" w:rsidP="00EB725A">
      <w:r>
        <w:t xml:space="preserve">If the E2 CONNECTION UPDATE FAILURE message includes the </w:t>
      </w:r>
      <w:r>
        <w:rPr>
          <w:i/>
          <w:iCs/>
        </w:rPr>
        <w:t>Time To Wait</w:t>
      </w:r>
      <w:r>
        <w:t xml:space="preserve"> IE, the Near-RT RIC shall wait at least for the indicated time before reinitiating the E2 Connection Update procedure towards the same E2 Node. Both nodes shall continue to operate with their existing connection(s).</w:t>
      </w:r>
    </w:p>
    <w:p w14:paraId="44037096" w14:textId="2891B014" w:rsidR="00EB725A" w:rsidRPr="004474CC" w:rsidRDefault="00A3440D" w:rsidP="004474CC">
      <w:pPr>
        <w:pStyle w:val="Heading4"/>
        <w:numPr>
          <w:ilvl w:val="0"/>
          <w:numId w:val="0"/>
        </w:numPr>
        <w:tabs>
          <w:tab w:val="num" w:pos="1134"/>
          <w:tab w:val="num" w:pos="2140"/>
        </w:tabs>
        <w:rPr>
          <w:lang w:val="en-US"/>
        </w:rPr>
      </w:pPr>
      <w:r>
        <w:rPr>
          <w:lang w:val="en-US"/>
        </w:rPr>
        <w:t>8.3.</w:t>
      </w:r>
      <w:r w:rsidR="0099792E">
        <w:rPr>
          <w:lang w:val="en-US"/>
        </w:rPr>
        <w:t>6</w:t>
      </w:r>
      <w:r w:rsidR="00EB725A" w:rsidRPr="004474CC">
        <w:rPr>
          <w:lang w:val="en-US"/>
        </w:rPr>
        <w:t>.4</w:t>
      </w:r>
      <w:r w:rsidR="00EB725A" w:rsidRPr="004474CC">
        <w:rPr>
          <w:lang w:val="en-US"/>
        </w:rPr>
        <w:tab/>
        <w:t>Abnormal Conditions</w:t>
      </w:r>
    </w:p>
    <w:p w14:paraId="5302FCC3" w14:textId="77777777" w:rsidR="00EB725A" w:rsidRDefault="00EB725A" w:rsidP="00EB725A">
      <w:r>
        <w:t xml:space="preserve">If the </w:t>
      </w:r>
      <w:r>
        <w:rPr>
          <w:lang w:eastAsia="zh-CN"/>
        </w:rPr>
        <w:t xml:space="preserve">Near-RT RIC, </w:t>
      </w:r>
      <w:r>
        <w:rPr>
          <w:rFonts w:eastAsia="MS Mincho"/>
        </w:rPr>
        <w:t xml:space="preserve">after initiating E2 Connection Update procedure, </w:t>
      </w:r>
      <w:r>
        <w:rPr>
          <w:lang w:eastAsia="zh-CN"/>
        </w:rPr>
        <w:t xml:space="preserve">receives neither the E2 CONNECTION UPDATE ACKNOWLEDGE message nor the E2 CONNECTION UPDATE FAILURE message, </w:t>
      </w:r>
      <w:r>
        <w:t xml:space="preserve">the Near-RT RIC </w:t>
      </w:r>
      <w:r>
        <w:rPr>
          <w:lang w:eastAsia="zh-CN"/>
        </w:rPr>
        <w:t>may</w:t>
      </w:r>
      <w:r>
        <w:t xml:space="preserve"> reinitiat</w:t>
      </w:r>
      <w:r>
        <w:rPr>
          <w:lang w:eastAsia="zh-CN"/>
        </w:rPr>
        <w:t>e</w:t>
      </w:r>
      <w:r>
        <w:t xml:space="preserve"> the E2 Connection Update procedure towards the same E2 Node, provided that the content of the new E2 CONNECTION UPDATE message is identical to the content of the previously unacknowledged E2 CONNECTION UPDATE message.</w:t>
      </w:r>
    </w:p>
    <w:p w14:paraId="7669434E" w14:textId="77777777" w:rsidR="001E4644" w:rsidRDefault="001E4644" w:rsidP="00096BF8"/>
    <w:p w14:paraId="54ECE0EE" w14:textId="044987D0" w:rsidR="00967F31" w:rsidRPr="00AA6926" w:rsidRDefault="001C4677" w:rsidP="00024B15">
      <w:pPr>
        <w:pStyle w:val="Heading1"/>
        <w:numPr>
          <w:ilvl w:val="0"/>
          <w:numId w:val="0"/>
        </w:numPr>
        <w:ind w:left="432" w:hanging="432"/>
      </w:pPr>
      <w:bookmarkStart w:id="127" w:name="_Toc10204656"/>
      <w:bookmarkStart w:id="128" w:name="_Toc10211347"/>
      <w:bookmarkStart w:id="129" w:name="_Toc10477011"/>
      <w:bookmarkStart w:id="130" w:name="_Toc10563815"/>
      <w:bookmarkStart w:id="131" w:name="_Toc31208987"/>
      <w:bookmarkEnd w:id="127"/>
      <w:bookmarkEnd w:id="128"/>
      <w:bookmarkEnd w:id="129"/>
      <w:bookmarkEnd w:id="130"/>
      <w:r>
        <w:t>9</w:t>
      </w:r>
      <w:r w:rsidR="00F656C7">
        <w:tab/>
      </w:r>
      <w:bookmarkStart w:id="132" w:name="_Hlk7192135"/>
      <w:r w:rsidR="00967F31" w:rsidRPr="00AA6926">
        <w:t>Elements for E2AP Communication</w:t>
      </w:r>
      <w:bookmarkEnd w:id="131"/>
      <w:r w:rsidR="00967F31" w:rsidRPr="00AA6926" w:rsidDel="00967F31">
        <w:t xml:space="preserve"> </w:t>
      </w:r>
      <w:bookmarkEnd w:id="34"/>
      <w:bookmarkEnd w:id="132"/>
    </w:p>
    <w:p w14:paraId="4F21B59B" w14:textId="77777777" w:rsidR="00CA1B7C" w:rsidRPr="00C419B5" w:rsidRDefault="00CA1B7C" w:rsidP="00C419B5">
      <w:pPr>
        <w:pStyle w:val="Heading2"/>
        <w:rPr>
          <w:lang w:eastAsia="en-GB"/>
        </w:rPr>
      </w:pPr>
      <w:bookmarkStart w:id="133" w:name="_Toc6489271"/>
      <w:bookmarkStart w:id="134" w:name="_Toc31208988"/>
      <w:r w:rsidRPr="00C419B5">
        <w:rPr>
          <w:lang w:eastAsia="en-GB"/>
        </w:rPr>
        <w:t>9.0</w:t>
      </w:r>
      <w:r w:rsidRPr="00C419B5">
        <w:rPr>
          <w:lang w:eastAsia="en-GB"/>
        </w:rPr>
        <w:tab/>
        <w:t>General</w:t>
      </w:r>
      <w:bookmarkEnd w:id="133"/>
      <w:bookmarkEnd w:id="134"/>
    </w:p>
    <w:p w14:paraId="5B40DFA3"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Sub clauses 9.1 and 9.2 describe the structure of the messages and information elements required for the E2AP protocol in tabular format. Sub clause 9.3 provides the corresponding ASN.1 definition.</w:t>
      </w:r>
    </w:p>
    <w:p w14:paraId="62D0525E" w14:textId="7777777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The following attributes are used for the tabular description of the messages and information elements: Presence, Range Criticality and Assigned Criticality. Their definition and use can be found in </w:t>
      </w:r>
      <w:r w:rsidRPr="001904F8">
        <w:rPr>
          <w:rFonts w:eastAsia="Times New Roman"/>
          <w:lang w:eastAsia="en-GB"/>
        </w:rPr>
        <w:t>TS 36.413 [13].</w:t>
      </w:r>
    </w:p>
    <w:p w14:paraId="6CF4DE66" w14:textId="77777777" w:rsidR="00CA1B7C" w:rsidRPr="00383353" w:rsidRDefault="00CA1B7C" w:rsidP="00CA1B7C">
      <w:pPr>
        <w:keepLines/>
        <w:overflowPunct w:val="0"/>
        <w:autoSpaceDE w:val="0"/>
        <w:autoSpaceDN w:val="0"/>
        <w:adjustRightInd w:val="0"/>
        <w:ind w:left="1135" w:hanging="851"/>
        <w:textAlignment w:val="baseline"/>
        <w:rPr>
          <w:rFonts w:eastAsia="Times New Roman"/>
          <w:lang w:eastAsia="en-GB"/>
        </w:rPr>
      </w:pPr>
      <w:r w:rsidRPr="00383353">
        <w:rPr>
          <w:rFonts w:eastAsia="Times New Roman"/>
          <w:lang w:eastAsia="en-GB"/>
        </w:rPr>
        <w:t>NOTE:</w:t>
      </w:r>
      <w:r w:rsidRPr="00383353">
        <w:rPr>
          <w:rFonts w:eastAsia="Times New Roman"/>
          <w:lang w:eastAsia="en-GB"/>
        </w:rPr>
        <w:tab/>
        <w:t xml:space="preserve">The messages have been defined in accordance to the guidelines specified in </w:t>
      </w:r>
      <w:r w:rsidRPr="001904F8">
        <w:rPr>
          <w:rFonts w:eastAsia="Times New Roman"/>
          <w:lang w:eastAsia="en-GB"/>
        </w:rPr>
        <w:t>TR 25.921 [14].</w:t>
      </w:r>
    </w:p>
    <w:p w14:paraId="0904F1BC" w14:textId="77777777" w:rsidR="00CA1B7C" w:rsidRPr="00C419B5" w:rsidRDefault="00CA1B7C" w:rsidP="00C419B5">
      <w:pPr>
        <w:pStyle w:val="Heading2"/>
        <w:rPr>
          <w:lang w:eastAsia="en-GB"/>
        </w:rPr>
      </w:pPr>
      <w:bookmarkStart w:id="135" w:name="_Toc6489272"/>
      <w:bookmarkStart w:id="136" w:name="_Toc31208989"/>
      <w:r w:rsidRPr="00C419B5">
        <w:rPr>
          <w:lang w:eastAsia="en-GB"/>
        </w:rPr>
        <w:t>9.1</w:t>
      </w:r>
      <w:r w:rsidRPr="00C419B5">
        <w:rPr>
          <w:lang w:eastAsia="en-GB"/>
        </w:rPr>
        <w:tab/>
        <w:t>Message Functional Definition and Content</w:t>
      </w:r>
      <w:bookmarkEnd w:id="135"/>
      <w:bookmarkEnd w:id="136"/>
    </w:p>
    <w:p w14:paraId="1DBA6462" w14:textId="33126B7D" w:rsidR="00CA1B7C" w:rsidRPr="00C419B5" w:rsidRDefault="00CA1B7C" w:rsidP="00C419B5">
      <w:pPr>
        <w:pStyle w:val="Heading3"/>
        <w:numPr>
          <w:ilvl w:val="0"/>
          <w:numId w:val="0"/>
        </w:numPr>
        <w:tabs>
          <w:tab w:val="num" w:pos="1134"/>
        </w:tabs>
        <w:ind w:left="720" w:hanging="720"/>
        <w:rPr>
          <w:lang w:val="en-US"/>
        </w:rPr>
      </w:pPr>
      <w:bookmarkStart w:id="137" w:name="_Toc6489273"/>
      <w:bookmarkStart w:id="138" w:name="_Toc31208990"/>
      <w:r w:rsidRPr="00C419B5">
        <w:rPr>
          <w:lang w:val="en-US"/>
        </w:rPr>
        <w:t>9.1.1</w:t>
      </w:r>
      <w:r w:rsidRPr="00C419B5">
        <w:rPr>
          <w:lang w:val="en-US"/>
        </w:rPr>
        <w:tab/>
        <w:t xml:space="preserve">Messages for </w:t>
      </w:r>
      <w:r w:rsidR="005E5F2D" w:rsidRPr="00C419B5">
        <w:rPr>
          <w:lang w:val="en-US"/>
        </w:rPr>
        <w:t>Near</w:t>
      </w:r>
      <w:r w:rsidRPr="00C419B5">
        <w:rPr>
          <w:lang w:val="en-US"/>
        </w:rPr>
        <w:t>-RT RIC Functional Procedures</w:t>
      </w:r>
      <w:bookmarkEnd w:id="137"/>
      <w:bookmarkEnd w:id="138"/>
    </w:p>
    <w:p w14:paraId="12A9C81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39" w:name="_Hlk9267607"/>
      <w:r w:rsidRPr="00383353">
        <w:rPr>
          <w:rFonts w:ascii="Arial" w:eastAsia="Times New Roman" w:hAnsi="Arial"/>
          <w:sz w:val="24"/>
          <w:lang w:eastAsia="en-GB"/>
        </w:rPr>
        <w:t>9.1.1.1</w:t>
      </w:r>
      <w:r w:rsidRPr="00383353">
        <w:rPr>
          <w:rFonts w:ascii="Arial" w:eastAsia="Times New Roman" w:hAnsi="Arial"/>
          <w:sz w:val="24"/>
          <w:lang w:eastAsia="en-GB"/>
        </w:rPr>
        <w:tab/>
        <w:t>RIC SUBSCRIPTION REQUEST</w:t>
      </w:r>
    </w:p>
    <w:bookmarkEnd w:id="139"/>
    <w:p w14:paraId="166DCE95" w14:textId="1C992AD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create a new Subscription in the </w:t>
      </w:r>
      <w:r>
        <w:rPr>
          <w:rFonts w:eastAsia="Times New Roman"/>
          <w:lang w:eastAsia="en-GB"/>
        </w:rPr>
        <w:t>E2 Node</w:t>
      </w:r>
      <w:r w:rsidRPr="00383353">
        <w:rPr>
          <w:rFonts w:eastAsia="Times New Roman"/>
          <w:lang w:eastAsia="en-GB"/>
        </w:rPr>
        <w:t>.</w:t>
      </w:r>
    </w:p>
    <w:p w14:paraId="0D9AF4C3" w14:textId="2700B6F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5F6F4A6F" w14:textId="77777777" w:rsidTr="00CA1B7C">
        <w:tc>
          <w:tcPr>
            <w:tcW w:w="2444" w:type="dxa"/>
            <w:tcBorders>
              <w:top w:val="single" w:sz="4" w:space="0" w:color="auto"/>
              <w:left w:val="single" w:sz="4" w:space="0" w:color="auto"/>
              <w:bottom w:val="single" w:sz="4" w:space="0" w:color="auto"/>
              <w:right w:val="single" w:sz="4" w:space="0" w:color="auto"/>
            </w:tcBorders>
          </w:tcPr>
          <w:p w14:paraId="0CAC8D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2AACA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D3276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13F08C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E41B3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9938C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C72E9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A433EFE" w14:textId="77777777" w:rsidTr="00CA1B7C">
        <w:tc>
          <w:tcPr>
            <w:tcW w:w="2444" w:type="dxa"/>
            <w:tcBorders>
              <w:top w:val="single" w:sz="4" w:space="0" w:color="auto"/>
              <w:left w:val="single" w:sz="4" w:space="0" w:color="auto"/>
              <w:bottom w:val="single" w:sz="4" w:space="0" w:color="auto"/>
              <w:right w:val="single" w:sz="4" w:space="0" w:color="auto"/>
            </w:tcBorders>
          </w:tcPr>
          <w:p w14:paraId="4B876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2384BF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6AC12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259A8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492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904B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2A475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482C0796" w14:textId="77777777" w:rsidTr="00CA1B7C">
        <w:tc>
          <w:tcPr>
            <w:tcW w:w="2444" w:type="dxa"/>
            <w:tcBorders>
              <w:top w:val="single" w:sz="4" w:space="0" w:color="auto"/>
              <w:left w:val="single" w:sz="4" w:space="0" w:color="auto"/>
              <w:bottom w:val="single" w:sz="4" w:space="0" w:color="auto"/>
              <w:right w:val="single" w:sz="4" w:space="0" w:color="auto"/>
            </w:tcBorders>
          </w:tcPr>
          <w:p w14:paraId="60D48B9C"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bookmarkStart w:id="140" w:name="_Hlk9267514"/>
            <w:bookmarkStart w:id="141" w:name="_Hlk26447171"/>
            <w:r w:rsidRPr="00B22418">
              <w:rPr>
                <w:rFonts w:ascii="Arial" w:eastAsia="Times New Roman" w:hAnsi="Arial"/>
                <w:sz w:val="18"/>
                <w:lang w:eastAsia="ja-JP"/>
              </w:rPr>
              <w:t>RIC Request ID</w:t>
            </w:r>
            <w:bookmarkEnd w:id="140"/>
          </w:p>
        </w:tc>
        <w:tc>
          <w:tcPr>
            <w:tcW w:w="1097" w:type="dxa"/>
            <w:tcBorders>
              <w:top w:val="single" w:sz="4" w:space="0" w:color="auto"/>
              <w:left w:val="single" w:sz="4" w:space="0" w:color="auto"/>
              <w:bottom w:val="single" w:sz="4" w:space="0" w:color="auto"/>
              <w:right w:val="single" w:sz="4" w:space="0" w:color="auto"/>
            </w:tcBorders>
          </w:tcPr>
          <w:p w14:paraId="54FCCAB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0FACA8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0380E9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719441C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AD020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B3340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B1EA927" w14:textId="77777777" w:rsidTr="00CA1B7C">
        <w:tc>
          <w:tcPr>
            <w:tcW w:w="2444" w:type="dxa"/>
            <w:tcBorders>
              <w:top w:val="single" w:sz="4" w:space="0" w:color="auto"/>
              <w:left w:val="single" w:sz="4" w:space="0" w:color="auto"/>
              <w:bottom w:val="single" w:sz="4" w:space="0" w:color="auto"/>
              <w:right w:val="single" w:sz="4" w:space="0" w:color="auto"/>
            </w:tcBorders>
          </w:tcPr>
          <w:p w14:paraId="5C2BE46D" w14:textId="77777777"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AE708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C47C8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8D74E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56DA0B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5EBE8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63CF2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bookmarkEnd w:id="141"/>
      <w:tr w:rsidR="00CA1B7C" w:rsidRPr="00383353" w14:paraId="5580672D" w14:textId="77777777" w:rsidTr="00CA1B7C">
        <w:tc>
          <w:tcPr>
            <w:tcW w:w="2444" w:type="dxa"/>
            <w:tcBorders>
              <w:top w:val="single" w:sz="4" w:space="0" w:color="auto"/>
              <w:left w:val="single" w:sz="4" w:space="0" w:color="auto"/>
              <w:bottom w:val="single" w:sz="4" w:space="0" w:color="auto"/>
              <w:right w:val="single" w:sz="4" w:space="0" w:color="auto"/>
            </w:tcBorders>
          </w:tcPr>
          <w:p w14:paraId="524BFB22" w14:textId="7E4054CA" w:rsidR="00CA1B7C" w:rsidRPr="00B22418"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B22418">
              <w:rPr>
                <w:rFonts w:ascii="Arial" w:eastAsia="Times New Roman" w:hAnsi="Arial"/>
                <w:sz w:val="18"/>
                <w:lang w:eastAsia="ja-JP"/>
              </w:rPr>
              <w:t>RIC Subscription</w:t>
            </w:r>
            <w:r w:rsidR="005A667A">
              <w:rPr>
                <w:rFonts w:ascii="Arial" w:eastAsia="Times New Roman" w:hAnsi="Arial"/>
                <w:sz w:val="18"/>
                <w:lang w:eastAsia="ja-JP"/>
              </w:rPr>
              <w:t xml:space="preserve"> Details</w:t>
            </w:r>
            <w:r w:rsidRPr="00B22418">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7EE29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6BB38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764B3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D3BF0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7580A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9D5ADF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6B7987B9" w14:textId="77777777" w:rsidTr="00CA1B7C">
        <w:tc>
          <w:tcPr>
            <w:tcW w:w="2444" w:type="dxa"/>
            <w:tcBorders>
              <w:top w:val="single" w:sz="4" w:space="0" w:color="auto"/>
              <w:left w:val="single" w:sz="4" w:space="0" w:color="auto"/>
              <w:bottom w:val="single" w:sz="4" w:space="0" w:color="auto"/>
              <w:right w:val="single" w:sz="4" w:space="0" w:color="auto"/>
            </w:tcBorders>
          </w:tcPr>
          <w:p w14:paraId="3A02FFE4"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&gt;RIC Event Trigger Definition</w:t>
            </w:r>
          </w:p>
        </w:tc>
        <w:tc>
          <w:tcPr>
            <w:tcW w:w="1097" w:type="dxa"/>
            <w:tcBorders>
              <w:top w:val="single" w:sz="4" w:space="0" w:color="auto"/>
              <w:left w:val="single" w:sz="4" w:space="0" w:color="auto"/>
              <w:bottom w:val="single" w:sz="4" w:space="0" w:color="auto"/>
              <w:right w:val="single" w:sz="4" w:space="0" w:color="auto"/>
            </w:tcBorders>
          </w:tcPr>
          <w:p w14:paraId="201F9F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8424A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22C02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9.2.9</w:t>
            </w:r>
          </w:p>
        </w:tc>
        <w:tc>
          <w:tcPr>
            <w:tcW w:w="1262" w:type="dxa"/>
            <w:tcBorders>
              <w:top w:val="single" w:sz="4" w:space="0" w:color="auto"/>
              <w:left w:val="single" w:sz="4" w:space="0" w:color="auto"/>
              <w:bottom w:val="single" w:sz="4" w:space="0" w:color="auto"/>
              <w:right w:val="single" w:sz="4" w:space="0" w:color="auto"/>
            </w:tcBorders>
          </w:tcPr>
          <w:p w14:paraId="0D6D34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189A88F" w14:textId="3B0D081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9145124" w14:textId="7DFD3F7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6CAB38" w14:textId="77777777" w:rsidTr="00CA1B7C">
        <w:tc>
          <w:tcPr>
            <w:tcW w:w="2444" w:type="dxa"/>
            <w:tcBorders>
              <w:top w:val="single" w:sz="4" w:space="0" w:color="auto"/>
              <w:left w:val="single" w:sz="4" w:space="0" w:color="auto"/>
              <w:bottom w:val="single" w:sz="4" w:space="0" w:color="auto"/>
              <w:right w:val="single" w:sz="4" w:space="0" w:color="auto"/>
            </w:tcBorders>
          </w:tcPr>
          <w:p w14:paraId="3058C682" w14:textId="77777777" w:rsidR="00CA1B7C" w:rsidRPr="00B22418"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B22418">
              <w:rPr>
                <w:rFonts w:ascii="Arial" w:eastAsia="Times New Roman" w:hAnsi="Arial"/>
                <w:sz w:val="18"/>
                <w:lang w:eastAsia="ja-JP"/>
              </w:rPr>
              <w:t xml:space="preserve">&gt;Sequence of Actions </w:t>
            </w:r>
          </w:p>
        </w:tc>
        <w:tc>
          <w:tcPr>
            <w:tcW w:w="1097" w:type="dxa"/>
            <w:tcBorders>
              <w:top w:val="single" w:sz="4" w:space="0" w:color="auto"/>
              <w:left w:val="single" w:sz="4" w:space="0" w:color="auto"/>
              <w:bottom w:val="single" w:sz="4" w:space="0" w:color="auto"/>
              <w:right w:val="single" w:sz="4" w:space="0" w:color="auto"/>
            </w:tcBorders>
          </w:tcPr>
          <w:p w14:paraId="58C43E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B95B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3A85493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656C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F7EED4" w14:textId="77788687"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243" w:type="dxa"/>
            <w:tcBorders>
              <w:top w:val="single" w:sz="4" w:space="0" w:color="auto"/>
              <w:left w:val="single" w:sz="4" w:space="0" w:color="auto"/>
              <w:bottom w:val="single" w:sz="4" w:space="0" w:color="auto"/>
              <w:right w:val="single" w:sz="4" w:space="0" w:color="auto"/>
            </w:tcBorders>
          </w:tcPr>
          <w:p w14:paraId="6792379F" w14:textId="65CDE233"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CA1B7C" w:rsidRPr="00383353" w14:paraId="1F849C03" w14:textId="77777777" w:rsidTr="00CA1B7C">
        <w:tc>
          <w:tcPr>
            <w:tcW w:w="2444" w:type="dxa"/>
            <w:tcBorders>
              <w:top w:val="single" w:sz="4" w:space="0" w:color="auto"/>
              <w:left w:val="single" w:sz="4" w:space="0" w:color="auto"/>
              <w:bottom w:val="single" w:sz="4" w:space="0" w:color="auto"/>
              <w:right w:val="single" w:sz="4" w:space="0" w:color="auto"/>
            </w:tcBorders>
          </w:tcPr>
          <w:p w14:paraId="36F18917" w14:textId="77777777" w:rsidR="00CA1B7C" w:rsidRPr="00B22418"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B22418">
              <w:rPr>
                <w:rFonts w:ascii="Arial" w:eastAsia="Times New Roman" w:hAnsi="Arial"/>
                <w:sz w:val="18"/>
                <w:lang w:eastAsia="ja-JP"/>
              </w:rPr>
              <w:t>&gt;&gt;RIC Action ID</w:t>
            </w:r>
          </w:p>
        </w:tc>
        <w:tc>
          <w:tcPr>
            <w:tcW w:w="1097" w:type="dxa"/>
            <w:tcBorders>
              <w:top w:val="single" w:sz="4" w:space="0" w:color="auto"/>
              <w:left w:val="single" w:sz="4" w:space="0" w:color="auto"/>
              <w:bottom w:val="single" w:sz="4" w:space="0" w:color="auto"/>
              <w:right w:val="single" w:sz="4" w:space="0" w:color="auto"/>
            </w:tcBorders>
          </w:tcPr>
          <w:p w14:paraId="6B25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964AD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663C63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6CB899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0E5BC37" w14:textId="266BB3CB"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08722F13" w14:textId="0CDD307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094356D" w14:textId="77777777" w:rsidTr="00CA1B7C">
        <w:tc>
          <w:tcPr>
            <w:tcW w:w="2444" w:type="dxa"/>
            <w:tcBorders>
              <w:top w:val="single" w:sz="4" w:space="0" w:color="auto"/>
              <w:left w:val="single" w:sz="4" w:space="0" w:color="auto"/>
              <w:bottom w:val="single" w:sz="4" w:space="0" w:color="auto"/>
              <w:right w:val="single" w:sz="4" w:space="0" w:color="auto"/>
            </w:tcBorders>
          </w:tcPr>
          <w:p w14:paraId="3D61CF3B"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Type</w:t>
            </w:r>
          </w:p>
        </w:tc>
        <w:tc>
          <w:tcPr>
            <w:tcW w:w="1097" w:type="dxa"/>
            <w:tcBorders>
              <w:top w:val="single" w:sz="4" w:space="0" w:color="auto"/>
              <w:left w:val="single" w:sz="4" w:space="0" w:color="auto"/>
              <w:bottom w:val="single" w:sz="4" w:space="0" w:color="auto"/>
              <w:right w:val="single" w:sz="4" w:space="0" w:color="auto"/>
            </w:tcBorders>
          </w:tcPr>
          <w:p w14:paraId="6C57E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409858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C553F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9.2.11</w:t>
            </w:r>
          </w:p>
        </w:tc>
        <w:tc>
          <w:tcPr>
            <w:tcW w:w="1262" w:type="dxa"/>
            <w:tcBorders>
              <w:top w:val="single" w:sz="4" w:space="0" w:color="auto"/>
              <w:left w:val="single" w:sz="4" w:space="0" w:color="auto"/>
              <w:bottom w:val="single" w:sz="4" w:space="0" w:color="auto"/>
              <w:right w:val="single" w:sz="4" w:space="0" w:color="auto"/>
            </w:tcBorders>
          </w:tcPr>
          <w:p w14:paraId="6D70E93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AF97F5" w14:textId="1C99F8AA"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2E6555AA" w14:textId="59E54FA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8EDCD1B" w14:textId="77777777" w:rsidTr="00CA1B7C">
        <w:tc>
          <w:tcPr>
            <w:tcW w:w="2444" w:type="dxa"/>
            <w:tcBorders>
              <w:top w:val="single" w:sz="4" w:space="0" w:color="auto"/>
              <w:left w:val="single" w:sz="4" w:space="0" w:color="auto"/>
              <w:bottom w:val="single" w:sz="4" w:space="0" w:color="auto"/>
              <w:right w:val="single" w:sz="4" w:space="0" w:color="auto"/>
            </w:tcBorders>
          </w:tcPr>
          <w:p w14:paraId="50D241D5"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Action Definition</w:t>
            </w:r>
          </w:p>
        </w:tc>
        <w:tc>
          <w:tcPr>
            <w:tcW w:w="1097" w:type="dxa"/>
            <w:tcBorders>
              <w:top w:val="single" w:sz="4" w:space="0" w:color="auto"/>
              <w:left w:val="single" w:sz="4" w:space="0" w:color="auto"/>
              <w:bottom w:val="single" w:sz="4" w:space="0" w:color="auto"/>
              <w:right w:val="single" w:sz="4" w:space="0" w:color="auto"/>
            </w:tcBorders>
          </w:tcPr>
          <w:p w14:paraId="2D345AC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C8C484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BDDBE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9.2.12</w:t>
            </w:r>
          </w:p>
        </w:tc>
        <w:tc>
          <w:tcPr>
            <w:tcW w:w="1262" w:type="dxa"/>
            <w:tcBorders>
              <w:top w:val="single" w:sz="4" w:space="0" w:color="auto"/>
              <w:left w:val="single" w:sz="4" w:space="0" w:color="auto"/>
              <w:bottom w:val="single" w:sz="4" w:space="0" w:color="auto"/>
              <w:right w:val="single" w:sz="4" w:space="0" w:color="auto"/>
            </w:tcBorders>
          </w:tcPr>
          <w:p w14:paraId="5AA92B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705ABE9" w14:textId="4D2D6E7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A0DA92" w14:textId="62F4B3C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E522AB1" w14:textId="77777777" w:rsidTr="00CA1B7C">
        <w:tc>
          <w:tcPr>
            <w:tcW w:w="2444" w:type="dxa"/>
            <w:tcBorders>
              <w:top w:val="single" w:sz="4" w:space="0" w:color="auto"/>
              <w:left w:val="single" w:sz="4" w:space="0" w:color="auto"/>
              <w:bottom w:val="single" w:sz="4" w:space="0" w:color="auto"/>
              <w:right w:val="single" w:sz="4" w:space="0" w:color="auto"/>
            </w:tcBorders>
          </w:tcPr>
          <w:p w14:paraId="55E27C3E" w14:textId="77777777" w:rsidR="00CA1B7C" w:rsidRPr="00383353" w:rsidRDefault="00CA1B7C" w:rsidP="00CA1B7C">
            <w:pPr>
              <w:keepNext/>
              <w:keepLines/>
              <w:overflowPunct w:val="0"/>
              <w:autoSpaceDE w:val="0"/>
              <w:autoSpaceDN w:val="0"/>
              <w:adjustRightInd w:val="0"/>
              <w:spacing w:after="0"/>
              <w:ind w:left="568"/>
              <w:textAlignment w:val="baseline"/>
              <w:rPr>
                <w:rFonts w:ascii="Arial" w:eastAsia="Times New Roman" w:hAnsi="Arial"/>
                <w:sz w:val="18"/>
                <w:lang w:eastAsia="ja-JP"/>
              </w:rPr>
            </w:pPr>
            <w:r w:rsidRPr="00383353">
              <w:rPr>
                <w:rFonts w:ascii="Arial" w:eastAsia="Times New Roman" w:hAnsi="Arial"/>
                <w:sz w:val="18"/>
                <w:lang w:eastAsia="ja-JP"/>
              </w:rPr>
              <w:t>&gt;&gt;RIC Subsequent Action</w:t>
            </w:r>
          </w:p>
        </w:tc>
        <w:tc>
          <w:tcPr>
            <w:tcW w:w="1097" w:type="dxa"/>
            <w:tcBorders>
              <w:top w:val="single" w:sz="4" w:space="0" w:color="auto"/>
              <w:left w:val="single" w:sz="4" w:space="0" w:color="auto"/>
              <w:bottom w:val="single" w:sz="4" w:space="0" w:color="auto"/>
              <w:right w:val="single" w:sz="4" w:space="0" w:color="auto"/>
            </w:tcBorders>
          </w:tcPr>
          <w:p w14:paraId="6CC545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6F68D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BA958D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9.2.13</w:t>
            </w:r>
          </w:p>
        </w:tc>
        <w:tc>
          <w:tcPr>
            <w:tcW w:w="1262" w:type="dxa"/>
            <w:tcBorders>
              <w:top w:val="single" w:sz="4" w:space="0" w:color="auto"/>
              <w:left w:val="single" w:sz="4" w:space="0" w:color="auto"/>
              <w:bottom w:val="single" w:sz="4" w:space="0" w:color="auto"/>
              <w:right w:val="single" w:sz="4" w:space="0" w:color="auto"/>
            </w:tcBorders>
          </w:tcPr>
          <w:p w14:paraId="4AC30D1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7DB3B40" w14:textId="60A201F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07CC9AF" w14:textId="4231E8F9"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13CCCB3"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3E4CE35E"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0485C75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3E4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9A0B867" w14:textId="77777777" w:rsidTr="00CA1B7C">
        <w:tblPrEx>
          <w:tblLook w:val="0000" w:firstRow="0" w:lastRow="0" w:firstColumn="0" w:lastColumn="0" w:noHBand="0" w:noVBand="0"/>
        </w:tblPrEx>
        <w:tc>
          <w:tcPr>
            <w:tcW w:w="3686" w:type="dxa"/>
          </w:tcPr>
          <w:p w14:paraId="26BB53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7B8DCA8F" w14:textId="00DE32A6"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75CF02F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1B266E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9.1.1.2</w:t>
      </w:r>
      <w:r w:rsidRPr="00383353">
        <w:rPr>
          <w:rFonts w:ascii="Arial" w:eastAsia="Times New Roman" w:hAnsi="Arial"/>
          <w:sz w:val="24"/>
          <w:lang w:eastAsia="en-GB"/>
        </w:rPr>
        <w:tab/>
        <w:t>RIC SUBSCRIPTION RESPONSE</w:t>
      </w:r>
    </w:p>
    <w:p w14:paraId="54224804" w14:textId="6F18C934"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accept the request from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create a new </w:t>
      </w:r>
      <w:r w:rsidR="002E30F1" w:rsidRPr="00383353">
        <w:rPr>
          <w:rFonts w:eastAsia="Times New Roman"/>
          <w:lang w:eastAsia="en-GB"/>
        </w:rPr>
        <w:t xml:space="preserve">Subscription </w:t>
      </w:r>
      <w:r w:rsidRPr="00383353">
        <w:rPr>
          <w:rFonts w:eastAsia="Times New Roman"/>
          <w:lang w:eastAsia="en-GB"/>
        </w:rPr>
        <w:t xml:space="preserve">in the </w:t>
      </w:r>
      <w:r>
        <w:rPr>
          <w:rFonts w:eastAsia="Times New Roman"/>
          <w:lang w:eastAsia="en-GB"/>
        </w:rPr>
        <w:t>E2 Node</w:t>
      </w:r>
      <w:r w:rsidR="00541953">
        <w:rPr>
          <w:rFonts w:eastAsia="Times New Roman"/>
          <w:lang w:eastAsia="en-GB"/>
        </w:rPr>
        <w:t>.</w:t>
      </w:r>
    </w:p>
    <w:p w14:paraId="42319FB7" w14:textId="437F92C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9C0ACAB" w14:textId="77777777" w:rsidTr="00CA1B7C">
        <w:tc>
          <w:tcPr>
            <w:tcW w:w="2444" w:type="dxa"/>
            <w:tcBorders>
              <w:top w:val="single" w:sz="4" w:space="0" w:color="auto"/>
              <w:left w:val="single" w:sz="4" w:space="0" w:color="auto"/>
              <w:bottom w:val="single" w:sz="4" w:space="0" w:color="auto"/>
              <w:right w:val="single" w:sz="4" w:space="0" w:color="auto"/>
            </w:tcBorders>
          </w:tcPr>
          <w:p w14:paraId="04C8F6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9D415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7DF580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3E40E6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ADF38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0976B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0C0AEA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39EB048F" w14:textId="77777777" w:rsidTr="00CA1B7C">
        <w:tc>
          <w:tcPr>
            <w:tcW w:w="2444" w:type="dxa"/>
            <w:tcBorders>
              <w:top w:val="single" w:sz="4" w:space="0" w:color="auto"/>
              <w:left w:val="single" w:sz="4" w:space="0" w:color="auto"/>
              <w:bottom w:val="single" w:sz="4" w:space="0" w:color="auto"/>
              <w:right w:val="single" w:sz="4" w:space="0" w:color="auto"/>
            </w:tcBorders>
          </w:tcPr>
          <w:p w14:paraId="0FACD0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3C1B0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AEA3E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ED2F3B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4DDBA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E0F88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4F86F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CDC7FFE" w14:textId="77777777" w:rsidTr="00CA1B7C">
        <w:tc>
          <w:tcPr>
            <w:tcW w:w="2444" w:type="dxa"/>
            <w:tcBorders>
              <w:top w:val="single" w:sz="4" w:space="0" w:color="auto"/>
              <w:left w:val="single" w:sz="4" w:space="0" w:color="auto"/>
              <w:bottom w:val="single" w:sz="4" w:space="0" w:color="auto"/>
              <w:right w:val="single" w:sz="4" w:space="0" w:color="auto"/>
            </w:tcBorders>
          </w:tcPr>
          <w:p w14:paraId="081AA8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1C047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7BD29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4A32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267DC5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219745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59193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6307E14E" w14:textId="77777777" w:rsidTr="00CA1B7C">
        <w:tc>
          <w:tcPr>
            <w:tcW w:w="2444" w:type="dxa"/>
            <w:tcBorders>
              <w:top w:val="single" w:sz="4" w:space="0" w:color="auto"/>
              <w:left w:val="single" w:sz="4" w:space="0" w:color="auto"/>
              <w:bottom w:val="single" w:sz="4" w:space="0" w:color="auto"/>
              <w:right w:val="single" w:sz="4" w:space="0" w:color="auto"/>
            </w:tcBorders>
          </w:tcPr>
          <w:p w14:paraId="5226E2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38D3EC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52123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35CD2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B0083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DC277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7B08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1054DAB" w14:textId="77777777" w:rsidTr="00CA1B7C">
        <w:tc>
          <w:tcPr>
            <w:tcW w:w="2444" w:type="dxa"/>
            <w:tcBorders>
              <w:top w:val="single" w:sz="4" w:space="0" w:color="auto"/>
              <w:left w:val="single" w:sz="4" w:space="0" w:color="auto"/>
              <w:bottom w:val="single" w:sz="4" w:space="0" w:color="auto"/>
              <w:right w:val="single" w:sz="4" w:space="0" w:color="auto"/>
            </w:tcBorders>
          </w:tcPr>
          <w:p w14:paraId="405B6A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Actions Admitted List</w:t>
            </w:r>
          </w:p>
        </w:tc>
        <w:tc>
          <w:tcPr>
            <w:tcW w:w="1097" w:type="dxa"/>
            <w:tcBorders>
              <w:top w:val="single" w:sz="4" w:space="0" w:color="auto"/>
              <w:left w:val="single" w:sz="4" w:space="0" w:color="auto"/>
              <w:bottom w:val="single" w:sz="4" w:space="0" w:color="auto"/>
              <w:right w:val="single" w:sz="4" w:space="0" w:color="auto"/>
            </w:tcBorders>
          </w:tcPr>
          <w:p w14:paraId="0E01DE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78CB694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2E91C5F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9648F8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1E36FD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D4527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0E6B1F1" w14:textId="77777777" w:rsidTr="00CA1B7C">
        <w:tc>
          <w:tcPr>
            <w:tcW w:w="2444" w:type="dxa"/>
            <w:tcBorders>
              <w:top w:val="single" w:sz="4" w:space="0" w:color="auto"/>
              <w:left w:val="single" w:sz="4" w:space="0" w:color="auto"/>
              <w:bottom w:val="single" w:sz="4" w:space="0" w:color="auto"/>
              <w:right w:val="single" w:sz="4" w:space="0" w:color="auto"/>
            </w:tcBorders>
          </w:tcPr>
          <w:p w14:paraId="03817C4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198889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5FCB8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B3D838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31EC754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75C7338" w14:textId="748F6FF0"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0BD154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7D082BA2" w14:textId="77777777" w:rsidTr="00CA1B7C">
        <w:tc>
          <w:tcPr>
            <w:tcW w:w="2444" w:type="dxa"/>
            <w:tcBorders>
              <w:top w:val="single" w:sz="4" w:space="0" w:color="auto"/>
              <w:left w:val="single" w:sz="4" w:space="0" w:color="auto"/>
              <w:bottom w:val="single" w:sz="4" w:space="0" w:color="auto"/>
              <w:right w:val="single" w:sz="4" w:space="0" w:color="auto"/>
            </w:tcBorders>
          </w:tcPr>
          <w:p w14:paraId="6D454044" w14:textId="549EDE1F"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Actions </w:t>
            </w:r>
            <w:r w:rsidR="00DE6E42">
              <w:rPr>
                <w:rFonts w:ascii="Arial" w:eastAsia="Times New Roman" w:hAnsi="Arial"/>
                <w:sz w:val="18"/>
                <w:lang w:eastAsia="ja-JP"/>
              </w:rPr>
              <w:t>N</w:t>
            </w:r>
            <w:r w:rsidRPr="00383353">
              <w:rPr>
                <w:rFonts w:ascii="Arial" w:eastAsia="Times New Roman" w:hAnsi="Arial"/>
                <w:sz w:val="18"/>
                <w:lang w:eastAsia="ja-JP"/>
              </w:rPr>
              <w:t>ot Admitted List</w:t>
            </w:r>
          </w:p>
        </w:tc>
        <w:tc>
          <w:tcPr>
            <w:tcW w:w="1097" w:type="dxa"/>
            <w:tcBorders>
              <w:top w:val="single" w:sz="4" w:space="0" w:color="auto"/>
              <w:left w:val="single" w:sz="4" w:space="0" w:color="auto"/>
              <w:bottom w:val="single" w:sz="4" w:space="0" w:color="auto"/>
              <w:right w:val="single" w:sz="4" w:space="0" w:color="auto"/>
            </w:tcBorders>
          </w:tcPr>
          <w:p w14:paraId="14BF69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0E3053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0.. &lt;maxofRICactionID&gt;</w:t>
            </w:r>
          </w:p>
        </w:tc>
        <w:tc>
          <w:tcPr>
            <w:tcW w:w="1247" w:type="dxa"/>
            <w:tcBorders>
              <w:top w:val="single" w:sz="4" w:space="0" w:color="auto"/>
              <w:left w:val="single" w:sz="4" w:space="0" w:color="auto"/>
              <w:bottom w:val="single" w:sz="4" w:space="0" w:color="auto"/>
              <w:right w:val="single" w:sz="4" w:space="0" w:color="auto"/>
            </w:tcBorders>
          </w:tcPr>
          <w:p w14:paraId="6EFF5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549D84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A01A60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C4A64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3A81C1D" w14:textId="77777777" w:rsidTr="00CA1B7C">
        <w:tc>
          <w:tcPr>
            <w:tcW w:w="2444" w:type="dxa"/>
            <w:tcBorders>
              <w:top w:val="single" w:sz="4" w:space="0" w:color="auto"/>
              <w:left w:val="single" w:sz="4" w:space="0" w:color="auto"/>
              <w:bottom w:val="single" w:sz="4" w:space="0" w:color="auto"/>
              <w:right w:val="single" w:sz="4" w:space="0" w:color="auto"/>
            </w:tcBorders>
          </w:tcPr>
          <w:p w14:paraId="3D7ED8D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46528F9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85B96F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BBF01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70F60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A00FCE" w14:textId="2C917E9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1F8B07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B0634" w14:textId="77777777" w:rsidTr="00CA1B7C">
        <w:tc>
          <w:tcPr>
            <w:tcW w:w="2444" w:type="dxa"/>
            <w:tcBorders>
              <w:top w:val="single" w:sz="4" w:space="0" w:color="auto"/>
              <w:left w:val="single" w:sz="4" w:space="0" w:color="auto"/>
              <w:bottom w:val="single" w:sz="4" w:space="0" w:color="auto"/>
              <w:right w:val="single" w:sz="4" w:space="0" w:color="auto"/>
            </w:tcBorders>
          </w:tcPr>
          <w:p w14:paraId="534B5DA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0D539B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B8E6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085F17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D8C91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4B236D2" w14:textId="655A4DC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43EDC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0309A30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13DF718"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3BF13F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46E94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00966C27" w14:textId="77777777" w:rsidTr="00CA1B7C">
        <w:tblPrEx>
          <w:tblLook w:val="0000" w:firstRow="0" w:lastRow="0" w:firstColumn="0" w:lastColumn="0" w:noHBand="0" w:noVBand="0"/>
        </w:tblPrEx>
        <w:tc>
          <w:tcPr>
            <w:tcW w:w="3686" w:type="dxa"/>
          </w:tcPr>
          <w:p w14:paraId="513D28C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3251A0E6" w14:textId="235B561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25BFCA6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9C531D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9.1.1.3</w:t>
      </w:r>
      <w:r w:rsidRPr="00383353">
        <w:rPr>
          <w:rFonts w:ascii="Arial" w:eastAsia="Times New Roman" w:hAnsi="Arial"/>
          <w:sz w:val="24"/>
          <w:lang w:eastAsia="en-GB"/>
        </w:rPr>
        <w:tab/>
        <w:t>RIC SUBSCRIPTION FAILURE</w:t>
      </w:r>
    </w:p>
    <w:p w14:paraId="2D1577E2" w14:textId="2ED20B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create a new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2BA4DD70" w14:textId="42C4FB2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332CBD3" w14:textId="77777777" w:rsidTr="00CA1B7C">
        <w:tc>
          <w:tcPr>
            <w:tcW w:w="2444" w:type="dxa"/>
            <w:tcBorders>
              <w:top w:val="single" w:sz="4" w:space="0" w:color="auto"/>
              <w:left w:val="single" w:sz="4" w:space="0" w:color="auto"/>
              <w:bottom w:val="single" w:sz="4" w:space="0" w:color="auto"/>
              <w:right w:val="single" w:sz="4" w:space="0" w:color="auto"/>
            </w:tcBorders>
          </w:tcPr>
          <w:p w14:paraId="6ECFDE5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379182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6447584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11E94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A2FABC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41DCC5D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4D9F4BF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84F5FCC" w14:textId="77777777" w:rsidTr="00CA1B7C">
        <w:tc>
          <w:tcPr>
            <w:tcW w:w="2444" w:type="dxa"/>
            <w:tcBorders>
              <w:top w:val="single" w:sz="4" w:space="0" w:color="auto"/>
              <w:left w:val="single" w:sz="4" w:space="0" w:color="auto"/>
              <w:bottom w:val="single" w:sz="4" w:space="0" w:color="auto"/>
              <w:right w:val="single" w:sz="4" w:space="0" w:color="auto"/>
            </w:tcBorders>
          </w:tcPr>
          <w:p w14:paraId="7EC2503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8C43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31384A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D56D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3CE288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993AD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69F10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E6278A5" w14:textId="77777777" w:rsidTr="00CA1B7C">
        <w:tc>
          <w:tcPr>
            <w:tcW w:w="2444" w:type="dxa"/>
            <w:tcBorders>
              <w:top w:val="single" w:sz="4" w:space="0" w:color="auto"/>
              <w:left w:val="single" w:sz="4" w:space="0" w:color="auto"/>
              <w:bottom w:val="single" w:sz="4" w:space="0" w:color="auto"/>
              <w:right w:val="single" w:sz="4" w:space="0" w:color="auto"/>
            </w:tcBorders>
          </w:tcPr>
          <w:p w14:paraId="081AE3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0AA724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41C2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D8B0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5F97C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F3734B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3EE77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964A7E3" w14:textId="77777777" w:rsidTr="00CA1B7C">
        <w:tc>
          <w:tcPr>
            <w:tcW w:w="2444" w:type="dxa"/>
            <w:tcBorders>
              <w:top w:val="single" w:sz="4" w:space="0" w:color="auto"/>
              <w:left w:val="single" w:sz="4" w:space="0" w:color="auto"/>
              <w:bottom w:val="single" w:sz="4" w:space="0" w:color="auto"/>
              <w:right w:val="single" w:sz="4" w:space="0" w:color="auto"/>
            </w:tcBorders>
          </w:tcPr>
          <w:p w14:paraId="42BB1F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FA2BF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19243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334140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FF18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ED1EF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6CD348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CD59F2E" w14:textId="77777777" w:rsidTr="00CA1B7C">
        <w:tc>
          <w:tcPr>
            <w:tcW w:w="2444" w:type="dxa"/>
            <w:tcBorders>
              <w:top w:val="single" w:sz="4" w:space="0" w:color="auto"/>
              <w:left w:val="single" w:sz="4" w:space="0" w:color="auto"/>
              <w:bottom w:val="single" w:sz="4" w:space="0" w:color="auto"/>
              <w:right w:val="single" w:sz="4" w:space="0" w:color="auto"/>
            </w:tcBorders>
          </w:tcPr>
          <w:p w14:paraId="15897394" w14:textId="6203541C"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RIC </w:t>
            </w:r>
            <w:r w:rsidR="00CA1B7C" w:rsidRPr="00383353">
              <w:rPr>
                <w:rFonts w:ascii="Arial" w:eastAsia="Times New Roman" w:hAnsi="Arial"/>
                <w:sz w:val="18"/>
                <w:lang w:eastAsia="ja-JP"/>
              </w:rPr>
              <w:t xml:space="preserve">Actions </w:t>
            </w:r>
            <w:r w:rsidR="00DE6E42">
              <w:rPr>
                <w:rFonts w:ascii="Arial" w:eastAsia="Times New Roman" w:hAnsi="Arial"/>
                <w:sz w:val="18"/>
                <w:lang w:eastAsia="ja-JP"/>
              </w:rPr>
              <w:t>N</w:t>
            </w:r>
            <w:r w:rsidR="00DE6E42" w:rsidRPr="00383353">
              <w:rPr>
                <w:rFonts w:ascii="Arial" w:eastAsia="Times New Roman" w:hAnsi="Arial"/>
                <w:sz w:val="18"/>
                <w:lang w:eastAsia="ja-JP"/>
              </w:rPr>
              <w:t xml:space="preserve">ot </w:t>
            </w:r>
            <w:r w:rsidR="00CA1B7C" w:rsidRPr="00383353">
              <w:rPr>
                <w:rFonts w:ascii="Arial" w:eastAsia="Times New Roman" w:hAnsi="Arial"/>
                <w:sz w:val="18"/>
                <w:lang w:eastAsia="ja-JP"/>
              </w:rPr>
              <w:t>Admitted List</w:t>
            </w:r>
          </w:p>
        </w:tc>
        <w:tc>
          <w:tcPr>
            <w:tcW w:w="1097" w:type="dxa"/>
            <w:tcBorders>
              <w:top w:val="single" w:sz="4" w:space="0" w:color="auto"/>
              <w:left w:val="single" w:sz="4" w:space="0" w:color="auto"/>
              <w:bottom w:val="single" w:sz="4" w:space="0" w:color="auto"/>
              <w:right w:val="single" w:sz="4" w:space="0" w:color="auto"/>
            </w:tcBorders>
          </w:tcPr>
          <w:p w14:paraId="5523AC8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tcPr>
          <w:p w14:paraId="549DFC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1.. &lt;maxofRICactionID&gt;</w:t>
            </w:r>
          </w:p>
        </w:tc>
        <w:tc>
          <w:tcPr>
            <w:tcW w:w="1247" w:type="dxa"/>
            <w:tcBorders>
              <w:top w:val="single" w:sz="4" w:space="0" w:color="auto"/>
              <w:left w:val="single" w:sz="4" w:space="0" w:color="auto"/>
              <w:bottom w:val="single" w:sz="4" w:space="0" w:color="auto"/>
              <w:right w:val="single" w:sz="4" w:space="0" w:color="auto"/>
            </w:tcBorders>
          </w:tcPr>
          <w:p w14:paraId="4BF8FF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62" w:type="dxa"/>
            <w:tcBorders>
              <w:top w:val="single" w:sz="4" w:space="0" w:color="auto"/>
              <w:left w:val="single" w:sz="4" w:space="0" w:color="auto"/>
              <w:bottom w:val="single" w:sz="4" w:space="0" w:color="auto"/>
              <w:right w:val="single" w:sz="4" w:space="0" w:color="auto"/>
            </w:tcBorders>
          </w:tcPr>
          <w:p w14:paraId="2A67D0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B18F5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D524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A11CA9" w14:textId="77777777" w:rsidTr="00CA1B7C">
        <w:tc>
          <w:tcPr>
            <w:tcW w:w="2444" w:type="dxa"/>
            <w:tcBorders>
              <w:top w:val="single" w:sz="4" w:space="0" w:color="auto"/>
              <w:left w:val="single" w:sz="4" w:space="0" w:color="auto"/>
              <w:bottom w:val="single" w:sz="4" w:space="0" w:color="auto"/>
              <w:right w:val="single" w:sz="4" w:space="0" w:color="auto"/>
            </w:tcBorders>
          </w:tcPr>
          <w:p w14:paraId="1A487CFB"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&gt;RIC Action ID</w:t>
            </w:r>
          </w:p>
        </w:tc>
        <w:tc>
          <w:tcPr>
            <w:tcW w:w="1097" w:type="dxa"/>
            <w:tcBorders>
              <w:top w:val="single" w:sz="4" w:space="0" w:color="auto"/>
              <w:left w:val="single" w:sz="4" w:space="0" w:color="auto"/>
              <w:bottom w:val="single" w:sz="4" w:space="0" w:color="auto"/>
              <w:right w:val="single" w:sz="4" w:space="0" w:color="auto"/>
            </w:tcBorders>
          </w:tcPr>
          <w:p w14:paraId="69EF77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2D322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8D5C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5D727C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177F40" w14:textId="32826FF2"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7C7975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C106927" w14:textId="77777777" w:rsidTr="00CA1B7C">
        <w:tc>
          <w:tcPr>
            <w:tcW w:w="2444" w:type="dxa"/>
            <w:tcBorders>
              <w:top w:val="single" w:sz="4" w:space="0" w:color="auto"/>
              <w:left w:val="single" w:sz="4" w:space="0" w:color="auto"/>
              <w:bottom w:val="single" w:sz="4" w:space="0" w:color="auto"/>
              <w:right w:val="single" w:sz="4" w:space="0" w:color="auto"/>
            </w:tcBorders>
          </w:tcPr>
          <w:p w14:paraId="71D57481"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sz w:val="18"/>
                <w:lang w:eastAsia="ja-JP"/>
              </w:rPr>
            </w:pPr>
            <w:r w:rsidRPr="00383353">
              <w:rPr>
                <w:rFonts w:ascii="Arial" w:eastAsia="Times New Roman" w:hAnsi="Arial"/>
                <w:sz w:val="18"/>
                <w:lang w:eastAsia="ja-JP"/>
              </w:rPr>
              <w:t>&gt;</w:t>
            </w:r>
            <w:r>
              <w:rPr>
                <w:rFonts w:ascii="Arial" w:eastAsia="Times New Roman" w:hAnsi="Arial"/>
                <w:sz w:val="18"/>
                <w:lang w:eastAsia="ja-JP"/>
              </w:rPr>
              <w:t>Cause</w:t>
            </w:r>
          </w:p>
        </w:tc>
        <w:tc>
          <w:tcPr>
            <w:tcW w:w="1097" w:type="dxa"/>
            <w:tcBorders>
              <w:top w:val="single" w:sz="4" w:space="0" w:color="auto"/>
              <w:left w:val="single" w:sz="4" w:space="0" w:color="auto"/>
              <w:bottom w:val="single" w:sz="4" w:space="0" w:color="auto"/>
              <w:right w:val="single" w:sz="4" w:space="0" w:color="auto"/>
            </w:tcBorders>
          </w:tcPr>
          <w:p w14:paraId="24E375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1B795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A0AA35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5285A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82F63E7" w14:textId="1683DD29"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243" w:type="dxa"/>
            <w:tcBorders>
              <w:top w:val="single" w:sz="4" w:space="0" w:color="auto"/>
              <w:left w:val="single" w:sz="4" w:space="0" w:color="auto"/>
              <w:bottom w:val="single" w:sz="4" w:space="0" w:color="auto"/>
              <w:right w:val="single" w:sz="4" w:space="0" w:color="auto"/>
            </w:tcBorders>
          </w:tcPr>
          <w:p w14:paraId="5D18661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0CF254" w14:textId="77777777" w:rsidTr="00CA1B7C">
        <w:tc>
          <w:tcPr>
            <w:tcW w:w="2444" w:type="dxa"/>
            <w:tcBorders>
              <w:top w:val="single" w:sz="4" w:space="0" w:color="auto"/>
              <w:left w:val="single" w:sz="4" w:space="0" w:color="auto"/>
              <w:bottom w:val="single" w:sz="4" w:space="0" w:color="auto"/>
              <w:right w:val="single" w:sz="4" w:space="0" w:color="auto"/>
            </w:tcBorders>
          </w:tcPr>
          <w:p w14:paraId="6C9EC1E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21809D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E3532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9D6A57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7A9667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704C63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D35FBE3" w14:textId="4B0CE8D4"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6AB96990"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71748451"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613ACA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BD264D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0DEB04D" w14:textId="77777777" w:rsidTr="00CA1B7C">
        <w:tblPrEx>
          <w:tblLook w:val="0000" w:firstRow="0" w:lastRow="0" w:firstColumn="0" w:lastColumn="0" w:noHBand="0" w:noVBand="0"/>
        </w:tblPrEx>
        <w:tc>
          <w:tcPr>
            <w:tcW w:w="3686" w:type="dxa"/>
          </w:tcPr>
          <w:p w14:paraId="1E0518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maxofRICActionID</w:t>
            </w:r>
          </w:p>
        </w:tc>
        <w:tc>
          <w:tcPr>
            <w:tcW w:w="5670" w:type="dxa"/>
          </w:tcPr>
          <w:p w14:paraId="44822BFF" w14:textId="285B3A8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Actions to be requested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16.</w:t>
            </w:r>
          </w:p>
        </w:tc>
      </w:tr>
    </w:tbl>
    <w:p w14:paraId="0A1E4B93"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745F276"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9.1.1.4</w:t>
      </w:r>
      <w:r w:rsidRPr="00383353">
        <w:rPr>
          <w:rFonts w:ascii="Arial" w:eastAsia="Times New Roman" w:hAnsi="Arial"/>
          <w:sz w:val="24"/>
          <w:lang w:eastAsia="en-GB"/>
        </w:rPr>
        <w:tab/>
        <w:t>RIC SUBSCRIPTION DELETE REQUEST</w:t>
      </w:r>
    </w:p>
    <w:p w14:paraId="61736B36" w14:textId="2817976B"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request the deletion of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previously created for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00541953">
        <w:rPr>
          <w:rFonts w:eastAsia="Times New Roman"/>
          <w:lang w:eastAsia="en-GB"/>
        </w:rPr>
        <w:t>.</w:t>
      </w:r>
    </w:p>
    <w:p w14:paraId="23E4E85C" w14:textId="104CDE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11FBBBBB" w14:textId="77777777" w:rsidTr="00CA1B7C">
        <w:tc>
          <w:tcPr>
            <w:tcW w:w="2444" w:type="dxa"/>
            <w:tcBorders>
              <w:top w:val="single" w:sz="4" w:space="0" w:color="auto"/>
              <w:left w:val="single" w:sz="4" w:space="0" w:color="auto"/>
              <w:bottom w:val="single" w:sz="4" w:space="0" w:color="auto"/>
              <w:right w:val="single" w:sz="4" w:space="0" w:color="auto"/>
            </w:tcBorders>
          </w:tcPr>
          <w:p w14:paraId="1FB2E0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2C6B8C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507A69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18DE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3A3C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E2EE4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6811E7E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7EE8DA97" w14:textId="77777777" w:rsidTr="00CA1B7C">
        <w:tc>
          <w:tcPr>
            <w:tcW w:w="2444" w:type="dxa"/>
            <w:tcBorders>
              <w:top w:val="single" w:sz="4" w:space="0" w:color="auto"/>
              <w:left w:val="single" w:sz="4" w:space="0" w:color="auto"/>
              <w:bottom w:val="single" w:sz="4" w:space="0" w:color="auto"/>
              <w:right w:val="single" w:sz="4" w:space="0" w:color="auto"/>
            </w:tcBorders>
          </w:tcPr>
          <w:p w14:paraId="015DAA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16BB1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B911E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95C4F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560450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9441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4AF29F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E64FFB" w14:textId="77777777" w:rsidTr="00CA1B7C">
        <w:tc>
          <w:tcPr>
            <w:tcW w:w="2444" w:type="dxa"/>
            <w:tcBorders>
              <w:top w:val="single" w:sz="4" w:space="0" w:color="auto"/>
              <w:left w:val="single" w:sz="4" w:space="0" w:color="auto"/>
              <w:bottom w:val="single" w:sz="4" w:space="0" w:color="auto"/>
              <w:right w:val="single" w:sz="4" w:space="0" w:color="auto"/>
            </w:tcBorders>
          </w:tcPr>
          <w:p w14:paraId="4616BD2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1645DF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2756E7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1B01B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D1E0F2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537B8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5A88AE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304EBC10" w14:textId="77777777" w:rsidTr="00CA1B7C">
        <w:tc>
          <w:tcPr>
            <w:tcW w:w="2444" w:type="dxa"/>
            <w:tcBorders>
              <w:top w:val="single" w:sz="4" w:space="0" w:color="auto"/>
              <w:left w:val="single" w:sz="4" w:space="0" w:color="auto"/>
              <w:bottom w:val="single" w:sz="4" w:space="0" w:color="auto"/>
              <w:right w:val="single" w:sz="4" w:space="0" w:color="auto"/>
            </w:tcBorders>
          </w:tcPr>
          <w:p w14:paraId="07973E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504A76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3AE7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76EB9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DC602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59D2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0EFF3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791767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79DBF1"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9.1.1.5</w:t>
      </w:r>
      <w:r w:rsidRPr="00383353">
        <w:rPr>
          <w:rFonts w:ascii="Arial" w:eastAsia="Times New Roman" w:hAnsi="Arial"/>
          <w:sz w:val="24"/>
          <w:lang w:eastAsia="en-GB"/>
        </w:rPr>
        <w:tab/>
        <w:t>RIC SUBSCRIPTION DELETE RESPONSE</w:t>
      </w:r>
    </w:p>
    <w:p w14:paraId="17F76EF1" w14:textId="0C558EC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accept the request from a </w:t>
      </w:r>
      <w:r w:rsidR="002E30F1">
        <w:rPr>
          <w:rFonts w:eastAsia="Times New Roman"/>
          <w:lang w:eastAsia="en-GB"/>
        </w:rPr>
        <w:t xml:space="preserve">Near-RT </w:t>
      </w:r>
      <w:r w:rsidRPr="00383353">
        <w:rPr>
          <w:rFonts w:eastAsia="Times New Roman"/>
          <w:lang w:eastAsia="en-GB"/>
        </w:rPr>
        <w:t xml:space="preserve">RIC to delete an existing </w:t>
      </w:r>
      <w:r w:rsidR="002E30F1" w:rsidRPr="002E30F1">
        <w:rPr>
          <w:rFonts w:eastAsia="Times New Roman"/>
          <w:lang w:eastAsia="en-GB"/>
        </w:rPr>
        <w:t>Subscription</w:t>
      </w:r>
      <w:r w:rsidRPr="00383353">
        <w:rPr>
          <w:rFonts w:eastAsia="Times New Roman"/>
          <w:lang w:eastAsia="en-GB"/>
        </w:rPr>
        <w:t xml:space="preserve">in the </w:t>
      </w:r>
      <w:r>
        <w:rPr>
          <w:rFonts w:eastAsia="Times New Roman"/>
          <w:lang w:eastAsia="en-GB"/>
        </w:rPr>
        <w:t>E2 Node</w:t>
      </w:r>
    </w:p>
    <w:p w14:paraId="0A67C47C" w14:textId="60333355"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49681C22" w14:textId="77777777" w:rsidTr="00CA1B7C">
        <w:tc>
          <w:tcPr>
            <w:tcW w:w="2444" w:type="dxa"/>
            <w:tcBorders>
              <w:top w:val="single" w:sz="4" w:space="0" w:color="auto"/>
              <w:left w:val="single" w:sz="4" w:space="0" w:color="auto"/>
              <w:bottom w:val="single" w:sz="4" w:space="0" w:color="auto"/>
              <w:right w:val="single" w:sz="4" w:space="0" w:color="auto"/>
            </w:tcBorders>
          </w:tcPr>
          <w:p w14:paraId="49E984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E9164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4AC4EC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FA9301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8A7BDF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62EDF0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2F01E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57AF8E0" w14:textId="77777777" w:rsidTr="00CA1B7C">
        <w:tc>
          <w:tcPr>
            <w:tcW w:w="2444" w:type="dxa"/>
            <w:tcBorders>
              <w:top w:val="single" w:sz="4" w:space="0" w:color="auto"/>
              <w:left w:val="single" w:sz="4" w:space="0" w:color="auto"/>
              <w:bottom w:val="single" w:sz="4" w:space="0" w:color="auto"/>
              <w:right w:val="single" w:sz="4" w:space="0" w:color="auto"/>
            </w:tcBorders>
          </w:tcPr>
          <w:p w14:paraId="3A0C26E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7F3C807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1969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F772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BE32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AA9F6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B22D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B9725C3" w14:textId="77777777" w:rsidTr="00CA1B7C">
        <w:tc>
          <w:tcPr>
            <w:tcW w:w="2444" w:type="dxa"/>
            <w:tcBorders>
              <w:top w:val="single" w:sz="4" w:space="0" w:color="auto"/>
              <w:left w:val="single" w:sz="4" w:space="0" w:color="auto"/>
              <w:bottom w:val="single" w:sz="4" w:space="0" w:color="auto"/>
              <w:right w:val="single" w:sz="4" w:space="0" w:color="auto"/>
            </w:tcBorders>
          </w:tcPr>
          <w:p w14:paraId="69AA7CB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C7E91E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B031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6A82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90B5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43516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39C3B2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D271712" w14:textId="77777777" w:rsidTr="00CA1B7C">
        <w:tc>
          <w:tcPr>
            <w:tcW w:w="2444" w:type="dxa"/>
            <w:tcBorders>
              <w:top w:val="single" w:sz="4" w:space="0" w:color="auto"/>
              <w:left w:val="single" w:sz="4" w:space="0" w:color="auto"/>
              <w:bottom w:val="single" w:sz="4" w:space="0" w:color="auto"/>
              <w:right w:val="single" w:sz="4" w:space="0" w:color="auto"/>
            </w:tcBorders>
          </w:tcPr>
          <w:p w14:paraId="409059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CC064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EDB2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8DCBB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770F7E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86EDAD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FCD970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6FACE43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6BC8B5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9.1.1.6</w:t>
      </w:r>
      <w:r w:rsidRPr="00383353">
        <w:rPr>
          <w:rFonts w:ascii="Arial" w:eastAsia="Times New Roman" w:hAnsi="Arial"/>
          <w:sz w:val="24"/>
          <w:lang w:eastAsia="en-GB"/>
        </w:rPr>
        <w:tab/>
        <w:t>RIC SUBSCRIPTION DELETE FAILURE</w:t>
      </w:r>
    </w:p>
    <w:p w14:paraId="1A3A75A1" w14:textId="56EC5821"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request to delete an existing </w:t>
      </w:r>
      <w:r w:rsidR="002E30F1" w:rsidRPr="002E30F1">
        <w:rPr>
          <w:rFonts w:eastAsia="Times New Roman"/>
          <w:lang w:eastAsia="en-GB"/>
        </w:rPr>
        <w:t>Subscription</w:t>
      </w:r>
      <w:r w:rsidRPr="00383353">
        <w:rPr>
          <w:rFonts w:eastAsia="Times New Roman"/>
          <w:lang w:eastAsia="en-GB"/>
        </w:rPr>
        <w:t xml:space="preserve"> in the </w:t>
      </w:r>
      <w:r>
        <w:rPr>
          <w:rFonts w:eastAsia="Times New Roman"/>
          <w:lang w:eastAsia="en-GB"/>
        </w:rPr>
        <w:t>E2 Node</w:t>
      </w:r>
      <w:r w:rsidRPr="00383353">
        <w:rPr>
          <w:rFonts w:eastAsia="Times New Roman"/>
          <w:lang w:eastAsia="en-GB"/>
        </w:rPr>
        <w:t xml:space="preserve"> failed.</w:t>
      </w:r>
    </w:p>
    <w:p w14:paraId="4FBF5FFA" w14:textId="1C6C6B2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546900B" w14:textId="77777777" w:rsidTr="00CA1B7C">
        <w:tc>
          <w:tcPr>
            <w:tcW w:w="2444" w:type="dxa"/>
            <w:tcBorders>
              <w:top w:val="single" w:sz="4" w:space="0" w:color="auto"/>
              <w:left w:val="single" w:sz="4" w:space="0" w:color="auto"/>
              <w:bottom w:val="single" w:sz="4" w:space="0" w:color="auto"/>
              <w:right w:val="single" w:sz="4" w:space="0" w:color="auto"/>
            </w:tcBorders>
          </w:tcPr>
          <w:p w14:paraId="7BD1E66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3E806BB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FB1EA3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4773B8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3D7D6C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0FC85B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45AAA5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4E4FDEE" w14:textId="77777777" w:rsidTr="00CA1B7C">
        <w:tc>
          <w:tcPr>
            <w:tcW w:w="2444" w:type="dxa"/>
            <w:tcBorders>
              <w:top w:val="single" w:sz="4" w:space="0" w:color="auto"/>
              <w:left w:val="single" w:sz="4" w:space="0" w:color="auto"/>
              <w:bottom w:val="single" w:sz="4" w:space="0" w:color="auto"/>
              <w:right w:val="single" w:sz="4" w:space="0" w:color="auto"/>
            </w:tcBorders>
          </w:tcPr>
          <w:p w14:paraId="2F10E3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35E7B5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51C51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A71B8F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7D273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FB1CB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2D8DEB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D31867C" w14:textId="77777777" w:rsidTr="00CA1B7C">
        <w:tc>
          <w:tcPr>
            <w:tcW w:w="2444" w:type="dxa"/>
            <w:tcBorders>
              <w:top w:val="single" w:sz="4" w:space="0" w:color="auto"/>
              <w:left w:val="single" w:sz="4" w:space="0" w:color="auto"/>
              <w:bottom w:val="single" w:sz="4" w:space="0" w:color="auto"/>
              <w:right w:val="single" w:sz="4" w:space="0" w:color="auto"/>
            </w:tcBorders>
          </w:tcPr>
          <w:p w14:paraId="2FEE591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5DBD78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DE988D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333EF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3A725F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50D7208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8089B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10F295CA" w14:textId="77777777" w:rsidTr="00CA1B7C">
        <w:tc>
          <w:tcPr>
            <w:tcW w:w="2444" w:type="dxa"/>
            <w:tcBorders>
              <w:top w:val="single" w:sz="4" w:space="0" w:color="auto"/>
              <w:left w:val="single" w:sz="4" w:space="0" w:color="auto"/>
              <w:bottom w:val="single" w:sz="4" w:space="0" w:color="auto"/>
              <w:right w:val="single" w:sz="4" w:space="0" w:color="auto"/>
            </w:tcBorders>
          </w:tcPr>
          <w:p w14:paraId="60011C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25ACC2E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FBE56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41342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1F72C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28495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3697D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F781AE2" w14:textId="77777777" w:rsidTr="00CA1B7C">
        <w:tc>
          <w:tcPr>
            <w:tcW w:w="2444" w:type="dxa"/>
            <w:tcBorders>
              <w:top w:val="single" w:sz="4" w:space="0" w:color="auto"/>
              <w:left w:val="single" w:sz="4" w:space="0" w:color="auto"/>
              <w:bottom w:val="single" w:sz="4" w:space="0" w:color="auto"/>
              <w:right w:val="single" w:sz="4" w:space="0" w:color="auto"/>
            </w:tcBorders>
          </w:tcPr>
          <w:p w14:paraId="456913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6B17C9D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AA74A2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ED35B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1D667D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FFA8C98" w14:textId="63EF5CE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9F0A1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16D731C2" w14:textId="77777777" w:rsidTr="00CA1B7C">
        <w:tc>
          <w:tcPr>
            <w:tcW w:w="2444" w:type="dxa"/>
            <w:tcBorders>
              <w:top w:val="single" w:sz="4" w:space="0" w:color="auto"/>
              <w:left w:val="single" w:sz="4" w:space="0" w:color="auto"/>
              <w:bottom w:val="single" w:sz="4" w:space="0" w:color="auto"/>
              <w:right w:val="single" w:sz="4" w:space="0" w:color="auto"/>
            </w:tcBorders>
          </w:tcPr>
          <w:p w14:paraId="2DAC153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cs="Arial"/>
                <w:sz w:val="18"/>
                <w:lang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3DB5980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A96D4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75E8D2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262" w:type="dxa"/>
            <w:tcBorders>
              <w:top w:val="single" w:sz="4" w:space="0" w:color="auto"/>
              <w:left w:val="single" w:sz="4" w:space="0" w:color="auto"/>
              <w:bottom w:val="single" w:sz="4" w:space="0" w:color="auto"/>
              <w:right w:val="single" w:sz="4" w:space="0" w:color="auto"/>
            </w:tcBorders>
          </w:tcPr>
          <w:p w14:paraId="51597A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0B63FE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BE6FE4" w14:textId="43FDD73C"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589C8E3B"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9095477"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lastRenderedPageBreak/>
        <w:t>9.1.1.7</w:t>
      </w:r>
      <w:r w:rsidRPr="00383353">
        <w:rPr>
          <w:rFonts w:ascii="Arial" w:eastAsia="Times New Roman" w:hAnsi="Arial"/>
          <w:sz w:val="24"/>
          <w:lang w:eastAsia="en-GB"/>
        </w:rPr>
        <w:tab/>
        <w:t>RIC INDICATION</w:t>
      </w:r>
    </w:p>
    <w:p w14:paraId="45FA0357" w14:textId="35855F59"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transfer Report information to a </w:t>
      </w:r>
      <w:r w:rsidR="005E5F2D">
        <w:rPr>
          <w:rFonts w:eastAsia="Times New Roman"/>
          <w:lang w:eastAsia="en-GB"/>
        </w:rPr>
        <w:t>Near</w:t>
      </w:r>
      <w:r>
        <w:rPr>
          <w:rFonts w:eastAsia="Times New Roman"/>
          <w:lang w:eastAsia="en-GB"/>
        </w:rPr>
        <w:t>-RT RIC</w:t>
      </w:r>
      <w:r w:rsidRPr="00383353">
        <w:rPr>
          <w:rFonts w:eastAsia="Times New Roman"/>
          <w:lang w:eastAsia="en-GB"/>
        </w:rPr>
        <w:t>.</w:t>
      </w:r>
    </w:p>
    <w:p w14:paraId="235EFD98" w14:textId="2FAD92A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2EF629C8" w14:textId="77777777" w:rsidTr="00CA1B7C">
        <w:tc>
          <w:tcPr>
            <w:tcW w:w="2444" w:type="dxa"/>
            <w:tcBorders>
              <w:top w:val="single" w:sz="4" w:space="0" w:color="auto"/>
              <w:left w:val="single" w:sz="4" w:space="0" w:color="auto"/>
              <w:bottom w:val="single" w:sz="4" w:space="0" w:color="auto"/>
              <w:right w:val="single" w:sz="4" w:space="0" w:color="auto"/>
            </w:tcBorders>
          </w:tcPr>
          <w:p w14:paraId="0E3373A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6E8B9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92C58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545F94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6878829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7237A3D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5B96458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E003190" w14:textId="77777777" w:rsidTr="00CA1B7C">
        <w:tc>
          <w:tcPr>
            <w:tcW w:w="2444" w:type="dxa"/>
            <w:tcBorders>
              <w:top w:val="single" w:sz="4" w:space="0" w:color="auto"/>
              <w:left w:val="single" w:sz="4" w:space="0" w:color="auto"/>
              <w:bottom w:val="single" w:sz="4" w:space="0" w:color="auto"/>
              <w:right w:val="single" w:sz="4" w:space="0" w:color="auto"/>
            </w:tcBorders>
          </w:tcPr>
          <w:p w14:paraId="34AD9A0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2FBA7A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B5AD39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672E96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7170AD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AB77F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CA842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DA78097" w14:textId="77777777" w:rsidTr="00CA1B7C">
        <w:tc>
          <w:tcPr>
            <w:tcW w:w="2444" w:type="dxa"/>
            <w:tcBorders>
              <w:top w:val="single" w:sz="4" w:space="0" w:color="auto"/>
              <w:left w:val="single" w:sz="4" w:space="0" w:color="auto"/>
              <w:bottom w:val="single" w:sz="4" w:space="0" w:color="auto"/>
              <w:right w:val="single" w:sz="4" w:space="0" w:color="auto"/>
            </w:tcBorders>
          </w:tcPr>
          <w:p w14:paraId="087A1A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4F4592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AFEF5D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22961B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689771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7D7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D41BAC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6C7EA3" w14:textId="77777777" w:rsidTr="00CA1B7C">
        <w:tc>
          <w:tcPr>
            <w:tcW w:w="2444" w:type="dxa"/>
            <w:tcBorders>
              <w:top w:val="single" w:sz="4" w:space="0" w:color="auto"/>
              <w:left w:val="single" w:sz="4" w:space="0" w:color="auto"/>
              <w:bottom w:val="single" w:sz="4" w:space="0" w:color="auto"/>
              <w:right w:val="single" w:sz="4" w:space="0" w:color="auto"/>
            </w:tcBorders>
          </w:tcPr>
          <w:p w14:paraId="1DFD1D5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125A54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E6EC5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6AAE58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3D8B94B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ED459F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238B2D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357EC04" w14:textId="77777777" w:rsidTr="00CA1B7C">
        <w:tc>
          <w:tcPr>
            <w:tcW w:w="2444" w:type="dxa"/>
            <w:tcBorders>
              <w:top w:val="single" w:sz="4" w:space="0" w:color="auto"/>
              <w:left w:val="single" w:sz="4" w:space="0" w:color="auto"/>
              <w:bottom w:val="single" w:sz="4" w:space="0" w:color="auto"/>
              <w:right w:val="single" w:sz="4" w:space="0" w:color="auto"/>
            </w:tcBorders>
          </w:tcPr>
          <w:p w14:paraId="364301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Action ID</w:t>
            </w:r>
          </w:p>
        </w:tc>
        <w:tc>
          <w:tcPr>
            <w:tcW w:w="1097" w:type="dxa"/>
            <w:tcBorders>
              <w:top w:val="single" w:sz="4" w:space="0" w:color="auto"/>
              <w:left w:val="single" w:sz="4" w:space="0" w:color="auto"/>
              <w:bottom w:val="single" w:sz="4" w:space="0" w:color="auto"/>
              <w:right w:val="single" w:sz="4" w:space="0" w:color="auto"/>
            </w:tcBorders>
          </w:tcPr>
          <w:p w14:paraId="43AC57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593812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6CEBEA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9.2.10</w:t>
            </w:r>
          </w:p>
        </w:tc>
        <w:tc>
          <w:tcPr>
            <w:tcW w:w="1262" w:type="dxa"/>
            <w:tcBorders>
              <w:top w:val="single" w:sz="4" w:space="0" w:color="auto"/>
              <w:left w:val="single" w:sz="4" w:space="0" w:color="auto"/>
              <w:bottom w:val="single" w:sz="4" w:space="0" w:color="auto"/>
              <w:right w:val="single" w:sz="4" w:space="0" w:color="auto"/>
            </w:tcBorders>
          </w:tcPr>
          <w:p w14:paraId="04753F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461E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02CD7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95A3078" w14:textId="77777777" w:rsidTr="00CA1B7C">
        <w:tc>
          <w:tcPr>
            <w:tcW w:w="2444" w:type="dxa"/>
            <w:tcBorders>
              <w:top w:val="single" w:sz="4" w:space="0" w:color="auto"/>
              <w:left w:val="single" w:sz="4" w:space="0" w:color="auto"/>
              <w:bottom w:val="single" w:sz="4" w:space="0" w:color="auto"/>
              <w:right w:val="single" w:sz="4" w:space="0" w:color="auto"/>
            </w:tcBorders>
          </w:tcPr>
          <w:p w14:paraId="2F060A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SN </w:t>
            </w:r>
          </w:p>
        </w:tc>
        <w:tc>
          <w:tcPr>
            <w:tcW w:w="1097" w:type="dxa"/>
            <w:tcBorders>
              <w:top w:val="single" w:sz="4" w:space="0" w:color="auto"/>
              <w:left w:val="single" w:sz="4" w:space="0" w:color="auto"/>
              <w:bottom w:val="single" w:sz="4" w:space="0" w:color="auto"/>
              <w:right w:val="single" w:sz="4" w:space="0" w:color="auto"/>
            </w:tcBorders>
          </w:tcPr>
          <w:p w14:paraId="15C801AE" w14:textId="6ACE1409" w:rsidR="00CA1B7C" w:rsidRPr="00383353" w:rsidRDefault="008421CF"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34F521A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B194C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9.2.14</w:t>
            </w:r>
          </w:p>
        </w:tc>
        <w:tc>
          <w:tcPr>
            <w:tcW w:w="1262" w:type="dxa"/>
            <w:tcBorders>
              <w:top w:val="single" w:sz="4" w:space="0" w:color="auto"/>
              <w:left w:val="single" w:sz="4" w:space="0" w:color="auto"/>
              <w:bottom w:val="single" w:sz="4" w:space="0" w:color="auto"/>
              <w:right w:val="single" w:sz="4" w:space="0" w:color="auto"/>
            </w:tcBorders>
          </w:tcPr>
          <w:p w14:paraId="5489570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3DBF8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8DB8A6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4D384D1" w14:textId="77777777" w:rsidTr="00CA1B7C">
        <w:tc>
          <w:tcPr>
            <w:tcW w:w="2444" w:type="dxa"/>
            <w:tcBorders>
              <w:top w:val="single" w:sz="4" w:space="0" w:color="auto"/>
              <w:left w:val="single" w:sz="4" w:space="0" w:color="auto"/>
              <w:bottom w:val="single" w:sz="4" w:space="0" w:color="auto"/>
              <w:right w:val="single" w:sz="4" w:space="0" w:color="auto"/>
            </w:tcBorders>
          </w:tcPr>
          <w:p w14:paraId="5402404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Type</w:t>
            </w:r>
          </w:p>
        </w:tc>
        <w:tc>
          <w:tcPr>
            <w:tcW w:w="1097" w:type="dxa"/>
            <w:tcBorders>
              <w:top w:val="single" w:sz="4" w:space="0" w:color="auto"/>
              <w:left w:val="single" w:sz="4" w:space="0" w:color="auto"/>
              <w:bottom w:val="single" w:sz="4" w:space="0" w:color="auto"/>
              <w:right w:val="single" w:sz="4" w:space="0" w:color="auto"/>
            </w:tcBorders>
          </w:tcPr>
          <w:p w14:paraId="75682DE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8B6799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62B0C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9.2.15</w:t>
            </w:r>
          </w:p>
        </w:tc>
        <w:tc>
          <w:tcPr>
            <w:tcW w:w="1262" w:type="dxa"/>
            <w:tcBorders>
              <w:top w:val="single" w:sz="4" w:space="0" w:color="auto"/>
              <w:left w:val="single" w:sz="4" w:space="0" w:color="auto"/>
              <w:bottom w:val="single" w:sz="4" w:space="0" w:color="auto"/>
              <w:right w:val="single" w:sz="4" w:space="0" w:color="auto"/>
            </w:tcBorders>
          </w:tcPr>
          <w:p w14:paraId="24249AD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B55B8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28935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D37414" w14:textId="77777777" w:rsidTr="00CA1B7C">
        <w:tc>
          <w:tcPr>
            <w:tcW w:w="2444" w:type="dxa"/>
            <w:tcBorders>
              <w:top w:val="single" w:sz="4" w:space="0" w:color="auto"/>
              <w:left w:val="single" w:sz="4" w:space="0" w:color="auto"/>
              <w:bottom w:val="single" w:sz="4" w:space="0" w:color="auto"/>
              <w:right w:val="single" w:sz="4" w:space="0" w:color="auto"/>
            </w:tcBorders>
          </w:tcPr>
          <w:p w14:paraId="319B272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Indication Header</w:t>
            </w:r>
          </w:p>
        </w:tc>
        <w:tc>
          <w:tcPr>
            <w:tcW w:w="1097" w:type="dxa"/>
            <w:tcBorders>
              <w:top w:val="single" w:sz="4" w:space="0" w:color="auto"/>
              <w:left w:val="single" w:sz="4" w:space="0" w:color="auto"/>
              <w:bottom w:val="single" w:sz="4" w:space="0" w:color="auto"/>
              <w:right w:val="single" w:sz="4" w:space="0" w:color="auto"/>
            </w:tcBorders>
          </w:tcPr>
          <w:p w14:paraId="283B071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B8B24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414FE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9.2.17</w:t>
            </w:r>
          </w:p>
        </w:tc>
        <w:tc>
          <w:tcPr>
            <w:tcW w:w="1262" w:type="dxa"/>
            <w:tcBorders>
              <w:top w:val="single" w:sz="4" w:space="0" w:color="auto"/>
              <w:left w:val="single" w:sz="4" w:space="0" w:color="auto"/>
              <w:bottom w:val="single" w:sz="4" w:space="0" w:color="auto"/>
              <w:right w:val="single" w:sz="4" w:space="0" w:color="auto"/>
            </w:tcBorders>
          </w:tcPr>
          <w:p w14:paraId="547463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0130D1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5E91B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AAF321" w14:textId="77777777" w:rsidTr="00CA1B7C">
        <w:tc>
          <w:tcPr>
            <w:tcW w:w="2444" w:type="dxa"/>
            <w:tcBorders>
              <w:top w:val="single" w:sz="4" w:space="0" w:color="auto"/>
              <w:left w:val="single" w:sz="4" w:space="0" w:color="auto"/>
              <w:bottom w:val="single" w:sz="4" w:space="0" w:color="auto"/>
              <w:right w:val="single" w:sz="4" w:space="0" w:color="auto"/>
            </w:tcBorders>
          </w:tcPr>
          <w:p w14:paraId="3D18D40B" w14:textId="7EE3818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Indication </w:t>
            </w:r>
            <w:r w:rsidR="008421CF">
              <w:rPr>
                <w:rFonts w:ascii="Arial" w:eastAsia="Times New Roman" w:hAnsi="Arial"/>
                <w:sz w:val="18"/>
                <w:lang w:eastAsia="ja-JP"/>
              </w:rPr>
              <w:t>M</w:t>
            </w:r>
            <w:r w:rsidR="008421CF" w:rsidRPr="00383353">
              <w:rPr>
                <w:rFonts w:ascii="Arial" w:eastAsia="Times New Roman" w:hAnsi="Arial"/>
                <w:sz w:val="18"/>
                <w:lang w:eastAsia="ja-JP"/>
              </w:rPr>
              <w:t>essage</w:t>
            </w:r>
          </w:p>
        </w:tc>
        <w:tc>
          <w:tcPr>
            <w:tcW w:w="1097" w:type="dxa"/>
            <w:tcBorders>
              <w:top w:val="single" w:sz="4" w:space="0" w:color="auto"/>
              <w:left w:val="single" w:sz="4" w:space="0" w:color="auto"/>
              <w:bottom w:val="single" w:sz="4" w:space="0" w:color="auto"/>
              <w:right w:val="single" w:sz="4" w:space="0" w:color="auto"/>
            </w:tcBorders>
          </w:tcPr>
          <w:p w14:paraId="7C8B8D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0BA89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4C96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9.2.16</w:t>
            </w:r>
          </w:p>
        </w:tc>
        <w:tc>
          <w:tcPr>
            <w:tcW w:w="1262" w:type="dxa"/>
            <w:tcBorders>
              <w:top w:val="single" w:sz="4" w:space="0" w:color="auto"/>
              <w:left w:val="single" w:sz="4" w:space="0" w:color="auto"/>
              <w:bottom w:val="single" w:sz="4" w:space="0" w:color="auto"/>
              <w:right w:val="single" w:sz="4" w:space="0" w:color="auto"/>
            </w:tcBorders>
          </w:tcPr>
          <w:p w14:paraId="1826A86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E174C2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D1AB7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24F14D6A" w14:textId="77777777" w:rsidTr="00CA1B7C">
        <w:tc>
          <w:tcPr>
            <w:tcW w:w="2444" w:type="dxa"/>
            <w:tcBorders>
              <w:top w:val="single" w:sz="4" w:space="0" w:color="auto"/>
              <w:left w:val="single" w:sz="4" w:space="0" w:color="auto"/>
              <w:bottom w:val="single" w:sz="4" w:space="0" w:color="auto"/>
              <w:right w:val="single" w:sz="4" w:space="0" w:color="auto"/>
            </w:tcBorders>
          </w:tcPr>
          <w:p w14:paraId="553E14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4998DE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08974B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32DD6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4D641E6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4EFC7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DC8A1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5833A41D"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02BC6C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9.1.1.8</w:t>
      </w:r>
      <w:r w:rsidRPr="00383353">
        <w:rPr>
          <w:rFonts w:ascii="Arial" w:eastAsia="Times New Roman" w:hAnsi="Arial"/>
          <w:sz w:val="24"/>
          <w:lang w:eastAsia="en-GB"/>
        </w:rPr>
        <w:tab/>
        <w:t>RIC CONTROL REQUEST</w:t>
      </w:r>
    </w:p>
    <w:p w14:paraId="3A7481E7" w14:textId="58A7A10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541953">
        <w:rPr>
          <w:rFonts w:eastAsia="Times New Roman"/>
          <w:lang w:eastAsia="en-GB"/>
        </w:rPr>
        <w:t>an</w:t>
      </w:r>
      <w:r w:rsidR="00541953" w:rsidRPr="00383353">
        <w:rPr>
          <w:rFonts w:eastAsia="Times New Roman"/>
          <w:lang w:eastAsia="en-GB"/>
        </w:rPr>
        <w:t xml:space="preserve"> </w:t>
      </w:r>
      <w:r w:rsidR="0005572E">
        <w:rPr>
          <w:rFonts w:eastAsia="Times New Roman"/>
          <w:lang w:eastAsia="en-GB"/>
        </w:rPr>
        <w:t>E2 Node</w:t>
      </w:r>
      <w:r w:rsidR="0005572E" w:rsidRPr="00383353">
        <w:rPr>
          <w:rFonts w:eastAsia="Times New Roman"/>
          <w:lang w:eastAsia="en-GB"/>
        </w:rPr>
        <w:t xml:space="preserve"> </w:t>
      </w:r>
      <w:r w:rsidRPr="00383353">
        <w:rPr>
          <w:rFonts w:eastAsia="Times New Roman"/>
          <w:lang w:eastAsia="en-GB"/>
        </w:rPr>
        <w:t>to initiate or resume a control function logic.</w:t>
      </w:r>
    </w:p>
    <w:p w14:paraId="22A83FB4" w14:textId="318E59F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8E5853D" w14:textId="77777777" w:rsidTr="00CA1B7C">
        <w:tc>
          <w:tcPr>
            <w:tcW w:w="2444" w:type="dxa"/>
            <w:tcBorders>
              <w:top w:val="single" w:sz="4" w:space="0" w:color="auto"/>
              <w:left w:val="single" w:sz="4" w:space="0" w:color="auto"/>
              <w:bottom w:val="single" w:sz="4" w:space="0" w:color="auto"/>
              <w:right w:val="single" w:sz="4" w:space="0" w:color="auto"/>
            </w:tcBorders>
          </w:tcPr>
          <w:p w14:paraId="2BA0AC7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4E0617E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5AD06A6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88F28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770D73E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5A2403C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2B22FE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267D4EBB" w14:textId="77777777" w:rsidTr="00CA1B7C">
        <w:tc>
          <w:tcPr>
            <w:tcW w:w="2444" w:type="dxa"/>
            <w:tcBorders>
              <w:top w:val="single" w:sz="4" w:space="0" w:color="auto"/>
              <w:left w:val="single" w:sz="4" w:space="0" w:color="auto"/>
              <w:bottom w:val="single" w:sz="4" w:space="0" w:color="auto"/>
              <w:right w:val="single" w:sz="4" w:space="0" w:color="auto"/>
            </w:tcBorders>
          </w:tcPr>
          <w:p w14:paraId="183575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5F581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67FB71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A0798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362E7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44650E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89AD22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0297F27D" w14:textId="77777777" w:rsidTr="00CA1B7C">
        <w:tc>
          <w:tcPr>
            <w:tcW w:w="2444" w:type="dxa"/>
            <w:tcBorders>
              <w:top w:val="single" w:sz="4" w:space="0" w:color="auto"/>
              <w:left w:val="single" w:sz="4" w:space="0" w:color="auto"/>
              <w:bottom w:val="single" w:sz="4" w:space="0" w:color="auto"/>
              <w:right w:val="single" w:sz="4" w:space="0" w:color="auto"/>
            </w:tcBorders>
          </w:tcPr>
          <w:p w14:paraId="30421B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32A8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23F97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3A1B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4C7F43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494FEEF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A8F32A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497BD46D" w14:textId="77777777" w:rsidTr="00CA1B7C">
        <w:tc>
          <w:tcPr>
            <w:tcW w:w="2444" w:type="dxa"/>
            <w:tcBorders>
              <w:top w:val="single" w:sz="4" w:space="0" w:color="auto"/>
              <w:left w:val="single" w:sz="4" w:space="0" w:color="auto"/>
              <w:bottom w:val="single" w:sz="4" w:space="0" w:color="auto"/>
              <w:right w:val="single" w:sz="4" w:space="0" w:color="auto"/>
            </w:tcBorders>
          </w:tcPr>
          <w:p w14:paraId="1A3E5E8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5BC647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7660A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0BD478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286E4A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A1EBB7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0A982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BF030BA" w14:textId="77777777" w:rsidTr="00CA1B7C">
        <w:tc>
          <w:tcPr>
            <w:tcW w:w="2444" w:type="dxa"/>
            <w:tcBorders>
              <w:top w:val="single" w:sz="4" w:space="0" w:color="auto"/>
              <w:left w:val="single" w:sz="4" w:space="0" w:color="auto"/>
              <w:bottom w:val="single" w:sz="4" w:space="0" w:color="auto"/>
              <w:right w:val="single" w:sz="4" w:space="0" w:color="auto"/>
            </w:tcBorders>
          </w:tcPr>
          <w:p w14:paraId="2E9145B8" w14:textId="511A31B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Call </w:t>
            </w:r>
            <w:r w:rsidR="00F16E0F">
              <w:rPr>
                <w:rFonts w:ascii="Arial" w:eastAsia="Times New Roman" w:hAnsi="Arial"/>
                <w:sz w:val="18"/>
                <w:lang w:eastAsia="ja-JP"/>
              </w:rPr>
              <w:t>P</w:t>
            </w:r>
            <w:r w:rsidRPr="00383353">
              <w:rPr>
                <w:rFonts w:ascii="Arial" w:eastAsia="Times New Roman" w:hAnsi="Arial"/>
                <w:sz w:val="18"/>
                <w:lang w:eastAsia="ja-JP"/>
              </w:rPr>
              <w:t>rocess ID</w:t>
            </w:r>
          </w:p>
        </w:tc>
        <w:tc>
          <w:tcPr>
            <w:tcW w:w="1097" w:type="dxa"/>
            <w:tcBorders>
              <w:top w:val="single" w:sz="4" w:space="0" w:color="auto"/>
              <w:left w:val="single" w:sz="4" w:space="0" w:color="auto"/>
              <w:bottom w:val="single" w:sz="4" w:space="0" w:color="auto"/>
              <w:right w:val="single" w:sz="4" w:space="0" w:color="auto"/>
            </w:tcBorders>
          </w:tcPr>
          <w:p w14:paraId="162C81C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447C8D2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93F2E4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7DEA32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32698F1" w14:textId="7F37E204"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AC613BD" w14:textId="313F2CD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794D7C8B" w14:textId="77777777" w:rsidTr="00CA1B7C">
        <w:tc>
          <w:tcPr>
            <w:tcW w:w="2444" w:type="dxa"/>
            <w:tcBorders>
              <w:top w:val="single" w:sz="4" w:space="0" w:color="auto"/>
              <w:left w:val="single" w:sz="4" w:space="0" w:color="auto"/>
              <w:bottom w:val="single" w:sz="4" w:space="0" w:color="auto"/>
              <w:right w:val="single" w:sz="4" w:space="0" w:color="auto"/>
            </w:tcBorders>
          </w:tcPr>
          <w:p w14:paraId="688A0BB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Header </w:t>
            </w:r>
          </w:p>
        </w:tc>
        <w:tc>
          <w:tcPr>
            <w:tcW w:w="1097" w:type="dxa"/>
            <w:tcBorders>
              <w:top w:val="single" w:sz="4" w:space="0" w:color="auto"/>
              <w:left w:val="single" w:sz="4" w:space="0" w:color="auto"/>
              <w:bottom w:val="single" w:sz="4" w:space="0" w:color="auto"/>
              <w:right w:val="single" w:sz="4" w:space="0" w:color="auto"/>
            </w:tcBorders>
          </w:tcPr>
          <w:p w14:paraId="12F1260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84CC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4B9025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9.2.20</w:t>
            </w:r>
          </w:p>
        </w:tc>
        <w:tc>
          <w:tcPr>
            <w:tcW w:w="1262" w:type="dxa"/>
            <w:tcBorders>
              <w:top w:val="single" w:sz="4" w:space="0" w:color="auto"/>
              <w:left w:val="single" w:sz="4" w:space="0" w:color="auto"/>
              <w:bottom w:val="single" w:sz="4" w:space="0" w:color="auto"/>
              <w:right w:val="single" w:sz="4" w:space="0" w:color="auto"/>
            </w:tcBorders>
          </w:tcPr>
          <w:p w14:paraId="089C36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BDBE84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E6A26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A343CEE" w14:textId="77777777" w:rsidTr="00CA1B7C">
        <w:tc>
          <w:tcPr>
            <w:tcW w:w="2444" w:type="dxa"/>
            <w:tcBorders>
              <w:top w:val="single" w:sz="4" w:space="0" w:color="auto"/>
              <w:left w:val="single" w:sz="4" w:space="0" w:color="auto"/>
              <w:bottom w:val="single" w:sz="4" w:space="0" w:color="auto"/>
              <w:right w:val="single" w:sz="4" w:space="0" w:color="auto"/>
            </w:tcBorders>
          </w:tcPr>
          <w:p w14:paraId="2CAFCF7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Message </w:t>
            </w:r>
          </w:p>
        </w:tc>
        <w:tc>
          <w:tcPr>
            <w:tcW w:w="1097" w:type="dxa"/>
            <w:tcBorders>
              <w:top w:val="single" w:sz="4" w:space="0" w:color="auto"/>
              <w:left w:val="single" w:sz="4" w:space="0" w:color="auto"/>
              <w:bottom w:val="single" w:sz="4" w:space="0" w:color="auto"/>
              <w:right w:val="single" w:sz="4" w:space="0" w:color="auto"/>
            </w:tcBorders>
          </w:tcPr>
          <w:p w14:paraId="6FB6E28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61CDD6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C67D2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9.2.19</w:t>
            </w:r>
          </w:p>
        </w:tc>
        <w:tc>
          <w:tcPr>
            <w:tcW w:w="1262" w:type="dxa"/>
            <w:tcBorders>
              <w:top w:val="single" w:sz="4" w:space="0" w:color="auto"/>
              <w:left w:val="single" w:sz="4" w:space="0" w:color="auto"/>
              <w:bottom w:val="single" w:sz="4" w:space="0" w:color="auto"/>
              <w:right w:val="single" w:sz="4" w:space="0" w:color="auto"/>
            </w:tcBorders>
          </w:tcPr>
          <w:p w14:paraId="25FD97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C9D29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45209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662FDB2" w14:textId="77777777" w:rsidTr="00CA1B7C">
        <w:tc>
          <w:tcPr>
            <w:tcW w:w="2444" w:type="dxa"/>
            <w:tcBorders>
              <w:top w:val="single" w:sz="4" w:space="0" w:color="auto"/>
              <w:left w:val="single" w:sz="4" w:space="0" w:color="auto"/>
              <w:bottom w:val="single" w:sz="4" w:space="0" w:color="auto"/>
              <w:right w:val="single" w:sz="4" w:space="0" w:color="auto"/>
            </w:tcBorders>
          </w:tcPr>
          <w:p w14:paraId="2112546C" w14:textId="7D406F6B"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Control Ack Req</w:t>
            </w:r>
            <w:r w:rsidR="00F16E0F">
              <w:rPr>
                <w:rFonts w:ascii="Arial" w:eastAsia="Times New Roman" w:hAnsi="Arial"/>
                <w:sz w:val="18"/>
                <w:lang w:eastAsia="ja-JP"/>
              </w:rPr>
              <w:t>uest</w:t>
            </w:r>
          </w:p>
        </w:tc>
        <w:tc>
          <w:tcPr>
            <w:tcW w:w="1097" w:type="dxa"/>
            <w:tcBorders>
              <w:top w:val="single" w:sz="4" w:space="0" w:color="auto"/>
              <w:left w:val="single" w:sz="4" w:space="0" w:color="auto"/>
              <w:bottom w:val="single" w:sz="4" w:space="0" w:color="auto"/>
              <w:right w:val="single" w:sz="4" w:space="0" w:color="auto"/>
            </w:tcBorders>
          </w:tcPr>
          <w:p w14:paraId="573D848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6E1232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2130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9.2.21</w:t>
            </w:r>
          </w:p>
        </w:tc>
        <w:tc>
          <w:tcPr>
            <w:tcW w:w="1262" w:type="dxa"/>
            <w:tcBorders>
              <w:top w:val="single" w:sz="4" w:space="0" w:color="auto"/>
              <w:left w:val="single" w:sz="4" w:space="0" w:color="auto"/>
              <w:bottom w:val="single" w:sz="4" w:space="0" w:color="auto"/>
              <w:right w:val="single" w:sz="4" w:space="0" w:color="auto"/>
            </w:tcBorders>
          </w:tcPr>
          <w:p w14:paraId="53451DE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D9A1804" w14:textId="371B133F"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B982227" w14:textId="1C58FE72"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2EAB731A"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26B735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9.1.1.9</w:t>
      </w:r>
      <w:r w:rsidRPr="00383353">
        <w:rPr>
          <w:rFonts w:ascii="Arial" w:eastAsia="Times New Roman" w:hAnsi="Arial"/>
          <w:sz w:val="24"/>
          <w:lang w:eastAsia="en-GB"/>
        </w:rPr>
        <w:tab/>
        <w:t xml:space="preserve">RIC CONTROL </w:t>
      </w:r>
      <w:bookmarkStart w:id="142" w:name="_Hlk31014649"/>
      <w:r w:rsidRPr="00383353">
        <w:rPr>
          <w:rFonts w:ascii="Arial" w:eastAsia="Times New Roman" w:hAnsi="Arial"/>
          <w:sz w:val="24"/>
          <w:lang w:eastAsia="en-GB"/>
        </w:rPr>
        <w:t>ACKNOWLEDGE</w:t>
      </w:r>
      <w:bookmarkEnd w:id="142"/>
    </w:p>
    <w:p w14:paraId="6F3430E9" w14:textId="51C8B25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05572E">
        <w:rPr>
          <w:rFonts w:eastAsia="Times New Roman"/>
          <w:lang w:eastAsia="en-GB"/>
        </w:rPr>
        <w:t>RIC CONTROL REQUEST</w:t>
      </w:r>
      <w:r w:rsidRPr="00383353">
        <w:rPr>
          <w:rFonts w:eastAsia="Times New Roman"/>
          <w:lang w:eastAsia="en-GB"/>
        </w:rPr>
        <w:t xml:space="preserve"> message was received and </w:t>
      </w:r>
      <w:r w:rsidR="0005572E">
        <w:rPr>
          <w:rFonts w:eastAsia="Times New Roman"/>
          <w:lang w:eastAsia="en-GB"/>
        </w:rPr>
        <w:t xml:space="preserve">to provide information on the </w:t>
      </w:r>
      <w:r w:rsidRPr="00383353">
        <w:rPr>
          <w:rFonts w:eastAsia="Times New Roman"/>
          <w:lang w:eastAsia="en-GB"/>
        </w:rPr>
        <w:t>outcome</w:t>
      </w:r>
      <w:r w:rsidR="0005572E">
        <w:rPr>
          <w:rFonts w:eastAsia="Times New Roman"/>
          <w:lang w:eastAsia="en-GB"/>
        </w:rPr>
        <w:t xml:space="preserve"> of the request</w:t>
      </w:r>
      <w:r w:rsidRPr="00383353">
        <w:rPr>
          <w:rFonts w:eastAsia="Times New Roman"/>
          <w:lang w:eastAsia="en-GB"/>
        </w:rPr>
        <w:t>.</w:t>
      </w:r>
    </w:p>
    <w:p w14:paraId="40453ADB" w14:textId="635AEE7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66A9BF8A" w14:textId="77777777" w:rsidTr="00CA1B7C">
        <w:tc>
          <w:tcPr>
            <w:tcW w:w="2444" w:type="dxa"/>
            <w:tcBorders>
              <w:top w:val="single" w:sz="4" w:space="0" w:color="auto"/>
              <w:left w:val="single" w:sz="4" w:space="0" w:color="auto"/>
              <w:bottom w:val="single" w:sz="4" w:space="0" w:color="auto"/>
              <w:right w:val="single" w:sz="4" w:space="0" w:color="auto"/>
            </w:tcBorders>
          </w:tcPr>
          <w:p w14:paraId="3AEFB6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1944CF1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7FCA299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09AA0C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5BB7F08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3A9234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5FB59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51EAF238" w14:textId="77777777" w:rsidTr="00CA1B7C">
        <w:tc>
          <w:tcPr>
            <w:tcW w:w="2444" w:type="dxa"/>
            <w:tcBorders>
              <w:top w:val="single" w:sz="4" w:space="0" w:color="auto"/>
              <w:left w:val="single" w:sz="4" w:space="0" w:color="auto"/>
              <w:bottom w:val="single" w:sz="4" w:space="0" w:color="auto"/>
              <w:right w:val="single" w:sz="4" w:space="0" w:color="auto"/>
            </w:tcBorders>
          </w:tcPr>
          <w:p w14:paraId="1925F35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FF615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EA9332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C1B712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03D18C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9009F0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7E25B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145FA554" w14:textId="77777777" w:rsidTr="00CA1B7C">
        <w:tc>
          <w:tcPr>
            <w:tcW w:w="2444" w:type="dxa"/>
            <w:tcBorders>
              <w:top w:val="single" w:sz="4" w:space="0" w:color="auto"/>
              <w:left w:val="single" w:sz="4" w:space="0" w:color="auto"/>
              <w:bottom w:val="single" w:sz="4" w:space="0" w:color="auto"/>
              <w:right w:val="single" w:sz="4" w:space="0" w:color="auto"/>
            </w:tcBorders>
          </w:tcPr>
          <w:p w14:paraId="3D5B2C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6DC25D8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489F6A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4BC847F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5D7D02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FD9B9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EA17D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2DBE14FF" w14:textId="77777777" w:rsidTr="00CA1B7C">
        <w:tc>
          <w:tcPr>
            <w:tcW w:w="2444" w:type="dxa"/>
            <w:tcBorders>
              <w:top w:val="single" w:sz="4" w:space="0" w:color="auto"/>
              <w:left w:val="single" w:sz="4" w:space="0" w:color="auto"/>
              <w:bottom w:val="single" w:sz="4" w:space="0" w:color="auto"/>
              <w:right w:val="single" w:sz="4" w:space="0" w:color="auto"/>
            </w:tcBorders>
          </w:tcPr>
          <w:p w14:paraId="345639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6AEE36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FA4F24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5EF2E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43EA65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123CCFB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41F9F87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776A0E65" w14:textId="77777777" w:rsidTr="00CA1B7C">
        <w:tc>
          <w:tcPr>
            <w:tcW w:w="2444" w:type="dxa"/>
            <w:tcBorders>
              <w:top w:val="single" w:sz="4" w:space="0" w:color="auto"/>
              <w:left w:val="single" w:sz="4" w:space="0" w:color="auto"/>
              <w:bottom w:val="single" w:sz="4" w:space="0" w:color="auto"/>
              <w:right w:val="single" w:sz="4" w:space="0" w:color="auto"/>
            </w:tcBorders>
          </w:tcPr>
          <w:p w14:paraId="703848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3A4A524C"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04401E7"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C09E205"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230B14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10D09D8" w14:textId="1CD2DDD3"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0C3F6749" w14:textId="6094B20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rsidRPr="00383353" w14:paraId="4F4EB839" w14:textId="77777777" w:rsidTr="00CA1B7C">
        <w:tc>
          <w:tcPr>
            <w:tcW w:w="2444" w:type="dxa"/>
            <w:tcBorders>
              <w:top w:val="single" w:sz="4" w:space="0" w:color="auto"/>
              <w:left w:val="single" w:sz="4" w:space="0" w:color="auto"/>
              <w:bottom w:val="single" w:sz="4" w:space="0" w:color="auto"/>
              <w:right w:val="single" w:sz="4" w:space="0" w:color="auto"/>
            </w:tcBorders>
          </w:tcPr>
          <w:p w14:paraId="3AB71F58"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 xml:space="preserve">RIC Control Status </w:t>
            </w:r>
          </w:p>
        </w:tc>
        <w:tc>
          <w:tcPr>
            <w:tcW w:w="1097" w:type="dxa"/>
            <w:tcBorders>
              <w:top w:val="single" w:sz="4" w:space="0" w:color="auto"/>
              <w:left w:val="single" w:sz="4" w:space="0" w:color="auto"/>
              <w:bottom w:val="single" w:sz="4" w:space="0" w:color="auto"/>
              <w:right w:val="single" w:sz="4" w:space="0" w:color="auto"/>
            </w:tcBorders>
          </w:tcPr>
          <w:p w14:paraId="1E3A471E"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CC6FCB3"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38D93EB6"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9.2.22</w:t>
            </w:r>
          </w:p>
        </w:tc>
        <w:tc>
          <w:tcPr>
            <w:tcW w:w="1262" w:type="dxa"/>
            <w:tcBorders>
              <w:top w:val="single" w:sz="4" w:space="0" w:color="auto"/>
              <w:left w:val="single" w:sz="4" w:space="0" w:color="auto"/>
              <w:bottom w:val="single" w:sz="4" w:space="0" w:color="auto"/>
              <w:right w:val="single" w:sz="4" w:space="0" w:color="auto"/>
            </w:tcBorders>
          </w:tcPr>
          <w:p w14:paraId="0147A43D" w14:textId="77777777" w:rsidR="0099792E" w:rsidRPr="00383353"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4745CA7" w14:textId="4A27C46E"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F1337C0" w14:textId="72A79C28" w:rsidR="0099792E" w:rsidRPr="00383353"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99792E" w14:paraId="17806D73" w14:textId="77777777" w:rsidTr="004D5021">
        <w:tc>
          <w:tcPr>
            <w:tcW w:w="2444" w:type="dxa"/>
            <w:tcBorders>
              <w:top w:val="single" w:sz="4" w:space="0" w:color="auto"/>
              <w:left w:val="single" w:sz="4" w:space="0" w:color="auto"/>
              <w:bottom w:val="single" w:sz="4" w:space="0" w:color="auto"/>
              <w:right w:val="single" w:sz="4" w:space="0" w:color="auto"/>
            </w:tcBorders>
          </w:tcPr>
          <w:p w14:paraId="21A92373"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70C1C5F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54D3C694"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B760ABC" w14:textId="204A47BD"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5A86A882" w14:textId="77777777" w:rsidR="0099792E" w:rsidRDefault="0099792E" w:rsidP="0099792E">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AFB77BD" w14:textId="231E8F76"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C2D78CF" w14:textId="66726F1E" w:rsidR="0099792E" w:rsidRDefault="0099792E" w:rsidP="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bl>
    <w:p w14:paraId="19FE417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4A234FFF"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9.1.1.10</w:t>
      </w:r>
      <w:r w:rsidRPr="00383353">
        <w:rPr>
          <w:rFonts w:ascii="Arial" w:eastAsia="Times New Roman" w:hAnsi="Arial"/>
          <w:sz w:val="24"/>
          <w:lang w:eastAsia="en-GB"/>
        </w:rPr>
        <w:tab/>
        <w:t>RIC CONTROL FAILURE</w:t>
      </w:r>
    </w:p>
    <w:p w14:paraId="47C0BF94" w14:textId="452A580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541953">
        <w:rPr>
          <w:rFonts w:eastAsia="Times New Roman"/>
          <w:lang w:eastAsia="en-GB"/>
        </w:rPr>
        <w:t>the</w:t>
      </w:r>
      <w:r w:rsidR="00541953"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inform </w:t>
      </w:r>
      <w:r w:rsidR="00541953">
        <w:rPr>
          <w:rFonts w:eastAsia="Times New Roman"/>
          <w:lang w:eastAsia="en-GB"/>
        </w:rPr>
        <w:t>the</w:t>
      </w:r>
      <w:r w:rsidR="00541953"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that the </w:t>
      </w:r>
      <w:r w:rsidR="002F0854">
        <w:rPr>
          <w:rFonts w:eastAsia="Times New Roman"/>
          <w:lang w:eastAsia="en-GB"/>
        </w:rPr>
        <w:t xml:space="preserve">RIC </w:t>
      </w:r>
      <w:r w:rsidR="002F0854" w:rsidRPr="00383353">
        <w:rPr>
          <w:rFonts w:eastAsia="Times New Roman"/>
          <w:lang w:eastAsia="en-GB"/>
        </w:rPr>
        <w:t>CONTROL REQUEST</w:t>
      </w:r>
      <w:r w:rsidR="00541953">
        <w:rPr>
          <w:rFonts w:eastAsia="Times New Roman"/>
          <w:lang w:eastAsia="en-GB"/>
        </w:rPr>
        <w:t xml:space="preserve"> message was </w:t>
      </w:r>
      <w:r w:rsidRPr="00383353">
        <w:rPr>
          <w:rFonts w:eastAsia="Times New Roman"/>
          <w:lang w:eastAsia="en-GB"/>
        </w:rPr>
        <w:t xml:space="preserve"> failed</w:t>
      </w:r>
      <w:r w:rsidR="002F0854">
        <w:rPr>
          <w:rFonts w:eastAsia="Times New Roman"/>
          <w:lang w:eastAsia="en-GB"/>
        </w:rPr>
        <w:t xml:space="preserve"> to be executed</w:t>
      </w:r>
      <w:r w:rsidRPr="00383353">
        <w:rPr>
          <w:rFonts w:eastAsia="Times New Roman"/>
          <w:lang w:eastAsia="en-GB"/>
        </w:rPr>
        <w:t>.</w:t>
      </w:r>
    </w:p>
    <w:p w14:paraId="488277B8" w14:textId="7AF9F5A3"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-RT RIC</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383353" w14:paraId="719459AC" w14:textId="77777777" w:rsidTr="00CA1B7C">
        <w:tc>
          <w:tcPr>
            <w:tcW w:w="2444" w:type="dxa"/>
            <w:tcBorders>
              <w:top w:val="single" w:sz="4" w:space="0" w:color="auto"/>
              <w:left w:val="single" w:sz="4" w:space="0" w:color="auto"/>
              <w:bottom w:val="single" w:sz="4" w:space="0" w:color="auto"/>
              <w:right w:val="single" w:sz="4" w:space="0" w:color="auto"/>
            </w:tcBorders>
          </w:tcPr>
          <w:p w14:paraId="5037975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7FB6126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6EE3C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7C84ED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12A717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2F2A26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7F12069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383353">
              <w:rPr>
                <w:rFonts w:ascii="Arial" w:eastAsia="Times New Roman" w:hAnsi="Arial"/>
                <w:b/>
                <w:sz w:val="18"/>
                <w:lang w:eastAsia="ja-JP"/>
              </w:rPr>
              <w:t>Assigned Criticality</w:t>
            </w:r>
          </w:p>
        </w:tc>
      </w:tr>
      <w:tr w:rsidR="00CA1B7C" w:rsidRPr="00383353" w14:paraId="11F18BB4" w14:textId="77777777" w:rsidTr="00CA1B7C">
        <w:tc>
          <w:tcPr>
            <w:tcW w:w="2444" w:type="dxa"/>
            <w:tcBorders>
              <w:top w:val="single" w:sz="4" w:space="0" w:color="auto"/>
              <w:left w:val="single" w:sz="4" w:space="0" w:color="auto"/>
              <w:bottom w:val="single" w:sz="4" w:space="0" w:color="auto"/>
              <w:right w:val="single" w:sz="4" w:space="0" w:color="auto"/>
            </w:tcBorders>
          </w:tcPr>
          <w:p w14:paraId="634114F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2CD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28F5DFC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B967DA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5760526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254528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693E312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780550D4" w14:textId="77777777" w:rsidTr="00CA1B7C">
        <w:tc>
          <w:tcPr>
            <w:tcW w:w="2444" w:type="dxa"/>
            <w:tcBorders>
              <w:top w:val="single" w:sz="4" w:space="0" w:color="auto"/>
              <w:left w:val="single" w:sz="4" w:space="0" w:color="auto"/>
              <w:bottom w:val="single" w:sz="4" w:space="0" w:color="auto"/>
              <w:right w:val="single" w:sz="4" w:space="0" w:color="auto"/>
            </w:tcBorders>
          </w:tcPr>
          <w:p w14:paraId="7A8931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Request ID</w:t>
            </w:r>
          </w:p>
        </w:tc>
        <w:tc>
          <w:tcPr>
            <w:tcW w:w="1097" w:type="dxa"/>
            <w:tcBorders>
              <w:top w:val="single" w:sz="4" w:space="0" w:color="auto"/>
              <w:left w:val="single" w:sz="4" w:space="0" w:color="auto"/>
              <w:bottom w:val="single" w:sz="4" w:space="0" w:color="auto"/>
              <w:right w:val="single" w:sz="4" w:space="0" w:color="auto"/>
            </w:tcBorders>
          </w:tcPr>
          <w:p w14:paraId="7C420B5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CBAB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7311867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9.2.7</w:t>
            </w:r>
          </w:p>
        </w:tc>
        <w:tc>
          <w:tcPr>
            <w:tcW w:w="1262" w:type="dxa"/>
            <w:tcBorders>
              <w:top w:val="single" w:sz="4" w:space="0" w:color="auto"/>
              <w:left w:val="single" w:sz="4" w:space="0" w:color="auto"/>
              <w:bottom w:val="single" w:sz="4" w:space="0" w:color="auto"/>
              <w:right w:val="single" w:sz="4" w:space="0" w:color="auto"/>
            </w:tcBorders>
          </w:tcPr>
          <w:p w14:paraId="026182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1C9739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6364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ja-JP"/>
              </w:rPr>
              <w:t>reject</w:t>
            </w:r>
          </w:p>
        </w:tc>
      </w:tr>
      <w:tr w:rsidR="00CA1B7C" w:rsidRPr="00383353" w14:paraId="052CD2D0" w14:textId="77777777" w:rsidTr="00CA1B7C">
        <w:tc>
          <w:tcPr>
            <w:tcW w:w="2444" w:type="dxa"/>
            <w:tcBorders>
              <w:top w:val="single" w:sz="4" w:space="0" w:color="auto"/>
              <w:left w:val="single" w:sz="4" w:space="0" w:color="auto"/>
              <w:bottom w:val="single" w:sz="4" w:space="0" w:color="auto"/>
              <w:right w:val="single" w:sz="4" w:space="0" w:color="auto"/>
            </w:tcBorders>
          </w:tcPr>
          <w:p w14:paraId="7EFAC5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RAN Function ID</w:t>
            </w:r>
          </w:p>
        </w:tc>
        <w:tc>
          <w:tcPr>
            <w:tcW w:w="1097" w:type="dxa"/>
            <w:tcBorders>
              <w:top w:val="single" w:sz="4" w:space="0" w:color="auto"/>
              <w:left w:val="single" w:sz="4" w:space="0" w:color="auto"/>
              <w:bottom w:val="single" w:sz="4" w:space="0" w:color="auto"/>
              <w:right w:val="single" w:sz="4" w:space="0" w:color="auto"/>
            </w:tcBorders>
          </w:tcPr>
          <w:p w14:paraId="756892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7D55F6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FBAAA0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262" w:type="dxa"/>
            <w:tcBorders>
              <w:top w:val="single" w:sz="4" w:space="0" w:color="auto"/>
              <w:left w:val="single" w:sz="4" w:space="0" w:color="auto"/>
              <w:bottom w:val="single" w:sz="4" w:space="0" w:color="auto"/>
              <w:right w:val="single" w:sz="4" w:space="0" w:color="auto"/>
            </w:tcBorders>
          </w:tcPr>
          <w:p w14:paraId="171A52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67E9030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127211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535F614C" w14:textId="77777777" w:rsidTr="00CA1B7C">
        <w:tc>
          <w:tcPr>
            <w:tcW w:w="2444" w:type="dxa"/>
            <w:tcBorders>
              <w:top w:val="single" w:sz="4" w:space="0" w:color="auto"/>
              <w:left w:val="single" w:sz="4" w:space="0" w:color="auto"/>
              <w:bottom w:val="single" w:sz="4" w:space="0" w:color="auto"/>
              <w:right w:val="single" w:sz="4" w:space="0" w:color="auto"/>
            </w:tcBorders>
          </w:tcPr>
          <w:p w14:paraId="23A0213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RIC Call process ID</w:t>
            </w:r>
          </w:p>
        </w:tc>
        <w:tc>
          <w:tcPr>
            <w:tcW w:w="1097" w:type="dxa"/>
            <w:tcBorders>
              <w:top w:val="single" w:sz="4" w:space="0" w:color="auto"/>
              <w:left w:val="single" w:sz="4" w:space="0" w:color="auto"/>
              <w:bottom w:val="single" w:sz="4" w:space="0" w:color="auto"/>
              <w:right w:val="single" w:sz="4" w:space="0" w:color="auto"/>
            </w:tcBorders>
          </w:tcPr>
          <w:p w14:paraId="512843C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0BC23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9B43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9.2.18</w:t>
            </w:r>
          </w:p>
        </w:tc>
        <w:tc>
          <w:tcPr>
            <w:tcW w:w="1262" w:type="dxa"/>
            <w:tcBorders>
              <w:top w:val="single" w:sz="4" w:space="0" w:color="auto"/>
              <w:left w:val="single" w:sz="4" w:space="0" w:color="auto"/>
              <w:bottom w:val="single" w:sz="4" w:space="0" w:color="auto"/>
              <w:right w:val="single" w:sz="4" w:space="0" w:color="auto"/>
            </w:tcBorders>
          </w:tcPr>
          <w:p w14:paraId="0B8157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7C061CFD" w14:textId="4F23B2E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11931A29" w14:textId="0CE6B6D1"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CA1B7C" w:rsidRPr="00383353" w14:paraId="3ECA604E" w14:textId="77777777" w:rsidTr="00CA1B7C">
        <w:tc>
          <w:tcPr>
            <w:tcW w:w="2444" w:type="dxa"/>
            <w:tcBorders>
              <w:top w:val="single" w:sz="4" w:space="0" w:color="auto"/>
              <w:left w:val="single" w:sz="4" w:space="0" w:color="auto"/>
              <w:bottom w:val="single" w:sz="4" w:space="0" w:color="auto"/>
              <w:right w:val="single" w:sz="4" w:space="0" w:color="auto"/>
            </w:tcBorders>
          </w:tcPr>
          <w:p w14:paraId="0D24889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Cause</w:t>
            </w:r>
            <w:r w:rsidRPr="00383353">
              <w:rPr>
                <w:rFonts w:ascii="Arial" w:eastAsia="Times New Roman" w:hAnsi="Arial"/>
                <w:sz w:val="18"/>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4D99A70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1AA8C5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7ADAE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3CFF8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32B72ACA" w14:textId="273E025C" w:rsidR="00CA1B7C" w:rsidRPr="00383353" w:rsidRDefault="0099792E"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7F14A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4D5021" w14:paraId="457EEB25" w14:textId="77777777" w:rsidTr="004D5021">
        <w:tc>
          <w:tcPr>
            <w:tcW w:w="2444" w:type="dxa"/>
            <w:tcBorders>
              <w:top w:val="single" w:sz="4" w:space="0" w:color="auto"/>
              <w:left w:val="single" w:sz="4" w:space="0" w:color="auto"/>
              <w:bottom w:val="single" w:sz="4" w:space="0" w:color="auto"/>
              <w:right w:val="single" w:sz="4" w:space="0" w:color="auto"/>
            </w:tcBorders>
          </w:tcPr>
          <w:p w14:paraId="7FE5AA5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97" w:type="dxa"/>
            <w:tcBorders>
              <w:top w:val="single" w:sz="4" w:space="0" w:color="auto"/>
              <w:left w:val="single" w:sz="4" w:space="0" w:color="auto"/>
              <w:bottom w:val="single" w:sz="4" w:space="0" w:color="auto"/>
              <w:right w:val="single" w:sz="4" w:space="0" w:color="auto"/>
            </w:tcBorders>
          </w:tcPr>
          <w:p w14:paraId="28C3D7B1"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7C367B49"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124A57E" w14:textId="33C694D1"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9.2.25</w:t>
            </w:r>
          </w:p>
        </w:tc>
        <w:tc>
          <w:tcPr>
            <w:tcW w:w="1262" w:type="dxa"/>
            <w:tcBorders>
              <w:top w:val="single" w:sz="4" w:space="0" w:color="auto"/>
              <w:left w:val="single" w:sz="4" w:space="0" w:color="auto"/>
              <w:bottom w:val="single" w:sz="4" w:space="0" w:color="auto"/>
              <w:right w:val="single" w:sz="4" w:space="0" w:color="auto"/>
            </w:tcBorders>
          </w:tcPr>
          <w:p w14:paraId="05EDA3ED"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55" w:type="dxa"/>
            <w:tcBorders>
              <w:top w:val="single" w:sz="4" w:space="0" w:color="auto"/>
              <w:left w:val="single" w:sz="4" w:space="0" w:color="auto"/>
              <w:bottom w:val="single" w:sz="4" w:space="0" w:color="auto"/>
              <w:right w:val="single" w:sz="4" w:space="0" w:color="auto"/>
            </w:tcBorders>
          </w:tcPr>
          <w:p w14:paraId="08B663B6" w14:textId="037E1A5F"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581C01D3" w14:textId="51916571" w:rsidR="004D5021" w:rsidRDefault="0099792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bl>
    <w:p w14:paraId="74DD7689"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F195CAE" w14:textId="77777777" w:rsidR="00CA1B7C" w:rsidRPr="00383353" w:rsidRDefault="00CA1B7C" w:rsidP="00CA1B7C">
      <w:pPr>
        <w:overflowPunct w:val="0"/>
        <w:autoSpaceDE w:val="0"/>
        <w:autoSpaceDN w:val="0"/>
        <w:adjustRightInd w:val="0"/>
        <w:textAlignment w:val="baseline"/>
        <w:rPr>
          <w:rFonts w:eastAsia="Geneva"/>
          <w:lang w:eastAsia="ja-JP"/>
        </w:rPr>
      </w:pPr>
    </w:p>
    <w:p w14:paraId="3B05633E" w14:textId="77777777" w:rsidR="00CA1B7C" w:rsidRDefault="00CA1B7C" w:rsidP="00CA1B7C">
      <w:pPr>
        <w:spacing w:after="0"/>
        <w:rPr>
          <w:rFonts w:eastAsia="Times New Roman"/>
          <w:lang w:eastAsia="en-GB"/>
        </w:rPr>
      </w:pPr>
      <w:r>
        <w:rPr>
          <w:rFonts w:eastAsia="Times New Roman"/>
          <w:lang w:eastAsia="en-GB"/>
        </w:rPr>
        <w:br w:type="page"/>
      </w:r>
    </w:p>
    <w:p w14:paraId="58BD07E1"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6E43214" w14:textId="77777777" w:rsidR="00CA1B7C" w:rsidRPr="00C419B5" w:rsidRDefault="00CA1B7C" w:rsidP="00C419B5">
      <w:pPr>
        <w:pStyle w:val="Heading3"/>
        <w:numPr>
          <w:ilvl w:val="0"/>
          <w:numId w:val="0"/>
        </w:numPr>
        <w:tabs>
          <w:tab w:val="num" w:pos="1134"/>
          <w:tab w:val="num" w:pos="5681"/>
        </w:tabs>
        <w:ind w:left="720" w:hanging="720"/>
        <w:rPr>
          <w:lang w:val="en-US"/>
        </w:rPr>
      </w:pPr>
      <w:bookmarkStart w:id="143" w:name="_Toc525677868"/>
      <w:bookmarkStart w:id="144" w:name="_Toc6489274"/>
      <w:bookmarkStart w:id="145" w:name="_Toc31208991"/>
      <w:r w:rsidRPr="00C419B5">
        <w:rPr>
          <w:lang w:val="en-US"/>
        </w:rPr>
        <w:t>9.1.2</w:t>
      </w:r>
      <w:r w:rsidRPr="00C419B5">
        <w:rPr>
          <w:lang w:val="en-US"/>
        </w:rPr>
        <w:tab/>
        <w:t>Messages for Global Procedures</w:t>
      </w:r>
      <w:bookmarkEnd w:id="143"/>
      <w:bookmarkEnd w:id="144"/>
      <w:bookmarkEnd w:id="145"/>
    </w:p>
    <w:p w14:paraId="5B622652"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46" w:name="_Toc525677870"/>
      <w:r>
        <w:rPr>
          <w:rFonts w:ascii="Arial" w:eastAsia="Times New Roman" w:hAnsi="Arial"/>
          <w:sz w:val="24"/>
          <w:lang w:eastAsia="en-GB"/>
        </w:rPr>
        <w:t>9.1.2.1</w:t>
      </w:r>
      <w:r w:rsidRPr="00383353">
        <w:rPr>
          <w:rFonts w:ascii="Arial" w:eastAsia="Times New Roman" w:hAnsi="Arial"/>
          <w:sz w:val="24"/>
          <w:lang w:eastAsia="en-GB"/>
        </w:rPr>
        <w:tab/>
        <w:t>ERROR INDICATION</w:t>
      </w:r>
      <w:bookmarkEnd w:id="146"/>
    </w:p>
    <w:p w14:paraId="5F64F7B2" w14:textId="2D97396C"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used to indicate that some error has been detected in the </w:t>
      </w:r>
      <w:r>
        <w:rPr>
          <w:rFonts w:eastAsia="Times New Roman"/>
          <w:lang w:eastAsia="en-GB"/>
        </w:rPr>
        <w:t xml:space="preserve">E2 Node </w:t>
      </w:r>
      <w:r w:rsidRPr="00383353">
        <w:rPr>
          <w:rFonts w:eastAsia="Times New Roman"/>
          <w:lang w:eastAsia="en-GB"/>
        </w:rPr>
        <w:t xml:space="preserve">or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3F7F54AF" w14:textId="37E5DD10" w:rsidR="00CA1B7C" w:rsidRPr="00383353" w:rsidRDefault="00CA1B7C" w:rsidP="00CA1B7C">
      <w:pPr>
        <w:overflowPunct w:val="0"/>
        <w:autoSpaceDE w:val="0"/>
        <w:autoSpaceDN w:val="0"/>
        <w:adjustRightInd w:val="0"/>
        <w:textAlignment w:val="baseline"/>
        <w:rPr>
          <w:rFonts w:eastAsia="Times New Roman"/>
          <w:vertAlign w:val="subscript"/>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or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vertAlign w:val="subscript"/>
          <w:lang w:eastAsia="en-GB"/>
        </w:rPr>
        <w:t>.</w:t>
      </w:r>
    </w:p>
    <w:p w14:paraId="12E0A26E" w14:textId="77777777" w:rsidR="00CA1B7C" w:rsidRPr="00AA5DA2" w:rsidRDefault="00CA1B7C" w:rsidP="00CA1B7C"/>
    <w:tbl>
      <w:tblPr>
        <w:tblW w:w="102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134"/>
        <w:gridCol w:w="851"/>
        <w:gridCol w:w="1701"/>
        <w:gridCol w:w="1984"/>
        <w:gridCol w:w="1089"/>
        <w:gridCol w:w="1104"/>
      </w:tblGrid>
      <w:tr w:rsidR="00CA1B7C" w:rsidRPr="00AA5DA2" w14:paraId="443D625F" w14:textId="77777777" w:rsidTr="00CA1B7C">
        <w:tc>
          <w:tcPr>
            <w:tcW w:w="2410" w:type="dxa"/>
          </w:tcPr>
          <w:p w14:paraId="4EC41C2B" w14:textId="77777777" w:rsidR="00CA1B7C" w:rsidRPr="00AA5DA2" w:rsidRDefault="00CA1B7C" w:rsidP="00CA1B7C">
            <w:pPr>
              <w:pStyle w:val="TAH"/>
              <w:rPr>
                <w:lang w:eastAsia="ja-JP"/>
              </w:rPr>
            </w:pPr>
            <w:r w:rsidRPr="00AA5DA2">
              <w:rPr>
                <w:lang w:eastAsia="ja-JP"/>
              </w:rPr>
              <w:t>IE/Group Name</w:t>
            </w:r>
          </w:p>
        </w:tc>
        <w:tc>
          <w:tcPr>
            <w:tcW w:w="1134" w:type="dxa"/>
          </w:tcPr>
          <w:p w14:paraId="54797F07" w14:textId="77777777" w:rsidR="00CA1B7C" w:rsidRPr="00AA5DA2" w:rsidRDefault="00CA1B7C" w:rsidP="00CA1B7C">
            <w:pPr>
              <w:pStyle w:val="TAH"/>
              <w:rPr>
                <w:lang w:eastAsia="ja-JP"/>
              </w:rPr>
            </w:pPr>
            <w:r w:rsidRPr="00AA5DA2">
              <w:rPr>
                <w:lang w:eastAsia="ja-JP"/>
              </w:rPr>
              <w:t>Presence</w:t>
            </w:r>
          </w:p>
        </w:tc>
        <w:tc>
          <w:tcPr>
            <w:tcW w:w="851" w:type="dxa"/>
          </w:tcPr>
          <w:p w14:paraId="540B0E7A" w14:textId="77777777" w:rsidR="00CA1B7C" w:rsidRPr="00AA5DA2" w:rsidRDefault="00CA1B7C" w:rsidP="00CA1B7C">
            <w:pPr>
              <w:pStyle w:val="TAH"/>
              <w:rPr>
                <w:lang w:eastAsia="ja-JP"/>
              </w:rPr>
            </w:pPr>
            <w:r w:rsidRPr="00AA5DA2">
              <w:rPr>
                <w:lang w:eastAsia="ja-JP"/>
              </w:rPr>
              <w:t>Range</w:t>
            </w:r>
          </w:p>
        </w:tc>
        <w:tc>
          <w:tcPr>
            <w:tcW w:w="1701" w:type="dxa"/>
          </w:tcPr>
          <w:p w14:paraId="47373D7B" w14:textId="77777777" w:rsidR="00CA1B7C" w:rsidRPr="00AA5DA2" w:rsidRDefault="00CA1B7C" w:rsidP="00CA1B7C">
            <w:pPr>
              <w:pStyle w:val="TAH"/>
              <w:rPr>
                <w:lang w:eastAsia="ja-JP"/>
              </w:rPr>
            </w:pPr>
            <w:r w:rsidRPr="00AA5DA2">
              <w:rPr>
                <w:lang w:eastAsia="ja-JP"/>
              </w:rPr>
              <w:t>IE type and reference</w:t>
            </w:r>
          </w:p>
        </w:tc>
        <w:tc>
          <w:tcPr>
            <w:tcW w:w="1984" w:type="dxa"/>
          </w:tcPr>
          <w:p w14:paraId="2D3E6563" w14:textId="77777777" w:rsidR="00CA1B7C" w:rsidRPr="00AA5DA2" w:rsidRDefault="00CA1B7C" w:rsidP="00CA1B7C">
            <w:pPr>
              <w:pStyle w:val="TAH"/>
              <w:rPr>
                <w:lang w:eastAsia="ja-JP"/>
              </w:rPr>
            </w:pPr>
            <w:r w:rsidRPr="00AA5DA2">
              <w:rPr>
                <w:lang w:eastAsia="ja-JP"/>
              </w:rPr>
              <w:t>Semantics description</w:t>
            </w:r>
          </w:p>
        </w:tc>
        <w:tc>
          <w:tcPr>
            <w:tcW w:w="1089" w:type="dxa"/>
          </w:tcPr>
          <w:p w14:paraId="4DC4484D" w14:textId="77777777" w:rsidR="00CA1B7C" w:rsidRPr="00AA5DA2" w:rsidRDefault="00CA1B7C" w:rsidP="00CA1B7C">
            <w:pPr>
              <w:pStyle w:val="TAH"/>
              <w:rPr>
                <w:lang w:eastAsia="ja-JP"/>
              </w:rPr>
            </w:pPr>
            <w:r w:rsidRPr="00AA5DA2">
              <w:rPr>
                <w:lang w:eastAsia="ja-JP"/>
              </w:rPr>
              <w:t>Criticality</w:t>
            </w:r>
          </w:p>
        </w:tc>
        <w:tc>
          <w:tcPr>
            <w:tcW w:w="1104" w:type="dxa"/>
          </w:tcPr>
          <w:p w14:paraId="7E169ACB" w14:textId="77777777" w:rsidR="00CA1B7C" w:rsidRPr="00AA5DA2" w:rsidRDefault="00CA1B7C" w:rsidP="00CA1B7C">
            <w:pPr>
              <w:pStyle w:val="TAH"/>
              <w:rPr>
                <w:lang w:eastAsia="ja-JP"/>
              </w:rPr>
            </w:pPr>
            <w:r w:rsidRPr="00AA5DA2">
              <w:rPr>
                <w:lang w:eastAsia="ja-JP"/>
              </w:rPr>
              <w:t>Assigned Criticality</w:t>
            </w:r>
          </w:p>
        </w:tc>
      </w:tr>
      <w:tr w:rsidR="00CA1B7C" w:rsidRPr="00AA5DA2" w14:paraId="5CCD7872" w14:textId="77777777" w:rsidTr="00CA1B7C">
        <w:tc>
          <w:tcPr>
            <w:tcW w:w="2410" w:type="dxa"/>
          </w:tcPr>
          <w:p w14:paraId="01F39D79" w14:textId="77777777" w:rsidR="00CA1B7C" w:rsidRPr="00AA5DA2" w:rsidRDefault="00CA1B7C" w:rsidP="00CA1B7C">
            <w:pPr>
              <w:pStyle w:val="TAL"/>
              <w:rPr>
                <w:lang w:eastAsia="ja-JP"/>
              </w:rPr>
            </w:pPr>
            <w:r w:rsidRPr="00AA5DA2">
              <w:rPr>
                <w:lang w:eastAsia="ja-JP"/>
              </w:rPr>
              <w:t>Message Type</w:t>
            </w:r>
          </w:p>
        </w:tc>
        <w:tc>
          <w:tcPr>
            <w:tcW w:w="1134" w:type="dxa"/>
          </w:tcPr>
          <w:p w14:paraId="79ECDEF4" w14:textId="77777777" w:rsidR="00CA1B7C" w:rsidRPr="00AA5DA2" w:rsidRDefault="00CA1B7C" w:rsidP="00CA1B7C">
            <w:pPr>
              <w:pStyle w:val="TAL"/>
              <w:rPr>
                <w:lang w:eastAsia="ja-JP"/>
              </w:rPr>
            </w:pPr>
            <w:r w:rsidRPr="00AA5DA2">
              <w:rPr>
                <w:lang w:eastAsia="ja-JP"/>
              </w:rPr>
              <w:t>M</w:t>
            </w:r>
          </w:p>
        </w:tc>
        <w:tc>
          <w:tcPr>
            <w:tcW w:w="851" w:type="dxa"/>
          </w:tcPr>
          <w:p w14:paraId="0F323919" w14:textId="77777777" w:rsidR="00CA1B7C" w:rsidRPr="00AA5DA2" w:rsidRDefault="00CA1B7C" w:rsidP="00CA1B7C">
            <w:pPr>
              <w:pStyle w:val="TAL"/>
              <w:rPr>
                <w:lang w:eastAsia="ja-JP"/>
              </w:rPr>
            </w:pPr>
          </w:p>
        </w:tc>
        <w:tc>
          <w:tcPr>
            <w:tcW w:w="1701" w:type="dxa"/>
          </w:tcPr>
          <w:p w14:paraId="14C52144" w14:textId="77777777" w:rsidR="00CA1B7C" w:rsidRPr="00AA5DA2" w:rsidRDefault="00CA1B7C" w:rsidP="00CA1B7C">
            <w:pPr>
              <w:pStyle w:val="TAL"/>
              <w:rPr>
                <w:lang w:eastAsia="ja-JP"/>
              </w:rPr>
            </w:pPr>
            <w:r>
              <w:rPr>
                <w:lang w:eastAsia="ja-JP"/>
              </w:rPr>
              <w:t>9.2.3</w:t>
            </w:r>
          </w:p>
        </w:tc>
        <w:tc>
          <w:tcPr>
            <w:tcW w:w="1984" w:type="dxa"/>
          </w:tcPr>
          <w:p w14:paraId="6999F57B" w14:textId="77777777" w:rsidR="00CA1B7C" w:rsidRPr="00AA5DA2" w:rsidRDefault="00CA1B7C" w:rsidP="00CA1B7C">
            <w:pPr>
              <w:pStyle w:val="TAL"/>
              <w:rPr>
                <w:lang w:eastAsia="ja-JP"/>
              </w:rPr>
            </w:pPr>
          </w:p>
        </w:tc>
        <w:tc>
          <w:tcPr>
            <w:tcW w:w="1089" w:type="dxa"/>
          </w:tcPr>
          <w:p w14:paraId="526B7056" w14:textId="77777777" w:rsidR="00CA1B7C" w:rsidRPr="00AA5DA2" w:rsidRDefault="00CA1B7C" w:rsidP="00CA1B7C">
            <w:pPr>
              <w:pStyle w:val="TAC"/>
              <w:rPr>
                <w:lang w:eastAsia="ja-JP"/>
              </w:rPr>
            </w:pPr>
            <w:r w:rsidRPr="00AA5DA2">
              <w:rPr>
                <w:lang w:eastAsia="ja-JP"/>
              </w:rPr>
              <w:t>YES</w:t>
            </w:r>
          </w:p>
        </w:tc>
        <w:tc>
          <w:tcPr>
            <w:tcW w:w="1104" w:type="dxa"/>
          </w:tcPr>
          <w:p w14:paraId="7EC1685B" w14:textId="77777777" w:rsidR="00CA1B7C" w:rsidRPr="00AA5DA2" w:rsidRDefault="00CA1B7C" w:rsidP="00CA1B7C">
            <w:pPr>
              <w:pStyle w:val="TAC"/>
              <w:rPr>
                <w:lang w:eastAsia="ja-JP"/>
              </w:rPr>
            </w:pPr>
            <w:r w:rsidRPr="00AA5DA2">
              <w:rPr>
                <w:lang w:eastAsia="ja-JP"/>
              </w:rPr>
              <w:t>ignore</w:t>
            </w:r>
          </w:p>
        </w:tc>
      </w:tr>
      <w:tr w:rsidR="007A61F1" w:rsidRPr="00383353" w14:paraId="2E5B0C15" w14:textId="77777777" w:rsidTr="007A61F1">
        <w:tc>
          <w:tcPr>
            <w:tcW w:w="2410" w:type="dxa"/>
            <w:tcBorders>
              <w:top w:val="single" w:sz="4" w:space="0" w:color="auto"/>
              <w:left w:val="single" w:sz="4" w:space="0" w:color="auto"/>
              <w:bottom w:val="single" w:sz="4" w:space="0" w:color="auto"/>
              <w:right w:val="single" w:sz="4" w:space="0" w:color="auto"/>
            </w:tcBorders>
          </w:tcPr>
          <w:p w14:paraId="501C960C" w14:textId="77777777" w:rsidR="007A61F1" w:rsidRPr="007A61F1" w:rsidRDefault="007A61F1" w:rsidP="007A61F1">
            <w:pPr>
              <w:pStyle w:val="TAL"/>
              <w:rPr>
                <w:lang w:eastAsia="ja-JP"/>
              </w:rPr>
            </w:pPr>
            <w:r w:rsidRPr="007A61F1">
              <w:rPr>
                <w:lang w:eastAsia="ja-JP"/>
              </w:rPr>
              <w:t>RIC Request ID</w:t>
            </w:r>
          </w:p>
        </w:tc>
        <w:tc>
          <w:tcPr>
            <w:tcW w:w="1134" w:type="dxa"/>
            <w:tcBorders>
              <w:top w:val="single" w:sz="4" w:space="0" w:color="auto"/>
              <w:left w:val="single" w:sz="4" w:space="0" w:color="auto"/>
              <w:bottom w:val="single" w:sz="4" w:space="0" w:color="auto"/>
              <w:right w:val="single" w:sz="4" w:space="0" w:color="auto"/>
            </w:tcBorders>
          </w:tcPr>
          <w:p w14:paraId="73B52DB6" w14:textId="79A07CB2"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08A799C7"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0C3281C" w14:textId="77777777" w:rsidR="007A61F1" w:rsidRPr="007A61F1" w:rsidRDefault="007A61F1" w:rsidP="007A61F1">
            <w:pPr>
              <w:pStyle w:val="TAL"/>
              <w:rPr>
                <w:lang w:eastAsia="ja-JP"/>
              </w:rPr>
            </w:pPr>
            <w:r w:rsidRPr="007A61F1">
              <w:rPr>
                <w:lang w:eastAsia="ja-JP"/>
              </w:rPr>
              <w:t>9.2.7</w:t>
            </w:r>
          </w:p>
        </w:tc>
        <w:tc>
          <w:tcPr>
            <w:tcW w:w="1984" w:type="dxa"/>
            <w:tcBorders>
              <w:top w:val="single" w:sz="4" w:space="0" w:color="auto"/>
              <w:left w:val="single" w:sz="4" w:space="0" w:color="auto"/>
              <w:bottom w:val="single" w:sz="4" w:space="0" w:color="auto"/>
              <w:right w:val="single" w:sz="4" w:space="0" w:color="auto"/>
            </w:tcBorders>
          </w:tcPr>
          <w:p w14:paraId="79E67237"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8B8A317"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7E556D9D" w14:textId="77777777" w:rsidR="007A61F1" w:rsidRPr="007A61F1" w:rsidRDefault="007A61F1" w:rsidP="007A61F1">
            <w:pPr>
              <w:pStyle w:val="TAC"/>
              <w:rPr>
                <w:lang w:eastAsia="ja-JP"/>
              </w:rPr>
            </w:pPr>
            <w:r w:rsidRPr="007A61F1">
              <w:rPr>
                <w:lang w:eastAsia="ja-JP"/>
              </w:rPr>
              <w:t>reject</w:t>
            </w:r>
          </w:p>
        </w:tc>
      </w:tr>
      <w:tr w:rsidR="007A61F1" w:rsidRPr="00383353" w14:paraId="1E10EAD5" w14:textId="77777777" w:rsidTr="007A61F1">
        <w:tc>
          <w:tcPr>
            <w:tcW w:w="2410" w:type="dxa"/>
            <w:tcBorders>
              <w:top w:val="single" w:sz="4" w:space="0" w:color="auto"/>
              <w:left w:val="single" w:sz="4" w:space="0" w:color="auto"/>
              <w:bottom w:val="single" w:sz="4" w:space="0" w:color="auto"/>
              <w:right w:val="single" w:sz="4" w:space="0" w:color="auto"/>
            </w:tcBorders>
          </w:tcPr>
          <w:p w14:paraId="75EB58C4" w14:textId="77777777" w:rsidR="007A61F1" w:rsidRPr="007A61F1" w:rsidRDefault="007A61F1" w:rsidP="007A61F1">
            <w:pPr>
              <w:pStyle w:val="TAL"/>
              <w:rPr>
                <w:lang w:eastAsia="ja-JP"/>
              </w:rPr>
            </w:pPr>
            <w:r w:rsidRPr="007A61F1">
              <w:rPr>
                <w:lang w:eastAsia="ja-JP"/>
              </w:rPr>
              <w:t>RAN Function ID</w:t>
            </w:r>
          </w:p>
        </w:tc>
        <w:tc>
          <w:tcPr>
            <w:tcW w:w="1134" w:type="dxa"/>
            <w:tcBorders>
              <w:top w:val="single" w:sz="4" w:space="0" w:color="auto"/>
              <w:left w:val="single" w:sz="4" w:space="0" w:color="auto"/>
              <w:bottom w:val="single" w:sz="4" w:space="0" w:color="auto"/>
              <w:right w:val="single" w:sz="4" w:space="0" w:color="auto"/>
            </w:tcBorders>
          </w:tcPr>
          <w:p w14:paraId="60B960EB" w14:textId="5A0BF5A3" w:rsidR="007A61F1" w:rsidRPr="007A61F1" w:rsidRDefault="007A61F1" w:rsidP="007A61F1">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C8122E" w14:textId="77777777" w:rsidR="007A61F1" w:rsidRPr="007A61F1" w:rsidRDefault="007A61F1" w:rsidP="007A61F1">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06E3D64" w14:textId="77777777" w:rsidR="007A61F1" w:rsidRPr="007A61F1" w:rsidRDefault="007A61F1" w:rsidP="007A61F1">
            <w:pPr>
              <w:pStyle w:val="TAL"/>
              <w:rPr>
                <w:lang w:eastAsia="ja-JP"/>
              </w:rPr>
            </w:pPr>
            <w:r w:rsidRPr="007A61F1">
              <w:rPr>
                <w:lang w:eastAsia="ja-JP"/>
              </w:rPr>
              <w:t>9.2.8</w:t>
            </w:r>
          </w:p>
        </w:tc>
        <w:tc>
          <w:tcPr>
            <w:tcW w:w="1984" w:type="dxa"/>
            <w:tcBorders>
              <w:top w:val="single" w:sz="4" w:space="0" w:color="auto"/>
              <w:left w:val="single" w:sz="4" w:space="0" w:color="auto"/>
              <w:bottom w:val="single" w:sz="4" w:space="0" w:color="auto"/>
              <w:right w:val="single" w:sz="4" w:space="0" w:color="auto"/>
            </w:tcBorders>
          </w:tcPr>
          <w:p w14:paraId="7035CE29" w14:textId="77777777" w:rsidR="007A61F1" w:rsidRPr="007A61F1" w:rsidRDefault="007A61F1" w:rsidP="007A61F1">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5B32FADF" w14:textId="77777777" w:rsidR="007A61F1" w:rsidRPr="007A61F1" w:rsidRDefault="007A61F1" w:rsidP="007A61F1">
            <w:pPr>
              <w:pStyle w:val="TAC"/>
              <w:rPr>
                <w:lang w:eastAsia="ja-JP"/>
              </w:rPr>
            </w:pPr>
            <w:r w:rsidRPr="007A61F1">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DCF2024" w14:textId="77777777" w:rsidR="007A61F1" w:rsidRPr="007A61F1" w:rsidRDefault="007A61F1" w:rsidP="007A61F1">
            <w:pPr>
              <w:pStyle w:val="TAC"/>
              <w:rPr>
                <w:lang w:eastAsia="ja-JP"/>
              </w:rPr>
            </w:pPr>
            <w:r w:rsidRPr="007A61F1">
              <w:rPr>
                <w:lang w:eastAsia="ja-JP"/>
              </w:rPr>
              <w:t>reject</w:t>
            </w:r>
          </w:p>
        </w:tc>
      </w:tr>
      <w:tr w:rsidR="00CA1B7C" w:rsidRPr="00AA5DA2" w14:paraId="61056CEE" w14:textId="77777777" w:rsidTr="00CA1B7C">
        <w:tc>
          <w:tcPr>
            <w:tcW w:w="2410" w:type="dxa"/>
            <w:tcBorders>
              <w:top w:val="single" w:sz="4" w:space="0" w:color="auto"/>
              <w:left w:val="single" w:sz="4" w:space="0" w:color="auto"/>
              <w:bottom w:val="single" w:sz="4" w:space="0" w:color="auto"/>
              <w:right w:val="single" w:sz="4" w:space="0" w:color="auto"/>
            </w:tcBorders>
          </w:tcPr>
          <w:p w14:paraId="5192A453" w14:textId="77777777" w:rsidR="00CA1B7C" w:rsidRPr="00AA5DA2" w:rsidRDefault="00CA1B7C" w:rsidP="00CA1B7C">
            <w:pPr>
              <w:pStyle w:val="TAL"/>
              <w:rPr>
                <w:lang w:eastAsia="ja-JP"/>
              </w:rPr>
            </w:pPr>
            <w:r>
              <w:rPr>
                <w:rFonts w:cs="Arial"/>
                <w:szCs w:val="18"/>
                <w:lang w:eastAsia="ja-JP"/>
              </w:rPr>
              <w:t>Cause</w:t>
            </w:r>
          </w:p>
        </w:tc>
        <w:tc>
          <w:tcPr>
            <w:tcW w:w="1134" w:type="dxa"/>
            <w:tcBorders>
              <w:top w:val="single" w:sz="4" w:space="0" w:color="auto"/>
              <w:left w:val="single" w:sz="4" w:space="0" w:color="auto"/>
              <w:bottom w:val="single" w:sz="4" w:space="0" w:color="auto"/>
              <w:right w:val="single" w:sz="4" w:space="0" w:color="auto"/>
            </w:tcBorders>
          </w:tcPr>
          <w:p w14:paraId="01B6E81C"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60F3397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6DF1368B" w14:textId="77777777" w:rsidR="00CA1B7C" w:rsidRPr="00AA5DA2" w:rsidRDefault="00CA1B7C" w:rsidP="00CA1B7C">
            <w:pPr>
              <w:pStyle w:val="TAL"/>
              <w:rPr>
                <w:lang w:eastAsia="ja-JP"/>
              </w:rPr>
            </w:pPr>
            <w:r>
              <w:rPr>
                <w:lang w:eastAsia="ja-JP"/>
              </w:rPr>
              <w:t>9.2.1</w:t>
            </w:r>
          </w:p>
        </w:tc>
        <w:tc>
          <w:tcPr>
            <w:tcW w:w="1984" w:type="dxa"/>
            <w:tcBorders>
              <w:top w:val="single" w:sz="4" w:space="0" w:color="auto"/>
              <w:left w:val="single" w:sz="4" w:space="0" w:color="auto"/>
              <w:bottom w:val="single" w:sz="4" w:space="0" w:color="auto"/>
              <w:right w:val="single" w:sz="4" w:space="0" w:color="auto"/>
            </w:tcBorders>
          </w:tcPr>
          <w:p w14:paraId="59C663F0"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2AF4C854"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0BB605B3" w14:textId="77777777" w:rsidR="00CA1B7C" w:rsidRPr="00AA5DA2" w:rsidRDefault="00CA1B7C" w:rsidP="00CA1B7C">
            <w:pPr>
              <w:pStyle w:val="TAC"/>
              <w:rPr>
                <w:lang w:eastAsia="ja-JP"/>
              </w:rPr>
            </w:pPr>
            <w:r w:rsidRPr="00AA5DA2">
              <w:rPr>
                <w:lang w:eastAsia="ja-JP"/>
              </w:rPr>
              <w:t>ignore</w:t>
            </w:r>
          </w:p>
        </w:tc>
      </w:tr>
      <w:tr w:rsidR="00CA1B7C" w:rsidRPr="00AA5DA2" w14:paraId="441F0D78" w14:textId="77777777" w:rsidTr="00CA1B7C">
        <w:tc>
          <w:tcPr>
            <w:tcW w:w="2410" w:type="dxa"/>
            <w:tcBorders>
              <w:top w:val="single" w:sz="4" w:space="0" w:color="auto"/>
              <w:left w:val="single" w:sz="4" w:space="0" w:color="auto"/>
              <w:bottom w:val="single" w:sz="4" w:space="0" w:color="auto"/>
              <w:right w:val="single" w:sz="4" w:space="0" w:color="auto"/>
            </w:tcBorders>
          </w:tcPr>
          <w:p w14:paraId="2830DC8D" w14:textId="77777777" w:rsidR="00CA1B7C" w:rsidRPr="00AA5DA2" w:rsidRDefault="00CA1B7C" w:rsidP="00CA1B7C">
            <w:pPr>
              <w:pStyle w:val="TAL"/>
              <w:rPr>
                <w:lang w:eastAsia="ja-JP"/>
              </w:rPr>
            </w:pPr>
            <w:r w:rsidRPr="00AA5DA2">
              <w:rPr>
                <w:rFonts w:cs="Arial"/>
                <w:szCs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tcPr>
          <w:p w14:paraId="7589CAE3" w14:textId="77777777" w:rsidR="00CA1B7C" w:rsidRPr="00AA5DA2" w:rsidRDefault="00CA1B7C" w:rsidP="00CA1B7C">
            <w:pPr>
              <w:pStyle w:val="TAL"/>
              <w:rPr>
                <w:lang w:eastAsia="ja-JP"/>
              </w:rPr>
            </w:pPr>
            <w:r w:rsidRPr="00AA5DA2">
              <w:rPr>
                <w:lang w:eastAsia="ja-JP"/>
              </w:rPr>
              <w:t>O</w:t>
            </w:r>
          </w:p>
        </w:tc>
        <w:tc>
          <w:tcPr>
            <w:tcW w:w="851" w:type="dxa"/>
            <w:tcBorders>
              <w:top w:val="single" w:sz="4" w:space="0" w:color="auto"/>
              <w:left w:val="single" w:sz="4" w:space="0" w:color="auto"/>
              <w:bottom w:val="single" w:sz="4" w:space="0" w:color="auto"/>
              <w:right w:val="single" w:sz="4" w:space="0" w:color="auto"/>
            </w:tcBorders>
          </w:tcPr>
          <w:p w14:paraId="4239531C" w14:textId="77777777" w:rsidR="00CA1B7C" w:rsidRPr="00AA5DA2" w:rsidRDefault="00CA1B7C" w:rsidP="00CA1B7C">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C3641B3" w14:textId="77777777" w:rsidR="00CA1B7C" w:rsidRPr="00AA5DA2" w:rsidRDefault="00CA1B7C" w:rsidP="00CA1B7C">
            <w:pPr>
              <w:pStyle w:val="TAL"/>
              <w:rPr>
                <w:lang w:eastAsia="ja-JP"/>
              </w:rPr>
            </w:pPr>
            <w:r>
              <w:rPr>
                <w:lang w:eastAsia="ja-JP"/>
              </w:rPr>
              <w:t>9.2.2</w:t>
            </w:r>
          </w:p>
        </w:tc>
        <w:tc>
          <w:tcPr>
            <w:tcW w:w="1984" w:type="dxa"/>
            <w:tcBorders>
              <w:top w:val="single" w:sz="4" w:space="0" w:color="auto"/>
              <w:left w:val="single" w:sz="4" w:space="0" w:color="auto"/>
              <w:bottom w:val="single" w:sz="4" w:space="0" w:color="auto"/>
              <w:right w:val="single" w:sz="4" w:space="0" w:color="auto"/>
            </w:tcBorders>
          </w:tcPr>
          <w:p w14:paraId="3883326A" w14:textId="77777777" w:rsidR="00CA1B7C" w:rsidRPr="00AA5DA2" w:rsidRDefault="00CA1B7C" w:rsidP="00CA1B7C">
            <w:pPr>
              <w:pStyle w:val="TAL"/>
              <w:rPr>
                <w:lang w:eastAsia="ja-JP"/>
              </w:rPr>
            </w:pPr>
          </w:p>
        </w:tc>
        <w:tc>
          <w:tcPr>
            <w:tcW w:w="1089" w:type="dxa"/>
            <w:tcBorders>
              <w:top w:val="single" w:sz="4" w:space="0" w:color="auto"/>
              <w:left w:val="single" w:sz="4" w:space="0" w:color="auto"/>
              <w:bottom w:val="single" w:sz="4" w:space="0" w:color="auto"/>
              <w:right w:val="single" w:sz="4" w:space="0" w:color="auto"/>
            </w:tcBorders>
          </w:tcPr>
          <w:p w14:paraId="1C31E3CD" w14:textId="77777777" w:rsidR="00CA1B7C" w:rsidRPr="00AA5DA2" w:rsidRDefault="00CA1B7C" w:rsidP="00CA1B7C">
            <w:pPr>
              <w:pStyle w:val="TAC"/>
              <w:rPr>
                <w:lang w:eastAsia="ja-JP"/>
              </w:rPr>
            </w:pPr>
            <w:r w:rsidRPr="00AA5DA2">
              <w:rPr>
                <w:lang w:eastAsia="ja-JP"/>
              </w:rPr>
              <w:t>YES</w:t>
            </w:r>
          </w:p>
        </w:tc>
        <w:tc>
          <w:tcPr>
            <w:tcW w:w="1104" w:type="dxa"/>
            <w:tcBorders>
              <w:top w:val="single" w:sz="4" w:space="0" w:color="auto"/>
              <w:left w:val="single" w:sz="4" w:space="0" w:color="auto"/>
              <w:bottom w:val="single" w:sz="4" w:space="0" w:color="auto"/>
              <w:right w:val="single" w:sz="4" w:space="0" w:color="auto"/>
            </w:tcBorders>
          </w:tcPr>
          <w:p w14:paraId="40FCFA67" w14:textId="77777777" w:rsidR="00CA1B7C" w:rsidRPr="00AA5DA2" w:rsidRDefault="00CA1B7C" w:rsidP="00CA1B7C">
            <w:pPr>
              <w:pStyle w:val="TAC"/>
              <w:rPr>
                <w:lang w:eastAsia="ja-JP"/>
              </w:rPr>
            </w:pPr>
            <w:r w:rsidRPr="00AA5DA2">
              <w:rPr>
                <w:lang w:eastAsia="ja-JP"/>
              </w:rPr>
              <w:t>ignore</w:t>
            </w:r>
          </w:p>
        </w:tc>
      </w:tr>
    </w:tbl>
    <w:p w14:paraId="4A7A705D" w14:textId="77777777" w:rsidR="00CA1B7C" w:rsidRDefault="00CA1B7C" w:rsidP="00CA1B7C">
      <w:pPr>
        <w:overflowPunct w:val="0"/>
        <w:autoSpaceDE w:val="0"/>
        <w:autoSpaceDN w:val="0"/>
        <w:adjustRightInd w:val="0"/>
        <w:textAlignment w:val="baseline"/>
        <w:rPr>
          <w:rFonts w:eastAsia="Times New Roman"/>
          <w:lang w:eastAsia="en-GB"/>
        </w:rPr>
      </w:pPr>
    </w:p>
    <w:p w14:paraId="5635731B" w14:textId="77777777" w:rsidR="00CA1B7C" w:rsidRDefault="00CA1B7C" w:rsidP="00CA1B7C">
      <w:pPr>
        <w:overflowPunct w:val="0"/>
        <w:autoSpaceDE w:val="0"/>
        <w:autoSpaceDN w:val="0"/>
        <w:adjustRightInd w:val="0"/>
        <w:textAlignment w:val="baseline"/>
        <w:rPr>
          <w:rFonts w:eastAsia="Times New Roman"/>
          <w:lang w:eastAsia="en-GB"/>
        </w:rPr>
      </w:pPr>
    </w:p>
    <w:p w14:paraId="5B8DAC0C"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650E2F02" w14:textId="77777777" w:rsidR="00CA1B7C" w:rsidRPr="00786AA0"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47" w:name="_Toc525677871"/>
      <w:bookmarkStart w:id="148" w:name="_Hlk2936353"/>
      <w:r>
        <w:rPr>
          <w:rFonts w:ascii="Arial" w:eastAsia="Times New Roman" w:hAnsi="Arial"/>
          <w:sz w:val="24"/>
          <w:lang w:eastAsia="en-GB"/>
        </w:rPr>
        <w:t>9.1.2.2</w:t>
      </w:r>
      <w:r w:rsidRPr="00786AA0">
        <w:rPr>
          <w:rFonts w:ascii="Arial" w:eastAsia="Times New Roman" w:hAnsi="Arial"/>
          <w:sz w:val="24"/>
          <w:lang w:eastAsia="en-GB"/>
        </w:rPr>
        <w:tab/>
      </w:r>
      <w:r w:rsidRPr="00DF42C1">
        <w:rPr>
          <w:rFonts w:ascii="Arial" w:eastAsia="Times New Roman" w:hAnsi="Arial"/>
          <w:sz w:val="24"/>
          <w:lang w:eastAsia="en-GB"/>
        </w:rPr>
        <w:t>E2</w:t>
      </w:r>
      <w:r w:rsidRPr="00786AA0">
        <w:rPr>
          <w:rFonts w:ascii="Arial" w:eastAsia="Times New Roman" w:hAnsi="Arial"/>
          <w:sz w:val="24"/>
          <w:lang w:eastAsia="en-GB"/>
        </w:rPr>
        <w:t xml:space="preserve"> SETUP REQUEST</w:t>
      </w:r>
      <w:bookmarkEnd w:id="147"/>
    </w:p>
    <w:p w14:paraId="6C2E5A15" w14:textId="047FA61D"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This message is sent by a</w:t>
      </w:r>
      <w:r w:rsidRPr="001904F8">
        <w:rPr>
          <w:rFonts w:eastAsia="Times New Roman"/>
          <w:lang w:eastAsia="en-GB"/>
        </w:rPr>
        <w:t xml:space="preserve">n E2 Node to a </w:t>
      </w:r>
      <w:r w:rsidR="00132A21">
        <w:rPr>
          <w:rFonts w:eastAsia="Times New Roman"/>
          <w:lang w:eastAsia="en-GB"/>
        </w:rPr>
        <w:t>N</w:t>
      </w:r>
      <w:r w:rsidRPr="001904F8">
        <w:rPr>
          <w:rFonts w:eastAsia="Times New Roman"/>
          <w:lang w:eastAsia="en-GB"/>
        </w:rPr>
        <w:t xml:space="preserve">ear-RT </w:t>
      </w:r>
      <w:r w:rsidRPr="00786AA0">
        <w:rPr>
          <w:rFonts w:eastAsia="Times New Roman"/>
          <w:lang w:eastAsia="en-GB"/>
        </w:rPr>
        <w:t>RIC to transfer the initialization information.</w:t>
      </w:r>
    </w:p>
    <w:p w14:paraId="4942C938" w14:textId="5304B3DD" w:rsidR="00CA1B7C" w:rsidRPr="00383353"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Direction: </w:t>
      </w:r>
      <w:r w:rsidRPr="001904F8">
        <w:rPr>
          <w:rFonts w:eastAsia="Times New Roman"/>
          <w:lang w:eastAsia="en-GB"/>
        </w:rPr>
        <w:t>E2 Node</w:t>
      </w:r>
      <w:r w:rsidRPr="00786AA0">
        <w:rPr>
          <w:rFonts w:eastAsia="Times New Roman"/>
          <w:lang w:eastAsia="en-GB"/>
        </w:rPr>
        <w:t xml:space="preserve"> </w:t>
      </w:r>
      <w:r w:rsidRPr="00786AA0">
        <w:rPr>
          <w:rFonts w:eastAsia="Times New Roman"/>
          <w:lang w:eastAsia="en-GB"/>
        </w:rPr>
        <w:sym w:font="Wingdings" w:char="F0E0"/>
      </w:r>
      <w:r w:rsidR="002C03A6">
        <w:rPr>
          <w:rFonts w:eastAsia="Times New Roman"/>
          <w:lang w:eastAsia="en-GB"/>
        </w:rPr>
        <w:t xml:space="preserve"> </w:t>
      </w:r>
      <w:r w:rsidR="005E5F2D">
        <w:rPr>
          <w:rFonts w:eastAsia="Times New Roman"/>
          <w:lang w:eastAsia="en-GB"/>
        </w:rPr>
        <w:t>Near</w:t>
      </w:r>
      <w:r w:rsidRPr="00786AA0">
        <w:rPr>
          <w:rFonts w:eastAsia="Times New Roman"/>
          <w:lang w:eastAsia="en-GB"/>
        </w:rPr>
        <w:t>-RT RIC</w:t>
      </w:r>
    </w:p>
    <w:p w14:paraId="222E5145"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6"/>
        <w:gridCol w:w="1535"/>
        <w:gridCol w:w="1083"/>
        <w:gridCol w:w="1134"/>
        <w:gridCol w:w="9"/>
      </w:tblGrid>
      <w:tr w:rsidR="00CA1B7C" w:rsidRPr="000903B9" w14:paraId="66626EF9" w14:textId="77777777" w:rsidTr="00B41F11">
        <w:tc>
          <w:tcPr>
            <w:tcW w:w="2444" w:type="dxa"/>
            <w:tcBorders>
              <w:top w:val="single" w:sz="4" w:space="0" w:color="auto"/>
              <w:left w:val="single" w:sz="4" w:space="0" w:color="auto"/>
              <w:bottom w:val="single" w:sz="4" w:space="0" w:color="auto"/>
              <w:right w:val="single" w:sz="4" w:space="0" w:color="auto"/>
            </w:tcBorders>
          </w:tcPr>
          <w:p w14:paraId="65F09B6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7" w:type="dxa"/>
            <w:tcBorders>
              <w:top w:val="single" w:sz="4" w:space="0" w:color="auto"/>
              <w:left w:val="single" w:sz="4" w:space="0" w:color="auto"/>
              <w:bottom w:val="single" w:sz="4" w:space="0" w:color="auto"/>
              <w:right w:val="single" w:sz="4" w:space="0" w:color="auto"/>
            </w:tcBorders>
          </w:tcPr>
          <w:p w14:paraId="5A87C33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255929A4"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689F3A7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535" w:type="dxa"/>
            <w:tcBorders>
              <w:top w:val="single" w:sz="4" w:space="0" w:color="auto"/>
              <w:left w:val="single" w:sz="4" w:space="0" w:color="auto"/>
              <w:bottom w:val="single" w:sz="4" w:space="0" w:color="auto"/>
              <w:right w:val="single" w:sz="4" w:space="0" w:color="auto"/>
            </w:tcBorders>
          </w:tcPr>
          <w:p w14:paraId="3F91CDE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3" w:type="dxa"/>
            <w:tcBorders>
              <w:top w:val="single" w:sz="4" w:space="0" w:color="auto"/>
              <w:left w:val="single" w:sz="4" w:space="0" w:color="auto"/>
              <w:bottom w:val="single" w:sz="4" w:space="0" w:color="auto"/>
              <w:right w:val="single" w:sz="4" w:space="0" w:color="auto"/>
            </w:tcBorders>
          </w:tcPr>
          <w:p w14:paraId="5795E4D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43" w:type="dxa"/>
            <w:gridSpan w:val="2"/>
            <w:tcBorders>
              <w:top w:val="single" w:sz="4" w:space="0" w:color="auto"/>
              <w:left w:val="single" w:sz="4" w:space="0" w:color="auto"/>
              <w:bottom w:val="single" w:sz="4" w:space="0" w:color="auto"/>
              <w:right w:val="single" w:sz="4" w:space="0" w:color="auto"/>
            </w:tcBorders>
          </w:tcPr>
          <w:p w14:paraId="2C7A2EC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2DECEE6B" w14:textId="77777777" w:rsidTr="00B41F11">
        <w:tc>
          <w:tcPr>
            <w:tcW w:w="2444" w:type="dxa"/>
            <w:tcBorders>
              <w:top w:val="single" w:sz="4" w:space="0" w:color="auto"/>
              <w:left w:val="single" w:sz="4" w:space="0" w:color="auto"/>
              <w:bottom w:val="single" w:sz="4" w:space="0" w:color="auto"/>
              <w:right w:val="single" w:sz="4" w:space="0" w:color="auto"/>
            </w:tcBorders>
          </w:tcPr>
          <w:p w14:paraId="6948340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11FFD3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1E58CD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4FDBA26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535" w:type="dxa"/>
            <w:tcBorders>
              <w:top w:val="single" w:sz="4" w:space="0" w:color="auto"/>
              <w:left w:val="single" w:sz="4" w:space="0" w:color="auto"/>
              <w:bottom w:val="single" w:sz="4" w:space="0" w:color="auto"/>
              <w:right w:val="single" w:sz="4" w:space="0" w:color="auto"/>
            </w:tcBorders>
          </w:tcPr>
          <w:p w14:paraId="37F282C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6D9067C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tcPr>
          <w:p w14:paraId="57E9584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07B6740F" w14:textId="77777777" w:rsidTr="00B41F11">
        <w:tc>
          <w:tcPr>
            <w:tcW w:w="2444" w:type="dxa"/>
            <w:tcBorders>
              <w:top w:val="single" w:sz="4" w:space="0" w:color="auto"/>
              <w:left w:val="single" w:sz="4" w:space="0" w:color="auto"/>
              <w:bottom w:val="single" w:sz="4" w:space="0" w:color="auto"/>
              <w:right w:val="single" w:sz="4" w:space="0" w:color="auto"/>
            </w:tcBorders>
            <w:shd w:val="clear" w:color="auto" w:fill="auto"/>
          </w:tcPr>
          <w:p w14:paraId="7583490C" w14:textId="3A29A146" w:rsidR="00CA1B7C" w:rsidRPr="000903B9" w:rsidRDefault="006E4FF4"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 xml:space="preserve">Global </w:t>
            </w:r>
            <w:r w:rsidR="00CA1B7C">
              <w:rPr>
                <w:rFonts w:ascii="Arial" w:eastAsia="Times New Roman" w:hAnsi="Arial"/>
                <w:sz w:val="18"/>
                <w:lang w:val="en-GB" w:eastAsia="ja-JP"/>
              </w:rPr>
              <w:t>E2 Node ID</w:t>
            </w:r>
          </w:p>
        </w:tc>
        <w:tc>
          <w:tcPr>
            <w:tcW w:w="1097" w:type="dxa"/>
            <w:tcBorders>
              <w:top w:val="single" w:sz="4" w:space="0" w:color="auto"/>
              <w:left w:val="single" w:sz="4" w:space="0" w:color="auto"/>
              <w:bottom w:val="single" w:sz="4" w:space="0" w:color="auto"/>
              <w:right w:val="single" w:sz="4" w:space="0" w:color="auto"/>
            </w:tcBorders>
            <w:shd w:val="clear" w:color="auto" w:fill="auto"/>
          </w:tcPr>
          <w:p w14:paraId="48964AD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8C11EB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shd w:val="clear" w:color="auto" w:fill="auto"/>
          </w:tcPr>
          <w:p w14:paraId="33C38CA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9.2.6</w:t>
            </w: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6FF78B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69E6E4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43" w:type="dxa"/>
            <w:gridSpan w:val="2"/>
            <w:tcBorders>
              <w:top w:val="single" w:sz="4" w:space="0" w:color="auto"/>
              <w:left w:val="single" w:sz="4" w:space="0" w:color="auto"/>
              <w:bottom w:val="single" w:sz="4" w:space="0" w:color="auto"/>
              <w:right w:val="single" w:sz="4" w:space="0" w:color="auto"/>
            </w:tcBorders>
            <w:shd w:val="clear" w:color="auto" w:fill="auto"/>
          </w:tcPr>
          <w:p w14:paraId="06F8894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E08DD" w14:paraId="57006310" w14:textId="77777777" w:rsidTr="00B41F11">
        <w:tc>
          <w:tcPr>
            <w:tcW w:w="2444" w:type="dxa"/>
            <w:tcBorders>
              <w:top w:val="single" w:sz="4" w:space="0" w:color="auto"/>
              <w:left w:val="single" w:sz="4" w:space="0" w:color="auto"/>
              <w:bottom w:val="single" w:sz="4" w:space="0" w:color="auto"/>
              <w:right w:val="single" w:sz="4" w:space="0" w:color="auto"/>
            </w:tcBorders>
          </w:tcPr>
          <w:p w14:paraId="7D8F1712" w14:textId="67845D3A" w:rsidR="00CA1B7C" w:rsidRPr="000E08DD" w:rsidRDefault="00433101"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 xml:space="preserve">List of RAN </w:t>
            </w:r>
            <w:r w:rsidR="00CA1B7C" w:rsidRPr="000E08DD">
              <w:rPr>
                <w:rFonts w:ascii="Arial" w:eastAsia="Times New Roman" w:hAnsi="Arial" w:cs="Arial"/>
                <w:b/>
                <w:bCs/>
                <w:sz w:val="18"/>
                <w:lang w:eastAsia="zh-CN"/>
              </w:rPr>
              <w:t xml:space="preserve">Functions </w:t>
            </w:r>
            <w:r>
              <w:rPr>
                <w:rFonts w:ascii="Arial" w:eastAsia="Times New Roman" w:hAnsi="Arial" w:cs="Arial"/>
                <w:b/>
                <w:bCs/>
                <w:sz w:val="18"/>
                <w:lang w:eastAsia="zh-CN"/>
              </w:rPr>
              <w:t>Added</w:t>
            </w:r>
          </w:p>
        </w:tc>
        <w:tc>
          <w:tcPr>
            <w:tcW w:w="1097" w:type="dxa"/>
            <w:tcBorders>
              <w:top w:val="single" w:sz="4" w:space="0" w:color="auto"/>
              <w:left w:val="single" w:sz="4" w:space="0" w:color="auto"/>
              <w:bottom w:val="single" w:sz="4" w:space="0" w:color="auto"/>
              <w:right w:val="single" w:sz="4" w:space="0" w:color="auto"/>
            </w:tcBorders>
          </w:tcPr>
          <w:p w14:paraId="75751382"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val="en-GB" w:eastAsia="ja-JP"/>
              </w:rPr>
            </w:pPr>
          </w:p>
        </w:tc>
        <w:tc>
          <w:tcPr>
            <w:tcW w:w="1584" w:type="dxa"/>
            <w:tcBorders>
              <w:top w:val="single" w:sz="4" w:space="0" w:color="auto"/>
              <w:left w:val="single" w:sz="4" w:space="0" w:color="auto"/>
              <w:bottom w:val="single" w:sz="4" w:space="0" w:color="auto"/>
              <w:right w:val="single" w:sz="4" w:space="0" w:color="auto"/>
            </w:tcBorders>
          </w:tcPr>
          <w:p w14:paraId="277A59BD"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E08DD">
              <w:rPr>
                <w:rFonts w:ascii="Arial" w:eastAsia="Times New Roman" w:hAnsi="Arial"/>
                <w:i/>
                <w:sz w:val="18"/>
                <w:lang w:eastAsia="ja-JP"/>
              </w:rPr>
              <w:t>0 .. &lt;maxofRANfunctionID&gt;</w:t>
            </w:r>
          </w:p>
        </w:tc>
        <w:tc>
          <w:tcPr>
            <w:tcW w:w="1246" w:type="dxa"/>
            <w:tcBorders>
              <w:top w:val="single" w:sz="4" w:space="0" w:color="auto"/>
              <w:left w:val="single" w:sz="4" w:space="0" w:color="auto"/>
              <w:bottom w:val="single" w:sz="4" w:space="0" w:color="auto"/>
              <w:right w:val="single" w:sz="4" w:space="0" w:color="auto"/>
            </w:tcBorders>
          </w:tcPr>
          <w:p w14:paraId="1BD176B6"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535" w:type="dxa"/>
            <w:tcBorders>
              <w:top w:val="single" w:sz="4" w:space="0" w:color="auto"/>
              <w:left w:val="single" w:sz="4" w:space="0" w:color="auto"/>
              <w:bottom w:val="single" w:sz="4" w:space="0" w:color="auto"/>
              <w:right w:val="single" w:sz="4" w:space="0" w:color="auto"/>
            </w:tcBorders>
          </w:tcPr>
          <w:p w14:paraId="4DC3EFCB" w14:textId="77777777" w:rsidR="00CA1B7C" w:rsidRPr="000E08DD"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3" w:type="dxa"/>
            <w:tcBorders>
              <w:top w:val="single" w:sz="4" w:space="0" w:color="auto"/>
              <w:left w:val="single" w:sz="4" w:space="0" w:color="auto"/>
              <w:bottom w:val="single" w:sz="4" w:space="0" w:color="auto"/>
              <w:right w:val="single" w:sz="4" w:space="0" w:color="auto"/>
            </w:tcBorders>
          </w:tcPr>
          <w:p w14:paraId="70D32A1E"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YES</w:t>
            </w:r>
          </w:p>
        </w:tc>
        <w:tc>
          <w:tcPr>
            <w:tcW w:w="1143" w:type="dxa"/>
            <w:gridSpan w:val="2"/>
            <w:tcBorders>
              <w:top w:val="single" w:sz="4" w:space="0" w:color="auto"/>
              <w:left w:val="single" w:sz="4" w:space="0" w:color="auto"/>
              <w:bottom w:val="single" w:sz="4" w:space="0" w:color="auto"/>
              <w:right w:val="single" w:sz="4" w:space="0" w:color="auto"/>
            </w:tcBorders>
          </w:tcPr>
          <w:p w14:paraId="7003A5E6" w14:textId="77777777" w:rsidR="00CA1B7C" w:rsidRPr="000E08DD"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E08DD">
              <w:rPr>
                <w:rFonts w:ascii="Arial" w:eastAsia="Times New Roman" w:hAnsi="Arial"/>
                <w:sz w:val="18"/>
                <w:lang w:eastAsia="zh-CN"/>
              </w:rPr>
              <w:t>reject</w:t>
            </w:r>
          </w:p>
        </w:tc>
      </w:tr>
      <w:tr w:rsidR="00CA1B7C" w:rsidRPr="00383353" w14:paraId="769DCAB8"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44E5360D"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7" w:type="dxa"/>
            <w:tcBorders>
              <w:top w:val="single" w:sz="4" w:space="0" w:color="auto"/>
              <w:left w:val="single" w:sz="4" w:space="0" w:color="auto"/>
              <w:bottom w:val="single" w:sz="4" w:space="0" w:color="auto"/>
              <w:right w:val="single" w:sz="4" w:space="0" w:color="auto"/>
            </w:tcBorders>
          </w:tcPr>
          <w:p w14:paraId="2857776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3E8B71D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69C43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5" w:type="dxa"/>
            <w:tcBorders>
              <w:top w:val="single" w:sz="4" w:space="0" w:color="auto"/>
              <w:left w:val="single" w:sz="4" w:space="0" w:color="auto"/>
              <w:bottom w:val="single" w:sz="4" w:space="0" w:color="auto"/>
              <w:right w:val="single" w:sz="4" w:space="0" w:color="auto"/>
            </w:tcBorders>
          </w:tcPr>
          <w:p w14:paraId="33CC631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3" w:type="dxa"/>
            <w:tcBorders>
              <w:top w:val="single" w:sz="4" w:space="0" w:color="auto"/>
              <w:left w:val="single" w:sz="4" w:space="0" w:color="auto"/>
              <w:bottom w:val="single" w:sz="4" w:space="0" w:color="auto"/>
              <w:right w:val="single" w:sz="4" w:space="0" w:color="auto"/>
            </w:tcBorders>
          </w:tcPr>
          <w:p w14:paraId="43021A5C" w14:textId="30146866"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2BA0D52" w14:textId="19F5DDE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28CD9427"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1E76DD1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7" w:type="dxa"/>
            <w:tcBorders>
              <w:top w:val="single" w:sz="4" w:space="0" w:color="auto"/>
              <w:left w:val="single" w:sz="4" w:space="0" w:color="auto"/>
              <w:bottom w:val="single" w:sz="4" w:space="0" w:color="auto"/>
              <w:right w:val="single" w:sz="4" w:space="0" w:color="auto"/>
            </w:tcBorders>
          </w:tcPr>
          <w:p w14:paraId="510BC87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C1752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35B78DD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5" w:type="dxa"/>
            <w:tcBorders>
              <w:top w:val="single" w:sz="4" w:space="0" w:color="auto"/>
              <w:left w:val="single" w:sz="4" w:space="0" w:color="auto"/>
              <w:bottom w:val="single" w:sz="4" w:space="0" w:color="auto"/>
              <w:right w:val="single" w:sz="4" w:space="0" w:color="auto"/>
            </w:tcBorders>
          </w:tcPr>
          <w:p w14:paraId="5DC94B9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3" w:type="dxa"/>
            <w:tcBorders>
              <w:top w:val="single" w:sz="4" w:space="0" w:color="auto"/>
              <w:left w:val="single" w:sz="4" w:space="0" w:color="auto"/>
              <w:bottom w:val="single" w:sz="4" w:space="0" w:color="auto"/>
              <w:right w:val="single" w:sz="4" w:space="0" w:color="auto"/>
            </w:tcBorders>
          </w:tcPr>
          <w:p w14:paraId="0E66D66D" w14:textId="084FDB3E" w:rsidR="00CA1B7C" w:rsidRPr="00383353" w:rsidRDefault="002E30F1"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1A3CC7E6" w14:textId="7A9A7C96"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06E10CFD" w14:textId="77777777" w:rsidTr="00B41F11">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7F9A1B41"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7" w:type="dxa"/>
            <w:tcBorders>
              <w:top w:val="single" w:sz="4" w:space="0" w:color="auto"/>
              <w:left w:val="single" w:sz="4" w:space="0" w:color="auto"/>
              <w:bottom w:val="single" w:sz="4" w:space="0" w:color="auto"/>
              <w:right w:val="single" w:sz="4" w:space="0" w:color="auto"/>
            </w:tcBorders>
          </w:tcPr>
          <w:p w14:paraId="5614967B"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EDDCEE9"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E57C5D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5" w:type="dxa"/>
            <w:tcBorders>
              <w:top w:val="single" w:sz="4" w:space="0" w:color="auto"/>
              <w:left w:val="single" w:sz="4" w:space="0" w:color="auto"/>
              <w:bottom w:val="single" w:sz="4" w:space="0" w:color="auto"/>
              <w:right w:val="single" w:sz="4" w:space="0" w:color="auto"/>
            </w:tcBorders>
          </w:tcPr>
          <w:p w14:paraId="184EADFE"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3" w:type="dxa"/>
            <w:tcBorders>
              <w:top w:val="single" w:sz="4" w:space="0" w:color="auto"/>
              <w:left w:val="single" w:sz="4" w:space="0" w:color="auto"/>
              <w:bottom w:val="single" w:sz="4" w:space="0" w:color="auto"/>
              <w:right w:val="single" w:sz="4" w:space="0" w:color="auto"/>
            </w:tcBorders>
          </w:tcPr>
          <w:p w14:paraId="1D75A2AC" w14:textId="13AA86FF" w:rsidR="006757F7" w:rsidRDefault="002E30F1"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44EE5935" w14:textId="5E144010"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329D6795" w14:textId="77777777" w:rsidTr="00C03E14">
        <w:tblPrEx>
          <w:tblLook w:val="04A0" w:firstRow="1" w:lastRow="0" w:firstColumn="1" w:lastColumn="0" w:noHBand="0" w:noVBand="1"/>
        </w:tblPrEx>
        <w:tc>
          <w:tcPr>
            <w:tcW w:w="2444" w:type="dxa"/>
            <w:tcBorders>
              <w:top w:val="single" w:sz="4" w:space="0" w:color="auto"/>
              <w:left w:val="single" w:sz="4" w:space="0" w:color="auto"/>
              <w:bottom w:val="single" w:sz="4" w:space="0" w:color="auto"/>
              <w:right w:val="single" w:sz="4" w:space="0" w:color="auto"/>
            </w:tcBorders>
          </w:tcPr>
          <w:p w14:paraId="5D251BCC"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7" w:type="dxa"/>
            <w:tcBorders>
              <w:top w:val="single" w:sz="4" w:space="0" w:color="auto"/>
              <w:left w:val="single" w:sz="4" w:space="0" w:color="auto"/>
              <w:bottom w:val="single" w:sz="4" w:space="0" w:color="auto"/>
              <w:right w:val="single" w:sz="4" w:space="0" w:color="auto"/>
            </w:tcBorders>
          </w:tcPr>
          <w:p w14:paraId="73A845A9"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9855B75"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C12631C" w14:textId="4C50E080"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5" w:type="dxa"/>
            <w:tcBorders>
              <w:top w:val="single" w:sz="4" w:space="0" w:color="auto"/>
              <w:left w:val="single" w:sz="4" w:space="0" w:color="auto"/>
              <w:bottom w:val="single" w:sz="4" w:space="0" w:color="auto"/>
              <w:right w:val="single" w:sz="4" w:space="0" w:color="auto"/>
            </w:tcBorders>
          </w:tcPr>
          <w:p w14:paraId="5870E736"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3" w:type="dxa"/>
            <w:tcBorders>
              <w:top w:val="single" w:sz="4" w:space="0" w:color="auto"/>
              <w:left w:val="single" w:sz="4" w:space="0" w:color="auto"/>
              <w:bottom w:val="single" w:sz="4" w:space="0" w:color="auto"/>
              <w:right w:val="single" w:sz="4" w:space="0" w:color="auto"/>
            </w:tcBorders>
          </w:tcPr>
          <w:p w14:paraId="7E62EBBD" w14:textId="49EA97C7" w:rsidR="00C03E14" w:rsidRDefault="002E30F1"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3" w:type="dxa"/>
            <w:gridSpan w:val="2"/>
            <w:tcBorders>
              <w:top w:val="single" w:sz="4" w:space="0" w:color="auto"/>
              <w:left w:val="single" w:sz="4" w:space="0" w:color="auto"/>
              <w:bottom w:val="single" w:sz="4" w:space="0" w:color="auto"/>
              <w:right w:val="single" w:sz="4" w:space="0" w:color="auto"/>
            </w:tcBorders>
          </w:tcPr>
          <w:p w14:paraId="33FAABCB" w14:textId="47CD91B2"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83B29FA"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6C4AD034"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Node Component Configuration Update List</w:t>
            </w:r>
          </w:p>
        </w:tc>
        <w:tc>
          <w:tcPr>
            <w:tcW w:w="1097" w:type="dxa"/>
            <w:tcBorders>
              <w:top w:val="single" w:sz="4" w:space="0" w:color="auto"/>
              <w:left w:val="single" w:sz="4" w:space="0" w:color="auto"/>
              <w:bottom w:val="single" w:sz="4" w:space="0" w:color="auto"/>
              <w:right w:val="single" w:sz="4" w:space="0" w:color="auto"/>
            </w:tcBorders>
          </w:tcPr>
          <w:p w14:paraId="0D22483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77391A0D"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46" w:type="dxa"/>
            <w:tcBorders>
              <w:top w:val="single" w:sz="4" w:space="0" w:color="auto"/>
              <w:left w:val="single" w:sz="4" w:space="0" w:color="auto"/>
              <w:bottom w:val="single" w:sz="4" w:space="0" w:color="auto"/>
              <w:right w:val="single" w:sz="4" w:space="0" w:color="auto"/>
            </w:tcBorders>
          </w:tcPr>
          <w:p w14:paraId="64A96E24"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52F33A03"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5805643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61E3B8F3" w14:textId="345B42CA" w:rsidR="00B41F11" w:rsidRDefault="00D73E14">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69959431"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10C644A6" w14:textId="2C1E1327"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7" w:type="dxa"/>
            <w:tcBorders>
              <w:top w:val="single" w:sz="4" w:space="0" w:color="auto"/>
              <w:left w:val="single" w:sz="4" w:space="0" w:color="auto"/>
              <w:bottom w:val="single" w:sz="4" w:space="0" w:color="auto"/>
              <w:right w:val="single" w:sz="4" w:space="0" w:color="auto"/>
            </w:tcBorders>
          </w:tcPr>
          <w:p w14:paraId="21444C47"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542F0D91" w14:textId="362BA6CB"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w:t>
            </w:r>
            <w:r w:rsidR="002E30F1">
              <w:rPr>
                <w:rFonts w:ascii="Arial" w:eastAsia="Times New Roman" w:hAnsi="Arial"/>
                <w:i/>
                <w:sz w:val="18"/>
                <w:lang w:eastAsia="ja-JP"/>
              </w:rPr>
              <w:t xml:space="preserve"> &lt;</w:t>
            </w:r>
            <w:r>
              <w:rPr>
                <w:rFonts w:ascii="Arial" w:eastAsia="Times New Roman" w:hAnsi="Arial"/>
                <w:i/>
                <w:sz w:val="18"/>
                <w:lang w:eastAsia="ja-JP"/>
              </w:rPr>
              <w:t>maxofE2nodeComponents</w:t>
            </w:r>
            <w:r w:rsidR="002E30F1">
              <w:rPr>
                <w:rFonts w:ascii="Arial" w:eastAsia="Times New Roman" w:hAnsi="Arial"/>
                <w:i/>
                <w:sz w:val="18"/>
                <w:lang w:eastAsia="ja-JP"/>
              </w:rPr>
              <w:t>&gt;</w:t>
            </w:r>
          </w:p>
        </w:tc>
        <w:tc>
          <w:tcPr>
            <w:tcW w:w="1246" w:type="dxa"/>
            <w:tcBorders>
              <w:top w:val="single" w:sz="4" w:space="0" w:color="auto"/>
              <w:left w:val="single" w:sz="4" w:space="0" w:color="auto"/>
              <w:bottom w:val="single" w:sz="4" w:space="0" w:color="auto"/>
              <w:right w:val="single" w:sz="4" w:space="0" w:color="auto"/>
            </w:tcBorders>
          </w:tcPr>
          <w:p w14:paraId="2C286259"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5" w:type="dxa"/>
            <w:tcBorders>
              <w:top w:val="single" w:sz="4" w:space="0" w:color="auto"/>
              <w:left w:val="single" w:sz="4" w:space="0" w:color="auto"/>
              <w:bottom w:val="single" w:sz="4" w:space="0" w:color="auto"/>
              <w:right w:val="single" w:sz="4" w:space="0" w:color="auto"/>
            </w:tcBorders>
          </w:tcPr>
          <w:p w14:paraId="2451AEA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3" w:type="dxa"/>
            <w:tcBorders>
              <w:top w:val="single" w:sz="4" w:space="0" w:color="auto"/>
              <w:left w:val="single" w:sz="4" w:space="0" w:color="auto"/>
              <w:bottom w:val="single" w:sz="4" w:space="0" w:color="auto"/>
              <w:right w:val="single" w:sz="4" w:space="0" w:color="auto"/>
            </w:tcBorders>
            <w:hideMark/>
          </w:tcPr>
          <w:p w14:paraId="6CA6DB1E"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4" w:type="dxa"/>
            <w:tcBorders>
              <w:top w:val="single" w:sz="4" w:space="0" w:color="auto"/>
              <w:left w:val="single" w:sz="4" w:space="0" w:color="auto"/>
              <w:bottom w:val="single" w:sz="4" w:space="0" w:color="auto"/>
              <w:right w:val="single" w:sz="4" w:space="0" w:color="auto"/>
            </w:tcBorders>
            <w:hideMark/>
          </w:tcPr>
          <w:p w14:paraId="5830F78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5E5A07DE"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2A630FF1" w14:textId="18D19BD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7" w:type="dxa"/>
            <w:tcBorders>
              <w:top w:val="single" w:sz="4" w:space="0" w:color="auto"/>
              <w:left w:val="single" w:sz="4" w:space="0" w:color="auto"/>
              <w:bottom w:val="single" w:sz="4" w:space="0" w:color="auto"/>
              <w:right w:val="single" w:sz="4" w:space="0" w:color="auto"/>
            </w:tcBorders>
            <w:hideMark/>
          </w:tcPr>
          <w:p w14:paraId="356758DC"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8C8AE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5D21EFA" w14:textId="45F4B0EC"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5" w:type="dxa"/>
            <w:tcBorders>
              <w:top w:val="single" w:sz="4" w:space="0" w:color="auto"/>
              <w:left w:val="single" w:sz="4" w:space="0" w:color="auto"/>
              <w:bottom w:val="single" w:sz="4" w:space="0" w:color="auto"/>
              <w:right w:val="single" w:sz="4" w:space="0" w:color="auto"/>
            </w:tcBorders>
            <w:hideMark/>
          </w:tcPr>
          <w:p w14:paraId="08FB201C" w14:textId="428E03F5"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FB0327">
              <w:rPr>
                <w:rFonts w:ascii="Arial" w:eastAsia="Times New Roman" w:hAnsi="Arial"/>
                <w:sz w:val="18"/>
                <w:lang w:eastAsia="zh-CN"/>
              </w:rPr>
              <w:t xml:space="preserve"> type</w:t>
            </w:r>
          </w:p>
        </w:tc>
        <w:tc>
          <w:tcPr>
            <w:tcW w:w="1083" w:type="dxa"/>
            <w:tcBorders>
              <w:top w:val="single" w:sz="4" w:space="0" w:color="auto"/>
              <w:left w:val="single" w:sz="4" w:space="0" w:color="auto"/>
              <w:bottom w:val="single" w:sz="4" w:space="0" w:color="auto"/>
              <w:right w:val="single" w:sz="4" w:space="0" w:color="auto"/>
            </w:tcBorders>
            <w:hideMark/>
          </w:tcPr>
          <w:p w14:paraId="250B89FF"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46B9BB7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3CE27FA9"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tcPr>
          <w:p w14:paraId="4137E04B" w14:textId="3C54EE7C" w:rsidR="00FB0327" w:rsidRDefault="00FB0327">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bookmarkStart w:id="149" w:name="_Hlk45183345"/>
            <w:r>
              <w:rPr>
                <w:rFonts w:ascii="Arial" w:eastAsia="Times New Roman" w:hAnsi="Arial" w:cs="Arial"/>
                <w:bCs/>
                <w:sz w:val="18"/>
                <w:lang w:eastAsia="zh-CN"/>
              </w:rPr>
              <w:t>&gt;&gt;E2 Node Component ID</w:t>
            </w:r>
          </w:p>
        </w:tc>
        <w:tc>
          <w:tcPr>
            <w:tcW w:w="1097" w:type="dxa"/>
            <w:tcBorders>
              <w:top w:val="single" w:sz="4" w:space="0" w:color="auto"/>
              <w:left w:val="single" w:sz="4" w:space="0" w:color="auto"/>
              <w:bottom w:val="single" w:sz="4" w:space="0" w:color="auto"/>
              <w:right w:val="single" w:sz="4" w:space="0" w:color="auto"/>
            </w:tcBorders>
          </w:tcPr>
          <w:p w14:paraId="17A4724B" w14:textId="5A8E7FE0"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4" w:type="dxa"/>
            <w:tcBorders>
              <w:top w:val="single" w:sz="4" w:space="0" w:color="auto"/>
              <w:left w:val="single" w:sz="4" w:space="0" w:color="auto"/>
              <w:bottom w:val="single" w:sz="4" w:space="0" w:color="auto"/>
              <w:right w:val="single" w:sz="4" w:space="0" w:color="auto"/>
            </w:tcBorders>
          </w:tcPr>
          <w:p w14:paraId="1AC160F2" w14:textId="77777777" w:rsidR="00FB0327" w:rsidRDefault="00FB0327">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7B0D226" w14:textId="47269427" w:rsidR="00FB0327" w:rsidRDefault="00FB0327">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5" w:type="dxa"/>
            <w:tcBorders>
              <w:top w:val="single" w:sz="4" w:space="0" w:color="auto"/>
              <w:left w:val="single" w:sz="4" w:space="0" w:color="auto"/>
              <w:bottom w:val="single" w:sz="4" w:space="0" w:color="auto"/>
              <w:right w:val="single" w:sz="4" w:space="0" w:color="auto"/>
            </w:tcBorders>
          </w:tcPr>
          <w:p w14:paraId="257AB20E" w14:textId="38E82148" w:rsidR="00FB0327" w:rsidRDefault="00FB0327">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3" w:type="dxa"/>
            <w:tcBorders>
              <w:top w:val="single" w:sz="4" w:space="0" w:color="auto"/>
              <w:left w:val="single" w:sz="4" w:space="0" w:color="auto"/>
              <w:bottom w:val="single" w:sz="4" w:space="0" w:color="auto"/>
              <w:right w:val="single" w:sz="4" w:space="0" w:color="auto"/>
            </w:tcBorders>
          </w:tcPr>
          <w:p w14:paraId="6F0D8A0A" w14:textId="3C519B2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7575A25B" w14:textId="77777777" w:rsidR="00FB0327" w:rsidRDefault="00FB0327">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bookmarkEnd w:id="149"/>
      <w:tr w:rsidR="00B41F11" w14:paraId="22DCD4B7" w14:textId="77777777" w:rsidTr="00B41F11">
        <w:tblPrEx>
          <w:tblLook w:val="04A0" w:firstRow="1" w:lastRow="0" w:firstColumn="1" w:lastColumn="0" w:noHBand="0" w:noVBand="1"/>
        </w:tblPrEx>
        <w:trPr>
          <w:gridAfter w:val="1"/>
          <w:wAfter w:w="9" w:type="dxa"/>
        </w:trPr>
        <w:tc>
          <w:tcPr>
            <w:tcW w:w="2444" w:type="dxa"/>
            <w:tcBorders>
              <w:top w:val="single" w:sz="4" w:space="0" w:color="auto"/>
              <w:left w:val="single" w:sz="4" w:space="0" w:color="auto"/>
              <w:bottom w:val="single" w:sz="4" w:space="0" w:color="auto"/>
              <w:right w:val="single" w:sz="4" w:space="0" w:color="auto"/>
            </w:tcBorders>
            <w:hideMark/>
          </w:tcPr>
          <w:p w14:paraId="3EECB39A" w14:textId="214DE14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7" w:type="dxa"/>
            <w:tcBorders>
              <w:top w:val="single" w:sz="4" w:space="0" w:color="auto"/>
              <w:left w:val="single" w:sz="4" w:space="0" w:color="auto"/>
              <w:bottom w:val="single" w:sz="4" w:space="0" w:color="auto"/>
              <w:right w:val="single" w:sz="4" w:space="0" w:color="auto"/>
            </w:tcBorders>
            <w:hideMark/>
          </w:tcPr>
          <w:p w14:paraId="19B300A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32BC043"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07B7E6A" w14:textId="0515F8A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5" w:type="dxa"/>
            <w:tcBorders>
              <w:top w:val="single" w:sz="4" w:space="0" w:color="auto"/>
              <w:left w:val="single" w:sz="4" w:space="0" w:color="auto"/>
              <w:bottom w:val="single" w:sz="4" w:space="0" w:color="auto"/>
              <w:right w:val="single" w:sz="4" w:space="0" w:color="auto"/>
            </w:tcBorders>
            <w:hideMark/>
          </w:tcPr>
          <w:p w14:paraId="5CAD8B90"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3" w:type="dxa"/>
            <w:tcBorders>
              <w:top w:val="single" w:sz="4" w:space="0" w:color="auto"/>
              <w:left w:val="single" w:sz="4" w:space="0" w:color="auto"/>
              <w:bottom w:val="single" w:sz="4" w:space="0" w:color="auto"/>
              <w:right w:val="single" w:sz="4" w:space="0" w:color="auto"/>
            </w:tcBorders>
            <w:hideMark/>
          </w:tcPr>
          <w:p w14:paraId="08D0091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4" w:type="dxa"/>
            <w:tcBorders>
              <w:top w:val="single" w:sz="4" w:space="0" w:color="auto"/>
              <w:left w:val="single" w:sz="4" w:space="0" w:color="auto"/>
              <w:bottom w:val="single" w:sz="4" w:space="0" w:color="auto"/>
              <w:right w:val="single" w:sz="4" w:space="0" w:color="auto"/>
            </w:tcBorders>
          </w:tcPr>
          <w:p w14:paraId="2FF9F29A"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1B96E96"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0823F584"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71D4693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CD4BB5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3D08709D" w14:textId="77777777" w:rsidTr="00CA1B7C">
        <w:tblPrEx>
          <w:tblLook w:val="0000" w:firstRow="0" w:lastRow="0" w:firstColumn="0" w:lastColumn="0" w:noHBand="0" w:noVBand="0"/>
        </w:tblPrEx>
        <w:tc>
          <w:tcPr>
            <w:tcW w:w="3686" w:type="dxa"/>
          </w:tcPr>
          <w:p w14:paraId="668E74A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021D6716" w14:textId="044E024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41F11">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41F11">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41F11" w14:paraId="6CD62450" w14:textId="77777777" w:rsidTr="00B41F11">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74BB8CDF"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50" w:name="_Toc14207725"/>
            <w:bookmarkStart w:id="151" w:name="_Toc525677873"/>
            <w:bookmarkEnd w:id="148"/>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5A182F29" w14:textId="77777777" w:rsidR="00B41F11" w:rsidRDefault="00B41F11">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07D504AB" w14:textId="77777777" w:rsidR="00CA1B7C"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9.1.2.3</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RESPONSE</w:t>
      </w:r>
      <w:bookmarkEnd w:id="150"/>
    </w:p>
    <w:p w14:paraId="1220BF22" w14:textId="3FBB1F50" w:rsidR="00CA1B7C" w:rsidRPr="00786AA0" w:rsidRDefault="00CA1B7C" w:rsidP="00CA1B7C">
      <w:pPr>
        <w:overflowPunct w:val="0"/>
        <w:autoSpaceDE w:val="0"/>
        <w:autoSpaceDN w:val="0"/>
        <w:adjustRightInd w:val="0"/>
        <w:textAlignment w:val="baseline"/>
        <w:rPr>
          <w:rFonts w:eastAsia="Times New Roman"/>
          <w:lang w:eastAsia="en-GB"/>
        </w:rPr>
      </w:pPr>
      <w:r w:rsidRPr="00786AA0">
        <w:rPr>
          <w:rFonts w:eastAsia="Times New Roman"/>
          <w:lang w:eastAsia="en-GB"/>
        </w:rPr>
        <w:t xml:space="preserve">This message is sent by a </w:t>
      </w:r>
      <w:r w:rsidR="00132A21">
        <w:rPr>
          <w:rFonts w:eastAsia="Times New Roman"/>
          <w:lang w:eastAsia="en-GB"/>
        </w:rPr>
        <w:t>N</w:t>
      </w:r>
      <w:r w:rsidRPr="0051500B">
        <w:rPr>
          <w:rFonts w:eastAsia="Times New Roman"/>
          <w:lang w:eastAsia="en-GB"/>
        </w:rPr>
        <w:t xml:space="preserve">ear-RT </w:t>
      </w:r>
      <w:r w:rsidRPr="00786AA0">
        <w:rPr>
          <w:rFonts w:eastAsia="Times New Roman"/>
          <w:lang w:eastAsia="en-GB"/>
        </w:rPr>
        <w:t>RIC</w:t>
      </w:r>
      <w:r w:rsidRPr="0051500B">
        <w:rPr>
          <w:rFonts w:eastAsia="Times New Roman"/>
          <w:lang w:eastAsia="en-GB"/>
        </w:rPr>
        <w:t xml:space="preserve"> to an E2 Node</w:t>
      </w:r>
      <w:r w:rsidRPr="00786AA0">
        <w:rPr>
          <w:rFonts w:eastAsia="Times New Roman"/>
          <w:lang w:eastAsia="en-GB"/>
        </w:rPr>
        <w:t xml:space="preserve"> to transfer the initialization information.</w:t>
      </w:r>
    </w:p>
    <w:p w14:paraId="0D5138DF" w14:textId="6D7BF8C7" w:rsidR="00CA1B7C" w:rsidRPr="000903B9" w:rsidRDefault="00CA1B7C" w:rsidP="00CA1B7C">
      <w:pPr>
        <w:overflowPunct w:val="0"/>
        <w:autoSpaceDE w:val="0"/>
        <w:autoSpaceDN w:val="0"/>
        <w:adjustRightInd w:val="0"/>
        <w:textAlignment w:val="baseline"/>
        <w:rPr>
          <w:rFonts w:ascii="Arial" w:eastAsia="Times New Roman" w:hAnsi="Arial"/>
          <w:sz w:val="24"/>
          <w:lang w:val="en-GB" w:eastAsia="en-GB"/>
        </w:rPr>
      </w:pPr>
      <w:r w:rsidRPr="00786AA0">
        <w:rPr>
          <w:rFonts w:eastAsia="Times New Roman"/>
          <w:lang w:eastAsia="en-GB"/>
        </w:rPr>
        <w:t>Direction:</w:t>
      </w:r>
      <w:r w:rsidRPr="0051500B">
        <w:rPr>
          <w:rFonts w:eastAsia="Times New Roman"/>
          <w:lang w:eastAsia="en-GB"/>
        </w:rPr>
        <w:t xml:space="preserve"> </w:t>
      </w:r>
      <w:r w:rsidR="005E5F2D">
        <w:rPr>
          <w:rFonts w:eastAsia="Times New Roman"/>
          <w:lang w:eastAsia="en-GB"/>
        </w:rPr>
        <w:t>Near</w:t>
      </w:r>
      <w:r w:rsidRPr="0051500B">
        <w:rPr>
          <w:rFonts w:eastAsia="Times New Roman"/>
          <w:lang w:eastAsia="en-GB"/>
        </w:rPr>
        <w:t>-RT RIC</w:t>
      </w:r>
      <w:r w:rsidRPr="00786AA0">
        <w:rPr>
          <w:rFonts w:eastAsia="Times New Roman"/>
          <w:lang w:eastAsia="en-GB"/>
        </w:rPr>
        <w:t xml:space="preserve"> </w:t>
      </w:r>
      <w:r w:rsidRPr="00786AA0">
        <w:rPr>
          <w:rFonts w:eastAsia="Times New Roman"/>
          <w:lang w:eastAsia="en-GB"/>
        </w:rPr>
        <w:sym w:font="Symbol" w:char="F0AE"/>
      </w:r>
      <w:r w:rsidRPr="0051500B">
        <w:rPr>
          <w:rFonts w:eastAsia="Times New Roman"/>
          <w:lang w:eastAsia="en-GB"/>
        </w:rPr>
        <w:t>E2 Node</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1"/>
        <w:gridCol w:w="11"/>
        <w:gridCol w:w="1096"/>
        <w:gridCol w:w="1583"/>
        <w:gridCol w:w="1246"/>
        <w:gridCol w:w="1481"/>
        <w:gridCol w:w="1133"/>
        <w:gridCol w:w="1144"/>
        <w:gridCol w:w="7"/>
      </w:tblGrid>
      <w:tr w:rsidR="00CA1B7C" w:rsidRPr="000903B9" w14:paraId="4A56A391"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FFF7B5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lastRenderedPageBreak/>
              <w:t>IE/Group Name</w:t>
            </w:r>
          </w:p>
        </w:tc>
        <w:tc>
          <w:tcPr>
            <w:tcW w:w="1096" w:type="dxa"/>
            <w:tcBorders>
              <w:top w:val="single" w:sz="4" w:space="0" w:color="auto"/>
              <w:left w:val="single" w:sz="4" w:space="0" w:color="auto"/>
              <w:bottom w:val="single" w:sz="4" w:space="0" w:color="auto"/>
              <w:right w:val="single" w:sz="4" w:space="0" w:color="auto"/>
            </w:tcBorders>
          </w:tcPr>
          <w:p w14:paraId="072C42AE"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3" w:type="dxa"/>
            <w:tcBorders>
              <w:top w:val="single" w:sz="4" w:space="0" w:color="auto"/>
              <w:left w:val="single" w:sz="4" w:space="0" w:color="auto"/>
              <w:bottom w:val="single" w:sz="4" w:space="0" w:color="auto"/>
              <w:right w:val="single" w:sz="4" w:space="0" w:color="auto"/>
            </w:tcBorders>
          </w:tcPr>
          <w:p w14:paraId="4806C0F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6" w:type="dxa"/>
            <w:tcBorders>
              <w:top w:val="single" w:sz="4" w:space="0" w:color="auto"/>
              <w:left w:val="single" w:sz="4" w:space="0" w:color="auto"/>
              <w:bottom w:val="single" w:sz="4" w:space="0" w:color="auto"/>
              <w:right w:val="single" w:sz="4" w:space="0" w:color="auto"/>
            </w:tcBorders>
          </w:tcPr>
          <w:p w14:paraId="4626711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481" w:type="dxa"/>
            <w:tcBorders>
              <w:top w:val="single" w:sz="4" w:space="0" w:color="auto"/>
              <w:left w:val="single" w:sz="4" w:space="0" w:color="auto"/>
              <w:bottom w:val="single" w:sz="4" w:space="0" w:color="auto"/>
              <w:right w:val="single" w:sz="4" w:space="0" w:color="auto"/>
            </w:tcBorders>
          </w:tcPr>
          <w:p w14:paraId="4BCD6EA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133" w:type="dxa"/>
            <w:tcBorders>
              <w:top w:val="single" w:sz="4" w:space="0" w:color="auto"/>
              <w:left w:val="single" w:sz="4" w:space="0" w:color="auto"/>
              <w:bottom w:val="single" w:sz="4" w:space="0" w:color="auto"/>
              <w:right w:val="single" w:sz="4" w:space="0" w:color="auto"/>
            </w:tcBorders>
          </w:tcPr>
          <w:p w14:paraId="2319BFD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151" w:type="dxa"/>
            <w:gridSpan w:val="2"/>
            <w:tcBorders>
              <w:top w:val="single" w:sz="4" w:space="0" w:color="auto"/>
              <w:left w:val="single" w:sz="4" w:space="0" w:color="auto"/>
              <w:bottom w:val="single" w:sz="4" w:space="0" w:color="auto"/>
              <w:right w:val="single" w:sz="4" w:space="0" w:color="auto"/>
            </w:tcBorders>
          </w:tcPr>
          <w:p w14:paraId="2DE1CBD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0C80A652"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78CDDA0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6" w:type="dxa"/>
            <w:tcBorders>
              <w:top w:val="single" w:sz="4" w:space="0" w:color="auto"/>
              <w:left w:val="single" w:sz="4" w:space="0" w:color="auto"/>
              <w:bottom w:val="single" w:sz="4" w:space="0" w:color="auto"/>
              <w:right w:val="single" w:sz="4" w:space="0" w:color="auto"/>
            </w:tcBorders>
          </w:tcPr>
          <w:p w14:paraId="0C32FF8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1B820A4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66D21C83"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481" w:type="dxa"/>
            <w:tcBorders>
              <w:top w:val="single" w:sz="4" w:space="0" w:color="auto"/>
              <w:left w:val="single" w:sz="4" w:space="0" w:color="auto"/>
              <w:bottom w:val="single" w:sz="4" w:space="0" w:color="auto"/>
              <w:right w:val="single" w:sz="4" w:space="0" w:color="auto"/>
            </w:tcBorders>
          </w:tcPr>
          <w:p w14:paraId="259CC70D"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0A8D021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5E94C61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18CEDC37"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3E794738" w14:textId="78ECCD04" w:rsidR="00CA1B7C" w:rsidRPr="000903B9" w:rsidRDefault="007A61F1"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Global RIC</w:t>
            </w:r>
            <w:r w:rsidR="00CA1B7C">
              <w:rPr>
                <w:rFonts w:ascii="Arial" w:eastAsia="Times New Roman" w:hAnsi="Arial"/>
                <w:sz w:val="18"/>
                <w:lang w:val="en-GB" w:eastAsia="ja-JP"/>
              </w:rPr>
              <w:t xml:space="preserve"> ID</w:t>
            </w:r>
          </w:p>
        </w:tc>
        <w:tc>
          <w:tcPr>
            <w:tcW w:w="1096" w:type="dxa"/>
            <w:tcBorders>
              <w:top w:val="single" w:sz="4" w:space="0" w:color="auto"/>
              <w:left w:val="single" w:sz="4" w:space="0" w:color="auto"/>
              <w:bottom w:val="single" w:sz="4" w:space="0" w:color="auto"/>
              <w:right w:val="single" w:sz="4" w:space="0" w:color="auto"/>
            </w:tcBorders>
          </w:tcPr>
          <w:p w14:paraId="4DAE085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3" w:type="dxa"/>
            <w:tcBorders>
              <w:top w:val="single" w:sz="4" w:space="0" w:color="auto"/>
              <w:left w:val="single" w:sz="4" w:space="0" w:color="auto"/>
              <w:bottom w:val="single" w:sz="4" w:space="0" w:color="auto"/>
              <w:right w:val="single" w:sz="4" w:space="0" w:color="auto"/>
            </w:tcBorders>
          </w:tcPr>
          <w:p w14:paraId="2883832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6" w:type="dxa"/>
            <w:tcBorders>
              <w:top w:val="single" w:sz="4" w:space="0" w:color="auto"/>
              <w:left w:val="single" w:sz="4" w:space="0" w:color="auto"/>
              <w:bottom w:val="single" w:sz="4" w:space="0" w:color="auto"/>
              <w:right w:val="single" w:sz="4" w:space="0" w:color="auto"/>
            </w:tcBorders>
          </w:tcPr>
          <w:p w14:paraId="584BE8FA" w14:textId="2F81FC7A"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napToGrid w:val="0"/>
                <w:sz w:val="18"/>
                <w:lang w:val="en-GB" w:eastAsia="ja-JP"/>
              </w:rPr>
              <w:t>9.2.</w:t>
            </w:r>
            <w:r w:rsidR="007A61F1">
              <w:rPr>
                <w:rFonts w:ascii="Arial" w:eastAsia="Times New Roman" w:hAnsi="Arial"/>
                <w:snapToGrid w:val="0"/>
                <w:sz w:val="18"/>
                <w:lang w:val="en-GB" w:eastAsia="ja-JP"/>
              </w:rPr>
              <w:t>4</w:t>
            </w:r>
          </w:p>
        </w:tc>
        <w:tc>
          <w:tcPr>
            <w:tcW w:w="1481" w:type="dxa"/>
            <w:tcBorders>
              <w:top w:val="single" w:sz="4" w:space="0" w:color="auto"/>
              <w:left w:val="single" w:sz="4" w:space="0" w:color="auto"/>
              <w:bottom w:val="single" w:sz="4" w:space="0" w:color="auto"/>
              <w:right w:val="single" w:sz="4" w:space="0" w:color="auto"/>
            </w:tcBorders>
          </w:tcPr>
          <w:p w14:paraId="7335AF4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133" w:type="dxa"/>
            <w:tcBorders>
              <w:top w:val="single" w:sz="4" w:space="0" w:color="auto"/>
              <w:left w:val="single" w:sz="4" w:space="0" w:color="auto"/>
              <w:bottom w:val="single" w:sz="4" w:space="0" w:color="auto"/>
              <w:right w:val="single" w:sz="4" w:space="0" w:color="auto"/>
            </w:tcBorders>
          </w:tcPr>
          <w:p w14:paraId="6D92760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26C6198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D86CD3" w14:paraId="68443263" w14:textId="77777777" w:rsidTr="004474CC">
        <w:tc>
          <w:tcPr>
            <w:tcW w:w="2442" w:type="dxa"/>
            <w:gridSpan w:val="2"/>
            <w:tcBorders>
              <w:top w:val="single" w:sz="4" w:space="0" w:color="auto"/>
              <w:left w:val="single" w:sz="4" w:space="0" w:color="auto"/>
              <w:bottom w:val="single" w:sz="4" w:space="0" w:color="auto"/>
              <w:right w:val="single" w:sz="4" w:space="0" w:color="auto"/>
            </w:tcBorders>
          </w:tcPr>
          <w:p w14:paraId="52E2E0FA" w14:textId="5BF95D80"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b/>
                <w:sz w:val="18"/>
                <w:lang w:val="en-GB" w:eastAsia="ja-JP"/>
              </w:rPr>
            </w:pPr>
            <w:r w:rsidRPr="00D86CD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D86CD3">
              <w:rPr>
                <w:rFonts w:ascii="Arial" w:eastAsia="Times New Roman" w:hAnsi="Arial" w:cs="Arial"/>
                <w:bCs/>
                <w:sz w:val="18"/>
                <w:lang w:eastAsia="ja-JP"/>
              </w:rPr>
              <w:t>Functions</w:t>
            </w:r>
            <w:r w:rsidR="00433101" w:rsidRPr="00D86CD3">
              <w:rPr>
                <w:rFonts w:ascii="Arial" w:eastAsia="Times New Roman" w:hAnsi="Arial" w:cs="Arial"/>
                <w:bCs/>
                <w:sz w:val="18"/>
                <w:lang w:eastAsia="ja-JP"/>
              </w:rPr>
              <w:t xml:space="preserve"> Accepted</w:t>
            </w:r>
          </w:p>
        </w:tc>
        <w:tc>
          <w:tcPr>
            <w:tcW w:w="1096" w:type="dxa"/>
            <w:tcBorders>
              <w:top w:val="single" w:sz="4" w:space="0" w:color="auto"/>
              <w:left w:val="single" w:sz="4" w:space="0" w:color="auto"/>
              <w:bottom w:val="single" w:sz="4" w:space="0" w:color="auto"/>
              <w:right w:val="single" w:sz="4" w:space="0" w:color="auto"/>
            </w:tcBorders>
          </w:tcPr>
          <w:p w14:paraId="64DDBD18"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tcPr>
          <w:p w14:paraId="29AC3F9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D86CD3">
              <w:rPr>
                <w:rFonts w:ascii="Arial" w:eastAsia="Times New Roman" w:hAnsi="Arial"/>
                <w:i/>
                <w:sz w:val="18"/>
                <w:lang w:eastAsia="ja-JP"/>
              </w:rPr>
              <w:t>0 .. &lt;maxofRANfunctionID&gt;</w:t>
            </w:r>
          </w:p>
        </w:tc>
        <w:tc>
          <w:tcPr>
            <w:tcW w:w="1246" w:type="dxa"/>
            <w:tcBorders>
              <w:top w:val="single" w:sz="4" w:space="0" w:color="auto"/>
              <w:left w:val="single" w:sz="4" w:space="0" w:color="auto"/>
              <w:bottom w:val="single" w:sz="4" w:space="0" w:color="auto"/>
              <w:right w:val="single" w:sz="4" w:space="0" w:color="auto"/>
            </w:tcBorders>
          </w:tcPr>
          <w:p w14:paraId="5010B06A" w14:textId="77777777" w:rsidR="00CA1B7C" w:rsidRPr="00D86CD3"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tcPr>
          <w:p w14:paraId="2B4CB890" w14:textId="63219DE0" w:rsidR="00CA1B7C" w:rsidRPr="00D86CD3" w:rsidRDefault="00CA1B7C" w:rsidP="00CA1B7C">
            <w:pPr>
              <w:keepNext/>
              <w:keepLines/>
              <w:overflowPunct w:val="0"/>
              <w:autoSpaceDE w:val="0"/>
              <w:autoSpaceDN w:val="0"/>
              <w:adjustRightInd w:val="0"/>
              <w:spacing w:after="0"/>
              <w:textAlignment w:val="baseline"/>
              <w:rPr>
                <w:rFonts w:ascii="Arial" w:eastAsia="SimSun" w:hAnsi="Arial"/>
                <w:sz w:val="18"/>
                <w:lang w:val="en-GB" w:eastAsia="zh-CN"/>
              </w:rPr>
            </w:pPr>
            <w:r w:rsidRPr="00D86CD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tcPr>
          <w:p w14:paraId="39512E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86CD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tcPr>
          <w:p w14:paraId="7A81FFED" w14:textId="77777777" w:rsidR="00CA1B7C" w:rsidRPr="00D86CD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A54D3">
              <w:rPr>
                <w:rFonts w:ascii="Arial" w:eastAsia="Times New Roman" w:hAnsi="Arial"/>
                <w:sz w:val="18"/>
                <w:lang w:eastAsia="ja-JP"/>
              </w:rPr>
              <w:t>R</w:t>
            </w:r>
            <w:r w:rsidRPr="00D86CD3">
              <w:rPr>
                <w:rFonts w:ascii="Arial" w:eastAsia="Times New Roman" w:hAnsi="Arial"/>
                <w:sz w:val="18"/>
                <w:lang w:eastAsia="ja-JP"/>
              </w:rPr>
              <w:t>eject</w:t>
            </w:r>
          </w:p>
        </w:tc>
      </w:tr>
      <w:tr w:rsidR="00CA1B7C" w:rsidRPr="00383353" w14:paraId="5F99FAED"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1B4DF395"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188659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511F00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31326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6666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71CFC887" w14:textId="08AD03A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4B4CE27F" w14:textId="7071CAFF"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2944A39"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hideMark/>
          </w:tcPr>
          <w:p w14:paraId="313C394E" w14:textId="0884D2C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sidR="00433101">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6E6F2BB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39EC14A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 .. &lt;maxofRANfunctionID&gt;</w:t>
            </w:r>
          </w:p>
        </w:tc>
        <w:tc>
          <w:tcPr>
            <w:tcW w:w="1246" w:type="dxa"/>
            <w:tcBorders>
              <w:top w:val="single" w:sz="4" w:space="0" w:color="auto"/>
              <w:left w:val="single" w:sz="4" w:space="0" w:color="auto"/>
              <w:bottom w:val="single" w:sz="4" w:space="0" w:color="auto"/>
              <w:right w:val="single" w:sz="4" w:space="0" w:color="auto"/>
            </w:tcBorders>
          </w:tcPr>
          <w:p w14:paraId="30E0D4C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hideMark/>
          </w:tcPr>
          <w:p w14:paraId="3C4FEA80" w14:textId="4B050A8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3" w:type="dxa"/>
            <w:tcBorders>
              <w:top w:val="single" w:sz="4" w:space="0" w:color="auto"/>
              <w:left w:val="single" w:sz="4" w:space="0" w:color="auto"/>
              <w:bottom w:val="single" w:sz="4" w:space="0" w:color="auto"/>
              <w:right w:val="single" w:sz="4" w:space="0" w:color="auto"/>
            </w:tcBorders>
            <w:hideMark/>
          </w:tcPr>
          <w:p w14:paraId="60E4154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51" w:type="dxa"/>
            <w:gridSpan w:val="2"/>
            <w:tcBorders>
              <w:top w:val="single" w:sz="4" w:space="0" w:color="auto"/>
              <w:left w:val="single" w:sz="4" w:space="0" w:color="auto"/>
              <w:bottom w:val="single" w:sz="4" w:space="0" w:color="auto"/>
              <w:right w:val="single" w:sz="4" w:space="0" w:color="auto"/>
            </w:tcBorders>
            <w:hideMark/>
          </w:tcPr>
          <w:p w14:paraId="29112A6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339309F"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5DF024E7"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60C494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08593E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F875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1" w:type="dxa"/>
            <w:tcBorders>
              <w:top w:val="single" w:sz="4" w:space="0" w:color="auto"/>
              <w:left w:val="single" w:sz="4" w:space="0" w:color="auto"/>
              <w:bottom w:val="single" w:sz="4" w:space="0" w:color="auto"/>
              <w:right w:val="single" w:sz="4" w:space="0" w:color="auto"/>
            </w:tcBorders>
          </w:tcPr>
          <w:p w14:paraId="15467E6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3" w:type="dxa"/>
            <w:tcBorders>
              <w:top w:val="single" w:sz="4" w:space="0" w:color="auto"/>
              <w:left w:val="single" w:sz="4" w:space="0" w:color="auto"/>
              <w:bottom w:val="single" w:sz="4" w:space="0" w:color="auto"/>
              <w:right w:val="single" w:sz="4" w:space="0" w:color="auto"/>
            </w:tcBorders>
          </w:tcPr>
          <w:p w14:paraId="4C6B9B7E" w14:textId="588594B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57391075" w14:textId="17A728E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FBD087E" w14:textId="77777777" w:rsidTr="004474CC">
        <w:tblPrEx>
          <w:tblLook w:val="04A0" w:firstRow="1" w:lastRow="0" w:firstColumn="1" w:lastColumn="0" w:noHBand="0" w:noVBand="1"/>
        </w:tblPrEx>
        <w:tc>
          <w:tcPr>
            <w:tcW w:w="2431" w:type="dxa"/>
            <w:tcBorders>
              <w:top w:val="single" w:sz="4" w:space="0" w:color="auto"/>
              <w:left w:val="single" w:sz="4" w:space="0" w:color="auto"/>
              <w:bottom w:val="single" w:sz="4" w:space="0" w:color="auto"/>
              <w:right w:val="single" w:sz="4" w:space="0" w:color="auto"/>
            </w:tcBorders>
          </w:tcPr>
          <w:p w14:paraId="040B0E9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373C887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84CC2A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3D4770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1" w:type="dxa"/>
            <w:tcBorders>
              <w:top w:val="single" w:sz="4" w:space="0" w:color="auto"/>
              <w:left w:val="single" w:sz="4" w:space="0" w:color="auto"/>
              <w:bottom w:val="single" w:sz="4" w:space="0" w:color="auto"/>
              <w:right w:val="single" w:sz="4" w:space="0" w:color="auto"/>
            </w:tcBorders>
          </w:tcPr>
          <w:p w14:paraId="28E82DA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3" w:type="dxa"/>
            <w:tcBorders>
              <w:top w:val="single" w:sz="4" w:space="0" w:color="auto"/>
              <w:left w:val="single" w:sz="4" w:space="0" w:color="auto"/>
              <w:bottom w:val="single" w:sz="4" w:space="0" w:color="auto"/>
              <w:right w:val="single" w:sz="4" w:space="0" w:color="auto"/>
            </w:tcBorders>
          </w:tcPr>
          <w:p w14:paraId="6E2B2F49" w14:textId="02D888B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51" w:type="dxa"/>
            <w:gridSpan w:val="2"/>
            <w:tcBorders>
              <w:top w:val="single" w:sz="4" w:space="0" w:color="auto"/>
              <w:left w:val="single" w:sz="4" w:space="0" w:color="auto"/>
              <w:bottom w:val="single" w:sz="4" w:space="0" w:color="auto"/>
              <w:right w:val="single" w:sz="4" w:space="0" w:color="auto"/>
            </w:tcBorders>
          </w:tcPr>
          <w:p w14:paraId="09C1ED66" w14:textId="67B651E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731E9962" w14:textId="77777777" w:rsidTr="004474CC">
        <w:tblPrEx>
          <w:tblLook w:val="04A0" w:firstRow="1" w:lastRow="0" w:firstColumn="1" w:lastColumn="0" w:noHBand="0" w:noVBand="1"/>
        </w:tblPrEx>
        <w:trPr>
          <w:gridAfter w:val="1"/>
          <w:wAfter w:w="7" w:type="dxa"/>
        </w:trPr>
        <w:tc>
          <w:tcPr>
            <w:tcW w:w="2442" w:type="dxa"/>
            <w:gridSpan w:val="2"/>
            <w:tcBorders>
              <w:top w:val="single" w:sz="4" w:space="0" w:color="auto"/>
              <w:left w:val="single" w:sz="4" w:space="0" w:color="auto"/>
              <w:bottom w:val="single" w:sz="4" w:space="0" w:color="auto"/>
              <w:right w:val="single" w:sz="4" w:space="0" w:color="auto"/>
            </w:tcBorders>
            <w:hideMark/>
          </w:tcPr>
          <w:p w14:paraId="5024C34F" w14:textId="77777777" w:rsidR="00B41F11" w:rsidRDefault="00B41F11">
            <w:pPr>
              <w:keepNext/>
              <w:keepLines/>
              <w:overflowPunct w:val="0"/>
              <w:autoSpaceDE w:val="0"/>
              <w:autoSpaceDN w:val="0"/>
              <w:adjustRightInd w:val="0"/>
              <w:spacing w:after="0"/>
              <w:textAlignment w:val="baseline"/>
              <w:rPr>
                <w:rFonts w:ascii="Arial" w:eastAsia="Times New Roman" w:hAnsi="Arial"/>
                <w:b/>
                <w:sz w:val="18"/>
                <w:lang w:val="en-GB" w:eastAsia="ja-JP"/>
              </w:rPr>
            </w:pPr>
            <w:r>
              <w:rPr>
                <w:rFonts w:ascii="Arial" w:eastAsia="Times New Roman" w:hAnsi="Arial" w:cs="Arial"/>
                <w:b/>
                <w:bCs/>
                <w:sz w:val="18"/>
                <w:lang w:eastAsia="zh-CN"/>
              </w:rPr>
              <w:t>E2 Node Component Configuration Update Acknowledge List</w:t>
            </w:r>
          </w:p>
        </w:tc>
        <w:tc>
          <w:tcPr>
            <w:tcW w:w="1096" w:type="dxa"/>
            <w:tcBorders>
              <w:top w:val="single" w:sz="4" w:space="0" w:color="auto"/>
              <w:left w:val="single" w:sz="4" w:space="0" w:color="auto"/>
              <w:bottom w:val="single" w:sz="4" w:space="0" w:color="auto"/>
              <w:right w:val="single" w:sz="4" w:space="0" w:color="auto"/>
            </w:tcBorders>
          </w:tcPr>
          <w:p w14:paraId="2D65A10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EDEDED6" w14:textId="2ABDD50C"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i/>
                <w:sz w:val="18"/>
                <w:lang w:eastAsia="ja-JP"/>
              </w:rPr>
              <w:t>0 .. &lt;maxofE2nodeComponents&gt;</w:t>
            </w:r>
          </w:p>
        </w:tc>
        <w:tc>
          <w:tcPr>
            <w:tcW w:w="1246" w:type="dxa"/>
            <w:tcBorders>
              <w:top w:val="single" w:sz="4" w:space="0" w:color="auto"/>
              <w:left w:val="single" w:sz="4" w:space="0" w:color="auto"/>
              <w:bottom w:val="single" w:sz="4" w:space="0" w:color="auto"/>
              <w:right w:val="single" w:sz="4" w:space="0" w:color="auto"/>
            </w:tcBorders>
          </w:tcPr>
          <w:p w14:paraId="37177D0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481" w:type="dxa"/>
            <w:tcBorders>
              <w:top w:val="single" w:sz="4" w:space="0" w:color="auto"/>
              <w:left w:val="single" w:sz="4" w:space="0" w:color="auto"/>
              <w:bottom w:val="single" w:sz="4" w:space="0" w:color="auto"/>
              <w:right w:val="single" w:sz="4" w:space="0" w:color="auto"/>
            </w:tcBorders>
            <w:hideMark/>
          </w:tcPr>
          <w:p w14:paraId="1B25363D" w14:textId="77777777" w:rsidR="00B41F11" w:rsidRDefault="00B41F11">
            <w:pPr>
              <w:keepNext/>
              <w:keepLines/>
              <w:overflowPunct w:val="0"/>
              <w:autoSpaceDE w:val="0"/>
              <w:autoSpaceDN w:val="0"/>
              <w:adjustRightInd w:val="0"/>
              <w:spacing w:after="0"/>
              <w:textAlignment w:val="baseline"/>
              <w:rPr>
                <w:rFonts w:ascii="Arial" w:eastAsia="SimSun" w:hAnsi="Arial"/>
                <w:sz w:val="18"/>
                <w:lang w:val="en-GB" w:eastAsia="zh-CN"/>
              </w:rPr>
            </w:pPr>
            <w:r>
              <w:rPr>
                <w:rFonts w:ascii="Arial" w:eastAsia="Times New Roman" w:hAnsi="Arial"/>
                <w:sz w:val="18"/>
                <w:lang w:eastAsia="zh-CN"/>
              </w:rPr>
              <w:t>Complete list of E2 Node Components in the E2 SETUP REQUEST message</w:t>
            </w:r>
          </w:p>
        </w:tc>
        <w:tc>
          <w:tcPr>
            <w:tcW w:w="1133" w:type="dxa"/>
            <w:tcBorders>
              <w:top w:val="single" w:sz="4" w:space="0" w:color="auto"/>
              <w:left w:val="single" w:sz="4" w:space="0" w:color="auto"/>
              <w:bottom w:val="single" w:sz="4" w:space="0" w:color="auto"/>
              <w:right w:val="single" w:sz="4" w:space="0" w:color="auto"/>
            </w:tcBorders>
            <w:hideMark/>
          </w:tcPr>
          <w:p w14:paraId="7D9E85D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YES</w:t>
            </w:r>
          </w:p>
        </w:tc>
        <w:tc>
          <w:tcPr>
            <w:tcW w:w="1144" w:type="dxa"/>
            <w:tcBorders>
              <w:top w:val="single" w:sz="4" w:space="0" w:color="auto"/>
              <w:left w:val="single" w:sz="4" w:space="0" w:color="auto"/>
              <w:bottom w:val="single" w:sz="4" w:space="0" w:color="auto"/>
              <w:right w:val="single" w:sz="4" w:space="0" w:color="auto"/>
            </w:tcBorders>
            <w:hideMark/>
          </w:tcPr>
          <w:p w14:paraId="4580A3F4" w14:textId="4FA2E5B4" w:rsidR="00B41F11" w:rsidRDefault="003E3425">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eastAsia="ja-JP"/>
              </w:rPr>
              <w:t>r</w:t>
            </w:r>
            <w:r w:rsidR="00B41F11">
              <w:rPr>
                <w:rFonts w:ascii="Arial" w:eastAsia="Times New Roman" w:hAnsi="Arial"/>
                <w:sz w:val="18"/>
                <w:lang w:eastAsia="ja-JP"/>
              </w:rPr>
              <w:t>eject</w:t>
            </w:r>
          </w:p>
        </w:tc>
      </w:tr>
      <w:tr w:rsidR="00B41F11" w14:paraId="218EF621"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7EF4B52" w14:textId="37531B02" w:rsidR="00B41F11" w:rsidRDefault="00B41F11">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07" w:type="dxa"/>
            <w:gridSpan w:val="2"/>
            <w:tcBorders>
              <w:top w:val="single" w:sz="4" w:space="0" w:color="auto"/>
              <w:left w:val="single" w:sz="4" w:space="0" w:color="auto"/>
              <w:bottom w:val="single" w:sz="4" w:space="0" w:color="auto"/>
              <w:right w:val="single" w:sz="4" w:space="0" w:color="auto"/>
            </w:tcBorders>
          </w:tcPr>
          <w:p w14:paraId="32297968"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tcPr>
          <w:p w14:paraId="7C2364EB"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4E378EA"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1" w:type="dxa"/>
            <w:tcBorders>
              <w:top w:val="single" w:sz="4" w:space="0" w:color="auto"/>
              <w:left w:val="single" w:sz="4" w:space="0" w:color="auto"/>
              <w:bottom w:val="single" w:sz="4" w:space="0" w:color="auto"/>
              <w:right w:val="single" w:sz="4" w:space="0" w:color="auto"/>
            </w:tcBorders>
          </w:tcPr>
          <w:p w14:paraId="55A2986D"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3" w:type="dxa"/>
            <w:tcBorders>
              <w:top w:val="single" w:sz="4" w:space="0" w:color="auto"/>
              <w:left w:val="single" w:sz="4" w:space="0" w:color="auto"/>
              <w:bottom w:val="single" w:sz="4" w:space="0" w:color="auto"/>
              <w:right w:val="single" w:sz="4" w:space="0" w:color="auto"/>
            </w:tcBorders>
            <w:hideMark/>
          </w:tcPr>
          <w:p w14:paraId="59BE6B55"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4" w:type="dxa"/>
            <w:tcBorders>
              <w:top w:val="single" w:sz="4" w:space="0" w:color="auto"/>
              <w:left w:val="single" w:sz="4" w:space="0" w:color="auto"/>
              <w:bottom w:val="single" w:sz="4" w:space="0" w:color="auto"/>
              <w:right w:val="single" w:sz="4" w:space="0" w:color="auto"/>
            </w:tcBorders>
            <w:hideMark/>
          </w:tcPr>
          <w:p w14:paraId="79287EA2"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41F11" w14:paraId="2A89A063"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04850B69" w14:textId="0A3FF5CB"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07" w:type="dxa"/>
            <w:gridSpan w:val="2"/>
            <w:tcBorders>
              <w:top w:val="single" w:sz="4" w:space="0" w:color="auto"/>
              <w:left w:val="single" w:sz="4" w:space="0" w:color="auto"/>
              <w:bottom w:val="single" w:sz="4" w:space="0" w:color="auto"/>
              <w:right w:val="single" w:sz="4" w:space="0" w:color="auto"/>
            </w:tcBorders>
            <w:hideMark/>
          </w:tcPr>
          <w:p w14:paraId="7F13703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7C3F8B8"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24297A7F" w14:textId="1593E804"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81" w:type="dxa"/>
            <w:tcBorders>
              <w:top w:val="single" w:sz="4" w:space="0" w:color="auto"/>
              <w:left w:val="single" w:sz="4" w:space="0" w:color="auto"/>
              <w:bottom w:val="single" w:sz="4" w:space="0" w:color="auto"/>
              <w:right w:val="single" w:sz="4" w:space="0" w:color="auto"/>
            </w:tcBorders>
            <w:hideMark/>
          </w:tcPr>
          <w:p w14:paraId="664D10D5" w14:textId="15AE70E0"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3" w:type="dxa"/>
            <w:tcBorders>
              <w:top w:val="single" w:sz="4" w:space="0" w:color="auto"/>
              <w:left w:val="single" w:sz="4" w:space="0" w:color="auto"/>
              <w:bottom w:val="single" w:sz="4" w:space="0" w:color="auto"/>
              <w:right w:val="single" w:sz="4" w:space="0" w:color="auto"/>
            </w:tcBorders>
            <w:hideMark/>
          </w:tcPr>
          <w:p w14:paraId="358BAC26"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4A57EF7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74E989FD" w14:textId="77777777" w:rsidTr="00FB0327">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tcPr>
          <w:p w14:paraId="0672756F" w14:textId="52C52CF5"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07" w:type="dxa"/>
            <w:gridSpan w:val="2"/>
            <w:tcBorders>
              <w:top w:val="single" w:sz="4" w:space="0" w:color="auto"/>
              <w:left w:val="single" w:sz="4" w:space="0" w:color="auto"/>
              <w:bottom w:val="single" w:sz="4" w:space="0" w:color="auto"/>
              <w:right w:val="single" w:sz="4" w:space="0" w:color="auto"/>
            </w:tcBorders>
          </w:tcPr>
          <w:p w14:paraId="700FCB2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8F2BC31"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032A6FDB"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81" w:type="dxa"/>
            <w:tcBorders>
              <w:top w:val="single" w:sz="4" w:space="0" w:color="auto"/>
              <w:left w:val="single" w:sz="4" w:space="0" w:color="auto"/>
              <w:bottom w:val="single" w:sz="4" w:space="0" w:color="auto"/>
              <w:right w:val="single" w:sz="4" w:space="0" w:color="auto"/>
            </w:tcBorders>
          </w:tcPr>
          <w:p w14:paraId="0E11E6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3" w:type="dxa"/>
            <w:tcBorders>
              <w:top w:val="single" w:sz="4" w:space="0" w:color="auto"/>
              <w:left w:val="single" w:sz="4" w:space="0" w:color="auto"/>
              <w:bottom w:val="single" w:sz="4" w:space="0" w:color="auto"/>
              <w:right w:val="single" w:sz="4" w:space="0" w:color="auto"/>
            </w:tcBorders>
          </w:tcPr>
          <w:p w14:paraId="5FB32AC2"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777C417F"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41F11" w14:paraId="1D2F24F6" w14:textId="77777777" w:rsidTr="004474CC">
        <w:tblPrEx>
          <w:tblLook w:val="04A0" w:firstRow="1" w:lastRow="0" w:firstColumn="1" w:lastColumn="0" w:noHBand="0" w:noVBand="1"/>
        </w:tblPrEx>
        <w:trPr>
          <w:gridAfter w:val="1"/>
          <w:wAfter w:w="7" w:type="dxa"/>
        </w:trPr>
        <w:tc>
          <w:tcPr>
            <w:tcW w:w="2431" w:type="dxa"/>
            <w:tcBorders>
              <w:top w:val="single" w:sz="4" w:space="0" w:color="auto"/>
              <w:left w:val="single" w:sz="4" w:space="0" w:color="auto"/>
              <w:bottom w:val="single" w:sz="4" w:space="0" w:color="auto"/>
              <w:right w:val="single" w:sz="4" w:space="0" w:color="auto"/>
            </w:tcBorders>
            <w:hideMark/>
          </w:tcPr>
          <w:p w14:paraId="7CDAC3BD" w14:textId="715AA664" w:rsidR="00B41F11" w:rsidRDefault="00B41F11">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07" w:type="dxa"/>
            <w:gridSpan w:val="2"/>
            <w:tcBorders>
              <w:top w:val="single" w:sz="4" w:space="0" w:color="auto"/>
              <w:left w:val="single" w:sz="4" w:space="0" w:color="auto"/>
              <w:bottom w:val="single" w:sz="4" w:space="0" w:color="auto"/>
              <w:right w:val="single" w:sz="4" w:space="0" w:color="auto"/>
            </w:tcBorders>
            <w:hideMark/>
          </w:tcPr>
          <w:p w14:paraId="6F941854"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F76334C" w14:textId="77777777" w:rsidR="00B41F11" w:rsidRDefault="00B41F11">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149AA9ED" w14:textId="6638A2B7" w:rsidR="00B41F11"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81" w:type="dxa"/>
            <w:tcBorders>
              <w:top w:val="single" w:sz="4" w:space="0" w:color="auto"/>
              <w:left w:val="single" w:sz="4" w:space="0" w:color="auto"/>
              <w:bottom w:val="single" w:sz="4" w:space="0" w:color="auto"/>
              <w:right w:val="single" w:sz="4" w:space="0" w:color="auto"/>
            </w:tcBorders>
            <w:hideMark/>
          </w:tcPr>
          <w:p w14:paraId="0C75AF3C" w14:textId="77777777" w:rsidR="00B41F11" w:rsidRDefault="00B41F11">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3" w:type="dxa"/>
            <w:tcBorders>
              <w:top w:val="single" w:sz="4" w:space="0" w:color="auto"/>
              <w:left w:val="single" w:sz="4" w:space="0" w:color="auto"/>
              <w:bottom w:val="single" w:sz="4" w:space="0" w:color="auto"/>
              <w:right w:val="single" w:sz="4" w:space="0" w:color="auto"/>
            </w:tcBorders>
            <w:hideMark/>
          </w:tcPr>
          <w:p w14:paraId="19D044E0"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4" w:type="dxa"/>
            <w:tcBorders>
              <w:top w:val="single" w:sz="4" w:space="0" w:color="auto"/>
              <w:left w:val="single" w:sz="4" w:space="0" w:color="auto"/>
              <w:bottom w:val="single" w:sz="4" w:space="0" w:color="auto"/>
              <w:right w:val="single" w:sz="4" w:space="0" w:color="auto"/>
            </w:tcBorders>
          </w:tcPr>
          <w:p w14:paraId="65EF0211" w14:textId="77777777" w:rsidR="00B41F11" w:rsidRDefault="00B41F11">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F9AF0CC" w14:textId="1FE7A143" w:rsidR="00B41F11" w:rsidRDefault="00B41F11" w:rsidP="00B41F11">
      <w:pPr>
        <w:pStyle w:val="CommentText"/>
      </w:pPr>
    </w:p>
    <w:p w14:paraId="41FBAA95"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210A38AD"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6ECBE3A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EEA63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6C090158" w14:textId="77777777" w:rsidTr="00CA1B7C">
        <w:tblPrEx>
          <w:tblLook w:val="0000" w:firstRow="0" w:lastRow="0" w:firstColumn="0" w:lastColumn="0" w:noHBand="0" w:noVBand="0"/>
        </w:tblPrEx>
        <w:tc>
          <w:tcPr>
            <w:tcW w:w="3686" w:type="dxa"/>
          </w:tcPr>
          <w:p w14:paraId="202D09E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7AE2DB6E" w14:textId="65AC70D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w:t>
            </w:r>
            <w:r w:rsidR="00BC7F2F">
              <w:rPr>
                <w:rFonts w:ascii="Arial" w:eastAsia="Times New Roman" w:hAnsi="Arial" w:cs="Arial"/>
                <w:sz w:val="18"/>
                <w:lang w:eastAsia="ja-JP"/>
              </w:rPr>
              <w:t xml:space="preserve">RAN </w:t>
            </w:r>
            <w:r w:rsidRPr="00383353">
              <w:rPr>
                <w:rFonts w:ascii="Arial" w:eastAsia="Times New Roman" w:hAnsi="Arial" w:cs="Arial"/>
                <w:sz w:val="18"/>
                <w:lang w:eastAsia="ja-JP"/>
              </w:rPr>
              <w:t xml:space="preserve">Functions </w:t>
            </w:r>
            <w:r w:rsidR="00BC7F2F">
              <w:rPr>
                <w:rFonts w:ascii="Arial" w:eastAsia="Times New Roman" w:hAnsi="Arial" w:cs="Arial"/>
                <w:sz w:val="18"/>
                <w:lang w:eastAsia="ja-JP"/>
              </w:rPr>
              <w:t>supported by E2 Node</w:t>
            </w:r>
            <w:r w:rsidRPr="00383353">
              <w:rPr>
                <w:rFonts w:ascii="Arial" w:eastAsia="Times New Roman" w:hAnsi="Arial" w:cs="Arial"/>
                <w:sz w:val="18"/>
                <w:lang w:eastAsia="ja-JP"/>
              </w:rPr>
              <w:t>. Value is 256.</w:t>
            </w:r>
          </w:p>
        </w:tc>
      </w:tr>
      <w:tr w:rsidR="00BC7F2F" w14:paraId="356EBC1F" w14:textId="77777777" w:rsidTr="00BC7F2F">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07541D81"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bookmarkStart w:id="152" w:name="_Toc14207726"/>
            <w:bookmarkEnd w:id="151"/>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tcPr>
          <w:p w14:paraId="40FC9862" w14:textId="77777777" w:rsidR="00BC7F2F" w:rsidRDefault="00BC7F2F" w:rsidP="00E409DB">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30858CDF" w14:textId="77777777" w:rsidR="00CA1B7C" w:rsidRPr="000903B9"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val="en-GB" w:eastAsia="en-GB"/>
        </w:rPr>
      </w:pPr>
      <w:r>
        <w:rPr>
          <w:rFonts w:ascii="Arial" w:eastAsia="Times New Roman" w:hAnsi="Arial"/>
          <w:sz w:val="24"/>
          <w:lang w:val="en-GB" w:eastAsia="en-GB"/>
        </w:rPr>
        <w:t>9.1.2.4</w:t>
      </w:r>
      <w:r w:rsidRPr="000903B9">
        <w:rPr>
          <w:rFonts w:ascii="Arial" w:eastAsia="Times New Roman" w:hAnsi="Arial"/>
          <w:sz w:val="24"/>
          <w:lang w:val="en-GB" w:eastAsia="en-GB"/>
        </w:rPr>
        <w:tab/>
      </w:r>
      <w:r w:rsidRPr="00DF42C1">
        <w:rPr>
          <w:rFonts w:ascii="Arial" w:eastAsia="Times New Roman" w:hAnsi="Arial"/>
          <w:sz w:val="24"/>
          <w:lang w:val="en-GB" w:eastAsia="en-GB"/>
        </w:rPr>
        <w:t>E2</w:t>
      </w:r>
      <w:r w:rsidRPr="000903B9">
        <w:rPr>
          <w:rFonts w:ascii="Arial" w:eastAsia="Times New Roman" w:hAnsi="Arial"/>
          <w:sz w:val="24"/>
          <w:lang w:val="en-GB" w:eastAsia="en-GB"/>
        </w:rPr>
        <w:t xml:space="preserve"> SETUP FAILURE</w:t>
      </w:r>
      <w:bookmarkEnd w:id="152"/>
    </w:p>
    <w:p w14:paraId="0E7A2340" w14:textId="31D3315D" w:rsidR="00CA1B7C" w:rsidRPr="001904F8" w:rsidRDefault="00CA1B7C" w:rsidP="00CA1B7C">
      <w:pPr>
        <w:overflowPunct w:val="0"/>
        <w:autoSpaceDE w:val="0"/>
        <w:autoSpaceDN w:val="0"/>
        <w:adjustRightInd w:val="0"/>
        <w:textAlignment w:val="baseline"/>
        <w:rPr>
          <w:rFonts w:eastAsia="Times New Roman"/>
          <w:lang w:eastAsia="en-GB"/>
        </w:rPr>
      </w:pPr>
      <w:r w:rsidRPr="001904F8">
        <w:rPr>
          <w:rFonts w:eastAsia="Times New Roman"/>
          <w:lang w:eastAsia="en-GB"/>
        </w:rPr>
        <w:t xml:space="preserve">This message is sent by the </w:t>
      </w:r>
      <w:r w:rsidR="00132A21">
        <w:rPr>
          <w:rFonts w:eastAsia="Times New Roman"/>
          <w:lang w:eastAsia="en-GB"/>
        </w:rPr>
        <w:t>N</w:t>
      </w:r>
      <w:r w:rsidRPr="001904F8">
        <w:rPr>
          <w:rFonts w:eastAsia="Times New Roman"/>
          <w:lang w:eastAsia="en-GB"/>
        </w:rPr>
        <w:t>ear-RT RIC to indicate E2 Setup failure.</w:t>
      </w:r>
    </w:p>
    <w:p w14:paraId="7EA718BA" w14:textId="0E199AF9" w:rsidR="00CA1B7C" w:rsidRPr="000903B9" w:rsidRDefault="00CA1B7C" w:rsidP="00CA1B7C">
      <w:pPr>
        <w:overflowPunct w:val="0"/>
        <w:autoSpaceDE w:val="0"/>
        <w:autoSpaceDN w:val="0"/>
        <w:adjustRightInd w:val="0"/>
        <w:textAlignment w:val="baseline"/>
        <w:rPr>
          <w:rFonts w:eastAsia="Batang"/>
          <w:lang w:val="en-GB" w:eastAsia="en-GB"/>
        </w:rPr>
      </w:pPr>
      <w:r w:rsidRPr="001904F8">
        <w:rPr>
          <w:rFonts w:eastAsia="Times New Roman"/>
          <w:lang w:eastAsia="en-GB"/>
        </w:rPr>
        <w:t xml:space="preserve">Direction: </w:t>
      </w:r>
      <w:r w:rsidR="005E5F2D">
        <w:rPr>
          <w:rFonts w:eastAsia="Times New Roman"/>
          <w:lang w:eastAsia="en-GB"/>
        </w:rPr>
        <w:t>Near</w:t>
      </w:r>
      <w:r w:rsidRPr="001904F8">
        <w:rPr>
          <w:rFonts w:eastAsia="Times New Roman"/>
          <w:lang w:eastAsia="en-GB"/>
        </w:rPr>
        <w:t xml:space="preserve">-RT RIC </w:t>
      </w:r>
      <w:r w:rsidRPr="001904F8">
        <w:rPr>
          <w:rFonts w:eastAsia="Times New Roman"/>
          <w:lang w:eastAsia="en-GB"/>
        </w:rPr>
        <w:sym w:font="Symbol" w:char="F0AE"/>
      </w:r>
      <w:r w:rsidRPr="001904F8">
        <w:rPr>
          <w:rFonts w:eastAsia="Times New Roman"/>
          <w:lang w:eastAsia="en-GB"/>
        </w:rPr>
        <w:t xml:space="preserve"> E2 Node</w:t>
      </w:r>
    </w:p>
    <w:tbl>
      <w:tblPr>
        <w:tblW w:w="10125"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5"/>
        <w:gridCol w:w="1080"/>
        <w:gridCol w:w="1620"/>
        <w:gridCol w:w="1260"/>
        <w:gridCol w:w="1260"/>
        <w:gridCol w:w="1080"/>
        <w:gridCol w:w="1260"/>
      </w:tblGrid>
      <w:tr w:rsidR="00CA1B7C" w:rsidRPr="000903B9" w14:paraId="191A2137" w14:textId="77777777" w:rsidTr="00AA2B88">
        <w:tc>
          <w:tcPr>
            <w:tcW w:w="2565" w:type="dxa"/>
          </w:tcPr>
          <w:p w14:paraId="6B6C868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80" w:type="dxa"/>
          </w:tcPr>
          <w:p w14:paraId="3D72366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620" w:type="dxa"/>
          </w:tcPr>
          <w:p w14:paraId="619EA2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60" w:type="dxa"/>
          </w:tcPr>
          <w:p w14:paraId="1DCA1D98"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0" w:type="dxa"/>
          </w:tcPr>
          <w:p w14:paraId="6DDE1C9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080" w:type="dxa"/>
          </w:tcPr>
          <w:p w14:paraId="7CFAEA6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60" w:type="dxa"/>
          </w:tcPr>
          <w:p w14:paraId="40FF317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b/>
                <w:sz w:val="18"/>
                <w:lang w:val="en-GB" w:eastAsia="ja-JP"/>
              </w:rPr>
              <w:t>Assigned Criticality</w:t>
            </w:r>
          </w:p>
        </w:tc>
      </w:tr>
      <w:tr w:rsidR="00CA1B7C" w:rsidRPr="000903B9" w14:paraId="47CD6629" w14:textId="77777777" w:rsidTr="00AA2B88">
        <w:tc>
          <w:tcPr>
            <w:tcW w:w="2565" w:type="dxa"/>
          </w:tcPr>
          <w:p w14:paraId="1A78F32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80" w:type="dxa"/>
          </w:tcPr>
          <w:p w14:paraId="2D15E8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3C7336D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2B0C08A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0" w:type="dxa"/>
          </w:tcPr>
          <w:p w14:paraId="07B50F7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81F1A6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6C45AB6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reject</w:t>
            </w:r>
          </w:p>
        </w:tc>
      </w:tr>
      <w:tr w:rsidR="00CA1B7C" w:rsidRPr="000903B9" w14:paraId="44099084" w14:textId="77777777" w:rsidTr="00AA2B88">
        <w:tc>
          <w:tcPr>
            <w:tcW w:w="2565" w:type="dxa"/>
          </w:tcPr>
          <w:p w14:paraId="2DD5015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Cause</w:t>
            </w:r>
            <w:r w:rsidRPr="000903B9">
              <w:rPr>
                <w:rFonts w:ascii="Arial" w:eastAsia="Times New Roman" w:hAnsi="Arial"/>
                <w:sz w:val="18"/>
                <w:lang w:val="en-GB" w:eastAsia="ja-JP"/>
              </w:rPr>
              <w:t xml:space="preserve"> </w:t>
            </w:r>
          </w:p>
        </w:tc>
        <w:tc>
          <w:tcPr>
            <w:tcW w:w="1080" w:type="dxa"/>
          </w:tcPr>
          <w:p w14:paraId="5FA16DA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620" w:type="dxa"/>
          </w:tcPr>
          <w:p w14:paraId="4EF7791A"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06EDBC75"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9.2.1</w:t>
            </w:r>
          </w:p>
        </w:tc>
        <w:tc>
          <w:tcPr>
            <w:tcW w:w="1260" w:type="dxa"/>
          </w:tcPr>
          <w:p w14:paraId="6963781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28031546"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1953EF21"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0C7F145F" w14:textId="77777777" w:rsidTr="00AA2B88">
        <w:tc>
          <w:tcPr>
            <w:tcW w:w="2565" w:type="dxa"/>
          </w:tcPr>
          <w:p w14:paraId="3DF9F5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Time To Wait</w:t>
            </w:r>
          </w:p>
        </w:tc>
        <w:tc>
          <w:tcPr>
            <w:tcW w:w="1080" w:type="dxa"/>
          </w:tcPr>
          <w:p w14:paraId="3947C43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113F1F0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3D9596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9.2.5</w:t>
            </w:r>
          </w:p>
        </w:tc>
        <w:tc>
          <w:tcPr>
            <w:tcW w:w="1260" w:type="dxa"/>
          </w:tcPr>
          <w:p w14:paraId="2EB3C42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41786D7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440B9C7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ignore</w:t>
            </w:r>
          </w:p>
        </w:tc>
      </w:tr>
      <w:tr w:rsidR="00CA1B7C" w:rsidRPr="000903B9" w14:paraId="22FF9DF5" w14:textId="77777777" w:rsidTr="00AA2B88">
        <w:tc>
          <w:tcPr>
            <w:tcW w:w="2565" w:type="dxa"/>
          </w:tcPr>
          <w:p w14:paraId="023D3364"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80" w:type="dxa"/>
          </w:tcPr>
          <w:p w14:paraId="00E9439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620" w:type="dxa"/>
          </w:tcPr>
          <w:p w14:paraId="0FD3D86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Pr>
          <w:p w14:paraId="4D217CEB"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0" w:type="dxa"/>
          </w:tcPr>
          <w:p w14:paraId="18C20F1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Pr>
          <w:p w14:paraId="67CA52A7"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60" w:type="dxa"/>
          </w:tcPr>
          <w:p w14:paraId="57D1B452" w14:textId="1CE65527" w:rsidR="00CA1B7C" w:rsidRPr="000903B9" w:rsidRDefault="00AA2B88"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I</w:t>
            </w:r>
            <w:r w:rsidR="00CA1B7C" w:rsidRPr="000903B9">
              <w:rPr>
                <w:rFonts w:ascii="Arial" w:eastAsia="Times New Roman" w:hAnsi="Arial"/>
                <w:sz w:val="18"/>
                <w:lang w:val="en-GB" w:eastAsia="ja-JP"/>
              </w:rPr>
              <w:t>gnore</w:t>
            </w:r>
          </w:p>
        </w:tc>
      </w:tr>
      <w:tr w:rsidR="00AA2B88" w14:paraId="1B8D7E6D" w14:textId="77777777" w:rsidTr="00AA2B88">
        <w:tblPrEx>
          <w:tblLook w:val="04A0" w:firstRow="1" w:lastRow="0" w:firstColumn="1" w:lastColumn="0" w:noHBand="0" w:noVBand="1"/>
        </w:tblPrEx>
        <w:tc>
          <w:tcPr>
            <w:tcW w:w="2565" w:type="dxa"/>
            <w:tcBorders>
              <w:top w:val="single" w:sz="4" w:space="0" w:color="auto"/>
              <w:left w:val="single" w:sz="4" w:space="0" w:color="auto"/>
              <w:bottom w:val="single" w:sz="4" w:space="0" w:color="auto"/>
              <w:right w:val="single" w:sz="4" w:space="0" w:color="auto"/>
            </w:tcBorders>
            <w:hideMark/>
          </w:tcPr>
          <w:p w14:paraId="1562049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Transport Layer Information</w:t>
            </w:r>
          </w:p>
        </w:tc>
        <w:tc>
          <w:tcPr>
            <w:tcW w:w="1080" w:type="dxa"/>
            <w:tcBorders>
              <w:top w:val="single" w:sz="4" w:space="0" w:color="auto"/>
              <w:left w:val="single" w:sz="4" w:space="0" w:color="auto"/>
              <w:bottom w:val="single" w:sz="4" w:space="0" w:color="auto"/>
              <w:right w:val="single" w:sz="4" w:space="0" w:color="auto"/>
            </w:tcBorders>
            <w:hideMark/>
          </w:tcPr>
          <w:p w14:paraId="6C566EB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620" w:type="dxa"/>
            <w:tcBorders>
              <w:top w:val="single" w:sz="4" w:space="0" w:color="auto"/>
              <w:left w:val="single" w:sz="4" w:space="0" w:color="auto"/>
              <w:bottom w:val="single" w:sz="4" w:space="0" w:color="auto"/>
              <w:right w:val="single" w:sz="4" w:space="0" w:color="auto"/>
            </w:tcBorders>
          </w:tcPr>
          <w:p w14:paraId="4AE2513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60" w:type="dxa"/>
            <w:tcBorders>
              <w:top w:val="single" w:sz="4" w:space="0" w:color="auto"/>
              <w:left w:val="single" w:sz="4" w:space="0" w:color="auto"/>
              <w:bottom w:val="single" w:sz="4" w:space="0" w:color="auto"/>
              <w:right w:val="single" w:sz="4" w:space="0" w:color="auto"/>
            </w:tcBorders>
            <w:hideMark/>
          </w:tcPr>
          <w:p w14:paraId="6752E387" w14:textId="66CAD98B" w:rsidR="00AA2B88" w:rsidRDefault="00A3440D">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9.2.29</w:t>
            </w:r>
          </w:p>
        </w:tc>
        <w:tc>
          <w:tcPr>
            <w:tcW w:w="1260" w:type="dxa"/>
            <w:tcBorders>
              <w:top w:val="single" w:sz="4" w:space="0" w:color="auto"/>
              <w:left w:val="single" w:sz="4" w:space="0" w:color="auto"/>
              <w:bottom w:val="single" w:sz="4" w:space="0" w:color="auto"/>
              <w:right w:val="single" w:sz="4" w:space="0" w:color="auto"/>
            </w:tcBorders>
          </w:tcPr>
          <w:p w14:paraId="71EF9A7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080" w:type="dxa"/>
            <w:tcBorders>
              <w:top w:val="single" w:sz="4" w:space="0" w:color="auto"/>
              <w:left w:val="single" w:sz="4" w:space="0" w:color="auto"/>
              <w:bottom w:val="single" w:sz="4" w:space="0" w:color="auto"/>
              <w:right w:val="single" w:sz="4" w:space="0" w:color="auto"/>
            </w:tcBorders>
            <w:hideMark/>
          </w:tcPr>
          <w:p w14:paraId="1006B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YES</w:t>
            </w:r>
          </w:p>
        </w:tc>
        <w:tc>
          <w:tcPr>
            <w:tcW w:w="1260" w:type="dxa"/>
            <w:tcBorders>
              <w:top w:val="single" w:sz="4" w:space="0" w:color="auto"/>
              <w:left w:val="single" w:sz="4" w:space="0" w:color="auto"/>
              <w:bottom w:val="single" w:sz="4" w:space="0" w:color="auto"/>
              <w:right w:val="single" w:sz="4" w:space="0" w:color="auto"/>
            </w:tcBorders>
            <w:hideMark/>
          </w:tcPr>
          <w:p w14:paraId="6C6FE41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ignore</w:t>
            </w:r>
          </w:p>
        </w:tc>
      </w:tr>
    </w:tbl>
    <w:p w14:paraId="435B969F"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2BAE2AB4"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Batang" w:hAnsi="Arial"/>
          <w:sz w:val="24"/>
          <w:lang w:eastAsia="zh-CN"/>
        </w:rPr>
      </w:pPr>
      <w:bookmarkStart w:id="153" w:name="_Toc525677874"/>
      <w:bookmarkStart w:id="154" w:name="_Hlk3895388"/>
      <w:r>
        <w:rPr>
          <w:rFonts w:ascii="Arial" w:eastAsia="Batang" w:hAnsi="Arial"/>
          <w:sz w:val="24"/>
          <w:lang w:eastAsia="en-GB"/>
        </w:rPr>
        <w:lastRenderedPageBreak/>
        <w:t>9.1.2.5</w:t>
      </w:r>
      <w:r w:rsidRPr="00383353">
        <w:rPr>
          <w:rFonts w:ascii="Arial" w:eastAsia="Batang" w:hAnsi="Arial"/>
          <w:sz w:val="24"/>
          <w:lang w:eastAsia="en-GB"/>
        </w:rPr>
        <w:tab/>
      </w:r>
      <w:r w:rsidRPr="00383353">
        <w:rPr>
          <w:rFonts w:ascii="Arial" w:eastAsia="Batang" w:hAnsi="Arial"/>
          <w:sz w:val="24"/>
          <w:lang w:eastAsia="zh-CN"/>
        </w:rPr>
        <w:t>RESET REQUEST</w:t>
      </w:r>
      <w:bookmarkEnd w:id="153"/>
    </w:p>
    <w:p w14:paraId="53A9062B" w14:textId="471E520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from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an </w:t>
      </w:r>
      <w:r>
        <w:rPr>
          <w:rFonts w:eastAsia="Times New Roman"/>
          <w:lang w:eastAsia="en-GB"/>
        </w:rPr>
        <w:t>E2 Node</w:t>
      </w:r>
      <w:r w:rsidRPr="00383353">
        <w:rPr>
          <w:rFonts w:eastAsia="Times New Roman"/>
          <w:lang w:eastAsia="en-GB"/>
        </w:rPr>
        <w:t xml:space="preserve"> or from </w:t>
      </w:r>
      <w:r>
        <w:rPr>
          <w:rFonts w:eastAsia="Times New Roman"/>
          <w:lang w:eastAsia="en-GB"/>
        </w:rPr>
        <w:t>an E2 Node</w:t>
      </w:r>
      <w:r w:rsidRPr="00383353">
        <w:rPr>
          <w:rFonts w:eastAsia="Times New Roman"/>
          <w:lang w:eastAsia="en-GB"/>
        </w:rPr>
        <w:t xml:space="preserve"> to a </w:t>
      </w:r>
      <w:r w:rsidR="005E5F2D">
        <w:rPr>
          <w:rFonts w:eastAsia="Times New Roman"/>
          <w:lang w:eastAsia="en-GB"/>
        </w:rPr>
        <w:t>Near</w:t>
      </w:r>
      <w:r>
        <w:rPr>
          <w:rFonts w:eastAsia="Times New Roman"/>
          <w:lang w:eastAsia="en-GB"/>
        </w:rPr>
        <w:t xml:space="preserve">-RT </w:t>
      </w:r>
      <w:r w:rsidRPr="00383353">
        <w:rPr>
          <w:rFonts w:eastAsia="Times New Roman"/>
          <w:lang w:eastAsia="en-GB"/>
        </w:rPr>
        <w:t xml:space="preserve">RIC and is used to request the E2 interface between the </w:t>
      </w:r>
      <w:r>
        <w:rPr>
          <w:rFonts w:eastAsia="Times New Roman"/>
          <w:lang w:eastAsia="en-GB"/>
        </w:rPr>
        <w:t>E2</w:t>
      </w:r>
      <w:r w:rsidRPr="00383353">
        <w:rPr>
          <w:rFonts w:eastAsia="Times New Roman"/>
          <w:lang w:eastAsia="en-GB"/>
        </w:rPr>
        <w:t xml:space="preserve"> node and </w:t>
      </w:r>
      <w:r w:rsidR="003E3425">
        <w:rPr>
          <w:rFonts w:eastAsia="Times New Roman"/>
          <w:lang w:eastAsia="en-GB"/>
        </w:rPr>
        <w:t xml:space="preserve">the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 to be reset.</w:t>
      </w:r>
    </w:p>
    <w:p w14:paraId="165E841A" w14:textId="134372B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42FEA32D" w14:textId="77777777" w:rsidR="00CA1B7C" w:rsidRPr="00AA5DA2" w:rsidRDefault="00CA1B7C" w:rsidP="00CA1B7C"/>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AA5DA2" w14:paraId="2CDB1ECE" w14:textId="77777777" w:rsidTr="00CA1B7C">
        <w:tc>
          <w:tcPr>
            <w:tcW w:w="2444" w:type="dxa"/>
            <w:tcBorders>
              <w:top w:val="single" w:sz="4" w:space="0" w:color="auto"/>
              <w:left w:val="single" w:sz="4" w:space="0" w:color="auto"/>
              <w:bottom w:val="single" w:sz="4" w:space="0" w:color="auto"/>
              <w:right w:val="single" w:sz="4" w:space="0" w:color="auto"/>
            </w:tcBorders>
          </w:tcPr>
          <w:p w14:paraId="3DC6C4FF" w14:textId="77777777" w:rsidR="00CA1B7C" w:rsidRPr="00AA5DA2" w:rsidRDefault="00CA1B7C" w:rsidP="00CA1B7C">
            <w:pPr>
              <w:pStyle w:val="TAH"/>
              <w:rPr>
                <w:lang w:eastAsia="ja-JP"/>
              </w:rPr>
            </w:pPr>
            <w:r w:rsidRPr="00AA5DA2">
              <w:rPr>
                <w:lang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0D8047B3" w14:textId="77777777" w:rsidR="00CA1B7C" w:rsidRPr="00AA5DA2" w:rsidRDefault="00CA1B7C" w:rsidP="00CA1B7C">
            <w:pPr>
              <w:pStyle w:val="TAH"/>
              <w:rPr>
                <w:lang w:eastAsia="ja-JP"/>
              </w:rPr>
            </w:pPr>
            <w:r w:rsidRPr="00AA5DA2">
              <w:rPr>
                <w:lang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0D4B686F" w14:textId="77777777" w:rsidR="00CA1B7C" w:rsidRPr="00AA5DA2" w:rsidRDefault="00CA1B7C" w:rsidP="00CA1B7C">
            <w:pPr>
              <w:pStyle w:val="TAH"/>
              <w:rPr>
                <w:lang w:eastAsia="ja-JP"/>
              </w:rPr>
            </w:pPr>
            <w:r w:rsidRPr="00AA5DA2">
              <w:rPr>
                <w:lang w:eastAsia="ja-JP"/>
              </w:rPr>
              <w:t>Range</w:t>
            </w:r>
          </w:p>
        </w:tc>
        <w:tc>
          <w:tcPr>
            <w:tcW w:w="1247" w:type="dxa"/>
            <w:tcBorders>
              <w:top w:val="single" w:sz="4" w:space="0" w:color="auto"/>
              <w:left w:val="single" w:sz="4" w:space="0" w:color="auto"/>
              <w:bottom w:val="single" w:sz="4" w:space="0" w:color="auto"/>
              <w:right w:val="single" w:sz="4" w:space="0" w:color="auto"/>
            </w:tcBorders>
          </w:tcPr>
          <w:p w14:paraId="20F22BF7" w14:textId="77777777" w:rsidR="00CA1B7C" w:rsidRPr="00AA5DA2" w:rsidRDefault="00CA1B7C" w:rsidP="00CA1B7C">
            <w:pPr>
              <w:pStyle w:val="TAH"/>
              <w:rPr>
                <w:lang w:eastAsia="ja-JP"/>
              </w:rPr>
            </w:pPr>
            <w:r w:rsidRPr="00AA5DA2">
              <w:rPr>
                <w:lang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058D5AB5" w14:textId="77777777" w:rsidR="00CA1B7C" w:rsidRPr="00AA5DA2" w:rsidRDefault="00CA1B7C" w:rsidP="00CA1B7C">
            <w:pPr>
              <w:pStyle w:val="TAH"/>
              <w:rPr>
                <w:lang w:eastAsia="ja-JP"/>
              </w:rPr>
            </w:pPr>
            <w:r w:rsidRPr="00AA5DA2">
              <w:rPr>
                <w:lang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1ADD792B" w14:textId="77777777" w:rsidR="00CA1B7C" w:rsidRPr="00AA5DA2" w:rsidRDefault="00CA1B7C" w:rsidP="00CA1B7C">
            <w:pPr>
              <w:pStyle w:val="TAH"/>
              <w:rPr>
                <w:lang w:eastAsia="ja-JP"/>
              </w:rPr>
            </w:pPr>
            <w:r w:rsidRPr="00AA5DA2">
              <w:rPr>
                <w:lang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3D7E2EED" w14:textId="77777777" w:rsidR="00CA1B7C" w:rsidRPr="00AA5DA2" w:rsidRDefault="00CA1B7C" w:rsidP="00CA1B7C">
            <w:pPr>
              <w:pStyle w:val="TAH"/>
              <w:rPr>
                <w:lang w:eastAsia="ja-JP"/>
              </w:rPr>
            </w:pPr>
            <w:r w:rsidRPr="00AA5DA2">
              <w:rPr>
                <w:lang w:eastAsia="ja-JP"/>
              </w:rPr>
              <w:t>Assigned Criticality</w:t>
            </w:r>
          </w:p>
        </w:tc>
      </w:tr>
      <w:tr w:rsidR="00CA1B7C" w:rsidRPr="00AA5DA2" w14:paraId="5F181D44" w14:textId="77777777" w:rsidTr="00CA1B7C">
        <w:tc>
          <w:tcPr>
            <w:tcW w:w="2444" w:type="dxa"/>
            <w:tcBorders>
              <w:top w:val="single" w:sz="4" w:space="0" w:color="auto"/>
              <w:left w:val="single" w:sz="4" w:space="0" w:color="auto"/>
              <w:bottom w:val="single" w:sz="4" w:space="0" w:color="auto"/>
              <w:right w:val="single" w:sz="4" w:space="0" w:color="auto"/>
            </w:tcBorders>
          </w:tcPr>
          <w:p w14:paraId="6D397D1B" w14:textId="77777777" w:rsidR="00CA1B7C" w:rsidRPr="00AA5DA2" w:rsidRDefault="00CA1B7C" w:rsidP="00CA1B7C">
            <w:pPr>
              <w:pStyle w:val="TAL"/>
              <w:rPr>
                <w:lang w:eastAsia="ja-JP"/>
              </w:rPr>
            </w:pPr>
            <w:r w:rsidRPr="00AA5DA2">
              <w:rPr>
                <w:lang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51815E75" w14:textId="77777777"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6B118CD6"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B54E1E2" w14:textId="77777777" w:rsidR="00CA1B7C" w:rsidRPr="00AA5DA2" w:rsidRDefault="00CA1B7C" w:rsidP="00CA1B7C">
            <w:pPr>
              <w:pStyle w:val="TAL"/>
              <w:rPr>
                <w:lang w:eastAsia="ja-JP"/>
              </w:rPr>
            </w:pPr>
            <w:r>
              <w:rPr>
                <w:lang w:eastAsia="ja-JP"/>
              </w:rPr>
              <w:t>9.2.3</w:t>
            </w:r>
          </w:p>
        </w:tc>
        <w:tc>
          <w:tcPr>
            <w:tcW w:w="1262" w:type="dxa"/>
            <w:tcBorders>
              <w:top w:val="single" w:sz="4" w:space="0" w:color="auto"/>
              <w:left w:val="single" w:sz="4" w:space="0" w:color="auto"/>
              <w:bottom w:val="single" w:sz="4" w:space="0" w:color="auto"/>
              <w:right w:val="single" w:sz="4" w:space="0" w:color="auto"/>
            </w:tcBorders>
          </w:tcPr>
          <w:p w14:paraId="226A638F"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667A3139"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78BF5476" w14:textId="77777777" w:rsidR="00CA1B7C" w:rsidRPr="00AA5DA2" w:rsidRDefault="00CA1B7C" w:rsidP="00CA1B7C">
            <w:pPr>
              <w:pStyle w:val="TAC"/>
              <w:rPr>
                <w:lang w:eastAsia="zh-CN"/>
              </w:rPr>
            </w:pPr>
            <w:r w:rsidRPr="00AA5DA2">
              <w:rPr>
                <w:lang w:eastAsia="zh-CN"/>
              </w:rPr>
              <w:t>reject</w:t>
            </w:r>
          </w:p>
        </w:tc>
      </w:tr>
      <w:tr w:rsidR="00CA1B7C" w:rsidRPr="00AA5DA2" w14:paraId="6BA3B2F1" w14:textId="77777777" w:rsidTr="00CA1B7C">
        <w:tc>
          <w:tcPr>
            <w:tcW w:w="2444" w:type="dxa"/>
            <w:tcBorders>
              <w:top w:val="single" w:sz="4" w:space="0" w:color="auto"/>
              <w:left w:val="single" w:sz="4" w:space="0" w:color="auto"/>
              <w:bottom w:val="single" w:sz="4" w:space="0" w:color="auto"/>
              <w:right w:val="single" w:sz="4" w:space="0" w:color="auto"/>
            </w:tcBorders>
          </w:tcPr>
          <w:p w14:paraId="3B2790D8" w14:textId="77777777" w:rsidR="00CA1B7C" w:rsidRPr="00AA5DA2" w:rsidRDefault="00CA1B7C" w:rsidP="00CA1B7C">
            <w:pPr>
              <w:pStyle w:val="TAL"/>
              <w:rPr>
                <w:lang w:eastAsia="ja-JP"/>
              </w:rPr>
            </w:pPr>
            <w:r>
              <w:rPr>
                <w:lang w:eastAsia="ja-JP"/>
              </w:rPr>
              <w:t>Cause</w:t>
            </w:r>
            <w:r w:rsidRPr="00AA5DA2">
              <w:rPr>
                <w:lang w:eastAsia="ja-JP"/>
              </w:rPr>
              <w:t xml:space="preserve"> </w:t>
            </w:r>
          </w:p>
        </w:tc>
        <w:tc>
          <w:tcPr>
            <w:tcW w:w="1097" w:type="dxa"/>
            <w:tcBorders>
              <w:top w:val="single" w:sz="4" w:space="0" w:color="auto"/>
              <w:left w:val="single" w:sz="4" w:space="0" w:color="auto"/>
              <w:bottom w:val="single" w:sz="4" w:space="0" w:color="auto"/>
              <w:right w:val="single" w:sz="4" w:space="0" w:color="auto"/>
            </w:tcBorders>
          </w:tcPr>
          <w:p w14:paraId="77EC91D2" w14:textId="7F00ED96" w:rsidR="00CA1B7C" w:rsidRPr="00AA5DA2" w:rsidRDefault="00CA1B7C" w:rsidP="00CA1B7C">
            <w:pPr>
              <w:pStyle w:val="TAL"/>
              <w:rPr>
                <w:lang w:eastAsia="ja-JP"/>
              </w:rPr>
            </w:pPr>
            <w:r w:rsidRPr="00AA5DA2">
              <w:rPr>
                <w:lang w:eastAsia="ja-JP"/>
              </w:rPr>
              <w:t>M</w:t>
            </w:r>
          </w:p>
        </w:tc>
        <w:tc>
          <w:tcPr>
            <w:tcW w:w="1584" w:type="dxa"/>
            <w:tcBorders>
              <w:top w:val="single" w:sz="4" w:space="0" w:color="auto"/>
              <w:left w:val="single" w:sz="4" w:space="0" w:color="auto"/>
              <w:bottom w:val="single" w:sz="4" w:space="0" w:color="auto"/>
              <w:right w:val="single" w:sz="4" w:space="0" w:color="auto"/>
            </w:tcBorders>
          </w:tcPr>
          <w:p w14:paraId="49A31FF2" w14:textId="77777777" w:rsidR="00CA1B7C" w:rsidRPr="00AA5DA2" w:rsidRDefault="00CA1B7C" w:rsidP="00CA1B7C">
            <w:pPr>
              <w:pStyle w:val="TAL"/>
              <w:rPr>
                <w:lang w:eastAsia="ja-JP"/>
              </w:rPr>
            </w:pPr>
          </w:p>
        </w:tc>
        <w:tc>
          <w:tcPr>
            <w:tcW w:w="1247" w:type="dxa"/>
            <w:tcBorders>
              <w:top w:val="single" w:sz="4" w:space="0" w:color="auto"/>
              <w:left w:val="single" w:sz="4" w:space="0" w:color="auto"/>
              <w:bottom w:val="single" w:sz="4" w:space="0" w:color="auto"/>
              <w:right w:val="single" w:sz="4" w:space="0" w:color="auto"/>
            </w:tcBorders>
          </w:tcPr>
          <w:p w14:paraId="120D6E18" w14:textId="77777777" w:rsidR="00CA1B7C" w:rsidRPr="00AA5DA2" w:rsidRDefault="00CA1B7C" w:rsidP="00CA1B7C">
            <w:pPr>
              <w:pStyle w:val="TAL"/>
              <w:rPr>
                <w:lang w:eastAsia="ja-JP"/>
              </w:rPr>
            </w:pPr>
            <w:r>
              <w:rPr>
                <w:lang w:eastAsia="ja-JP"/>
              </w:rPr>
              <w:t>9.2.1</w:t>
            </w:r>
          </w:p>
        </w:tc>
        <w:tc>
          <w:tcPr>
            <w:tcW w:w="1262" w:type="dxa"/>
            <w:tcBorders>
              <w:top w:val="single" w:sz="4" w:space="0" w:color="auto"/>
              <w:left w:val="single" w:sz="4" w:space="0" w:color="auto"/>
              <w:bottom w:val="single" w:sz="4" w:space="0" w:color="auto"/>
              <w:right w:val="single" w:sz="4" w:space="0" w:color="auto"/>
            </w:tcBorders>
          </w:tcPr>
          <w:p w14:paraId="284546C4" w14:textId="77777777" w:rsidR="00CA1B7C" w:rsidRPr="00AA5DA2" w:rsidRDefault="00CA1B7C" w:rsidP="00CA1B7C">
            <w:pPr>
              <w:pStyle w:val="TAL"/>
              <w:rPr>
                <w:lang w:eastAsia="ja-JP"/>
              </w:rPr>
            </w:pPr>
          </w:p>
        </w:tc>
        <w:tc>
          <w:tcPr>
            <w:tcW w:w="1255" w:type="dxa"/>
            <w:tcBorders>
              <w:top w:val="single" w:sz="4" w:space="0" w:color="auto"/>
              <w:left w:val="single" w:sz="4" w:space="0" w:color="auto"/>
              <w:bottom w:val="single" w:sz="4" w:space="0" w:color="auto"/>
              <w:right w:val="single" w:sz="4" w:space="0" w:color="auto"/>
            </w:tcBorders>
          </w:tcPr>
          <w:p w14:paraId="04B8A1F3" w14:textId="77777777" w:rsidR="00CA1B7C" w:rsidRPr="00AA5DA2" w:rsidRDefault="00CA1B7C" w:rsidP="00CA1B7C">
            <w:pPr>
              <w:pStyle w:val="TAC"/>
              <w:rPr>
                <w:lang w:eastAsia="ja-JP"/>
              </w:rPr>
            </w:pPr>
            <w:r w:rsidRPr="00AA5DA2">
              <w:rPr>
                <w:lang w:eastAsia="ja-JP"/>
              </w:rPr>
              <w:t>YES</w:t>
            </w:r>
          </w:p>
        </w:tc>
        <w:tc>
          <w:tcPr>
            <w:tcW w:w="1243" w:type="dxa"/>
            <w:tcBorders>
              <w:top w:val="single" w:sz="4" w:space="0" w:color="auto"/>
              <w:left w:val="single" w:sz="4" w:space="0" w:color="auto"/>
              <w:bottom w:val="single" w:sz="4" w:space="0" w:color="auto"/>
              <w:right w:val="single" w:sz="4" w:space="0" w:color="auto"/>
            </w:tcBorders>
          </w:tcPr>
          <w:p w14:paraId="3A29AB76" w14:textId="77777777" w:rsidR="00CA1B7C" w:rsidRPr="00AA5DA2" w:rsidRDefault="00CA1B7C" w:rsidP="00CA1B7C">
            <w:pPr>
              <w:pStyle w:val="TAC"/>
              <w:rPr>
                <w:lang w:eastAsia="zh-CN"/>
              </w:rPr>
            </w:pPr>
            <w:r w:rsidRPr="00AA5DA2">
              <w:rPr>
                <w:lang w:eastAsia="ja-JP"/>
              </w:rPr>
              <w:t>ignore</w:t>
            </w:r>
          </w:p>
        </w:tc>
      </w:tr>
    </w:tbl>
    <w:p w14:paraId="0214C908"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7270E695"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SimSun" w:hAnsi="Arial"/>
          <w:sz w:val="24"/>
          <w:lang w:eastAsia="zh-CN"/>
        </w:rPr>
      </w:pPr>
      <w:bookmarkStart w:id="155" w:name="_Toc525677875"/>
      <w:r>
        <w:rPr>
          <w:rFonts w:ascii="Arial" w:eastAsia="Times New Roman" w:hAnsi="Arial"/>
          <w:sz w:val="24"/>
          <w:lang w:eastAsia="en-GB"/>
        </w:rPr>
        <w:t>9.1.2.6</w:t>
      </w:r>
      <w:r w:rsidRPr="00383353">
        <w:rPr>
          <w:rFonts w:ascii="Arial" w:eastAsia="Times New Roman" w:hAnsi="Arial"/>
          <w:sz w:val="24"/>
          <w:lang w:eastAsia="en-GB"/>
        </w:rPr>
        <w:tab/>
      </w:r>
      <w:r w:rsidRPr="00383353">
        <w:rPr>
          <w:rFonts w:ascii="Arial" w:eastAsia="SimSun" w:hAnsi="Arial"/>
          <w:sz w:val="24"/>
          <w:lang w:eastAsia="zh-CN"/>
        </w:rPr>
        <w:t>RESET RESPONSE</w:t>
      </w:r>
      <w:bookmarkEnd w:id="155"/>
    </w:p>
    <w:p w14:paraId="704AE88D" w14:textId="7A8B26B2"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an </w:t>
      </w:r>
      <w:r>
        <w:rPr>
          <w:rFonts w:eastAsia="Times New Roman"/>
          <w:lang w:eastAsia="en-GB"/>
        </w:rPr>
        <w:t>E2 Node</w:t>
      </w:r>
      <w:r w:rsidRPr="00383353">
        <w:rPr>
          <w:rFonts w:eastAsia="Times New Roman"/>
          <w:lang w:eastAsia="en-GB"/>
        </w:rPr>
        <w:t xml:space="preserve"> to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w:t>
      </w:r>
      <w:r>
        <w:rPr>
          <w:rFonts w:eastAsia="Times New Roman"/>
          <w:lang w:eastAsia="en-GB"/>
        </w:rPr>
        <w:t xml:space="preserve">or from a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 xml:space="preserve">RIC to an </w:t>
      </w:r>
      <w:r>
        <w:rPr>
          <w:rFonts w:eastAsia="Times New Roman"/>
          <w:lang w:eastAsia="en-GB"/>
        </w:rPr>
        <w:t xml:space="preserve">E2 Node </w:t>
      </w:r>
      <w:r w:rsidRPr="00383353">
        <w:rPr>
          <w:rFonts w:eastAsia="Times New Roman"/>
          <w:lang w:eastAsia="en-GB"/>
        </w:rPr>
        <w:t>as a response to a RESET</w:t>
      </w:r>
      <w:r w:rsidRPr="00383353">
        <w:rPr>
          <w:rFonts w:eastAsia="MS Mincho"/>
          <w:lang w:eastAsia="en-GB"/>
        </w:rPr>
        <w:t xml:space="preserve"> REQUEST message</w:t>
      </w:r>
      <w:r w:rsidRPr="00383353">
        <w:rPr>
          <w:rFonts w:eastAsia="Times New Roman"/>
          <w:lang w:eastAsia="en-GB"/>
        </w:rPr>
        <w:t>.</w:t>
      </w:r>
    </w:p>
    <w:p w14:paraId="04C854E6" w14:textId="2931DF9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or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p>
    <w:p w14:paraId="146DAFC8" w14:textId="77777777" w:rsidR="00CA1B7C" w:rsidRPr="000903B9" w:rsidRDefault="00CA1B7C" w:rsidP="00CA1B7C">
      <w:pPr>
        <w:overflowPunct w:val="0"/>
        <w:autoSpaceDE w:val="0"/>
        <w:autoSpaceDN w:val="0"/>
        <w:adjustRightInd w:val="0"/>
        <w:textAlignment w:val="baseline"/>
        <w:rPr>
          <w:rFonts w:eastAsia="Times New Roman"/>
          <w:lang w:val="en-GB"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1097"/>
        <w:gridCol w:w="1584"/>
        <w:gridCol w:w="1247"/>
        <w:gridCol w:w="1262"/>
        <w:gridCol w:w="1255"/>
        <w:gridCol w:w="1243"/>
      </w:tblGrid>
      <w:tr w:rsidR="00CA1B7C" w:rsidRPr="000903B9" w14:paraId="181D9270" w14:textId="77777777" w:rsidTr="00CA1B7C">
        <w:tc>
          <w:tcPr>
            <w:tcW w:w="2444" w:type="dxa"/>
            <w:tcBorders>
              <w:top w:val="single" w:sz="4" w:space="0" w:color="auto"/>
              <w:left w:val="single" w:sz="4" w:space="0" w:color="auto"/>
              <w:bottom w:val="single" w:sz="4" w:space="0" w:color="auto"/>
              <w:right w:val="single" w:sz="4" w:space="0" w:color="auto"/>
            </w:tcBorders>
          </w:tcPr>
          <w:p w14:paraId="4EFD564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097" w:type="dxa"/>
            <w:tcBorders>
              <w:top w:val="single" w:sz="4" w:space="0" w:color="auto"/>
              <w:left w:val="single" w:sz="4" w:space="0" w:color="auto"/>
              <w:bottom w:val="single" w:sz="4" w:space="0" w:color="auto"/>
              <w:right w:val="single" w:sz="4" w:space="0" w:color="auto"/>
            </w:tcBorders>
          </w:tcPr>
          <w:p w14:paraId="67E4050F"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584" w:type="dxa"/>
            <w:tcBorders>
              <w:top w:val="single" w:sz="4" w:space="0" w:color="auto"/>
              <w:left w:val="single" w:sz="4" w:space="0" w:color="auto"/>
              <w:bottom w:val="single" w:sz="4" w:space="0" w:color="auto"/>
              <w:right w:val="single" w:sz="4" w:space="0" w:color="auto"/>
            </w:tcBorders>
          </w:tcPr>
          <w:p w14:paraId="31A308C9"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Range</w:t>
            </w:r>
          </w:p>
        </w:tc>
        <w:tc>
          <w:tcPr>
            <w:tcW w:w="1247" w:type="dxa"/>
            <w:tcBorders>
              <w:top w:val="single" w:sz="4" w:space="0" w:color="auto"/>
              <w:left w:val="single" w:sz="4" w:space="0" w:color="auto"/>
              <w:bottom w:val="single" w:sz="4" w:space="0" w:color="auto"/>
              <w:right w:val="single" w:sz="4" w:space="0" w:color="auto"/>
            </w:tcBorders>
          </w:tcPr>
          <w:p w14:paraId="5694D5EB"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 type and reference</w:t>
            </w:r>
          </w:p>
        </w:tc>
        <w:tc>
          <w:tcPr>
            <w:tcW w:w="1262" w:type="dxa"/>
            <w:tcBorders>
              <w:top w:val="single" w:sz="4" w:space="0" w:color="auto"/>
              <w:left w:val="single" w:sz="4" w:space="0" w:color="auto"/>
              <w:bottom w:val="single" w:sz="4" w:space="0" w:color="auto"/>
              <w:right w:val="single" w:sz="4" w:space="0" w:color="auto"/>
            </w:tcBorders>
          </w:tcPr>
          <w:p w14:paraId="26DF7C7A"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Semantics description</w:t>
            </w:r>
          </w:p>
        </w:tc>
        <w:tc>
          <w:tcPr>
            <w:tcW w:w="1255" w:type="dxa"/>
            <w:tcBorders>
              <w:top w:val="single" w:sz="4" w:space="0" w:color="auto"/>
              <w:left w:val="single" w:sz="4" w:space="0" w:color="auto"/>
              <w:bottom w:val="single" w:sz="4" w:space="0" w:color="auto"/>
              <w:right w:val="single" w:sz="4" w:space="0" w:color="auto"/>
            </w:tcBorders>
          </w:tcPr>
          <w:p w14:paraId="66B72192"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Criticality</w:t>
            </w:r>
          </w:p>
        </w:tc>
        <w:tc>
          <w:tcPr>
            <w:tcW w:w="1243" w:type="dxa"/>
            <w:tcBorders>
              <w:top w:val="single" w:sz="4" w:space="0" w:color="auto"/>
              <w:left w:val="single" w:sz="4" w:space="0" w:color="auto"/>
              <w:bottom w:val="single" w:sz="4" w:space="0" w:color="auto"/>
              <w:right w:val="single" w:sz="4" w:space="0" w:color="auto"/>
            </w:tcBorders>
          </w:tcPr>
          <w:p w14:paraId="1A8FC24C"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Assigned Criticality</w:t>
            </w:r>
          </w:p>
        </w:tc>
      </w:tr>
      <w:tr w:rsidR="00CA1B7C" w:rsidRPr="000903B9" w14:paraId="5C3BBB9F" w14:textId="77777777" w:rsidTr="00CA1B7C">
        <w:tc>
          <w:tcPr>
            <w:tcW w:w="2444" w:type="dxa"/>
            <w:tcBorders>
              <w:top w:val="single" w:sz="4" w:space="0" w:color="auto"/>
              <w:left w:val="single" w:sz="4" w:space="0" w:color="auto"/>
              <w:bottom w:val="single" w:sz="4" w:space="0" w:color="auto"/>
              <w:right w:val="single" w:sz="4" w:space="0" w:color="auto"/>
            </w:tcBorders>
          </w:tcPr>
          <w:p w14:paraId="41878856"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097" w:type="dxa"/>
            <w:tcBorders>
              <w:top w:val="single" w:sz="4" w:space="0" w:color="auto"/>
              <w:left w:val="single" w:sz="4" w:space="0" w:color="auto"/>
              <w:bottom w:val="single" w:sz="4" w:space="0" w:color="auto"/>
              <w:right w:val="single" w:sz="4" w:space="0" w:color="auto"/>
            </w:tcBorders>
          </w:tcPr>
          <w:p w14:paraId="0786272F"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584" w:type="dxa"/>
            <w:tcBorders>
              <w:top w:val="single" w:sz="4" w:space="0" w:color="auto"/>
              <w:left w:val="single" w:sz="4" w:space="0" w:color="auto"/>
              <w:bottom w:val="single" w:sz="4" w:space="0" w:color="auto"/>
              <w:right w:val="single" w:sz="4" w:space="0" w:color="auto"/>
            </w:tcBorders>
          </w:tcPr>
          <w:p w14:paraId="4099E4AE"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6AE6C04C"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1262" w:type="dxa"/>
            <w:tcBorders>
              <w:top w:val="single" w:sz="4" w:space="0" w:color="auto"/>
              <w:left w:val="single" w:sz="4" w:space="0" w:color="auto"/>
              <w:bottom w:val="single" w:sz="4" w:space="0" w:color="auto"/>
              <w:right w:val="single" w:sz="4" w:space="0" w:color="auto"/>
            </w:tcBorders>
          </w:tcPr>
          <w:p w14:paraId="316C22B0"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C7B962D"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4C3D06D3"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reject</w:t>
            </w:r>
          </w:p>
        </w:tc>
      </w:tr>
      <w:tr w:rsidR="00CA1B7C" w:rsidRPr="000903B9" w14:paraId="2C6CF515" w14:textId="77777777" w:rsidTr="00CA1B7C">
        <w:tc>
          <w:tcPr>
            <w:tcW w:w="2444" w:type="dxa"/>
            <w:tcBorders>
              <w:top w:val="single" w:sz="4" w:space="0" w:color="auto"/>
              <w:left w:val="single" w:sz="4" w:space="0" w:color="auto"/>
              <w:bottom w:val="single" w:sz="4" w:space="0" w:color="auto"/>
              <w:right w:val="single" w:sz="4" w:space="0" w:color="auto"/>
            </w:tcBorders>
          </w:tcPr>
          <w:p w14:paraId="7A999CF9"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097" w:type="dxa"/>
            <w:tcBorders>
              <w:top w:val="single" w:sz="4" w:space="0" w:color="auto"/>
              <w:left w:val="single" w:sz="4" w:space="0" w:color="auto"/>
              <w:bottom w:val="single" w:sz="4" w:space="0" w:color="auto"/>
              <w:right w:val="single" w:sz="4" w:space="0" w:color="auto"/>
            </w:tcBorders>
          </w:tcPr>
          <w:p w14:paraId="7227F0F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584" w:type="dxa"/>
            <w:tcBorders>
              <w:top w:val="single" w:sz="4" w:space="0" w:color="auto"/>
              <w:left w:val="single" w:sz="4" w:space="0" w:color="auto"/>
              <w:bottom w:val="single" w:sz="4" w:space="0" w:color="auto"/>
              <w:right w:val="single" w:sz="4" w:space="0" w:color="auto"/>
            </w:tcBorders>
          </w:tcPr>
          <w:p w14:paraId="0154455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47" w:type="dxa"/>
            <w:tcBorders>
              <w:top w:val="single" w:sz="4" w:space="0" w:color="auto"/>
              <w:left w:val="single" w:sz="4" w:space="0" w:color="auto"/>
              <w:bottom w:val="single" w:sz="4" w:space="0" w:color="auto"/>
              <w:right w:val="single" w:sz="4" w:space="0" w:color="auto"/>
            </w:tcBorders>
          </w:tcPr>
          <w:p w14:paraId="18F40B92"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1262" w:type="dxa"/>
            <w:tcBorders>
              <w:top w:val="single" w:sz="4" w:space="0" w:color="auto"/>
              <w:left w:val="single" w:sz="4" w:space="0" w:color="auto"/>
              <w:bottom w:val="single" w:sz="4" w:space="0" w:color="auto"/>
              <w:right w:val="single" w:sz="4" w:space="0" w:color="auto"/>
            </w:tcBorders>
          </w:tcPr>
          <w:p w14:paraId="656C9D08" w14:textId="77777777" w:rsidR="00CA1B7C" w:rsidRPr="000903B9" w:rsidRDefault="00CA1B7C" w:rsidP="00CA1B7C">
            <w:pPr>
              <w:keepNext/>
              <w:keepLines/>
              <w:overflowPunct w:val="0"/>
              <w:autoSpaceDE w:val="0"/>
              <w:autoSpaceDN w:val="0"/>
              <w:adjustRightInd w:val="0"/>
              <w:spacing w:after="0"/>
              <w:textAlignment w:val="baseline"/>
              <w:rPr>
                <w:rFonts w:ascii="Arial" w:eastAsia="Times New Roman" w:hAnsi="Arial"/>
                <w:sz w:val="18"/>
                <w:lang w:val="en-GB" w:eastAsia="ja-JP"/>
              </w:rPr>
            </w:pPr>
          </w:p>
        </w:tc>
        <w:tc>
          <w:tcPr>
            <w:tcW w:w="1255" w:type="dxa"/>
            <w:tcBorders>
              <w:top w:val="single" w:sz="4" w:space="0" w:color="auto"/>
              <w:left w:val="single" w:sz="4" w:space="0" w:color="auto"/>
              <w:bottom w:val="single" w:sz="4" w:space="0" w:color="auto"/>
              <w:right w:val="single" w:sz="4" w:space="0" w:color="auto"/>
            </w:tcBorders>
          </w:tcPr>
          <w:p w14:paraId="12D11BB5"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YES</w:t>
            </w:r>
          </w:p>
        </w:tc>
        <w:tc>
          <w:tcPr>
            <w:tcW w:w="1243" w:type="dxa"/>
            <w:tcBorders>
              <w:top w:val="single" w:sz="4" w:space="0" w:color="auto"/>
              <w:left w:val="single" w:sz="4" w:space="0" w:color="auto"/>
              <w:bottom w:val="single" w:sz="4" w:space="0" w:color="auto"/>
              <w:right w:val="single" w:sz="4" w:space="0" w:color="auto"/>
            </w:tcBorders>
          </w:tcPr>
          <w:p w14:paraId="7B2097D0" w14:textId="77777777" w:rsidR="00CA1B7C" w:rsidRPr="000903B9"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val="en-GB" w:eastAsia="zh-CN"/>
              </w:rPr>
            </w:pPr>
            <w:r w:rsidRPr="000903B9">
              <w:rPr>
                <w:rFonts w:ascii="Arial" w:eastAsia="Times New Roman" w:hAnsi="Arial"/>
                <w:sz w:val="18"/>
                <w:lang w:val="en-GB" w:eastAsia="zh-CN"/>
              </w:rPr>
              <w:t>ignore</w:t>
            </w:r>
          </w:p>
        </w:tc>
      </w:tr>
      <w:bookmarkEnd w:id="154"/>
    </w:tbl>
    <w:p w14:paraId="6B02FD78" w14:textId="77777777" w:rsidR="00CA1B7C" w:rsidRDefault="00CA1B7C" w:rsidP="00CA1B7C">
      <w:pPr>
        <w:tabs>
          <w:tab w:val="left" w:pos="9510"/>
        </w:tabs>
      </w:pPr>
    </w:p>
    <w:p w14:paraId="6CC2D270"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9.1.2.7</w:t>
      </w:r>
      <w:r w:rsidRPr="001904F8">
        <w:rPr>
          <w:rFonts w:ascii="Arial" w:eastAsia="Times New Roman" w:hAnsi="Arial"/>
          <w:sz w:val="24"/>
          <w:lang w:eastAsia="en-GB"/>
        </w:rPr>
        <w:tab/>
        <w:t>RIC SERVICE UPDATE</w:t>
      </w:r>
    </w:p>
    <w:p w14:paraId="090FF79F" w14:textId="09C69DC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This message is sent by a</w:t>
      </w:r>
      <w:r>
        <w:rPr>
          <w:rFonts w:eastAsia="Times New Roman"/>
          <w:lang w:eastAsia="en-GB"/>
        </w:rPr>
        <w:t>n</w:t>
      </w:r>
      <w:r w:rsidRPr="00383353">
        <w:rPr>
          <w:rFonts w:eastAsia="Times New Roman"/>
          <w:lang w:eastAsia="en-GB"/>
        </w:rPr>
        <w:t xml:space="preserve"> </w:t>
      </w:r>
      <w:r>
        <w:rPr>
          <w:rFonts w:eastAsia="Times New Roman"/>
          <w:lang w:eastAsia="en-GB"/>
        </w:rPr>
        <w:t>E2 Node</w:t>
      </w:r>
      <w:r w:rsidRPr="00383353">
        <w:rPr>
          <w:rFonts w:eastAsia="Times New Roman"/>
          <w:lang w:eastAsia="en-GB"/>
        </w:rPr>
        <w:t xml:space="preserve"> to 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transfer updated information on RIC Services supported by the </w:t>
      </w:r>
      <w:r w:rsidR="00914A84">
        <w:rPr>
          <w:rFonts w:eastAsia="Times New Roman"/>
          <w:lang w:eastAsia="en-GB"/>
        </w:rPr>
        <w:t>E2 Node</w:t>
      </w:r>
      <w:r w:rsidRPr="00383353">
        <w:rPr>
          <w:rFonts w:eastAsia="Times New Roman"/>
          <w:lang w:eastAsia="en-GB"/>
        </w:rPr>
        <w:t>.</w:t>
      </w:r>
    </w:p>
    <w:p w14:paraId="449B35A6" w14:textId="2CD11F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Pr>
          <w:rFonts w:eastAsia="Times New Roman"/>
          <w:lang w:eastAsia="en-GB"/>
        </w:rPr>
        <w:t>E2 Node</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sidR="005E5F2D">
        <w:rPr>
          <w:rFonts w:eastAsia="Times New Roman"/>
          <w:lang w:eastAsia="en-GB"/>
        </w:rPr>
        <w:t>Near</w:t>
      </w:r>
      <w:r w:rsidR="00132A21">
        <w:rPr>
          <w:rFonts w:eastAsia="Times New Roman"/>
          <w:lang w:eastAsia="en-GB"/>
        </w:rPr>
        <w:t>-</w:t>
      </w:r>
      <w:r>
        <w:rPr>
          <w:rFonts w:eastAsia="Times New Roman"/>
          <w:lang w:eastAsia="en-GB"/>
        </w:rPr>
        <w:t xml:space="preserve">RT </w:t>
      </w:r>
      <w:r w:rsidRPr="00383353">
        <w:rPr>
          <w:rFonts w:eastAsia="Times New Roman"/>
          <w:lang w:eastAsia="en-GB"/>
        </w:rPr>
        <w:t>RIC</w:t>
      </w:r>
      <w:r w:rsidRPr="00383353" w:rsidDel="00D86CD3">
        <w:rPr>
          <w:rFonts w:eastAsia="Times New Roman"/>
          <w:lang w:eastAsia="en-GB"/>
        </w:rPr>
        <w:t xml:space="preserv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CA1B7C" w:rsidRPr="00383353" w14:paraId="00D116C2"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1166059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5" w:type="dxa"/>
            <w:tcBorders>
              <w:top w:val="single" w:sz="4" w:space="0" w:color="auto"/>
              <w:left w:val="single" w:sz="4" w:space="0" w:color="auto"/>
              <w:bottom w:val="single" w:sz="4" w:space="0" w:color="auto"/>
              <w:right w:val="single" w:sz="4" w:space="0" w:color="auto"/>
            </w:tcBorders>
            <w:hideMark/>
          </w:tcPr>
          <w:p w14:paraId="11F01A2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43278C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5F4E978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65172B3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4E0F64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0553F45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569A41C4" w14:textId="77777777" w:rsidTr="00C03E14">
        <w:tc>
          <w:tcPr>
            <w:tcW w:w="2442" w:type="dxa"/>
            <w:tcBorders>
              <w:top w:val="single" w:sz="4" w:space="0" w:color="auto"/>
              <w:left w:val="single" w:sz="4" w:space="0" w:color="auto"/>
              <w:bottom w:val="single" w:sz="4" w:space="0" w:color="auto"/>
              <w:right w:val="single" w:sz="4" w:space="0" w:color="auto"/>
            </w:tcBorders>
            <w:hideMark/>
          </w:tcPr>
          <w:p w14:paraId="7062B4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5B6F3D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6B4CB7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00EF01C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6C231B4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19DB89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1636FD2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25D5D48" w14:textId="77777777" w:rsidTr="00C03E14">
        <w:tc>
          <w:tcPr>
            <w:tcW w:w="2442" w:type="dxa"/>
            <w:tcBorders>
              <w:top w:val="single" w:sz="4" w:space="0" w:color="auto"/>
              <w:left w:val="single" w:sz="4" w:space="0" w:color="auto"/>
              <w:bottom w:val="single" w:sz="4" w:space="0" w:color="auto"/>
              <w:right w:val="single" w:sz="4" w:space="0" w:color="auto"/>
            </w:tcBorders>
          </w:tcPr>
          <w:p w14:paraId="76D9E76C" w14:textId="4A9EC895"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Added</w:t>
            </w:r>
          </w:p>
        </w:tc>
        <w:tc>
          <w:tcPr>
            <w:tcW w:w="1095" w:type="dxa"/>
            <w:tcBorders>
              <w:top w:val="single" w:sz="4" w:space="0" w:color="auto"/>
              <w:left w:val="single" w:sz="4" w:space="0" w:color="auto"/>
              <w:bottom w:val="single" w:sz="4" w:space="0" w:color="auto"/>
              <w:right w:val="single" w:sz="4" w:space="0" w:color="auto"/>
            </w:tcBorders>
          </w:tcPr>
          <w:p w14:paraId="209017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2E8B14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 .. &lt;maxofRANfunctionID&gt;</w:t>
            </w:r>
          </w:p>
        </w:tc>
        <w:tc>
          <w:tcPr>
            <w:tcW w:w="1244" w:type="dxa"/>
            <w:tcBorders>
              <w:top w:val="single" w:sz="4" w:space="0" w:color="auto"/>
              <w:left w:val="single" w:sz="4" w:space="0" w:color="auto"/>
              <w:bottom w:val="single" w:sz="4" w:space="0" w:color="auto"/>
              <w:right w:val="single" w:sz="4" w:space="0" w:color="auto"/>
            </w:tcBorders>
          </w:tcPr>
          <w:p w14:paraId="43E6709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A7A7C1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47F673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4C8B1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31558BA2" w14:textId="77777777" w:rsidTr="00C03E14">
        <w:tc>
          <w:tcPr>
            <w:tcW w:w="2442" w:type="dxa"/>
            <w:tcBorders>
              <w:top w:val="single" w:sz="4" w:space="0" w:color="auto"/>
              <w:left w:val="single" w:sz="4" w:space="0" w:color="auto"/>
              <w:bottom w:val="single" w:sz="4" w:space="0" w:color="auto"/>
              <w:right w:val="single" w:sz="4" w:space="0" w:color="auto"/>
            </w:tcBorders>
          </w:tcPr>
          <w:p w14:paraId="42D06ABF"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09C08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0CF2FB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60A22E7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48DEA6D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0B249E3" w14:textId="2E8E2982"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72C95883" w14:textId="1EDB229E"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4C07726" w14:textId="77777777" w:rsidTr="00C03E14">
        <w:tc>
          <w:tcPr>
            <w:tcW w:w="2442" w:type="dxa"/>
            <w:tcBorders>
              <w:top w:val="single" w:sz="4" w:space="0" w:color="auto"/>
              <w:left w:val="single" w:sz="4" w:space="0" w:color="auto"/>
              <w:bottom w:val="single" w:sz="4" w:space="0" w:color="auto"/>
              <w:right w:val="single" w:sz="4" w:space="0" w:color="auto"/>
            </w:tcBorders>
          </w:tcPr>
          <w:p w14:paraId="39DA8B03"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1013BE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6086720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0D12A1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1348B35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6715A5B0" w14:textId="57CBB853"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48245E7" w14:textId="3D6B3972"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5EB7F838" w14:textId="77777777" w:rsidTr="00C03E14">
        <w:tc>
          <w:tcPr>
            <w:tcW w:w="2442" w:type="dxa"/>
            <w:tcBorders>
              <w:top w:val="single" w:sz="4" w:space="0" w:color="auto"/>
              <w:left w:val="single" w:sz="4" w:space="0" w:color="auto"/>
              <w:bottom w:val="single" w:sz="4" w:space="0" w:color="auto"/>
              <w:right w:val="single" w:sz="4" w:space="0" w:color="auto"/>
            </w:tcBorders>
          </w:tcPr>
          <w:p w14:paraId="77FEFE10"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0C659816"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088499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77C68F7"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AD3CBA1"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2A37E217" w14:textId="55879677"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CE956E9" w14:textId="4DA43B15"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18C16CAF" w14:textId="77777777" w:rsidTr="00C03E14">
        <w:tc>
          <w:tcPr>
            <w:tcW w:w="2442" w:type="dxa"/>
            <w:tcBorders>
              <w:top w:val="single" w:sz="4" w:space="0" w:color="auto"/>
              <w:left w:val="single" w:sz="4" w:space="0" w:color="auto"/>
              <w:bottom w:val="single" w:sz="4" w:space="0" w:color="auto"/>
              <w:right w:val="single" w:sz="4" w:space="0" w:color="auto"/>
            </w:tcBorders>
          </w:tcPr>
          <w:p w14:paraId="04B7C32F"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8C7927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B4B3933"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FDE1C10" w14:textId="66FC66A4"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16E777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8CEA3AF" w14:textId="307B6507"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A6A3D60" w14:textId="08DF9390"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B7C09C1" w14:textId="77777777" w:rsidTr="00C03E14">
        <w:tc>
          <w:tcPr>
            <w:tcW w:w="2442" w:type="dxa"/>
            <w:tcBorders>
              <w:top w:val="single" w:sz="4" w:space="0" w:color="auto"/>
              <w:left w:val="single" w:sz="4" w:space="0" w:color="auto"/>
              <w:bottom w:val="single" w:sz="4" w:space="0" w:color="auto"/>
              <w:right w:val="single" w:sz="4" w:space="0" w:color="auto"/>
            </w:tcBorders>
          </w:tcPr>
          <w:p w14:paraId="76A7CA89" w14:textId="62A9CC6D"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Modified</w:t>
            </w:r>
          </w:p>
        </w:tc>
        <w:tc>
          <w:tcPr>
            <w:tcW w:w="1095" w:type="dxa"/>
            <w:tcBorders>
              <w:top w:val="single" w:sz="4" w:space="0" w:color="auto"/>
              <w:left w:val="single" w:sz="4" w:space="0" w:color="auto"/>
              <w:bottom w:val="single" w:sz="4" w:space="0" w:color="auto"/>
              <w:right w:val="single" w:sz="4" w:space="0" w:color="auto"/>
            </w:tcBorders>
          </w:tcPr>
          <w:p w14:paraId="1E11F2E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319FD7E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 .. &lt;maxofRANfunctionID&gt;</w:t>
            </w:r>
          </w:p>
        </w:tc>
        <w:tc>
          <w:tcPr>
            <w:tcW w:w="1244" w:type="dxa"/>
            <w:tcBorders>
              <w:top w:val="single" w:sz="4" w:space="0" w:color="auto"/>
              <w:left w:val="single" w:sz="4" w:space="0" w:color="auto"/>
              <w:bottom w:val="single" w:sz="4" w:space="0" w:color="auto"/>
              <w:right w:val="single" w:sz="4" w:space="0" w:color="auto"/>
            </w:tcBorders>
          </w:tcPr>
          <w:p w14:paraId="5C2A0F1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492715F"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11143F4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50CD3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67CC8811" w14:textId="77777777" w:rsidTr="00C03E14">
        <w:tc>
          <w:tcPr>
            <w:tcW w:w="2442" w:type="dxa"/>
            <w:tcBorders>
              <w:top w:val="single" w:sz="4" w:space="0" w:color="auto"/>
              <w:left w:val="single" w:sz="4" w:space="0" w:color="auto"/>
              <w:bottom w:val="single" w:sz="4" w:space="0" w:color="auto"/>
              <w:right w:val="single" w:sz="4" w:space="0" w:color="auto"/>
            </w:tcBorders>
          </w:tcPr>
          <w:p w14:paraId="108F17FE"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5C982DE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5525234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0CC7FF8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6FA31E4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5FCE99FC" w14:textId="042CC2DF"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13F637EF" w14:textId="443CAA65"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6903C16" w14:textId="77777777" w:rsidTr="00C03E14">
        <w:tc>
          <w:tcPr>
            <w:tcW w:w="2442" w:type="dxa"/>
            <w:tcBorders>
              <w:top w:val="single" w:sz="4" w:space="0" w:color="auto"/>
              <w:left w:val="single" w:sz="4" w:space="0" w:color="auto"/>
              <w:bottom w:val="single" w:sz="4" w:space="0" w:color="auto"/>
              <w:right w:val="single" w:sz="4" w:space="0" w:color="auto"/>
            </w:tcBorders>
          </w:tcPr>
          <w:p w14:paraId="2C8CCF8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&gt;RAN Function Definition</w:t>
            </w:r>
          </w:p>
        </w:tc>
        <w:tc>
          <w:tcPr>
            <w:tcW w:w="1095" w:type="dxa"/>
            <w:tcBorders>
              <w:top w:val="single" w:sz="4" w:space="0" w:color="auto"/>
              <w:left w:val="single" w:sz="4" w:space="0" w:color="auto"/>
              <w:bottom w:val="single" w:sz="4" w:space="0" w:color="auto"/>
              <w:right w:val="single" w:sz="4" w:space="0" w:color="auto"/>
            </w:tcBorders>
          </w:tcPr>
          <w:p w14:paraId="3101BE8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AF787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7522A5B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9.2.23</w:t>
            </w:r>
          </w:p>
        </w:tc>
        <w:tc>
          <w:tcPr>
            <w:tcW w:w="1537" w:type="dxa"/>
            <w:tcBorders>
              <w:top w:val="single" w:sz="4" w:space="0" w:color="auto"/>
              <w:left w:val="single" w:sz="4" w:space="0" w:color="auto"/>
              <w:bottom w:val="single" w:sz="4" w:space="0" w:color="auto"/>
              <w:right w:val="single" w:sz="4" w:space="0" w:color="auto"/>
            </w:tcBorders>
          </w:tcPr>
          <w:p w14:paraId="4D3CEF5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Definition of Function</w:t>
            </w:r>
          </w:p>
        </w:tc>
        <w:tc>
          <w:tcPr>
            <w:tcW w:w="1085" w:type="dxa"/>
            <w:tcBorders>
              <w:top w:val="single" w:sz="4" w:space="0" w:color="auto"/>
              <w:left w:val="single" w:sz="4" w:space="0" w:color="auto"/>
              <w:bottom w:val="single" w:sz="4" w:space="0" w:color="auto"/>
              <w:right w:val="single" w:sz="4" w:space="0" w:color="auto"/>
            </w:tcBorders>
          </w:tcPr>
          <w:p w14:paraId="35B6D8EA" w14:textId="6661C62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42AC4999" w14:textId="4FFC6BE3"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61A6B0E4" w14:textId="77777777" w:rsidTr="00C03E14">
        <w:tc>
          <w:tcPr>
            <w:tcW w:w="2442" w:type="dxa"/>
            <w:tcBorders>
              <w:top w:val="single" w:sz="4" w:space="0" w:color="auto"/>
              <w:left w:val="single" w:sz="4" w:space="0" w:color="auto"/>
              <w:bottom w:val="single" w:sz="4" w:space="0" w:color="auto"/>
              <w:right w:val="single" w:sz="4" w:space="0" w:color="auto"/>
            </w:tcBorders>
          </w:tcPr>
          <w:p w14:paraId="6B38D128"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7DBCD10E"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FAD0B15"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8F0E5A"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572677D9"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79D0A1E9" w14:textId="21C3BE81"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3E05EEE" w14:textId="6D7028F0"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03E14" w14:paraId="7EC7E3B8" w14:textId="77777777" w:rsidTr="00E409DB">
        <w:tc>
          <w:tcPr>
            <w:tcW w:w="2442" w:type="dxa"/>
            <w:tcBorders>
              <w:top w:val="single" w:sz="4" w:space="0" w:color="auto"/>
              <w:left w:val="single" w:sz="4" w:space="0" w:color="auto"/>
              <w:bottom w:val="single" w:sz="4" w:space="0" w:color="auto"/>
              <w:right w:val="single" w:sz="4" w:space="0" w:color="auto"/>
            </w:tcBorders>
          </w:tcPr>
          <w:p w14:paraId="2EE4E721" w14:textId="77777777" w:rsidR="00C03E14" w:rsidRDefault="00C03E14" w:rsidP="00E409DB">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OID</w:t>
            </w:r>
          </w:p>
        </w:tc>
        <w:tc>
          <w:tcPr>
            <w:tcW w:w="1095" w:type="dxa"/>
            <w:tcBorders>
              <w:top w:val="single" w:sz="4" w:space="0" w:color="auto"/>
              <w:left w:val="single" w:sz="4" w:space="0" w:color="auto"/>
              <w:bottom w:val="single" w:sz="4" w:space="0" w:color="auto"/>
              <w:right w:val="single" w:sz="4" w:space="0" w:color="auto"/>
            </w:tcBorders>
          </w:tcPr>
          <w:p w14:paraId="1E83B734"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3E18140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3CC5AEC8" w14:textId="5482BC5A"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9.2.31</w:t>
            </w:r>
          </w:p>
        </w:tc>
        <w:tc>
          <w:tcPr>
            <w:tcW w:w="1537" w:type="dxa"/>
            <w:tcBorders>
              <w:top w:val="single" w:sz="4" w:space="0" w:color="auto"/>
              <w:left w:val="single" w:sz="4" w:space="0" w:color="auto"/>
              <w:bottom w:val="single" w:sz="4" w:space="0" w:color="auto"/>
              <w:right w:val="single" w:sz="4" w:space="0" w:color="auto"/>
            </w:tcBorders>
          </w:tcPr>
          <w:p w14:paraId="06CEFEC2"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Object identifier of corresponding E2SM</w:t>
            </w:r>
          </w:p>
        </w:tc>
        <w:tc>
          <w:tcPr>
            <w:tcW w:w="1085" w:type="dxa"/>
            <w:tcBorders>
              <w:top w:val="single" w:sz="4" w:space="0" w:color="auto"/>
              <w:left w:val="single" w:sz="4" w:space="0" w:color="auto"/>
              <w:bottom w:val="single" w:sz="4" w:space="0" w:color="auto"/>
              <w:right w:val="single" w:sz="4" w:space="0" w:color="auto"/>
            </w:tcBorders>
          </w:tcPr>
          <w:p w14:paraId="4E10129F" w14:textId="02DF635F" w:rsidR="00C03E14" w:rsidRDefault="003E3425"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9A735CD" w14:textId="4EF3E171"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5B9244B" w14:textId="77777777" w:rsidTr="00C03E14">
        <w:tc>
          <w:tcPr>
            <w:tcW w:w="2442" w:type="dxa"/>
            <w:tcBorders>
              <w:top w:val="single" w:sz="4" w:space="0" w:color="auto"/>
              <w:left w:val="single" w:sz="4" w:space="0" w:color="auto"/>
              <w:bottom w:val="single" w:sz="4" w:space="0" w:color="auto"/>
              <w:right w:val="single" w:sz="4" w:space="0" w:color="auto"/>
            </w:tcBorders>
          </w:tcPr>
          <w:p w14:paraId="465DF919" w14:textId="05022D7B" w:rsidR="00CA1B7C" w:rsidRPr="00383353" w:rsidRDefault="002E30F1" w:rsidP="00CA1B7C">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 xml:space="preserve">List of </w:t>
            </w:r>
            <w:r w:rsidR="00CA1B7C">
              <w:rPr>
                <w:rFonts w:ascii="Arial" w:eastAsia="Times New Roman" w:hAnsi="Arial" w:cs="Arial"/>
                <w:b/>
                <w:bCs/>
                <w:sz w:val="18"/>
                <w:lang w:eastAsia="zh-CN"/>
              </w:rPr>
              <w:t xml:space="preserve">RAN </w:t>
            </w:r>
            <w:r w:rsidR="00CA1B7C" w:rsidRPr="00383353">
              <w:rPr>
                <w:rFonts w:ascii="Arial" w:eastAsia="Times New Roman" w:hAnsi="Arial" w:cs="Arial"/>
                <w:b/>
                <w:bCs/>
                <w:sz w:val="18"/>
                <w:lang w:eastAsia="zh-CN"/>
              </w:rPr>
              <w:t xml:space="preserve">Functions </w:t>
            </w:r>
            <w:r w:rsidR="00433101">
              <w:rPr>
                <w:rFonts w:ascii="Arial" w:eastAsia="Times New Roman" w:hAnsi="Arial" w:cs="Arial"/>
                <w:b/>
                <w:bCs/>
                <w:sz w:val="18"/>
                <w:lang w:eastAsia="zh-CN"/>
              </w:rPr>
              <w:t>Deleted</w:t>
            </w:r>
          </w:p>
        </w:tc>
        <w:tc>
          <w:tcPr>
            <w:tcW w:w="1095" w:type="dxa"/>
            <w:tcBorders>
              <w:top w:val="single" w:sz="4" w:space="0" w:color="auto"/>
              <w:left w:val="single" w:sz="4" w:space="0" w:color="auto"/>
              <w:bottom w:val="single" w:sz="4" w:space="0" w:color="auto"/>
              <w:right w:val="single" w:sz="4" w:space="0" w:color="auto"/>
            </w:tcBorders>
          </w:tcPr>
          <w:p w14:paraId="1E2A1D8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tcPr>
          <w:p w14:paraId="50BACD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r w:rsidRPr="00383353">
              <w:rPr>
                <w:rFonts w:ascii="Arial" w:eastAsia="Times New Roman" w:hAnsi="Arial"/>
                <w:i/>
                <w:sz w:val="18"/>
                <w:lang w:eastAsia="ja-JP"/>
              </w:rPr>
              <w:t>0 .. &lt;maxofRANfunctionID&gt;</w:t>
            </w:r>
          </w:p>
        </w:tc>
        <w:tc>
          <w:tcPr>
            <w:tcW w:w="1244" w:type="dxa"/>
            <w:tcBorders>
              <w:top w:val="single" w:sz="4" w:space="0" w:color="auto"/>
              <w:left w:val="single" w:sz="4" w:space="0" w:color="auto"/>
              <w:bottom w:val="single" w:sz="4" w:space="0" w:color="auto"/>
              <w:right w:val="single" w:sz="4" w:space="0" w:color="auto"/>
            </w:tcBorders>
          </w:tcPr>
          <w:p w14:paraId="296AC06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7F650B62"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tcPr>
          <w:p w14:paraId="62729D1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tcPr>
          <w:p w14:paraId="6202851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zh-CN"/>
              </w:rPr>
            </w:pPr>
            <w:r w:rsidRPr="00383353">
              <w:rPr>
                <w:rFonts w:ascii="Arial" w:eastAsia="Times New Roman" w:hAnsi="Arial"/>
                <w:sz w:val="18"/>
                <w:lang w:eastAsia="zh-CN"/>
              </w:rPr>
              <w:t>reject</w:t>
            </w:r>
          </w:p>
        </w:tc>
      </w:tr>
      <w:tr w:rsidR="00CA1B7C" w:rsidRPr="00383353" w14:paraId="2670465B" w14:textId="77777777" w:rsidTr="00C03E14">
        <w:tc>
          <w:tcPr>
            <w:tcW w:w="2442" w:type="dxa"/>
            <w:tcBorders>
              <w:top w:val="single" w:sz="4" w:space="0" w:color="auto"/>
              <w:left w:val="single" w:sz="4" w:space="0" w:color="auto"/>
              <w:bottom w:val="single" w:sz="4" w:space="0" w:color="auto"/>
              <w:right w:val="single" w:sz="4" w:space="0" w:color="auto"/>
            </w:tcBorders>
          </w:tcPr>
          <w:p w14:paraId="7AB20FA8" w14:textId="7D1C932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095" w:type="dxa"/>
            <w:tcBorders>
              <w:top w:val="single" w:sz="4" w:space="0" w:color="auto"/>
              <w:left w:val="single" w:sz="4" w:space="0" w:color="auto"/>
              <w:bottom w:val="single" w:sz="4" w:space="0" w:color="auto"/>
              <w:right w:val="single" w:sz="4" w:space="0" w:color="auto"/>
            </w:tcBorders>
          </w:tcPr>
          <w:p w14:paraId="1C0FAC0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0463B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15898D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537" w:type="dxa"/>
            <w:tcBorders>
              <w:top w:val="single" w:sz="4" w:space="0" w:color="auto"/>
              <w:left w:val="single" w:sz="4" w:space="0" w:color="auto"/>
              <w:bottom w:val="single" w:sz="4" w:space="0" w:color="auto"/>
              <w:right w:val="single" w:sz="4" w:space="0" w:color="auto"/>
            </w:tcBorders>
          </w:tcPr>
          <w:p w14:paraId="7EEB6C9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085" w:type="dxa"/>
            <w:tcBorders>
              <w:top w:val="single" w:sz="4" w:space="0" w:color="auto"/>
              <w:left w:val="single" w:sz="4" w:space="0" w:color="auto"/>
              <w:bottom w:val="single" w:sz="4" w:space="0" w:color="auto"/>
              <w:right w:val="single" w:sz="4" w:space="0" w:color="auto"/>
            </w:tcBorders>
          </w:tcPr>
          <w:p w14:paraId="28B2589E" w14:textId="4C462D9D"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5CFE64DC" w14:textId="3B50AFF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1B0E5E" w14:paraId="00625A6A" w14:textId="77777777" w:rsidTr="00C03E14">
        <w:tc>
          <w:tcPr>
            <w:tcW w:w="2442" w:type="dxa"/>
            <w:tcBorders>
              <w:top w:val="single" w:sz="4" w:space="0" w:color="auto"/>
              <w:left w:val="single" w:sz="4" w:space="0" w:color="auto"/>
              <w:bottom w:val="single" w:sz="4" w:space="0" w:color="auto"/>
              <w:right w:val="single" w:sz="4" w:space="0" w:color="auto"/>
            </w:tcBorders>
          </w:tcPr>
          <w:p w14:paraId="21824E8C" w14:textId="77777777" w:rsidR="001B0E5E" w:rsidRDefault="001B0E5E" w:rsidP="001B0E5E">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5" w:type="dxa"/>
            <w:tcBorders>
              <w:top w:val="single" w:sz="4" w:space="0" w:color="auto"/>
              <w:left w:val="single" w:sz="4" w:space="0" w:color="auto"/>
              <w:bottom w:val="single" w:sz="4" w:space="0" w:color="auto"/>
              <w:right w:val="single" w:sz="4" w:space="0" w:color="auto"/>
            </w:tcBorders>
          </w:tcPr>
          <w:p w14:paraId="1F0C0742" w14:textId="77777777"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2B7F43D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4C5B9422"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537" w:type="dxa"/>
            <w:tcBorders>
              <w:top w:val="single" w:sz="4" w:space="0" w:color="auto"/>
              <w:left w:val="single" w:sz="4" w:space="0" w:color="auto"/>
              <w:bottom w:val="single" w:sz="4" w:space="0" w:color="auto"/>
              <w:right w:val="single" w:sz="4" w:space="0" w:color="auto"/>
            </w:tcBorders>
          </w:tcPr>
          <w:p w14:paraId="704EB92F" w14:textId="77777777" w:rsidR="001B0E5E" w:rsidRDefault="001B0E5E" w:rsidP="001B0E5E">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085" w:type="dxa"/>
            <w:tcBorders>
              <w:top w:val="single" w:sz="4" w:space="0" w:color="auto"/>
              <w:left w:val="single" w:sz="4" w:space="0" w:color="auto"/>
              <w:bottom w:val="single" w:sz="4" w:space="0" w:color="auto"/>
              <w:right w:val="single" w:sz="4" w:space="0" w:color="auto"/>
            </w:tcBorders>
          </w:tcPr>
          <w:p w14:paraId="1723424D" w14:textId="217C291F" w:rsidR="001B0E5E" w:rsidRDefault="003E3425"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tcPr>
          <w:p w14:paraId="3EB35220" w14:textId="3342442F" w:rsidR="001B0E5E" w:rsidRDefault="001B0E5E" w:rsidP="001B0E5E">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3C47E341"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46428D6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CE6186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24398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4ED48F4" w14:textId="77777777" w:rsidTr="00CA1B7C">
        <w:tblPrEx>
          <w:tblLook w:val="0000" w:firstRow="0" w:lastRow="0" w:firstColumn="0" w:lastColumn="0" w:noHBand="0" w:noVBand="0"/>
        </w:tblPrEx>
        <w:tc>
          <w:tcPr>
            <w:tcW w:w="3686" w:type="dxa"/>
          </w:tcPr>
          <w:p w14:paraId="0237CED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206AB7B" w14:textId="6BDDFEE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E149D1E"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57DC77F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9.1.2.8</w:t>
      </w:r>
      <w:r w:rsidRPr="001904F8">
        <w:rPr>
          <w:rFonts w:ascii="Arial" w:eastAsia="Times New Roman" w:hAnsi="Arial"/>
          <w:sz w:val="24"/>
          <w:lang w:eastAsia="en-GB"/>
        </w:rPr>
        <w:tab/>
        <w:t>RIC SERVICE UPDATE ACKNOWLEDGE</w:t>
      </w:r>
    </w:p>
    <w:p w14:paraId="3FF41AEC" w14:textId="1733483A"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acknowledge update of RIC Services supported by the </w:t>
      </w:r>
      <w:r w:rsidR="0089123E">
        <w:rPr>
          <w:rFonts w:eastAsia="Times New Roman"/>
          <w:lang w:eastAsia="en-GB"/>
        </w:rPr>
        <w:t>E2 Node</w:t>
      </w:r>
      <w:r w:rsidRPr="00383353">
        <w:rPr>
          <w:rFonts w:eastAsia="Times New Roman"/>
          <w:lang w:eastAsia="en-GB"/>
        </w:rPr>
        <w:t>.</w:t>
      </w:r>
    </w:p>
    <w:p w14:paraId="12B9ACCC" w14:textId="6DA7C2BE"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9"/>
        <w:gridCol w:w="1098"/>
        <w:gridCol w:w="1583"/>
        <w:gridCol w:w="1246"/>
        <w:gridCol w:w="1482"/>
        <w:gridCol w:w="1104"/>
        <w:gridCol w:w="27"/>
        <w:gridCol w:w="1142"/>
        <w:gridCol w:w="7"/>
      </w:tblGrid>
      <w:tr w:rsidR="00CA1B7C" w:rsidRPr="00383353" w14:paraId="2977157A"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7826D8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8" w:type="dxa"/>
            <w:tcBorders>
              <w:top w:val="single" w:sz="4" w:space="0" w:color="auto"/>
              <w:left w:val="single" w:sz="4" w:space="0" w:color="auto"/>
              <w:bottom w:val="single" w:sz="4" w:space="0" w:color="auto"/>
              <w:right w:val="single" w:sz="4" w:space="0" w:color="auto"/>
            </w:tcBorders>
            <w:hideMark/>
          </w:tcPr>
          <w:p w14:paraId="054D019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7642DC30"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6" w:type="dxa"/>
            <w:tcBorders>
              <w:top w:val="single" w:sz="4" w:space="0" w:color="auto"/>
              <w:left w:val="single" w:sz="4" w:space="0" w:color="auto"/>
              <w:bottom w:val="single" w:sz="4" w:space="0" w:color="auto"/>
              <w:right w:val="single" w:sz="4" w:space="0" w:color="auto"/>
            </w:tcBorders>
            <w:hideMark/>
          </w:tcPr>
          <w:p w14:paraId="7E06119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82" w:type="dxa"/>
            <w:tcBorders>
              <w:top w:val="single" w:sz="4" w:space="0" w:color="auto"/>
              <w:left w:val="single" w:sz="4" w:space="0" w:color="auto"/>
              <w:bottom w:val="single" w:sz="4" w:space="0" w:color="auto"/>
              <w:right w:val="single" w:sz="4" w:space="0" w:color="auto"/>
            </w:tcBorders>
            <w:hideMark/>
          </w:tcPr>
          <w:p w14:paraId="49DD233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04" w:type="dxa"/>
            <w:tcBorders>
              <w:top w:val="single" w:sz="4" w:space="0" w:color="auto"/>
              <w:left w:val="single" w:sz="4" w:space="0" w:color="auto"/>
              <w:bottom w:val="single" w:sz="4" w:space="0" w:color="auto"/>
              <w:right w:val="single" w:sz="4" w:space="0" w:color="auto"/>
            </w:tcBorders>
            <w:hideMark/>
          </w:tcPr>
          <w:p w14:paraId="439D0E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6" w:type="dxa"/>
            <w:gridSpan w:val="3"/>
            <w:tcBorders>
              <w:top w:val="single" w:sz="4" w:space="0" w:color="auto"/>
              <w:left w:val="single" w:sz="4" w:space="0" w:color="auto"/>
              <w:bottom w:val="single" w:sz="4" w:space="0" w:color="auto"/>
              <w:right w:val="single" w:sz="4" w:space="0" w:color="auto"/>
            </w:tcBorders>
            <w:hideMark/>
          </w:tcPr>
          <w:p w14:paraId="7B3132C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634E9313" w14:textId="77777777" w:rsidTr="00B8228F">
        <w:tc>
          <w:tcPr>
            <w:tcW w:w="2443" w:type="dxa"/>
            <w:gridSpan w:val="2"/>
            <w:tcBorders>
              <w:top w:val="single" w:sz="4" w:space="0" w:color="auto"/>
              <w:left w:val="single" w:sz="4" w:space="0" w:color="auto"/>
              <w:bottom w:val="single" w:sz="4" w:space="0" w:color="auto"/>
              <w:right w:val="single" w:sz="4" w:space="0" w:color="auto"/>
            </w:tcBorders>
            <w:hideMark/>
          </w:tcPr>
          <w:p w14:paraId="587FC0E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8" w:type="dxa"/>
            <w:tcBorders>
              <w:top w:val="single" w:sz="4" w:space="0" w:color="auto"/>
              <w:left w:val="single" w:sz="4" w:space="0" w:color="auto"/>
              <w:bottom w:val="single" w:sz="4" w:space="0" w:color="auto"/>
              <w:right w:val="single" w:sz="4" w:space="0" w:color="auto"/>
            </w:tcBorders>
            <w:hideMark/>
          </w:tcPr>
          <w:p w14:paraId="381891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190A45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6" w:type="dxa"/>
            <w:tcBorders>
              <w:top w:val="single" w:sz="4" w:space="0" w:color="auto"/>
              <w:left w:val="single" w:sz="4" w:space="0" w:color="auto"/>
              <w:bottom w:val="single" w:sz="4" w:space="0" w:color="auto"/>
              <w:right w:val="single" w:sz="4" w:space="0" w:color="auto"/>
            </w:tcBorders>
            <w:hideMark/>
          </w:tcPr>
          <w:p w14:paraId="44FDAD5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82" w:type="dxa"/>
            <w:tcBorders>
              <w:top w:val="single" w:sz="4" w:space="0" w:color="auto"/>
              <w:left w:val="single" w:sz="4" w:space="0" w:color="auto"/>
              <w:bottom w:val="single" w:sz="4" w:space="0" w:color="auto"/>
              <w:right w:val="single" w:sz="4" w:space="0" w:color="auto"/>
            </w:tcBorders>
          </w:tcPr>
          <w:p w14:paraId="52EEE51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04" w:type="dxa"/>
            <w:tcBorders>
              <w:top w:val="single" w:sz="4" w:space="0" w:color="auto"/>
              <w:left w:val="single" w:sz="4" w:space="0" w:color="auto"/>
              <w:bottom w:val="single" w:sz="4" w:space="0" w:color="auto"/>
              <w:right w:val="single" w:sz="4" w:space="0" w:color="auto"/>
            </w:tcBorders>
            <w:hideMark/>
          </w:tcPr>
          <w:p w14:paraId="31D7E6C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42BCE29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256A727"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586D2B46" w14:textId="286490E4"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7" w:type="dxa"/>
            <w:gridSpan w:val="2"/>
            <w:tcBorders>
              <w:top w:val="single" w:sz="4" w:space="0" w:color="auto"/>
              <w:left w:val="single" w:sz="4" w:space="0" w:color="auto"/>
              <w:bottom w:val="single" w:sz="4" w:space="0" w:color="auto"/>
              <w:right w:val="single" w:sz="4" w:space="0" w:color="auto"/>
            </w:tcBorders>
          </w:tcPr>
          <w:p w14:paraId="6F2201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069DD37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 .. &lt;maxofRANfunctionID&gt;</w:t>
            </w:r>
          </w:p>
        </w:tc>
        <w:tc>
          <w:tcPr>
            <w:tcW w:w="1246" w:type="dxa"/>
            <w:tcBorders>
              <w:top w:val="single" w:sz="4" w:space="0" w:color="auto"/>
              <w:left w:val="single" w:sz="4" w:space="0" w:color="auto"/>
              <w:bottom w:val="single" w:sz="4" w:space="0" w:color="auto"/>
              <w:right w:val="single" w:sz="4" w:space="0" w:color="auto"/>
            </w:tcBorders>
          </w:tcPr>
          <w:p w14:paraId="6FC67BD5"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2C898108" w14:textId="23D3FEB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3227E40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3F649FE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4585AEB" w14:textId="77777777" w:rsidTr="00B8228F">
        <w:tc>
          <w:tcPr>
            <w:tcW w:w="2434" w:type="dxa"/>
            <w:tcBorders>
              <w:top w:val="single" w:sz="4" w:space="0" w:color="auto"/>
              <w:left w:val="single" w:sz="4" w:space="0" w:color="auto"/>
              <w:bottom w:val="single" w:sz="4" w:space="0" w:color="auto"/>
              <w:right w:val="single" w:sz="4" w:space="0" w:color="auto"/>
            </w:tcBorders>
          </w:tcPr>
          <w:p w14:paraId="215734EC"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29960C9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C6DC1F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19B6002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7630F4F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4F3394C8" w14:textId="103E8237"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08DF94B3" w14:textId="491621DD"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61E57BC0" w14:textId="77777777" w:rsidTr="00B8228F">
        <w:trPr>
          <w:gridAfter w:val="1"/>
          <w:wAfter w:w="7" w:type="dxa"/>
        </w:trPr>
        <w:tc>
          <w:tcPr>
            <w:tcW w:w="2443" w:type="dxa"/>
            <w:gridSpan w:val="2"/>
            <w:tcBorders>
              <w:top w:val="single" w:sz="4" w:space="0" w:color="auto"/>
              <w:left w:val="single" w:sz="4" w:space="0" w:color="auto"/>
              <w:bottom w:val="single" w:sz="4" w:space="0" w:color="auto"/>
              <w:right w:val="single" w:sz="4" w:space="0" w:color="auto"/>
            </w:tcBorders>
          </w:tcPr>
          <w:p w14:paraId="3880F106"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098" w:type="dxa"/>
            <w:tcBorders>
              <w:top w:val="single" w:sz="4" w:space="0" w:color="auto"/>
              <w:left w:val="single" w:sz="4" w:space="0" w:color="auto"/>
              <w:bottom w:val="single" w:sz="4" w:space="0" w:color="auto"/>
              <w:right w:val="single" w:sz="4" w:space="0" w:color="auto"/>
            </w:tcBorders>
          </w:tcPr>
          <w:p w14:paraId="45AB3C89"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553E26F0"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4C68B6D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82" w:type="dxa"/>
            <w:tcBorders>
              <w:top w:val="single" w:sz="4" w:space="0" w:color="auto"/>
              <w:left w:val="single" w:sz="4" w:space="0" w:color="auto"/>
              <w:bottom w:val="single" w:sz="4" w:space="0" w:color="auto"/>
              <w:right w:val="single" w:sz="4" w:space="0" w:color="auto"/>
            </w:tcBorders>
          </w:tcPr>
          <w:p w14:paraId="683BB816"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1" w:type="dxa"/>
            <w:gridSpan w:val="2"/>
            <w:tcBorders>
              <w:top w:val="single" w:sz="4" w:space="0" w:color="auto"/>
              <w:left w:val="single" w:sz="4" w:space="0" w:color="auto"/>
              <w:bottom w:val="single" w:sz="4" w:space="0" w:color="auto"/>
              <w:right w:val="single" w:sz="4" w:space="0" w:color="auto"/>
            </w:tcBorders>
          </w:tcPr>
          <w:p w14:paraId="56121D9A" w14:textId="711E09BA"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2" w:type="dxa"/>
            <w:tcBorders>
              <w:top w:val="single" w:sz="4" w:space="0" w:color="auto"/>
              <w:left w:val="single" w:sz="4" w:space="0" w:color="auto"/>
              <w:bottom w:val="single" w:sz="4" w:space="0" w:color="auto"/>
              <w:right w:val="single" w:sz="4" w:space="0" w:color="auto"/>
            </w:tcBorders>
          </w:tcPr>
          <w:p w14:paraId="10066F38" w14:textId="28681ABC"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05C00D48" w14:textId="77777777" w:rsidTr="00B8228F">
        <w:tc>
          <w:tcPr>
            <w:tcW w:w="2434" w:type="dxa"/>
            <w:tcBorders>
              <w:top w:val="single" w:sz="4" w:space="0" w:color="auto"/>
              <w:left w:val="single" w:sz="4" w:space="0" w:color="auto"/>
              <w:bottom w:val="single" w:sz="4" w:space="0" w:color="auto"/>
              <w:right w:val="single" w:sz="4" w:space="0" w:color="auto"/>
            </w:tcBorders>
            <w:hideMark/>
          </w:tcPr>
          <w:p w14:paraId="4CA48C36" w14:textId="3CD6630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7" w:type="dxa"/>
            <w:gridSpan w:val="2"/>
            <w:tcBorders>
              <w:top w:val="single" w:sz="4" w:space="0" w:color="auto"/>
              <w:left w:val="single" w:sz="4" w:space="0" w:color="auto"/>
              <w:bottom w:val="single" w:sz="4" w:space="0" w:color="auto"/>
              <w:right w:val="single" w:sz="4" w:space="0" w:color="auto"/>
            </w:tcBorders>
          </w:tcPr>
          <w:p w14:paraId="5FA3DF3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2CB7148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 .. &lt;maxofRANfunctionID&gt;</w:t>
            </w:r>
          </w:p>
        </w:tc>
        <w:tc>
          <w:tcPr>
            <w:tcW w:w="1246" w:type="dxa"/>
            <w:tcBorders>
              <w:top w:val="single" w:sz="4" w:space="0" w:color="auto"/>
              <w:left w:val="single" w:sz="4" w:space="0" w:color="auto"/>
              <w:bottom w:val="single" w:sz="4" w:space="0" w:color="auto"/>
              <w:right w:val="single" w:sz="4" w:space="0" w:color="auto"/>
            </w:tcBorders>
          </w:tcPr>
          <w:p w14:paraId="069B46D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82" w:type="dxa"/>
            <w:tcBorders>
              <w:top w:val="single" w:sz="4" w:space="0" w:color="auto"/>
              <w:left w:val="single" w:sz="4" w:space="0" w:color="auto"/>
              <w:bottom w:val="single" w:sz="4" w:space="0" w:color="auto"/>
              <w:right w:val="single" w:sz="4" w:space="0" w:color="auto"/>
            </w:tcBorders>
            <w:hideMark/>
          </w:tcPr>
          <w:p w14:paraId="0DF8E6F2" w14:textId="7E5A4255"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04" w:type="dxa"/>
            <w:tcBorders>
              <w:top w:val="single" w:sz="4" w:space="0" w:color="auto"/>
              <w:left w:val="single" w:sz="4" w:space="0" w:color="auto"/>
              <w:bottom w:val="single" w:sz="4" w:space="0" w:color="auto"/>
              <w:right w:val="single" w:sz="4" w:space="0" w:color="auto"/>
            </w:tcBorders>
            <w:hideMark/>
          </w:tcPr>
          <w:p w14:paraId="20C080A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6" w:type="dxa"/>
            <w:gridSpan w:val="3"/>
            <w:tcBorders>
              <w:top w:val="single" w:sz="4" w:space="0" w:color="auto"/>
              <w:left w:val="single" w:sz="4" w:space="0" w:color="auto"/>
              <w:bottom w:val="single" w:sz="4" w:space="0" w:color="auto"/>
              <w:right w:val="single" w:sz="4" w:space="0" w:color="auto"/>
            </w:tcBorders>
            <w:hideMark/>
          </w:tcPr>
          <w:p w14:paraId="1415072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7722B09D" w14:textId="77777777" w:rsidTr="00B8228F">
        <w:tc>
          <w:tcPr>
            <w:tcW w:w="2434" w:type="dxa"/>
            <w:tcBorders>
              <w:top w:val="single" w:sz="4" w:space="0" w:color="auto"/>
              <w:left w:val="single" w:sz="4" w:space="0" w:color="auto"/>
              <w:bottom w:val="single" w:sz="4" w:space="0" w:color="auto"/>
              <w:right w:val="single" w:sz="4" w:space="0" w:color="auto"/>
            </w:tcBorders>
          </w:tcPr>
          <w:p w14:paraId="33CA39C8"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7" w:type="dxa"/>
            <w:gridSpan w:val="2"/>
            <w:tcBorders>
              <w:top w:val="single" w:sz="4" w:space="0" w:color="auto"/>
              <w:left w:val="single" w:sz="4" w:space="0" w:color="auto"/>
              <w:bottom w:val="single" w:sz="4" w:space="0" w:color="auto"/>
              <w:right w:val="single" w:sz="4" w:space="0" w:color="auto"/>
            </w:tcBorders>
          </w:tcPr>
          <w:p w14:paraId="7017711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E5A6B7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7DDA055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82" w:type="dxa"/>
            <w:tcBorders>
              <w:top w:val="single" w:sz="4" w:space="0" w:color="auto"/>
              <w:left w:val="single" w:sz="4" w:space="0" w:color="auto"/>
              <w:bottom w:val="single" w:sz="4" w:space="0" w:color="auto"/>
              <w:right w:val="single" w:sz="4" w:space="0" w:color="auto"/>
            </w:tcBorders>
          </w:tcPr>
          <w:p w14:paraId="300C4C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04" w:type="dxa"/>
            <w:tcBorders>
              <w:top w:val="single" w:sz="4" w:space="0" w:color="auto"/>
              <w:left w:val="single" w:sz="4" w:space="0" w:color="auto"/>
              <w:bottom w:val="single" w:sz="4" w:space="0" w:color="auto"/>
              <w:right w:val="single" w:sz="4" w:space="0" w:color="auto"/>
            </w:tcBorders>
          </w:tcPr>
          <w:p w14:paraId="62D8E517" w14:textId="07A10CDC"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35D99480" w14:textId="4877123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14518DF2" w14:textId="77777777" w:rsidTr="00B8228F">
        <w:tc>
          <w:tcPr>
            <w:tcW w:w="2434" w:type="dxa"/>
            <w:tcBorders>
              <w:top w:val="single" w:sz="4" w:space="0" w:color="auto"/>
              <w:left w:val="single" w:sz="4" w:space="0" w:color="auto"/>
              <w:bottom w:val="single" w:sz="4" w:space="0" w:color="auto"/>
              <w:right w:val="single" w:sz="4" w:space="0" w:color="auto"/>
            </w:tcBorders>
          </w:tcPr>
          <w:p w14:paraId="08DE6722"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7" w:type="dxa"/>
            <w:gridSpan w:val="2"/>
            <w:tcBorders>
              <w:top w:val="single" w:sz="4" w:space="0" w:color="auto"/>
              <w:left w:val="single" w:sz="4" w:space="0" w:color="auto"/>
              <w:bottom w:val="single" w:sz="4" w:space="0" w:color="auto"/>
              <w:right w:val="single" w:sz="4" w:space="0" w:color="auto"/>
            </w:tcBorders>
          </w:tcPr>
          <w:p w14:paraId="57272CA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4E8464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6" w:type="dxa"/>
            <w:tcBorders>
              <w:top w:val="single" w:sz="4" w:space="0" w:color="auto"/>
              <w:left w:val="single" w:sz="4" w:space="0" w:color="auto"/>
              <w:bottom w:val="single" w:sz="4" w:space="0" w:color="auto"/>
              <w:right w:val="single" w:sz="4" w:space="0" w:color="auto"/>
            </w:tcBorders>
          </w:tcPr>
          <w:p w14:paraId="2DDCDC3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82" w:type="dxa"/>
            <w:tcBorders>
              <w:top w:val="single" w:sz="4" w:space="0" w:color="auto"/>
              <w:left w:val="single" w:sz="4" w:space="0" w:color="auto"/>
              <w:bottom w:val="single" w:sz="4" w:space="0" w:color="auto"/>
              <w:right w:val="single" w:sz="4" w:space="0" w:color="auto"/>
            </w:tcBorders>
          </w:tcPr>
          <w:p w14:paraId="0CF8522B"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04" w:type="dxa"/>
            <w:tcBorders>
              <w:top w:val="single" w:sz="4" w:space="0" w:color="auto"/>
              <w:left w:val="single" w:sz="4" w:space="0" w:color="auto"/>
              <w:bottom w:val="single" w:sz="4" w:space="0" w:color="auto"/>
              <w:right w:val="single" w:sz="4" w:space="0" w:color="auto"/>
            </w:tcBorders>
          </w:tcPr>
          <w:p w14:paraId="2D74F398" w14:textId="1B01931B"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6" w:type="dxa"/>
            <w:gridSpan w:val="3"/>
            <w:tcBorders>
              <w:top w:val="single" w:sz="4" w:space="0" w:color="auto"/>
              <w:left w:val="single" w:sz="4" w:space="0" w:color="auto"/>
              <w:bottom w:val="single" w:sz="4" w:space="0" w:color="auto"/>
              <w:right w:val="single" w:sz="4" w:space="0" w:color="auto"/>
            </w:tcBorders>
          </w:tcPr>
          <w:p w14:paraId="7AB1DBFE" w14:textId="26753A38"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7BF3B55"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EA90B2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E53EB1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146FC36E"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5A999890" w14:textId="77777777" w:rsidTr="00CA1B7C">
        <w:tblPrEx>
          <w:tblLook w:val="0000" w:firstRow="0" w:lastRow="0" w:firstColumn="0" w:lastColumn="0" w:noHBand="0" w:noVBand="0"/>
        </w:tblPrEx>
        <w:tc>
          <w:tcPr>
            <w:tcW w:w="3686" w:type="dxa"/>
          </w:tcPr>
          <w:p w14:paraId="561DE03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532F59EC" w14:textId="699DD1A9"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517EA062" w14:textId="77777777" w:rsidR="00CA1B7C" w:rsidRPr="00383353" w:rsidRDefault="00CA1B7C" w:rsidP="00CA1B7C">
      <w:pPr>
        <w:overflowPunct w:val="0"/>
        <w:autoSpaceDE w:val="0"/>
        <w:autoSpaceDN w:val="0"/>
        <w:adjustRightInd w:val="0"/>
        <w:textAlignment w:val="baseline"/>
        <w:rPr>
          <w:rFonts w:eastAsia="Times New Roman"/>
          <w:lang w:eastAsia="en-GB"/>
        </w:rPr>
      </w:pPr>
    </w:p>
    <w:p w14:paraId="01DBA1CD"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9.1.2.9</w:t>
      </w:r>
      <w:r w:rsidRPr="001904F8">
        <w:rPr>
          <w:rFonts w:ascii="Arial" w:eastAsia="Times New Roman" w:hAnsi="Arial"/>
          <w:sz w:val="24"/>
          <w:lang w:eastAsia="en-GB"/>
        </w:rPr>
        <w:tab/>
        <w:t>RIC SERVICE UPDATE FAILURE</w:t>
      </w:r>
    </w:p>
    <w:p w14:paraId="61DAF2EA" w14:textId="3995C2B0"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the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the </w:t>
      </w:r>
      <w:r>
        <w:rPr>
          <w:rFonts w:eastAsia="Times New Roman"/>
          <w:lang w:eastAsia="en-GB"/>
        </w:rPr>
        <w:t>E2 Node</w:t>
      </w:r>
      <w:r w:rsidRPr="00383353">
        <w:rPr>
          <w:rFonts w:eastAsia="Times New Roman"/>
          <w:lang w:eastAsia="en-GB"/>
        </w:rPr>
        <w:t xml:space="preserve"> to indicate RIC SERVICE Update Failure.</w:t>
      </w:r>
    </w:p>
    <w:p w14:paraId="27A5D2C1" w14:textId="57E6E896"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sidDel="00D86CD3">
        <w:rPr>
          <w:rFonts w:eastAsia="Times New Roman"/>
          <w:lang w:eastAsia="en-GB"/>
        </w:rPr>
        <w:t xml:space="preserve"> </w:t>
      </w:r>
    </w:p>
    <w:tbl>
      <w:tblPr>
        <w:tblW w:w="1009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7"/>
        <w:gridCol w:w="1099"/>
        <w:gridCol w:w="1583"/>
        <w:gridCol w:w="1247"/>
        <w:gridCol w:w="1455"/>
        <w:gridCol w:w="1136"/>
        <w:gridCol w:w="1136"/>
      </w:tblGrid>
      <w:tr w:rsidR="00CA1B7C" w:rsidRPr="00383353" w14:paraId="6900F5F3"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1F92F52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63D2C39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27A7229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1E702C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66252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250F596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58E51FC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31D628D1"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64E8514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3F820C9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7B2AF9B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3ABAC60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2A4C181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446105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4EEE94F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3DDFF88B" w14:textId="77777777" w:rsidTr="00CA1B7C">
        <w:tc>
          <w:tcPr>
            <w:tcW w:w="2428" w:type="dxa"/>
            <w:tcBorders>
              <w:top w:val="single" w:sz="4" w:space="0" w:color="auto"/>
              <w:left w:val="single" w:sz="4" w:space="0" w:color="auto"/>
              <w:bottom w:val="single" w:sz="4" w:space="0" w:color="auto"/>
              <w:right w:val="single" w:sz="4" w:space="0" w:color="auto"/>
            </w:tcBorders>
            <w:hideMark/>
          </w:tcPr>
          <w:p w14:paraId="7FE8A646" w14:textId="59F2C2F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Pr>
                <w:rFonts w:ascii="Arial" w:eastAsia="Times New Roman" w:hAnsi="Arial" w:cs="Arial"/>
                <w:bCs/>
                <w:sz w:val="18"/>
                <w:lang w:eastAsia="ja-JP"/>
              </w:rPr>
              <w:t xml:space="preserve"> Rejected</w:t>
            </w:r>
          </w:p>
        </w:tc>
        <w:tc>
          <w:tcPr>
            <w:tcW w:w="1106" w:type="dxa"/>
            <w:gridSpan w:val="2"/>
            <w:tcBorders>
              <w:top w:val="single" w:sz="4" w:space="0" w:color="auto"/>
              <w:left w:val="single" w:sz="4" w:space="0" w:color="auto"/>
              <w:bottom w:val="single" w:sz="4" w:space="0" w:color="auto"/>
              <w:right w:val="single" w:sz="4" w:space="0" w:color="auto"/>
            </w:tcBorders>
          </w:tcPr>
          <w:p w14:paraId="1B3FCF2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3" w:type="dxa"/>
            <w:tcBorders>
              <w:top w:val="single" w:sz="4" w:space="0" w:color="auto"/>
              <w:left w:val="single" w:sz="4" w:space="0" w:color="auto"/>
              <w:bottom w:val="single" w:sz="4" w:space="0" w:color="auto"/>
              <w:right w:val="single" w:sz="4" w:space="0" w:color="auto"/>
            </w:tcBorders>
            <w:hideMark/>
          </w:tcPr>
          <w:p w14:paraId="79FAF19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1 .. &lt;maxofRANfunctionID&gt;</w:t>
            </w:r>
          </w:p>
        </w:tc>
        <w:tc>
          <w:tcPr>
            <w:tcW w:w="1247" w:type="dxa"/>
            <w:tcBorders>
              <w:top w:val="single" w:sz="4" w:space="0" w:color="auto"/>
              <w:left w:val="single" w:sz="4" w:space="0" w:color="auto"/>
              <w:bottom w:val="single" w:sz="4" w:space="0" w:color="auto"/>
              <w:right w:val="single" w:sz="4" w:space="0" w:color="auto"/>
            </w:tcBorders>
          </w:tcPr>
          <w:p w14:paraId="2B1339A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5" w:type="dxa"/>
            <w:tcBorders>
              <w:top w:val="single" w:sz="4" w:space="0" w:color="auto"/>
              <w:left w:val="single" w:sz="4" w:space="0" w:color="auto"/>
              <w:bottom w:val="single" w:sz="4" w:space="0" w:color="auto"/>
              <w:right w:val="single" w:sz="4" w:space="0" w:color="auto"/>
            </w:tcBorders>
            <w:hideMark/>
          </w:tcPr>
          <w:p w14:paraId="1B98533A" w14:textId="6B7092C2"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not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6" w:type="dxa"/>
            <w:tcBorders>
              <w:top w:val="single" w:sz="4" w:space="0" w:color="auto"/>
              <w:left w:val="single" w:sz="4" w:space="0" w:color="auto"/>
              <w:bottom w:val="single" w:sz="4" w:space="0" w:color="auto"/>
              <w:right w:val="single" w:sz="4" w:space="0" w:color="auto"/>
            </w:tcBorders>
            <w:hideMark/>
          </w:tcPr>
          <w:p w14:paraId="3DBDA67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FA73D1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099A13D6" w14:textId="77777777" w:rsidTr="00CA1B7C">
        <w:tc>
          <w:tcPr>
            <w:tcW w:w="2428" w:type="dxa"/>
            <w:tcBorders>
              <w:top w:val="single" w:sz="4" w:space="0" w:color="auto"/>
              <w:left w:val="single" w:sz="4" w:space="0" w:color="auto"/>
              <w:bottom w:val="single" w:sz="4" w:space="0" w:color="auto"/>
              <w:right w:val="single" w:sz="4" w:space="0" w:color="auto"/>
            </w:tcBorders>
          </w:tcPr>
          <w:p w14:paraId="544ECE20"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6" w:type="dxa"/>
            <w:gridSpan w:val="2"/>
            <w:tcBorders>
              <w:top w:val="single" w:sz="4" w:space="0" w:color="auto"/>
              <w:left w:val="single" w:sz="4" w:space="0" w:color="auto"/>
              <w:bottom w:val="single" w:sz="4" w:space="0" w:color="auto"/>
              <w:right w:val="single" w:sz="4" w:space="0" w:color="auto"/>
            </w:tcBorders>
          </w:tcPr>
          <w:p w14:paraId="6E46957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24E0C90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5E8CE07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5" w:type="dxa"/>
            <w:tcBorders>
              <w:top w:val="single" w:sz="4" w:space="0" w:color="auto"/>
              <w:left w:val="single" w:sz="4" w:space="0" w:color="auto"/>
              <w:bottom w:val="single" w:sz="4" w:space="0" w:color="auto"/>
              <w:right w:val="single" w:sz="4" w:space="0" w:color="auto"/>
            </w:tcBorders>
          </w:tcPr>
          <w:p w14:paraId="5D8B332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6" w:type="dxa"/>
            <w:tcBorders>
              <w:top w:val="single" w:sz="4" w:space="0" w:color="auto"/>
              <w:left w:val="single" w:sz="4" w:space="0" w:color="auto"/>
              <w:bottom w:val="single" w:sz="4" w:space="0" w:color="auto"/>
              <w:right w:val="single" w:sz="4" w:space="0" w:color="auto"/>
            </w:tcBorders>
          </w:tcPr>
          <w:p w14:paraId="403652C8" w14:textId="7A472DC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7F12A6E8" w14:textId="17B4881C"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6A3CD9B1" w14:textId="77777777" w:rsidTr="00CA1B7C">
        <w:tc>
          <w:tcPr>
            <w:tcW w:w="2428" w:type="dxa"/>
            <w:tcBorders>
              <w:top w:val="single" w:sz="4" w:space="0" w:color="auto"/>
              <w:left w:val="single" w:sz="4" w:space="0" w:color="auto"/>
              <w:bottom w:val="single" w:sz="4" w:space="0" w:color="auto"/>
              <w:right w:val="single" w:sz="4" w:space="0" w:color="auto"/>
            </w:tcBorders>
          </w:tcPr>
          <w:p w14:paraId="76F7AE76"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sidRPr="00383353">
              <w:rPr>
                <w:rFonts w:ascii="Arial" w:eastAsia="Times New Roman" w:hAnsi="Arial" w:cs="Arial"/>
                <w:bCs/>
                <w:sz w:val="18"/>
                <w:lang w:eastAsia="zh-CN"/>
              </w:rPr>
              <w:t>&gt;</w:t>
            </w:r>
            <w:r>
              <w:rPr>
                <w:rFonts w:ascii="Arial" w:eastAsia="Times New Roman" w:hAnsi="Arial" w:cs="Arial"/>
                <w:bCs/>
                <w:sz w:val="18"/>
                <w:lang w:eastAsia="zh-CN"/>
              </w:rPr>
              <w:t>Cause</w:t>
            </w:r>
          </w:p>
        </w:tc>
        <w:tc>
          <w:tcPr>
            <w:tcW w:w="1106" w:type="dxa"/>
            <w:gridSpan w:val="2"/>
            <w:tcBorders>
              <w:top w:val="single" w:sz="4" w:space="0" w:color="auto"/>
              <w:left w:val="single" w:sz="4" w:space="0" w:color="auto"/>
              <w:bottom w:val="single" w:sz="4" w:space="0" w:color="auto"/>
              <w:right w:val="single" w:sz="4" w:space="0" w:color="auto"/>
            </w:tcBorders>
          </w:tcPr>
          <w:p w14:paraId="16ECEE2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1A78859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CA8BEC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10ABAD7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Reason for not accepting function</w:t>
            </w:r>
          </w:p>
        </w:tc>
        <w:tc>
          <w:tcPr>
            <w:tcW w:w="1136" w:type="dxa"/>
            <w:tcBorders>
              <w:top w:val="single" w:sz="4" w:space="0" w:color="auto"/>
              <w:left w:val="single" w:sz="4" w:space="0" w:color="auto"/>
              <w:bottom w:val="single" w:sz="4" w:space="0" w:color="auto"/>
              <w:right w:val="single" w:sz="4" w:space="0" w:color="auto"/>
            </w:tcBorders>
          </w:tcPr>
          <w:p w14:paraId="252B5C0B" w14:textId="03D6590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6" w:type="dxa"/>
            <w:tcBorders>
              <w:top w:val="single" w:sz="4" w:space="0" w:color="auto"/>
              <w:left w:val="single" w:sz="4" w:space="0" w:color="auto"/>
              <w:bottom w:val="single" w:sz="4" w:space="0" w:color="auto"/>
              <w:right w:val="single" w:sz="4" w:space="0" w:color="auto"/>
            </w:tcBorders>
          </w:tcPr>
          <w:p w14:paraId="0B76DE5A" w14:textId="51229751"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CA1B7C" w:rsidRPr="00383353" w14:paraId="555CC698" w14:textId="77777777" w:rsidTr="00CA1B7C">
        <w:tc>
          <w:tcPr>
            <w:tcW w:w="2435" w:type="dxa"/>
            <w:gridSpan w:val="2"/>
            <w:tcBorders>
              <w:top w:val="single" w:sz="4" w:space="0" w:color="auto"/>
              <w:left w:val="single" w:sz="4" w:space="0" w:color="auto"/>
              <w:bottom w:val="single" w:sz="4" w:space="0" w:color="auto"/>
              <w:right w:val="single" w:sz="4" w:space="0" w:color="auto"/>
            </w:tcBorders>
          </w:tcPr>
          <w:p w14:paraId="3B784194"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sz w:val="18"/>
                <w:lang w:eastAsia="ja-JP"/>
              </w:rPr>
              <w:t>Time To Wait</w:t>
            </w:r>
          </w:p>
        </w:tc>
        <w:tc>
          <w:tcPr>
            <w:tcW w:w="1099" w:type="dxa"/>
            <w:tcBorders>
              <w:top w:val="single" w:sz="4" w:space="0" w:color="auto"/>
              <w:left w:val="single" w:sz="4" w:space="0" w:color="auto"/>
              <w:bottom w:val="single" w:sz="4" w:space="0" w:color="auto"/>
              <w:right w:val="single" w:sz="4" w:space="0" w:color="auto"/>
            </w:tcBorders>
          </w:tcPr>
          <w:p w14:paraId="0F78A24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21F683F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093266F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6DA4D457"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tcPr>
          <w:p w14:paraId="6772F9CD"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tcPr>
          <w:p w14:paraId="40E61267"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r w:rsidR="00CA1B7C" w:rsidRPr="00383353" w14:paraId="545CECD7" w14:textId="77777777" w:rsidTr="00CA1B7C">
        <w:tc>
          <w:tcPr>
            <w:tcW w:w="2435" w:type="dxa"/>
            <w:gridSpan w:val="2"/>
            <w:tcBorders>
              <w:top w:val="single" w:sz="4" w:space="0" w:color="auto"/>
              <w:left w:val="single" w:sz="4" w:space="0" w:color="auto"/>
              <w:bottom w:val="single" w:sz="4" w:space="0" w:color="auto"/>
              <w:right w:val="single" w:sz="4" w:space="0" w:color="auto"/>
            </w:tcBorders>
            <w:hideMark/>
          </w:tcPr>
          <w:p w14:paraId="633B9281"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7F703E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100DF9A0"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32E284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1CCCB5CA"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7466D97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28B21F06"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ignore</w:t>
            </w:r>
          </w:p>
        </w:tc>
      </w:tr>
    </w:tbl>
    <w:p w14:paraId="0BF6CEC6"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1DA1C38F"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16672D2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F3C76A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7EE00693" w14:textId="77777777" w:rsidTr="00CA1B7C">
        <w:tblPrEx>
          <w:tblLook w:val="0000" w:firstRow="0" w:lastRow="0" w:firstColumn="0" w:lastColumn="0" w:noHBand="0" w:noVBand="0"/>
        </w:tblPrEx>
        <w:tc>
          <w:tcPr>
            <w:tcW w:w="3686" w:type="dxa"/>
          </w:tcPr>
          <w:p w14:paraId="61D81053"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38F73604" w14:textId="42583CDA"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73692E69" w14:textId="77777777" w:rsidR="00CA1B7C" w:rsidRDefault="00CA1B7C" w:rsidP="00CA1B7C">
      <w:pPr>
        <w:tabs>
          <w:tab w:val="left" w:pos="9510"/>
        </w:tabs>
      </w:pPr>
    </w:p>
    <w:p w14:paraId="25265979" w14:textId="77777777" w:rsidR="00CA1B7C" w:rsidRPr="00383353" w:rsidRDefault="00CA1B7C" w:rsidP="00CA1B7C">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sidRPr="00383353">
        <w:rPr>
          <w:rFonts w:ascii="Arial" w:eastAsia="Times New Roman" w:hAnsi="Arial"/>
          <w:sz w:val="24"/>
          <w:lang w:eastAsia="en-GB"/>
        </w:rPr>
        <w:t>9.1.</w:t>
      </w:r>
      <w:r>
        <w:rPr>
          <w:rFonts w:ascii="Arial" w:eastAsia="Times New Roman" w:hAnsi="Arial"/>
          <w:sz w:val="24"/>
          <w:lang w:eastAsia="en-GB"/>
        </w:rPr>
        <w:t>2</w:t>
      </w:r>
      <w:r w:rsidRPr="00383353">
        <w:rPr>
          <w:rFonts w:ascii="Arial" w:eastAsia="Times New Roman" w:hAnsi="Arial"/>
          <w:sz w:val="24"/>
          <w:lang w:eastAsia="en-GB"/>
        </w:rPr>
        <w:t>.1</w:t>
      </w:r>
      <w:r>
        <w:rPr>
          <w:rFonts w:ascii="Arial" w:eastAsia="Times New Roman" w:hAnsi="Arial"/>
          <w:sz w:val="24"/>
          <w:lang w:eastAsia="en-GB"/>
        </w:rPr>
        <w:t>0</w:t>
      </w:r>
      <w:r w:rsidRPr="00383353">
        <w:rPr>
          <w:rFonts w:ascii="Arial" w:eastAsia="Times New Roman" w:hAnsi="Arial"/>
          <w:sz w:val="24"/>
          <w:lang w:eastAsia="en-GB"/>
        </w:rPr>
        <w:tab/>
        <w:t>RIC SERVICE QUERY</w:t>
      </w:r>
    </w:p>
    <w:p w14:paraId="4B433D04" w14:textId="3713F197"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This message is sent by </w:t>
      </w:r>
      <w:r w:rsidR="003E3425">
        <w:rPr>
          <w:rFonts w:eastAsia="Times New Roman"/>
          <w:lang w:eastAsia="en-GB"/>
        </w:rPr>
        <w:t xml:space="preserve">a </w:t>
      </w:r>
      <w:r w:rsidR="005E5F2D">
        <w:rPr>
          <w:rFonts w:eastAsia="Times New Roman"/>
          <w:lang w:eastAsia="en-GB"/>
        </w:rPr>
        <w:t>Near</w:t>
      </w:r>
      <w:r>
        <w:rPr>
          <w:rFonts w:eastAsia="Times New Roman"/>
          <w:lang w:eastAsia="en-GB"/>
        </w:rPr>
        <w:t>-RT RIC</w:t>
      </w:r>
      <w:r w:rsidRPr="00383353">
        <w:rPr>
          <w:rFonts w:eastAsia="Times New Roman"/>
          <w:lang w:eastAsia="en-GB"/>
        </w:rPr>
        <w:t xml:space="preserve"> to </w:t>
      </w:r>
      <w:r w:rsidR="003E3425">
        <w:rPr>
          <w:rFonts w:eastAsia="Times New Roman"/>
          <w:lang w:eastAsia="en-GB"/>
        </w:rPr>
        <w:t xml:space="preserve">an </w:t>
      </w:r>
      <w:r>
        <w:rPr>
          <w:rFonts w:eastAsia="Times New Roman"/>
          <w:lang w:eastAsia="en-GB"/>
        </w:rPr>
        <w:t>E2 Node</w:t>
      </w:r>
      <w:r w:rsidRPr="00383353">
        <w:rPr>
          <w:rFonts w:eastAsia="Times New Roman"/>
          <w:lang w:eastAsia="en-GB"/>
        </w:rPr>
        <w:t xml:space="preserve"> to request a </w:t>
      </w:r>
      <w:r w:rsidR="002F0854">
        <w:rPr>
          <w:rFonts w:eastAsia="Times New Roman"/>
          <w:lang w:eastAsia="en-GB"/>
        </w:rPr>
        <w:t>E2 Node</w:t>
      </w:r>
      <w:r w:rsidR="002F0854" w:rsidRPr="00383353">
        <w:rPr>
          <w:rFonts w:eastAsia="Times New Roman"/>
          <w:lang w:eastAsia="en-GB"/>
        </w:rPr>
        <w:t xml:space="preserve"> </w:t>
      </w:r>
      <w:r w:rsidRPr="00383353">
        <w:rPr>
          <w:rFonts w:eastAsia="Times New Roman"/>
          <w:lang w:eastAsia="en-GB"/>
        </w:rPr>
        <w:t xml:space="preserve">initiated RIC </w:t>
      </w:r>
      <w:r w:rsidR="003E3425">
        <w:rPr>
          <w:rFonts w:eastAsia="Times New Roman"/>
          <w:lang w:eastAsia="en-GB"/>
        </w:rPr>
        <w:t>Service Update procedure</w:t>
      </w:r>
      <w:r w:rsidRPr="00383353">
        <w:rPr>
          <w:rFonts w:eastAsia="Times New Roman"/>
          <w:lang w:eastAsia="en-GB"/>
        </w:rPr>
        <w:t>.</w:t>
      </w:r>
    </w:p>
    <w:p w14:paraId="6D8895EC" w14:textId="4AF57ACF" w:rsidR="00CA1B7C" w:rsidRPr="00383353" w:rsidRDefault="00CA1B7C" w:rsidP="00CA1B7C">
      <w:pPr>
        <w:overflowPunct w:val="0"/>
        <w:autoSpaceDE w:val="0"/>
        <w:autoSpaceDN w:val="0"/>
        <w:adjustRightInd w:val="0"/>
        <w:textAlignment w:val="baseline"/>
        <w:rPr>
          <w:rFonts w:eastAsia="Times New Roman"/>
          <w:lang w:eastAsia="en-GB"/>
        </w:rPr>
      </w:pPr>
      <w:r w:rsidRPr="00383353">
        <w:rPr>
          <w:rFonts w:eastAsia="Times New Roman"/>
          <w:lang w:eastAsia="en-GB"/>
        </w:rPr>
        <w:t xml:space="preserve">Direction: </w:t>
      </w:r>
      <w:r w:rsidR="005E5F2D">
        <w:rPr>
          <w:rFonts w:eastAsia="Times New Roman"/>
          <w:lang w:eastAsia="en-GB"/>
        </w:rPr>
        <w:t>Near</w:t>
      </w:r>
      <w:r w:rsidR="00132A21">
        <w:rPr>
          <w:rFonts w:eastAsia="Times New Roman"/>
          <w:lang w:eastAsia="en-GB"/>
        </w:rPr>
        <w:t>-</w:t>
      </w:r>
      <w:r>
        <w:rPr>
          <w:rFonts w:eastAsia="Times New Roman"/>
          <w:lang w:eastAsia="en-GB"/>
        </w:rPr>
        <w:t>RT RIC</w:t>
      </w:r>
      <w:r w:rsidRPr="00383353">
        <w:rPr>
          <w:rFonts w:eastAsia="Times New Roman"/>
          <w:lang w:eastAsia="en-GB"/>
        </w:rPr>
        <w:t xml:space="preserve"> </w:t>
      </w:r>
      <w:r w:rsidRPr="00383353">
        <w:rPr>
          <w:rFonts w:eastAsia="Times New Roman"/>
          <w:lang w:eastAsia="en-GB"/>
        </w:rPr>
        <w:sym w:font="Symbol" w:char="F0AE"/>
      </w:r>
      <w:r w:rsidRPr="00383353">
        <w:rPr>
          <w:rFonts w:eastAsia="Times New Roman"/>
          <w:lang w:eastAsia="en-GB"/>
        </w:rPr>
        <w:t xml:space="preserve"> </w:t>
      </w:r>
      <w:r>
        <w:rPr>
          <w:rFonts w:eastAsia="Times New Roman"/>
          <w:lang w:eastAsia="en-GB"/>
        </w:rPr>
        <w:t>E2 Node</w:t>
      </w:r>
      <w:r w:rsidRPr="00383353">
        <w:rPr>
          <w:rFonts w:eastAsia="Times New Roman"/>
          <w:lang w:eastAsia="en-GB"/>
        </w:rPr>
        <w:t>.</w:t>
      </w:r>
    </w:p>
    <w:p w14:paraId="2BEC65EA" w14:textId="77777777" w:rsidR="00CA1B7C" w:rsidRPr="00383353" w:rsidRDefault="00CA1B7C" w:rsidP="00CA1B7C">
      <w:pPr>
        <w:overflowPunct w:val="0"/>
        <w:autoSpaceDE w:val="0"/>
        <w:autoSpaceDN w:val="0"/>
        <w:adjustRightInd w:val="0"/>
        <w:textAlignment w:val="baseline"/>
        <w:rPr>
          <w:rFonts w:eastAsia="Times New Roman"/>
          <w:lang w:eastAsia="en-GB"/>
        </w:rPr>
      </w:pPr>
    </w:p>
    <w:tbl>
      <w:tblPr>
        <w:tblW w:w="101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6"/>
        <w:gridCol w:w="1099"/>
        <w:gridCol w:w="1584"/>
        <w:gridCol w:w="1247"/>
        <w:gridCol w:w="1453"/>
        <w:gridCol w:w="1134"/>
        <w:gridCol w:w="1175"/>
      </w:tblGrid>
      <w:tr w:rsidR="00CA1B7C" w:rsidRPr="00383353" w14:paraId="561FDD32"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270E7A2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lastRenderedPageBreak/>
              <w:t>IE/Group Name</w:t>
            </w:r>
          </w:p>
        </w:tc>
        <w:tc>
          <w:tcPr>
            <w:tcW w:w="1099" w:type="dxa"/>
            <w:tcBorders>
              <w:top w:val="single" w:sz="4" w:space="0" w:color="auto"/>
              <w:left w:val="single" w:sz="4" w:space="0" w:color="auto"/>
              <w:bottom w:val="single" w:sz="4" w:space="0" w:color="auto"/>
              <w:right w:val="single" w:sz="4" w:space="0" w:color="auto"/>
            </w:tcBorders>
            <w:hideMark/>
          </w:tcPr>
          <w:p w14:paraId="71701FB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Presence</w:t>
            </w:r>
          </w:p>
        </w:tc>
        <w:tc>
          <w:tcPr>
            <w:tcW w:w="1584" w:type="dxa"/>
            <w:tcBorders>
              <w:top w:val="single" w:sz="4" w:space="0" w:color="auto"/>
              <w:left w:val="single" w:sz="4" w:space="0" w:color="auto"/>
              <w:bottom w:val="single" w:sz="4" w:space="0" w:color="auto"/>
              <w:right w:val="single" w:sz="4" w:space="0" w:color="auto"/>
            </w:tcBorders>
            <w:hideMark/>
          </w:tcPr>
          <w:p w14:paraId="757CFC7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56EDD3AB"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IE type and reference</w:t>
            </w:r>
          </w:p>
        </w:tc>
        <w:tc>
          <w:tcPr>
            <w:tcW w:w="1453" w:type="dxa"/>
            <w:tcBorders>
              <w:top w:val="single" w:sz="4" w:space="0" w:color="auto"/>
              <w:left w:val="single" w:sz="4" w:space="0" w:color="auto"/>
              <w:bottom w:val="single" w:sz="4" w:space="0" w:color="auto"/>
              <w:right w:val="single" w:sz="4" w:space="0" w:color="auto"/>
            </w:tcBorders>
            <w:hideMark/>
          </w:tcPr>
          <w:p w14:paraId="7CDE25C1"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715B46C2"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Criticality</w:t>
            </w:r>
          </w:p>
        </w:tc>
        <w:tc>
          <w:tcPr>
            <w:tcW w:w="1175" w:type="dxa"/>
            <w:tcBorders>
              <w:top w:val="single" w:sz="4" w:space="0" w:color="auto"/>
              <w:left w:val="single" w:sz="4" w:space="0" w:color="auto"/>
              <w:bottom w:val="single" w:sz="4" w:space="0" w:color="auto"/>
              <w:right w:val="single" w:sz="4" w:space="0" w:color="auto"/>
            </w:tcBorders>
            <w:hideMark/>
          </w:tcPr>
          <w:p w14:paraId="55B6852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Assigned Criticality</w:t>
            </w:r>
          </w:p>
        </w:tc>
      </w:tr>
      <w:tr w:rsidR="00CA1B7C" w:rsidRPr="00383353" w14:paraId="21017A49" w14:textId="77777777" w:rsidTr="00CA1B7C">
        <w:tc>
          <w:tcPr>
            <w:tcW w:w="2440" w:type="dxa"/>
            <w:gridSpan w:val="2"/>
            <w:tcBorders>
              <w:top w:val="single" w:sz="4" w:space="0" w:color="auto"/>
              <w:left w:val="single" w:sz="4" w:space="0" w:color="auto"/>
              <w:bottom w:val="single" w:sz="4" w:space="0" w:color="auto"/>
              <w:right w:val="single" w:sz="4" w:space="0" w:color="auto"/>
            </w:tcBorders>
            <w:hideMark/>
          </w:tcPr>
          <w:p w14:paraId="1F75BCC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Message Type</w:t>
            </w:r>
          </w:p>
        </w:tc>
        <w:tc>
          <w:tcPr>
            <w:tcW w:w="1099" w:type="dxa"/>
            <w:tcBorders>
              <w:top w:val="single" w:sz="4" w:space="0" w:color="auto"/>
              <w:left w:val="single" w:sz="4" w:space="0" w:color="auto"/>
              <w:bottom w:val="single" w:sz="4" w:space="0" w:color="auto"/>
              <w:right w:val="single" w:sz="4" w:space="0" w:color="auto"/>
            </w:tcBorders>
            <w:hideMark/>
          </w:tcPr>
          <w:p w14:paraId="02D8E50F"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55D82918"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60AD63D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3" w:type="dxa"/>
            <w:tcBorders>
              <w:top w:val="single" w:sz="4" w:space="0" w:color="auto"/>
              <w:left w:val="single" w:sz="4" w:space="0" w:color="auto"/>
              <w:bottom w:val="single" w:sz="4" w:space="0" w:color="auto"/>
              <w:right w:val="single" w:sz="4" w:space="0" w:color="auto"/>
            </w:tcBorders>
          </w:tcPr>
          <w:p w14:paraId="76DC5C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7ED22D83"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60290714"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1A2E3591" w14:textId="77777777" w:rsidTr="00CA1B7C">
        <w:tc>
          <w:tcPr>
            <w:tcW w:w="2434" w:type="dxa"/>
            <w:tcBorders>
              <w:top w:val="single" w:sz="4" w:space="0" w:color="auto"/>
              <w:left w:val="single" w:sz="4" w:space="0" w:color="auto"/>
              <w:bottom w:val="single" w:sz="4" w:space="0" w:color="auto"/>
              <w:right w:val="single" w:sz="4" w:space="0" w:color="auto"/>
            </w:tcBorders>
            <w:hideMark/>
          </w:tcPr>
          <w:p w14:paraId="50BD0B33" w14:textId="16508643"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bCs/>
                <w:sz w:val="18"/>
                <w:lang w:eastAsia="ja-JP"/>
              </w:rPr>
            </w:pPr>
            <w:r w:rsidRPr="00383353">
              <w:rPr>
                <w:rFonts w:ascii="Arial" w:eastAsia="Times New Roman" w:hAnsi="Arial" w:cs="Arial"/>
                <w:bCs/>
                <w:sz w:val="18"/>
                <w:lang w:eastAsia="ja-JP"/>
              </w:rPr>
              <w:t xml:space="preserve">List of </w:t>
            </w:r>
            <w:r>
              <w:rPr>
                <w:rFonts w:ascii="Arial" w:eastAsia="Times New Roman" w:hAnsi="Arial" w:cs="Arial"/>
                <w:bCs/>
                <w:sz w:val="18"/>
                <w:lang w:eastAsia="ja-JP"/>
              </w:rPr>
              <w:t xml:space="preserve">RAN </w:t>
            </w:r>
            <w:r w:rsidRPr="00383353">
              <w:rPr>
                <w:rFonts w:ascii="Arial" w:eastAsia="Times New Roman" w:hAnsi="Arial" w:cs="Arial"/>
                <w:bCs/>
                <w:sz w:val="18"/>
                <w:lang w:eastAsia="ja-JP"/>
              </w:rPr>
              <w:t>Functions</w:t>
            </w:r>
            <w:r w:rsidR="00433101" w:rsidRPr="00383353">
              <w:rPr>
                <w:rFonts w:ascii="Arial" w:eastAsia="Times New Roman" w:hAnsi="Arial" w:cs="Arial"/>
                <w:bCs/>
                <w:sz w:val="18"/>
                <w:lang w:eastAsia="ja-JP"/>
              </w:rPr>
              <w:t xml:space="preserve"> Accepted</w:t>
            </w:r>
          </w:p>
        </w:tc>
        <w:tc>
          <w:tcPr>
            <w:tcW w:w="1105" w:type="dxa"/>
            <w:gridSpan w:val="2"/>
            <w:tcBorders>
              <w:top w:val="single" w:sz="4" w:space="0" w:color="auto"/>
              <w:left w:val="single" w:sz="4" w:space="0" w:color="auto"/>
              <w:bottom w:val="single" w:sz="4" w:space="0" w:color="auto"/>
              <w:right w:val="single" w:sz="4" w:space="0" w:color="auto"/>
            </w:tcBorders>
          </w:tcPr>
          <w:p w14:paraId="7F6384B5"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4" w:type="dxa"/>
            <w:tcBorders>
              <w:top w:val="single" w:sz="4" w:space="0" w:color="auto"/>
              <w:left w:val="single" w:sz="4" w:space="0" w:color="auto"/>
              <w:bottom w:val="single" w:sz="4" w:space="0" w:color="auto"/>
              <w:right w:val="single" w:sz="4" w:space="0" w:color="auto"/>
            </w:tcBorders>
            <w:hideMark/>
          </w:tcPr>
          <w:p w14:paraId="27E7042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i/>
                <w:sz w:val="18"/>
                <w:lang w:eastAsia="ja-JP"/>
              </w:rPr>
              <w:t>0 .. &lt;maxofRANfunctionID&gt;</w:t>
            </w:r>
          </w:p>
        </w:tc>
        <w:tc>
          <w:tcPr>
            <w:tcW w:w="1247" w:type="dxa"/>
            <w:tcBorders>
              <w:top w:val="single" w:sz="4" w:space="0" w:color="auto"/>
              <w:left w:val="single" w:sz="4" w:space="0" w:color="auto"/>
              <w:bottom w:val="single" w:sz="4" w:space="0" w:color="auto"/>
              <w:right w:val="single" w:sz="4" w:space="0" w:color="auto"/>
            </w:tcBorders>
          </w:tcPr>
          <w:p w14:paraId="6496EAF6"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53" w:type="dxa"/>
            <w:tcBorders>
              <w:top w:val="single" w:sz="4" w:space="0" w:color="auto"/>
              <w:left w:val="single" w:sz="4" w:space="0" w:color="auto"/>
              <w:bottom w:val="single" w:sz="4" w:space="0" w:color="auto"/>
              <w:right w:val="single" w:sz="4" w:space="0" w:color="auto"/>
            </w:tcBorders>
            <w:hideMark/>
          </w:tcPr>
          <w:p w14:paraId="0CC0D250" w14:textId="5BF639DC"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383353">
              <w:rPr>
                <w:rFonts w:ascii="Arial" w:eastAsia="Times New Roman" w:hAnsi="Arial"/>
                <w:sz w:val="18"/>
                <w:lang w:eastAsia="zh-CN"/>
              </w:rPr>
              <w:t xml:space="preserve">Complete list of Functions previously accepted by </w:t>
            </w:r>
            <w:r w:rsidR="005E5F2D">
              <w:rPr>
                <w:rFonts w:ascii="Arial" w:eastAsia="Times New Roman" w:hAnsi="Arial"/>
                <w:sz w:val="18"/>
                <w:lang w:eastAsia="zh-CN"/>
              </w:rPr>
              <w:t>Near</w:t>
            </w:r>
            <w:r>
              <w:rPr>
                <w:rFonts w:ascii="Arial" w:eastAsia="Times New Roman" w:hAnsi="Arial"/>
                <w:sz w:val="18"/>
                <w:lang w:eastAsia="zh-CN"/>
              </w:rPr>
              <w:t>-RT RIC</w:t>
            </w:r>
          </w:p>
        </w:tc>
        <w:tc>
          <w:tcPr>
            <w:tcW w:w="1134" w:type="dxa"/>
            <w:tcBorders>
              <w:top w:val="single" w:sz="4" w:space="0" w:color="auto"/>
              <w:left w:val="single" w:sz="4" w:space="0" w:color="auto"/>
              <w:bottom w:val="single" w:sz="4" w:space="0" w:color="auto"/>
              <w:right w:val="single" w:sz="4" w:space="0" w:color="auto"/>
            </w:tcBorders>
            <w:hideMark/>
          </w:tcPr>
          <w:p w14:paraId="5C50EC9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YES</w:t>
            </w:r>
          </w:p>
        </w:tc>
        <w:tc>
          <w:tcPr>
            <w:tcW w:w="1175" w:type="dxa"/>
            <w:tcBorders>
              <w:top w:val="single" w:sz="4" w:space="0" w:color="auto"/>
              <w:left w:val="single" w:sz="4" w:space="0" w:color="auto"/>
              <w:bottom w:val="single" w:sz="4" w:space="0" w:color="auto"/>
              <w:right w:val="single" w:sz="4" w:space="0" w:color="auto"/>
            </w:tcBorders>
            <w:hideMark/>
          </w:tcPr>
          <w:p w14:paraId="2791A9DC"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reject</w:t>
            </w:r>
          </w:p>
        </w:tc>
      </w:tr>
      <w:tr w:rsidR="00CA1B7C" w:rsidRPr="00383353" w14:paraId="4CB2A347" w14:textId="77777777" w:rsidTr="00CA1B7C">
        <w:tc>
          <w:tcPr>
            <w:tcW w:w="2434" w:type="dxa"/>
            <w:tcBorders>
              <w:top w:val="single" w:sz="4" w:space="0" w:color="auto"/>
              <w:left w:val="single" w:sz="4" w:space="0" w:color="auto"/>
              <w:bottom w:val="single" w:sz="4" w:space="0" w:color="auto"/>
              <w:right w:val="single" w:sz="4" w:space="0" w:color="auto"/>
            </w:tcBorders>
          </w:tcPr>
          <w:p w14:paraId="79C9AA94" w14:textId="77777777" w:rsidR="00CA1B7C" w:rsidRPr="00383353" w:rsidRDefault="00CA1B7C" w:rsidP="00CA1B7C">
            <w:pPr>
              <w:keepNext/>
              <w:keepLines/>
              <w:overflowPunct w:val="0"/>
              <w:autoSpaceDE w:val="0"/>
              <w:autoSpaceDN w:val="0"/>
              <w:adjustRightInd w:val="0"/>
              <w:spacing w:after="0"/>
              <w:ind w:left="284"/>
              <w:textAlignment w:val="baseline"/>
              <w:rPr>
                <w:rFonts w:ascii="Arial" w:eastAsia="Times New Roman" w:hAnsi="Arial" w:cs="Arial"/>
                <w:bCs/>
                <w:sz w:val="18"/>
                <w:lang w:eastAsia="ja-JP"/>
              </w:rPr>
            </w:pPr>
            <w:r w:rsidRPr="00383353">
              <w:rPr>
                <w:rFonts w:ascii="Arial" w:eastAsia="Times New Roman" w:hAnsi="Arial" w:cs="Arial"/>
                <w:bCs/>
                <w:sz w:val="18"/>
                <w:lang w:eastAsia="zh-CN"/>
              </w:rPr>
              <w:t>&gt;RAN Function ID</w:t>
            </w:r>
          </w:p>
        </w:tc>
        <w:tc>
          <w:tcPr>
            <w:tcW w:w="1105" w:type="dxa"/>
            <w:gridSpan w:val="2"/>
            <w:tcBorders>
              <w:top w:val="single" w:sz="4" w:space="0" w:color="auto"/>
              <w:left w:val="single" w:sz="4" w:space="0" w:color="auto"/>
              <w:bottom w:val="single" w:sz="4" w:space="0" w:color="auto"/>
              <w:right w:val="single" w:sz="4" w:space="0" w:color="auto"/>
            </w:tcBorders>
          </w:tcPr>
          <w:p w14:paraId="48A1E4BA"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sidRPr="00383353">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05D0A23E"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2FECE2DD"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9.2.8</w:t>
            </w:r>
          </w:p>
        </w:tc>
        <w:tc>
          <w:tcPr>
            <w:tcW w:w="1453" w:type="dxa"/>
            <w:tcBorders>
              <w:top w:val="single" w:sz="4" w:space="0" w:color="auto"/>
              <w:left w:val="single" w:sz="4" w:space="0" w:color="auto"/>
              <w:bottom w:val="single" w:sz="4" w:space="0" w:color="auto"/>
              <w:right w:val="single" w:sz="4" w:space="0" w:color="auto"/>
            </w:tcBorders>
          </w:tcPr>
          <w:p w14:paraId="2DC816EC"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sz w:val="18"/>
                <w:lang w:eastAsia="zh-CN"/>
              </w:rPr>
            </w:pPr>
            <w:r w:rsidRPr="00383353">
              <w:rPr>
                <w:rFonts w:ascii="Arial" w:eastAsia="Times New Roman" w:hAnsi="Arial"/>
                <w:sz w:val="18"/>
                <w:lang w:eastAsia="zh-CN"/>
              </w:rPr>
              <w:t>Id of the declared Function</w:t>
            </w:r>
          </w:p>
        </w:tc>
        <w:tc>
          <w:tcPr>
            <w:tcW w:w="1134" w:type="dxa"/>
            <w:tcBorders>
              <w:top w:val="single" w:sz="4" w:space="0" w:color="auto"/>
              <w:left w:val="single" w:sz="4" w:space="0" w:color="auto"/>
              <w:bottom w:val="single" w:sz="4" w:space="0" w:color="auto"/>
              <w:right w:val="single" w:sz="4" w:space="0" w:color="auto"/>
            </w:tcBorders>
          </w:tcPr>
          <w:p w14:paraId="70241F04" w14:textId="13280EAA" w:rsidR="00CA1B7C" w:rsidRPr="00383353" w:rsidRDefault="003E3425"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34C6E101" w14:textId="02C75D50"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6757F7" w14:paraId="47191611" w14:textId="77777777" w:rsidTr="006757F7">
        <w:tc>
          <w:tcPr>
            <w:tcW w:w="2434" w:type="dxa"/>
            <w:tcBorders>
              <w:top w:val="single" w:sz="4" w:space="0" w:color="auto"/>
              <w:left w:val="single" w:sz="4" w:space="0" w:color="auto"/>
              <w:bottom w:val="single" w:sz="4" w:space="0" w:color="auto"/>
              <w:right w:val="single" w:sz="4" w:space="0" w:color="auto"/>
            </w:tcBorders>
          </w:tcPr>
          <w:p w14:paraId="3D8722E8" w14:textId="77777777" w:rsidR="006757F7" w:rsidRDefault="006757F7" w:rsidP="005273A9">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&gt;RAN Function Revision</w:t>
            </w:r>
          </w:p>
        </w:tc>
        <w:tc>
          <w:tcPr>
            <w:tcW w:w="1105" w:type="dxa"/>
            <w:gridSpan w:val="2"/>
            <w:tcBorders>
              <w:top w:val="single" w:sz="4" w:space="0" w:color="auto"/>
              <w:left w:val="single" w:sz="4" w:space="0" w:color="auto"/>
              <w:bottom w:val="single" w:sz="4" w:space="0" w:color="auto"/>
              <w:right w:val="single" w:sz="4" w:space="0" w:color="auto"/>
            </w:tcBorders>
          </w:tcPr>
          <w:p w14:paraId="0452E218"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4" w:type="dxa"/>
            <w:tcBorders>
              <w:top w:val="single" w:sz="4" w:space="0" w:color="auto"/>
              <w:left w:val="single" w:sz="4" w:space="0" w:color="auto"/>
              <w:bottom w:val="single" w:sz="4" w:space="0" w:color="auto"/>
              <w:right w:val="single" w:sz="4" w:space="0" w:color="auto"/>
            </w:tcBorders>
          </w:tcPr>
          <w:p w14:paraId="7AB874F4"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7" w:type="dxa"/>
            <w:tcBorders>
              <w:top w:val="single" w:sz="4" w:space="0" w:color="auto"/>
              <w:left w:val="single" w:sz="4" w:space="0" w:color="auto"/>
              <w:bottom w:val="single" w:sz="4" w:space="0" w:color="auto"/>
              <w:right w:val="single" w:sz="4" w:space="0" w:color="auto"/>
            </w:tcBorders>
          </w:tcPr>
          <w:p w14:paraId="116BA45D"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9.2.24</w:t>
            </w:r>
          </w:p>
        </w:tc>
        <w:tc>
          <w:tcPr>
            <w:tcW w:w="1453" w:type="dxa"/>
            <w:tcBorders>
              <w:top w:val="single" w:sz="4" w:space="0" w:color="auto"/>
              <w:left w:val="single" w:sz="4" w:space="0" w:color="auto"/>
              <w:bottom w:val="single" w:sz="4" w:space="0" w:color="auto"/>
              <w:right w:val="single" w:sz="4" w:space="0" w:color="auto"/>
            </w:tcBorders>
          </w:tcPr>
          <w:p w14:paraId="698D30A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Revision counter</w:t>
            </w:r>
          </w:p>
        </w:tc>
        <w:tc>
          <w:tcPr>
            <w:tcW w:w="1134" w:type="dxa"/>
            <w:tcBorders>
              <w:top w:val="single" w:sz="4" w:space="0" w:color="auto"/>
              <w:left w:val="single" w:sz="4" w:space="0" w:color="auto"/>
              <w:bottom w:val="single" w:sz="4" w:space="0" w:color="auto"/>
              <w:right w:val="single" w:sz="4" w:space="0" w:color="auto"/>
            </w:tcBorders>
          </w:tcPr>
          <w:p w14:paraId="6890E264" w14:textId="35537977" w:rsidR="006757F7" w:rsidRDefault="003E3425"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75" w:type="dxa"/>
            <w:tcBorders>
              <w:top w:val="single" w:sz="4" w:space="0" w:color="auto"/>
              <w:left w:val="single" w:sz="4" w:space="0" w:color="auto"/>
              <w:bottom w:val="single" w:sz="4" w:space="0" w:color="auto"/>
              <w:right w:val="single" w:sz="4" w:space="0" w:color="auto"/>
            </w:tcBorders>
          </w:tcPr>
          <w:p w14:paraId="194A011B" w14:textId="5E6794EF"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7C2EB24E" w14:textId="77777777" w:rsidR="00CA1B7C" w:rsidRPr="00383353" w:rsidRDefault="00CA1B7C" w:rsidP="00CA1B7C">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CA1B7C" w:rsidRPr="00383353" w14:paraId="53807C59" w14:textId="77777777" w:rsidTr="00CA1B7C">
        <w:tc>
          <w:tcPr>
            <w:tcW w:w="3686" w:type="dxa"/>
            <w:tcBorders>
              <w:top w:val="single" w:sz="4" w:space="0" w:color="auto"/>
              <w:left w:val="single" w:sz="4" w:space="0" w:color="auto"/>
              <w:bottom w:val="single" w:sz="4" w:space="0" w:color="auto"/>
              <w:right w:val="single" w:sz="4" w:space="0" w:color="auto"/>
            </w:tcBorders>
            <w:hideMark/>
          </w:tcPr>
          <w:p w14:paraId="267B6089"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6332788" w14:textId="77777777" w:rsidR="00CA1B7C" w:rsidRPr="00383353" w:rsidRDefault="00CA1B7C" w:rsidP="00CA1B7C">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sidRPr="00383353">
              <w:rPr>
                <w:rFonts w:ascii="Arial" w:eastAsia="Times New Roman" w:hAnsi="Arial" w:cs="Arial"/>
                <w:b/>
                <w:sz w:val="18"/>
                <w:lang w:eastAsia="ja-JP"/>
              </w:rPr>
              <w:t>Explanation</w:t>
            </w:r>
          </w:p>
        </w:tc>
      </w:tr>
      <w:tr w:rsidR="00CA1B7C" w:rsidRPr="00383353" w14:paraId="4E6DDEA6" w14:textId="77777777" w:rsidTr="00CA1B7C">
        <w:tblPrEx>
          <w:tblLook w:val="0000" w:firstRow="0" w:lastRow="0" w:firstColumn="0" w:lastColumn="0" w:noHBand="0" w:noVBand="0"/>
        </w:tblPrEx>
        <w:tc>
          <w:tcPr>
            <w:tcW w:w="3686" w:type="dxa"/>
          </w:tcPr>
          <w:p w14:paraId="032F4A69" w14:textId="77777777"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maxofRANfunctionID</w:t>
            </w:r>
          </w:p>
        </w:tc>
        <w:tc>
          <w:tcPr>
            <w:tcW w:w="5670" w:type="dxa"/>
          </w:tcPr>
          <w:p w14:paraId="48465D16" w14:textId="3E93E5EE" w:rsidR="00CA1B7C" w:rsidRPr="00383353" w:rsidRDefault="00CA1B7C" w:rsidP="00CA1B7C">
            <w:pPr>
              <w:keepNext/>
              <w:keepLines/>
              <w:overflowPunct w:val="0"/>
              <w:autoSpaceDE w:val="0"/>
              <w:autoSpaceDN w:val="0"/>
              <w:adjustRightInd w:val="0"/>
              <w:spacing w:after="0"/>
              <w:textAlignment w:val="baseline"/>
              <w:rPr>
                <w:rFonts w:ascii="Arial" w:eastAsia="Times New Roman" w:hAnsi="Arial" w:cs="Arial"/>
                <w:sz w:val="18"/>
                <w:lang w:eastAsia="ja-JP"/>
              </w:rPr>
            </w:pPr>
            <w:r w:rsidRPr="00383353">
              <w:rPr>
                <w:rFonts w:ascii="Arial" w:eastAsia="Times New Roman" w:hAnsi="Arial" w:cs="Arial"/>
                <w:sz w:val="18"/>
                <w:lang w:eastAsia="ja-JP"/>
              </w:rPr>
              <w:t xml:space="preserve">Maximum no. of Functions accepted by </w:t>
            </w:r>
            <w:r w:rsidR="005E5F2D">
              <w:rPr>
                <w:rFonts w:ascii="Arial" w:eastAsia="Times New Roman" w:hAnsi="Arial" w:cs="Arial"/>
                <w:sz w:val="18"/>
                <w:lang w:eastAsia="ja-JP"/>
              </w:rPr>
              <w:t>Near</w:t>
            </w:r>
            <w:r>
              <w:rPr>
                <w:rFonts w:ascii="Arial" w:eastAsia="Times New Roman" w:hAnsi="Arial" w:cs="Arial"/>
                <w:sz w:val="18"/>
                <w:lang w:eastAsia="ja-JP"/>
              </w:rPr>
              <w:t>-RT RIC</w:t>
            </w:r>
            <w:r w:rsidRPr="00383353">
              <w:rPr>
                <w:rFonts w:ascii="Arial" w:eastAsia="Times New Roman" w:hAnsi="Arial" w:cs="Arial"/>
                <w:sz w:val="18"/>
                <w:lang w:eastAsia="ja-JP"/>
              </w:rPr>
              <w:t>. Value is 256.</w:t>
            </w:r>
          </w:p>
        </w:tc>
      </w:tr>
    </w:tbl>
    <w:p w14:paraId="680365FC" w14:textId="77777777" w:rsidR="00CA1B7C" w:rsidRDefault="00CA1B7C" w:rsidP="00CA1B7C">
      <w:pPr>
        <w:overflowPunct w:val="0"/>
        <w:autoSpaceDE w:val="0"/>
        <w:autoSpaceDN w:val="0"/>
        <w:adjustRightInd w:val="0"/>
        <w:textAlignment w:val="baseline"/>
        <w:rPr>
          <w:rFonts w:eastAsia="Times New Roman"/>
          <w:lang w:eastAsia="en-GB"/>
        </w:rPr>
      </w:pPr>
    </w:p>
    <w:p w14:paraId="5FD30F87" w14:textId="5A5357E7"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9.1.2.11</w:t>
      </w:r>
      <w:r w:rsidR="00BC7F2F">
        <w:rPr>
          <w:rFonts w:ascii="Arial" w:eastAsia="Times New Roman" w:hAnsi="Arial"/>
          <w:sz w:val="24"/>
          <w:lang w:eastAsia="en-GB"/>
        </w:rPr>
        <w:tab/>
        <w:t>E2 NODE CONFIGURATION UPDATE</w:t>
      </w:r>
    </w:p>
    <w:p w14:paraId="3F079E1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an E2 Node to the Near-RT RIC to transfer updated information on the E2 Node Configuration information.</w:t>
      </w:r>
    </w:p>
    <w:p w14:paraId="2247947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eastAsia="Times New Roman"/>
          <w:lang w:eastAsia="en-GB"/>
        </w:rPr>
        <w:sym w:font="Symbol" w:char="F0AE"/>
      </w:r>
      <w:r>
        <w:rPr>
          <w:rFonts w:eastAsia="Times New Roman"/>
          <w:lang w:eastAsia="en-GB"/>
        </w:rPr>
        <w:t xml:space="preserve"> Near-RT RIC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1095"/>
        <w:gridCol w:w="1581"/>
        <w:gridCol w:w="1244"/>
        <w:gridCol w:w="1537"/>
        <w:gridCol w:w="1085"/>
        <w:gridCol w:w="1141"/>
      </w:tblGrid>
      <w:tr w:rsidR="00BC7F2F" w14:paraId="75D44ABF"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F1886F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5" w:type="dxa"/>
            <w:tcBorders>
              <w:top w:val="single" w:sz="4" w:space="0" w:color="auto"/>
              <w:left w:val="single" w:sz="4" w:space="0" w:color="auto"/>
              <w:bottom w:val="single" w:sz="4" w:space="0" w:color="auto"/>
              <w:right w:val="single" w:sz="4" w:space="0" w:color="auto"/>
            </w:tcBorders>
            <w:hideMark/>
          </w:tcPr>
          <w:p w14:paraId="5AFE2F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1" w:type="dxa"/>
            <w:tcBorders>
              <w:top w:val="single" w:sz="4" w:space="0" w:color="auto"/>
              <w:left w:val="single" w:sz="4" w:space="0" w:color="auto"/>
              <w:bottom w:val="single" w:sz="4" w:space="0" w:color="auto"/>
              <w:right w:val="single" w:sz="4" w:space="0" w:color="auto"/>
            </w:tcBorders>
            <w:hideMark/>
          </w:tcPr>
          <w:p w14:paraId="645F316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4" w:type="dxa"/>
            <w:tcBorders>
              <w:top w:val="single" w:sz="4" w:space="0" w:color="auto"/>
              <w:left w:val="single" w:sz="4" w:space="0" w:color="auto"/>
              <w:bottom w:val="single" w:sz="4" w:space="0" w:color="auto"/>
              <w:right w:val="single" w:sz="4" w:space="0" w:color="auto"/>
            </w:tcBorders>
            <w:hideMark/>
          </w:tcPr>
          <w:p w14:paraId="32F81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537" w:type="dxa"/>
            <w:tcBorders>
              <w:top w:val="single" w:sz="4" w:space="0" w:color="auto"/>
              <w:left w:val="single" w:sz="4" w:space="0" w:color="auto"/>
              <w:bottom w:val="single" w:sz="4" w:space="0" w:color="auto"/>
              <w:right w:val="single" w:sz="4" w:space="0" w:color="auto"/>
            </w:tcBorders>
            <w:hideMark/>
          </w:tcPr>
          <w:p w14:paraId="725F1B0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085" w:type="dxa"/>
            <w:tcBorders>
              <w:top w:val="single" w:sz="4" w:space="0" w:color="auto"/>
              <w:left w:val="single" w:sz="4" w:space="0" w:color="auto"/>
              <w:bottom w:val="single" w:sz="4" w:space="0" w:color="auto"/>
              <w:right w:val="single" w:sz="4" w:space="0" w:color="auto"/>
            </w:tcBorders>
            <w:hideMark/>
          </w:tcPr>
          <w:p w14:paraId="459D02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41" w:type="dxa"/>
            <w:tcBorders>
              <w:top w:val="single" w:sz="4" w:space="0" w:color="auto"/>
              <w:left w:val="single" w:sz="4" w:space="0" w:color="auto"/>
              <w:bottom w:val="single" w:sz="4" w:space="0" w:color="auto"/>
              <w:right w:val="single" w:sz="4" w:space="0" w:color="auto"/>
            </w:tcBorders>
            <w:hideMark/>
          </w:tcPr>
          <w:p w14:paraId="33699DB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22581877"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C447659"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095" w:type="dxa"/>
            <w:tcBorders>
              <w:top w:val="single" w:sz="4" w:space="0" w:color="auto"/>
              <w:left w:val="single" w:sz="4" w:space="0" w:color="auto"/>
              <w:bottom w:val="single" w:sz="4" w:space="0" w:color="auto"/>
              <w:right w:val="single" w:sz="4" w:space="0" w:color="auto"/>
            </w:tcBorders>
            <w:hideMark/>
          </w:tcPr>
          <w:p w14:paraId="197D23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70B49BC7"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5BC906E5"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537" w:type="dxa"/>
            <w:tcBorders>
              <w:top w:val="single" w:sz="4" w:space="0" w:color="auto"/>
              <w:left w:val="single" w:sz="4" w:space="0" w:color="auto"/>
              <w:bottom w:val="single" w:sz="4" w:space="0" w:color="auto"/>
              <w:right w:val="single" w:sz="4" w:space="0" w:color="auto"/>
            </w:tcBorders>
          </w:tcPr>
          <w:p w14:paraId="4A1A64B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085" w:type="dxa"/>
            <w:tcBorders>
              <w:top w:val="single" w:sz="4" w:space="0" w:color="auto"/>
              <w:left w:val="single" w:sz="4" w:space="0" w:color="auto"/>
              <w:bottom w:val="single" w:sz="4" w:space="0" w:color="auto"/>
              <w:right w:val="single" w:sz="4" w:space="0" w:color="auto"/>
            </w:tcBorders>
            <w:hideMark/>
          </w:tcPr>
          <w:p w14:paraId="7196C567"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41" w:type="dxa"/>
            <w:tcBorders>
              <w:top w:val="single" w:sz="4" w:space="0" w:color="auto"/>
              <w:left w:val="single" w:sz="4" w:space="0" w:color="auto"/>
              <w:bottom w:val="single" w:sz="4" w:space="0" w:color="auto"/>
              <w:right w:val="single" w:sz="4" w:space="0" w:color="auto"/>
            </w:tcBorders>
            <w:hideMark/>
          </w:tcPr>
          <w:p w14:paraId="401FE31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E928D00"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28AF53AA"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List</w:t>
            </w:r>
          </w:p>
        </w:tc>
        <w:tc>
          <w:tcPr>
            <w:tcW w:w="1095" w:type="dxa"/>
            <w:tcBorders>
              <w:top w:val="single" w:sz="4" w:space="0" w:color="auto"/>
              <w:left w:val="single" w:sz="4" w:space="0" w:color="auto"/>
              <w:bottom w:val="single" w:sz="4" w:space="0" w:color="auto"/>
              <w:right w:val="single" w:sz="4" w:space="0" w:color="auto"/>
            </w:tcBorders>
          </w:tcPr>
          <w:p w14:paraId="692970B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81" w:type="dxa"/>
            <w:tcBorders>
              <w:top w:val="single" w:sz="4" w:space="0" w:color="auto"/>
              <w:left w:val="single" w:sz="4" w:space="0" w:color="auto"/>
              <w:bottom w:val="single" w:sz="4" w:space="0" w:color="auto"/>
              <w:right w:val="single" w:sz="4" w:space="0" w:color="auto"/>
            </w:tcBorders>
            <w:hideMark/>
          </w:tcPr>
          <w:p w14:paraId="75D5A252"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 .. &lt;maxofE2nodeComponents&gt;</w:t>
            </w:r>
          </w:p>
        </w:tc>
        <w:tc>
          <w:tcPr>
            <w:tcW w:w="1244" w:type="dxa"/>
            <w:tcBorders>
              <w:top w:val="single" w:sz="4" w:space="0" w:color="auto"/>
              <w:left w:val="single" w:sz="4" w:space="0" w:color="auto"/>
              <w:bottom w:val="single" w:sz="4" w:space="0" w:color="auto"/>
              <w:right w:val="single" w:sz="4" w:space="0" w:color="auto"/>
            </w:tcBorders>
          </w:tcPr>
          <w:p w14:paraId="1FC12A70"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5085CDE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3838C7C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41" w:type="dxa"/>
            <w:tcBorders>
              <w:top w:val="single" w:sz="4" w:space="0" w:color="auto"/>
              <w:left w:val="single" w:sz="4" w:space="0" w:color="auto"/>
              <w:bottom w:val="single" w:sz="4" w:space="0" w:color="auto"/>
              <w:right w:val="single" w:sz="4" w:space="0" w:color="auto"/>
            </w:tcBorders>
            <w:hideMark/>
          </w:tcPr>
          <w:p w14:paraId="7554BA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73BF3369"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73820A0" w14:textId="46C98956"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Item</w:t>
            </w:r>
          </w:p>
        </w:tc>
        <w:tc>
          <w:tcPr>
            <w:tcW w:w="1095" w:type="dxa"/>
            <w:tcBorders>
              <w:top w:val="single" w:sz="4" w:space="0" w:color="auto"/>
              <w:left w:val="single" w:sz="4" w:space="0" w:color="auto"/>
              <w:bottom w:val="single" w:sz="4" w:space="0" w:color="auto"/>
              <w:right w:val="single" w:sz="4" w:space="0" w:color="auto"/>
            </w:tcBorders>
          </w:tcPr>
          <w:p w14:paraId="6F487BF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81" w:type="dxa"/>
            <w:tcBorders>
              <w:top w:val="single" w:sz="4" w:space="0" w:color="auto"/>
              <w:left w:val="single" w:sz="4" w:space="0" w:color="auto"/>
              <w:bottom w:val="single" w:sz="4" w:space="0" w:color="auto"/>
              <w:right w:val="single" w:sz="4" w:space="0" w:color="auto"/>
            </w:tcBorders>
          </w:tcPr>
          <w:p w14:paraId="4AC92E9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tcPr>
          <w:p w14:paraId="230C372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537" w:type="dxa"/>
            <w:tcBorders>
              <w:top w:val="single" w:sz="4" w:space="0" w:color="auto"/>
              <w:left w:val="single" w:sz="4" w:space="0" w:color="auto"/>
              <w:bottom w:val="single" w:sz="4" w:space="0" w:color="auto"/>
              <w:right w:val="single" w:sz="4" w:space="0" w:color="auto"/>
            </w:tcBorders>
          </w:tcPr>
          <w:p w14:paraId="26ADDCF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085" w:type="dxa"/>
            <w:tcBorders>
              <w:top w:val="single" w:sz="4" w:space="0" w:color="auto"/>
              <w:left w:val="single" w:sz="4" w:space="0" w:color="auto"/>
              <w:bottom w:val="single" w:sz="4" w:space="0" w:color="auto"/>
              <w:right w:val="single" w:sz="4" w:space="0" w:color="auto"/>
            </w:tcBorders>
            <w:hideMark/>
          </w:tcPr>
          <w:p w14:paraId="7703CA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41" w:type="dxa"/>
            <w:tcBorders>
              <w:top w:val="single" w:sz="4" w:space="0" w:color="auto"/>
              <w:left w:val="single" w:sz="4" w:space="0" w:color="auto"/>
              <w:bottom w:val="single" w:sz="4" w:space="0" w:color="auto"/>
              <w:right w:val="single" w:sz="4" w:space="0" w:color="auto"/>
            </w:tcBorders>
            <w:hideMark/>
          </w:tcPr>
          <w:p w14:paraId="6784FBD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0E1216B5"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09243317" w14:textId="3CA69364"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095" w:type="dxa"/>
            <w:tcBorders>
              <w:top w:val="single" w:sz="4" w:space="0" w:color="auto"/>
              <w:left w:val="single" w:sz="4" w:space="0" w:color="auto"/>
              <w:bottom w:val="single" w:sz="4" w:space="0" w:color="auto"/>
              <w:right w:val="single" w:sz="4" w:space="0" w:color="auto"/>
            </w:tcBorders>
            <w:hideMark/>
          </w:tcPr>
          <w:p w14:paraId="4CC8BB3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4BC32038"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7B7EC1F" w14:textId="5B671610"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537" w:type="dxa"/>
            <w:tcBorders>
              <w:top w:val="single" w:sz="4" w:space="0" w:color="auto"/>
              <w:left w:val="single" w:sz="4" w:space="0" w:color="auto"/>
              <w:bottom w:val="single" w:sz="4" w:space="0" w:color="auto"/>
              <w:right w:val="single" w:sz="4" w:space="0" w:color="auto"/>
            </w:tcBorders>
            <w:hideMark/>
          </w:tcPr>
          <w:p w14:paraId="05EA2AB2" w14:textId="3873D444"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085" w:type="dxa"/>
            <w:tcBorders>
              <w:top w:val="single" w:sz="4" w:space="0" w:color="auto"/>
              <w:left w:val="single" w:sz="4" w:space="0" w:color="auto"/>
              <w:bottom w:val="single" w:sz="4" w:space="0" w:color="auto"/>
              <w:right w:val="single" w:sz="4" w:space="0" w:color="auto"/>
            </w:tcBorders>
            <w:hideMark/>
          </w:tcPr>
          <w:p w14:paraId="0374A27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2C88903C" w14:textId="5D71336D"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0D1E602C" w14:textId="77777777" w:rsidTr="00FB0327">
        <w:tc>
          <w:tcPr>
            <w:tcW w:w="2442" w:type="dxa"/>
            <w:tcBorders>
              <w:top w:val="single" w:sz="4" w:space="0" w:color="auto"/>
              <w:left w:val="single" w:sz="4" w:space="0" w:color="auto"/>
              <w:bottom w:val="single" w:sz="4" w:space="0" w:color="auto"/>
              <w:right w:val="single" w:sz="4" w:space="0" w:color="auto"/>
            </w:tcBorders>
            <w:hideMark/>
          </w:tcPr>
          <w:p w14:paraId="2C131B0F" w14:textId="5ACEBD1B"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095" w:type="dxa"/>
            <w:tcBorders>
              <w:top w:val="single" w:sz="4" w:space="0" w:color="auto"/>
              <w:left w:val="single" w:sz="4" w:space="0" w:color="auto"/>
              <w:bottom w:val="single" w:sz="4" w:space="0" w:color="auto"/>
              <w:right w:val="single" w:sz="4" w:space="0" w:color="auto"/>
            </w:tcBorders>
            <w:hideMark/>
          </w:tcPr>
          <w:p w14:paraId="7401E12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1" w:type="dxa"/>
            <w:tcBorders>
              <w:top w:val="single" w:sz="4" w:space="0" w:color="auto"/>
              <w:left w:val="single" w:sz="4" w:space="0" w:color="auto"/>
              <w:bottom w:val="single" w:sz="4" w:space="0" w:color="auto"/>
              <w:right w:val="single" w:sz="4" w:space="0" w:color="auto"/>
            </w:tcBorders>
          </w:tcPr>
          <w:p w14:paraId="07281CD8"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28E74570"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537" w:type="dxa"/>
            <w:tcBorders>
              <w:top w:val="single" w:sz="4" w:space="0" w:color="auto"/>
              <w:left w:val="single" w:sz="4" w:space="0" w:color="auto"/>
              <w:bottom w:val="single" w:sz="4" w:space="0" w:color="auto"/>
              <w:right w:val="single" w:sz="4" w:space="0" w:color="auto"/>
            </w:tcBorders>
            <w:hideMark/>
          </w:tcPr>
          <w:p w14:paraId="4B5FB1A7"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085" w:type="dxa"/>
            <w:tcBorders>
              <w:top w:val="single" w:sz="4" w:space="0" w:color="auto"/>
              <w:left w:val="single" w:sz="4" w:space="0" w:color="auto"/>
              <w:bottom w:val="single" w:sz="4" w:space="0" w:color="auto"/>
              <w:right w:val="single" w:sz="4" w:space="0" w:color="auto"/>
            </w:tcBorders>
            <w:hideMark/>
          </w:tcPr>
          <w:p w14:paraId="312F36F3"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7B5BD59A"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1B8F5BA1" w14:textId="77777777" w:rsidTr="00BC7F2F">
        <w:tc>
          <w:tcPr>
            <w:tcW w:w="2442" w:type="dxa"/>
            <w:tcBorders>
              <w:top w:val="single" w:sz="4" w:space="0" w:color="auto"/>
              <w:left w:val="single" w:sz="4" w:space="0" w:color="auto"/>
              <w:bottom w:val="single" w:sz="4" w:space="0" w:color="auto"/>
              <w:right w:val="single" w:sz="4" w:space="0" w:color="auto"/>
            </w:tcBorders>
            <w:hideMark/>
          </w:tcPr>
          <w:p w14:paraId="66FDC71D" w14:textId="77777777"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w:t>
            </w:r>
          </w:p>
        </w:tc>
        <w:tc>
          <w:tcPr>
            <w:tcW w:w="1095" w:type="dxa"/>
            <w:tcBorders>
              <w:top w:val="single" w:sz="4" w:space="0" w:color="auto"/>
              <w:left w:val="single" w:sz="4" w:space="0" w:color="auto"/>
              <w:bottom w:val="single" w:sz="4" w:space="0" w:color="auto"/>
              <w:right w:val="single" w:sz="4" w:space="0" w:color="auto"/>
            </w:tcBorders>
            <w:hideMark/>
          </w:tcPr>
          <w:p w14:paraId="30CC879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1" w:type="dxa"/>
            <w:tcBorders>
              <w:top w:val="single" w:sz="4" w:space="0" w:color="auto"/>
              <w:left w:val="single" w:sz="4" w:space="0" w:color="auto"/>
              <w:bottom w:val="single" w:sz="4" w:space="0" w:color="auto"/>
              <w:right w:val="single" w:sz="4" w:space="0" w:color="auto"/>
            </w:tcBorders>
          </w:tcPr>
          <w:p w14:paraId="31798BF6"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44" w:type="dxa"/>
            <w:tcBorders>
              <w:top w:val="single" w:sz="4" w:space="0" w:color="auto"/>
              <w:left w:val="single" w:sz="4" w:space="0" w:color="auto"/>
              <w:bottom w:val="single" w:sz="4" w:space="0" w:color="auto"/>
              <w:right w:val="single" w:sz="4" w:space="0" w:color="auto"/>
            </w:tcBorders>
            <w:hideMark/>
          </w:tcPr>
          <w:p w14:paraId="1EFB1E62" w14:textId="1CC641DA"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9.2.27</w:t>
            </w:r>
          </w:p>
        </w:tc>
        <w:tc>
          <w:tcPr>
            <w:tcW w:w="1537" w:type="dxa"/>
            <w:tcBorders>
              <w:top w:val="single" w:sz="4" w:space="0" w:color="auto"/>
              <w:left w:val="single" w:sz="4" w:space="0" w:color="auto"/>
              <w:bottom w:val="single" w:sz="4" w:space="0" w:color="auto"/>
              <w:right w:val="single" w:sz="4" w:space="0" w:color="auto"/>
            </w:tcBorders>
            <w:hideMark/>
          </w:tcPr>
          <w:p w14:paraId="22C94A0E"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Contents depends on component type</w:t>
            </w:r>
          </w:p>
        </w:tc>
        <w:tc>
          <w:tcPr>
            <w:tcW w:w="1085" w:type="dxa"/>
            <w:tcBorders>
              <w:top w:val="single" w:sz="4" w:space="0" w:color="auto"/>
              <w:left w:val="single" w:sz="4" w:space="0" w:color="auto"/>
              <w:bottom w:val="single" w:sz="4" w:space="0" w:color="auto"/>
              <w:right w:val="single" w:sz="4" w:space="0" w:color="auto"/>
            </w:tcBorders>
            <w:hideMark/>
          </w:tcPr>
          <w:p w14:paraId="1F2AB442"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41" w:type="dxa"/>
            <w:tcBorders>
              <w:top w:val="single" w:sz="4" w:space="0" w:color="auto"/>
              <w:left w:val="single" w:sz="4" w:space="0" w:color="auto"/>
              <w:bottom w:val="single" w:sz="4" w:space="0" w:color="auto"/>
              <w:right w:val="single" w:sz="4" w:space="0" w:color="auto"/>
            </w:tcBorders>
            <w:hideMark/>
          </w:tcPr>
          <w:p w14:paraId="44521228" w14:textId="48398CD9"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65BAF3D2" w14:textId="77777777" w:rsidR="00BC7F2F" w:rsidRDefault="00BC7F2F" w:rsidP="00BC7F2F">
      <w:pPr>
        <w:overflowPunct w:val="0"/>
        <w:autoSpaceDE w:val="0"/>
        <w:autoSpaceDN w:val="0"/>
        <w:adjustRightInd w:val="0"/>
        <w:textAlignment w:val="baseline"/>
        <w:rPr>
          <w:rFonts w:eastAsia="Times New Roman"/>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5FCC200C"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028B24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44D2D3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F0BC51E"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34F64560"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66D0459F"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bl>
    <w:p w14:paraId="6196005D" w14:textId="77777777" w:rsidR="00BC7F2F" w:rsidRDefault="00BC7F2F" w:rsidP="00BC7F2F">
      <w:pPr>
        <w:overflowPunct w:val="0"/>
        <w:autoSpaceDE w:val="0"/>
        <w:autoSpaceDN w:val="0"/>
        <w:adjustRightInd w:val="0"/>
        <w:textAlignment w:val="baseline"/>
        <w:rPr>
          <w:rFonts w:eastAsia="Times New Roman"/>
          <w:lang w:eastAsia="en-GB"/>
        </w:rPr>
      </w:pPr>
    </w:p>
    <w:p w14:paraId="5298E246" w14:textId="438C0A62"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9.1.2.12</w:t>
      </w:r>
      <w:r w:rsidR="00BC7F2F">
        <w:rPr>
          <w:rFonts w:ascii="Arial" w:eastAsia="Times New Roman" w:hAnsi="Arial"/>
          <w:sz w:val="24"/>
          <w:lang w:eastAsia="en-GB"/>
        </w:rPr>
        <w:tab/>
        <w:t>E2 NODE CONFIGURATION UPDATE ACKNOWLEDGE</w:t>
      </w:r>
    </w:p>
    <w:p w14:paraId="4E2D8640"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acknowledge update of E2 Node Configuration supported by the E2 Node.</w:t>
      </w:r>
    </w:p>
    <w:p w14:paraId="43841187"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CAE407C"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3CA13E7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0E512B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3F0C1A5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4E5BABB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2DD6533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1243E58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51C990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556A9C0A"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3EC98D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26B0F22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D46D8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51E2E26B"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81514B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BC77A6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1EAFB2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49C7A6FE"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75F10F5C"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Node Component Configuration Update Acknowledge List</w:t>
            </w:r>
          </w:p>
        </w:tc>
        <w:tc>
          <w:tcPr>
            <w:tcW w:w="1134" w:type="dxa"/>
            <w:tcBorders>
              <w:top w:val="single" w:sz="4" w:space="0" w:color="auto"/>
              <w:left w:val="single" w:sz="4" w:space="0" w:color="auto"/>
              <w:bottom w:val="single" w:sz="4" w:space="0" w:color="auto"/>
              <w:right w:val="single" w:sz="4" w:space="0" w:color="auto"/>
            </w:tcBorders>
          </w:tcPr>
          <w:p w14:paraId="3BE7338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60" w:type="dxa"/>
            <w:tcBorders>
              <w:top w:val="single" w:sz="4" w:space="0" w:color="auto"/>
              <w:left w:val="single" w:sz="4" w:space="0" w:color="auto"/>
              <w:bottom w:val="single" w:sz="4" w:space="0" w:color="auto"/>
              <w:right w:val="single" w:sz="4" w:space="0" w:color="auto"/>
            </w:tcBorders>
            <w:hideMark/>
          </w:tcPr>
          <w:p w14:paraId="2FB1C799"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 .. &lt;maxofE2nodeComponents&gt;</w:t>
            </w:r>
          </w:p>
        </w:tc>
        <w:tc>
          <w:tcPr>
            <w:tcW w:w="1277" w:type="dxa"/>
            <w:tcBorders>
              <w:top w:val="single" w:sz="4" w:space="0" w:color="auto"/>
              <w:left w:val="single" w:sz="4" w:space="0" w:color="auto"/>
              <w:bottom w:val="single" w:sz="4" w:space="0" w:color="auto"/>
              <w:right w:val="single" w:sz="4" w:space="0" w:color="auto"/>
            </w:tcBorders>
          </w:tcPr>
          <w:p w14:paraId="5242F978" w14:textId="77777777" w:rsidR="00BC7F2F" w:rsidRDefault="00BC7F2F">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6E6955F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5A14021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5" w:type="dxa"/>
            <w:tcBorders>
              <w:top w:val="single" w:sz="4" w:space="0" w:color="auto"/>
              <w:left w:val="single" w:sz="4" w:space="0" w:color="auto"/>
              <w:bottom w:val="single" w:sz="4" w:space="0" w:color="auto"/>
              <w:right w:val="single" w:sz="4" w:space="0" w:color="auto"/>
            </w:tcBorders>
            <w:hideMark/>
          </w:tcPr>
          <w:p w14:paraId="4CA0A43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reject</w:t>
            </w:r>
          </w:p>
        </w:tc>
      </w:tr>
      <w:tr w:rsidR="00BC7F2F" w14:paraId="09094D55"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0B5E4B26" w14:textId="62DD4B14" w:rsidR="00BC7F2F" w:rsidRDefault="00BC7F2F">
            <w:pPr>
              <w:keepNext/>
              <w:keepLines/>
              <w:overflowPunct w:val="0"/>
              <w:autoSpaceDE w:val="0"/>
              <w:autoSpaceDN w:val="0"/>
              <w:adjustRightInd w:val="0"/>
              <w:spacing w:after="0"/>
              <w:ind w:left="284"/>
              <w:textAlignment w:val="baseline"/>
              <w:rPr>
                <w:rFonts w:ascii="Arial" w:eastAsia="Times New Roman" w:hAnsi="Arial" w:cs="Arial"/>
                <w:bCs/>
                <w:sz w:val="18"/>
                <w:lang w:eastAsia="zh-CN"/>
              </w:rPr>
            </w:pPr>
            <w:r>
              <w:rPr>
                <w:rFonts w:ascii="Arial" w:eastAsia="Times New Roman" w:hAnsi="Arial" w:cs="Arial"/>
                <w:bCs/>
                <w:sz w:val="18"/>
                <w:lang w:eastAsia="zh-CN"/>
              </w:rPr>
              <w:t>&gt;E2 Node Component Configuration Update Acknowledge Item</w:t>
            </w:r>
          </w:p>
        </w:tc>
        <w:tc>
          <w:tcPr>
            <w:tcW w:w="1134" w:type="dxa"/>
            <w:tcBorders>
              <w:top w:val="single" w:sz="4" w:space="0" w:color="auto"/>
              <w:left w:val="single" w:sz="4" w:space="0" w:color="auto"/>
              <w:bottom w:val="single" w:sz="4" w:space="0" w:color="auto"/>
              <w:right w:val="single" w:sz="4" w:space="0" w:color="auto"/>
            </w:tcBorders>
          </w:tcPr>
          <w:p w14:paraId="3B75A15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60" w:type="dxa"/>
            <w:tcBorders>
              <w:top w:val="single" w:sz="4" w:space="0" w:color="auto"/>
              <w:left w:val="single" w:sz="4" w:space="0" w:color="auto"/>
              <w:bottom w:val="single" w:sz="4" w:space="0" w:color="auto"/>
              <w:right w:val="single" w:sz="4" w:space="0" w:color="auto"/>
            </w:tcBorders>
          </w:tcPr>
          <w:p w14:paraId="2ABC14E0"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tcPr>
          <w:p w14:paraId="0C798FA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9" w:type="dxa"/>
            <w:tcBorders>
              <w:top w:val="single" w:sz="4" w:space="0" w:color="auto"/>
              <w:left w:val="single" w:sz="4" w:space="0" w:color="auto"/>
              <w:bottom w:val="single" w:sz="4" w:space="0" w:color="auto"/>
              <w:right w:val="single" w:sz="4" w:space="0" w:color="auto"/>
            </w:tcBorders>
          </w:tcPr>
          <w:p w14:paraId="2E89791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5" w:type="dxa"/>
            <w:tcBorders>
              <w:top w:val="single" w:sz="4" w:space="0" w:color="auto"/>
              <w:left w:val="single" w:sz="4" w:space="0" w:color="auto"/>
              <w:bottom w:val="single" w:sz="4" w:space="0" w:color="auto"/>
              <w:right w:val="single" w:sz="4" w:space="0" w:color="auto"/>
            </w:tcBorders>
            <w:hideMark/>
          </w:tcPr>
          <w:p w14:paraId="6AF7961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EACH</w:t>
            </w:r>
          </w:p>
        </w:tc>
        <w:tc>
          <w:tcPr>
            <w:tcW w:w="1135" w:type="dxa"/>
            <w:tcBorders>
              <w:top w:val="single" w:sz="4" w:space="0" w:color="auto"/>
              <w:left w:val="single" w:sz="4" w:space="0" w:color="auto"/>
              <w:bottom w:val="single" w:sz="4" w:space="0" w:color="auto"/>
              <w:right w:val="single" w:sz="4" w:space="0" w:color="auto"/>
            </w:tcBorders>
            <w:hideMark/>
          </w:tcPr>
          <w:p w14:paraId="3745BA5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5CA23E2"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4E8672F" w14:textId="5E962DD5"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&gt;&gt;E2 Node Component Type</w:t>
            </w:r>
          </w:p>
        </w:tc>
        <w:tc>
          <w:tcPr>
            <w:tcW w:w="1134" w:type="dxa"/>
            <w:tcBorders>
              <w:top w:val="single" w:sz="4" w:space="0" w:color="auto"/>
              <w:left w:val="single" w:sz="4" w:space="0" w:color="auto"/>
              <w:bottom w:val="single" w:sz="4" w:space="0" w:color="auto"/>
              <w:right w:val="single" w:sz="4" w:space="0" w:color="auto"/>
            </w:tcBorders>
            <w:hideMark/>
          </w:tcPr>
          <w:p w14:paraId="22CB3D7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6A02757E"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7B624C7E" w14:textId="578859F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9.2.26</w:t>
            </w:r>
          </w:p>
        </w:tc>
        <w:tc>
          <w:tcPr>
            <w:tcW w:w="1419" w:type="dxa"/>
            <w:tcBorders>
              <w:top w:val="single" w:sz="4" w:space="0" w:color="auto"/>
              <w:left w:val="single" w:sz="4" w:space="0" w:color="auto"/>
              <w:bottom w:val="single" w:sz="4" w:space="0" w:color="auto"/>
              <w:right w:val="single" w:sz="4" w:space="0" w:color="auto"/>
            </w:tcBorders>
            <w:hideMark/>
          </w:tcPr>
          <w:p w14:paraId="051D894B" w14:textId="4F6FA6C5"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w:t>
            </w:r>
            <w:r w:rsidR="004B6126">
              <w:rPr>
                <w:rFonts w:ascii="Arial" w:eastAsia="Times New Roman" w:hAnsi="Arial"/>
                <w:sz w:val="18"/>
                <w:lang w:eastAsia="zh-CN"/>
              </w:rPr>
              <w:t xml:space="preserve"> type</w:t>
            </w:r>
          </w:p>
        </w:tc>
        <w:tc>
          <w:tcPr>
            <w:tcW w:w="1135" w:type="dxa"/>
            <w:tcBorders>
              <w:top w:val="single" w:sz="4" w:space="0" w:color="auto"/>
              <w:left w:val="single" w:sz="4" w:space="0" w:color="auto"/>
              <w:bottom w:val="single" w:sz="4" w:space="0" w:color="auto"/>
              <w:right w:val="single" w:sz="4" w:space="0" w:color="auto"/>
            </w:tcBorders>
            <w:hideMark/>
          </w:tcPr>
          <w:p w14:paraId="5928BE1D"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0B123D6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FB0327" w14:paraId="49C92963"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2EB9B33E" w14:textId="42692FFA" w:rsidR="00FB0327" w:rsidRDefault="00FB0327" w:rsidP="00B55302">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ID</w:t>
            </w:r>
          </w:p>
        </w:tc>
        <w:tc>
          <w:tcPr>
            <w:tcW w:w="1134" w:type="dxa"/>
            <w:tcBorders>
              <w:top w:val="single" w:sz="4" w:space="0" w:color="auto"/>
              <w:left w:val="single" w:sz="4" w:space="0" w:color="auto"/>
              <w:bottom w:val="single" w:sz="4" w:space="0" w:color="auto"/>
              <w:right w:val="single" w:sz="4" w:space="0" w:color="auto"/>
            </w:tcBorders>
            <w:hideMark/>
          </w:tcPr>
          <w:p w14:paraId="251E1689"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0E53446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B74444A"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9.2.32</w:t>
            </w:r>
          </w:p>
        </w:tc>
        <w:tc>
          <w:tcPr>
            <w:tcW w:w="1419" w:type="dxa"/>
            <w:tcBorders>
              <w:top w:val="single" w:sz="4" w:space="0" w:color="auto"/>
              <w:left w:val="single" w:sz="4" w:space="0" w:color="auto"/>
              <w:bottom w:val="single" w:sz="4" w:space="0" w:color="auto"/>
              <w:right w:val="single" w:sz="4" w:space="0" w:color="auto"/>
            </w:tcBorders>
            <w:hideMark/>
          </w:tcPr>
          <w:p w14:paraId="266CA40D" w14:textId="77777777" w:rsidR="00FB0327" w:rsidRDefault="00FB0327" w:rsidP="00B55302">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E2 Node Component Identifier</w:t>
            </w:r>
          </w:p>
        </w:tc>
        <w:tc>
          <w:tcPr>
            <w:tcW w:w="1135" w:type="dxa"/>
            <w:tcBorders>
              <w:top w:val="single" w:sz="4" w:space="0" w:color="auto"/>
              <w:left w:val="single" w:sz="4" w:space="0" w:color="auto"/>
              <w:bottom w:val="single" w:sz="4" w:space="0" w:color="auto"/>
              <w:right w:val="single" w:sz="4" w:space="0" w:color="auto"/>
            </w:tcBorders>
            <w:hideMark/>
          </w:tcPr>
          <w:p w14:paraId="30DE400B"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594BBE1C" w14:textId="77777777" w:rsidR="00FB0327" w:rsidRDefault="00FB0327" w:rsidP="00B55302">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BC7F2F" w14:paraId="616FAF9B" w14:textId="77777777" w:rsidTr="00FB0327">
        <w:tc>
          <w:tcPr>
            <w:tcW w:w="2465" w:type="dxa"/>
            <w:tcBorders>
              <w:top w:val="single" w:sz="4" w:space="0" w:color="auto"/>
              <w:left w:val="single" w:sz="4" w:space="0" w:color="auto"/>
              <w:bottom w:val="single" w:sz="4" w:space="0" w:color="auto"/>
              <w:right w:val="single" w:sz="4" w:space="0" w:color="auto"/>
            </w:tcBorders>
            <w:hideMark/>
          </w:tcPr>
          <w:p w14:paraId="46CF66EC" w14:textId="58625D5D" w:rsidR="00BC7F2F" w:rsidRDefault="00BC7F2F">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&gt;&gt;E2 Node Component Configuration Update Acknowledge</w:t>
            </w:r>
          </w:p>
        </w:tc>
        <w:tc>
          <w:tcPr>
            <w:tcW w:w="1134" w:type="dxa"/>
            <w:tcBorders>
              <w:top w:val="single" w:sz="4" w:space="0" w:color="auto"/>
              <w:left w:val="single" w:sz="4" w:space="0" w:color="auto"/>
              <w:bottom w:val="single" w:sz="4" w:space="0" w:color="auto"/>
              <w:right w:val="single" w:sz="4" w:space="0" w:color="auto"/>
            </w:tcBorders>
            <w:hideMark/>
          </w:tcPr>
          <w:p w14:paraId="1DAC531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76FB52CB" w14:textId="77777777" w:rsidR="00BC7F2F" w:rsidRDefault="00BC7F2F">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22A4289D" w14:textId="24EF7B12" w:rsidR="00BC7F2F"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9.2.28</w:t>
            </w:r>
          </w:p>
        </w:tc>
        <w:tc>
          <w:tcPr>
            <w:tcW w:w="1419" w:type="dxa"/>
            <w:tcBorders>
              <w:top w:val="single" w:sz="4" w:space="0" w:color="auto"/>
              <w:left w:val="single" w:sz="4" w:space="0" w:color="auto"/>
              <w:bottom w:val="single" w:sz="4" w:space="0" w:color="auto"/>
              <w:right w:val="single" w:sz="4" w:space="0" w:color="auto"/>
            </w:tcBorders>
            <w:hideMark/>
          </w:tcPr>
          <w:p w14:paraId="0EB6D40C"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Success or failure with Cause</w:t>
            </w:r>
          </w:p>
        </w:tc>
        <w:tc>
          <w:tcPr>
            <w:tcW w:w="1135" w:type="dxa"/>
            <w:tcBorders>
              <w:top w:val="single" w:sz="4" w:space="0" w:color="auto"/>
              <w:left w:val="single" w:sz="4" w:space="0" w:color="auto"/>
              <w:bottom w:val="single" w:sz="4" w:space="0" w:color="auto"/>
              <w:right w:val="single" w:sz="4" w:space="0" w:color="auto"/>
            </w:tcBorders>
            <w:hideMark/>
          </w:tcPr>
          <w:p w14:paraId="16F18F01"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w:t>
            </w:r>
          </w:p>
        </w:tc>
        <w:tc>
          <w:tcPr>
            <w:tcW w:w="1135" w:type="dxa"/>
            <w:tcBorders>
              <w:top w:val="single" w:sz="4" w:space="0" w:color="auto"/>
              <w:left w:val="single" w:sz="4" w:space="0" w:color="auto"/>
              <w:bottom w:val="single" w:sz="4" w:space="0" w:color="auto"/>
              <w:right w:val="single" w:sz="4" w:space="0" w:color="auto"/>
            </w:tcBorders>
          </w:tcPr>
          <w:p w14:paraId="4C07C725"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4B0ACFF" w14:textId="77777777" w:rsidR="00BC7F2F" w:rsidRDefault="00BC7F2F" w:rsidP="00BC7F2F">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BC7F2F" w14:paraId="4DC89F28"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58E9646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CBD1B2F"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BC7F2F" w14:paraId="57F2C701" w14:textId="77777777" w:rsidTr="00BC7F2F">
        <w:tc>
          <w:tcPr>
            <w:tcW w:w="3686" w:type="dxa"/>
            <w:tcBorders>
              <w:top w:val="single" w:sz="4" w:space="0" w:color="auto"/>
              <w:left w:val="single" w:sz="4" w:space="0" w:color="auto"/>
              <w:bottom w:val="single" w:sz="4" w:space="0" w:color="auto"/>
              <w:right w:val="single" w:sz="4" w:space="0" w:color="auto"/>
            </w:tcBorders>
            <w:hideMark/>
          </w:tcPr>
          <w:p w14:paraId="248EAD8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maxofE2nodeComponents</w:t>
            </w:r>
          </w:p>
        </w:tc>
        <w:tc>
          <w:tcPr>
            <w:tcW w:w="5670" w:type="dxa"/>
            <w:tcBorders>
              <w:top w:val="single" w:sz="4" w:space="0" w:color="auto"/>
              <w:left w:val="single" w:sz="4" w:space="0" w:color="auto"/>
              <w:bottom w:val="single" w:sz="4" w:space="0" w:color="auto"/>
              <w:right w:val="single" w:sz="4" w:space="0" w:color="auto"/>
            </w:tcBorders>
            <w:hideMark/>
          </w:tcPr>
          <w:p w14:paraId="10A2FDE4"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E2 Node components supported by E2 Node. Value is 1024.</w:t>
            </w:r>
          </w:p>
        </w:tc>
      </w:tr>
      <w:tr w:rsidR="00BC7F2F" w14:paraId="19B8CF51" w14:textId="77777777" w:rsidTr="00BC7F2F">
        <w:tc>
          <w:tcPr>
            <w:tcW w:w="3686" w:type="dxa"/>
            <w:tcBorders>
              <w:top w:val="single" w:sz="4" w:space="0" w:color="auto"/>
              <w:left w:val="single" w:sz="4" w:space="0" w:color="auto"/>
              <w:bottom w:val="single" w:sz="4" w:space="0" w:color="auto"/>
              <w:right w:val="single" w:sz="4" w:space="0" w:color="auto"/>
            </w:tcBorders>
          </w:tcPr>
          <w:p w14:paraId="17C94D87"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0AFF78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61F609E6" w14:textId="77777777" w:rsidR="00BC7F2F" w:rsidRDefault="00BC7F2F" w:rsidP="00BC7F2F">
      <w:pPr>
        <w:overflowPunct w:val="0"/>
        <w:autoSpaceDE w:val="0"/>
        <w:autoSpaceDN w:val="0"/>
        <w:adjustRightInd w:val="0"/>
        <w:textAlignment w:val="baseline"/>
        <w:rPr>
          <w:rFonts w:eastAsia="Times New Roman"/>
          <w:lang w:eastAsia="en-GB"/>
        </w:rPr>
      </w:pPr>
    </w:p>
    <w:p w14:paraId="36E6B497" w14:textId="2613ABD6" w:rsid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bookmarkStart w:id="156" w:name="_Hlk44932467"/>
      <w:bookmarkStart w:id="157" w:name="_Hlk44932758"/>
      <w:r>
        <w:rPr>
          <w:rFonts w:ascii="Arial" w:eastAsia="Times New Roman" w:hAnsi="Arial"/>
          <w:sz w:val="24"/>
          <w:lang w:eastAsia="en-GB"/>
        </w:rPr>
        <w:t>9.1.2.13</w:t>
      </w:r>
      <w:r w:rsidR="00BC7F2F">
        <w:rPr>
          <w:rFonts w:ascii="Arial" w:eastAsia="Times New Roman" w:hAnsi="Arial"/>
          <w:sz w:val="24"/>
          <w:lang w:eastAsia="en-GB"/>
        </w:rPr>
        <w:tab/>
        <w:t>E2 NODE CONFIGURATION UPDATE FAILURE</w:t>
      </w:r>
      <w:bookmarkEnd w:id="156"/>
    </w:p>
    <w:p w14:paraId="4BAADE3F"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indicate RAN Configuration Update Failure.</w:t>
      </w:r>
    </w:p>
    <w:p w14:paraId="751CE51C" w14:textId="77777777" w:rsidR="00BC7F2F" w:rsidRDefault="00BC7F2F" w:rsidP="00BC7F2F">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eastAsia="Times New Roman"/>
          <w:lang w:eastAsia="en-GB"/>
        </w:rPr>
        <w:sym w:font="Symbol" w:char="F0AE"/>
      </w:r>
      <w:r>
        <w:rPr>
          <w:rFonts w:eastAsia="Times New Roman"/>
          <w:lang w:eastAsia="en-GB"/>
        </w:rPr>
        <w:t xml:space="preserve"> E2 Node </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BC7F2F" w14:paraId="3A40F9E0"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708E554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F6AC3F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60" w:type="dxa"/>
            <w:tcBorders>
              <w:top w:val="single" w:sz="4" w:space="0" w:color="auto"/>
              <w:left w:val="single" w:sz="4" w:space="0" w:color="auto"/>
              <w:bottom w:val="single" w:sz="4" w:space="0" w:color="auto"/>
              <w:right w:val="single" w:sz="4" w:space="0" w:color="auto"/>
            </w:tcBorders>
            <w:hideMark/>
          </w:tcPr>
          <w:p w14:paraId="5DEB8FC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7" w:type="dxa"/>
            <w:tcBorders>
              <w:top w:val="single" w:sz="4" w:space="0" w:color="auto"/>
              <w:left w:val="single" w:sz="4" w:space="0" w:color="auto"/>
              <w:bottom w:val="single" w:sz="4" w:space="0" w:color="auto"/>
              <w:right w:val="single" w:sz="4" w:space="0" w:color="auto"/>
            </w:tcBorders>
            <w:hideMark/>
          </w:tcPr>
          <w:p w14:paraId="30F6901E"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9" w:type="dxa"/>
            <w:tcBorders>
              <w:top w:val="single" w:sz="4" w:space="0" w:color="auto"/>
              <w:left w:val="single" w:sz="4" w:space="0" w:color="auto"/>
              <w:bottom w:val="single" w:sz="4" w:space="0" w:color="auto"/>
              <w:right w:val="single" w:sz="4" w:space="0" w:color="auto"/>
            </w:tcBorders>
            <w:hideMark/>
          </w:tcPr>
          <w:p w14:paraId="7E03A0C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5" w:type="dxa"/>
            <w:tcBorders>
              <w:top w:val="single" w:sz="4" w:space="0" w:color="auto"/>
              <w:left w:val="single" w:sz="4" w:space="0" w:color="auto"/>
              <w:bottom w:val="single" w:sz="4" w:space="0" w:color="auto"/>
              <w:right w:val="single" w:sz="4" w:space="0" w:color="auto"/>
            </w:tcBorders>
            <w:hideMark/>
          </w:tcPr>
          <w:p w14:paraId="6C3C7A0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5" w:type="dxa"/>
            <w:tcBorders>
              <w:top w:val="single" w:sz="4" w:space="0" w:color="auto"/>
              <w:left w:val="single" w:sz="4" w:space="0" w:color="auto"/>
              <w:bottom w:val="single" w:sz="4" w:space="0" w:color="auto"/>
              <w:right w:val="single" w:sz="4" w:space="0" w:color="auto"/>
            </w:tcBorders>
            <w:hideMark/>
          </w:tcPr>
          <w:p w14:paraId="6722B9D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BC7F2F" w14:paraId="070527D7"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9BECEC1"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580EADC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462DD288"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66F2956D"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9" w:type="dxa"/>
            <w:tcBorders>
              <w:top w:val="single" w:sz="4" w:space="0" w:color="auto"/>
              <w:left w:val="single" w:sz="4" w:space="0" w:color="auto"/>
              <w:bottom w:val="single" w:sz="4" w:space="0" w:color="auto"/>
              <w:right w:val="single" w:sz="4" w:space="0" w:color="auto"/>
            </w:tcBorders>
          </w:tcPr>
          <w:p w14:paraId="035B77A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670906B8"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6053B9A0"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1C8CE761"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BD6081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34" w:type="dxa"/>
            <w:tcBorders>
              <w:top w:val="single" w:sz="4" w:space="0" w:color="auto"/>
              <w:left w:val="single" w:sz="4" w:space="0" w:color="auto"/>
              <w:bottom w:val="single" w:sz="4" w:space="0" w:color="auto"/>
              <w:right w:val="single" w:sz="4" w:space="0" w:color="auto"/>
            </w:tcBorders>
            <w:hideMark/>
          </w:tcPr>
          <w:p w14:paraId="0D025CC4"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60" w:type="dxa"/>
            <w:tcBorders>
              <w:top w:val="single" w:sz="4" w:space="0" w:color="auto"/>
              <w:left w:val="single" w:sz="4" w:space="0" w:color="auto"/>
              <w:bottom w:val="single" w:sz="4" w:space="0" w:color="auto"/>
              <w:right w:val="single" w:sz="4" w:space="0" w:color="auto"/>
            </w:tcBorders>
          </w:tcPr>
          <w:p w14:paraId="2EAD740A"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F497D3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9" w:type="dxa"/>
            <w:tcBorders>
              <w:top w:val="single" w:sz="4" w:space="0" w:color="auto"/>
              <w:left w:val="single" w:sz="4" w:space="0" w:color="auto"/>
              <w:bottom w:val="single" w:sz="4" w:space="0" w:color="auto"/>
              <w:right w:val="single" w:sz="4" w:space="0" w:color="auto"/>
            </w:tcBorders>
            <w:hideMark/>
          </w:tcPr>
          <w:p w14:paraId="5156BD04"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 xml:space="preserve">Cause </w:t>
            </w:r>
          </w:p>
        </w:tc>
        <w:tc>
          <w:tcPr>
            <w:tcW w:w="1135" w:type="dxa"/>
            <w:tcBorders>
              <w:top w:val="single" w:sz="4" w:space="0" w:color="auto"/>
              <w:left w:val="single" w:sz="4" w:space="0" w:color="auto"/>
              <w:bottom w:val="single" w:sz="4" w:space="0" w:color="auto"/>
              <w:right w:val="single" w:sz="4" w:space="0" w:color="auto"/>
            </w:tcBorders>
            <w:hideMark/>
          </w:tcPr>
          <w:p w14:paraId="079E2836"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5979465B"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BC7F2F" w14:paraId="53C45E93"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6495314E"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134" w:type="dxa"/>
            <w:tcBorders>
              <w:top w:val="single" w:sz="4" w:space="0" w:color="auto"/>
              <w:left w:val="single" w:sz="4" w:space="0" w:color="auto"/>
              <w:bottom w:val="single" w:sz="4" w:space="0" w:color="auto"/>
              <w:right w:val="single" w:sz="4" w:space="0" w:color="auto"/>
            </w:tcBorders>
            <w:hideMark/>
          </w:tcPr>
          <w:p w14:paraId="4A915899"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4500C890"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4A1B142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19" w:type="dxa"/>
            <w:tcBorders>
              <w:top w:val="single" w:sz="4" w:space="0" w:color="auto"/>
              <w:left w:val="single" w:sz="4" w:space="0" w:color="auto"/>
              <w:bottom w:val="single" w:sz="4" w:space="0" w:color="auto"/>
              <w:right w:val="single" w:sz="4" w:space="0" w:color="auto"/>
            </w:tcBorders>
          </w:tcPr>
          <w:p w14:paraId="0BE00B56"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2D1F917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F1BAC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BC7F2F" w14:paraId="0C8689F5" w14:textId="77777777" w:rsidTr="00BC7F2F">
        <w:tc>
          <w:tcPr>
            <w:tcW w:w="2465" w:type="dxa"/>
            <w:tcBorders>
              <w:top w:val="single" w:sz="4" w:space="0" w:color="auto"/>
              <w:left w:val="single" w:sz="4" w:space="0" w:color="auto"/>
              <w:bottom w:val="single" w:sz="4" w:space="0" w:color="auto"/>
              <w:right w:val="single" w:sz="4" w:space="0" w:color="auto"/>
            </w:tcBorders>
            <w:hideMark/>
          </w:tcPr>
          <w:p w14:paraId="2F6D0CA3" w14:textId="77777777" w:rsidR="00BC7F2F" w:rsidRDefault="00BC7F2F">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134" w:type="dxa"/>
            <w:tcBorders>
              <w:top w:val="single" w:sz="4" w:space="0" w:color="auto"/>
              <w:left w:val="single" w:sz="4" w:space="0" w:color="auto"/>
              <w:bottom w:val="single" w:sz="4" w:space="0" w:color="auto"/>
              <w:right w:val="single" w:sz="4" w:space="0" w:color="auto"/>
            </w:tcBorders>
            <w:hideMark/>
          </w:tcPr>
          <w:p w14:paraId="058A9DE3"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60" w:type="dxa"/>
            <w:tcBorders>
              <w:top w:val="single" w:sz="4" w:space="0" w:color="auto"/>
              <w:left w:val="single" w:sz="4" w:space="0" w:color="auto"/>
              <w:bottom w:val="single" w:sz="4" w:space="0" w:color="auto"/>
              <w:right w:val="single" w:sz="4" w:space="0" w:color="auto"/>
            </w:tcBorders>
          </w:tcPr>
          <w:p w14:paraId="31D7CAAF"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7" w:type="dxa"/>
            <w:tcBorders>
              <w:top w:val="single" w:sz="4" w:space="0" w:color="auto"/>
              <w:left w:val="single" w:sz="4" w:space="0" w:color="auto"/>
              <w:bottom w:val="single" w:sz="4" w:space="0" w:color="auto"/>
              <w:right w:val="single" w:sz="4" w:space="0" w:color="auto"/>
            </w:tcBorders>
            <w:hideMark/>
          </w:tcPr>
          <w:p w14:paraId="3E875E69"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19" w:type="dxa"/>
            <w:tcBorders>
              <w:top w:val="single" w:sz="4" w:space="0" w:color="auto"/>
              <w:left w:val="single" w:sz="4" w:space="0" w:color="auto"/>
              <w:bottom w:val="single" w:sz="4" w:space="0" w:color="auto"/>
              <w:right w:val="single" w:sz="4" w:space="0" w:color="auto"/>
            </w:tcBorders>
          </w:tcPr>
          <w:p w14:paraId="6A3DBCE1" w14:textId="77777777" w:rsidR="00BC7F2F" w:rsidRDefault="00BC7F2F">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5" w:type="dxa"/>
            <w:tcBorders>
              <w:top w:val="single" w:sz="4" w:space="0" w:color="auto"/>
              <w:left w:val="single" w:sz="4" w:space="0" w:color="auto"/>
              <w:bottom w:val="single" w:sz="4" w:space="0" w:color="auto"/>
              <w:right w:val="single" w:sz="4" w:space="0" w:color="auto"/>
            </w:tcBorders>
            <w:hideMark/>
          </w:tcPr>
          <w:p w14:paraId="5D8402AA"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5" w:type="dxa"/>
            <w:tcBorders>
              <w:top w:val="single" w:sz="4" w:space="0" w:color="auto"/>
              <w:left w:val="single" w:sz="4" w:space="0" w:color="auto"/>
              <w:bottom w:val="single" w:sz="4" w:space="0" w:color="auto"/>
              <w:right w:val="single" w:sz="4" w:space="0" w:color="auto"/>
            </w:tcBorders>
            <w:hideMark/>
          </w:tcPr>
          <w:p w14:paraId="2C67286C" w14:textId="77777777" w:rsidR="00BC7F2F" w:rsidRDefault="00BC7F2F">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bookmarkEnd w:id="157"/>
      </w:tr>
    </w:tbl>
    <w:p w14:paraId="1DF32482" w14:textId="1053D489" w:rsidR="00BC7F2F" w:rsidRDefault="00BC7F2F" w:rsidP="00BC7F2F">
      <w:pPr>
        <w:overflowPunct w:val="0"/>
        <w:autoSpaceDE w:val="0"/>
        <w:autoSpaceDN w:val="0"/>
        <w:adjustRightInd w:val="0"/>
        <w:textAlignment w:val="baseline"/>
        <w:rPr>
          <w:rFonts w:eastAsia="Times New Roman"/>
          <w:lang w:eastAsia="en-GB"/>
        </w:rPr>
      </w:pPr>
    </w:p>
    <w:p w14:paraId="7BF3E602" w14:textId="46FEDE31" w:rsidR="00AA2B88" w:rsidRPr="00BC7F2F" w:rsidRDefault="00A3440D" w:rsidP="00BC7F2F">
      <w:pPr>
        <w:keepNext/>
        <w:keepLines/>
        <w:overflowPunct w:val="0"/>
        <w:autoSpaceDE w:val="0"/>
        <w:autoSpaceDN w:val="0"/>
        <w:adjustRightInd w:val="0"/>
        <w:spacing w:before="120"/>
        <w:textAlignment w:val="baseline"/>
        <w:outlineLvl w:val="3"/>
        <w:rPr>
          <w:rFonts w:ascii="Arial" w:eastAsia="Times New Roman" w:hAnsi="Arial"/>
          <w:sz w:val="24"/>
          <w:lang w:eastAsia="en-GB"/>
        </w:rPr>
      </w:pPr>
      <w:r>
        <w:rPr>
          <w:rFonts w:ascii="Arial" w:eastAsia="Times New Roman" w:hAnsi="Arial"/>
          <w:sz w:val="24"/>
          <w:lang w:eastAsia="en-GB"/>
        </w:rPr>
        <w:t>9.1.2.14</w:t>
      </w:r>
      <w:r w:rsidR="00AA2B88" w:rsidRPr="00BC7F2F">
        <w:rPr>
          <w:rFonts w:ascii="Arial" w:eastAsia="Times New Roman" w:hAnsi="Arial"/>
          <w:sz w:val="24"/>
          <w:lang w:eastAsia="en-GB"/>
        </w:rPr>
        <w:tab/>
        <w:t>E2 CONNECTION UPDATE</w:t>
      </w:r>
    </w:p>
    <w:p w14:paraId="56CBC97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Near-RT RIC to E2 Node to initiate update of E2 Connection supported by the E2 Node.</w:t>
      </w:r>
    </w:p>
    <w:p w14:paraId="62FCEC6A"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Near-RT RIC </w:t>
      </w:r>
      <w:r>
        <w:rPr>
          <w:rFonts w:ascii="Symbol" w:eastAsia="Symbol" w:hAnsi="Symbol" w:cs="Symbol"/>
          <w:lang w:eastAsia="en-GB"/>
        </w:rPr>
        <w:t></w:t>
      </w:r>
      <w:r>
        <w:rPr>
          <w:rFonts w:eastAsia="Times New Roman"/>
          <w:lang w:eastAsia="en-GB"/>
        </w:rPr>
        <w:t xml:space="preserve"> E2 Node.</w:t>
      </w: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400C3BB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C0686F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417446C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24CC686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0CF34E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382C6B5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1B1DB22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5D4877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2EA355A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305B96F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4BBB0D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7BEE89"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07AF41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07F29C4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016210B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2A26D4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601A7E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B18D1F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To Add List</w:t>
            </w:r>
          </w:p>
        </w:tc>
        <w:tc>
          <w:tcPr>
            <w:tcW w:w="1134" w:type="dxa"/>
            <w:tcBorders>
              <w:top w:val="single" w:sz="4" w:space="0" w:color="auto"/>
              <w:left w:val="single" w:sz="4" w:space="0" w:color="auto"/>
              <w:bottom w:val="single" w:sz="4" w:space="0" w:color="auto"/>
              <w:right w:val="single" w:sz="4" w:space="0" w:color="auto"/>
            </w:tcBorders>
          </w:tcPr>
          <w:p w14:paraId="123BA75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590117F"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2FBFAE5"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D5012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19A06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CF6E0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1E7462E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8935F9A" w14:textId="55F2605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Add Item IEs</w:t>
            </w:r>
          </w:p>
        </w:tc>
        <w:tc>
          <w:tcPr>
            <w:tcW w:w="1134" w:type="dxa"/>
            <w:tcBorders>
              <w:top w:val="single" w:sz="4" w:space="0" w:color="auto"/>
              <w:left w:val="single" w:sz="4" w:space="0" w:color="auto"/>
              <w:bottom w:val="single" w:sz="4" w:space="0" w:color="auto"/>
              <w:right w:val="single" w:sz="4" w:space="0" w:color="auto"/>
            </w:tcBorders>
          </w:tcPr>
          <w:p w14:paraId="38C755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219F069"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 .. &lt;maxofTNLA&gt;</w:t>
            </w:r>
          </w:p>
        </w:tc>
        <w:tc>
          <w:tcPr>
            <w:tcW w:w="1276" w:type="dxa"/>
            <w:tcBorders>
              <w:top w:val="single" w:sz="4" w:space="0" w:color="auto"/>
              <w:left w:val="single" w:sz="4" w:space="0" w:color="auto"/>
              <w:bottom w:val="single" w:sz="4" w:space="0" w:color="auto"/>
              <w:right w:val="single" w:sz="4" w:space="0" w:color="auto"/>
            </w:tcBorders>
          </w:tcPr>
          <w:p w14:paraId="4828DE09"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2DADCB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0151D2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3B0A8A9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56F63C6"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2023FBB" w14:textId="4E6606C6"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5B53DBA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3B1E4CB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472DBE9" w14:textId="3E606559"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56B26A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4AB79B0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0C44A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084A33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D534447"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1E6F10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25CF21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636E830" w14:textId="131CD29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537638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7964DA9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2D21E49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F71EDC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1B0BCA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To Remove List</w:t>
            </w:r>
          </w:p>
        </w:tc>
        <w:tc>
          <w:tcPr>
            <w:tcW w:w="1134" w:type="dxa"/>
            <w:tcBorders>
              <w:top w:val="single" w:sz="4" w:space="0" w:color="auto"/>
              <w:left w:val="single" w:sz="4" w:space="0" w:color="auto"/>
              <w:bottom w:val="single" w:sz="4" w:space="0" w:color="auto"/>
              <w:right w:val="single" w:sz="4" w:space="0" w:color="auto"/>
            </w:tcBorders>
          </w:tcPr>
          <w:p w14:paraId="1442DD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437D76E"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4D507AB1"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37FA91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86106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92FF25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33FFEB4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0BB6E85" w14:textId="3B1EC3BB"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to Remove Item IEs</w:t>
            </w:r>
          </w:p>
        </w:tc>
        <w:tc>
          <w:tcPr>
            <w:tcW w:w="1134" w:type="dxa"/>
            <w:tcBorders>
              <w:top w:val="single" w:sz="4" w:space="0" w:color="auto"/>
              <w:left w:val="single" w:sz="4" w:space="0" w:color="auto"/>
              <w:bottom w:val="single" w:sz="4" w:space="0" w:color="auto"/>
              <w:right w:val="single" w:sz="4" w:space="0" w:color="auto"/>
            </w:tcBorders>
          </w:tcPr>
          <w:p w14:paraId="018B9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23444F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 .. &lt;maxofTNLA&gt;</w:t>
            </w:r>
          </w:p>
        </w:tc>
        <w:tc>
          <w:tcPr>
            <w:tcW w:w="1276" w:type="dxa"/>
            <w:tcBorders>
              <w:top w:val="single" w:sz="4" w:space="0" w:color="auto"/>
              <w:left w:val="single" w:sz="4" w:space="0" w:color="auto"/>
              <w:bottom w:val="single" w:sz="4" w:space="0" w:color="auto"/>
              <w:right w:val="single" w:sz="4" w:space="0" w:color="auto"/>
            </w:tcBorders>
          </w:tcPr>
          <w:p w14:paraId="0A467AD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4CE4725C"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30419D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7F607F4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7394930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BF137C9" w14:textId="2647A2B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6FF621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505E62C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FFF9C7E" w14:textId="53C69FE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1C237CD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8783F1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5819DF3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315A90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DA264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zh-CN"/>
              </w:rPr>
            </w:pPr>
            <w:r>
              <w:rPr>
                <w:rFonts w:ascii="Arial" w:eastAsia="Times New Roman" w:hAnsi="Arial" w:cs="Arial"/>
                <w:b/>
                <w:bCs/>
                <w:sz w:val="18"/>
                <w:lang w:eastAsia="zh-CN"/>
              </w:rPr>
              <w:t>E2 Connection To Modify List</w:t>
            </w:r>
          </w:p>
        </w:tc>
        <w:tc>
          <w:tcPr>
            <w:tcW w:w="1134" w:type="dxa"/>
            <w:tcBorders>
              <w:top w:val="single" w:sz="4" w:space="0" w:color="auto"/>
              <w:left w:val="single" w:sz="4" w:space="0" w:color="auto"/>
              <w:bottom w:val="single" w:sz="4" w:space="0" w:color="auto"/>
              <w:right w:val="single" w:sz="4" w:space="0" w:color="auto"/>
            </w:tcBorders>
          </w:tcPr>
          <w:p w14:paraId="3CFC240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2FFEE20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60321D4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7D9B0F5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0A8DD9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294ABBD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zh-CN"/>
              </w:rPr>
              <w:t>ignore</w:t>
            </w:r>
          </w:p>
        </w:tc>
      </w:tr>
      <w:tr w:rsidR="00AA2B88" w14:paraId="5F201027"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1019382" w14:textId="25393E43" w:rsidR="00AA2B88" w:rsidRDefault="00AA2B88">
            <w:pPr>
              <w:keepNext/>
              <w:keepLines/>
              <w:overflowPunct w:val="0"/>
              <w:autoSpaceDE w:val="0"/>
              <w:autoSpaceDN w:val="0"/>
              <w:adjustRightInd w:val="0"/>
              <w:spacing w:after="0"/>
              <w:ind w:left="284"/>
              <w:textAlignment w:val="baseline"/>
              <w:rPr>
                <w:rFonts w:ascii="Arial" w:eastAsia="Times New Roman" w:hAnsi="Arial" w:cs="Arial"/>
                <w:b/>
                <w:bCs/>
                <w:sz w:val="18"/>
                <w:lang w:eastAsia="zh-CN"/>
              </w:rPr>
            </w:pPr>
            <w:r>
              <w:rPr>
                <w:rFonts w:ascii="Arial" w:eastAsia="Times New Roman" w:hAnsi="Arial" w:cs="Arial"/>
                <w:sz w:val="18"/>
                <w:lang w:eastAsia="zh-CN"/>
              </w:rPr>
              <w:t>&gt;E2 Connection to Modify Item IEs</w:t>
            </w:r>
          </w:p>
        </w:tc>
        <w:tc>
          <w:tcPr>
            <w:tcW w:w="1134" w:type="dxa"/>
            <w:tcBorders>
              <w:top w:val="single" w:sz="4" w:space="0" w:color="auto"/>
              <w:left w:val="single" w:sz="4" w:space="0" w:color="auto"/>
              <w:bottom w:val="single" w:sz="4" w:space="0" w:color="auto"/>
              <w:right w:val="single" w:sz="4" w:space="0" w:color="auto"/>
            </w:tcBorders>
          </w:tcPr>
          <w:p w14:paraId="1484BDA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559" w:type="dxa"/>
            <w:tcBorders>
              <w:top w:val="single" w:sz="4" w:space="0" w:color="auto"/>
              <w:left w:val="single" w:sz="4" w:space="0" w:color="auto"/>
              <w:bottom w:val="single" w:sz="4" w:space="0" w:color="auto"/>
              <w:right w:val="single" w:sz="4" w:space="0" w:color="auto"/>
            </w:tcBorders>
            <w:hideMark/>
          </w:tcPr>
          <w:p w14:paraId="436C0722"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 .. &lt;maxofTNLA&gt;</w:t>
            </w:r>
          </w:p>
        </w:tc>
        <w:tc>
          <w:tcPr>
            <w:tcW w:w="1276" w:type="dxa"/>
            <w:tcBorders>
              <w:top w:val="single" w:sz="4" w:space="0" w:color="auto"/>
              <w:left w:val="single" w:sz="4" w:space="0" w:color="auto"/>
              <w:bottom w:val="single" w:sz="4" w:space="0" w:color="auto"/>
              <w:right w:val="single" w:sz="4" w:space="0" w:color="auto"/>
            </w:tcBorders>
          </w:tcPr>
          <w:p w14:paraId="225A72E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02F7C432"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762E5A5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6B4C09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4D379648"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C18818E" w14:textId="201661A4" w:rsidR="00AA2B88" w:rsidRDefault="00AA2B88">
            <w:pPr>
              <w:keepNext/>
              <w:keepLines/>
              <w:overflowPunct w:val="0"/>
              <w:autoSpaceDE w:val="0"/>
              <w:autoSpaceDN w:val="0"/>
              <w:adjustRightInd w:val="0"/>
              <w:spacing w:after="0"/>
              <w:ind w:left="568"/>
              <w:textAlignment w:val="baseline"/>
              <w:rPr>
                <w:rFonts w:ascii="Arial" w:eastAsia="Times New Roman" w:hAnsi="Arial" w:cs="Arial"/>
                <w:sz w:val="18"/>
                <w:lang w:eastAsia="zh-CN"/>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032F19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0E59F1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4415746D" w14:textId="751D31D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06204B2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1FEEAFB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2D7D5F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r w:rsidR="00AA2B88" w14:paraId="22EF3079"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88D1B2D"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0858711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3F6DD0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08A9B20" w14:textId="7C0DFB30"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106E1A4E"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6AF3E9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2A553C18"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p>
        </w:tc>
      </w:tr>
    </w:tbl>
    <w:p w14:paraId="4D235DEF" w14:textId="77777777" w:rsidR="00AA2B88" w:rsidRDefault="00AA2B88" w:rsidP="00AA2B88">
      <w:pPr>
        <w:spacing w:after="0"/>
        <w:jc w:val="center"/>
        <w:rPr>
          <w:rFonts w:eastAsiaTheme="minorEastAsia"/>
          <w:lang w:eastAsia="zh-CN"/>
        </w:rPr>
      </w:pPr>
    </w:p>
    <w:p w14:paraId="60D77AB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0FE2C0F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458B464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B13C11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6FC8025D"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912372D"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1ADB729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2087931E" w14:textId="77777777" w:rsidTr="00AA2B88">
        <w:tc>
          <w:tcPr>
            <w:tcW w:w="3686" w:type="dxa"/>
            <w:tcBorders>
              <w:top w:val="single" w:sz="4" w:space="0" w:color="auto"/>
              <w:left w:val="single" w:sz="4" w:space="0" w:color="auto"/>
              <w:bottom w:val="single" w:sz="4" w:space="0" w:color="auto"/>
              <w:right w:val="single" w:sz="4" w:space="0" w:color="auto"/>
            </w:tcBorders>
          </w:tcPr>
          <w:p w14:paraId="670F9F1F"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D58537C"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0C239BED" w14:textId="38F80491"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9.1.2.15</w:t>
      </w:r>
      <w:r w:rsidR="00AA2B88" w:rsidRPr="004474CC">
        <w:rPr>
          <w:rFonts w:ascii="Arial" w:eastAsia="Times New Roman" w:hAnsi="Arial"/>
          <w:sz w:val="24"/>
          <w:lang w:eastAsia="en-GB"/>
        </w:rPr>
        <w:tab/>
        <w:t>E2 CONNECTION UPDATE ACKNOWLEDGE</w:t>
      </w:r>
    </w:p>
    <w:p w14:paraId="4D218526"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acknowledge update of E2 Connection supported by the E2 Node.</w:t>
      </w:r>
    </w:p>
    <w:p w14:paraId="19FDE989"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p w14:paraId="3CF4E15F" w14:textId="77777777" w:rsidR="00AA2B88" w:rsidRDefault="00AA2B88" w:rsidP="00AA2B88">
      <w:pPr>
        <w:overflowPunct w:val="0"/>
        <w:autoSpaceDE w:val="0"/>
        <w:autoSpaceDN w:val="0"/>
        <w:adjustRightInd w:val="0"/>
        <w:textAlignment w:val="baseline"/>
        <w:rPr>
          <w:rFonts w:eastAsia="Times New Roman"/>
          <w:lang w:eastAsia="en-GB"/>
        </w:rPr>
      </w:pPr>
    </w:p>
    <w:tbl>
      <w:tblPr>
        <w:tblW w:w="1012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134"/>
        <w:gridCol w:w="1560"/>
        <w:gridCol w:w="1277"/>
        <w:gridCol w:w="1419"/>
        <w:gridCol w:w="1135"/>
        <w:gridCol w:w="1135"/>
      </w:tblGrid>
      <w:tr w:rsidR="00AA2B88" w14:paraId="6C3A4261"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76C09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7BC855B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59" w:type="dxa"/>
            <w:tcBorders>
              <w:top w:val="single" w:sz="4" w:space="0" w:color="auto"/>
              <w:left w:val="single" w:sz="4" w:space="0" w:color="auto"/>
              <w:bottom w:val="single" w:sz="4" w:space="0" w:color="auto"/>
              <w:right w:val="single" w:sz="4" w:space="0" w:color="auto"/>
            </w:tcBorders>
            <w:hideMark/>
          </w:tcPr>
          <w:p w14:paraId="4F8C87D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D4559B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18" w:type="dxa"/>
            <w:tcBorders>
              <w:top w:val="single" w:sz="4" w:space="0" w:color="auto"/>
              <w:left w:val="single" w:sz="4" w:space="0" w:color="auto"/>
              <w:bottom w:val="single" w:sz="4" w:space="0" w:color="auto"/>
              <w:right w:val="single" w:sz="4" w:space="0" w:color="auto"/>
            </w:tcBorders>
            <w:hideMark/>
          </w:tcPr>
          <w:p w14:paraId="48909EC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4" w:type="dxa"/>
            <w:tcBorders>
              <w:top w:val="single" w:sz="4" w:space="0" w:color="auto"/>
              <w:left w:val="single" w:sz="4" w:space="0" w:color="auto"/>
              <w:bottom w:val="single" w:sz="4" w:space="0" w:color="auto"/>
              <w:right w:val="single" w:sz="4" w:space="0" w:color="auto"/>
            </w:tcBorders>
            <w:hideMark/>
          </w:tcPr>
          <w:p w14:paraId="6F28CA9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4" w:type="dxa"/>
            <w:tcBorders>
              <w:top w:val="single" w:sz="4" w:space="0" w:color="auto"/>
              <w:left w:val="single" w:sz="4" w:space="0" w:color="auto"/>
              <w:bottom w:val="single" w:sz="4" w:space="0" w:color="auto"/>
              <w:right w:val="single" w:sz="4" w:space="0" w:color="auto"/>
            </w:tcBorders>
            <w:hideMark/>
          </w:tcPr>
          <w:p w14:paraId="0AF175A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08C0CE7E"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211797A"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Message Type</w:t>
            </w:r>
          </w:p>
        </w:tc>
        <w:tc>
          <w:tcPr>
            <w:tcW w:w="1134" w:type="dxa"/>
            <w:tcBorders>
              <w:top w:val="single" w:sz="4" w:space="0" w:color="auto"/>
              <w:left w:val="single" w:sz="4" w:space="0" w:color="auto"/>
              <w:bottom w:val="single" w:sz="4" w:space="0" w:color="auto"/>
              <w:right w:val="single" w:sz="4" w:space="0" w:color="auto"/>
            </w:tcBorders>
            <w:hideMark/>
          </w:tcPr>
          <w:p w14:paraId="436E091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6F5EE9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F3D9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18" w:type="dxa"/>
            <w:tcBorders>
              <w:top w:val="single" w:sz="4" w:space="0" w:color="auto"/>
              <w:left w:val="single" w:sz="4" w:space="0" w:color="auto"/>
              <w:bottom w:val="single" w:sz="4" w:space="0" w:color="auto"/>
              <w:right w:val="single" w:sz="4" w:space="0" w:color="auto"/>
            </w:tcBorders>
          </w:tcPr>
          <w:p w14:paraId="402BD15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hideMark/>
          </w:tcPr>
          <w:p w14:paraId="6C0B6CA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14:paraId="0D54C97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102FCF3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7BE7477"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Setup List</w:t>
            </w:r>
          </w:p>
        </w:tc>
        <w:tc>
          <w:tcPr>
            <w:tcW w:w="1134" w:type="dxa"/>
            <w:tcBorders>
              <w:top w:val="single" w:sz="4" w:space="0" w:color="auto"/>
              <w:left w:val="single" w:sz="4" w:space="0" w:color="auto"/>
              <w:bottom w:val="single" w:sz="4" w:space="0" w:color="auto"/>
              <w:right w:val="single" w:sz="4" w:space="0" w:color="auto"/>
            </w:tcBorders>
          </w:tcPr>
          <w:p w14:paraId="1086D80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2019E2AD"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1C19DCC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7381856"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2E0A64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5FC7D47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551AC4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52CA0CF" w14:textId="15AC8721"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Setup Item IEs</w:t>
            </w:r>
          </w:p>
        </w:tc>
        <w:tc>
          <w:tcPr>
            <w:tcW w:w="1134" w:type="dxa"/>
            <w:tcBorders>
              <w:top w:val="single" w:sz="4" w:space="0" w:color="auto"/>
              <w:left w:val="single" w:sz="4" w:space="0" w:color="auto"/>
              <w:bottom w:val="single" w:sz="4" w:space="0" w:color="auto"/>
              <w:right w:val="single" w:sz="4" w:space="0" w:color="auto"/>
            </w:tcBorders>
          </w:tcPr>
          <w:p w14:paraId="6C21F16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6D36CBD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 .. &lt;maxofTNLA&gt;</w:t>
            </w:r>
          </w:p>
        </w:tc>
        <w:tc>
          <w:tcPr>
            <w:tcW w:w="1276" w:type="dxa"/>
            <w:tcBorders>
              <w:top w:val="single" w:sz="4" w:space="0" w:color="auto"/>
              <w:left w:val="single" w:sz="4" w:space="0" w:color="auto"/>
              <w:bottom w:val="single" w:sz="4" w:space="0" w:color="auto"/>
              <w:right w:val="single" w:sz="4" w:space="0" w:color="auto"/>
            </w:tcBorders>
          </w:tcPr>
          <w:p w14:paraId="6A36E59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571401F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59C4E9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487F422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087EC53"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7EEA1696" w14:textId="16C8B975"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75717D69"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E52E57"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7C2F898E" w14:textId="75F9E165"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46BD178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5F3B80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8C59F9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7E92E8ED"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1981F3C9" w14:textId="77777777"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&gt;&gt;TNL Association Usage</w:t>
            </w:r>
          </w:p>
        </w:tc>
        <w:tc>
          <w:tcPr>
            <w:tcW w:w="1134" w:type="dxa"/>
            <w:tcBorders>
              <w:top w:val="single" w:sz="4" w:space="0" w:color="auto"/>
              <w:left w:val="single" w:sz="4" w:space="0" w:color="auto"/>
              <w:bottom w:val="single" w:sz="4" w:space="0" w:color="auto"/>
              <w:right w:val="single" w:sz="4" w:space="0" w:color="auto"/>
            </w:tcBorders>
            <w:hideMark/>
          </w:tcPr>
          <w:p w14:paraId="2972326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1D0343E0"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14FA84B" w14:textId="0E48E897"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9.2.30</w:t>
            </w:r>
          </w:p>
        </w:tc>
        <w:tc>
          <w:tcPr>
            <w:tcW w:w="1418" w:type="dxa"/>
            <w:tcBorders>
              <w:top w:val="single" w:sz="4" w:space="0" w:color="auto"/>
              <w:left w:val="single" w:sz="4" w:space="0" w:color="auto"/>
              <w:bottom w:val="single" w:sz="4" w:space="0" w:color="auto"/>
              <w:right w:val="single" w:sz="4" w:space="0" w:color="auto"/>
            </w:tcBorders>
            <w:hideMark/>
          </w:tcPr>
          <w:p w14:paraId="07F7F66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Indicates how E2 connection is to be used</w:t>
            </w:r>
          </w:p>
        </w:tc>
        <w:tc>
          <w:tcPr>
            <w:tcW w:w="1134" w:type="dxa"/>
            <w:tcBorders>
              <w:top w:val="single" w:sz="4" w:space="0" w:color="auto"/>
              <w:left w:val="single" w:sz="4" w:space="0" w:color="auto"/>
              <w:bottom w:val="single" w:sz="4" w:space="0" w:color="auto"/>
              <w:right w:val="single" w:sz="4" w:space="0" w:color="auto"/>
            </w:tcBorders>
          </w:tcPr>
          <w:p w14:paraId="4EB486E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7EA79884"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3C2DC555"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64FEB85E"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
                <w:bCs/>
                <w:sz w:val="18"/>
                <w:lang w:eastAsia="zh-CN"/>
              </w:rPr>
            </w:pPr>
            <w:r>
              <w:rPr>
                <w:rFonts w:ascii="Arial" w:eastAsia="Times New Roman" w:hAnsi="Arial" w:cs="Arial"/>
                <w:b/>
                <w:bCs/>
                <w:sz w:val="18"/>
                <w:lang w:eastAsia="zh-CN"/>
              </w:rPr>
              <w:t>E2 Connection Failed to Setup List</w:t>
            </w:r>
          </w:p>
        </w:tc>
        <w:tc>
          <w:tcPr>
            <w:tcW w:w="1134" w:type="dxa"/>
            <w:tcBorders>
              <w:top w:val="single" w:sz="4" w:space="0" w:color="auto"/>
              <w:left w:val="single" w:sz="4" w:space="0" w:color="auto"/>
              <w:bottom w:val="single" w:sz="4" w:space="0" w:color="auto"/>
              <w:right w:val="single" w:sz="4" w:space="0" w:color="auto"/>
            </w:tcBorders>
          </w:tcPr>
          <w:p w14:paraId="1AF3DA1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1803A74A"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0..1</w:t>
            </w:r>
          </w:p>
        </w:tc>
        <w:tc>
          <w:tcPr>
            <w:tcW w:w="1276" w:type="dxa"/>
            <w:tcBorders>
              <w:top w:val="single" w:sz="4" w:space="0" w:color="auto"/>
              <w:left w:val="single" w:sz="4" w:space="0" w:color="auto"/>
              <w:bottom w:val="single" w:sz="4" w:space="0" w:color="auto"/>
              <w:right w:val="single" w:sz="4" w:space="0" w:color="auto"/>
            </w:tcBorders>
          </w:tcPr>
          <w:p w14:paraId="5F35750F"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20D89C9D"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30FCF68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YES</w:t>
            </w:r>
          </w:p>
        </w:tc>
        <w:tc>
          <w:tcPr>
            <w:tcW w:w="1134" w:type="dxa"/>
            <w:tcBorders>
              <w:top w:val="single" w:sz="4" w:space="0" w:color="auto"/>
              <w:left w:val="single" w:sz="4" w:space="0" w:color="auto"/>
              <w:bottom w:val="single" w:sz="4" w:space="0" w:color="auto"/>
              <w:right w:val="single" w:sz="4" w:space="0" w:color="auto"/>
            </w:tcBorders>
            <w:hideMark/>
          </w:tcPr>
          <w:p w14:paraId="738B259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04398D92"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42F81FA0" w14:textId="2D7F8762" w:rsidR="00AA2B88" w:rsidRDefault="00AA2B88">
            <w:pPr>
              <w:keepNext/>
              <w:keepLines/>
              <w:overflowPunct w:val="0"/>
              <w:autoSpaceDE w:val="0"/>
              <w:autoSpaceDN w:val="0"/>
              <w:adjustRightInd w:val="0"/>
              <w:spacing w:after="0"/>
              <w:ind w:left="284"/>
              <w:textAlignment w:val="baseline"/>
              <w:rPr>
                <w:rFonts w:ascii="Arial" w:eastAsia="Times New Roman" w:hAnsi="Arial" w:cs="Arial"/>
                <w:sz w:val="18"/>
                <w:lang w:eastAsia="zh-CN"/>
              </w:rPr>
            </w:pPr>
            <w:r>
              <w:rPr>
                <w:rFonts w:ascii="Arial" w:eastAsia="Times New Roman" w:hAnsi="Arial" w:cs="Arial"/>
                <w:sz w:val="18"/>
                <w:lang w:eastAsia="zh-CN"/>
              </w:rPr>
              <w:t>&gt;E2 Connection failed to setup Item IEs</w:t>
            </w:r>
          </w:p>
        </w:tc>
        <w:tc>
          <w:tcPr>
            <w:tcW w:w="1134" w:type="dxa"/>
            <w:tcBorders>
              <w:top w:val="single" w:sz="4" w:space="0" w:color="auto"/>
              <w:left w:val="single" w:sz="4" w:space="0" w:color="auto"/>
              <w:bottom w:val="single" w:sz="4" w:space="0" w:color="auto"/>
              <w:right w:val="single" w:sz="4" w:space="0" w:color="auto"/>
            </w:tcBorders>
          </w:tcPr>
          <w:p w14:paraId="43E21D7C"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bCs/>
                <w:sz w:val="18"/>
                <w:lang w:eastAsia="zh-CN"/>
              </w:rPr>
            </w:pPr>
          </w:p>
        </w:tc>
        <w:tc>
          <w:tcPr>
            <w:tcW w:w="1559" w:type="dxa"/>
            <w:tcBorders>
              <w:top w:val="single" w:sz="4" w:space="0" w:color="auto"/>
              <w:left w:val="single" w:sz="4" w:space="0" w:color="auto"/>
              <w:bottom w:val="single" w:sz="4" w:space="0" w:color="auto"/>
              <w:right w:val="single" w:sz="4" w:space="0" w:color="auto"/>
            </w:tcBorders>
            <w:hideMark/>
          </w:tcPr>
          <w:p w14:paraId="5491E826"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r>
              <w:rPr>
                <w:rFonts w:ascii="Arial" w:eastAsia="Times New Roman" w:hAnsi="Arial"/>
                <w:i/>
                <w:sz w:val="18"/>
                <w:lang w:eastAsia="ja-JP"/>
              </w:rPr>
              <w:t>1 .. &lt;maxofTNLA&gt;</w:t>
            </w:r>
          </w:p>
        </w:tc>
        <w:tc>
          <w:tcPr>
            <w:tcW w:w="1276" w:type="dxa"/>
            <w:tcBorders>
              <w:top w:val="single" w:sz="4" w:space="0" w:color="auto"/>
              <w:left w:val="single" w:sz="4" w:space="0" w:color="auto"/>
              <w:bottom w:val="single" w:sz="4" w:space="0" w:color="auto"/>
              <w:right w:val="single" w:sz="4" w:space="0" w:color="auto"/>
            </w:tcBorders>
          </w:tcPr>
          <w:p w14:paraId="7C83EC4B" w14:textId="77777777" w:rsidR="00AA2B88" w:rsidRDefault="00AA2B88">
            <w:pPr>
              <w:keepNext/>
              <w:keepLines/>
              <w:overflowPunct w:val="0"/>
              <w:autoSpaceDE w:val="0"/>
              <w:autoSpaceDN w:val="0"/>
              <w:adjustRightInd w:val="0"/>
              <w:spacing w:after="0"/>
              <w:textAlignment w:val="baseline"/>
              <w:rPr>
                <w:rFonts w:ascii="Arial" w:eastAsia="Times New Roman" w:hAnsi="Arial"/>
                <w:bCs/>
                <w:sz w:val="18"/>
                <w:lang w:eastAsia="ja-JP"/>
              </w:rPr>
            </w:pPr>
          </w:p>
        </w:tc>
        <w:tc>
          <w:tcPr>
            <w:tcW w:w="1418" w:type="dxa"/>
            <w:tcBorders>
              <w:top w:val="single" w:sz="4" w:space="0" w:color="auto"/>
              <w:left w:val="single" w:sz="4" w:space="0" w:color="auto"/>
              <w:bottom w:val="single" w:sz="4" w:space="0" w:color="auto"/>
              <w:right w:val="single" w:sz="4" w:space="0" w:color="auto"/>
            </w:tcBorders>
          </w:tcPr>
          <w:p w14:paraId="6C0CE81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hideMark/>
          </w:tcPr>
          <w:p w14:paraId="462FA08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EACH</w:t>
            </w:r>
          </w:p>
        </w:tc>
        <w:tc>
          <w:tcPr>
            <w:tcW w:w="1134" w:type="dxa"/>
            <w:tcBorders>
              <w:top w:val="single" w:sz="4" w:space="0" w:color="auto"/>
              <w:left w:val="single" w:sz="4" w:space="0" w:color="auto"/>
              <w:bottom w:val="single" w:sz="4" w:space="0" w:color="auto"/>
              <w:right w:val="single" w:sz="4" w:space="0" w:color="auto"/>
            </w:tcBorders>
            <w:hideMark/>
          </w:tcPr>
          <w:p w14:paraId="2C2E387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zh-CN"/>
              </w:rPr>
            </w:pPr>
            <w:r>
              <w:rPr>
                <w:rFonts w:ascii="Arial" w:eastAsia="Times New Roman" w:hAnsi="Arial"/>
                <w:sz w:val="18"/>
                <w:lang w:eastAsia="zh-CN"/>
              </w:rPr>
              <w:t>ignore</w:t>
            </w:r>
          </w:p>
        </w:tc>
      </w:tr>
      <w:tr w:rsidR="00AA2B88" w14:paraId="2A80ADEC"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EF8C713" w14:textId="10799831"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ja-JP"/>
              </w:rPr>
            </w:pPr>
            <w:r>
              <w:rPr>
                <w:rFonts w:ascii="Arial" w:eastAsia="Times New Roman" w:hAnsi="Arial" w:cs="Arial"/>
                <w:bCs/>
                <w:sz w:val="18"/>
                <w:lang w:eastAsia="zh-CN"/>
              </w:rPr>
              <w:t>&gt;&gt;Transport Layer Information</w:t>
            </w:r>
          </w:p>
        </w:tc>
        <w:tc>
          <w:tcPr>
            <w:tcW w:w="1134" w:type="dxa"/>
            <w:tcBorders>
              <w:top w:val="single" w:sz="4" w:space="0" w:color="auto"/>
              <w:left w:val="single" w:sz="4" w:space="0" w:color="auto"/>
              <w:bottom w:val="single" w:sz="4" w:space="0" w:color="auto"/>
              <w:right w:val="single" w:sz="4" w:space="0" w:color="auto"/>
            </w:tcBorders>
            <w:hideMark/>
          </w:tcPr>
          <w:p w14:paraId="18F9DDC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44BCCAEB"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9C16DBE" w14:textId="4D8D98EA" w:rsidR="00AA2B88" w:rsidRDefault="00A3440D">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9.2.29</w:t>
            </w:r>
          </w:p>
        </w:tc>
        <w:tc>
          <w:tcPr>
            <w:tcW w:w="1418" w:type="dxa"/>
            <w:tcBorders>
              <w:top w:val="single" w:sz="4" w:space="0" w:color="auto"/>
              <w:left w:val="single" w:sz="4" w:space="0" w:color="auto"/>
              <w:bottom w:val="single" w:sz="4" w:space="0" w:color="auto"/>
              <w:right w:val="single" w:sz="4" w:space="0" w:color="auto"/>
            </w:tcBorders>
            <w:hideMark/>
          </w:tcPr>
          <w:p w14:paraId="2C9BD9BB"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r>
              <w:rPr>
                <w:rFonts w:ascii="Arial" w:eastAsia="Times New Roman" w:hAnsi="Arial"/>
                <w:sz w:val="18"/>
                <w:lang w:eastAsia="zh-CN"/>
              </w:rPr>
              <w:t>Transport layer address and port number of Near-RT RIC</w:t>
            </w:r>
          </w:p>
        </w:tc>
        <w:tc>
          <w:tcPr>
            <w:tcW w:w="1134" w:type="dxa"/>
            <w:tcBorders>
              <w:top w:val="single" w:sz="4" w:space="0" w:color="auto"/>
              <w:left w:val="single" w:sz="4" w:space="0" w:color="auto"/>
              <w:bottom w:val="single" w:sz="4" w:space="0" w:color="auto"/>
              <w:right w:val="single" w:sz="4" w:space="0" w:color="auto"/>
            </w:tcBorders>
          </w:tcPr>
          <w:p w14:paraId="71FCAE40"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05B5CCD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r w:rsidR="00AA2B88" w14:paraId="225B0850" w14:textId="77777777" w:rsidTr="00AA2B88">
        <w:tc>
          <w:tcPr>
            <w:tcW w:w="2465" w:type="dxa"/>
            <w:tcBorders>
              <w:top w:val="single" w:sz="4" w:space="0" w:color="auto"/>
              <w:left w:val="single" w:sz="4" w:space="0" w:color="auto"/>
              <w:bottom w:val="single" w:sz="4" w:space="0" w:color="auto"/>
              <w:right w:val="single" w:sz="4" w:space="0" w:color="auto"/>
            </w:tcBorders>
            <w:hideMark/>
          </w:tcPr>
          <w:p w14:paraId="259D11B3" w14:textId="23D03E42" w:rsidR="00AA2B88" w:rsidRDefault="00AA2B88">
            <w:pPr>
              <w:keepNext/>
              <w:keepLines/>
              <w:overflowPunct w:val="0"/>
              <w:autoSpaceDE w:val="0"/>
              <w:autoSpaceDN w:val="0"/>
              <w:adjustRightInd w:val="0"/>
              <w:spacing w:after="0"/>
              <w:ind w:left="568"/>
              <w:textAlignment w:val="baseline"/>
              <w:rPr>
                <w:rFonts w:ascii="Arial" w:eastAsia="Times New Roman" w:hAnsi="Arial" w:cs="Arial"/>
                <w:bCs/>
                <w:sz w:val="18"/>
                <w:lang w:eastAsia="zh-CN"/>
              </w:rPr>
            </w:pPr>
            <w:r>
              <w:rPr>
                <w:rFonts w:ascii="Arial" w:eastAsia="Times New Roman" w:hAnsi="Arial" w:cs="Arial"/>
                <w:bCs/>
                <w:sz w:val="18"/>
                <w:lang w:eastAsia="zh-CN"/>
              </w:rPr>
              <w:t>&gt;&gt;Cause</w:t>
            </w:r>
          </w:p>
        </w:tc>
        <w:tc>
          <w:tcPr>
            <w:tcW w:w="1134" w:type="dxa"/>
            <w:tcBorders>
              <w:top w:val="single" w:sz="4" w:space="0" w:color="auto"/>
              <w:left w:val="single" w:sz="4" w:space="0" w:color="auto"/>
              <w:bottom w:val="single" w:sz="4" w:space="0" w:color="auto"/>
              <w:right w:val="single" w:sz="4" w:space="0" w:color="auto"/>
            </w:tcBorders>
            <w:hideMark/>
          </w:tcPr>
          <w:p w14:paraId="15BCC723"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59" w:type="dxa"/>
            <w:tcBorders>
              <w:top w:val="single" w:sz="4" w:space="0" w:color="auto"/>
              <w:left w:val="single" w:sz="4" w:space="0" w:color="auto"/>
              <w:bottom w:val="single" w:sz="4" w:space="0" w:color="auto"/>
              <w:right w:val="single" w:sz="4" w:space="0" w:color="auto"/>
            </w:tcBorders>
          </w:tcPr>
          <w:p w14:paraId="06304BA8" w14:textId="77777777" w:rsidR="00AA2B88" w:rsidRDefault="00AA2B88">
            <w:pPr>
              <w:keepNext/>
              <w:keepLines/>
              <w:overflowPunct w:val="0"/>
              <w:autoSpaceDE w:val="0"/>
              <w:autoSpaceDN w:val="0"/>
              <w:adjustRightInd w:val="0"/>
              <w:spacing w:after="0"/>
              <w:textAlignment w:val="baseline"/>
              <w:rPr>
                <w:rFonts w:ascii="Arial" w:eastAsia="Times New Roman" w:hAnsi="Arial"/>
                <w:i/>
                <w:sz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05D31984"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18" w:type="dxa"/>
            <w:tcBorders>
              <w:top w:val="single" w:sz="4" w:space="0" w:color="auto"/>
              <w:left w:val="single" w:sz="4" w:space="0" w:color="auto"/>
              <w:bottom w:val="single" w:sz="4" w:space="0" w:color="auto"/>
              <w:right w:val="single" w:sz="4" w:space="0" w:color="auto"/>
            </w:tcBorders>
          </w:tcPr>
          <w:p w14:paraId="0E869A3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zh-CN"/>
              </w:rPr>
            </w:pPr>
          </w:p>
        </w:tc>
        <w:tc>
          <w:tcPr>
            <w:tcW w:w="1134" w:type="dxa"/>
            <w:tcBorders>
              <w:top w:val="single" w:sz="4" w:space="0" w:color="auto"/>
              <w:left w:val="single" w:sz="4" w:space="0" w:color="auto"/>
              <w:bottom w:val="single" w:sz="4" w:space="0" w:color="auto"/>
              <w:right w:val="single" w:sz="4" w:space="0" w:color="auto"/>
            </w:tcBorders>
          </w:tcPr>
          <w:p w14:paraId="5CD82CB1"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c>
          <w:tcPr>
            <w:tcW w:w="1134" w:type="dxa"/>
            <w:tcBorders>
              <w:top w:val="single" w:sz="4" w:space="0" w:color="auto"/>
              <w:left w:val="single" w:sz="4" w:space="0" w:color="auto"/>
              <w:bottom w:val="single" w:sz="4" w:space="0" w:color="auto"/>
              <w:right w:val="single" w:sz="4" w:space="0" w:color="auto"/>
            </w:tcBorders>
          </w:tcPr>
          <w:p w14:paraId="6C3758E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p>
        </w:tc>
      </w:tr>
    </w:tbl>
    <w:p w14:paraId="195AAFEB" w14:textId="77777777" w:rsidR="00AA2B88" w:rsidRDefault="00AA2B88" w:rsidP="00AA2B88">
      <w:pPr>
        <w:spacing w:after="0"/>
        <w:jc w:val="center"/>
        <w:rPr>
          <w:rFonts w:eastAsiaTheme="minorEastAsia"/>
          <w:lang w:eastAsia="zh-CN"/>
        </w:rPr>
      </w:pPr>
    </w:p>
    <w:p w14:paraId="471B8F74" w14:textId="77777777" w:rsidR="00AA2B88" w:rsidRDefault="00AA2B88" w:rsidP="00AA2B88">
      <w:pPr>
        <w:overflowPunct w:val="0"/>
        <w:autoSpaceDE w:val="0"/>
        <w:autoSpaceDN w:val="0"/>
        <w:adjustRightInd w:val="0"/>
        <w:textAlignment w:val="baseline"/>
        <w:rPr>
          <w:rFonts w:eastAsia="Geneva"/>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AA2B88" w14:paraId="20F0D87E"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075B411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2DDC58F"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Explanation</w:t>
            </w:r>
          </w:p>
        </w:tc>
      </w:tr>
      <w:tr w:rsidR="00AA2B88" w14:paraId="3D8C06BC" w14:textId="77777777" w:rsidTr="00AA2B88">
        <w:tc>
          <w:tcPr>
            <w:tcW w:w="3686" w:type="dxa"/>
            <w:tcBorders>
              <w:top w:val="single" w:sz="4" w:space="0" w:color="auto"/>
              <w:left w:val="single" w:sz="4" w:space="0" w:color="auto"/>
              <w:bottom w:val="single" w:sz="4" w:space="0" w:color="auto"/>
              <w:right w:val="single" w:sz="4" w:space="0" w:color="auto"/>
            </w:tcBorders>
            <w:hideMark/>
          </w:tcPr>
          <w:p w14:paraId="52AE0F9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maxofTNLA</w:t>
            </w:r>
          </w:p>
        </w:tc>
        <w:tc>
          <w:tcPr>
            <w:tcW w:w="5670" w:type="dxa"/>
            <w:tcBorders>
              <w:top w:val="single" w:sz="4" w:space="0" w:color="auto"/>
              <w:left w:val="single" w:sz="4" w:space="0" w:color="auto"/>
              <w:bottom w:val="single" w:sz="4" w:space="0" w:color="auto"/>
              <w:right w:val="single" w:sz="4" w:space="0" w:color="auto"/>
            </w:tcBorders>
            <w:hideMark/>
          </w:tcPr>
          <w:p w14:paraId="7A983DE9"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Maximum no. of TNL Associations supported by E2 Node. Value is 32.</w:t>
            </w:r>
          </w:p>
        </w:tc>
      </w:tr>
      <w:tr w:rsidR="00AA2B88" w14:paraId="401B535B" w14:textId="77777777" w:rsidTr="00AA2B88">
        <w:tc>
          <w:tcPr>
            <w:tcW w:w="3686" w:type="dxa"/>
            <w:tcBorders>
              <w:top w:val="single" w:sz="4" w:space="0" w:color="auto"/>
              <w:left w:val="single" w:sz="4" w:space="0" w:color="auto"/>
              <w:bottom w:val="single" w:sz="4" w:space="0" w:color="auto"/>
              <w:right w:val="single" w:sz="4" w:space="0" w:color="auto"/>
            </w:tcBorders>
          </w:tcPr>
          <w:p w14:paraId="3FEB342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3D3BF463"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p>
        </w:tc>
      </w:tr>
    </w:tbl>
    <w:p w14:paraId="73599848" w14:textId="77777777" w:rsidR="00AA2B88" w:rsidRDefault="00AA2B88" w:rsidP="00AA2B88">
      <w:pPr>
        <w:spacing w:after="0"/>
        <w:rPr>
          <w:rFonts w:eastAsiaTheme="minorEastAsia"/>
          <w:lang w:eastAsia="zh-CN"/>
        </w:rPr>
      </w:pPr>
    </w:p>
    <w:p w14:paraId="4F33F445" w14:textId="06F13522" w:rsidR="00AA2B88" w:rsidRPr="004474CC" w:rsidRDefault="00A3440D" w:rsidP="004474CC">
      <w:pPr>
        <w:keepNext/>
        <w:keepLines/>
        <w:overflowPunct w:val="0"/>
        <w:autoSpaceDE w:val="0"/>
        <w:autoSpaceDN w:val="0"/>
        <w:adjustRightInd w:val="0"/>
        <w:spacing w:before="120"/>
        <w:textAlignment w:val="baseline"/>
        <w:outlineLvl w:val="3"/>
        <w:rPr>
          <w:rFonts w:eastAsia="Times New Roman"/>
          <w:lang w:eastAsia="en-GB"/>
        </w:rPr>
      </w:pPr>
      <w:r>
        <w:rPr>
          <w:rFonts w:ascii="Arial" w:eastAsia="Times New Roman" w:hAnsi="Arial"/>
          <w:sz w:val="24"/>
          <w:lang w:eastAsia="en-GB"/>
        </w:rPr>
        <w:t>9.1.2.16</w:t>
      </w:r>
      <w:r w:rsidR="00AA2B88" w:rsidRPr="004474CC">
        <w:rPr>
          <w:rFonts w:ascii="Arial" w:eastAsia="Times New Roman" w:hAnsi="Arial"/>
          <w:sz w:val="24"/>
          <w:lang w:eastAsia="en-GB"/>
        </w:rPr>
        <w:tab/>
        <w:t>E2 CONNECTION UPDATE FAILURE</w:t>
      </w:r>
    </w:p>
    <w:p w14:paraId="172EED7C"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This message is sent by E2 Node to the Near-RT RIC to inform failure of the requested E2 Connection updates.</w:t>
      </w:r>
    </w:p>
    <w:p w14:paraId="7E596F88" w14:textId="77777777" w:rsidR="00AA2B88" w:rsidRDefault="00AA2B88" w:rsidP="00AA2B88">
      <w:pPr>
        <w:overflowPunct w:val="0"/>
        <w:autoSpaceDE w:val="0"/>
        <w:autoSpaceDN w:val="0"/>
        <w:adjustRightInd w:val="0"/>
        <w:textAlignment w:val="baseline"/>
        <w:rPr>
          <w:rFonts w:eastAsia="Times New Roman"/>
          <w:lang w:eastAsia="en-GB"/>
        </w:rPr>
      </w:pPr>
      <w:r>
        <w:rPr>
          <w:rFonts w:eastAsia="Times New Roman"/>
          <w:lang w:eastAsia="en-GB"/>
        </w:rPr>
        <w:t xml:space="preserve">Direction: E2 Node </w:t>
      </w:r>
      <w:r>
        <w:rPr>
          <w:rFonts w:ascii="Symbol" w:eastAsia="Symbol" w:hAnsi="Symbol" w:cs="Symbol"/>
          <w:lang w:eastAsia="en-GB"/>
        </w:rPr>
        <w:t></w:t>
      </w:r>
      <w:r>
        <w:rPr>
          <w:rFonts w:eastAsia="Times New Roman"/>
          <w:lang w:eastAsia="en-GB"/>
        </w:rPr>
        <w:t xml:space="preserve"> Near-RT RIC.</w:t>
      </w:r>
    </w:p>
    <w:tbl>
      <w:tblPr>
        <w:tblW w:w="100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7"/>
        <w:gridCol w:w="1099"/>
        <w:gridCol w:w="1584"/>
        <w:gridCol w:w="1247"/>
        <w:gridCol w:w="1456"/>
        <w:gridCol w:w="1136"/>
        <w:gridCol w:w="1136"/>
      </w:tblGrid>
      <w:tr w:rsidR="00AA2B88" w14:paraId="3710C60D"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4818AB2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IE/Group Name</w:t>
            </w:r>
          </w:p>
        </w:tc>
        <w:tc>
          <w:tcPr>
            <w:tcW w:w="1099" w:type="dxa"/>
            <w:tcBorders>
              <w:top w:val="single" w:sz="4" w:space="0" w:color="auto"/>
              <w:left w:val="single" w:sz="4" w:space="0" w:color="auto"/>
              <w:bottom w:val="single" w:sz="4" w:space="0" w:color="auto"/>
              <w:right w:val="single" w:sz="4" w:space="0" w:color="auto"/>
            </w:tcBorders>
            <w:hideMark/>
          </w:tcPr>
          <w:p w14:paraId="756B66B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Presence</w:t>
            </w:r>
          </w:p>
        </w:tc>
        <w:tc>
          <w:tcPr>
            <w:tcW w:w="1583" w:type="dxa"/>
            <w:tcBorders>
              <w:top w:val="single" w:sz="4" w:space="0" w:color="auto"/>
              <w:left w:val="single" w:sz="4" w:space="0" w:color="auto"/>
              <w:bottom w:val="single" w:sz="4" w:space="0" w:color="auto"/>
              <w:right w:val="single" w:sz="4" w:space="0" w:color="auto"/>
            </w:tcBorders>
            <w:hideMark/>
          </w:tcPr>
          <w:p w14:paraId="3450490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Range</w:t>
            </w:r>
          </w:p>
        </w:tc>
        <w:tc>
          <w:tcPr>
            <w:tcW w:w="1247" w:type="dxa"/>
            <w:tcBorders>
              <w:top w:val="single" w:sz="4" w:space="0" w:color="auto"/>
              <w:left w:val="single" w:sz="4" w:space="0" w:color="auto"/>
              <w:bottom w:val="single" w:sz="4" w:space="0" w:color="auto"/>
              <w:right w:val="single" w:sz="4" w:space="0" w:color="auto"/>
            </w:tcBorders>
            <w:hideMark/>
          </w:tcPr>
          <w:p w14:paraId="070D92FE"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IE type and reference</w:t>
            </w:r>
          </w:p>
        </w:tc>
        <w:tc>
          <w:tcPr>
            <w:tcW w:w="1455" w:type="dxa"/>
            <w:tcBorders>
              <w:top w:val="single" w:sz="4" w:space="0" w:color="auto"/>
              <w:left w:val="single" w:sz="4" w:space="0" w:color="auto"/>
              <w:bottom w:val="single" w:sz="4" w:space="0" w:color="auto"/>
              <w:right w:val="single" w:sz="4" w:space="0" w:color="auto"/>
            </w:tcBorders>
            <w:hideMark/>
          </w:tcPr>
          <w:p w14:paraId="2ECCD5C5"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Semantics description</w:t>
            </w:r>
          </w:p>
        </w:tc>
        <w:tc>
          <w:tcPr>
            <w:tcW w:w="1136" w:type="dxa"/>
            <w:tcBorders>
              <w:top w:val="single" w:sz="4" w:space="0" w:color="auto"/>
              <w:left w:val="single" w:sz="4" w:space="0" w:color="auto"/>
              <w:bottom w:val="single" w:sz="4" w:space="0" w:color="auto"/>
              <w:right w:val="single" w:sz="4" w:space="0" w:color="auto"/>
            </w:tcBorders>
            <w:hideMark/>
          </w:tcPr>
          <w:p w14:paraId="0331A29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Criticality</w:t>
            </w:r>
          </w:p>
        </w:tc>
        <w:tc>
          <w:tcPr>
            <w:tcW w:w="1136" w:type="dxa"/>
            <w:tcBorders>
              <w:top w:val="single" w:sz="4" w:space="0" w:color="auto"/>
              <w:left w:val="single" w:sz="4" w:space="0" w:color="auto"/>
              <w:bottom w:val="single" w:sz="4" w:space="0" w:color="auto"/>
              <w:right w:val="single" w:sz="4" w:space="0" w:color="auto"/>
            </w:tcBorders>
            <w:hideMark/>
          </w:tcPr>
          <w:p w14:paraId="22371AE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cs="Arial"/>
                <w:b/>
                <w:sz w:val="18"/>
                <w:lang w:eastAsia="ja-JP"/>
              </w:rPr>
            </w:pPr>
            <w:r>
              <w:rPr>
                <w:rFonts w:ascii="Arial" w:eastAsia="Times New Roman" w:hAnsi="Arial" w:cs="Arial"/>
                <w:b/>
                <w:sz w:val="18"/>
                <w:lang w:eastAsia="ja-JP"/>
              </w:rPr>
              <w:t>Assigned Criticality</w:t>
            </w:r>
          </w:p>
        </w:tc>
      </w:tr>
      <w:tr w:rsidR="00AA2B88" w14:paraId="1406C3D0"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198AA3F0"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Message Type</w:t>
            </w:r>
          </w:p>
        </w:tc>
        <w:tc>
          <w:tcPr>
            <w:tcW w:w="1106" w:type="dxa"/>
            <w:gridSpan w:val="2"/>
            <w:tcBorders>
              <w:top w:val="single" w:sz="4" w:space="0" w:color="auto"/>
              <w:left w:val="single" w:sz="4" w:space="0" w:color="auto"/>
              <w:bottom w:val="single" w:sz="4" w:space="0" w:color="auto"/>
              <w:right w:val="single" w:sz="4" w:space="0" w:color="auto"/>
            </w:tcBorders>
            <w:hideMark/>
          </w:tcPr>
          <w:p w14:paraId="76BFDF0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39DC6CF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584CC34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9.2.3</w:t>
            </w:r>
          </w:p>
        </w:tc>
        <w:tc>
          <w:tcPr>
            <w:tcW w:w="1455" w:type="dxa"/>
            <w:tcBorders>
              <w:top w:val="single" w:sz="4" w:space="0" w:color="auto"/>
              <w:left w:val="single" w:sz="4" w:space="0" w:color="auto"/>
              <w:bottom w:val="single" w:sz="4" w:space="0" w:color="auto"/>
              <w:right w:val="single" w:sz="4" w:space="0" w:color="auto"/>
            </w:tcBorders>
          </w:tcPr>
          <w:p w14:paraId="13EB5CB3"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74FE876"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5F95E1DD"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0AE55194" w14:textId="77777777" w:rsidTr="00AA2B88">
        <w:tc>
          <w:tcPr>
            <w:tcW w:w="2428" w:type="dxa"/>
            <w:tcBorders>
              <w:top w:val="single" w:sz="4" w:space="0" w:color="auto"/>
              <w:left w:val="single" w:sz="4" w:space="0" w:color="auto"/>
              <w:bottom w:val="single" w:sz="4" w:space="0" w:color="auto"/>
              <w:right w:val="single" w:sz="4" w:space="0" w:color="auto"/>
            </w:tcBorders>
            <w:hideMark/>
          </w:tcPr>
          <w:p w14:paraId="6292C4F2"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bCs/>
                <w:sz w:val="18"/>
                <w:lang w:eastAsia="ja-JP"/>
              </w:rPr>
            </w:pPr>
            <w:r>
              <w:rPr>
                <w:rFonts w:ascii="Arial" w:eastAsia="Times New Roman" w:hAnsi="Arial" w:cs="Arial"/>
                <w:bCs/>
                <w:sz w:val="18"/>
                <w:lang w:eastAsia="ja-JP"/>
              </w:rPr>
              <w:t>Cause</w:t>
            </w:r>
          </w:p>
        </w:tc>
        <w:tc>
          <w:tcPr>
            <w:tcW w:w="1106" w:type="dxa"/>
            <w:gridSpan w:val="2"/>
            <w:tcBorders>
              <w:top w:val="single" w:sz="4" w:space="0" w:color="auto"/>
              <w:left w:val="single" w:sz="4" w:space="0" w:color="auto"/>
              <w:bottom w:val="single" w:sz="4" w:space="0" w:color="auto"/>
              <w:right w:val="single" w:sz="4" w:space="0" w:color="auto"/>
            </w:tcBorders>
            <w:hideMark/>
          </w:tcPr>
          <w:p w14:paraId="339A7592"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M</w:t>
            </w:r>
          </w:p>
        </w:tc>
        <w:tc>
          <w:tcPr>
            <w:tcW w:w="1583" w:type="dxa"/>
            <w:tcBorders>
              <w:top w:val="single" w:sz="4" w:space="0" w:color="auto"/>
              <w:left w:val="single" w:sz="4" w:space="0" w:color="auto"/>
              <w:bottom w:val="single" w:sz="4" w:space="0" w:color="auto"/>
              <w:right w:val="single" w:sz="4" w:space="0" w:color="auto"/>
            </w:tcBorders>
          </w:tcPr>
          <w:p w14:paraId="479D2CF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3D2F22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9.2.1</w:t>
            </w:r>
          </w:p>
        </w:tc>
        <w:tc>
          <w:tcPr>
            <w:tcW w:w="1455" w:type="dxa"/>
            <w:tcBorders>
              <w:top w:val="single" w:sz="4" w:space="0" w:color="auto"/>
              <w:left w:val="single" w:sz="4" w:space="0" w:color="auto"/>
              <w:bottom w:val="single" w:sz="4" w:space="0" w:color="auto"/>
              <w:right w:val="single" w:sz="4" w:space="0" w:color="auto"/>
            </w:tcBorders>
          </w:tcPr>
          <w:p w14:paraId="7EA05D4A"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6927D6C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38680DC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reject</w:t>
            </w:r>
          </w:p>
        </w:tc>
      </w:tr>
      <w:tr w:rsidR="00AA2B88" w14:paraId="28F05099"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1A775CC8"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sz w:val="18"/>
                <w:lang w:eastAsia="ja-JP"/>
              </w:rPr>
              <w:t>Time To Wait</w:t>
            </w:r>
          </w:p>
        </w:tc>
        <w:tc>
          <w:tcPr>
            <w:tcW w:w="1099" w:type="dxa"/>
            <w:tcBorders>
              <w:top w:val="single" w:sz="4" w:space="0" w:color="auto"/>
              <w:left w:val="single" w:sz="4" w:space="0" w:color="auto"/>
              <w:bottom w:val="single" w:sz="4" w:space="0" w:color="auto"/>
              <w:right w:val="single" w:sz="4" w:space="0" w:color="auto"/>
            </w:tcBorders>
            <w:hideMark/>
          </w:tcPr>
          <w:p w14:paraId="702F191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9E30057"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7490FA38"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9.2.5</w:t>
            </w:r>
          </w:p>
        </w:tc>
        <w:tc>
          <w:tcPr>
            <w:tcW w:w="1455" w:type="dxa"/>
            <w:tcBorders>
              <w:top w:val="single" w:sz="4" w:space="0" w:color="auto"/>
              <w:left w:val="single" w:sz="4" w:space="0" w:color="auto"/>
              <w:bottom w:val="single" w:sz="4" w:space="0" w:color="auto"/>
              <w:right w:val="single" w:sz="4" w:space="0" w:color="auto"/>
            </w:tcBorders>
          </w:tcPr>
          <w:p w14:paraId="78DC36C5"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332E0A4B"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84DBA4A"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r w:rsidR="00AA2B88" w14:paraId="3EA9BA46" w14:textId="77777777" w:rsidTr="00AA2B88">
        <w:tc>
          <w:tcPr>
            <w:tcW w:w="2435" w:type="dxa"/>
            <w:gridSpan w:val="2"/>
            <w:tcBorders>
              <w:top w:val="single" w:sz="4" w:space="0" w:color="auto"/>
              <w:left w:val="single" w:sz="4" w:space="0" w:color="auto"/>
              <w:bottom w:val="single" w:sz="4" w:space="0" w:color="auto"/>
              <w:right w:val="single" w:sz="4" w:space="0" w:color="auto"/>
            </w:tcBorders>
            <w:hideMark/>
          </w:tcPr>
          <w:p w14:paraId="2650BB66" w14:textId="77777777" w:rsidR="00AA2B88" w:rsidRDefault="00AA2B88">
            <w:pPr>
              <w:keepNext/>
              <w:keepLines/>
              <w:overflowPunct w:val="0"/>
              <w:autoSpaceDE w:val="0"/>
              <w:autoSpaceDN w:val="0"/>
              <w:adjustRightInd w:val="0"/>
              <w:spacing w:after="0"/>
              <w:textAlignment w:val="baseline"/>
              <w:rPr>
                <w:rFonts w:ascii="Arial" w:eastAsia="Times New Roman" w:hAnsi="Arial" w:cs="Arial"/>
                <w:sz w:val="18"/>
                <w:lang w:eastAsia="ja-JP"/>
              </w:rPr>
            </w:pPr>
            <w:r>
              <w:rPr>
                <w:rFonts w:ascii="Arial" w:eastAsia="Times New Roman" w:hAnsi="Arial" w:cs="Arial"/>
                <w:sz w:val="18"/>
                <w:lang w:eastAsia="ja-JP"/>
              </w:rPr>
              <w:t>Criticality Diagnostics</w:t>
            </w:r>
          </w:p>
        </w:tc>
        <w:tc>
          <w:tcPr>
            <w:tcW w:w="1099" w:type="dxa"/>
            <w:tcBorders>
              <w:top w:val="single" w:sz="4" w:space="0" w:color="auto"/>
              <w:left w:val="single" w:sz="4" w:space="0" w:color="auto"/>
              <w:bottom w:val="single" w:sz="4" w:space="0" w:color="auto"/>
              <w:right w:val="single" w:sz="4" w:space="0" w:color="auto"/>
            </w:tcBorders>
            <w:hideMark/>
          </w:tcPr>
          <w:p w14:paraId="02320C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O</w:t>
            </w:r>
          </w:p>
        </w:tc>
        <w:tc>
          <w:tcPr>
            <w:tcW w:w="1583" w:type="dxa"/>
            <w:tcBorders>
              <w:top w:val="single" w:sz="4" w:space="0" w:color="auto"/>
              <w:left w:val="single" w:sz="4" w:space="0" w:color="auto"/>
              <w:bottom w:val="single" w:sz="4" w:space="0" w:color="auto"/>
              <w:right w:val="single" w:sz="4" w:space="0" w:color="auto"/>
            </w:tcBorders>
          </w:tcPr>
          <w:p w14:paraId="550DB990"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247" w:type="dxa"/>
            <w:tcBorders>
              <w:top w:val="single" w:sz="4" w:space="0" w:color="auto"/>
              <w:left w:val="single" w:sz="4" w:space="0" w:color="auto"/>
              <w:bottom w:val="single" w:sz="4" w:space="0" w:color="auto"/>
              <w:right w:val="single" w:sz="4" w:space="0" w:color="auto"/>
            </w:tcBorders>
            <w:hideMark/>
          </w:tcPr>
          <w:p w14:paraId="0A94A4E1"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9.2.2</w:t>
            </w:r>
          </w:p>
        </w:tc>
        <w:tc>
          <w:tcPr>
            <w:tcW w:w="1455" w:type="dxa"/>
            <w:tcBorders>
              <w:top w:val="single" w:sz="4" w:space="0" w:color="auto"/>
              <w:left w:val="single" w:sz="4" w:space="0" w:color="auto"/>
              <w:bottom w:val="single" w:sz="4" w:space="0" w:color="auto"/>
              <w:right w:val="single" w:sz="4" w:space="0" w:color="auto"/>
            </w:tcBorders>
          </w:tcPr>
          <w:p w14:paraId="038614DF" w14:textId="77777777" w:rsidR="00AA2B88" w:rsidRDefault="00AA2B88">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136" w:type="dxa"/>
            <w:tcBorders>
              <w:top w:val="single" w:sz="4" w:space="0" w:color="auto"/>
              <w:left w:val="single" w:sz="4" w:space="0" w:color="auto"/>
              <w:bottom w:val="single" w:sz="4" w:space="0" w:color="auto"/>
              <w:right w:val="single" w:sz="4" w:space="0" w:color="auto"/>
            </w:tcBorders>
            <w:hideMark/>
          </w:tcPr>
          <w:p w14:paraId="49DB6D4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YES</w:t>
            </w:r>
          </w:p>
        </w:tc>
        <w:tc>
          <w:tcPr>
            <w:tcW w:w="1136" w:type="dxa"/>
            <w:tcBorders>
              <w:top w:val="single" w:sz="4" w:space="0" w:color="auto"/>
              <w:left w:val="single" w:sz="4" w:space="0" w:color="auto"/>
              <w:bottom w:val="single" w:sz="4" w:space="0" w:color="auto"/>
              <w:right w:val="single" w:sz="4" w:space="0" w:color="auto"/>
            </w:tcBorders>
            <w:hideMark/>
          </w:tcPr>
          <w:p w14:paraId="01FC1477" w14:textId="77777777" w:rsidR="00AA2B88" w:rsidRDefault="00AA2B88">
            <w:pPr>
              <w:keepNext/>
              <w:keepLines/>
              <w:overflowPunct w:val="0"/>
              <w:autoSpaceDE w:val="0"/>
              <w:autoSpaceDN w:val="0"/>
              <w:adjustRightInd w:val="0"/>
              <w:spacing w:after="0"/>
              <w:jc w:val="center"/>
              <w:textAlignment w:val="baseline"/>
              <w:rPr>
                <w:rFonts w:ascii="Arial" w:eastAsia="Times New Roman" w:hAnsi="Arial"/>
                <w:sz w:val="18"/>
                <w:lang w:eastAsia="ja-JP"/>
              </w:rPr>
            </w:pPr>
            <w:r>
              <w:rPr>
                <w:rFonts w:ascii="Arial" w:eastAsia="Times New Roman" w:hAnsi="Arial"/>
                <w:sz w:val="18"/>
                <w:lang w:eastAsia="ja-JP"/>
              </w:rPr>
              <w:t>ignore</w:t>
            </w:r>
          </w:p>
        </w:tc>
      </w:tr>
    </w:tbl>
    <w:p w14:paraId="105BED3F" w14:textId="77777777" w:rsidR="00AA2B88" w:rsidRDefault="00AA2B88" w:rsidP="00AA2B88">
      <w:pPr>
        <w:overflowPunct w:val="0"/>
        <w:autoSpaceDE w:val="0"/>
        <w:autoSpaceDN w:val="0"/>
        <w:adjustRightInd w:val="0"/>
        <w:textAlignment w:val="baseline"/>
        <w:rPr>
          <w:rFonts w:eastAsia="Times New Roman"/>
          <w:lang w:eastAsia="en-GB"/>
        </w:rPr>
      </w:pPr>
    </w:p>
    <w:p w14:paraId="656C7306" w14:textId="77777777" w:rsidR="00CA1B7C" w:rsidRDefault="00CA1B7C" w:rsidP="00CA1B7C">
      <w:pPr>
        <w:tabs>
          <w:tab w:val="left" w:pos="9510"/>
        </w:tabs>
      </w:pPr>
    </w:p>
    <w:p w14:paraId="0C859E66" w14:textId="77777777" w:rsidR="00CA1B7C" w:rsidRPr="00C419B5" w:rsidRDefault="00CA1B7C" w:rsidP="00C419B5">
      <w:pPr>
        <w:pStyle w:val="Heading2"/>
        <w:rPr>
          <w:lang w:eastAsia="en-GB"/>
        </w:rPr>
      </w:pPr>
      <w:bookmarkStart w:id="158" w:name="_Toc31208992"/>
      <w:r w:rsidRPr="00C419B5">
        <w:rPr>
          <w:lang w:eastAsia="en-GB"/>
        </w:rPr>
        <w:t>9.2</w:t>
      </w:r>
      <w:r w:rsidRPr="00C419B5">
        <w:rPr>
          <w:lang w:eastAsia="en-GB"/>
        </w:rPr>
        <w:tab/>
        <w:t>Information Element definitions</w:t>
      </w:r>
      <w:bookmarkEnd w:id="158"/>
    </w:p>
    <w:p w14:paraId="7D1A7423" w14:textId="77777777" w:rsidR="00CA1B7C" w:rsidRPr="00C419B5" w:rsidRDefault="00CA1B7C" w:rsidP="00C419B5">
      <w:pPr>
        <w:pStyle w:val="Heading3"/>
        <w:numPr>
          <w:ilvl w:val="0"/>
          <w:numId w:val="0"/>
        </w:numPr>
        <w:ind w:left="720" w:hanging="720"/>
        <w:rPr>
          <w:lang w:val="en-US"/>
        </w:rPr>
      </w:pPr>
      <w:bookmarkStart w:id="159" w:name="_Toc6489276"/>
      <w:bookmarkStart w:id="160" w:name="_Toc31208993"/>
      <w:r w:rsidRPr="00C419B5">
        <w:rPr>
          <w:lang w:val="en-US"/>
        </w:rPr>
        <w:t>9.2.0</w:t>
      </w:r>
      <w:r w:rsidRPr="00C419B5">
        <w:rPr>
          <w:lang w:val="en-US"/>
        </w:rPr>
        <w:tab/>
        <w:t>General</w:t>
      </w:r>
      <w:bookmarkEnd w:id="159"/>
      <w:bookmarkEnd w:id="160"/>
    </w:p>
    <w:p w14:paraId="7AE64EAF" w14:textId="77777777" w:rsidR="00CA1B7C" w:rsidRPr="00D933EB" w:rsidRDefault="00CA1B7C" w:rsidP="00CA1B7C">
      <w:pPr>
        <w:overflowPunct w:val="0"/>
        <w:autoSpaceDE w:val="0"/>
        <w:autoSpaceDN w:val="0"/>
        <w:adjustRightInd w:val="0"/>
        <w:textAlignment w:val="baseline"/>
        <w:rPr>
          <w:rFonts w:eastAsia="Times New Roman"/>
          <w:snapToGrid w:val="0"/>
          <w:lang w:eastAsia="en-GB"/>
        </w:rPr>
      </w:pPr>
      <w:r w:rsidRPr="00D933EB">
        <w:rPr>
          <w:rFonts w:eastAsia="Times New Roman"/>
          <w:snapToGrid w:val="0"/>
          <w:lang w:eastAsia="en-GB"/>
        </w:rPr>
        <w:t>When specifying information elements which are to be represented by bit strings, if not otherwise specifically stated in the semantics description of the concerned IE or elsewhere, the following principle applies with regards to the ordering of bits:</w:t>
      </w:r>
    </w:p>
    <w:p w14:paraId="70658609"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first bit (leftmost bit) contains the most significant bit (MSB);</w:t>
      </w:r>
    </w:p>
    <w:p w14:paraId="01D3E7DB"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The last bit (rightmost bit) contains the least significant bit (LSB);</w:t>
      </w:r>
    </w:p>
    <w:p w14:paraId="39727548" w14:textId="77777777" w:rsidR="00CA1B7C" w:rsidRPr="00D933EB" w:rsidRDefault="00CA1B7C" w:rsidP="00CA1B7C">
      <w:pPr>
        <w:overflowPunct w:val="0"/>
        <w:autoSpaceDE w:val="0"/>
        <w:autoSpaceDN w:val="0"/>
        <w:adjustRightInd w:val="0"/>
        <w:ind w:left="568" w:hanging="284"/>
        <w:textAlignment w:val="baseline"/>
        <w:rPr>
          <w:rFonts w:eastAsia="Times New Roman"/>
          <w:snapToGrid w:val="0"/>
          <w:lang w:eastAsia="en-GB"/>
        </w:rPr>
      </w:pPr>
      <w:r w:rsidRPr="00D933EB">
        <w:rPr>
          <w:rFonts w:eastAsia="Times New Roman"/>
          <w:snapToGrid w:val="0"/>
          <w:lang w:eastAsia="en-GB"/>
        </w:rPr>
        <w:t>-</w:t>
      </w:r>
      <w:r w:rsidRPr="00D933EB">
        <w:rPr>
          <w:rFonts w:eastAsia="Times New Roman"/>
          <w:snapToGrid w:val="0"/>
          <w:lang w:eastAsia="en-GB"/>
        </w:rPr>
        <w:tab/>
        <w:t>When importing bit strings from other specifications, the first bit of the bit string contains the first bit of the concerned information.</w:t>
      </w:r>
    </w:p>
    <w:p w14:paraId="770A11E3" w14:textId="77777777" w:rsidR="00CA1B7C" w:rsidRPr="00C419B5" w:rsidRDefault="00CA1B7C" w:rsidP="00C419B5">
      <w:pPr>
        <w:pStyle w:val="Heading3"/>
        <w:numPr>
          <w:ilvl w:val="0"/>
          <w:numId w:val="0"/>
        </w:numPr>
        <w:ind w:left="720" w:hanging="720"/>
        <w:rPr>
          <w:lang w:val="en-US"/>
        </w:rPr>
      </w:pPr>
      <w:bookmarkStart w:id="161" w:name="_Toc6489277"/>
      <w:bookmarkStart w:id="162" w:name="_Toc31208994"/>
      <w:r w:rsidRPr="00C419B5">
        <w:rPr>
          <w:lang w:val="en-US"/>
        </w:rPr>
        <w:lastRenderedPageBreak/>
        <w:t>9.2.1</w:t>
      </w:r>
      <w:r w:rsidRPr="00C419B5">
        <w:rPr>
          <w:lang w:val="en-US"/>
        </w:rPr>
        <w:tab/>
      </w:r>
      <w:bookmarkEnd w:id="161"/>
      <w:r w:rsidRPr="00C419B5">
        <w:rPr>
          <w:lang w:val="en-US"/>
        </w:rPr>
        <w:t>Cause</w:t>
      </w:r>
      <w:bookmarkEnd w:id="162"/>
    </w:p>
    <w:p w14:paraId="585D344A" w14:textId="5770A06A" w:rsidR="00CA1B7C" w:rsidRPr="005F58F9" w:rsidRDefault="00CA1B7C" w:rsidP="00CA1B7C">
      <w:bookmarkStart w:id="163" w:name="_Toc6489278"/>
      <w:r w:rsidRPr="005F58F9">
        <w:t xml:space="preserve">The purpose of the </w:t>
      </w:r>
      <w:r>
        <w:rPr>
          <w:i/>
        </w:rPr>
        <w:t>Cause</w:t>
      </w:r>
      <w:r w:rsidRPr="005F58F9">
        <w:t xml:space="preserve"> IE is to indicate the reason f</w:t>
      </w:r>
      <w:r w:rsidR="00A473D8">
        <w:t>or a particular event for the E2</w:t>
      </w:r>
      <w:r w:rsidRPr="005F58F9">
        <w:t>AP protocol.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6A08070D" w14:textId="77777777" w:rsidTr="00CA1B7C">
        <w:tc>
          <w:tcPr>
            <w:tcW w:w="1526" w:type="dxa"/>
          </w:tcPr>
          <w:p w14:paraId="0AABDA6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7DE7050C"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22B996D2"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44DBBAB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C9638A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5697A6DE" w14:textId="77777777" w:rsidTr="00CA1B7C">
        <w:tc>
          <w:tcPr>
            <w:tcW w:w="1526" w:type="dxa"/>
          </w:tcPr>
          <w:p w14:paraId="51037A41"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sz w:val="18"/>
                <w:szCs w:val="18"/>
                <w:lang w:eastAsia="ja-JP"/>
              </w:rPr>
              <w:t xml:space="preserve">CHOICE </w:t>
            </w:r>
            <w:r>
              <w:rPr>
                <w:rFonts w:ascii="Arial" w:hAnsi="Arial" w:cs="Arial"/>
                <w:i/>
                <w:sz w:val="18"/>
                <w:szCs w:val="18"/>
                <w:lang w:eastAsia="ja-JP"/>
              </w:rPr>
              <w:t>Cause</w:t>
            </w:r>
            <w:r w:rsidRPr="005F58F9">
              <w:rPr>
                <w:rFonts w:ascii="Arial" w:hAnsi="Arial" w:cs="Arial"/>
                <w:i/>
                <w:sz w:val="18"/>
                <w:szCs w:val="18"/>
                <w:lang w:eastAsia="ja-JP"/>
              </w:rPr>
              <w:t xml:space="preserve"> Group</w:t>
            </w:r>
          </w:p>
        </w:tc>
        <w:tc>
          <w:tcPr>
            <w:tcW w:w="1134" w:type="dxa"/>
          </w:tcPr>
          <w:p w14:paraId="0D75E51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7EE3204F"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6A5B7F4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532F3F2E" w14:textId="77777777" w:rsidR="00CA1B7C" w:rsidRPr="005F58F9" w:rsidRDefault="00CA1B7C" w:rsidP="00CA1B7C">
            <w:pPr>
              <w:keepNext/>
              <w:keepLines/>
              <w:spacing w:after="0"/>
              <w:rPr>
                <w:rFonts w:ascii="Arial" w:hAnsi="Arial" w:cs="Arial"/>
                <w:sz w:val="18"/>
                <w:szCs w:val="18"/>
                <w:lang w:eastAsia="ja-JP"/>
              </w:rPr>
            </w:pPr>
          </w:p>
        </w:tc>
      </w:tr>
      <w:tr w:rsidR="00CA1B7C" w:rsidRPr="00094095" w14:paraId="40E6A9FB" w14:textId="77777777" w:rsidTr="00CA1B7C">
        <w:tc>
          <w:tcPr>
            <w:tcW w:w="1526" w:type="dxa"/>
            <w:tcBorders>
              <w:top w:val="single" w:sz="4" w:space="0" w:color="auto"/>
              <w:left w:val="single" w:sz="4" w:space="0" w:color="auto"/>
              <w:bottom w:val="single" w:sz="4" w:space="0" w:color="auto"/>
              <w:right w:val="single" w:sz="4" w:space="0" w:color="auto"/>
            </w:tcBorders>
          </w:tcPr>
          <w:p w14:paraId="12E986B7" w14:textId="77777777" w:rsidR="00CA1B7C" w:rsidRPr="00990E93" w:rsidRDefault="00CA1B7C" w:rsidP="00D85D9E">
            <w:pPr>
              <w:ind w:left="157"/>
              <w:rPr>
                <w:rFonts w:ascii="Arial" w:hAnsi="Arial" w:cs="Arial"/>
                <w:sz w:val="18"/>
                <w:szCs w:val="18"/>
                <w:lang w:eastAsia="ja-JP"/>
              </w:rPr>
            </w:pPr>
            <w:r w:rsidRPr="00990E93">
              <w:rPr>
                <w:rFonts w:ascii="Arial" w:hAnsi="Arial" w:cs="Arial"/>
                <w:sz w:val="18"/>
                <w:szCs w:val="18"/>
                <w:lang w:eastAsia="ja-JP"/>
              </w:rPr>
              <w:t>&gt;RIC services</w:t>
            </w:r>
          </w:p>
        </w:tc>
        <w:tc>
          <w:tcPr>
            <w:tcW w:w="1134" w:type="dxa"/>
            <w:tcBorders>
              <w:top w:val="single" w:sz="4" w:space="0" w:color="auto"/>
              <w:left w:val="single" w:sz="4" w:space="0" w:color="auto"/>
              <w:bottom w:val="single" w:sz="4" w:space="0" w:color="auto"/>
              <w:right w:val="single" w:sz="4" w:space="0" w:color="auto"/>
            </w:tcBorders>
          </w:tcPr>
          <w:p w14:paraId="23E1DBD2" w14:textId="77777777" w:rsidR="00CA1B7C" w:rsidRPr="00990E93" w:rsidRDefault="00CA1B7C" w:rsidP="00CA1B7C">
            <w:pPr>
              <w:rPr>
                <w:rFonts w:ascii="Arial" w:hAnsi="Arial" w:cs="Arial"/>
                <w:sz w:val="18"/>
                <w:szCs w:val="18"/>
                <w:lang w:eastAsia="ja-JP"/>
              </w:rPr>
            </w:pPr>
          </w:p>
        </w:tc>
        <w:tc>
          <w:tcPr>
            <w:tcW w:w="850" w:type="dxa"/>
            <w:tcBorders>
              <w:top w:val="single" w:sz="4" w:space="0" w:color="auto"/>
              <w:left w:val="single" w:sz="4" w:space="0" w:color="auto"/>
              <w:bottom w:val="single" w:sz="4" w:space="0" w:color="auto"/>
              <w:right w:val="single" w:sz="4" w:space="0" w:color="auto"/>
            </w:tcBorders>
          </w:tcPr>
          <w:p w14:paraId="2ABAC9C1"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5ADAA902" w14:textId="77777777" w:rsidR="00CA1B7C" w:rsidRPr="00990E93" w:rsidRDefault="00CA1B7C" w:rsidP="00CA1B7C">
            <w:pPr>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11929EE6" w14:textId="77777777" w:rsidR="00CA1B7C" w:rsidRPr="00990E93" w:rsidRDefault="00CA1B7C" w:rsidP="00CA1B7C">
            <w:pPr>
              <w:rPr>
                <w:rFonts w:ascii="Arial" w:hAnsi="Arial" w:cs="Arial"/>
                <w:sz w:val="18"/>
                <w:szCs w:val="18"/>
                <w:lang w:eastAsia="ja-JP"/>
              </w:rPr>
            </w:pPr>
          </w:p>
        </w:tc>
      </w:tr>
      <w:tr w:rsidR="00CA1B7C" w:rsidRPr="00094095" w14:paraId="2CCDFCFA" w14:textId="77777777" w:rsidTr="00CA1B7C">
        <w:tc>
          <w:tcPr>
            <w:tcW w:w="1526" w:type="dxa"/>
            <w:tcBorders>
              <w:top w:val="single" w:sz="4" w:space="0" w:color="auto"/>
              <w:left w:val="single" w:sz="4" w:space="0" w:color="auto"/>
              <w:bottom w:val="single" w:sz="4" w:space="0" w:color="auto"/>
              <w:right w:val="single" w:sz="4" w:space="0" w:color="auto"/>
            </w:tcBorders>
          </w:tcPr>
          <w:p w14:paraId="6C13E683" w14:textId="77777777"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Request</w:t>
            </w:r>
          </w:p>
        </w:tc>
        <w:tc>
          <w:tcPr>
            <w:tcW w:w="1134" w:type="dxa"/>
            <w:tcBorders>
              <w:top w:val="single" w:sz="4" w:space="0" w:color="auto"/>
              <w:left w:val="single" w:sz="4" w:space="0" w:color="auto"/>
              <w:bottom w:val="single" w:sz="4" w:space="0" w:color="auto"/>
              <w:right w:val="single" w:sz="4" w:space="0" w:color="auto"/>
            </w:tcBorders>
          </w:tcPr>
          <w:p w14:paraId="527F11BF"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6FD8A46D"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6528D3D8"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6A53F52F" w14:textId="4235550A"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w:t>
            </w:r>
            <w:r w:rsidR="00EE3242">
              <w:rPr>
                <w:rFonts w:ascii="Arial" w:hAnsi="Arial" w:cs="Arial"/>
                <w:sz w:val="18"/>
                <w:szCs w:val="18"/>
                <w:lang w:eastAsia="ja-JP"/>
              </w:rPr>
              <w:t xml:space="preserve">RAN </w:t>
            </w:r>
            <w:r w:rsidRPr="00990E93">
              <w:rPr>
                <w:rFonts w:ascii="Arial" w:hAnsi="Arial" w:cs="Arial"/>
                <w:sz w:val="18"/>
                <w:szCs w:val="18"/>
                <w:lang w:eastAsia="ja-JP"/>
              </w:rPr>
              <w:t xml:space="preserve">Function ID Invalid, Action not supported, Excessive actions, Duplicate action, Duplicate Event Trigger, Function resource limit, </w:t>
            </w:r>
            <w:r w:rsidR="00EE3242">
              <w:rPr>
                <w:rFonts w:ascii="Arial" w:hAnsi="Arial" w:cs="Arial"/>
                <w:sz w:val="18"/>
                <w:szCs w:val="18"/>
                <w:lang w:eastAsia="ja-JP"/>
              </w:rPr>
              <w:t xml:space="preserve">RIC </w:t>
            </w:r>
            <w:r w:rsidRPr="00990E93">
              <w:rPr>
                <w:rFonts w:ascii="Arial" w:hAnsi="Arial" w:cs="Arial"/>
                <w:sz w:val="18"/>
                <w:szCs w:val="18"/>
                <w:lang w:eastAsia="ja-JP"/>
              </w:rPr>
              <w:t xml:space="preserve">Request ID unknown, Inconsistent Action/subsequent Action sequence, Control message invalid, </w:t>
            </w:r>
            <w:r>
              <w:rPr>
                <w:rFonts w:ascii="Arial" w:hAnsi="Arial" w:cs="Arial"/>
                <w:sz w:val="18"/>
                <w:szCs w:val="18"/>
                <w:lang w:eastAsia="ja-JP"/>
              </w:rPr>
              <w:t xml:space="preserve">RIC </w:t>
            </w:r>
            <w:r w:rsidRPr="00990E93">
              <w:rPr>
                <w:rFonts w:ascii="Arial" w:hAnsi="Arial" w:cs="Arial"/>
                <w:sz w:val="18"/>
                <w:szCs w:val="18"/>
                <w:lang w:eastAsia="ja-JP"/>
              </w:rPr>
              <w:t>Call process ID Invalid</w:t>
            </w:r>
            <w:r>
              <w:rPr>
                <w:rFonts w:ascii="Arial" w:hAnsi="Arial" w:cs="Arial"/>
                <w:sz w:val="18"/>
                <w:szCs w:val="18"/>
                <w:lang w:eastAsia="ja-JP"/>
              </w:rPr>
              <w:t>, unspecified,</w:t>
            </w:r>
            <w:r w:rsidRPr="00990E93">
              <w:rPr>
                <w:rFonts w:ascii="Arial" w:hAnsi="Arial" w:cs="Arial"/>
                <w:sz w:val="18"/>
                <w:szCs w:val="18"/>
                <w:lang w:eastAsia="ja-JP"/>
              </w:rPr>
              <w:t xml:space="preserve"> …)</w:t>
            </w:r>
          </w:p>
        </w:tc>
        <w:tc>
          <w:tcPr>
            <w:tcW w:w="1276" w:type="dxa"/>
            <w:tcBorders>
              <w:top w:val="single" w:sz="4" w:space="0" w:color="auto"/>
              <w:left w:val="single" w:sz="4" w:space="0" w:color="auto"/>
              <w:bottom w:val="single" w:sz="4" w:space="0" w:color="auto"/>
              <w:right w:val="single" w:sz="4" w:space="0" w:color="auto"/>
            </w:tcBorders>
          </w:tcPr>
          <w:p w14:paraId="31F2059C" w14:textId="77777777" w:rsidR="00CA1B7C" w:rsidRPr="00990E93" w:rsidRDefault="00CA1B7C" w:rsidP="00CA1B7C">
            <w:pPr>
              <w:rPr>
                <w:rFonts w:ascii="Arial" w:hAnsi="Arial" w:cs="Arial"/>
                <w:sz w:val="18"/>
                <w:szCs w:val="18"/>
                <w:lang w:eastAsia="ja-JP"/>
              </w:rPr>
            </w:pPr>
          </w:p>
        </w:tc>
      </w:tr>
      <w:tr w:rsidR="00CA1B7C" w:rsidRPr="00094095" w14:paraId="7DA4586F" w14:textId="77777777" w:rsidTr="00CA1B7C">
        <w:tc>
          <w:tcPr>
            <w:tcW w:w="1526" w:type="dxa"/>
            <w:tcBorders>
              <w:top w:val="single" w:sz="4" w:space="0" w:color="auto"/>
              <w:left w:val="single" w:sz="4" w:space="0" w:color="auto"/>
              <w:bottom w:val="single" w:sz="4" w:space="0" w:color="auto"/>
              <w:right w:val="single" w:sz="4" w:space="0" w:color="auto"/>
            </w:tcBorders>
          </w:tcPr>
          <w:p w14:paraId="756ECB59" w14:textId="6E9013F1" w:rsidR="00CA1B7C" w:rsidRPr="00990E93" w:rsidRDefault="00CA1B7C" w:rsidP="00CA1B7C">
            <w:pPr>
              <w:ind w:left="284"/>
              <w:rPr>
                <w:rFonts w:ascii="Arial" w:hAnsi="Arial" w:cs="Arial"/>
                <w:sz w:val="18"/>
                <w:szCs w:val="18"/>
                <w:lang w:eastAsia="ja-JP"/>
              </w:rPr>
            </w:pPr>
            <w:r w:rsidRPr="00990E93">
              <w:rPr>
                <w:rFonts w:ascii="Arial" w:hAnsi="Arial" w:cs="Arial"/>
                <w:sz w:val="18"/>
                <w:szCs w:val="18"/>
                <w:lang w:eastAsia="ja-JP"/>
              </w:rPr>
              <w:t>&gt;&gt;RIC Service</w:t>
            </w:r>
          </w:p>
        </w:tc>
        <w:tc>
          <w:tcPr>
            <w:tcW w:w="1134" w:type="dxa"/>
            <w:tcBorders>
              <w:top w:val="single" w:sz="4" w:space="0" w:color="auto"/>
              <w:left w:val="single" w:sz="4" w:space="0" w:color="auto"/>
              <w:bottom w:val="single" w:sz="4" w:space="0" w:color="auto"/>
              <w:right w:val="single" w:sz="4" w:space="0" w:color="auto"/>
            </w:tcBorders>
          </w:tcPr>
          <w:p w14:paraId="367C0EF1"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O</w:t>
            </w:r>
          </w:p>
        </w:tc>
        <w:tc>
          <w:tcPr>
            <w:tcW w:w="850" w:type="dxa"/>
            <w:tcBorders>
              <w:top w:val="single" w:sz="4" w:space="0" w:color="auto"/>
              <w:left w:val="single" w:sz="4" w:space="0" w:color="auto"/>
              <w:bottom w:val="single" w:sz="4" w:space="0" w:color="auto"/>
              <w:right w:val="single" w:sz="4" w:space="0" w:color="auto"/>
            </w:tcBorders>
          </w:tcPr>
          <w:p w14:paraId="505605E5" w14:textId="77777777" w:rsidR="00CA1B7C" w:rsidRPr="00990E93" w:rsidRDefault="00CA1B7C" w:rsidP="00CA1B7C">
            <w:pPr>
              <w:rPr>
                <w:rFonts w:ascii="Arial" w:hAnsi="Arial" w:cs="Arial"/>
                <w:sz w:val="18"/>
                <w:szCs w:val="18"/>
                <w:lang w:eastAsia="ja-JP"/>
              </w:rPr>
            </w:pPr>
          </w:p>
        </w:tc>
        <w:tc>
          <w:tcPr>
            <w:tcW w:w="4536" w:type="dxa"/>
            <w:tcBorders>
              <w:top w:val="single" w:sz="4" w:space="0" w:color="auto"/>
              <w:left w:val="single" w:sz="4" w:space="0" w:color="auto"/>
              <w:bottom w:val="single" w:sz="4" w:space="0" w:color="auto"/>
              <w:right w:val="single" w:sz="4" w:space="0" w:color="auto"/>
            </w:tcBorders>
          </w:tcPr>
          <w:p w14:paraId="0F2D13F0"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ENUMERATED</w:t>
            </w:r>
          </w:p>
          <w:p w14:paraId="4F628753" w14:textId="77777777" w:rsidR="00CA1B7C" w:rsidRPr="00990E93" w:rsidRDefault="00CA1B7C" w:rsidP="00CA1B7C">
            <w:pPr>
              <w:rPr>
                <w:rFonts w:ascii="Arial" w:hAnsi="Arial" w:cs="Arial"/>
                <w:sz w:val="18"/>
                <w:szCs w:val="18"/>
                <w:lang w:eastAsia="ja-JP"/>
              </w:rPr>
            </w:pPr>
            <w:r w:rsidRPr="00990E93">
              <w:rPr>
                <w:rFonts w:ascii="Arial" w:hAnsi="Arial" w:cs="Arial"/>
                <w:sz w:val="18"/>
                <w:szCs w:val="18"/>
                <w:lang w:eastAsia="ja-JP"/>
              </w:rPr>
              <w:t>(Function Not Required, Excessive functions, RIC Resource Limit,…)</w:t>
            </w:r>
          </w:p>
        </w:tc>
        <w:tc>
          <w:tcPr>
            <w:tcW w:w="1276" w:type="dxa"/>
            <w:tcBorders>
              <w:top w:val="single" w:sz="4" w:space="0" w:color="auto"/>
              <w:left w:val="single" w:sz="4" w:space="0" w:color="auto"/>
              <w:bottom w:val="single" w:sz="4" w:space="0" w:color="auto"/>
              <w:right w:val="single" w:sz="4" w:space="0" w:color="auto"/>
            </w:tcBorders>
          </w:tcPr>
          <w:p w14:paraId="11EE4A48" w14:textId="77777777" w:rsidR="00CA1B7C" w:rsidRPr="00990E93" w:rsidRDefault="00CA1B7C" w:rsidP="00CA1B7C">
            <w:pPr>
              <w:rPr>
                <w:rFonts w:ascii="Arial" w:hAnsi="Arial" w:cs="Arial"/>
                <w:sz w:val="18"/>
                <w:szCs w:val="18"/>
                <w:lang w:eastAsia="ja-JP"/>
              </w:rPr>
            </w:pPr>
          </w:p>
        </w:tc>
      </w:tr>
      <w:tr w:rsidR="00CA1B7C" w:rsidRPr="005F58F9" w14:paraId="07C472C3" w14:textId="77777777" w:rsidTr="00CA1B7C">
        <w:tc>
          <w:tcPr>
            <w:tcW w:w="1526" w:type="dxa"/>
          </w:tcPr>
          <w:p w14:paraId="24E1A7F1"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&gt;Transport Layer</w:t>
            </w:r>
          </w:p>
        </w:tc>
        <w:tc>
          <w:tcPr>
            <w:tcW w:w="1134" w:type="dxa"/>
          </w:tcPr>
          <w:p w14:paraId="7FF487B6"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6307560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B7CA077"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24BF1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22D0D743" w14:textId="77777777" w:rsidTr="00CA1B7C">
        <w:tc>
          <w:tcPr>
            <w:tcW w:w="1526" w:type="dxa"/>
          </w:tcPr>
          <w:p w14:paraId="1673514C"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 xml:space="preserve">&gt;&gt;Transport Layer </w:t>
            </w:r>
            <w:r>
              <w:rPr>
                <w:rFonts w:ascii="Arial" w:hAnsi="Arial" w:cs="Arial"/>
                <w:sz w:val="18"/>
                <w:szCs w:val="18"/>
                <w:lang w:eastAsia="ja-JP"/>
              </w:rPr>
              <w:t>Cause</w:t>
            </w:r>
          </w:p>
        </w:tc>
        <w:tc>
          <w:tcPr>
            <w:tcW w:w="1134" w:type="dxa"/>
          </w:tcPr>
          <w:p w14:paraId="61029BC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C1E68CC"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75A7359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 xml:space="preserve">(Unspecified, </w:t>
            </w:r>
            <w:r w:rsidRPr="006C7B94">
              <w:rPr>
                <w:rFonts w:ascii="Arial" w:hAnsi="Arial" w:cs="Arial"/>
                <w:sz w:val="18"/>
                <w:szCs w:val="18"/>
                <w:lang w:eastAsia="ja-JP"/>
              </w:rPr>
              <w:t>Transport Resource Unavailable</w:t>
            </w:r>
            <w:r w:rsidRPr="005F58F9">
              <w:rPr>
                <w:rFonts w:ascii="Arial" w:hAnsi="Arial" w:cs="Arial"/>
                <w:sz w:val="18"/>
                <w:szCs w:val="18"/>
                <w:lang w:eastAsia="ja-JP"/>
              </w:rPr>
              <w:t xml:space="preserv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2AC0001B"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47E37CE" w14:textId="77777777" w:rsidTr="00CA1B7C">
        <w:tc>
          <w:tcPr>
            <w:tcW w:w="1526" w:type="dxa"/>
          </w:tcPr>
          <w:p w14:paraId="40DEFBCF"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&gt;Protocol</w:t>
            </w:r>
          </w:p>
        </w:tc>
        <w:tc>
          <w:tcPr>
            <w:tcW w:w="1134" w:type="dxa"/>
          </w:tcPr>
          <w:p w14:paraId="456EFF3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E4140E9"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8640E60"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18849A5"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3D14676E" w14:textId="77777777" w:rsidTr="00CA1B7C">
        <w:tc>
          <w:tcPr>
            <w:tcW w:w="1526" w:type="dxa"/>
          </w:tcPr>
          <w:p w14:paraId="492F8CDD"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&gt;&gt;Protocol Cause</w:t>
            </w:r>
          </w:p>
        </w:tc>
        <w:tc>
          <w:tcPr>
            <w:tcW w:w="1134" w:type="dxa"/>
          </w:tcPr>
          <w:p w14:paraId="403BC88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50881557"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0FA79CF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(Transfer Syntax Error,</w:t>
            </w:r>
            <w:r w:rsidRPr="005F58F9">
              <w:rPr>
                <w:rFonts w:ascii="Arial" w:hAnsi="Arial" w:cs="Arial"/>
                <w:sz w:val="18"/>
                <w:szCs w:val="18"/>
                <w:lang w:eastAsia="ja-JP"/>
              </w:rPr>
              <w:br/>
              <w:t>Abstract Syntax Error (Reject),</w:t>
            </w:r>
            <w:r w:rsidRPr="005F58F9">
              <w:rPr>
                <w:rFonts w:ascii="Arial" w:hAnsi="Arial" w:cs="Arial"/>
                <w:sz w:val="18"/>
                <w:szCs w:val="18"/>
                <w:lang w:eastAsia="ja-JP"/>
              </w:rPr>
              <w:br/>
              <w:t>Abstract Syntax Error (Ignore and Notify),</w:t>
            </w:r>
            <w:r w:rsidRPr="005F58F9">
              <w:rPr>
                <w:rFonts w:ascii="Arial" w:hAnsi="Arial" w:cs="Arial"/>
                <w:sz w:val="18"/>
                <w:szCs w:val="18"/>
                <w:lang w:eastAsia="ja-JP"/>
              </w:rPr>
              <w:br/>
              <w:t>Message not Compatible with Receiver State,</w:t>
            </w:r>
          </w:p>
          <w:p w14:paraId="2C3CD0C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p w14:paraId="3422F6A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 xml:space="preserve">Abstract Syntax Error (Falsely Constructed Message), 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3C5C5422"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7F578499" w14:textId="77777777" w:rsidTr="00CA1B7C">
        <w:tc>
          <w:tcPr>
            <w:tcW w:w="1526" w:type="dxa"/>
          </w:tcPr>
          <w:p w14:paraId="52D0C0F3" w14:textId="77777777" w:rsidR="00CA1B7C" w:rsidRPr="005F58F9" w:rsidRDefault="00CA1B7C" w:rsidP="00CA1B7C">
            <w:pPr>
              <w:keepNext/>
              <w:keepLines/>
              <w:spacing w:after="0"/>
              <w:ind w:left="142"/>
              <w:rPr>
                <w:rFonts w:ascii="Arial" w:hAnsi="Arial" w:cs="Arial"/>
                <w:i/>
                <w:sz w:val="18"/>
                <w:szCs w:val="18"/>
                <w:lang w:eastAsia="ja-JP"/>
              </w:rPr>
            </w:pPr>
            <w:r w:rsidRPr="005F58F9">
              <w:rPr>
                <w:rFonts w:ascii="Arial" w:hAnsi="Arial" w:cs="Arial"/>
                <w:i/>
                <w:sz w:val="18"/>
                <w:szCs w:val="18"/>
                <w:lang w:eastAsia="ja-JP"/>
              </w:rPr>
              <w:t>&gt;Misc</w:t>
            </w:r>
          </w:p>
        </w:tc>
        <w:tc>
          <w:tcPr>
            <w:tcW w:w="1134" w:type="dxa"/>
          </w:tcPr>
          <w:p w14:paraId="2D8709E3"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30931A9D"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1670C803"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7FB5DFCC"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66CF11FB" w14:textId="77777777" w:rsidTr="00CA1B7C">
        <w:tc>
          <w:tcPr>
            <w:tcW w:w="1526" w:type="dxa"/>
          </w:tcPr>
          <w:p w14:paraId="5B86EC93" w14:textId="77777777" w:rsidR="00CA1B7C" w:rsidRPr="005F58F9" w:rsidRDefault="00CA1B7C" w:rsidP="00CA1B7C">
            <w:pPr>
              <w:keepNext/>
              <w:keepLines/>
              <w:spacing w:after="0"/>
              <w:ind w:left="284"/>
              <w:rPr>
                <w:rFonts w:ascii="Arial" w:hAnsi="Arial" w:cs="Arial"/>
                <w:sz w:val="18"/>
                <w:szCs w:val="18"/>
                <w:lang w:eastAsia="ja-JP"/>
              </w:rPr>
            </w:pPr>
            <w:r w:rsidRPr="005F58F9">
              <w:rPr>
                <w:rFonts w:ascii="Arial" w:hAnsi="Arial" w:cs="Arial"/>
                <w:sz w:val="18"/>
                <w:szCs w:val="18"/>
                <w:lang w:eastAsia="ja-JP"/>
              </w:rPr>
              <w:t>&gt;&gt;Miscellaneous Cause</w:t>
            </w:r>
          </w:p>
        </w:tc>
        <w:tc>
          <w:tcPr>
            <w:tcW w:w="1134" w:type="dxa"/>
          </w:tcPr>
          <w:p w14:paraId="622E9B2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3102A8D1"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4E13339D" w14:textId="50526799"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ENUMERATED</w:t>
            </w:r>
            <w:r w:rsidRPr="005F58F9">
              <w:rPr>
                <w:rFonts w:ascii="Arial" w:hAnsi="Arial" w:cs="Arial"/>
                <w:sz w:val="18"/>
                <w:szCs w:val="18"/>
                <w:lang w:eastAsia="ja-JP"/>
              </w:rPr>
              <w:br/>
              <w:t>(Control Processing Overload,</w:t>
            </w:r>
            <w:r w:rsidR="006E28AA" w:rsidRPr="005F58F9" w:rsidDel="006E28AA">
              <w:rPr>
                <w:rFonts w:ascii="Arial" w:hAnsi="Arial" w:cs="Arial"/>
                <w:sz w:val="18"/>
                <w:szCs w:val="18"/>
                <w:lang w:eastAsia="ja-JP"/>
              </w:rPr>
              <w:t xml:space="preserve"> </w:t>
            </w:r>
            <w:r w:rsidRPr="005F58F9">
              <w:rPr>
                <w:rFonts w:ascii="Arial" w:hAnsi="Arial" w:cs="Arial"/>
                <w:sz w:val="18"/>
                <w:szCs w:val="18"/>
                <w:lang w:eastAsia="ja-JP"/>
              </w:rPr>
              <w:t>Hardware Failure,</w:t>
            </w:r>
            <w:r w:rsidRPr="005F58F9">
              <w:rPr>
                <w:rFonts w:ascii="Arial" w:hAnsi="Arial" w:cs="Arial"/>
                <w:sz w:val="18"/>
                <w:szCs w:val="18"/>
                <w:lang w:eastAsia="ja-JP"/>
              </w:rPr>
              <w:br/>
              <w:t>O&amp;M Intervention,</w:t>
            </w:r>
            <w:r w:rsidRPr="005F58F9">
              <w:rPr>
                <w:rFonts w:ascii="Arial" w:hAnsi="Arial" w:cs="Arial"/>
                <w:sz w:val="18"/>
                <w:szCs w:val="18"/>
                <w:lang w:eastAsia="ja-JP"/>
              </w:rPr>
              <w:br/>
              <w:t xml:space="preserve">Unspecified,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51AFF822" w14:textId="77777777" w:rsidR="00CA1B7C" w:rsidRPr="005F58F9" w:rsidRDefault="00CA1B7C" w:rsidP="00CA1B7C">
            <w:pPr>
              <w:keepNext/>
              <w:keepLines/>
              <w:spacing w:after="0"/>
              <w:rPr>
                <w:rFonts w:ascii="Arial" w:hAnsi="Arial" w:cs="Arial"/>
                <w:sz w:val="18"/>
                <w:szCs w:val="18"/>
                <w:lang w:eastAsia="ja-JP"/>
              </w:rPr>
            </w:pPr>
          </w:p>
        </w:tc>
      </w:tr>
    </w:tbl>
    <w:p w14:paraId="30F1BE06" w14:textId="77777777" w:rsidR="00CA1B7C" w:rsidRPr="005F58F9" w:rsidRDefault="00CA1B7C" w:rsidP="00CA1B7C">
      <w:pPr>
        <w:rPr>
          <w:rFonts w:eastAsia="MS Mincho"/>
        </w:rPr>
      </w:pPr>
    </w:p>
    <w:p w14:paraId="4513BEFA" w14:textId="77777777" w:rsidR="00CA1B7C" w:rsidRPr="005F58F9" w:rsidRDefault="00CA1B7C" w:rsidP="00CA1B7C">
      <w:pPr>
        <w:numPr>
          <w:ilvl w:val="12"/>
          <w:numId w:val="0"/>
        </w:numPr>
      </w:pPr>
      <w:r w:rsidRPr="005F58F9">
        <w:t>The meaning of the different cause values is described in the following table. In general, "not supported" cause values indicate that the related capability is missing. On the other hand, "not available" cause values indicate that the related capability is present, but insufficient resources were available to perform the requested 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5E5D8EA3" w14:textId="77777777" w:rsidTr="00CA1B7C">
        <w:tc>
          <w:tcPr>
            <w:tcW w:w="3118" w:type="dxa"/>
          </w:tcPr>
          <w:p w14:paraId="21924BA6" w14:textId="77777777" w:rsidR="00CA1B7C" w:rsidRPr="005F58F9" w:rsidRDefault="00CA1B7C" w:rsidP="00CA1B7C">
            <w:pPr>
              <w:pStyle w:val="TAH"/>
              <w:rPr>
                <w:lang w:eastAsia="ja-JP"/>
              </w:rPr>
            </w:pPr>
            <w:r>
              <w:rPr>
                <w:lang w:eastAsia="ja-JP"/>
              </w:rPr>
              <w:lastRenderedPageBreak/>
              <w:t>RIC Service</w:t>
            </w:r>
            <w:r w:rsidRPr="005F58F9">
              <w:rPr>
                <w:lang w:eastAsia="ja-JP"/>
              </w:rPr>
              <w:t xml:space="preserve"> cause</w:t>
            </w:r>
          </w:p>
        </w:tc>
        <w:tc>
          <w:tcPr>
            <w:tcW w:w="5175" w:type="dxa"/>
          </w:tcPr>
          <w:p w14:paraId="046CD615" w14:textId="77777777" w:rsidR="00CA1B7C" w:rsidRPr="005F58F9" w:rsidRDefault="00CA1B7C" w:rsidP="00CA1B7C">
            <w:pPr>
              <w:pStyle w:val="TAH"/>
              <w:rPr>
                <w:lang w:eastAsia="ja-JP"/>
              </w:rPr>
            </w:pPr>
            <w:r w:rsidRPr="005F58F9">
              <w:rPr>
                <w:lang w:eastAsia="ja-JP"/>
              </w:rPr>
              <w:t>Meaning</w:t>
            </w:r>
          </w:p>
        </w:tc>
      </w:tr>
      <w:tr w:rsidR="00CA1B7C" w:rsidRPr="005F58F9" w14:paraId="269FE037" w14:textId="77777777" w:rsidTr="00CA1B7C">
        <w:tc>
          <w:tcPr>
            <w:tcW w:w="3118" w:type="dxa"/>
          </w:tcPr>
          <w:p w14:paraId="4635E718" w14:textId="77777777" w:rsidR="00CA1B7C" w:rsidRPr="005F58F9" w:rsidRDefault="00CA1B7C" w:rsidP="00CA1B7C">
            <w:pPr>
              <w:pStyle w:val="TAL"/>
              <w:rPr>
                <w:lang w:eastAsia="ja-JP"/>
              </w:rPr>
            </w:pPr>
            <w:r w:rsidRPr="005F58F9">
              <w:rPr>
                <w:lang w:eastAsia="ja-JP"/>
              </w:rPr>
              <w:t>Unspecified</w:t>
            </w:r>
          </w:p>
        </w:tc>
        <w:tc>
          <w:tcPr>
            <w:tcW w:w="5175" w:type="dxa"/>
          </w:tcPr>
          <w:p w14:paraId="1CEF626E" w14:textId="77777777" w:rsidR="00CA1B7C" w:rsidRPr="005F58F9" w:rsidRDefault="00CA1B7C" w:rsidP="00CA1B7C">
            <w:pPr>
              <w:pStyle w:val="TAL"/>
              <w:rPr>
                <w:lang w:eastAsia="ja-JP"/>
              </w:rPr>
            </w:pPr>
            <w:r w:rsidRPr="005F58F9">
              <w:rPr>
                <w:lang w:eastAsia="ja-JP"/>
              </w:rPr>
              <w:t xml:space="preserve">Sent for </w:t>
            </w:r>
            <w:r>
              <w:rPr>
                <w:lang w:eastAsia="ja-JP"/>
              </w:rPr>
              <w:t>RIC service</w:t>
            </w:r>
            <w:r w:rsidRPr="005F58F9">
              <w:rPr>
                <w:lang w:eastAsia="ja-JP"/>
              </w:rPr>
              <w:t xml:space="preserve"> cause when none of the specified cause values applies.</w:t>
            </w:r>
          </w:p>
        </w:tc>
      </w:tr>
      <w:tr w:rsidR="00CA1B7C" w:rsidRPr="001D1BE9" w14:paraId="1E9AE86E" w14:textId="77777777" w:rsidTr="00CA1B7C">
        <w:tc>
          <w:tcPr>
            <w:tcW w:w="3118" w:type="dxa"/>
            <w:tcBorders>
              <w:top w:val="single" w:sz="4" w:space="0" w:color="auto"/>
              <w:left w:val="single" w:sz="4" w:space="0" w:color="auto"/>
              <w:bottom w:val="single" w:sz="4" w:space="0" w:color="auto"/>
              <w:right w:val="single" w:sz="4" w:space="0" w:color="auto"/>
            </w:tcBorders>
          </w:tcPr>
          <w:p w14:paraId="5E69780B" w14:textId="65BA0BC0" w:rsidR="00CA1B7C" w:rsidRPr="001D1BE9" w:rsidRDefault="00EE3242" w:rsidP="00CA1B7C">
            <w:pPr>
              <w:pStyle w:val="TAL"/>
              <w:rPr>
                <w:lang w:eastAsia="ja-JP"/>
              </w:rPr>
            </w:pPr>
            <w:r>
              <w:rPr>
                <w:lang w:eastAsia="ja-JP"/>
              </w:rPr>
              <w:t xml:space="preserve">RAN </w:t>
            </w:r>
            <w:r w:rsidR="00CA1B7C" w:rsidRPr="00990E93">
              <w:rPr>
                <w:lang w:eastAsia="ja-JP"/>
              </w:rPr>
              <w:t>Function ID Invalid</w:t>
            </w:r>
          </w:p>
        </w:tc>
        <w:tc>
          <w:tcPr>
            <w:tcW w:w="5175" w:type="dxa"/>
            <w:tcBorders>
              <w:top w:val="single" w:sz="4" w:space="0" w:color="auto"/>
              <w:left w:val="single" w:sz="4" w:space="0" w:color="auto"/>
              <w:bottom w:val="single" w:sz="4" w:space="0" w:color="auto"/>
              <w:right w:val="single" w:sz="4" w:space="0" w:color="auto"/>
            </w:tcBorders>
          </w:tcPr>
          <w:p w14:paraId="0F2F2494" w14:textId="77777777" w:rsidR="00CA1B7C" w:rsidRPr="001D1BE9" w:rsidRDefault="00CA1B7C" w:rsidP="00CA1B7C">
            <w:pPr>
              <w:pStyle w:val="TAL"/>
              <w:rPr>
                <w:lang w:eastAsia="ja-JP"/>
              </w:rPr>
            </w:pPr>
            <w:r>
              <w:rPr>
                <w:lang w:eastAsia="ja-JP"/>
              </w:rPr>
              <w:t>Requested function Id invalid or not known by E2 Node</w:t>
            </w:r>
          </w:p>
        </w:tc>
      </w:tr>
      <w:tr w:rsidR="00CA1B7C" w:rsidRPr="001D1BE9" w14:paraId="54ECE323" w14:textId="77777777" w:rsidTr="00CA1B7C">
        <w:tc>
          <w:tcPr>
            <w:tcW w:w="3118" w:type="dxa"/>
            <w:tcBorders>
              <w:top w:val="single" w:sz="4" w:space="0" w:color="auto"/>
              <w:left w:val="single" w:sz="4" w:space="0" w:color="auto"/>
              <w:bottom w:val="single" w:sz="4" w:space="0" w:color="auto"/>
              <w:right w:val="single" w:sz="4" w:space="0" w:color="auto"/>
            </w:tcBorders>
          </w:tcPr>
          <w:p w14:paraId="37D39350" w14:textId="77777777" w:rsidR="00CA1B7C" w:rsidRPr="00990E93" w:rsidRDefault="00CA1B7C" w:rsidP="00CA1B7C">
            <w:pPr>
              <w:pStyle w:val="TAL"/>
              <w:rPr>
                <w:lang w:eastAsia="ja-JP"/>
              </w:rPr>
            </w:pPr>
            <w:r w:rsidRPr="00990E93">
              <w:rPr>
                <w:lang w:eastAsia="ja-JP"/>
              </w:rPr>
              <w:t>Action not supported</w:t>
            </w:r>
          </w:p>
        </w:tc>
        <w:tc>
          <w:tcPr>
            <w:tcW w:w="5175" w:type="dxa"/>
            <w:tcBorders>
              <w:top w:val="single" w:sz="4" w:space="0" w:color="auto"/>
              <w:left w:val="single" w:sz="4" w:space="0" w:color="auto"/>
              <w:bottom w:val="single" w:sz="4" w:space="0" w:color="auto"/>
              <w:right w:val="single" w:sz="4" w:space="0" w:color="auto"/>
            </w:tcBorders>
          </w:tcPr>
          <w:p w14:paraId="4AC72540" w14:textId="77777777" w:rsidR="00CA1B7C" w:rsidRPr="001D1BE9" w:rsidRDefault="00CA1B7C" w:rsidP="00CA1B7C">
            <w:pPr>
              <w:pStyle w:val="TAL"/>
              <w:rPr>
                <w:lang w:eastAsia="ja-JP"/>
              </w:rPr>
            </w:pPr>
            <w:r>
              <w:rPr>
                <w:lang w:eastAsia="ja-JP"/>
              </w:rPr>
              <w:t>Requested Action not supported by RAN function</w:t>
            </w:r>
          </w:p>
        </w:tc>
      </w:tr>
      <w:tr w:rsidR="00CA1B7C" w:rsidRPr="001D1BE9" w14:paraId="2A9100E4" w14:textId="77777777" w:rsidTr="00CA1B7C">
        <w:tc>
          <w:tcPr>
            <w:tcW w:w="3118" w:type="dxa"/>
            <w:tcBorders>
              <w:top w:val="single" w:sz="4" w:space="0" w:color="auto"/>
              <w:left w:val="single" w:sz="4" w:space="0" w:color="auto"/>
              <w:bottom w:val="single" w:sz="4" w:space="0" w:color="auto"/>
              <w:right w:val="single" w:sz="4" w:space="0" w:color="auto"/>
            </w:tcBorders>
          </w:tcPr>
          <w:p w14:paraId="1ED29C38" w14:textId="77777777" w:rsidR="00CA1B7C" w:rsidRPr="00990E93" w:rsidRDefault="00CA1B7C" w:rsidP="00CA1B7C">
            <w:pPr>
              <w:pStyle w:val="TAL"/>
              <w:rPr>
                <w:lang w:eastAsia="ja-JP"/>
              </w:rPr>
            </w:pPr>
            <w:r w:rsidRPr="00990E93">
              <w:rPr>
                <w:lang w:eastAsia="ja-JP"/>
              </w:rPr>
              <w:t>Excessive actions</w:t>
            </w:r>
          </w:p>
        </w:tc>
        <w:tc>
          <w:tcPr>
            <w:tcW w:w="5175" w:type="dxa"/>
            <w:tcBorders>
              <w:top w:val="single" w:sz="4" w:space="0" w:color="auto"/>
              <w:left w:val="single" w:sz="4" w:space="0" w:color="auto"/>
              <w:bottom w:val="single" w:sz="4" w:space="0" w:color="auto"/>
              <w:right w:val="single" w:sz="4" w:space="0" w:color="auto"/>
            </w:tcBorders>
          </w:tcPr>
          <w:p w14:paraId="10BFD668" w14:textId="77777777" w:rsidR="00CA1B7C" w:rsidRDefault="00CA1B7C" w:rsidP="00CA1B7C">
            <w:pPr>
              <w:pStyle w:val="TAL"/>
              <w:rPr>
                <w:lang w:eastAsia="ja-JP"/>
              </w:rPr>
            </w:pPr>
            <w:r>
              <w:rPr>
                <w:lang w:eastAsia="ja-JP"/>
              </w:rPr>
              <w:t>Excessive number of actions requested for RAN Function</w:t>
            </w:r>
          </w:p>
        </w:tc>
      </w:tr>
      <w:tr w:rsidR="00CA1B7C" w:rsidRPr="001D1BE9" w14:paraId="73BD4EA7" w14:textId="77777777" w:rsidTr="00CA1B7C">
        <w:tc>
          <w:tcPr>
            <w:tcW w:w="3118" w:type="dxa"/>
            <w:tcBorders>
              <w:top w:val="single" w:sz="4" w:space="0" w:color="auto"/>
              <w:left w:val="single" w:sz="4" w:space="0" w:color="auto"/>
              <w:bottom w:val="single" w:sz="4" w:space="0" w:color="auto"/>
              <w:right w:val="single" w:sz="4" w:space="0" w:color="auto"/>
            </w:tcBorders>
          </w:tcPr>
          <w:p w14:paraId="17DBEBA5" w14:textId="77777777" w:rsidR="00CA1B7C" w:rsidRPr="00990E93" w:rsidRDefault="00CA1B7C" w:rsidP="00CA1B7C">
            <w:pPr>
              <w:pStyle w:val="TAL"/>
              <w:rPr>
                <w:lang w:eastAsia="ja-JP"/>
              </w:rPr>
            </w:pPr>
            <w:r w:rsidRPr="00990E93">
              <w:rPr>
                <w:lang w:eastAsia="ja-JP"/>
              </w:rPr>
              <w:t>Duplicate action</w:t>
            </w:r>
          </w:p>
        </w:tc>
        <w:tc>
          <w:tcPr>
            <w:tcW w:w="5175" w:type="dxa"/>
            <w:tcBorders>
              <w:top w:val="single" w:sz="4" w:space="0" w:color="auto"/>
              <w:left w:val="single" w:sz="4" w:space="0" w:color="auto"/>
              <w:bottom w:val="single" w:sz="4" w:space="0" w:color="auto"/>
              <w:right w:val="single" w:sz="4" w:space="0" w:color="auto"/>
            </w:tcBorders>
          </w:tcPr>
          <w:p w14:paraId="6AEBD0FC" w14:textId="77777777" w:rsidR="00CA1B7C" w:rsidRDefault="00CA1B7C" w:rsidP="00CA1B7C">
            <w:pPr>
              <w:pStyle w:val="TAL"/>
              <w:rPr>
                <w:lang w:eastAsia="ja-JP"/>
              </w:rPr>
            </w:pPr>
            <w:r>
              <w:rPr>
                <w:lang w:eastAsia="ja-JP"/>
              </w:rPr>
              <w:t>Same action requested more than once in same subscription request</w:t>
            </w:r>
          </w:p>
        </w:tc>
      </w:tr>
      <w:tr w:rsidR="00CA1B7C" w:rsidRPr="001D1BE9" w14:paraId="1791DA53" w14:textId="77777777" w:rsidTr="00CA1B7C">
        <w:tc>
          <w:tcPr>
            <w:tcW w:w="3118" w:type="dxa"/>
            <w:tcBorders>
              <w:top w:val="single" w:sz="4" w:space="0" w:color="auto"/>
              <w:left w:val="single" w:sz="4" w:space="0" w:color="auto"/>
              <w:bottom w:val="single" w:sz="4" w:space="0" w:color="auto"/>
              <w:right w:val="single" w:sz="4" w:space="0" w:color="auto"/>
            </w:tcBorders>
          </w:tcPr>
          <w:p w14:paraId="407F474B" w14:textId="77777777" w:rsidR="00CA1B7C" w:rsidRPr="00990E93" w:rsidRDefault="00CA1B7C" w:rsidP="00CA1B7C">
            <w:pPr>
              <w:pStyle w:val="TAL"/>
              <w:rPr>
                <w:lang w:eastAsia="ja-JP"/>
              </w:rPr>
            </w:pPr>
            <w:r w:rsidRPr="00990E93">
              <w:rPr>
                <w:lang w:eastAsia="ja-JP"/>
              </w:rPr>
              <w:t>Duplicate Event Trigger</w:t>
            </w:r>
          </w:p>
        </w:tc>
        <w:tc>
          <w:tcPr>
            <w:tcW w:w="5175" w:type="dxa"/>
            <w:tcBorders>
              <w:top w:val="single" w:sz="4" w:space="0" w:color="auto"/>
              <w:left w:val="single" w:sz="4" w:space="0" w:color="auto"/>
              <w:bottom w:val="single" w:sz="4" w:space="0" w:color="auto"/>
              <w:right w:val="single" w:sz="4" w:space="0" w:color="auto"/>
            </w:tcBorders>
          </w:tcPr>
          <w:p w14:paraId="6DDECE00" w14:textId="77777777" w:rsidR="00CA1B7C" w:rsidRDefault="00CA1B7C" w:rsidP="00CA1B7C">
            <w:pPr>
              <w:pStyle w:val="TAL"/>
              <w:rPr>
                <w:lang w:eastAsia="ja-JP"/>
              </w:rPr>
            </w:pPr>
            <w:r>
              <w:rPr>
                <w:lang w:eastAsia="ja-JP"/>
              </w:rPr>
              <w:t>Subscription request has same event trigger as previously accepted subscription request</w:t>
            </w:r>
          </w:p>
        </w:tc>
      </w:tr>
      <w:tr w:rsidR="00CA1B7C" w:rsidRPr="001D1BE9" w14:paraId="4A2D198D" w14:textId="77777777" w:rsidTr="00CA1B7C">
        <w:tc>
          <w:tcPr>
            <w:tcW w:w="3118" w:type="dxa"/>
            <w:tcBorders>
              <w:top w:val="single" w:sz="4" w:space="0" w:color="auto"/>
              <w:left w:val="single" w:sz="4" w:space="0" w:color="auto"/>
              <w:bottom w:val="single" w:sz="4" w:space="0" w:color="auto"/>
              <w:right w:val="single" w:sz="4" w:space="0" w:color="auto"/>
            </w:tcBorders>
          </w:tcPr>
          <w:p w14:paraId="51717399" w14:textId="77777777" w:rsidR="00CA1B7C" w:rsidRPr="00990E93" w:rsidRDefault="00CA1B7C" w:rsidP="00CA1B7C">
            <w:pPr>
              <w:pStyle w:val="TAL"/>
              <w:rPr>
                <w:lang w:eastAsia="ja-JP"/>
              </w:rPr>
            </w:pPr>
            <w:r w:rsidRPr="00990E93">
              <w:rPr>
                <w:lang w:eastAsia="ja-JP"/>
              </w:rPr>
              <w:t>Function resource limit</w:t>
            </w:r>
          </w:p>
        </w:tc>
        <w:tc>
          <w:tcPr>
            <w:tcW w:w="5175" w:type="dxa"/>
            <w:tcBorders>
              <w:top w:val="single" w:sz="4" w:space="0" w:color="auto"/>
              <w:left w:val="single" w:sz="4" w:space="0" w:color="auto"/>
              <w:bottom w:val="single" w:sz="4" w:space="0" w:color="auto"/>
              <w:right w:val="single" w:sz="4" w:space="0" w:color="auto"/>
            </w:tcBorders>
          </w:tcPr>
          <w:p w14:paraId="086C9F6F" w14:textId="77777777" w:rsidR="00CA1B7C" w:rsidRDefault="00CA1B7C" w:rsidP="00CA1B7C">
            <w:pPr>
              <w:pStyle w:val="TAL"/>
              <w:rPr>
                <w:lang w:eastAsia="ja-JP"/>
              </w:rPr>
            </w:pPr>
            <w:r>
              <w:rPr>
                <w:lang w:eastAsia="ja-JP"/>
              </w:rPr>
              <w:t>RAN function has reached resource limit</w:t>
            </w:r>
          </w:p>
        </w:tc>
      </w:tr>
      <w:tr w:rsidR="00CA1B7C" w:rsidRPr="001D1BE9" w14:paraId="326101A2" w14:textId="77777777" w:rsidTr="00CA1B7C">
        <w:tc>
          <w:tcPr>
            <w:tcW w:w="3118" w:type="dxa"/>
            <w:tcBorders>
              <w:top w:val="single" w:sz="4" w:space="0" w:color="auto"/>
              <w:left w:val="single" w:sz="4" w:space="0" w:color="auto"/>
              <w:bottom w:val="single" w:sz="4" w:space="0" w:color="auto"/>
              <w:right w:val="single" w:sz="4" w:space="0" w:color="auto"/>
            </w:tcBorders>
          </w:tcPr>
          <w:p w14:paraId="3F3A00DA" w14:textId="0BA84A0C" w:rsidR="00CA1B7C" w:rsidRPr="00990E93" w:rsidRDefault="00EE3242" w:rsidP="00CA1B7C">
            <w:pPr>
              <w:pStyle w:val="TAL"/>
              <w:rPr>
                <w:lang w:eastAsia="ja-JP"/>
              </w:rPr>
            </w:pPr>
            <w:r>
              <w:rPr>
                <w:lang w:eastAsia="ja-JP"/>
              </w:rPr>
              <w:t xml:space="preserve">RIC </w:t>
            </w:r>
            <w:r w:rsidR="00CA1B7C" w:rsidRPr="00990E93">
              <w:rPr>
                <w:lang w:eastAsia="ja-JP"/>
              </w:rPr>
              <w:t>Request ID unknown</w:t>
            </w:r>
          </w:p>
        </w:tc>
        <w:tc>
          <w:tcPr>
            <w:tcW w:w="5175" w:type="dxa"/>
            <w:tcBorders>
              <w:top w:val="single" w:sz="4" w:space="0" w:color="auto"/>
              <w:left w:val="single" w:sz="4" w:space="0" w:color="auto"/>
              <w:bottom w:val="single" w:sz="4" w:space="0" w:color="auto"/>
              <w:right w:val="single" w:sz="4" w:space="0" w:color="auto"/>
            </w:tcBorders>
          </w:tcPr>
          <w:p w14:paraId="2F3F81BD" w14:textId="467538D5" w:rsidR="00CA1B7C" w:rsidRDefault="00EE3242" w:rsidP="00CA1B7C">
            <w:pPr>
              <w:pStyle w:val="TAL"/>
              <w:rPr>
                <w:lang w:eastAsia="ja-JP"/>
              </w:rPr>
            </w:pPr>
            <w:r>
              <w:rPr>
                <w:lang w:eastAsia="ja-JP"/>
              </w:rPr>
              <w:t xml:space="preserve">RIC </w:t>
            </w:r>
            <w:r w:rsidR="00CA1B7C">
              <w:rPr>
                <w:lang w:eastAsia="ja-JP"/>
              </w:rPr>
              <w:t xml:space="preserve">Request ID sent to </w:t>
            </w:r>
            <w:r w:rsidR="005E5F2D">
              <w:rPr>
                <w:lang w:eastAsia="ja-JP"/>
              </w:rPr>
              <w:t>Near</w:t>
            </w:r>
            <w:r w:rsidR="00132A21">
              <w:rPr>
                <w:lang w:eastAsia="ja-JP"/>
              </w:rPr>
              <w:t>-</w:t>
            </w:r>
            <w:r w:rsidR="00CA1B7C">
              <w:rPr>
                <w:lang w:eastAsia="ja-JP"/>
              </w:rPr>
              <w:t>RT RIC is unknown</w:t>
            </w:r>
          </w:p>
        </w:tc>
      </w:tr>
      <w:tr w:rsidR="00CA1B7C" w:rsidRPr="001D1BE9" w14:paraId="1BB185D0" w14:textId="77777777" w:rsidTr="00CA1B7C">
        <w:tc>
          <w:tcPr>
            <w:tcW w:w="3118" w:type="dxa"/>
            <w:tcBorders>
              <w:top w:val="single" w:sz="4" w:space="0" w:color="auto"/>
              <w:left w:val="single" w:sz="4" w:space="0" w:color="auto"/>
              <w:bottom w:val="single" w:sz="4" w:space="0" w:color="auto"/>
              <w:right w:val="single" w:sz="4" w:space="0" w:color="auto"/>
            </w:tcBorders>
          </w:tcPr>
          <w:p w14:paraId="4E8872C0" w14:textId="77777777" w:rsidR="00CA1B7C" w:rsidRPr="00990E93" w:rsidRDefault="00CA1B7C" w:rsidP="00CA1B7C">
            <w:pPr>
              <w:pStyle w:val="TAL"/>
              <w:rPr>
                <w:lang w:eastAsia="ja-JP"/>
              </w:rPr>
            </w:pPr>
            <w:r w:rsidRPr="00990E93">
              <w:rPr>
                <w:lang w:eastAsia="ja-JP"/>
              </w:rPr>
              <w:t>Inconsistent Action/subsequent Action sequence</w:t>
            </w:r>
          </w:p>
        </w:tc>
        <w:tc>
          <w:tcPr>
            <w:tcW w:w="5175" w:type="dxa"/>
            <w:tcBorders>
              <w:top w:val="single" w:sz="4" w:space="0" w:color="auto"/>
              <w:left w:val="single" w:sz="4" w:space="0" w:color="auto"/>
              <w:bottom w:val="single" w:sz="4" w:space="0" w:color="auto"/>
              <w:right w:val="single" w:sz="4" w:space="0" w:color="auto"/>
            </w:tcBorders>
          </w:tcPr>
          <w:p w14:paraId="63A713DA" w14:textId="77777777" w:rsidR="00CA1B7C" w:rsidRDefault="00CA1B7C" w:rsidP="00CA1B7C">
            <w:pPr>
              <w:pStyle w:val="TAL"/>
              <w:rPr>
                <w:lang w:eastAsia="ja-JP"/>
              </w:rPr>
            </w:pPr>
            <w:r>
              <w:rPr>
                <w:lang w:eastAsia="ja-JP"/>
              </w:rPr>
              <w:t>RAN Function has detected inconsistent sequence of requested Action and Subsequent Action</w:t>
            </w:r>
          </w:p>
        </w:tc>
      </w:tr>
      <w:tr w:rsidR="00CA1B7C" w:rsidRPr="001D1BE9" w14:paraId="63022587" w14:textId="77777777" w:rsidTr="00CA1B7C">
        <w:tc>
          <w:tcPr>
            <w:tcW w:w="3118" w:type="dxa"/>
            <w:tcBorders>
              <w:top w:val="single" w:sz="4" w:space="0" w:color="auto"/>
              <w:left w:val="single" w:sz="4" w:space="0" w:color="auto"/>
              <w:bottom w:val="single" w:sz="4" w:space="0" w:color="auto"/>
              <w:right w:val="single" w:sz="4" w:space="0" w:color="auto"/>
            </w:tcBorders>
          </w:tcPr>
          <w:p w14:paraId="04673A75" w14:textId="77777777" w:rsidR="00CA1B7C" w:rsidRPr="00990E93" w:rsidRDefault="00CA1B7C" w:rsidP="00CA1B7C">
            <w:pPr>
              <w:pStyle w:val="TAL"/>
              <w:rPr>
                <w:lang w:eastAsia="ja-JP"/>
              </w:rPr>
            </w:pPr>
            <w:r w:rsidRPr="00990E93">
              <w:rPr>
                <w:lang w:eastAsia="ja-JP"/>
              </w:rPr>
              <w:t>Control message invalid</w:t>
            </w:r>
          </w:p>
        </w:tc>
        <w:tc>
          <w:tcPr>
            <w:tcW w:w="5175" w:type="dxa"/>
            <w:tcBorders>
              <w:top w:val="single" w:sz="4" w:space="0" w:color="auto"/>
              <w:left w:val="single" w:sz="4" w:space="0" w:color="auto"/>
              <w:bottom w:val="single" w:sz="4" w:space="0" w:color="auto"/>
              <w:right w:val="single" w:sz="4" w:space="0" w:color="auto"/>
            </w:tcBorders>
          </w:tcPr>
          <w:p w14:paraId="073A4F55" w14:textId="2930F6F3" w:rsidR="00CA1B7C" w:rsidRDefault="00CA1B7C" w:rsidP="00CA1B7C">
            <w:pPr>
              <w:pStyle w:val="TAL"/>
              <w:rPr>
                <w:lang w:eastAsia="ja-JP"/>
              </w:rPr>
            </w:pPr>
            <w:r>
              <w:rPr>
                <w:lang w:eastAsia="ja-JP"/>
              </w:rPr>
              <w:t xml:space="preserve">RAN Function has detected invalid RIC </w:t>
            </w:r>
            <w:r w:rsidR="00EE3242">
              <w:rPr>
                <w:lang w:eastAsia="ja-JP"/>
              </w:rPr>
              <w:t>CONTROL REQUEST</w:t>
            </w:r>
            <w:r>
              <w:rPr>
                <w:lang w:eastAsia="ja-JP"/>
              </w:rPr>
              <w:t xml:space="preserve"> message</w:t>
            </w:r>
          </w:p>
        </w:tc>
      </w:tr>
      <w:tr w:rsidR="00CA1B7C" w:rsidRPr="001D1BE9" w14:paraId="387D1A42" w14:textId="77777777" w:rsidTr="00CA1B7C">
        <w:tc>
          <w:tcPr>
            <w:tcW w:w="3118" w:type="dxa"/>
            <w:tcBorders>
              <w:top w:val="single" w:sz="4" w:space="0" w:color="auto"/>
              <w:left w:val="single" w:sz="4" w:space="0" w:color="auto"/>
              <w:bottom w:val="single" w:sz="4" w:space="0" w:color="auto"/>
              <w:right w:val="single" w:sz="4" w:space="0" w:color="auto"/>
            </w:tcBorders>
          </w:tcPr>
          <w:p w14:paraId="646687FA" w14:textId="77777777" w:rsidR="00CA1B7C" w:rsidRPr="00990E93" w:rsidRDefault="00CA1B7C" w:rsidP="00CA1B7C">
            <w:pPr>
              <w:pStyle w:val="TAL"/>
              <w:rPr>
                <w:lang w:eastAsia="ja-JP"/>
              </w:rPr>
            </w:pPr>
            <w:r>
              <w:rPr>
                <w:lang w:eastAsia="ja-JP"/>
              </w:rPr>
              <w:t xml:space="preserve">RIC </w:t>
            </w:r>
            <w:r w:rsidRPr="00990E93">
              <w:rPr>
                <w:lang w:eastAsia="ja-JP"/>
              </w:rPr>
              <w:t>Call process ID Invalid</w:t>
            </w:r>
          </w:p>
        </w:tc>
        <w:tc>
          <w:tcPr>
            <w:tcW w:w="5175" w:type="dxa"/>
            <w:tcBorders>
              <w:top w:val="single" w:sz="4" w:space="0" w:color="auto"/>
              <w:left w:val="single" w:sz="4" w:space="0" w:color="auto"/>
              <w:bottom w:val="single" w:sz="4" w:space="0" w:color="auto"/>
              <w:right w:val="single" w:sz="4" w:space="0" w:color="auto"/>
            </w:tcBorders>
          </w:tcPr>
          <w:p w14:paraId="4C7B7D27" w14:textId="09FFCAA2" w:rsidR="00CA1B7C" w:rsidRDefault="00CA1B7C" w:rsidP="00CA1B7C">
            <w:pPr>
              <w:pStyle w:val="TAL"/>
              <w:rPr>
                <w:lang w:eastAsia="ja-JP"/>
              </w:rPr>
            </w:pPr>
            <w:r>
              <w:rPr>
                <w:lang w:eastAsia="ja-JP"/>
              </w:rPr>
              <w:t xml:space="preserve">RAN function has detected invalid RIC Call Process ID in RIC </w:t>
            </w:r>
            <w:r w:rsidR="00EE3242">
              <w:rPr>
                <w:lang w:eastAsia="ja-JP"/>
              </w:rPr>
              <w:t>CONTROL REQUEST</w:t>
            </w:r>
          </w:p>
        </w:tc>
      </w:tr>
    </w:tbl>
    <w:p w14:paraId="32652EB1"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34CBFCA" w14:textId="77777777" w:rsidTr="00CA1B7C">
        <w:tc>
          <w:tcPr>
            <w:tcW w:w="3118" w:type="dxa"/>
          </w:tcPr>
          <w:p w14:paraId="6EBD1889" w14:textId="77777777" w:rsidR="00CA1B7C" w:rsidRPr="005F58F9" w:rsidRDefault="00CA1B7C" w:rsidP="00CA1B7C">
            <w:pPr>
              <w:pStyle w:val="TAH"/>
              <w:rPr>
                <w:lang w:eastAsia="ja-JP"/>
              </w:rPr>
            </w:pPr>
            <w:r w:rsidRPr="005F58F9">
              <w:rPr>
                <w:lang w:eastAsia="ja-JP"/>
              </w:rPr>
              <w:t>Transport Layer cause</w:t>
            </w:r>
          </w:p>
        </w:tc>
        <w:tc>
          <w:tcPr>
            <w:tcW w:w="5175" w:type="dxa"/>
          </w:tcPr>
          <w:p w14:paraId="6763309C" w14:textId="77777777" w:rsidR="00CA1B7C" w:rsidRPr="005F58F9" w:rsidRDefault="00CA1B7C" w:rsidP="00CA1B7C">
            <w:pPr>
              <w:pStyle w:val="TAH"/>
              <w:rPr>
                <w:lang w:eastAsia="ja-JP"/>
              </w:rPr>
            </w:pPr>
            <w:r w:rsidRPr="005F58F9">
              <w:rPr>
                <w:lang w:eastAsia="ja-JP"/>
              </w:rPr>
              <w:t>Meaning</w:t>
            </w:r>
          </w:p>
        </w:tc>
      </w:tr>
      <w:tr w:rsidR="00CA1B7C" w:rsidRPr="005F58F9" w14:paraId="0284E1C0" w14:textId="77777777" w:rsidTr="00CA1B7C">
        <w:tc>
          <w:tcPr>
            <w:tcW w:w="3118" w:type="dxa"/>
          </w:tcPr>
          <w:p w14:paraId="12669089" w14:textId="77777777" w:rsidR="00CA1B7C" w:rsidRPr="005F58F9" w:rsidRDefault="00CA1B7C" w:rsidP="00CA1B7C">
            <w:pPr>
              <w:pStyle w:val="TAL"/>
              <w:rPr>
                <w:lang w:eastAsia="ja-JP"/>
              </w:rPr>
            </w:pPr>
            <w:r w:rsidRPr="005F58F9">
              <w:rPr>
                <w:lang w:eastAsia="ja-JP"/>
              </w:rPr>
              <w:t>Unspecified</w:t>
            </w:r>
          </w:p>
        </w:tc>
        <w:tc>
          <w:tcPr>
            <w:tcW w:w="5175" w:type="dxa"/>
          </w:tcPr>
          <w:p w14:paraId="03C39DAE" w14:textId="77777777" w:rsidR="00CA1B7C" w:rsidRPr="005F58F9" w:rsidRDefault="00CA1B7C" w:rsidP="00CA1B7C">
            <w:pPr>
              <w:pStyle w:val="TAL"/>
              <w:rPr>
                <w:lang w:eastAsia="ja-JP"/>
              </w:rPr>
            </w:pPr>
            <w:r w:rsidRPr="005F58F9">
              <w:rPr>
                <w:lang w:eastAsia="ja-JP"/>
              </w:rPr>
              <w:t>Sent when none of the above cause values applies but still the cause is Transport Network Layer related.</w:t>
            </w:r>
          </w:p>
        </w:tc>
      </w:tr>
      <w:tr w:rsidR="00CA1B7C" w:rsidRPr="005F58F9" w14:paraId="2DEE61E9" w14:textId="77777777" w:rsidTr="00CA1B7C">
        <w:tc>
          <w:tcPr>
            <w:tcW w:w="3118" w:type="dxa"/>
          </w:tcPr>
          <w:p w14:paraId="3ED52571" w14:textId="77777777" w:rsidR="00CA1B7C" w:rsidRPr="005F58F9" w:rsidRDefault="00CA1B7C" w:rsidP="00CA1B7C">
            <w:pPr>
              <w:pStyle w:val="TAL"/>
              <w:rPr>
                <w:lang w:eastAsia="ja-JP"/>
              </w:rPr>
            </w:pPr>
            <w:r w:rsidRPr="006C7B94">
              <w:rPr>
                <w:lang w:eastAsia="ja-JP"/>
              </w:rPr>
              <w:t>Transport Resource Unavailable</w:t>
            </w:r>
          </w:p>
        </w:tc>
        <w:tc>
          <w:tcPr>
            <w:tcW w:w="5175" w:type="dxa"/>
          </w:tcPr>
          <w:p w14:paraId="120A3DB7" w14:textId="77777777" w:rsidR="00CA1B7C" w:rsidRPr="005F58F9" w:rsidRDefault="00CA1B7C" w:rsidP="00CA1B7C">
            <w:pPr>
              <w:pStyle w:val="TAL"/>
              <w:rPr>
                <w:lang w:eastAsia="ja-JP"/>
              </w:rPr>
            </w:pPr>
            <w:r w:rsidRPr="006C7B94">
              <w:rPr>
                <w:lang w:eastAsia="ja-JP"/>
              </w:rPr>
              <w:t>The required transport resources are not available.</w:t>
            </w:r>
          </w:p>
        </w:tc>
      </w:tr>
    </w:tbl>
    <w:p w14:paraId="2D2EE59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220"/>
      </w:tblGrid>
      <w:tr w:rsidR="00CA1B7C" w:rsidRPr="005F58F9" w14:paraId="2F9097AB" w14:textId="77777777" w:rsidTr="00CA1B7C">
        <w:tc>
          <w:tcPr>
            <w:tcW w:w="3168" w:type="dxa"/>
          </w:tcPr>
          <w:p w14:paraId="7B2B73D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Protocol cause</w:t>
            </w:r>
          </w:p>
        </w:tc>
        <w:tc>
          <w:tcPr>
            <w:tcW w:w="5220" w:type="dxa"/>
          </w:tcPr>
          <w:p w14:paraId="4D0763E8"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0530041B" w14:textId="77777777" w:rsidTr="00CA1B7C">
        <w:tc>
          <w:tcPr>
            <w:tcW w:w="3168" w:type="dxa"/>
          </w:tcPr>
          <w:p w14:paraId="5917538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Transfer Syntax Error</w:t>
            </w:r>
          </w:p>
        </w:tc>
        <w:tc>
          <w:tcPr>
            <w:tcW w:w="5220" w:type="dxa"/>
          </w:tcPr>
          <w:p w14:paraId="6EEC957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transfer syntax error.</w:t>
            </w:r>
          </w:p>
        </w:tc>
      </w:tr>
      <w:tr w:rsidR="00CA1B7C" w:rsidRPr="005F58F9" w14:paraId="2C84214F" w14:textId="77777777" w:rsidTr="00CA1B7C">
        <w:tc>
          <w:tcPr>
            <w:tcW w:w="3168" w:type="dxa"/>
          </w:tcPr>
          <w:p w14:paraId="1E1A20B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(Reject)</w:t>
            </w:r>
          </w:p>
        </w:tc>
        <w:tc>
          <w:tcPr>
            <w:tcW w:w="5220" w:type="dxa"/>
          </w:tcPr>
          <w:p w14:paraId="6B6569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"reject".</w:t>
            </w:r>
          </w:p>
        </w:tc>
      </w:tr>
      <w:tr w:rsidR="00CA1B7C" w:rsidRPr="005F58F9" w14:paraId="291AA4AF" w14:textId="77777777" w:rsidTr="00CA1B7C">
        <w:tc>
          <w:tcPr>
            <w:tcW w:w="3168" w:type="dxa"/>
          </w:tcPr>
          <w:p w14:paraId="63FE91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(Ignore And Notify)</w:t>
            </w:r>
          </w:p>
        </w:tc>
        <w:tc>
          <w:tcPr>
            <w:tcW w:w="5220" w:type="dxa"/>
          </w:tcPr>
          <w:p w14:paraId="382CC8A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an abstract syntax error and the concerning criticality indicated "ignore and notify".</w:t>
            </w:r>
          </w:p>
        </w:tc>
      </w:tr>
      <w:tr w:rsidR="00CA1B7C" w:rsidRPr="005F58F9" w14:paraId="51934274" w14:textId="77777777" w:rsidTr="00CA1B7C">
        <w:tc>
          <w:tcPr>
            <w:tcW w:w="3168" w:type="dxa"/>
          </w:tcPr>
          <w:p w14:paraId="7E2C844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Message Not Compatible With Receiver State</w:t>
            </w:r>
          </w:p>
        </w:tc>
        <w:tc>
          <w:tcPr>
            <w:tcW w:w="5220" w:type="dxa"/>
          </w:tcPr>
          <w:p w14:paraId="0CDB3BD6"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was not compatible with the receiver state.</w:t>
            </w:r>
          </w:p>
        </w:tc>
      </w:tr>
      <w:tr w:rsidR="00CA1B7C" w:rsidRPr="005F58F9" w14:paraId="0BA48739" w14:textId="77777777" w:rsidTr="00CA1B7C">
        <w:tc>
          <w:tcPr>
            <w:tcW w:w="3168" w:type="dxa"/>
          </w:tcPr>
          <w:p w14:paraId="1969417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Semantic Error</w:t>
            </w:r>
          </w:p>
        </w:tc>
        <w:tc>
          <w:tcPr>
            <w:tcW w:w="5220" w:type="dxa"/>
          </w:tcPr>
          <w:p w14:paraId="76007C11"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included a semantic error.</w:t>
            </w:r>
          </w:p>
        </w:tc>
      </w:tr>
      <w:tr w:rsidR="00CA1B7C" w:rsidRPr="005F58F9" w14:paraId="34AC12D8" w14:textId="77777777" w:rsidTr="00CA1B7C">
        <w:tc>
          <w:tcPr>
            <w:tcW w:w="3168" w:type="dxa"/>
          </w:tcPr>
          <w:p w14:paraId="41E450A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Abstract Syntax Error (Falsely Constructed Message)</w:t>
            </w:r>
          </w:p>
        </w:tc>
        <w:tc>
          <w:tcPr>
            <w:tcW w:w="5220" w:type="dxa"/>
          </w:tcPr>
          <w:p w14:paraId="6EF7D4D0"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The received message contained IEs or IE groups in wrong order or with too many occurrences.</w:t>
            </w:r>
          </w:p>
        </w:tc>
      </w:tr>
      <w:tr w:rsidR="00CA1B7C" w:rsidRPr="005F58F9" w14:paraId="669CC60D" w14:textId="77777777" w:rsidTr="00CA1B7C">
        <w:tc>
          <w:tcPr>
            <w:tcW w:w="3168" w:type="dxa"/>
          </w:tcPr>
          <w:p w14:paraId="485BB5DF"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Unspecified</w:t>
            </w:r>
          </w:p>
        </w:tc>
        <w:tc>
          <w:tcPr>
            <w:tcW w:w="5220" w:type="dxa"/>
          </w:tcPr>
          <w:p w14:paraId="015CF7D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but still the cause is Protocol related.</w:t>
            </w:r>
          </w:p>
        </w:tc>
      </w:tr>
    </w:tbl>
    <w:p w14:paraId="2766BD7D" w14:textId="77777777" w:rsidR="00CA1B7C" w:rsidRPr="005F58F9" w:rsidRDefault="00CA1B7C" w:rsidP="00CA1B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4A54E197" w14:textId="77777777" w:rsidTr="00CA1B7C">
        <w:trPr>
          <w:tblHeader/>
        </w:trPr>
        <w:tc>
          <w:tcPr>
            <w:tcW w:w="3118" w:type="dxa"/>
          </w:tcPr>
          <w:p w14:paraId="2B801E68"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Miscellaneous cause</w:t>
            </w:r>
          </w:p>
        </w:tc>
        <w:tc>
          <w:tcPr>
            <w:tcW w:w="5175" w:type="dxa"/>
          </w:tcPr>
          <w:p w14:paraId="6D1B45E2" w14:textId="77777777" w:rsidR="00CA1B7C" w:rsidRPr="005F58F9" w:rsidRDefault="00CA1B7C" w:rsidP="00CA1B7C">
            <w:pPr>
              <w:spacing w:after="0"/>
              <w:jc w:val="center"/>
              <w:rPr>
                <w:rFonts w:ascii="Arial" w:hAnsi="Arial" w:cs="Arial"/>
                <w:b/>
                <w:bCs/>
                <w:sz w:val="18"/>
                <w:szCs w:val="18"/>
                <w:lang w:eastAsia="ja-JP"/>
              </w:rPr>
            </w:pPr>
            <w:r w:rsidRPr="005F58F9">
              <w:rPr>
                <w:rFonts w:ascii="Arial" w:hAnsi="Arial" w:cs="Arial"/>
                <w:b/>
                <w:bCs/>
                <w:sz w:val="18"/>
                <w:szCs w:val="18"/>
                <w:lang w:eastAsia="ja-JP"/>
              </w:rPr>
              <w:t>Meaning</w:t>
            </w:r>
          </w:p>
        </w:tc>
      </w:tr>
      <w:tr w:rsidR="00CA1B7C" w:rsidRPr="005F58F9" w14:paraId="2E878305" w14:textId="77777777" w:rsidTr="00CA1B7C">
        <w:tc>
          <w:tcPr>
            <w:tcW w:w="3118" w:type="dxa"/>
          </w:tcPr>
          <w:p w14:paraId="355F4CAD"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c>
          <w:tcPr>
            <w:tcW w:w="5175" w:type="dxa"/>
          </w:tcPr>
          <w:p w14:paraId="240D5520"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Control processing overload.</w:t>
            </w:r>
          </w:p>
        </w:tc>
      </w:tr>
      <w:tr w:rsidR="00CA1B7C" w:rsidRPr="005F58F9" w14:paraId="703E6A98" w14:textId="77777777" w:rsidTr="00CA1B7C">
        <w:tc>
          <w:tcPr>
            <w:tcW w:w="3118" w:type="dxa"/>
          </w:tcPr>
          <w:p w14:paraId="1FBA1ADB"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Not Enough</w:t>
            </w:r>
            <w:r w:rsidRPr="005F58F9">
              <w:rPr>
                <w:rFonts w:ascii="Arial" w:hAnsi="Arial" w:cs="Arial"/>
                <w:sz w:val="18"/>
                <w:szCs w:val="18"/>
                <w:vertAlign w:val="subscript"/>
                <w:lang w:eastAsia="ja-JP"/>
              </w:rPr>
              <w:t xml:space="preserve"> </w:t>
            </w:r>
            <w:r w:rsidRPr="005F58F9">
              <w:rPr>
                <w:rFonts w:ascii="Arial" w:hAnsi="Arial" w:cs="Arial"/>
                <w:sz w:val="18"/>
                <w:szCs w:val="18"/>
                <w:lang w:eastAsia="ja-JP"/>
              </w:rPr>
              <w:t>User Plane Processing Resources Available</w:t>
            </w:r>
          </w:p>
        </w:tc>
        <w:tc>
          <w:tcPr>
            <w:tcW w:w="5175" w:type="dxa"/>
          </w:tcPr>
          <w:p w14:paraId="41A4F456"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No enough resources are available related to user plane processing.</w:t>
            </w:r>
          </w:p>
        </w:tc>
      </w:tr>
      <w:tr w:rsidR="00CA1B7C" w:rsidRPr="005F58F9" w14:paraId="666B32A1" w14:textId="77777777" w:rsidTr="00CA1B7C">
        <w:tc>
          <w:tcPr>
            <w:tcW w:w="3118" w:type="dxa"/>
          </w:tcPr>
          <w:p w14:paraId="258C43E1"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Hardware Failure</w:t>
            </w:r>
          </w:p>
        </w:tc>
        <w:tc>
          <w:tcPr>
            <w:tcW w:w="5175" w:type="dxa"/>
          </w:tcPr>
          <w:p w14:paraId="1114CF8E"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Action related to hardware failure.</w:t>
            </w:r>
          </w:p>
        </w:tc>
      </w:tr>
      <w:tr w:rsidR="00CA1B7C" w:rsidRPr="005F58F9" w14:paraId="12A0BE49" w14:textId="77777777" w:rsidTr="00CA1B7C">
        <w:tc>
          <w:tcPr>
            <w:tcW w:w="3118" w:type="dxa"/>
          </w:tcPr>
          <w:p w14:paraId="39824599"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O&amp;M Intervention</w:t>
            </w:r>
          </w:p>
        </w:tc>
        <w:tc>
          <w:tcPr>
            <w:tcW w:w="5175" w:type="dxa"/>
          </w:tcPr>
          <w:p w14:paraId="55B4C2C4" w14:textId="77777777" w:rsidR="00CA1B7C" w:rsidRPr="005F58F9" w:rsidRDefault="00CA1B7C" w:rsidP="00CA1B7C">
            <w:pPr>
              <w:spacing w:after="0"/>
              <w:rPr>
                <w:rFonts w:ascii="Arial" w:hAnsi="Arial" w:cs="Arial"/>
                <w:sz w:val="18"/>
                <w:szCs w:val="18"/>
                <w:lang w:eastAsia="ja-JP"/>
              </w:rPr>
            </w:pPr>
            <w:r w:rsidRPr="005F58F9">
              <w:rPr>
                <w:rFonts w:ascii="Arial" w:hAnsi="Arial" w:cs="Arial"/>
                <w:sz w:val="18"/>
                <w:szCs w:val="18"/>
                <w:lang w:eastAsia="ja-JP"/>
              </w:rPr>
              <w:t>The action is due to O&amp;M intervention.</w:t>
            </w:r>
          </w:p>
        </w:tc>
      </w:tr>
      <w:tr w:rsidR="00CA1B7C" w:rsidRPr="005F58F9" w14:paraId="43F9513B" w14:textId="77777777" w:rsidTr="00CA1B7C">
        <w:tc>
          <w:tcPr>
            <w:tcW w:w="3118" w:type="dxa"/>
          </w:tcPr>
          <w:p w14:paraId="3BB0AB45"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Unspecified Failure</w:t>
            </w:r>
          </w:p>
        </w:tc>
        <w:tc>
          <w:tcPr>
            <w:tcW w:w="5175" w:type="dxa"/>
          </w:tcPr>
          <w:p w14:paraId="03A74B1D" w14:textId="77777777" w:rsidR="00CA1B7C" w:rsidRPr="005F58F9" w:rsidRDefault="00CA1B7C" w:rsidP="00CA1B7C">
            <w:pPr>
              <w:keepNext/>
              <w:spacing w:after="0"/>
              <w:rPr>
                <w:rFonts w:ascii="Arial" w:hAnsi="Arial" w:cs="Arial"/>
                <w:sz w:val="18"/>
                <w:szCs w:val="18"/>
                <w:lang w:eastAsia="ja-JP"/>
              </w:rPr>
            </w:pPr>
            <w:r w:rsidRPr="005F58F9">
              <w:rPr>
                <w:rFonts w:ascii="Arial" w:hAnsi="Arial" w:cs="Arial"/>
                <w:sz w:val="18"/>
                <w:szCs w:val="18"/>
                <w:lang w:eastAsia="ja-JP"/>
              </w:rPr>
              <w:t>Sent when none of the above cause values applies and the cause is not related to any of the categories Radio Network Layer, Transport Network Layer, NAS or Protocol.</w:t>
            </w:r>
          </w:p>
        </w:tc>
      </w:tr>
    </w:tbl>
    <w:p w14:paraId="4EAE1907" w14:textId="77777777" w:rsidR="00CA1B7C" w:rsidRPr="00C419B5" w:rsidRDefault="00CA1B7C" w:rsidP="00C419B5">
      <w:pPr>
        <w:pStyle w:val="Heading3"/>
        <w:numPr>
          <w:ilvl w:val="0"/>
          <w:numId w:val="0"/>
        </w:numPr>
        <w:ind w:left="720" w:hanging="720"/>
        <w:rPr>
          <w:lang w:val="en-US"/>
        </w:rPr>
      </w:pPr>
      <w:bookmarkStart w:id="164" w:name="_Toc31208995"/>
      <w:r w:rsidRPr="00C419B5">
        <w:rPr>
          <w:lang w:val="en-US"/>
        </w:rPr>
        <w:t>9.2.2</w:t>
      </w:r>
      <w:r w:rsidRPr="00C419B5">
        <w:rPr>
          <w:lang w:val="en-US"/>
        </w:rPr>
        <w:tab/>
        <w:t>Criticality Diagnostics</w:t>
      </w:r>
      <w:bookmarkEnd w:id="163"/>
      <w:bookmarkEnd w:id="164"/>
    </w:p>
    <w:p w14:paraId="0802FE28" w14:textId="5753F345" w:rsidR="00CA1B7C" w:rsidRPr="005F58F9" w:rsidRDefault="00CA1B7C" w:rsidP="00CA1B7C">
      <w:pPr>
        <w:rPr>
          <w:rFonts w:eastAsia="MS Mincho"/>
        </w:rPr>
      </w:pPr>
      <w:bookmarkStart w:id="165" w:name="_Toc6489279"/>
      <w:bookmarkStart w:id="166" w:name="_Ref469320856"/>
      <w:r w:rsidRPr="005F58F9">
        <w:t xml:space="preserve">The </w:t>
      </w:r>
      <w:r w:rsidRPr="005F58F9">
        <w:rPr>
          <w:i/>
        </w:rPr>
        <w:t>Criticality Diagnostics</w:t>
      </w:r>
      <w:r w:rsidRPr="005F58F9">
        <w:t xml:space="preserve"> IE is sent by the </w:t>
      </w:r>
      <w:r>
        <w:t>E2 Node</w:t>
      </w:r>
      <w:r w:rsidRPr="005F58F9">
        <w:t xml:space="preserve"> or the </w:t>
      </w:r>
      <w:r w:rsidR="005E5F2D">
        <w:t>Near</w:t>
      </w:r>
      <w:r w:rsidR="00132A21">
        <w:t>-</w:t>
      </w:r>
      <w:r>
        <w:t>RT RIC</w:t>
      </w:r>
      <w:r w:rsidRPr="005F58F9">
        <w:t xml:space="preserve"> when parts of a received message have not been comprehended or were missing, or if the message contained logical errors. When applicable, it contains information about which IEs were not comprehended or were missing.</w:t>
      </w:r>
    </w:p>
    <w:p w14:paraId="75DD0B7C" w14:textId="77777777" w:rsidR="00CA1B7C" w:rsidRPr="005F58F9" w:rsidRDefault="00CA1B7C" w:rsidP="00CA1B7C">
      <w:r w:rsidRPr="005F58F9">
        <w:t xml:space="preserve">For further details on how to use the </w:t>
      </w:r>
      <w:r w:rsidRPr="005F58F9">
        <w:rPr>
          <w:i/>
        </w:rPr>
        <w:t>Criticality Diagnostics</w:t>
      </w:r>
      <w:r w:rsidRPr="005F58F9">
        <w:t xml:space="preserve"> IE, (see clause 10).</w:t>
      </w:r>
      <w:r>
        <w:t xml:space="preserve"> </w:t>
      </w:r>
      <w:r w:rsidRPr="00381E98">
        <w:t xml:space="preserve">The conditions for inclusion of the </w:t>
      </w:r>
      <w:r w:rsidRPr="00381E98">
        <w:rPr>
          <w:i/>
        </w:rPr>
        <w:t xml:space="preserve">Transaction ID </w:t>
      </w:r>
      <w:r w:rsidRPr="00381E98">
        <w:t>IE are described in clause 10.</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1080"/>
        <w:gridCol w:w="1440"/>
        <w:gridCol w:w="1841"/>
        <w:gridCol w:w="2835"/>
      </w:tblGrid>
      <w:tr w:rsidR="00CA1B7C" w:rsidRPr="005F58F9" w14:paraId="3747B757" w14:textId="77777777" w:rsidTr="00CA1B7C">
        <w:tc>
          <w:tcPr>
            <w:tcW w:w="2328" w:type="dxa"/>
          </w:tcPr>
          <w:p w14:paraId="3C0E94C6"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lastRenderedPageBreak/>
              <w:t>IE/Group Name</w:t>
            </w:r>
          </w:p>
        </w:tc>
        <w:tc>
          <w:tcPr>
            <w:tcW w:w="1080" w:type="dxa"/>
          </w:tcPr>
          <w:p w14:paraId="166E4C2B"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1440" w:type="dxa"/>
          </w:tcPr>
          <w:p w14:paraId="206CD81A"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1841" w:type="dxa"/>
          </w:tcPr>
          <w:p w14:paraId="0AAB260E"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2835" w:type="dxa"/>
          </w:tcPr>
          <w:p w14:paraId="62DF9AEF"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4648ABD5" w14:textId="77777777" w:rsidTr="00CA1B7C">
        <w:tc>
          <w:tcPr>
            <w:tcW w:w="2328" w:type="dxa"/>
          </w:tcPr>
          <w:p w14:paraId="5551496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Procedure Code</w:t>
            </w:r>
          </w:p>
        </w:tc>
        <w:tc>
          <w:tcPr>
            <w:tcW w:w="1080" w:type="dxa"/>
          </w:tcPr>
          <w:p w14:paraId="2A79516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0B35A31C"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23BF1AD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(0..255)</w:t>
            </w:r>
          </w:p>
        </w:tc>
        <w:tc>
          <w:tcPr>
            <w:tcW w:w="2835" w:type="dxa"/>
          </w:tcPr>
          <w:p w14:paraId="7575E11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Procedure </w:t>
            </w:r>
            <w:r w:rsidRPr="005F58F9">
              <w:rPr>
                <w:rFonts w:ascii="Arial" w:eastAsia="MS Mincho" w:hAnsi="Arial" w:cs="Arial"/>
                <w:snapToGrid w:val="0"/>
                <w:sz w:val="18"/>
                <w:szCs w:val="18"/>
                <w:lang w:eastAsia="ja-JP"/>
              </w:rPr>
              <w:t>C</w:t>
            </w:r>
            <w:r w:rsidRPr="005F58F9">
              <w:rPr>
                <w:rFonts w:ascii="Arial" w:hAnsi="Arial" w:cs="Arial"/>
                <w:snapToGrid w:val="0"/>
                <w:sz w:val="18"/>
                <w:szCs w:val="18"/>
                <w:lang w:eastAsia="ja-JP"/>
              </w:rPr>
              <w:t xml:space="preserve">ode is to be used if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iagnostics is part of Error Indication procedure, and not within the response message of the same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that caused the error.</w:t>
            </w:r>
          </w:p>
        </w:tc>
      </w:tr>
      <w:tr w:rsidR="00CA1B7C" w:rsidRPr="005F58F9" w14:paraId="38CE9095" w14:textId="77777777" w:rsidTr="00CA1B7C">
        <w:tc>
          <w:tcPr>
            <w:tcW w:w="2328" w:type="dxa"/>
          </w:tcPr>
          <w:p w14:paraId="6CF4F60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Triggering Message</w:t>
            </w:r>
          </w:p>
        </w:tc>
        <w:tc>
          <w:tcPr>
            <w:tcW w:w="1080" w:type="dxa"/>
          </w:tcPr>
          <w:p w14:paraId="0C902B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11D786D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145C00F5"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ENUMERATED(initiating message, successful outcome, unsuccessful outcome)</w:t>
            </w:r>
          </w:p>
        </w:tc>
        <w:tc>
          <w:tcPr>
            <w:tcW w:w="2835" w:type="dxa"/>
          </w:tcPr>
          <w:p w14:paraId="289D623D"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Triggering Message is used only if the Criticality </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iagnostics is part of Error Indication procedure.</w:t>
            </w:r>
          </w:p>
        </w:tc>
      </w:tr>
      <w:tr w:rsidR="00CA1B7C" w:rsidRPr="005F58F9" w14:paraId="727990F4" w14:textId="77777777" w:rsidTr="00CA1B7C">
        <w:tc>
          <w:tcPr>
            <w:tcW w:w="2328" w:type="dxa"/>
          </w:tcPr>
          <w:p w14:paraId="678D7679"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 xml:space="preserve">Procedure </w:t>
            </w:r>
            <w:r w:rsidRPr="005F58F9">
              <w:rPr>
                <w:rFonts w:ascii="Arial" w:hAnsi="Arial" w:cs="Arial"/>
                <w:sz w:val="18"/>
                <w:szCs w:val="18"/>
                <w:lang w:eastAsia="ja-JP"/>
              </w:rPr>
              <w:t>Criticality</w:t>
            </w:r>
          </w:p>
        </w:tc>
        <w:tc>
          <w:tcPr>
            <w:tcW w:w="1080" w:type="dxa"/>
          </w:tcPr>
          <w:p w14:paraId="3906F1B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O</w:t>
            </w:r>
          </w:p>
        </w:tc>
        <w:tc>
          <w:tcPr>
            <w:tcW w:w="1440" w:type="dxa"/>
          </w:tcPr>
          <w:p w14:paraId="5A732F86"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0FF31D2C"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ENUMERATED(reject, ignore, notify)</w:t>
            </w:r>
          </w:p>
        </w:tc>
        <w:tc>
          <w:tcPr>
            <w:tcW w:w="2835" w:type="dxa"/>
          </w:tcPr>
          <w:p w14:paraId="7CB2CD43"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This </w:t>
            </w:r>
            <w:r w:rsidRPr="005F58F9">
              <w:rPr>
                <w:rFonts w:ascii="Arial" w:eastAsia="MS Mincho" w:hAnsi="Arial" w:cs="Arial"/>
                <w:snapToGrid w:val="0"/>
                <w:sz w:val="18"/>
                <w:szCs w:val="18"/>
                <w:lang w:eastAsia="ja-JP"/>
              </w:rPr>
              <w:t xml:space="preserve">Procedure </w:t>
            </w:r>
            <w:r w:rsidRPr="005F58F9">
              <w:rPr>
                <w:rFonts w:ascii="Arial" w:hAnsi="Arial" w:cs="Arial"/>
                <w:snapToGrid w:val="0"/>
                <w:sz w:val="18"/>
                <w:szCs w:val="18"/>
                <w:lang w:eastAsia="ja-JP"/>
              </w:rPr>
              <w:t>Criticality is used for reporting the Criticality of the Triggering message</w:t>
            </w:r>
            <w:r w:rsidRPr="005F58F9">
              <w:rPr>
                <w:rFonts w:ascii="Arial" w:eastAsia="MS Mincho" w:hAnsi="Arial" w:cs="Arial"/>
                <w:snapToGrid w:val="0"/>
                <w:sz w:val="18"/>
                <w:szCs w:val="18"/>
                <w:lang w:eastAsia="ja-JP"/>
              </w:rPr>
              <w:t xml:space="preserve"> </w:t>
            </w:r>
            <w:r w:rsidRPr="005F58F9">
              <w:rPr>
                <w:rFonts w:ascii="Arial" w:hAnsi="Arial" w:cs="Arial"/>
                <w:snapToGrid w:val="0"/>
                <w:sz w:val="18"/>
                <w:szCs w:val="18"/>
                <w:lang w:eastAsia="ja-JP"/>
              </w:rPr>
              <w:t>(Procedure).</w:t>
            </w:r>
          </w:p>
        </w:tc>
      </w:tr>
      <w:tr w:rsidR="00CA1B7C" w:rsidRPr="005F58F9" w14:paraId="56B889A6" w14:textId="77777777" w:rsidTr="00CA1B7C">
        <w:tc>
          <w:tcPr>
            <w:tcW w:w="2328" w:type="dxa"/>
          </w:tcPr>
          <w:p w14:paraId="3CBAC62B" w14:textId="77777777" w:rsidR="00CA1B7C" w:rsidRPr="005F58F9" w:rsidRDefault="00CA1B7C" w:rsidP="00CA1B7C">
            <w:pPr>
              <w:keepNext/>
              <w:keepLines/>
              <w:spacing w:after="0"/>
              <w:rPr>
                <w:rFonts w:ascii="Arial" w:eastAsia="MS Mincho" w:hAnsi="Arial" w:cs="Arial"/>
                <w:sz w:val="18"/>
                <w:szCs w:val="18"/>
                <w:lang w:eastAsia="ja-JP"/>
              </w:rPr>
            </w:pPr>
            <w:r>
              <w:rPr>
                <w:rFonts w:ascii="Arial" w:eastAsia="MS Mincho" w:hAnsi="Arial" w:cs="Arial"/>
                <w:sz w:val="18"/>
                <w:szCs w:val="18"/>
                <w:lang w:eastAsia="ja-JP"/>
              </w:rPr>
              <w:t>RIC Request</w:t>
            </w:r>
            <w:r w:rsidRPr="00381E98">
              <w:rPr>
                <w:rFonts w:ascii="Arial" w:eastAsia="MS Mincho" w:hAnsi="Arial" w:cs="Arial"/>
                <w:sz w:val="18"/>
                <w:szCs w:val="18"/>
                <w:lang w:eastAsia="ja-JP"/>
              </w:rPr>
              <w:t xml:space="preserve"> ID</w:t>
            </w:r>
          </w:p>
        </w:tc>
        <w:tc>
          <w:tcPr>
            <w:tcW w:w="1080" w:type="dxa"/>
          </w:tcPr>
          <w:p w14:paraId="64513E41" w14:textId="77777777" w:rsidR="00CA1B7C" w:rsidRPr="005F58F9" w:rsidRDefault="00CA1B7C" w:rsidP="00CA1B7C">
            <w:pPr>
              <w:keepNext/>
              <w:keepLines/>
              <w:spacing w:after="0"/>
              <w:rPr>
                <w:rFonts w:ascii="Arial" w:hAnsi="Arial" w:cs="Arial"/>
                <w:sz w:val="18"/>
                <w:szCs w:val="18"/>
                <w:lang w:eastAsia="ja-JP"/>
              </w:rPr>
            </w:pPr>
            <w:r w:rsidRPr="00381E98">
              <w:rPr>
                <w:rFonts w:ascii="Arial" w:hAnsi="Arial" w:cs="Arial"/>
                <w:sz w:val="18"/>
                <w:szCs w:val="18"/>
                <w:lang w:eastAsia="ja-JP"/>
              </w:rPr>
              <w:t>O</w:t>
            </w:r>
          </w:p>
        </w:tc>
        <w:tc>
          <w:tcPr>
            <w:tcW w:w="1440" w:type="dxa"/>
          </w:tcPr>
          <w:p w14:paraId="1BCE2D44"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FAB4186" w14:textId="77777777" w:rsidR="00CA1B7C" w:rsidRPr="005F58F9" w:rsidRDefault="00CA1B7C" w:rsidP="00CA1B7C">
            <w:pPr>
              <w:keepNext/>
              <w:keepLines/>
              <w:spacing w:after="0"/>
              <w:rPr>
                <w:rFonts w:ascii="Arial" w:hAnsi="Arial" w:cs="Arial"/>
                <w:snapToGrid w:val="0"/>
                <w:sz w:val="18"/>
                <w:szCs w:val="18"/>
                <w:lang w:eastAsia="ja-JP"/>
              </w:rPr>
            </w:pPr>
            <w:r w:rsidRPr="00381E98">
              <w:rPr>
                <w:rFonts w:ascii="Arial" w:hAnsi="Arial" w:cs="Arial"/>
                <w:snapToGrid w:val="0"/>
                <w:sz w:val="18"/>
                <w:szCs w:val="18"/>
                <w:lang w:eastAsia="ja-JP"/>
              </w:rPr>
              <w:t>9.</w:t>
            </w:r>
            <w:r>
              <w:rPr>
                <w:rFonts w:ascii="Arial" w:hAnsi="Arial" w:cs="Arial"/>
                <w:snapToGrid w:val="0"/>
                <w:sz w:val="18"/>
                <w:szCs w:val="18"/>
                <w:lang w:eastAsia="ja-JP"/>
              </w:rPr>
              <w:t>2.7</w:t>
            </w:r>
          </w:p>
        </w:tc>
        <w:tc>
          <w:tcPr>
            <w:tcW w:w="2835" w:type="dxa"/>
          </w:tcPr>
          <w:p w14:paraId="77FD97E1" w14:textId="77777777" w:rsidR="00CA1B7C" w:rsidRPr="005F58F9" w:rsidRDefault="00CA1B7C" w:rsidP="00CA1B7C">
            <w:pPr>
              <w:keepNext/>
              <w:keepLines/>
              <w:spacing w:after="0"/>
              <w:rPr>
                <w:rFonts w:ascii="Arial" w:hAnsi="Arial" w:cs="Arial"/>
                <w:snapToGrid w:val="0"/>
                <w:sz w:val="18"/>
                <w:szCs w:val="18"/>
                <w:lang w:eastAsia="ja-JP"/>
              </w:rPr>
            </w:pPr>
          </w:p>
        </w:tc>
      </w:tr>
      <w:tr w:rsidR="00CA1B7C" w:rsidRPr="005F58F9" w14:paraId="48054FC3" w14:textId="77777777" w:rsidTr="00CA1B7C">
        <w:tc>
          <w:tcPr>
            <w:tcW w:w="2328" w:type="dxa"/>
          </w:tcPr>
          <w:p w14:paraId="00858957"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Information Element Criticality Diagnostics</w:t>
            </w:r>
          </w:p>
        </w:tc>
        <w:tc>
          <w:tcPr>
            <w:tcW w:w="1080" w:type="dxa"/>
          </w:tcPr>
          <w:p w14:paraId="1DF26E87" w14:textId="77777777" w:rsidR="00CA1B7C" w:rsidRPr="005F58F9" w:rsidRDefault="00CA1B7C" w:rsidP="00CA1B7C">
            <w:pPr>
              <w:keepNext/>
              <w:keepLines/>
              <w:spacing w:after="0"/>
              <w:rPr>
                <w:rFonts w:ascii="Arial" w:hAnsi="Arial" w:cs="Arial"/>
                <w:sz w:val="18"/>
                <w:szCs w:val="18"/>
                <w:lang w:eastAsia="ja-JP"/>
              </w:rPr>
            </w:pPr>
          </w:p>
        </w:tc>
        <w:tc>
          <w:tcPr>
            <w:tcW w:w="1440" w:type="dxa"/>
          </w:tcPr>
          <w:p w14:paraId="7886F30E" w14:textId="77777777" w:rsidR="00CA1B7C" w:rsidRPr="005F58F9" w:rsidRDefault="00CA1B7C" w:rsidP="00CA1B7C">
            <w:pPr>
              <w:keepNext/>
              <w:keepLines/>
              <w:spacing w:after="0"/>
              <w:rPr>
                <w:rFonts w:ascii="Arial" w:hAnsi="Arial" w:cs="Arial"/>
                <w:i/>
                <w:sz w:val="18"/>
                <w:szCs w:val="18"/>
                <w:lang w:eastAsia="ja-JP"/>
              </w:rPr>
            </w:pPr>
            <w:r w:rsidRPr="005F58F9">
              <w:rPr>
                <w:rFonts w:ascii="Arial" w:hAnsi="Arial" w:cs="Arial"/>
                <w:i/>
                <w:sz w:val="18"/>
                <w:szCs w:val="18"/>
                <w:lang w:eastAsia="ja-JP"/>
              </w:rPr>
              <w:t>0 .. &lt;maxnoof Errors&gt;</w:t>
            </w:r>
          </w:p>
        </w:tc>
        <w:tc>
          <w:tcPr>
            <w:tcW w:w="1841" w:type="dxa"/>
          </w:tcPr>
          <w:p w14:paraId="6C274666" w14:textId="77777777" w:rsidR="00CA1B7C" w:rsidRPr="005F58F9" w:rsidRDefault="00CA1B7C" w:rsidP="00CA1B7C">
            <w:pPr>
              <w:keepNext/>
              <w:keepLines/>
              <w:spacing w:after="0"/>
              <w:rPr>
                <w:rFonts w:ascii="Arial" w:hAnsi="Arial" w:cs="Arial"/>
                <w:sz w:val="18"/>
                <w:szCs w:val="18"/>
                <w:lang w:eastAsia="ja-JP"/>
              </w:rPr>
            </w:pPr>
          </w:p>
        </w:tc>
        <w:tc>
          <w:tcPr>
            <w:tcW w:w="2835" w:type="dxa"/>
          </w:tcPr>
          <w:p w14:paraId="39C4A546"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06164E" w14:textId="77777777" w:rsidTr="00CA1B7C">
        <w:tc>
          <w:tcPr>
            <w:tcW w:w="2328" w:type="dxa"/>
          </w:tcPr>
          <w:p w14:paraId="0ED1C3CF"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w:t>
            </w:r>
            <w:r w:rsidRPr="005F58F9">
              <w:rPr>
                <w:rFonts w:ascii="Arial" w:eastAsia="MS Mincho" w:hAnsi="Arial" w:cs="Arial"/>
                <w:sz w:val="18"/>
                <w:szCs w:val="18"/>
                <w:lang w:eastAsia="ja-JP"/>
              </w:rPr>
              <w:t xml:space="preserve">IE </w:t>
            </w:r>
            <w:r w:rsidRPr="005F58F9">
              <w:rPr>
                <w:rFonts w:ascii="Arial" w:hAnsi="Arial" w:cs="Arial"/>
                <w:sz w:val="18"/>
                <w:szCs w:val="18"/>
                <w:lang w:eastAsia="ja-JP"/>
              </w:rPr>
              <w:t>Criticality</w:t>
            </w:r>
          </w:p>
        </w:tc>
        <w:tc>
          <w:tcPr>
            <w:tcW w:w="1080" w:type="dxa"/>
          </w:tcPr>
          <w:p w14:paraId="2051991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756BE139"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46AC32E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ENUMERATED(reject, ignore, notify)</w:t>
            </w:r>
          </w:p>
        </w:tc>
        <w:tc>
          <w:tcPr>
            <w:tcW w:w="2835" w:type="dxa"/>
          </w:tcPr>
          <w:p w14:paraId="572AAB9A"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The </w:t>
            </w:r>
            <w:r w:rsidRPr="005F58F9">
              <w:rPr>
                <w:rFonts w:ascii="Arial" w:eastAsia="MS Mincho" w:hAnsi="Arial" w:cs="Arial"/>
                <w:snapToGrid w:val="0"/>
                <w:sz w:val="18"/>
                <w:szCs w:val="18"/>
                <w:lang w:eastAsia="ja-JP"/>
              </w:rPr>
              <w:t xml:space="preserve">IE </w:t>
            </w:r>
            <w:r w:rsidRPr="005F58F9">
              <w:rPr>
                <w:rFonts w:ascii="Arial" w:hAnsi="Arial" w:cs="Arial"/>
                <w:snapToGrid w:val="0"/>
                <w:sz w:val="18"/>
                <w:szCs w:val="18"/>
                <w:lang w:eastAsia="ja-JP"/>
              </w:rPr>
              <w:t>Criticality is used for reporting the criticality of the triggering IE. T</w:t>
            </w:r>
            <w:r>
              <w:rPr>
                <w:rFonts w:ascii="Arial" w:hAnsi="Arial" w:cs="Arial"/>
                <w:snapToGrid w:val="0"/>
                <w:sz w:val="18"/>
                <w:szCs w:val="18"/>
                <w:lang w:eastAsia="ja-JP"/>
              </w:rPr>
              <w:t>he value 'ignore'</w:t>
            </w:r>
            <w:r w:rsidRPr="005F58F9">
              <w:rPr>
                <w:rFonts w:ascii="Arial" w:hAnsi="Arial" w:cs="Arial"/>
                <w:snapToGrid w:val="0"/>
                <w:sz w:val="18"/>
                <w:szCs w:val="18"/>
                <w:lang w:eastAsia="ja-JP"/>
              </w:rPr>
              <w:t xml:space="preserve"> shall not be used.</w:t>
            </w:r>
          </w:p>
        </w:tc>
      </w:tr>
      <w:tr w:rsidR="00CA1B7C" w:rsidRPr="005F58F9" w14:paraId="1985EB7E" w14:textId="77777777" w:rsidTr="00CA1B7C">
        <w:tc>
          <w:tcPr>
            <w:tcW w:w="2328" w:type="dxa"/>
          </w:tcPr>
          <w:p w14:paraId="53925C44"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&gt;IE I</w:t>
            </w:r>
            <w:r w:rsidRPr="005F58F9">
              <w:rPr>
                <w:rFonts w:ascii="Arial" w:eastAsia="MS Mincho" w:hAnsi="Arial" w:cs="Arial"/>
                <w:sz w:val="18"/>
                <w:szCs w:val="18"/>
                <w:lang w:eastAsia="ja-JP"/>
              </w:rPr>
              <w:t>D</w:t>
            </w:r>
          </w:p>
        </w:tc>
        <w:tc>
          <w:tcPr>
            <w:tcW w:w="1080" w:type="dxa"/>
          </w:tcPr>
          <w:p w14:paraId="30EA83C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FCF4D47"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3ED475A9"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INTEGER (0..65535)</w:t>
            </w:r>
          </w:p>
        </w:tc>
        <w:tc>
          <w:tcPr>
            <w:tcW w:w="2835" w:type="dxa"/>
          </w:tcPr>
          <w:p w14:paraId="77B2983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The IE I</w:t>
            </w:r>
            <w:r w:rsidRPr="005F58F9">
              <w:rPr>
                <w:rFonts w:ascii="Arial" w:eastAsia="MS Mincho" w:hAnsi="Arial" w:cs="Arial"/>
                <w:snapToGrid w:val="0"/>
                <w:sz w:val="18"/>
                <w:szCs w:val="18"/>
                <w:lang w:eastAsia="ja-JP"/>
              </w:rPr>
              <w:t>D</w:t>
            </w:r>
            <w:r w:rsidRPr="005F58F9">
              <w:rPr>
                <w:rFonts w:ascii="Arial" w:hAnsi="Arial" w:cs="Arial"/>
                <w:snapToGrid w:val="0"/>
                <w:sz w:val="18"/>
                <w:szCs w:val="18"/>
                <w:lang w:eastAsia="ja-JP"/>
              </w:rPr>
              <w:t xml:space="preserve"> of the not understood or missing IE.</w:t>
            </w:r>
          </w:p>
        </w:tc>
      </w:tr>
      <w:tr w:rsidR="00CA1B7C" w:rsidRPr="005F58F9" w14:paraId="555C64EF" w14:textId="77777777" w:rsidTr="00CA1B7C">
        <w:tc>
          <w:tcPr>
            <w:tcW w:w="2328" w:type="dxa"/>
          </w:tcPr>
          <w:p w14:paraId="41A80A21"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Error</w:t>
            </w:r>
          </w:p>
        </w:tc>
        <w:tc>
          <w:tcPr>
            <w:tcW w:w="1080" w:type="dxa"/>
          </w:tcPr>
          <w:p w14:paraId="66996728"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1440" w:type="dxa"/>
          </w:tcPr>
          <w:p w14:paraId="26175B33" w14:textId="77777777" w:rsidR="00CA1B7C" w:rsidRPr="005F58F9" w:rsidRDefault="00CA1B7C" w:rsidP="00CA1B7C">
            <w:pPr>
              <w:keepNext/>
              <w:keepLines/>
              <w:spacing w:after="0"/>
              <w:rPr>
                <w:rFonts w:ascii="Arial" w:hAnsi="Arial" w:cs="Arial"/>
                <w:sz w:val="18"/>
                <w:szCs w:val="18"/>
                <w:lang w:eastAsia="ja-JP"/>
              </w:rPr>
            </w:pPr>
          </w:p>
        </w:tc>
        <w:tc>
          <w:tcPr>
            <w:tcW w:w="1841" w:type="dxa"/>
          </w:tcPr>
          <w:p w14:paraId="69127C0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napToGrid w:val="0"/>
                <w:sz w:val="18"/>
                <w:szCs w:val="18"/>
                <w:lang w:eastAsia="ja-JP"/>
              </w:rPr>
              <w:t xml:space="preserve">ENUMERATED(not understood, missing, </w:t>
            </w:r>
            <w:r>
              <w:rPr>
                <w:rFonts w:ascii="Arial" w:hAnsi="Arial" w:cs="Arial"/>
                <w:snapToGrid w:val="0"/>
                <w:sz w:val="18"/>
                <w:szCs w:val="18"/>
                <w:lang w:eastAsia="ja-JP"/>
              </w:rPr>
              <w:t>...</w:t>
            </w:r>
            <w:r w:rsidRPr="005F58F9">
              <w:rPr>
                <w:rFonts w:ascii="Arial" w:hAnsi="Arial" w:cs="Arial"/>
                <w:snapToGrid w:val="0"/>
                <w:sz w:val="18"/>
                <w:szCs w:val="18"/>
                <w:lang w:eastAsia="ja-JP"/>
              </w:rPr>
              <w:t>)</w:t>
            </w:r>
          </w:p>
        </w:tc>
        <w:tc>
          <w:tcPr>
            <w:tcW w:w="2835" w:type="dxa"/>
          </w:tcPr>
          <w:p w14:paraId="052E1EB3" w14:textId="77777777" w:rsidR="00CA1B7C" w:rsidRPr="005F58F9" w:rsidRDefault="00CA1B7C" w:rsidP="00CA1B7C">
            <w:pPr>
              <w:keepNext/>
              <w:keepLines/>
              <w:spacing w:after="0"/>
              <w:rPr>
                <w:rFonts w:ascii="Arial" w:hAnsi="Arial" w:cs="Arial"/>
                <w:sz w:val="18"/>
                <w:szCs w:val="18"/>
                <w:lang w:eastAsia="ja-JP"/>
              </w:rPr>
            </w:pPr>
          </w:p>
        </w:tc>
      </w:tr>
    </w:tbl>
    <w:p w14:paraId="54990F99" w14:textId="77777777" w:rsidR="00CA1B7C" w:rsidRPr="005F58F9" w:rsidRDefault="00CA1B7C" w:rsidP="00CA1B7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CA1B7C" w:rsidRPr="005F58F9" w14:paraId="4B9BD2BF" w14:textId="77777777" w:rsidTr="00CA1B7C">
        <w:trPr>
          <w:jc w:val="center"/>
        </w:trPr>
        <w:tc>
          <w:tcPr>
            <w:tcW w:w="3686" w:type="dxa"/>
          </w:tcPr>
          <w:p w14:paraId="0EF8343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 bound</w:t>
            </w:r>
          </w:p>
        </w:tc>
        <w:tc>
          <w:tcPr>
            <w:tcW w:w="5670" w:type="dxa"/>
          </w:tcPr>
          <w:p w14:paraId="62F77DA3"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Explanation</w:t>
            </w:r>
          </w:p>
        </w:tc>
      </w:tr>
      <w:tr w:rsidR="00CA1B7C" w:rsidRPr="005F58F9" w14:paraId="2C51A9C2" w14:textId="77777777" w:rsidTr="00CA1B7C">
        <w:trPr>
          <w:jc w:val="center"/>
        </w:trPr>
        <w:tc>
          <w:tcPr>
            <w:tcW w:w="3686" w:type="dxa"/>
          </w:tcPr>
          <w:p w14:paraId="33F0BEE2"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maxnoofErrors</w:t>
            </w:r>
          </w:p>
        </w:tc>
        <w:tc>
          <w:tcPr>
            <w:tcW w:w="5670" w:type="dxa"/>
          </w:tcPr>
          <w:p w14:paraId="35D7A13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Maximum no. of IE errors allowed to be reported with a single message. The value for maxnoofErrors is 256.</w:t>
            </w:r>
          </w:p>
        </w:tc>
      </w:tr>
    </w:tbl>
    <w:p w14:paraId="53EA2FF9" w14:textId="77777777" w:rsidR="00CA1B7C" w:rsidRPr="005F58F9" w:rsidRDefault="00CA1B7C" w:rsidP="00CA1B7C"/>
    <w:p w14:paraId="5A3F3BA5" w14:textId="77777777" w:rsidR="00CA1B7C" w:rsidRPr="00C419B5" w:rsidRDefault="00CA1B7C" w:rsidP="00C419B5">
      <w:pPr>
        <w:pStyle w:val="Heading3"/>
        <w:numPr>
          <w:ilvl w:val="0"/>
          <w:numId w:val="0"/>
        </w:numPr>
        <w:ind w:left="720" w:hanging="720"/>
        <w:rPr>
          <w:lang w:val="en-US"/>
        </w:rPr>
      </w:pPr>
      <w:bookmarkStart w:id="167" w:name="_Toc31208996"/>
      <w:r w:rsidRPr="00C419B5">
        <w:rPr>
          <w:lang w:val="en-US"/>
        </w:rPr>
        <w:t>9.2.3</w:t>
      </w:r>
      <w:r w:rsidRPr="00C419B5">
        <w:rPr>
          <w:lang w:val="en-US"/>
        </w:rPr>
        <w:tab/>
        <w:t>Message Type</w:t>
      </w:r>
      <w:bookmarkEnd w:id="165"/>
      <w:bookmarkEnd w:id="167"/>
    </w:p>
    <w:p w14:paraId="46E02120" w14:textId="77777777" w:rsidR="00CA1B7C" w:rsidRPr="005F58F9" w:rsidRDefault="00CA1B7C" w:rsidP="00CA1B7C">
      <w:bookmarkStart w:id="168" w:name="_Toc6489280"/>
      <w:bookmarkStart w:id="169" w:name="_Hlk2936372"/>
      <w:bookmarkEnd w:id="166"/>
      <w:r w:rsidRPr="005F58F9">
        <w:t xml:space="preserve">The </w:t>
      </w:r>
      <w:r w:rsidRPr="005F58F9">
        <w:rPr>
          <w:i/>
        </w:rPr>
        <w:t>Message Type</w:t>
      </w:r>
      <w:r w:rsidRPr="005F58F9">
        <w:t xml:space="preserve"> IE uniquely identifies the message being sent. It is mandatory for all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134"/>
        <w:gridCol w:w="850"/>
        <w:gridCol w:w="4536"/>
        <w:gridCol w:w="1276"/>
      </w:tblGrid>
      <w:tr w:rsidR="00CA1B7C" w:rsidRPr="005F58F9" w14:paraId="23B1CC56" w14:textId="77777777" w:rsidTr="00CA1B7C">
        <w:tc>
          <w:tcPr>
            <w:tcW w:w="1526" w:type="dxa"/>
          </w:tcPr>
          <w:p w14:paraId="1F63AFF4"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IE/Group Name</w:t>
            </w:r>
          </w:p>
        </w:tc>
        <w:tc>
          <w:tcPr>
            <w:tcW w:w="1134" w:type="dxa"/>
          </w:tcPr>
          <w:p w14:paraId="4E61E9A0"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Presence</w:t>
            </w:r>
          </w:p>
        </w:tc>
        <w:tc>
          <w:tcPr>
            <w:tcW w:w="850" w:type="dxa"/>
          </w:tcPr>
          <w:p w14:paraId="1D4C6BA1"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Range</w:t>
            </w:r>
          </w:p>
        </w:tc>
        <w:tc>
          <w:tcPr>
            <w:tcW w:w="4536" w:type="dxa"/>
          </w:tcPr>
          <w:p w14:paraId="17C9C46D"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IE type and reference</w:t>
            </w:r>
          </w:p>
        </w:tc>
        <w:tc>
          <w:tcPr>
            <w:tcW w:w="1276" w:type="dxa"/>
          </w:tcPr>
          <w:p w14:paraId="32814145" w14:textId="77777777" w:rsidR="00CA1B7C" w:rsidRPr="005F58F9" w:rsidRDefault="00CA1B7C" w:rsidP="00CA1B7C">
            <w:pPr>
              <w:keepNext/>
              <w:keepLines/>
              <w:spacing w:after="0"/>
              <w:jc w:val="center"/>
              <w:rPr>
                <w:rFonts w:ascii="Arial" w:hAnsi="Arial" w:cs="Arial"/>
                <w:b/>
                <w:bCs/>
                <w:sz w:val="18"/>
                <w:szCs w:val="18"/>
                <w:lang w:eastAsia="ja-JP"/>
              </w:rPr>
            </w:pPr>
            <w:r w:rsidRPr="005F58F9">
              <w:rPr>
                <w:rFonts w:ascii="Arial" w:hAnsi="Arial" w:cs="Arial"/>
                <w:b/>
                <w:bCs/>
                <w:sz w:val="18"/>
                <w:szCs w:val="18"/>
                <w:lang w:eastAsia="ja-JP"/>
              </w:rPr>
              <w:t>Semantics description</w:t>
            </w:r>
          </w:p>
        </w:tc>
      </w:tr>
      <w:tr w:rsidR="00CA1B7C" w:rsidRPr="005F58F9" w14:paraId="6050E0A8" w14:textId="77777777" w:rsidTr="00CA1B7C">
        <w:tc>
          <w:tcPr>
            <w:tcW w:w="1526" w:type="dxa"/>
          </w:tcPr>
          <w:p w14:paraId="76F8B1AA" w14:textId="77777777" w:rsidR="00CA1B7C" w:rsidRPr="005F58F9" w:rsidRDefault="00CA1B7C" w:rsidP="00CA1B7C">
            <w:pPr>
              <w:keepNext/>
              <w:keepLines/>
              <w:spacing w:after="0"/>
              <w:rPr>
                <w:rFonts w:ascii="Arial" w:hAnsi="Arial" w:cs="Arial"/>
                <w:b/>
                <w:sz w:val="18"/>
                <w:szCs w:val="18"/>
                <w:lang w:eastAsia="ja-JP"/>
              </w:rPr>
            </w:pPr>
            <w:r w:rsidRPr="005F58F9">
              <w:rPr>
                <w:rFonts w:ascii="Arial" w:hAnsi="Arial" w:cs="Arial"/>
                <w:b/>
                <w:sz w:val="18"/>
                <w:szCs w:val="18"/>
                <w:lang w:eastAsia="ja-JP"/>
              </w:rPr>
              <w:t>Message Type</w:t>
            </w:r>
          </w:p>
        </w:tc>
        <w:tc>
          <w:tcPr>
            <w:tcW w:w="1134" w:type="dxa"/>
          </w:tcPr>
          <w:p w14:paraId="3DC4D054" w14:textId="77777777" w:rsidR="00CA1B7C" w:rsidRPr="005F58F9" w:rsidRDefault="00CA1B7C" w:rsidP="00CA1B7C">
            <w:pPr>
              <w:keepNext/>
              <w:keepLines/>
              <w:spacing w:after="0"/>
              <w:rPr>
                <w:rFonts w:ascii="Arial" w:hAnsi="Arial" w:cs="Arial"/>
                <w:sz w:val="18"/>
                <w:szCs w:val="18"/>
                <w:lang w:eastAsia="ja-JP"/>
              </w:rPr>
            </w:pPr>
          </w:p>
        </w:tc>
        <w:tc>
          <w:tcPr>
            <w:tcW w:w="850" w:type="dxa"/>
          </w:tcPr>
          <w:p w14:paraId="4278ECE0"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424165B" w14:textId="77777777" w:rsidR="00CA1B7C" w:rsidRPr="005F58F9" w:rsidRDefault="00CA1B7C" w:rsidP="00CA1B7C">
            <w:pPr>
              <w:keepNext/>
              <w:keepLines/>
              <w:spacing w:after="0"/>
              <w:rPr>
                <w:rFonts w:ascii="Arial" w:hAnsi="Arial" w:cs="Arial"/>
                <w:sz w:val="18"/>
                <w:szCs w:val="18"/>
                <w:lang w:eastAsia="ja-JP"/>
              </w:rPr>
            </w:pPr>
          </w:p>
        </w:tc>
        <w:tc>
          <w:tcPr>
            <w:tcW w:w="1276" w:type="dxa"/>
          </w:tcPr>
          <w:p w14:paraId="677A77C0"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1B56DD81" w14:textId="77777777" w:rsidTr="00CA1B7C">
        <w:tc>
          <w:tcPr>
            <w:tcW w:w="1526" w:type="dxa"/>
          </w:tcPr>
          <w:p w14:paraId="19C77A0E"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&gt;Procedure Code</w:t>
            </w:r>
          </w:p>
        </w:tc>
        <w:tc>
          <w:tcPr>
            <w:tcW w:w="1134" w:type="dxa"/>
          </w:tcPr>
          <w:p w14:paraId="14A2299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2C21D8FA"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298DA9DE"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INTEGER (0..255)</w:t>
            </w:r>
          </w:p>
        </w:tc>
        <w:tc>
          <w:tcPr>
            <w:tcW w:w="1276" w:type="dxa"/>
          </w:tcPr>
          <w:p w14:paraId="3ABA6238" w14:textId="77777777" w:rsidR="00CA1B7C" w:rsidRPr="005F58F9" w:rsidRDefault="00CA1B7C" w:rsidP="00CA1B7C">
            <w:pPr>
              <w:keepNext/>
              <w:keepLines/>
              <w:spacing w:after="0"/>
              <w:rPr>
                <w:rFonts w:ascii="Arial" w:hAnsi="Arial" w:cs="Arial"/>
                <w:sz w:val="18"/>
                <w:szCs w:val="18"/>
                <w:lang w:eastAsia="ja-JP"/>
              </w:rPr>
            </w:pPr>
          </w:p>
        </w:tc>
      </w:tr>
      <w:tr w:rsidR="00CA1B7C" w:rsidRPr="005F58F9" w14:paraId="4E209FCD" w14:textId="77777777" w:rsidTr="00CA1B7C">
        <w:tc>
          <w:tcPr>
            <w:tcW w:w="1526" w:type="dxa"/>
          </w:tcPr>
          <w:p w14:paraId="6E7C6B90" w14:textId="77777777" w:rsidR="00CA1B7C" w:rsidRPr="005F58F9" w:rsidRDefault="00CA1B7C" w:rsidP="00CA1B7C">
            <w:pPr>
              <w:keepNext/>
              <w:keepLines/>
              <w:spacing w:after="0"/>
              <w:ind w:left="142"/>
              <w:rPr>
                <w:rFonts w:ascii="Arial" w:hAnsi="Arial" w:cs="Arial"/>
                <w:sz w:val="18"/>
                <w:szCs w:val="18"/>
                <w:lang w:eastAsia="ja-JP"/>
              </w:rPr>
            </w:pPr>
            <w:r w:rsidRPr="005F58F9">
              <w:rPr>
                <w:rFonts w:ascii="Arial" w:hAnsi="Arial" w:cs="Arial"/>
                <w:sz w:val="18"/>
                <w:szCs w:val="18"/>
                <w:lang w:eastAsia="ja-JP"/>
              </w:rPr>
              <w:t>&gt;Type of Message</w:t>
            </w:r>
          </w:p>
        </w:tc>
        <w:tc>
          <w:tcPr>
            <w:tcW w:w="1134" w:type="dxa"/>
          </w:tcPr>
          <w:p w14:paraId="36375B04" w14:textId="77777777" w:rsidR="00CA1B7C" w:rsidRPr="005F58F9" w:rsidRDefault="00CA1B7C" w:rsidP="00CA1B7C">
            <w:pPr>
              <w:keepNext/>
              <w:keepLines/>
              <w:spacing w:after="0"/>
              <w:rPr>
                <w:rFonts w:ascii="Arial" w:hAnsi="Arial" w:cs="Arial"/>
                <w:sz w:val="18"/>
                <w:szCs w:val="18"/>
                <w:lang w:eastAsia="ja-JP"/>
              </w:rPr>
            </w:pPr>
            <w:r w:rsidRPr="005F58F9">
              <w:rPr>
                <w:rFonts w:ascii="Arial" w:hAnsi="Arial" w:cs="Arial"/>
                <w:sz w:val="18"/>
                <w:szCs w:val="18"/>
                <w:lang w:eastAsia="ja-JP"/>
              </w:rPr>
              <w:t>M</w:t>
            </w:r>
          </w:p>
        </w:tc>
        <w:tc>
          <w:tcPr>
            <w:tcW w:w="850" w:type="dxa"/>
          </w:tcPr>
          <w:p w14:paraId="04AB6AEB" w14:textId="77777777" w:rsidR="00CA1B7C" w:rsidRPr="005F58F9" w:rsidRDefault="00CA1B7C" w:rsidP="00CA1B7C">
            <w:pPr>
              <w:keepNext/>
              <w:keepLines/>
              <w:spacing w:after="0"/>
              <w:rPr>
                <w:rFonts w:ascii="Arial" w:hAnsi="Arial" w:cs="Arial"/>
                <w:sz w:val="18"/>
                <w:szCs w:val="18"/>
                <w:lang w:eastAsia="ja-JP"/>
              </w:rPr>
            </w:pPr>
          </w:p>
        </w:tc>
        <w:tc>
          <w:tcPr>
            <w:tcW w:w="4536" w:type="dxa"/>
          </w:tcPr>
          <w:p w14:paraId="3F317145" w14:textId="77777777" w:rsidR="00CA1B7C" w:rsidRPr="005F58F9" w:rsidRDefault="00CA1B7C" w:rsidP="00CA1B7C">
            <w:pPr>
              <w:keepNext/>
              <w:keepLines/>
              <w:spacing w:after="0"/>
              <w:rPr>
                <w:rFonts w:ascii="Arial" w:hAnsi="Arial" w:cs="Arial"/>
                <w:sz w:val="18"/>
                <w:szCs w:val="18"/>
                <w:lang w:eastAsia="ja-JP"/>
              </w:rPr>
            </w:pPr>
            <w:r w:rsidRPr="005F58F9">
              <w:rPr>
                <w:rFonts w:ascii="Arial" w:eastAsia="MS Mincho" w:hAnsi="Arial" w:cs="Arial"/>
                <w:sz w:val="18"/>
                <w:szCs w:val="18"/>
                <w:lang w:eastAsia="ja-JP"/>
              </w:rPr>
              <w:t>CHOICE</w:t>
            </w:r>
            <w:r w:rsidRPr="005F58F9">
              <w:rPr>
                <w:rFonts w:ascii="Arial" w:hAnsi="Arial" w:cs="Arial"/>
                <w:sz w:val="18"/>
                <w:szCs w:val="18"/>
                <w:lang w:eastAsia="ja-JP"/>
              </w:rPr>
              <w:t xml:space="preserve"> (Initiating Message, Successful Outcome, Unsuccessful Outcome, </w:t>
            </w:r>
            <w:r>
              <w:rPr>
                <w:rFonts w:ascii="Arial" w:hAnsi="Arial" w:cs="Arial"/>
                <w:sz w:val="18"/>
                <w:szCs w:val="18"/>
                <w:lang w:eastAsia="ja-JP"/>
              </w:rPr>
              <w:t>...</w:t>
            </w:r>
            <w:r w:rsidRPr="005F58F9">
              <w:rPr>
                <w:rFonts w:ascii="Arial" w:hAnsi="Arial" w:cs="Arial"/>
                <w:sz w:val="18"/>
                <w:szCs w:val="18"/>
                <w:lang w:eastAsia="ja-JP"/>
              </w:rPr>
              <w:t>)</w:t>
            </w:r>
          </w:p>
        </w:tc>
        <w:tc>
          <w:tcPr>
            <w:tcW w:w="1276" w:type="dxa"/>
          </w:tcPr>
          <w:p w14:paraId="66D32ADF" w14:textId="77777777" w:rsidR="00CA1B7C" w:rsidRPr="005F58F9" w:rsidRDefault="00CA1B7C" w:rsidP="00CA1B7C">
            <w:pPr>
              <w:keepNext/>
              <w:keepLines/>
              <w:spacing w:after="0"/>
              <w:rPr>
                <w:rFonts w:ascii="Arial" w:hAnsi="Arial" w:cs="Arial"/>
                <w:sz w:val="18"/>
                <w:szCs w:val="18"/>
                <w:lang w:eastAsia="ja-JP"/>
              </w:rPr>
            </w:pPr>
          </w:p>
        </w:tc>
      </w:tr>
    </w:tbl>
    <w:p w14:paraId="549F5FCD" w14:textId="77777777" w:rsidR="00CA1B7C" w:rsidRDefault="00CA1B7C" w:rsidP="00CA1B7C">
      <w:pPr>
        <w:rPr>
          <w:lang w:eastAsia="zh-CN"/>
        </w:rPr>
      </w:pPr>
    </w:p>
    <w:p w14:paraId="012B1DA2" w14:textId="77777777" w:rsidR="00CA1B7C" w:rsidRPr="00C419B5" w:rsidRDefault="00CA1B7C" w:rsidP="00C419B5">
      <w:pPr>
        <w:pStyle w:val="Heading3"/>
        <w:numPr>
          <w:ilvl w:val="0"/>
          <w:numId w:val="0"/>
        </w:numPr>
        <w:ind w:left="720" w:hanging="720"/>
        <w:rPr>
          <w:lang w:val="en-US"/>
        </w:rPr>
      </w:pPr>
      <w:bookmarkStart w:id="170" w:name="_Toc31208997"/>
      <w:r w:rsidRPr="00C419B5">
        <w:rPr>
          <w:lang w:val="en-US"/>
        </w:rPr>
        <w:lastRenderedPageBreak/>
        <w:t>9.2.4</w:t>
      </w:r>
      <w:r w:rsidRPr="00C419B5">
        <w:rPr>
          <w:lang w:val="en-US"/>
        </w:rPr>
        <w:tab/>
        <w:t>Global RIC ID</w:t>
      </w:r>
      <w:bookmarkEnd w:id="168"/>
      <w:bookmarkEnd w:id="170"/>
    </w:p>
    <w:p w14:paraId="6E1C8160" w14:textId="4AA876A2" w:rsidR="00CA1B7C" w:rsidRDefault="00CA1B7C" w:rsidP="00CA1B7C">
      <w:pPr>
        <w:keepNext/>
      </w:pPr>
      <w:bookmarkStart w:id="171" w:name="_Toc6489281"/>
      <w:bookmarkStart w:id="172" w:name="_Hlk498282768"/>
      <w:bookmarkEnd w:id="169"/>
      <w:r>
        <w:t xml:space="preserve">This IE is used to globally identify an </w:t>
      </w:r>
      <w:r w:rsidR="005E5F2D">
        <w:t>Near</w:t>
      </w:r>
      <w:r w:rsidR="00132A21">
        <w:t>-</w:t>
      </w:r>
      <w:r>
        <w:t>RT RIC.</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CA1B7C" w14:paraId="3E9A2642"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69C428D" w14:textId="77777777" w:rsidR="00CA1B7C" w:rsidRDefault="00CA1B7C" w:rsidP="00CA1B7C">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3B1F835" w14:textId="77777777" w:rsidR="00CA1B7C" w:rsidRDefault="00CA1B7C" w:rsidP="00CA1B7C">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1D8BF30E" w14:textId="77777777" w:rsidR="00CA1B7C" w:rsidRDefault="00CA1B7C" w:rsidP="00CA1B7C">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1CF825D9" w14:textId="77777777" w:rsidR="00CA1B7C" w:rsidRDefault="00CA1B7C" w:rsidP="00CA1B7C">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6D0AD6D" w14:textId="77777777" w:rsidR="00CA1B7C" w:rsidRDefault="00CA1B7C" w:rsidP="00CA1B7C">
            <w:pPr>
              <w:pStyle w:val="TAH"/>
              <w:rPr>
                <w:rFonts w:cs="Arial"/>
                <w:lang w:eastAsia="ja-JP"/>
              </w:rPr>
            </w:pPr>
            <w:r>
              <w:rPr>
                <w:rFonts w:cs="Arial"/>
                <w:lang w:eastAsia="ja-JP"/>
              </w:rPr>
              <w:t>Semantics description</w:t>
            </w:r>
          </w:p>
        </w:tc>
      </w:tr>
      <w:tr w:rsidR="00CA1B7C" w14:paraId="3491DB90"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3ABA8EF7" w14:textId="77777777" w:rsidR="00CA1B7C" w:rsidRDefault="00CA1B7C" w:rsidP="00CA1B7C">
            <w:pPr>
              <w:pStyle w:val="TAL"/>
              <w:rPr>
                <w:rFonts w:eastAsia="Batang" w:cs="Arial"/>
                <w:lang w:eastAsia="ja-JP"/>
              </w:rPr>
            </w:pPr>
            <w:r>
              <w:rPr>
                <w:rFonts w:cs="Arial"/>
                <w:lang w:eastAsia="ja-JP"/>
              </w:rPr>
              <w:t>PLMN</w:t>
            </w:r>
            <w:r>
              <w:rPr>
                <w:rFonts w:eastAsia="MS Mincho" w:cs="Arial"/>
                <w:lang w:eastAsia="ja-JP"/>
              </w:rPr>
              <w:t xml:space="preserve"> </w:t>
            </w:r>
            <w:r>
              <w:rPr>
                <w:rFonts w:cs="Arial"/>
                <w:lang w:eastAsia="ja-JP"/>
              </w:rPr>
              <w:t>Identity</w:t>
            </w:r>
          </w:p>
        </w:tc>
        <w:tc>
          <w:tcPr>
            <w:tcW w:w="1079" w:type="dxa"/>
            <w:tcBorders>
              <w:top w:val="single" w:sz="4" w:space="0" w:color="auto"/>
              <w:left w:val="single" w:sz="4" w:space="0" w:color="auto"/>
              <w:bottom w:val="single" w:sz="4" w:space="0" w:color="auto"/>
              <w:right w:val="single" w:sz="4" w:space="0" w:color="auto"/>
            </w:tcBorders>
            <w:hideMark/>
          </w:tcPr>
          <w:p w14:paraId="220B5D2B"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9020062"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4CD56733" w14:textId="77777777" w:rsidR="00CA1B7C" w:rsidRDefault="00CA1B7C" w:rsidP="00CA1B7C">
            <w:pPr>
              <w:pStyle w:val="TAL"/>
              <w:rPr>
                <w:lang w:eastAsia="ja-JP"/>
              </w:rPr>
            </w:pPr>
            <w:r>
              <w:rPr>
                <w:lang w:eastAsia="ja-JP"/>
              </w:rPr>
              <w:t>3GPP 38.423 clause 9.2.2.4</w:t>
            </w:r>
          </w:p>
        </w:tc>
        <w:tc>
          <w:tcPr>
            <w:tcW w:w="2518" w:type="dxa"/>
            <w:tcBorders>
              <w:top w:val="single" w:sz="4" w:space="0" w:color="auto"/>
              <w:left w:val="single" w:sz="4" w:space="0" w:color="auto"/>
              <w:bottom w:val="single" w:sz="4" w:space="0" w:color="auto"/>
              <w:right w:val="single" w:sz="4" w:space="0" w:color="auto"/>
            </w:tcBorders>
          </w:tcPr>
          <w:p w14:paraId="31E4E0D3" w14:textId="77777777" w:rsidR="00CA1B7C" w:rsidRDefault="00CA1B7C" w:rsidP="00CA1B7C">
            <w:pPr>
              <w:pStyle w:val="TAL"/>
              <w:rPr>
                <w:lang w:eastAsia="ja-JP"/>
              </w:rPr>
            </w:pPr>
          </w:p>
        </w:tc>
      </w:tr>
      <w:tr w:rsidR="00CA1B7C" w14:paraId="5406BCC6" w14:textId="77777777" w:rsidTr="00CA1B7C">
        <w:tc>
          <w:tcPr>
            <w:tcW w:w="2304" w:type="dxa"/>
            <w:tcBorders>
              <w:top w:val="single" w:sz="4" w:space="0" w:color="auto"/>
              <w:left w:val="single" w:sz="4" w:space="0" w:color="auto"/>
              <w:bottom w:val="single" w:sz="4" w:space="0" w:color="auto"/>
              <w:right w:val="single" w:sz="4" w:space="0" w:color="auto"/>
            </w:tcBorders>
            <w:hideMark/>
          </w:tcPr>
          <w:p w14:paraId="5AA10624" w14:textId="77777777" w:rsidR="00CA1B7C" w:rsidRDefault="00CA1B7C" w:rsidP="00CA1B7C">
            <w:pPr>
              <w:pStyle w:val="TAL"/>
              <w:rPr>
                <w:rFonts w:eastAsia="Batang" w:cs="Arial"/>
                <w:lang w:eastAsia="ja-JP"/>
              </w:rPr>
            </w:pPr>
            <w:r>
              <w:rPr>
                <w:rFonts w:cs="Arial"/>
                <w:lang w:eastAsia="ja-JP"/>
              </w:rPr>
              <w:t>Near-RT RIC ID</w:t>
            </w:r>
          </w:p>
        </w:tc>
        <w:tc>
          <w:tcPr>
            <w:tcW w:w="1079" w:type="dxa"/>
            <w:tcBorders>
              <w:top w:val="single" w:sz="4" w:space="0" w:color="auto"/>
              <w:left w:val="single" w:sz="4" w:space="0" w:color="auto"/>
              <w:bottom w:val="single" w:sz="4" w:space="0" w:color="auto"/>
              <w:right w:val="single" w:sz="4" w:space="0" w:color="auto"/>
            </w:tcBorders>
            <w:hideMark/>
          </w:tcPr>
          <w:p w14:paraId="6E758351" w14:textId="77777777" w:rsidR="00CA1B7C" w:rsidRDefault="00CA1B7C" w:rsidP="00CA1B7C">
            <w:pPr>
              <w:pStyle w:val="TAL"/>
              <w:rPr>
                <w:rFonts w:eastAsia="Times New Roman"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2D3BBE60" w14:textId="77777777" w:rsidR="00CA1B7C" w:rsidRDefault="00CA1B7C" w:rsidP="00CA1B7C">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8033DC4" w14:textId="77777777" w:rsidR="00CA1B7C" w:rsidRDefault="00CA1B7C" w:rsidP="00CA1B7C">
            <w:pPr>
              <w:pStyle w:val="TAL"/>
              <w:rPr>
                <w:lang w:eastAsia="ja-JP"/>
              </w:rPr>
            </w:pPr>
            <w:r>
              <w:rPr>
                <w:rFonts w:cs="Arial"/>
                <w:lang w:eastAsia="ja-JP"/>
              </w:rPr>
              <w:t>BIT STRING (SIZE(20))</w:t>
            </w:r>
          </w:p>
        </w:tc>
        <w:tc>
          <w:tcPr>
            <w:tcW w:w="2518" w:type="dxa"/>
            <w:tcBorders>
              <w:top w:val="single" w:sz="4" w:space="0" w:color="auto"/>
              <w:left w:val="single" w:sz="4" w:space="0" w:color="auto"/>
              <w:bottom w:val="single" w:sz="4" w:space="0" w:color="auto"/>
              <w:right w:val="single" w:sz="4" w:space="0" w:color="auto"/>
            </w:tcBorders>
            <w:hideMark/>
          </w:tcPr>
          <w:p w14:paraId="5F6580B0" w14:textId="77777777" w:rsidR="00CA1B7C" w:rsidRDefault="00CA1B7C" w:rsidP="00CA1B7C">
            <w:pPr>
              <w:pStyle w:val="TAL"/>
              <w:rPr>
                <w:rFonts w:cs="Arial"/>
                <w:szCs w:val="18"/>
                <w:lang w:eastAsia="ja-JP"/>
              </w:rPr>
            </w:pPr>
          </w:p>
        </w:tc>
      </w:tr>
    </w:tbl>
    <w:p w14:paraId="2184D3CB" w14:textId="77777777" w:rsidR="00CA1B7C" w:rsidRPr="00C419B5" w:rsidRDefault="00CA1B7C" w:rsidP="00C419B5">
      <w:pPr>
        <w:pStyle w:val="Heading3"/>
        <w:numPr>
          <w:ilvl w:val="0"/>
          <w:numId w:val="0"/>
        </w:numPr>
        <w:ind w:left="720" w:hanging="720"/>
        <w:rPr>
          <w:lang w:val="en-US"/>
        </w:rPr>
      </w:pPr>
      <w:bookmarkStart w:id="173" w:name="_Toc31208998"/>
      <w:r w:rsidRPr="00C419B5">
        <w:rPr>
          <w:lang w:val="en-US"/>
        </w:rPr>
        <w:t>9.2.5</w:t>
      </w:r>
      <w:r w:rsidRPr="00C419B5">
        <w:rPr>
          <w:lang w:val="en-US"/>
        </w:rPr>
        <w:tab/>
        <w:t>Time to wait</w:t>
      </w:r>
      <w:bookmarkEnd w:id="171"/>
      <w:bookmarkEnd w:id="173"/>
    </w:p>
    <w:p w14:paraId="7FBDE0BE" w14:textId="77777777" w:rsidR="00CA1B7C" w:rsidRPr="005F58F9" w:rsidRDefault="00CA1B7C" w:rsidP="00CA1B7C">
      <w:pPr>
        <w:keepNext/>
      </w:pPr>
      <w:r w:rsidRPr="005F58F9">
        <w:t>This IE defines the minimum allowed waiting times.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020"/>
        <w:gridCol w:w="2408"/>
      </w:tblGrid>
      <w:tr w:rsidR="00CA1B7C" w:rsidRPr="005F58F9" w14:paraId="70B86A7D" w14:textId="77777777" w:rsidTr="00CA1B7C">
        <w:tc>
          <w:tcPr>
            <w:tcW w:w="2552" w:type="dxa"/>
          </w:tcPr>
          <w:p w14:paraId="3263DC99"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IE/Group Name</w:t>
            </w:r>
          </w:p>
        </w:tc>
        <w:tc>
          <w:tcPr>
            <w:tcW w:w="1134" w:type="dxa"/>
          </w:tcPr>
          <w:p w14:paraId="3C12B1E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Presence</w:t>
            </w:r>
          </w:p>
        </w:tc>
        <w:tc>
          <w:tcPr>
            <w:tcW w:w="1242" w:type="dxa"/>
          </w:tcPr>
          <w:p w14:paraId="34408A7E"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Range</w:t>
            </w:r>
          </w:p>
        </w:tc>
        <w:tc>
          <w:tcPr>
            <w:tcW w:w="2020" w:type="dxa"/>
          </w:tcPr>
          <w:p w14:paraId="2B0DE2DC"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IE type and reference</w:t>
            </w:r>
          </w:p>
        </w:tc>
        <w:tc>
          <w:tcPr>
            <w:tcW w:w="2408" w:type="dxa"/>
          </w:tcPr>
          <w:p w14:paraId="4EC4D8A7" w14:textId="77777777" w:rsidR="00CA1B7C" w:rsidRPr="005F58F9" w:rsidRDefault="00CA1B7C" w:rsidP="00CA1B7C">
            <w:pPr>
              <w:keepNext/>
              <w:keepLines/>
              <w:spacing w:after="0"/>
              <w:jc w:val="center"/>
              <w:rPr>
                <w:rFonts w:ascii="Arial" w:hAnsi="Arial"/>
                <w:b/>
                <w:sz w:val="18"/>
              </w:rPr>
            </w:pPr>
            <w:r w:rsidRPr="005F58F9">
              <w:rPr>
                <w:rFonts w:ascii="Arial" w:hAnsi="Arial"/>
                <w:b/>
                <w:sz w:val="18"/>
              </w:rPr>
              <w:t>Semantics description</w:t>
            </w:r>
          </w:p>
        </w:tc>
      </w:tr>
      <w:tr w:rsidR="00CA1B7C" w:rsidRPr="005F58F9" w14:paraId="7D4970F3" w14:textId="77777777" w:rsidTr="00CA1B7C">
        <w:tc>
          <w:tcPr>
            <w:tcW w:w="2552" w:type="dxa"/>
          </w:tcPr>
          <w:p w14:paraId="6DDA25DC" w14:textId="77777777" w:rsidR="00CA1B7C" w:rsidRPr="005F58F9" w:rsidRDefault="00CA1B7C" w:rsidP="00CA1B7C">
            <w:pPr>
              <w:keepNext/>
              <w:keepLines/>
              <w:spacing w:after="0"/>
              <w:rPr>
                <w:rFonts w:ascii="Arial" w:hAnsi="Arial"/>
                <w:sz w:val="18"/>
              </w:rPr>
            </w:pPr>
            <w:r w:rsidRPr="005F58F9">
              <w:rPr>
                <w:rFonts w:ascii="Arial" w:hAnsi="Arial"/>
                <w:sz w:val="18"/>
              </w:rPr>
              <w:t>Time to wait</w:t>
            </w:r>
          </w:p>
        </w:tc>
        <w:tc>
          <w:tcPr>
            <w:tcW w:w="1134" w:type="dxa"/>
          </w:tcPr>
          <w:p w14:paraId="64EB4ADA" w14:textId="77777777" w:rsidR="00CA1B7C" w:rsidRPr="005F58F9" w:rsidRDefault="00CA1B7C" w:rsidP="00CA1B7C">
            <w:pPr>
              <w:keepNext/>
              <w:keepLines/>
              <w:spacing w:after="0"/>
              <w:rPr>
                <w:rFonts w:ascii="Arial" w:hAnsi="Arial"/>
                <w:sz w:val="18"/>
              </w:rPr>
            </w:pPr>
            <w:r w:rsidRPr="005F58F9">
              <w:rPr>
                <w:rFonts w:ascii="Arial" w:hAnsi="Arial"/>
                <w:sz w:val="18"/>
              </w:rPr>
              <w:t>M</w:t>
            </w:r>
          </w:p>
        </w:tc>
        <w:tc>
          <w:tcPr>
            <w:tcW w:w="1242" w:type="dxa"/>
          </w:tcPr>
          <w:p w14:paraId="31A3769F" w14:textId="77777777" w:rsidR="00CA1B7C" w:rsidRPr="005F58F9" w:rsidRDefault="00CA1B7C" w:rsidP="00CA1B7C">
            <w:pPr>
              <w:keepNext/>
              <w:keepLines/>
              <w:spacing w:after="0"/>
              <w:rPr>
                <w:rFonts w:ascii="Arial" w:hAnsi="Arial"/>
                <w:sz w:val="18"/>
              </w:rPr>
            </w:pPr>
          </w:p>
        </w:tc>
        <w:tc>
          <w:tcPr>
            <w:tcW w:w="2020" w:type="dxa"/>
          </w:tcPr>
          <w:p w14:paraId="670A7B0A" w14:textId="77777777" w:rsidR="00CA1B7C" w:rsidRPr="005F58F9" w:rsidRDefault="00CA1B7C" w:rsidP="00CA1B7C">
            <w:pPr>
              <w:keepNext/>
              <w:keepLines/>
              <w:spacing w:after="0"/>
              <w:rPr>
                <w:rFonts w:ascii="Arial" w:hAnsi="Arial"/>
                <w:sz w:val="18"/>
              </w:rPr>
            </w:pPr>
            <w:r w:rsidRPr="005F58F9">
              <w:rPr>
                <w:rFonts w:ascii="Arial" w:hAnsi="Arial"/>
                <w:sz w:val="18"/>
              </w:rPr>
              <w:t>ENUMERATED(1s, 2s, 5s, 10s, 20s, 60s)</w:t>
            </w:r>
          </w:p>
        </w:tc>
        <w:tc>
          <w:tcPr>
            <w:tcW w:w="2408" w:type="dxa"/>
          </w:tcPr>
          <w:p w14:paraId="181F2133" w14:textId="77777777" w:rsidR="00CA1B7C" w:rsidRPr="005F58F9" w:rsidRDefault="00CA1B7C" w:rsidP="00CA1B7C">
            <w:pPr>
              <w:keepNext/>
              <w:keepLines/>
              <w:spacing w:after="0"/>
              <w:rPr>
                <w:rFonts w:ascii="Arial" w:hAnsi="Arial"/>
                <w:sz w:val="18"/>
              </w:rPr>
            </w:pPr>
          </w:p>
        </w:tc>
      </w:tr>
    </w:tbl>
    <w:p w14:paraId="057F08CD" w14:textId="77777777" w:rsidR="00CA1B7C" w:rsidRPr="005F58F9" w:rsidRDefault="00CA1B7C" w:rsidP="00CA1B7C"/>
    <w:p w14:paraId="758150F3" w14:textId="0529FD87" w:rsidR="00CA1B7C" w:rsidRPr="00C419B5" w:rsidRDefault="00CA1B7C" w:rsidP="00C419B5">
      <w:pPr>
        <w:pStyle w:val="Heading3"/>
        <w:numPr>
          <w:ilvl w:val="0"/>
          <w:numId w:val="0"/>
        </w:numPr>
        <w:ind w:left="720" w:hanging="720"/>
        <w:rPr>
          <w:lang w:val="en-US"/>
        </w:rPr>
      </w:pPr>
      <w:bookmarkStart w:id="174" w:name="_Toc31208999"/>
      <w:r w:rsidRPr="00C419B5">
        <w:rPr>
          <w:lang w:val="en-US"/>
        </w:rPr>
        <w:t>9.2.6</w:t>
      </w:r>
      <w:r w:rsidRPr="00C419B5">
        <w:rPr>
          <w:lang w:val="en-US"/>
        </w:rPr>
        <w:tab/>
      </w:r>
      <w:r w:rsidR="00B83F4C">
        <w:rPr>
          <w:lang w:val="en-US"/>
        </w:rPr>
        <w:t xml:space="preserve">Global </w:t>
      </w:r>
      <w:r w:rsidRPr="00C419B5">
        <w:rPr>
          <w:lang w:val="en-US"/>
        </w:rPr>
        <w:t>E2 Node ID</w:t>
      </w:r>
      <w:bookmarkEnd w:id="174"/>
    </w:p>
    <w:p w14:paraId="7D0B681E" w14:textId="77777777" w:rsidR="00CA1B7C" w:rsidRPr="0090263D" w:rsidRDefault="00CA1B7C" w:rsidP="00CA1B7C">
      <w:pPr>
        <w:keepNext/>
      </w:pPr>
      <w:r w:rsidRPr="0090263D">
        <w:t xml:space="preserve">This IE is used to globally identify an </w:t>
      </w:r>
      <w:r>
        <w:t>E2</w:t>
      </w:r>
      <w:r w:rsidRPr="0090263D">
        <w:t xml:space="preserve"> node.</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CA1B7C" w:rsidRPr="0090263D" w14:paraId="27EE6599" w14:textId="77777777" w:rsidTr="00CA1B7C">
        <w:tc>
          <w:tcPr>
            <w:tcW w:w="2304" w:type="dxa"/>
          </w:tcPr>
          <w:p w14:paraId="39A65231" w14:textId="77777777" w:rsidR="00CA1B7C" w:rsidRPr="0090263D" w:rsidRDefault="00CA1B7C" w:rsidP="00CA1B7C">
            <w:pPr>
              <w:pStyle w:val="TAH"/>
              <w:rPr>
                <w:rFonts w:cs="Arial"/>
                <w:lang w:eastAsia="ja-JP"/>
              </w:rPr>
            </w:pPr>
            <w:r w:rsidRPr="0090263D">
              <w:rPr>
                <w:rFonts w:cs="Arial"/>
                <w:lang w:eastAsia="ja-JP"/>
              </w:rPr>
              <w:t>IE/Group Name</w:t>
            </w:r>
          </w:p>
        </w:tc>
        <w:tc>
          <w:tcPr>
            <w:tcW w:w="1080" w:type="dxa"/>
          </w:tcPr>
          <w:p w14:paraId="3CABEF0D" w14:textId="77777777" w:rsidR="00CA1B7C" w:rsidRPr="0090263D" w:rsidRDefault="00CA1B7C" w:rsidP="00CA1B7C">
            <w:pPr>
              <w:pStyle w:val="TAH"/>
              <w:rPr>
                <w:rFonts w:cs="Arial"/>
                <w:lang w:eastAsia="ja-JP"/>
              </w:rPr>
            </w:pPr>
            <w:r w:rsidRPr="0090263D">
              <w:rPr>
                <w:rFonts w:cs="Arial"/>
                <w:lang w:eastAsia="ja-JP"/>
              </w:rPr>
              <w:t>Presence</w:t>
            </w:r>
          </w:p>
        </w:tc>
        <w:tc>
          <w:tcPr>
            <w:tcW w:w="1080" w:type="dxa"/>
          </w:tcPr>
          <w:p w14:paraId="2AFEA9FA" w14:textId="77777777" w:rsidR="00CA1B7C" w:rsidRPr="0090263D" w:rsidRDefault="00CA1B7C" w:rsidP="00CA1B7C">
            <w:pPr>
              <w:pStyle w:val="TAH"/>
              <w:rPr>
                <w:rFonts w:cs="Arial"/>
                <w:lang w:eastAsia="ja-JP"/>
              </w:rPr>
            </w:pPr>
            <w:r w:rsidRPr="0090263D">
              <w:rPr>
                <w:rFonts w:cs="Arial"/>
                <w:lang w:eastAsia="ja-JP"/>
              </w:rPr>
              <w:t>Range</w:t>
            </w:r>
          </w:p>
        </w:tc>
        <w:tc>
          <w:tcPr>
            <w:tcW w:w="2592" w:type="dxa"/>
          </w:tcPr>
          <w:p w14:paraId="06CBB703" w14:textId="77777777" w:rsidR="00CA1B7C" w:rsidRPr="0090263D" w:rsidRDefault="00CA1B7C" w:rsidP="00CA1B7C">
            <w:pPr>
              <w:pStyle w:val="TAH"/>
              <w:rPr>
                <w:rFonts w:cs="Arial"/>
                <w:lang w:eastAsia="ja-JP"/>
              </w:rPr>
            </w:pPr>
            <w:r w:rsidRPr="0090263D">
              <w:rPr>
                <w:rFonts w:cs="Arial"/>
                <w:lang w:eastAsia="ja-JP"/>
              </w:rPr>
              <w:t>IE type and reference</w:t>
            </w:r>
          </w:p>
        </w:tc>
        <w:tc>
          <w:tcPr>
            <w:tcW w:w="2520" w:type="dxa"/>
          </w:tcPr>
          <w:p w14:paraId="5038A3BD" w14:textId="77777777" w:rsidR="00CA1B7C" w:rsidRPr="0090263D" w:rsidRDefault="00CA1B7C" w:rsidP="00CA1B7C">
            <w:pPr>
              <w:pStyle w:val="TAH"/>
              <w:rPr>
                <w:rFonts w:cs="Arial"/>
                <w:lang w:eastAsia="ja-JP"/>
              </w:rPr>
            </w:pPr>
            <w:r w:rsidRPr="0090263D">
              <w:rPr>
                <w:rFonts w:cs="Arial"/>
                <w:lang w:eastAsia="ja-JP"/>
              </w:rPr>
              <w:t>Semantics description</w:t>
            </w:r>
          </w:p>
        </w:tc>
      </w:tr>
      <w:tr w:rsidR="00CA1B7C" w:rsidRPr="0090263D" w14:paraId="5C4A7E2A" w14:textId="77777777" w:rsidTr="00CA1B7C">
        <w:tc>
          <w:tcPr>
            <w:tcW w:w="2304" w:type="dxa"/>
          </w:tcPr>
          <w:p w14:paraId="7FBC738C" w14:textId="60EE1579" w:rsidR="00CA1B7C" w:rsidRPr="0090263D" w:rsidRDefault="00CA1B7C" w:rsidP="00CA1B7C">
            <w:pPr>
              <w:pStyle w:val="TAL"/>
              <w:rPr>
                <w:rFonts w:eastAsia="Batang" w:cs="Arial"/>
                <w:lang w:eastAsia="ja-JP"/>
              </w:rPr>
            </w:pPr>
            <w:r w:rsidRPr="0090263D">
              <w:rPr>
                <w:rFonts w:cs="Arial"/>
                <w:lang w:eastAsia="ja-JP"/>
              </w:rPr>
              <w:t xml:space="preserve">CHOICE </w:t>
            </w:r>
            <w:r w:rsidR="00B83F4C" w:rsidRPr="004B6126">
              <w:rPr>
                <w:rFonts w:cs="Arial"/>
                <w:i/>
                <w:iCs/>
                <w:lang w:eastAsia="ja-JP"/>
              </w:rPr>
              <w:t xml:space="preserve">Global </w:t>
            </w:r>
            <w:r>
              <w:rPr>
                <w:rFonts w:cs="Arial"/>
                <w:i/>
                <w:lang w:eastAsia="ja-JP"/>
              </w:rPr>
              <w:t>E2</w:t>
            </w:r>
            <w:r w:rsidRPr="0090263D">
              <w:rPr>
                <w:rFonts w:cs="Arial"/>
                <w:i/>
                <w:lang w:eastAsia="ja-JP"/>
              </w:rPr>
              <w:t xml:space="preserve"> </w:t>
            </w:r>
            <w:r w:rsidR="004B6126">
              <w:rPr>
                <w:rFonts w:cs="Arial"/>
                <w:i/>
                <w:lang w:eastAsia="ja-JP"/>
              </w:rPr>
              <w:t>N</w:t>
            </w:r>
            <w:r w:rsidR="004B6126" w:rsidRPr="0090263D">
              <w:rPr>
                <w:rFonts w:cs="Arial"/>
                <w:i/>
                <w:lang w:eastAsia="ja-JP"/>
              </w:rPr>
              <w:t>ode</w:t>
            </w:r>
          </w:p>
        </w:tc>
        <w:tc>
          <w:tcPr>
            <w:tcW w:w="1080" w:type="dxa"/>
          </w:tcPr>
          <w:p w14:paraId="7BA9C14F"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A69F2DA" w14:textId="77777777" w:rsidR="00CA1B7C" w:rsidRPr="0090263D" w:rsidRDefault="00CA1B7C" w:rsidP="00CA1B7C">
            <w:pPr>
              <w:pStyle w:val="TAL"/>
              <w:rPr>
                <w:i/>
                <w:lang w:eastAsia="ja-JP"/>
              </w:rPr>
            </w:pPr>
          </w:p>
        </w:tc>
        <w:tc>
          <w:tcPr>
            <w:tcW w:w="2592" w:type="dxa"/>
          </w:tcPr>
          <w:p w14:paraId="0D96787B" w14:textId="77777777" w:rsidR="00CA1B7C" w:rsidRPr="0090263D" w:rsidRDefault="00CA1B7C" w:rsidP="00CA1B7C">
            <w:pPr>
              <w:pStyle w:val="TAL"/>
              <w:rPr>
                <w:lang w:eastAsia="ja-JP"/>
              </w:rPr>
            </w:pPr>
          </w:p>
        </w:tc>
        <w:tc>
          <w:tcPr>
            <w:tcW w:w="2520" w:type="dxa"/>
          </w:tcPr>
          <w:p w14:paraId="6098ADA5" w14:textId="77777777" w:rsidR="00CA1B7C" w:rsidRPr="0090263D" w:rsidRDefault="00CA1B7C" w:rsidP="00CA1B7C">
            <w:pPr>
              <w:pStyle w:val="TAL"/>
              <w:rPr>
                <w:rFonts w:cs="Arial"/>
                <w:szCs w:val="18"/>
                <w:lang w:eastAsia="ja-JP"/>
              </w:rPr>
            </w:pPr>
          </w:p>
        </w:tc>
      </w:tr>
      <w:tr w:rsidR="00CA1B7C" w:rsidRPr="0090263D" w14:paraId="16304B9D" w14:textId="77777777" w:rsidTr="00CA1B7C">
        <w:tc>
          <w:tcPr>
            <w:tcW w:w="2304" w:type="dxa"/>
          </w:tcPr>
          <w:p w14:paraId="30D6E853" w14:textId="77777777" w:rsidR="00CA1B7C" w:rsidRPr="0090263D" w:rsidRDefault="00CA1B7C" w:rsidP="00CA1B7C">
            <w:pPr>
              <w:pStyle w:val="TAL"/>
              <w:rPr>
                <w:rFonts w:eastAsia="Batang" w:cs="Arial"/>
                <w:lang w:eastAsia="ja-JP"/>
              </w:rPr>
            </w:pPr>
            <w:r w:rsidRPr="0090263D">
              <w:rPr>
                <w:rFonts w:cs="Arial"/>
                <w:i/>
                <w:iCs/>
                <w:lang w:eastAsia="ja-JP"/>
              </w:rPr>
              <w:t>&gt;gNB</w:t>
            </w:r>
          </w:p>
        </w:tc>
        <w:tc>
          <w:tcPr>
            <w:tcW w:w="1080" w:type="dxa"/>
          </w:tcPr>
          <w:p w14:paraId="3F9B948A" w14:textId="77777777" w:rsidR="00CA1B7C" w:rsidRPr="0090263D" w:rsidRDefault="00CA1B7C" w:rsidP="00CA1B7C">
            <w:pPr>
              <w:pStyle w:val="TAL"/>
              <w:rPr>
                <w:rFonts w:cs="Arial"/>
                <w:lang w:eastAsia="ja-JP"/>
              </w:rPr>
            </w:pPr>
          </w:p>
        </w:tc>
        <w:tc>
          <w:tcPr>
            <w:tcW w:w="1080" w:type="dxa"/>
          </w:tcPr>
          <w:p w14:paraId="4E9E4A8C" w14:textId="77777777" w:rsidR="00CA1B7C" w:rsidRPr="0090263D" w:rsidRDefault="00CA1B7C" w:rsidP="00CA1B7C">
            <w:pPr>
              <w:pStyle w:val="TAL"/>
              <w:rPr>
                <w:i/>
                <w:lang w:eastAsia="ja-JP"/>
              </w:rPr>
            </w:pPr>
          </w:p>
        </w:tc>
        <w:tc>
          <w:tcPr>
            <w:tcW w:w="2592" w:type="dxa"/>
          </w:tcPr>
          <w:p w14:paraId="299EC396" w14:textId="77777777" w:rsidR="00CA1B7C" w:rsidRPr="0090263D" w:rsidRDefault="00CA1B7C" w:rsidP="00CA1B7C">
            <w:pPr>
              <w:pStyle w:val="TAL"/>
              <w:rPr>
                <w:lang w:eastAsia="ja-JP"/>
              </w:rPr>
            </w:pPr>
          </w:p>
        </w:tc>
        <w:tc>
          <w:tcPr>
            <w:tcW w:w="2520" w:type="dxa"/>
          </w:tcPr>
          <w:p w14:paraId="4AC22C74" w14:textId="77777777" w:rsidR="00CA1B7C" w:rsidRPr="0090263D" w:rsidRDefault="00CA1B7C" w:rsidP="00CA1B7C">
            <w:pPr>
              <w:pStyle w:val="TAL"/>
              <w:rPr>
                <w:rFonts w:cs="Arial"/>
                <w:szCs w:val="18"/>
                <w:lang w:eastAsia="ja-JP"/>
              </w:rPr>
            </w:pPr>
          </w:p>
        </w:tc>
      </w:tr>
      <w:tr w:rsidR="00CA1B7C" w:rsidRPr="0090263D" w14:paraId="14A8183A" w14:textId="77777777" w:rsidTr="00CA1B7C">
        <w:tc>
          <w:tcPr>
            <w:tcW w:w="2304" w:type="dxa"/>
          </w:tcPr>
          <w:p w14:paraId="55D187F9" w14:textId="77777777" w:rsidR="00CA1B7C" w:rsidRPr="0090263D" w:rsidRDefault="00CA1B7C" w:rsidP="00CA1B7C">
            <w:pPr>
              <w:pStyle w:val="TAL"/>
              <w:rPr>
                <w:rFonts w:eastAsia="Batang" w:cs="Arial"/>
                <w:lang w:eastAsia="ja-JP"/>
              </w:rPr>
            </w:pPr>
            <w:r>
              <w:rPr>
                <w:rFonts w:cs="Arial"/>
                <w:lang w:eastAsia="ja-JP"/>
              </w:rPr>
              <w:tab/>
            </w:r>
            <w:r w:rsidRPr="0090263D">
              <w:rPr>
                <w:rFonts w:cs="Arial"/>
                <w:lang w:eastAsia="ja-JP"/>
              </w:rPr>
              <w:t>&gt;&gt;Global gNB ID</w:t>
            </w:r>
          </w:p>
        </w:tc>
        <w:tc>
          <w:tcPr>
            <w:tcW w:w="1080" w:type="dxa"/>
          </w:tcPr>
          <w:p w14:paraId="625A2F4D"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38D580A1" w14:textId="77777777" w:rsidR="00CA1B7C" w:rsidRPr="0090263D" w:rsidRDefault="00CA1B7C" w:rsidP="00CA1B7C">
            <w:pPr>
              <w:pStyle w:val="TAL"/>
              <w:rPr>
                <w:i/>
                <w:lang w:eastAsia="ja-JP"/>
              </w:rPr>
            </w:pPr>
          </w:p>
        </w:tc>
        <w:tc>
          <w:tcPr>
            <w:tcW w:w="2592" w:type="dxa"/>
          </w:tcPr>
          <w:p w14:paraId="71B46A4A" w14:textId="77777777" w:rsidR="00CA1B7C" w:rsidRPr="0090263D" w:rsidRDefault="00CA1B7C" w:rsidP="00CA1B7C">
            <w:pPr>
              <w:pStyle w:val="TAL"/>
              <w:rPr>
                <w:lang w:eastAsia="ja-JP"/>
              </w:rPr>
            </w:pPr>
            <w:r>
              <w:rPr>
                <w:lang w:eastAsia="ja-JP"/>
              </w:rPr>
              <w:t>3GPP 38.423 clause 9.2.2.1</w:t>
            </w:r>
          </w:p>
        </w:tc>
        <w:tc>
          <w:tcPr>
            <w:tcW w:w="2520" w:type="dxa"/>
          </w:tcPr>
          <w:p w14:paraId="315E95DD" w14:textId="77777777" w:rsidR="00CA1B7C" w:rsidRPr="0090263D" w:rsidRDefault="00CA1B7C" w:rsidP="00CA1B7C">
            <w:pPr>
              <w:pStyle w:val="TAL"/>
              <w:rPr>
                <w:rFonts w:cs="Arial"/>
                <w:szCs w:val="18"/>
                <w:lang w:eastAsia="ja-JP"/>
              </w:rPr>
            </w:pPr>
          </w:p>
        </w:tc>
      </w:tr>
      <w:tr w:rsidR="00CA1B7C" w:rsidRPr="0090263D" w14:paraId="0D4E7A85" w14:textId="77777777" w:rsidTr="00CA1B7C">
        <w:tc>
          <w:tcPr>
            <w:tcW w:w="2304" w:type="dxa"/>
          </w:tcPr>
          <w:p w14:paraId="0FB633DA" w14:textId="77777777" w:rsidR="00CA1B7C" w:rsidRDefault="00CA1B7C" w:rsidP="00CA1B7C">
            <w:pPr>
              <w:pStyle w:val="TAL"/>
              <w:rPr>
                <w:rFonts w:cs="Arial"/>
                <w:lang w:eastAsia="ja-JP"/>
              </w:rPr>
            </w:pPr>
            <w:r>
              <w:rPr>
                <w:rFonts w:cs="Arial"/>
                <w:lang w:eastAsia="ja-JP"/>
              </w:rPr>
              <w:tab/>
              <w:t>&gt;&gt;</w:t>
            </w:r>
            <w:r w:rsidRPr="00354609">
              <w:rPr>
                <w:rFonts w:cs="Arial"/>
                <w:lang w:eastAsia="ja-JP"/>
              </w:rPr>
              <w:t>gNB-CU-UP ID</w:t>
            </w:r>
          </w:p>
        </w:tc>
        <w:tc>
          <w:tcPr>
            <w:tcW w:w="1080" w:type="dxa"/>
          </w:tcPr>
          <w:p w14:paraId="5BEFF04F" w14:textId="77777777" w:rsidR="00CA1B7C" w:rsidRPr="0090263D" w:rsidRDefault="00CA1B7C" w:rsidP="00CA1B7C">
            <w:pPr>
              <w:pStyle w:val="TAL"/>
              <w:rPr>
                <w:rFonts w:cs="Arial"/>
                <w:lang w:eastAsia="ja-JP"/>
              </w:rPr>
            </w:pPr>
            <w:r>
              <w:rPr>
                <w:rFonts w:cs="Arial"/>
                <w:lang w:eastAsia="ja-JP"/>
              </w:rPr>
              <w:t>O</w:t>
            </w:r>
          </w:p>
        </w:tc>
        <w:tc>
          <w:tcPr>
            <w:tcW w:w="1080" w:type="dxa"/>
          </w:tcPr>
          <w:p w14:paraId="1EE2F6CB" w14:textId="77777777" w:rsidR="00CA1B7C" w:rsidRPr="0090263D" w:rsidRDefault="00CA1B7C" w:rsidP="00CA1B7C">
            <w:pPr>
              <w:pStyle w:val="TAL"/>
              <w:rPr>
                <w:i/>
                <w:lang w:eastAsia="ja-JP"/>
              </w:rPr>
            </w:pPr>
          </w:p>
        </w:tc>
        <w:tc>
          <w:tcPr>
            <w:tcW w:w="2592" w:type="dxa"/>
          </w:tcPr>
          <w:p w14:paraId="04229966" w14:textId="77777777" w:rsidR="00CA1B7C" w:rsidRPr="0090263D" w:rsidRDefault="00CA1B7C" w:rsidP="00CA1B7C">
            <w:pPr>
              <w:pStyle w:val="TAL"/>
              <w:rPr>
                <w:rFonts w:cs="Arial"/>
                <w:lang w:eastAsia="ja-JP"/>
              </w:rPr>
            </w:pPr>
            <w:r>
              <w:rPr>
                <w:rFonts w:cs="Arial"/>
                <w:lang w:eastAsia="ja-JP"/>
              </w:rPr>
              <w:t>3GPP 38.463 clause 9.3.1.15</w:t>
            </w:r>
          </w:p>
        </w:tc>
        <w:tc>
          <w:tcPr>
            <w:tcW w:w="2520" w:type="dxa"/>
          </w:tcPr>
          <w:p w14:paraId="3E6394C1" w14:textId="77777777" w:rsidR="00CA1B7C" w:rsidRPr="0090263D" w:rsidRDefault="00CA1B7C" w:rsidP="00CA1B7C">
            <w:pPr>
              <w:pStyle w:val="TAL"/>
              <w:rPr>
                <w:rFonts w:cs="Arial"/>
                <w:lang w:eastAsia="ja-JP"/>
              </w:rPr>
            </w:pPr>
          </w:p>
        </w:tc>
      </w:tr>
      <w:tr w:rsidR="00CA1B7C" w:rsidRPr="0090263D" w14:paraId="59A90120" w14:textId="77777777" w:rsidTr="00CA1B7C">
        <w:tc>
          <w:tcPr>
            <w:tcW w:w="2304" w:type="dxa"/>
          </w:tcPr>
          <w:p w14:paraId="16BF01F5" w14:textId="77777777" w:rsidR="00CA1B7C" w:rsidRDefault="00CA1B7C" w:rsidP="00CA1B7C">
            <w:pPr>
              <w:pStyle w:val="TAL"/>
              <w:rPr>
                <w:rFonts w:cs="Arial"/>
                <w:lang w:eastAsia="ja-JP"/>
              </w:rPr>
            </w:pPr>
            <w:r>
              <w:rPr>
                <w:rFonts w:cs="Arial"/>
                <w:lang w:eastAsia="ja-JP"/>
              </w:rPr>
              <w:tab/>
              <w:t>&gt;&gt;</w:t>
            </w:r>
            <w:r w:rsidRPr="005F58F9">
              <w:rPr>
                <w:lang w:eastAsia="ja-JP"/>
              </w:rPr>
              <w:t>gNB-DU ID</w:t>
            </w:r>
          </w:p>
        </w:tc>
        <w:tc>
          <w:tcPr>
            <w:tcW w:w="1080" w:type="dxa"/>
          </w:tcPr>
          <w:p w14:paraId="38BACBFA" w14:textId="77777777" w:rsidR="00CA1B7C" w:rsidRPr="0090263D" w:rsidRDefault="00CA1B7C" w:rsidP="00CA1B7C">
            <w:pPr>
              <w:pStyle w:val="TAL"/>
              <w:rPr>
                <w:rFonts w:cs="Arial"/>
                <w:lang w:eastAsia="ja-JP"/>
              </w:rPr>
            </w:pPr>
            <w:r>
              <w:rPr>
                <w:rFonts w:cs="Arial"/>
                <w:lang w:eastAsia="ja-JP"/>
              </w:rPr>
              <w:t>O</w:t>
            </w:r>
          </w:p>
        </w:tc>
        <w:tc>
          <w:tcPr>
            <w:tcW w:w="1080" w:type="dxa"/>
          </w:tcPr>
          <w:p w14:paraId="71300398" w14:textId="77777777" w:rsidR="00CA1B7C" w:rsidRPr="0090263D" w:rsidRDefault="00CA1B7C" w:rsidP="00CA1B7C">
            <w:pPr>
              <w:pStyle w:val="TAL"/>
              <w:rPr>
                <w:i/>
                <w:lang w:eastAsia="ja-JP"/>
              </w:rPr>
            </w:pPr>
          </w:p>
        </w:tc>
        <w:tc>
          <w:tcPr>
            <w:tcW w:w="2592" w:type="dxa"/>
          </w:tcPr>
          <w:p w14:paraId="5A06CCE3" w14:textId="77777777" w:rsidR="00CA1B7C" w:rsidRPr="0090263D" w:rsidRDefault="00CA1B7C" w:rsidP="00CA1B7C">
            <w:pPr>
              <w:pStyle w:val="TAL"/>
              <w:rPr>
                <w:rFonts w:cs="Arial"/>
                <w:lang w:eastAsia="ja-JP"/>
              </w:rPr>
            </w:pPr>
            <w:r>
              <w:rPr>
                <w:rFonts w:cs="Arial"/>
                <w:lang w:eastAsia="ja-JP"/>
              </w:rPr>
              <w:t>3GPP 38.473 clause 9.3.1.9</w:t>
            </w:r>
          </w:p>
        </w:tc>
        <w:tc>
          <w:tcPr>
            <w:tcW w:w="2520" w:type="dxa"/>
          </w:tcPr>
          <w:p w14:paraId="51EF053E" w14:textId="77777777" w:rsidR="00CA1B7C" w:rsidRPr="0090263D" w:rsidRDefault="00CA1B7C" w:rsidP="00CA1B7C">
            <w:pPr>
              <w:pStyle w:val="TAL"/>
              <w:rPr>
                <w:rFonts w:cs="Arial"/>
                <w:lang w:eastAsia="ja-JP"/>
              </w:rPr>
            </w:pPr>
          </w:p>
        </w:tc>
      </w:tr>
      <w:tr w:rsidR="00CA1B7C" w:rsidRPr="0090263D" w14:paraId="33FFD078" w14:textId="77777777" w:rsidTr="00CA1B7C">
        <w:tc>
          <w:tcPr>
            <w:tcW w:w="2304" w:type="dxa"/>
          </w:tcPr>
          <w:p w14:paraId="439D0E27" w14:textId="77777777" w:rsidR="00CA1B7C" w:rsidRDefault="00CA1B7C" w:rsidP="00CA1B7C">
            <w:pPr>
              <w:pStyle w:val="TAL"/>
              <w:rPr>
                <w:rFonts w:cs="Arial"/>
                <w:lang w:eastAsia="ja-JP"/>
              </w:rPr>
            </w:pPr>
            <w:r>
              <w:rPr>
                <w:rFonts w:cs="Arial"/>
                <w:lang w:eastAsia="ja-JP"/>
              </w:rPr>
              <w:t>&gt;en-gNB</w:t>
            </w:r>
          </w:p>
        </w:tc>
        <w:tc>
          <w:tcPr>
            <w:tcW w:w="1080" w:type="dxa"/>
          </w:tcPr>
          <w:p w14:paraId="7B34CCB9" w14:textId="77777777" w:rsidR="00CA1B7C" w:rsidRPr="0090263D" w:rsidRDefault="00CA1B7C" w:rsidP="00CA1B7C">
            <w:pPr>
              <w:pStyle w:val="TAL"/>
              <w:rPr>
                <w:rFonts w:cs="Arial"/>
                <w:lang w:eastAsia="ja-JP"/>
              </w:rPr>
            </w:pPr>
          </w:p>
        </w:tc>
        <w:tc>
          <w:tcPr>
            <w:tcW w:w="1080" w:type="dxa"/>
          </w:tcPr>
          <w:p w14:paraId="339EDE41" w14:textId="77777777" w:rsidR="00CA1B7C" w:rsidRPr="0090263D" w:rsidRDefault="00CA1B7C" w:rsidP="00CA1B7C">
            <w:pPr>
              <w:pStyle w:val="TAL"/>
              <w:rPr>
                <w:i/>
                <w:lang w:eastAsia="ja-JP"/>
              </w:rPr>
            </w:pPr>
          </w:p>
        </w:tc>
        <w:tc>
          <w:tcPr>
            <w:tcW w:w="2592" w:type="dxa"/>
          </w:tcPr>
          <w:p w14:paraId="70C11FA1" w14:textId="77777777" w:rsidR="00CA1B7C" w:rsidRPr="0090263D" w:rsidRDefault="00CA1B7C" w:rsidP="00CA1B7C">
            <w:pPr>
              <w:pStyle w:val="TAL"/>
              <w:rPr>
                <w:rFonts w:cs="Arial"/>
                <w:lang w:eastAsia="ja-JP"/>
              </w:rPr>
            </w:pPr>
          </w:p>
        </w:tc>
        <w:tc>
          <w:tcPr>
            <w:tcW w:w="2520" w:type="dxa"/>
          </w:tcPr>
          <w:p w14:paraId="3BE75049" w14:textId="77777777" w:rsidR="00CA1B7C" w:rsidRPr="0090263D" w:rsidRDefault="00CA1B7C" w:rsidP="00CA1B7C">
            <w:pPr>
              <w:pStyle w:val="TAL"/>
              <w:rPr>
                <w:rFonts w:cs="Arial"/>
                <w:lang w:eastAsia="ja-JP"/>
              </w:rPr>
            </w:pPr>
          </w:p>
        </w:tc>
      </w:tr>
      <w:tr w:rsidR="00CA1B7C" w:rsidRPr="0090263D" w14:paraId="6F9F570B" w14:textId="77777777" w:rsidTr="00CA1B7C">
        <w:tc>
          <w:tcPr>
            <w:tcW w:w="2304" w:type="dxa"/>
          </w:tcPr>
          <w:p w14:paraId="77ED5E29" w14:textId="77777777" w:rsidR="00CA1B7C" w:rsidRPr="0090263D" w:rsidRDefault="00CA1B7C" w:rsidP="00CA1B7C">
            <w:pPr>
              <w:pStyle w:val="TAL"/>
              <w:rPr>
                <w:rFonts w:cs="Arial"/>
                <w:lang w:eastAsia="ja-JP"/>
              </w:rPr>
            </w:pPr>
            <w:r>
              <w:rPr>
                <w:rFonts w:cs="Arial"/>
                <w:lang w:eastAsia="ja-JP"/>
              </w:rPr>
              <w:tab/>
              <w:t>&gt;&gt;Global en-gNB ID</w:t>
            </w:r>
          </w:p>
        </w:tc>
        <w:tc>
          <w:tcPr>
            <w:tcW w:w="1080" w:type="dxa"/>
          </w:tcPr>
          <w:p w14:paraId="6842518A" w14:textId="77777777" w:rsidR="00CA1B7C" w:rsidRPr="0090263D" w:rsidRDefault="00CA1B7C" w:rsidP="00CA1B7C">
            <w:pPr>
              <w:pStyle w:val="TAL"/>
              <w:rPr>
                <w:rFonts w:cs="Arial"/>
                <w:lang w:eastAsia="ja-JP"/>
              </w:rPr>
            </w:pPr>
          </w:p>
        </w:tc>
        <w:tc>
          <w:tcPr>
            <w:tcW w:w="1080" w:type="dxa"/>
          </w:tcPr>
          <w:p w14:paraId="533F04B5" w14:textId="77777777" w:rsidR="00CA1B7C" w:rsidRPr="0090263D" w:rsidRDefault="00CA1B7C" w:rsidP="00CA1B7C">
            <w:pPr>
              <w:pStyle w:val="TAL"/>
              <w:rPr>
                <w:i/>
                <w:lang w:eastAsia="ja-JP"/>
              </w:rPr>
            </w:pPr>
          </w:p>
        </w:tc>
        <w:tc>
          <w:tcPr>
            <w:tcW w:w="2592" w:type="dxa"/>
          </w:tcPr>
          <w:p w14:paraId="33A46AF9" w14:textId="77777777" w:rsidR="00CA1B7C" w:rsidRPr="0090263D" w:rsidRDefault="00CA1B7C" w:rsidP="00CA1B7C">
            <w:pPr>
              <w:pStyle w:val="TAL"/>
              <w:rPr>
                <w:rFonts w:cs="Arial"/>
                <w:lang w:eastAsia="ja-JP"/>
              </w:rPr>
            </w:pPr>
            <w:r>
              <w:rPr>
                <w:lang w:eastAsia="ja-JP"/>
              </w:rPr>
              <w:t>3GPP 36.423 clause 9.2.112</w:t>
            </w:r>
          </w:p>
        </w:tc>
        <w:tc>
          <w:tcPr>
            <w:tcW w:w="2520" w:type="dxa"/>
          </w:tcPr>
          <w:p w14:paraId="45A8966B" w14:textId="77777777" w:rsidR="00CA1B7C" w:rsidRPr="0090263D" w:rsidRDefault="00CA1B7C" w:rsidP="00CA1B7C">
            <w:pPr>
              <w:pStyle w:val="TAL"/>
              <w:rPr>
                <w:rFonts w:cs="Arial"/>
                <w:lang w:eastAsia="ja-JP"/>
              </w:rPr>
            </w:pPr>
          </w:p>
        </w:tc>
      </w:tr>
      <w:tr w:rsidR="00CA1B7C" w:rsidRPr="0090263D" w14:paraId="58B15D9D" w14:textId="77777777" w:rsidTr="00CA1B7C">
        <w:tc>
          <w:tcPr>
            <w:tcW w:w="2304" w:type="dxa"/>
          </w:tcPr>
          <w:p w14:paraId="4EDB2879" w14:textId="77777777" w:rsidR="00CA1B7C" w:rsidRPr="0090263D" w:rsidRDefault="00CA1B7C" w:rsidP="00CA1B7C">
            <w:pPr>
              <w:pStyle w:val="TAL"/>
              <w:rPr>
                <w:rFonts w:cs="Arial"/>
                <w:lang w:eastAsia="ja-JP"/>
              </w:rPr>
            </w:pPr>
            <w:r w:rsidRPr="0090263D">
              <w:rPr>
                <w:rFonts w:cs="Arial"/>
                <w:lang w:eastAsia="ja-JP"/>
              </w:rPr>
              <w:t>&gt;</w:t>
            </w:r>
            <w:r w:rsidRPr="0090263D">
              <w:rPr>
                <w:rFonts w:cs="Arial"/>
                <w:i/>
                <w:lang w:eastAsia="ja-JP"/>
              </w:rPr>
              <w:t>ng-eNB</w:t>
            </w:r>
          </w:p>
        </w:tc>
        <w:tc>
          <w:tcPr>
            <w:tcW w:w="1080" w:type="dxa"/>
          </w:tcPr>
          <w:p w14:paraId="48AC7DF4" w14:textId="77777777" w:rsidR="00CA1B7C" w:rsidRPr="0090263D" w:rsidRDefault="00CA1B7C" w:rsidP="00CA1B7C">
            <w:pPr>
              <w:pStyle w:val="TAL"/>
              <w:rPr>
                <w:rFonts w:cs="Arial"/>
                <w:lang w:eastAsia="ja-JP"/>
              </w:rPr>
            </w:pPr>
          </w:p>
        </w:tc>
        <w:tc>
          <w:tcPr>
            <w:tcW w:w="1080" w:type="dxa"/>
          </w:tcPr>
          <w:p w14:paraId="1C68C4DF" w14:textId="77777777" w:rsidR="00CA1B7C" w:rsidRPr="0090263D" w:rsidRDefault="00CA1B7C" w:rsidP="00CA1B7C">
            <w:pPr>
              <w:pStyle w:val="TAL"/>
              <w:rPr>
                <w:i/>
                <w:lang w:eastAsia="ja-JP"/>
              </w:rPr>
            </w:pPr>
          </w:p>
        </w:tc>
        <w:tc>
          <w:tcPr>
            <w:tcW w:w="2592" w:type="dxa"/>
          </w:tcPr>
          <w:p w14:paraId="7A556092" w14:textId="77777777" w:rsidR="00CA1B7C" w:rsidRPr="0090263D" w:rsidRDefault="00CA1B7C" w:rsidP="00CA1B7C">
            <w:pPr>
              <w:pStyle w:val="TAL"/>
              <w:rPr>
                <w:rFonts w:cs="Arial"/>
                <w:lang w:eastAsia="ja-JP"/>
              </w:rPr>
            </w:pPr>
          </w:p>
        </w:tc>
        <w:tc>
          <w:tcPr>
            <w:tcW w:w="2520" w:type="dxa"/>
          </w:tcPr>
          <w:p w14:paraId="3866BEC5" w14:textId="77777777" w:rsidR="00CA1B7C" w:rsidRPr="0090263D" w:rsidRDefault="00CA1B7C" w:rsidP="00CA1B7C">
            <w:pPr>
              <w:pStyle w:val="TAL"/>
              <w:rPr>
                <w:rFonts w:cs="Arial"/>
                <w:lang w:eastAsia="ja-JP"/>
              </w:rPr>
            </w:pPr>
          </w:p>
        </w:tc>
      </w:tr>
      <w:tr w:rsidR="00CA1B7C" w:rsidRPr="0090263D" w14:paraId="06245F58" w14:textId="77777777" w:rsidTr="00CA1B7C">
        <w:tc>
          <w:tcPr>
            <w:tcW w:w="2304" w:type="dxa"/>
          </w:tcPr>
          <w:p w14:paraId="276125E8" w14:textId="77777777" w:rsidR="00CA1B7C" w:rsidRPr="0090263D" w:rsidRDefault="00CA1B7C" w:rsidP="00CA1B7C">
            <w:pPr>
              <w:pStyle w:val="TAL"/>
              <w:rPr>
                <w:rFonts w:cs="Arial"/>
                <w:lang w:eastAsia="ja-JP"/>
              </w:rPr>
            </w:pPr>
            <w:r>
              <w:rPr>
                <w:rFonts w:cs="Arial"/>
                <w:lang w:eastAsia="ja-JP"/>
              </w:rPr>
              <w:tab/>
            </w:r>
            <w:r w:rsidRPr="0090263D">
              <w:rPr>
                <w:rFonts w:cs="Arial"/>
                <w:lang w:eastAsia="ja-JP"/>
              </w:rPr>
              <w:t>&gt;&gt;Global ng-eNB ID</w:t>
            </w:r>
          </w:p>
        </w:tc>
        <w:tc>
          <w:tcPr>
            <w:tcW w:w="1080" w:type="dxa"/>
          </w:tcPr>
          <w:p w14:paraId="54F7EEE6" w14:textId="77777777" w:rsidR="00CA1B7C" w:rsidRPr="0090263D" w:rsidRDefault="00CA1B7C" w:rsidP="00CA1B7C">
            <w:pPr>
              <w:pStyle w:val="TAL"/>
              <w:rPr>
                <w:rFonts w:cs="Arial"/>
                <w:lang w:eastAsia="ja-JP"/>
              </w:rPr>
            </w:pPr>
            <w:r w:rsidRPr="0090263D">
              <w:rPr>
                <w:rFonts w:cs="Arial"/>
                <w:lang w:eastAsia="ja-JP"/>
              </w:rPr>
              <w:t>M</w:t>
            </w:r>
          </w:p>
        </w:tc>
        <w:tc>
          <w:tcPr>
            <w:tcW w:w="1080" w:type="dxa"/>
          </w:tcPr>
          <w:p w14:paraId="4694E18B" w14:textId="77777777" w:rsidR="00CA1B7C" w:rsidRPr="0090263D" w:rsidRDefault="00CA1B7C" w:rsidP="00CA1B7C">
            <w:pPr>
              <w:pStyle w:val="TAL"/>
              <w:rPr>
                <w:i/>
                <w:lang w:eastAsia="ja-JP"/>
              </w:rPr>
            </w:pPr>
          </w:p>
        </w:tc>
        <w:tc>
          <w:tcPr>
            <w:tcW w:w="2592" w:type="dxa"/>
          </w:tcPr>
          <w:p w14:paraId="589D723A" w14:textId="77777777" w:rsidR="00CA1B7C" w:rsidRPr="0090263D" w:rsidRDefault="00CA1B7C" w:rsidP="00CA1B7C">
            <w:pPr>
              <w:pStyle w:val="TAL"/>
              <w:rPr>
                <w:rFonts w:cs="Arial"/>
                <w:lang w:eastAsia="ja-JP"/>
              </w:rPr>
            </w:pPr>
            <w:r>
              <w:rPr>
                <w:lang w:eastAsia="ja-JP"/>
              </w:rPr>
              <w:t>3GPP 38.423 clause 9.2.2.2</w:t>
            </w:r>
          </w:p>
        </w:tc>
        <w:tc>
          <w:tcPr>
            <w:tcW w:w="2520" w:type="dxa"/>
          </w:tcPr>
          <w:p w14:paraId="2B340805" w14:textId="77777777" w:rsidR="00CA1B7C" w:rsidRPr="0090263D" w:rsidRDefault="00CA1B7C" w:rsidP="00CA1B7C">
            <w:pPr>
              <w:pStyle w:val="TAL"/>
              <w:rPr>
                <w:rFonts w:cs="Arial"/>
                <w:lang w:eastAsia="ja-JP"/>
              </w:rPr>
            </w:pPr>
          </w:p>
        </w:tc>
      </w:tr>
      <w:tr w:rsidR="00CA1B7C" w:rsidRPr="0090263D" w14:paraId="73FBD98A" w14:textId="77777777" w:rsidTr="00CA1B7C">
        <w:tc>
          <w:tcPr>
            <w:tcW w:w="2304" w:type="dxa"/>
          </w:tcPr>
          <w:p w14:paraId="10E64969" w14:textId="77777777" w:rsidR="00CA1B7C" w:rsidRPr="0090263D" w:rsidRDefault="00CA1B7C" w:rsidP="00CA1B7C">
            <w:pPr>
              <w:pStyle w:val="TAL"/>
              <w:rPr>
                <w:rFonts w:cs="Arial"/>
                <w:lang w:eastAsia="ja-JP"/>
              </w:rPr>
            </w:pPr>
            <w:r>
              <w:rPr>
                <w:rFonts w:cs="Arial"/>
                <w:lang w:eastAsia="ja-JP"/>
              </w:rPr>
              <w:t>&gt;eNB</w:t>
            </w:r>
          </w:p>
        </w:tc>
        <w:tc>
          <w:tcPr>
            <w:tcW w:w="1080" w:type="dxa"/>
          </w:tcPr>
          <w:p w14:paraId="6D9AEFD3" w14:textId="77777777" w:rsidR="00CA1B7C" w:rsidRPr="0090263D" w:rsidRDefault="00CA1B7C" w:rsidP="00CA1B7C">
            <w:pPr>
              <w:pStyle w:val="TAL"/>
              <w:rPr>
                <w:rFonts w:cs="Arial"/>
                <w:lang w:eastAsia="ja-JP"/>
              </w:rPr>
            </w:pPr>
          </w:p>
        </w:tc>
        <w:tc>
          <w:tcPr>
            <w:tcW w:w="1080" w:type="dxa"/>
          </w:tcPr>
          <w:p w14:paraId="6BEF51B5" w14:textId="77777777" w:rsidR="00CA1B7C" w:rsidRPr="0090263D" w:rsidRDefault="00CA1B7C" w:rsidP="00CA1B7C">
            <w:pPr>
              <w:pStyle w:val="TAL"/>
              <w:rPr>
                <w:i/>
                <w:lang w:eastAsia="ja-JP"/>
              </w:rPr>
            </w:pPr>
          </w:p>
        </w:tc>
        <w:tc>
          <w:tcPr>
            <w:tcW w:w="2592" w:type="dxa"/>
          </w:tcPr>
          <w:p w14:paraId="571E87DC" w14:textId="77777777" w:rsidR="00CA1B7C" w:rsidRPr="0090263D" w:rsidRDefault="00CA1B7C" w:rsidP="00CA1B7C">
            <w:pPr>
              <w:pStyle w:val="TAL"/>
              <w:rPr>
                <w:rFonts w:cs="Arial"/>
                <w:lang w:eastAsia="ja-JP"/>
              </w:rPr>
            </w:pPr>
          </w:p>
        </w:tc>
        <w:tc>
          <w:tcPr>
            <w:tcW w:w="2520" w:type="dxa"/>
          </w:tcPr>
          <w:p w14:paraId="494EED8B" w14:textId="77777777" w:rsidR="00CA1B7C" w:rsidRPr="0090263D" w:rsidRDefault="00CA1B7C" w:rsidP="00CA1B7C">
            <w:pPr>
              <w:pStyle w:val="TAL"/>
              <w:rPr>
                <w:rFonts w:cs="Arial"/>
                <w:lang w:eastAsia="ja-JP"/>
              </w:rPr>
            </w:pPr>
          </w:p>
        </w:tc>
      </w:tr>
      <w:tr w:rsidR="00CA1B7C" w:rsidRPr="0090263D" w14:paraId="04609CB3" w14:textId="77777777" w:rsidTr="00CA1B7C">
        <w:tc>
          <w:tcPr>
            <w:tcW w:w="2304" w:type="dxa"/>
          </w:tcPr>
          <w:p w14:paraId="1FD5807D" w14:textId="77777777" w:rsidR="00CA1B7C" w:rsidRDefault="00CA1B7C" w:rsidP="00CA1B7C">
            <w:pPr>
              <w:pStyle w:val="TAL"/>
              <w:rPr>
                <w:rFonts w:cs="Arial"/>
                <w:lang w:eastAsia="ja-JP"/>
              </w:rPr>
            </w:pPr>
            <w:r>
              <w:rPr>
                <w:rFonts w:cs="Arial"/>
                <w:lang w:eastAsia="ja-JP"/>
              </w:rPr>
              <w:tab/>
              <w:t>&gt;&gt;Global eNB ID</w:t>
            </w:r>
          </w:p>
        </w:tc>
        <w:tc>
          <w:tcPr>
            <w:tcW w:w="1080" w:type="dxa"/>
          </w:tcPr>
          <w:p w14:paraId="5CAF10E7" w14:textId="77777777" w:rsidR="00CA1B7C" w:rsidRPr="0090263D" w:rsidRDefault="00CA1B7C" w:rsidP="00CA1B7C">
            <w:pPr>
              <w:pStyle w:val="TAL"/>
              <w:rPr>
                <w:rFonts w:cs="Arial"/>
                <w:lang w:eastAsia="ja-JP"/>
              </w:rPr>
            </w:pPr>
            <w:r>
              <w:rPr>
                <w:rFonts w:cs="Arial"/>
                <w:lang w:eastAsia="ja-JP"/>
              </w:rPr>
              <w:t>M</w:t>
            </w:r>
          </w:p>
        </w:tc>
        <w:tc>
          <w:tcPr>
            <w:tcW w:w="1080" w:type="dxa"/>
          </w:tcPr>
          <w:p w14:paraId="4328516C" w14:textId="77777777" w:rsidR="00CA1B7C" w:rsidRPr="0090263D" w:rsidRDefault="00CA1B7C" w:rsidP="00CA1B7C">
            <w:pPr>
              <w:pStyle w:val="TAL"/>
              <w:rPr>
                <w:i/>
                <w:lang w:eastAsia="ja-JP"/>
              </w:rPr>
            </w:pPr>
          </w:p>
        </w:tc>
        <w:tc>
          <w:tcPr>
            <w:tcW w:w="2592" w:type="dxa"/>
          </w:tcPr>
          <w:p w14:paraId="7CC87E76" w14:textId="77777777" w:rsidR="00CA1B7C" w:rsidRPr="0090263D" w:rsidRDefault="00CA1B7C" w:rsidP="00CA1B7C">
            <w:pPr>
              <w:pStyle w:val="TAL"/>
              <w:rPr>
                <w:rFonts w:cs="Arial"/>
                <w:lang w:eastAsia="ja-JP"/>
              </w:rPr>
            </w:pPr>
            <w:r>
              <w:rPr>
                <w:lang w:eastAsia="ja-JP"/>
              </w:rPr>
              <w:t>3GPP 36.423 clause 9.2.22</w:t>
            </w:r>
          </w:p>
        </w:tc>
        <w:tc>
          <w:tcPr>
            <w:tcW w:w="2520" w:type="dxa"/>
          </w:tcPr>
          <w:p w14:paraId="32A87A17" w14:textId="77777777" w:rsidR="00CA1B7C" w:rsidRPr="0090263D" w:rsidRDefault="00CA1B7C" w:rsidP="00CA1B7C">
            <w:pPr>
              <w:pStyle w:val="TAL"/>
              <w:rPr>
                <w:rFonts w:cs="Arial"/>
                <w:lang w:eastAsia="ja-JP"/>
              </w:rPr>
            </w:pPr>
          </w:p>
        </w:tc>
      </w:tr>
    </w:tbl>
    <w:p w14:paraId="0968386D" w14:textId="77777777" w:rsidR="00CA1B7C" w:rsidRDefault="00CA1B7C" w:rsidP="00CA1B7C">
      <w:pPr>
        <w:overflowPunct w:val="0"/>
        <w:autoSpaceDE w:val="0"/>
        <w:autoSpaceDN w:val="0"/>
        <w:adjustRightInd w:val="0"/>
        <w:textAlignment w:val="baseline"/>
        <w:rPr>
          <w:rFonts w:ascii="Arial" w:eastAsia="Times New Roman" w:hAnsi="Arial"/>
          <w:sz w:val="28"/>
          <w:lang w:eastAsia="en-GB"/>
        </w:rPr>
      </w:pPr>
      <w:bookmarkStart w:id="175" w:name="_Toc525677970"/>
      <w:bookmarkStart w:id="176" w:name="_Toc6489283"/>
      <w:bookmarkStart w:id="177" w:name="_Hlk3475910"/>
    </w:p>
    <w:p w14:paraId="7E496651" w14:textId="77777777" w:rsidR="00CA1B7C" w:rsidRPr="00C419B5" w:rsidRDefault="00CA1B7C" w:rsidP="00C419B5">
      <w:pPr>
        <w:pStyle w:val="Heading3"/>
        <w:numPr>
          <w:ilvl w:val="0"/>
          <w:numId w:val="0"/>
        </w:numPr>
        <w:ind w:left="720" w:hanging="720"/>
        <w:rPr>
          <w:lang w:val="en-US"/>
        </w:rPr>
      </w:pPr>
      <w:bookmarkStart w:id="178" w:name="_Toc31209000"/>
      <w:bookmarkStart w:id="179" w:name="_Hlk30087634"/>
      <w:r w:rsidRPr="00C419B5">
        <w:rPr>
          <w:lang w:val="en-US"/>
        </w:rPr>
        <w:t>9.2.7</w:t>
      </w:r>
      <w:r w:rsidRPr="00C419B5">
        <w:rPr>
          <w:lang w:val="en-US"/>
        </w:rPr>
        <w:tab/>
        <w:t>RIC Request ID</w:t>
      </w:r>
      <w:bookmarkEnd w:id="175"/>
      <w:bookmarkEnd w:id="176"/>
      <w:bookmarkEnd w:id="178"/>
    </w:p>
    <w:p w14:paraId="60E71E8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REQUEST ID number.</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90"/>
        <w:gridCol w:w="1220"/>
        <w:gridCol w:w="1843"/>
        <w:gridCol w:w="2551"/>
      </w:tblGrid>
      <w:tr w:rsidR="00CA1B7C" w:rsidRPr="00D933EB" w14:paraId="63F9B378" w14:textId="77777777" w:rsidTr="00CA1B7C">
        <w:tc>
          <w:tcPr>
            <w:tcW w:w="2552" w:type="dxa"/>
          </w:tcPr>
          <w:p w14:paraId="1D8AC02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90" w:type="dxa"/>
          </w:tcPr>
          <w:p w14:paraId="6EF9E72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426180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4475131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A6B5DC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608532C" w14:textId="77777777" w:rsidTr="00CA1B7C">
        <w:tc>
          <w:tcPr>
            <w:tcW w:w="2552" w:type="dxa"/>
          </w:tcPr>
          <w:p w14:paraId="7D66FF6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Requestor ID</w:t>
            </w:r>
          </w:p>
        </w:tc>
        <w:tc>
          <w:tcPr>
            <w:tcW w:w="1190" w:type="dxa"/>
          </w:tcPr>
          <w:p w14:paraId="7361C39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0899B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D1C706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 65535)</w:t>
            </w:r>
          </w:p>
        </w:tc>
        <w:tc>
          <w:tcPr>
            <w:tcW w:w="2551" w:type="dxa"/>
          </w:tcPr>
          <w:p w14:paraId="1711196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7784C5D4" w14:textId="77777777" w:rsidTr="00CA1B7C">
        <w:tc>
          <w:tcPr>
            <w:tcW w:w="2552" w:type="dxa"/>
          </w:tcPr>
          <w:p w14:paraId="086B6ECB" w14:textId="3BDBF32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RIC </w:t>
            </w:r>
            <w:r w:rsidR="003D4BF0">
              <w:rPr>
                <w:rFonts w:ascii="Arial" w:eastAsia="Times New Roman" w:hAnsi="Arial"/>
                <w:sz w:val="18"/>
                <w:lang w:eastAsia="ja-JP"/>
              </w:rPr>
              <w:t>Instance ID</w:t>
            </w:r>
          </w:p>
        </w:tc>
        <w:tc>
          <w:tcPr>
            <w:tcW w:w="1190" w:type="dxa"/>
          </w:tcPr>
          <w:p w14:paraId="1C8610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E4244E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F594D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(0..65535)</w:t>
            </w:r>
          </w:p>
        </w:tc>
        <w:tc>
          <w:tcPr>
            <w:tcW w:w="2551" w:type="dxa"/>
          </w:tcPr>
          <w:p w14:paraId="101101F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bookmarkEnd w:id="177"/>
    </w:tbl>
    <w:p w14:paraId="3BA64E3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612E1DA" w14:textId="77777777" w:rsidR="00CA1B7C" w:rsidRPr="00C419B5" w:rsidRDefault="00CA1B7C" w:rsidP="00C419B5">
      <w:pPr>
        <w:pStyle w:val="Heading3"/>
        <w:numPr>
          <w:ilvl w:val="0"/>
          <w:numId w:val="0"/>
        </w:numPr>
        <w:ind w:left="720" w:hanging="720"/>
        <w:rPr>
          <w:lang w:val="en-US"/>
        </w:rPr>
      </w:pPr>
      <w:bookmarkStart w:id="180" w:name="_Toc6489284"/>
      <w:bookmarkStart w:id="181" w:name="_Toc31209001"/>
      <w:bookmarkEnd w:id="179"/>
      <w:r w:rsidRPr="00C419B5">
        <w:rPr>
          <w:lang w:val="en-US"/>
        </w:rPr>
        <w:t>9.2.8</w:t>
      </w:r>
      <w:r w:rsidRPr="00C419B5">
        <w:rPr>
          <w:lang w:val="en-US"/>
        </w:rPr>
        <w:tab/>
        <w:t>RAN Function ID</w:t>
      </w:r>
      <w:bookmarkEnd w:id="180"/>
      <w:bookmarkEnd w:id="181"/>
    </w:p>
    <w:p w14:paraId="4D6F548B"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 xml:space="preserve">RAN </w:t>
      </w:r>
      <w:r w:rsidRPr="00D933EB">
        <w:rPr>
          <w:rFonts w:eastAsia="Times New Roman"/>
          <w:lang w:eastAsia="en-GB"/>
        </w:rPr>
        <w:t>Function ID number</w:t>
      </w:r>
      <w:r>
        <w:rPr>
          <w:rFonts w:eastAsia="Times New Roman"/>
          <w:lang w:eastAsia="en-GB"/>
        </w:rPr>
        <w:t>, to be unique within a given 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6DD6B716" w14:textId="77777777" w:rsidTr="00CA1B7C">
        <w:tc>
          <w:tcPr>
            <w:tcW w:w="2688" w:type="dxa"/>
          </w:tcPr>
          <w:p w14:paraId="430B252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D9CF5A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989C3A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252343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54E4EFF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3C90B4F" w14:textId="77777777" w:rsidTr="00CA1B7C">
        <w:tc>
          <w:tcPr>
            <w:tcW w:w="2688" w:type="dxa"/>
          </w:tcPr>
          <w:p w14:paraId="613AB77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ID</w:t>
            </w:r>
          </w:p>
        </w:tc>
        <w:tc>
          <w:tcPr>
            <w:tcW w:w="1080" w:type="dxa"/>
          </w:tcPr>
          <w:p w14:paraId="249CF61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98DFF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D4CEE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(0..4095)</w:t>
            </w:r>
          </w:p>
        </w:tc>
        <w:tc>
          <w:tcPr>
            <w:tcW w:w="2551" w:type="dxa"/>
          </w:tcPr>
          <w:p w14:paraId="6A11B13B" w14:textId="000BF1E5"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Value 0 reserved for </w:t>
            </w:r>
            <w:r w:rsidR="005E5F2D">
              <w:rPr>
                <w:rFonts w:ascii="Arial" w:eastAsia="Times New Roman" w:hAnsi="Arial"/>
                <w:sz w:val="18"/>
                <w:lang w:eastAsia="ja-JP"/>
              </w:rPr>
              <w:t>Near</w:t>
            </w:r>
            <w:r w:rsidR="00132A21">
              <w:rPr>
                <w:rFonts w:ascii="Arial" w:eastAsia="Times New Roman" w:hAnsi="Arial"/>
                <w:sz w:val="18"/>
                <w:lang w:eastAsia="ja-JP"/>
              </w:rPr>
              <w:t>-</w:t>
            </w:r>
            <w:r>
              <w:rPr>
                <w:rFonts w:ascii="Arial" w:eastAsia="Times New Roman" w:hAnsi="Arial"/>
                <w:sz w:val="18"/>
                <w:lang w:eastAsia="ja-JP"/>
              </w:rPr>
              <w:t>RT RIC internal usage</w:t>
            </w:r>
          </w:p>
        </w:tc>
      </w:tr>
    </w:tbl>
    <w:p w14:paraId="12C3BE9A"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A73D8CF" w14:textId="77777777" w:rsidR="00CA1B7C" w:rsidRPr="00C419B5" w:rsidRDefault="00CA1B7C" w:rsidP="00C419B5">
      <w:pPr>
        <w:pStyle w:val="Heading3"/>
        <w:numPr>
          <w:ilvl w:val="0"/>
          <w:numId w:val="0"/>
        </w:numPr>
        <w:ind w:left="720" w:hanging="720"/>
        <w:rPr>
          <w:lang w:val="en-US"/>
        </w:rPr>
      </w:pPr>
      <w:bookmarkStart w:id="182" w:name="_Toc6489285"/>
      <w:bookmarkStart w:id="183" w:name="_Toc31209002"/>
      <w:bookmarkStart w:id="184" w:name="_Hlk536781295"/>
      <w:r w:rsidRPr="00C419B5">
        <w:rPr>
          <w:lang w:val="en-US"/>
        </w:rPr>
        <w:t>9.2.9</w:t>
      </w:r>
      <w:r w:rsidRPr="00C419B5">
        <w:rPr>
          <w:lang w:val="en-US"/>
        </w:rPr>
        <w:tab/>
        <w:t>RIC Event Trigger Definition</w:t>
      </w:r>
      <w:bookmarkEnd w:id="182"/>
      <w:bookmarkEnd w:id="183"/>
    </w:p>
    <w:p w14:paraId="49516640" w14:textId="1A15702C"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indicates the </w:t>
      </w:r>
      <w:r>
        <w:rPr>
          <w:rFonts w:eastAsia="Times New Roman"/>
          <w:lang w:eastAsia="en-GB"/>
        </w:rPr>
        <w:t>RIC</w:t>
      </w:r>
      <w:r w:rsidRPr="00D933EB">
        <w:rPr>
          <w:rFonts w:eastAsia="Times New Roman"/>
          <w:lang w:eastAsia="en-GB"/>
        </w:rPr>
        <w:t xml:space="preserve"> event trigger description</w:t>
      </w:r>
      <w:r w:rsidR="008421CF">
        <w:rPr>
          <w:rFonts w:eastAsia="Times New Roman"/>
          <w:lang w:eastAsia="en-GB"/>
        </w:rPr>
        <w:t xml:space="preserve"> used by the RIC </w:t>
      </w:r>
      <w:r w:rsidR="002E30F1">
        <w:rPr>
          <w:rFonts w:eastAsia="Times New Roman"/>
          <w:lang w:eastAsia="en-GB"/>
        </w:rPr>
        <w:t>Subscription 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45EF9B07" w14:textId="77777777" w:rsidTr="00CA1B7C">
        <w:tc>
          <w:tcPr>
            <w:tcW w:w="2688" w:type="dxa"/>
          </w:tcPr>
          <w:p w14:paraId="52CC723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845FD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0122B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5424CC2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22B99E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EB0B9FA" w14:textId="77777777" w:rsidTr="00CA1B7C">
        <w:tc>
          <w:tcPr>
            <w:tcW w:w="2688" w:type="dxa"/>
          </w:tcPr>
          <w:p w14:paraId="141B2F6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Event Trigger Definition</w:t>
            </w:r>
          </w:p>
        </w:tc>
        <w:tc>
          <w:tcPr>
            <w:tcW w:w="1080" w:type="dxa"/>
          </w:tcPr>
          <w:p w14:paraId="71F5CC9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DB7B99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C56C65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7804E421" w14:textId="145EABF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bookmarkEnd w:id="184"/>
    </w:tbl>
    <w:p w14:paraId="0CDB8C8E"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DABEA3E" w14:textId="77777777" w:rsidR="00CA1B7C" w:rsidRPr="00C419B5" w:rsidRDefault="00CA1B7C" w:rsidP="00C419B5">
      <w:pPr>
        <w:pStyle w:val="Heading3"/>
        <w:numPr>
          <w:ilvl w:val="0"/>
          <w:numId w:val="0"/>
        </w:numPr>
        <w:ind w:left="720" w:hanging="720"/>
        <w:rPr>
          <w:lang w:val="en-US"/>
        </w:rPr>
      </w:pPr>
      <w:bookmarkStart w:id="185" w:name="_Toc6489286"/>
      <w:bookmarkStart w:id="186" w:name="_Toc31209003"/>
      <w:r w:rsidRPr="00C419B5">
        <w:rPr>
          <w:lang w:val="en-US"/>
        </w:rPr>
        <w:t>9.2.10</w:t>
      </w:r>
      <w:r w:rsidRPr="00C419B5">
        <w:rPr>
          <w:lang w:val="en-US"/>
        </w:rPr>
        <w:tab/>
        <w:t>RIC Action ID</w:t>
      </w:r>
      <w:bookmarkEnd w:id="185"/>
      <w:bookmarkEnd w:id="186"/>
    </w:p>
    <w:p w14:paraId="27463161"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Action ID number</w:t>
      </w:r>
      <w:r>
        <w:rPr>
          <w:rFonts w:eastAsia="Times New Roman"/>
          <w:lang w:eastAsia="en-GB"/>
        </w:rPr>
        <w:t>, to be unique within the given RIC Request ID</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3813AE09" w14:textId="77777777" w:rsidTr="00CA1B7C">
        <w:tc>
          <w:tcPr>
            <w:tcW w:w="2688" w:type="dxa"/>
          </w:tcPr>
          <w:p w14:paraId="4AE11C7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90D22D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7FDB13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A84B6D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006830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95DCFF7" w14:textId="77777777" w:rsidTr="00CA1B7C">
        <w:tc>
          <w:tcPr>
            <w:tcW w:w="2688" w:type="dxa"/>
          </w:tcPr>
          <w:p w14:paraId="660851B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ID</w:t>
            </w:r>
          </w:p>
        </w:tc>
        <w:tc>
          <w:tcPr>
            <w:tcW w:w="1080" w:type="dxa"/>
          </w:tcPr>
          <w:p w14:paraId="68345F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C43992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0856D4E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(0..255)</w:t>
            </w:r>
          </w:p>
        </w:tc>
        <w:tc>
          <w:tcPr>
            <w:tcW w:w="2551" w:type="dxa"/>
          </w:tcPr>
          <w:p w14:paraId="06320E5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F0009D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F85CE5A" w14:textId="77777777" w:rsidR="00CA1B7C" w:rsidRPr="00C419B5" w:rsidRDefault="00CA1B7C" w:rsidP="00C419B5">
      <w:pPr>
        <w:pStyle w:val="Heading3"/>
        <w:numPr>
          <w:ilvl w:val="0"/>
          <w:numId w:val="0"/>
        </w:numPr>
        <w:ind w:left="720" w:hanging="720"/>
        <w:rPr>
          <w:lang w:val="en-US"/>
        </w:rPr>
      </w:pPr>
      <w:bookmarkStart w:id="187" w:name="_Toc6489287"/>
      <w:bookmarkStart w:id="188" w:name="_Toc31209004"/>
      <w:r w:rsidRPr="00C419B5">
        <w:rPr>
          <w:lang w:val="en-US"/>
        </w:rPr>
        <w:t>9.2.11</w:t>
      </w:r>
      <w:r w:rsidRPr="00C419B5">
        <w:rPr>
          <w:lang w:val="en-US"/>
        </w:rPr>
        <w:tab/>
        <w:t>RIC Action Type</w:t>
      </w:r>
      <w:bookmarkEnd w:id="187"/>
      <w:bookmarkEnd w:id="188"/>
    </w:p>
    <w:p w14:paraId="3B4A1F5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Pr>
          <w:rFonts w:eastAsia="Times New Roman"/>
          <w:lang w:eastAsia="en-GB"/>
        </w:rPr>
        <w:t xml:space="preserve">type of </w:t>
      </w:r>
      <w:r w:rsidRPr="00D933EB">
        <w:rPr>
          <w:rFonts w:eastAsia="Times New Roman"/>
          <w:lang w:eastAsia="en-GB"/>
        </w:rPr>
        <w:t xml:space="preserve">action to be </w:t>
      </w:r>
      <w:r>
        <w:rPr>
          <w:rFonts w:eastAsia="Times New Roman"/>
          <w:lang w:eastAsia="en-GB"/>
        </w:rPr>
        <w:t>executed</w:t>
      </w:r>
      <w:r w:rsidRPr="00D933EB">
        <w:rPr>
          <w:rFonts w:eastAsia="Times New Roman"/>
          <w:lang w:eastAsia="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6B299696" w14:textId="77777777" w:rsidTr="00CA1B7C">
        <w:tc>
          <w:tcPr>
            <w:tcW w:w="2552" w:type="dxa"/>
          </w:tcPr>
          <w:p w14:paraId="25A16C3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CC0DCA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DDEFE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7ED9B89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018BCC4F"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3BC1520" w14:textId="77777777" w:rsidTr="00CA1B7C">
        <w:tc>
          <w:tcPr>
            <w:tcW w:w="2552" w:type="dxa"/>
          </w:tcPr>
          <w:p w14:paraId="3582F8E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Type</w:t>
            </w:r>
          </w:p>
        </w:tc>
        <w:tc>
          <w:tcPr>
            <w:tcW w:w="1134" w:type="dxa"/>
          </w:tcPr>
          <w:p w14:paraId="7C94417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EA1246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6FDCAF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Policy, …)</w:t>
            </w:r>
          </w:p>
        </w:tc>
        <w:tc>
          <w:tcPr>
            <w:tcW w:w="2585" w:type="dxa"/>
          </w:tcPr>
          <w:p w14:paraId="31617B1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618312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C59CF4C" w14:textId="77777777" w:rsidR="00CA1B7C" w:rsidRPr="00C419B5" w:rsidRDefault="00CA1B7C" w:rsidP="00C419B5">
      <w:pPr>
        <w:pStyle w:val="Heading3"/>
        <w:numPr>
          <w:ilvl w:val="0"/>
          <w:numId w:val="0"/>
        </w:numPr>
        <w:ind w:left="720" w:hanging="720"/>
        <w:rPr>
          <w:lang w:val="en-US"/>
        </w:rPr>
      </w:pPr>
      <w:bookmarkStart w:id="189" w:name="_Toc6489288"/>
      <w:bookmarkStart w:id="190" w:name="_Toc31209005"/>
      <w:r w:rsidRPr="00C419B5">
        <w:rPr>
          <w:lang w:val="en-US"/>
        </w:rPr>
        <w:t>9.2.12</w:t>
      </w:r>
      <w:r w:rsidRPr="00C419B5">
        <w:rPr>
          <w:lang w:val="en-US"/>
        </w:rPr>
        <w:tab/>
        <w:t>RIC Action Definition</w:t>
      </w:r>
      <w:bookmarkEnd w:id="189"/>
      <w:bookmarkEnd w:id="190"/>
    </w:p>
    <w:p w14:paraId="1C7299BD" w14:textId="43362688"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w:t>
      </w:r>
      <w:r>
        <w:rPr>
          <w:rFonts w:eastAsia="Times New Roman"/>
          <w:lang w:eastAsia="en-GB"/>
        </w:rPr>
        <w:t xml:space="preserve">provides parameters to used when executed a </w:t>
      </w:r>
      <w:r w:rsidR="008421CF" w:rsidRPr="00E239A2">
        <w:rPr>
          <w:rFonts w:eastAsia="Times New Roman"/>
          <w:b/>
          <w:lang w:eastAsia="en-GB"/>
        </w:rPr>
        <w:t>REPORT</w:t>
      </w:r>
      <w:r w:rsidR="008421CF">
        <w:rPr>
          <w:rFonts w:eastAsia="Times New Roman"/>
          <w:lang w:eastAsia="en-GB"/>
        </w:rPr>
        <w:t xml:space="preserve">, </w:t>
      </w:r>
      <w:r w:rsidR="008421CF" w:rsidRPr="00E239A2">
        <w:rPr>
          <w:rFonts w:eastAsia="Times New Roman"/>
          <w:b/>
          <w:lang w:eastAsia="en-GB"/>
        </w:rPr>
        <w:t>INSERT</w:t>
      </w:r>
      <w:r w:rsidR="008421CF">
        <w:rPr>
          <w:rFonts w:eastAsia="Times New Roman"/>
          <w:lang w:eastAsia="en-GB"/>
        </w:rPr>
        <w:t xml:space="preserve"> or </w:t>
      </w:r>
      <w:r w:rsidR="008421CF" w:rsidRPr="00E239A2">
        <w:rPr>
          <w:rFonts w:eastAsia="Times New Roman"/>
          <w:b/>
          <w:lang w:eastAsia="en-GB"/>
        </w:rPr>
        <w:t>POLICY</w:t>
      </w:r>
      <w:r w:rsidR="008421CF">
        <w:rPr>
          <w:rFonts w:eastAsia="Times New Roman"/>
          <w:lang w:eastAsia="en-GB"/>
        </w:rPr>
        <w:t xml:space="preserve"> service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1843"/>
        <w:gridCol w:w="2551"/>
      </w:tblGrid>
      <w:tr w:rsidR="00CA1B7C" w:rsidRPr="00D933EB" w14:paraId="7F2B2ECC" w14:textId="77777777" w:rsidTr="00CA1B7C">
        <w:tc>
          <w:tcPr>
            <w:tcW w:w="2688" w:type="dxa"/>
          </w:tcPr>
          <w:p w14:paraId="7380965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271467A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4D9B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3FAE4E0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51" w:type="dxa"/>
          </w:tcPr>
          <w:p w14:paraId="1CF50771"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76B99834" w14:textId="77777777" w:rsidTr="00CA1B7C">
        <w:tc>
          <w:tcPr>
            <w:tcW w:w="2688" w:type="dxa"/>
          </w:tcPr>
          <w:p w14:paraId="36AF438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Action Definition</w:t>
            </w:r>
          </w:p>
        </w:tc>
        <w:tc>
          <w:tcPr>
            <w:tcW w:w="1080" w:type="dxa"/>
          </w:tcPr>
          <w:p w14:paraId="7CBDFF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1FEFCA8F"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4D3A82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2551" w:type="dxa"/>
            <w:shd w:val="clear" w:color="auto" w:fill="auto"/>
          </w:tcPr>
          <w:p w14:paraId="58A2C056" w14:textId="1502CE3F"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910F17C"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0CFFC9" w14:textId="77777777" w:rsidR="00CA1B7C" w:rsidRPr="00C419B5" w:rsidRDefault="00CA1B7C" w:rsidP="00C419B5">
      <w:pPr>
        <w:pStyle w:val="Heading3"/>
        <w:numPr>
          <w:ilvl w:val="0"/>
          <w:numId w:val="0"/>
        </w:numPr>
        <w:ind w:left="720" w:hanging="720"/>
        <w:rPr>
          <w:lang w:val="en-US"/>
        </w:rPr>
      </w:pPr>
      <w:bookmarkStart w:id="191" w:name="_Toc6489289"/>
      <w:bookmarkStart w:id="192" w:name="_Toc31209006"/>
      <w:bookmarkStart w:id="193" w:name="_Hlk534639204"/>
      <w:r w:rsidRPr="00C419B5">
        <w:rPr>
          <w:lang w:val="en-US"/>
        </w:rPr>
        <w:t>9.2.13</w:t>
      </w:r>
      <w:r w:rsidRPr="00C419B5">
        <w:rPr>
          <w:lang w:val="en-US"/>
        </w:rPr>
        <w:tab/>
        <w:t>RIC Subsequent Action</w:t>
      </w:r>
      <w:bookmarkEnd w:id="191"/>
      <w:bookmarkEnd w:id="192"/>
    </w:p>
    <w:p w14:paraId="4FBD7E69"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subsequent action to be taken after completing a particular Action.</w:t>
      </w:r>
      <w:r>
        <w:rPr>
          <w:rFonts w:eastAsia="Times New Roman"/>
          <w:lang w:eastAsia="en-GB"/>
        </w:rPr>
        <w:t xml:space="preserve"> Shall be present when RIC Action Type set to </w:t>
      </w:r>
      <w:r w:rsidRPr="00E239A2">
        <w:rPr>
          <w:rFonts w:eastAsia="Times New Roman"/>
          <w:b/>
          <w:lang w:eastAsia="en-GB"/>
        </w:rPr>
        <w:t>Insert</w:t>
      </w:r>
      <w:r>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CA1B7C" w:rsidRPr="00D933EB" w14:paraId="5A6B0407" w14:textId="77777777" w:rsidTr="00CA1B7C">
        <w:tc>
          <w:tcPr>
            <w:tcW w:w="2552" w:type="dxa"/>
          </w:tcPr>
          <w:p w14:paraId="33A76B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bookmarkStart w:id="194" w:name="_Hlk535930989"/>
            <w:r w:rsidRPr="00D933EB">
              <w:rPr>
                <w:rFonts w:ascii="Arial" w:eastAsia="Times New Roman" w:hAnsi="Arial"/>
                <w:b/>
                <w:sz w:val="18"/>
                <w:lang w:eastAsia="ja-JP"/>
              </w:rPr>
              <w:t>IE/Group Name</w:t>
            </w:r>
          </w:p>
        </w:tc>
        <w:tc>
          <w:tcPr>
            <w:tcW w:w="1134" w:type="dxa"/>
          </w:tcPr>
          <w:p w14:paraId="38D0C99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3CD207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1843" w:type="dxa"/>
          </w:tcPr>
          <w:p w14:paraId="606B71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2585" w:type="dxa"/>
          </w:tcPr>
          <w:p w14:paraId="14E6197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bookmarkEnd w:id="194"/>
      <w:tr w:rsidR="00CA1B7C" w:rsidRPr="00D933EB" w14:paraId="72886C05" w14:textId="77777777" w:rsidTr="00CA1B7C">
        <w:tc>
          <w:tcPr>
            <w:tcW w:w="2552" w:type="dxa"/>
          </w:tcPr>
          <w:p w14:paraId="56866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Subsequent Action Type</w:t>
            </w:r>
          </w:p>
        </w:tc>
        <w:tc>
          <w:tcPr>
            <w:tcW w:w="1134" w:type="dxa"/>
          </w:tcPr>
          <w:p w14:paraId="7CAAA33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3945284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2D2668B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(Continue, Halt, …)</w:t>
            </w:r>
          </w:p>
        </w:tc>
        <w:tc>
          <w:tcPr>
            <w:tcW w:w="2585" w:type="dxa"/>
          </w:tcPr>
          <w:p w14:paraId="358CB85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r w:rsidR="00CA1B7C" w:rsidRPr="00D933EB" w14:paraId="1C565199" w14:textId="77777777" w:rsidTr="00CA1B7C">
        <w:tc>
          <w:tcPr>
            <w:tcW w:w="2552" w:type="dxa"/>
          </w:tcPr>
          <w:p w14:paraId="76A4DF2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Time to Wait</w:t>
            </w:r>
          </w:p>
        </w:tc>
        <w:tc>
          <w:tcPr>
            <w:tcW w:w="1134" w:type="dxa"/>
          </w:tcPr>
          <w:p w14:paraId="2E126F6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w:t>
            </w:r>
          </w:p>
        </w:tc>
        <w:tc>
          <w:tcPr>
            <w:tcW w:w="1242" w:type="dxa"/>
          </w:tcPr>
          <w:p w14:paraId="14499DB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Pr>
          <w:p w14:paraId="6734254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(zero, 1ms, 2ms, 5ms, 10ms, 20ms, 30ms, 40ms, 50ms, 100ms, 200ms, 500ms, 1s, 2s, 5s, 10s, 20s, 60s, …)</w:t>
            </w:r>
          </w:p>
        </w:tc>
        <w:tc>
          <w:tcPr>
            <w:tcW w:w="2585" w:type="dxa"/>
          </w:tcPr>
          <w:p w14:paraId="5687370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 xml:space="preserve">Required when required Wait greater than zero.  </w:t>
            </w:r>
          </w:p>
        </w:tc>
      </w:tr>
      <w:bookmarkEnd w:id="172"/>
      <w:bookmarkEnd w:id="193"/>
    </w:tbl>
    <w:p w14:paraId="36851673"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ABB18A3" w14:textId="77777777" w:rsidR="00CA1B7C" w:rsidRPr="00C419B5" w:rsidRDefault="00CA1B7C" w:rsidP="00C419B5">
      <w:pPr>
        <w:pStyle w:val="Heading3"/>
        <w:numPr>
          <w:ilvl w:val="0"/>
          <w:numId w:val="0"/>
        </w:numPr>
        <w:ind w:left="720" w:hanging="720"/>
        <w:rPr>
          <w:lang w:val="en-US"/>
        </w:rPr>
      </w:pPr>
      <w:bookmarkStart w:id="195" w:name="_Toc6489291"/>
      <w:bookmarkStart w:id="196" w:name="_Toc31209007"/>
      <w:r w:rsidRPr="00C419B5">
        <w:rPr>
          <w:lang w:val="en-US"/>
        </w:rPr>
        <w:t>9.2.14</w:t>
      </w:r>
      <w:r w:rsidRPr="00C419B5">
        <w:rPr>
          <w:lang w:val="en-US"/>
        </w:rPr>
        <w:tab/>
        <w:t>RIC Indication Sequence Number (SN)</w:t>
      </w:r>
      <w:bookmarkEnd w:id="195"/>
      <w:bookmarkEnd w:id="196"/>
    </w:p>
    <w:p w14:paraId="66ACFD67"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indicates the Indication Sequence Number (SN).</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936"/>
        <w:gridCol w:w="2977"/>
        <w:gridCol w:w="1701"/>
      </w:tblGrid>
      <w:tr w:rsidR="00CA1B7C" w:rsidRPr="00D933EB" w14:paraId="5870CD37" w14:textId="77777777" w:rsidTr="00CA1B7C">
        <w:tc>
          <w:tcPr>
            <w:tcW w:w="2688" w:type="dxa"/>
          </w:tcPr>
          <w:p w14:paraId="1582509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35B0B4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936" w:type="dxa"/>
          </w:tcPr>
          <w:p w14:paraId="16CC426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977" w:type="dxa"/>
          </w:tcPr>
          <w:p w14:paraId="351CA9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78C9D0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D9A1296" w14:textId="77777777" w:rsidTr="00CA1B7C">
        <w:tc>
          <w:tcPr>
            <w:tcW w:w="2688" w:type="dxa"/>
          </w:tcPr>
          <w:p w14:paraId="7A7D8F3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SN</w:t>
            </w:r>
          </w:p>
        </w:tc>
        <w:tc>
          <w:tcPr>
            <w:tcW w:w="1080" w:type="dxa"/>
          </w:tcPr>
          <w:p w14:paraId="3DED3CA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936" w:type="dxa"/>
          </w:tcPr>
          <w:p w14:paraId="513D9C2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977" w:type="dxa"/>
          </w:tcPr>
          <w:p w14:paraId="439B6B5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INTEGER (0..65535)</w:t>
            </w:r>
          </w:p>
        </w:tc>
        <w:tc>
          <w:tcPr>
            <w:tcW w:w="1701" w:type="dxa"/>
          </w:tcPr>
          <w:p w14:paraId="3C70C74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2AC7E0E1"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10AF027" w14:textId="77777777" w:rsidR="00CA1B7C" w:rsidRPr="00C419B5" w:rsidRDefault="00CA1B7C" w:rsidP="00C419B5">
      <w:pPr>
        <w:pStyle w:val="Heading3"/>
        <w:numPr>
          <w:ilvl w:val="0"/>
          <w:numId w:val="0"/>
        </w:numPr>
        <w:ind w:left="720" w:hanging="720"/>
        <w:rPr>
          <w:lang w:val="en-US"/>
        </w:rPr>
      </w:pPr>
      <w:bookmarkStart w:id="197" w:name="_Toc6489292"/>
      <w:bookmarkStart w:id="198" w:name="_Toc31209008"/>
      <w:r w:rsidRPr="00C419B5">
        <w:rPr>
          <w:lang w:val="en-US"/>
        </w:rPr>
        <w:lastRenderedPageBreak/>
        <w:t>9.2.15</w:t>
      </w:r>
      <w:r w:rsidRPr="00C419B5">
        <w:rPr>
          <w:lang w:val="en-US"/>
        </w:rPr>
        <w:tab/>
        <w:t>RIC Indication Type</w:t>
      </w:r>
      <w:bookmarkEnd w:id="197"/>
      <w:bookmarkEnd w:id="198"/>
    </w:p>
    <w:p w14:paraId="2BABEEE5" w14:textId="77777777"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This IE defines the Indication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852536" w14:textId="77777777" w:rsidTr="00CA1B7C">
        <w:tc>
          <w:tcPr>
            <w:tcW w:w="2552" w:type="dxa"/>
          </w:tcPr>
          <w:p w14:paraId="7DF8A22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46719FA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1006189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54EA33A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7CD06A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AB481BD" w14:textId="77777777" w:rsidTr="00CA1B7C">
        <w:tc>
          <w:tcPr>
            <w:tcW w:w="2552" w:type="dxa"/>
          </w:tcPr>
          <w:p w14:paraId="41F15BB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Type</w:t>
            </w:r>
          </w:p>
        </w:tc>
        <w:tc>
          <w:tcPr>
            <w:tcW w:w="1134" w:type="dxa"/>
          </w:tcPr>
          <w:p w14:paraId="63583FD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B95019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E6A5DA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(Insert, Report, …)</w:t>
            </w:r>
          </w:p>
        </w:tc>
        <w:tc>
          <w:tcPr>
            <w:tcW w:w="1735" w:type="dxa"/>
          </w:tcPr>
          <w:p w14:paraId="41970C0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59E227C5"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1C90EC" w14:textId="77777777" w:rsidR="00CA1B7C" w:rsidRPr="00C419B5" w:rsidRDefault="00CA1B7C" w:rsidP="00C419B5">
      <w:pPr>
        <w:pStyle w:val="Heading3"/>
        <w:numPr>
          <w:ilvl w:val="0"/>
          <w:numId w:val="0"/>
        </w:numPr>
        <w:ind w:left="720" w:hanging="720"/>
        <w:rPr>
          <w:lang w:val="en-US"/>
        </w:rPr>
      </w:pPr>
      <w:bookmarkStart w:id="199" w:name="_Toc6489293"/>
      <w:bookmarkStart w:id="200" w:name="_Toc31209009"/>
      <w:r w:rsidRPr="00C419B5">
        <w:rPr>
          <w:lang w:val="en-US"/>
        </w:rPr>
        <w:t>9.2.16</w:t>
      </w:r>
      <w:r w:rsidRPr="00C419B5">
        <w:rPr>
          <w:lang w:val="en-US"/>
        </w:rPr>
        <w:tab/>
        <w:t>RIC Indication message</w:t>
      </w:r>
      <w:bookmarkEnd w:id="199"/>
      <w:bookmarkEnd w:id="200"/>
    </w:p>
    <w:p w14:paraId="66F09E33"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message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D51643F" w14:textId="77777777" w:rsidTr="00CA1B7C">
        <w:tc>
          <w:tcPr>
            <w:tcW w:w="2688" w:type="dxa"/>
          </w:tcPr>
          <w:p w14:paraId="37F1FD0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598471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8FA56B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6DD342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F2659D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E7B5F0F" w14:textId="77777777" w:rsidTr="00CA1B7C">
        <w:tc>
          <w:tcPr>
            <w:tcW w:w="2688" w:type="dxa"/>
          </w:tcPr>
          <w:p w14:paraId="667FA83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message</w:t>
            </w:r>
          </w:p>
        </w:tc>
        <w:tc>
          <w:tcPr>
            <w:tcW w:w="1080" w:type="dxa"/>
          </w:tcPr>
          <w:p w14:paraId="4A6626F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4BF1C6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156342C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C0532D2" w14:textId="77616B5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DFA81D7"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E53E234" w14:textId="77777777" w:rsidR="00CA1B7C" w:rsidRPr="00C419B5" w:rsidRDefault="00CA1B7C" w:rsidP="00C419B5">
      <w:pPr>
        <w:pStyle w:val="Heading3"/>
        <w:numPr>
          <w:ilvl w:val="0"/>
          <w:numId w:val="0"/>
        </w:numPr>
        <w:ind w:left="720" w:hanging="720"/>
        <w:rPr>
          <w:lang w:val="en-US"/>
        </w:rPr>
      </w:pPr>
      <w:bookmarkStart w:id="201" w:name="_Toc6489294"/>
      <w:bookmarkStart w:id="202" w:name="_Toc31209010"/>
      <w:r w:rsidRPr="00C419B5">
        <w:rPr>
          <w:lang w:val="en-US"/>
        </w:rPr>
        <w:t>9.2.17</w:t>
      </w:r>
      <w:r w:rsidRPr="00C419B5">
        <w:rPr>
          <w:lang w:val="en-US"/>
        </w:rPr>
        <w:tab/>
        <w:t>RIC Indication header</w:t>
      </w:r>
      <w:bookmarkEnd w:id="201"/>
      <w:bookmarkEnd w:id="202"/>
    </w:p>
    <w:p w14:paraId="7319E192"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RIC indication header used for INSERT and REPORT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63544B7A" w14:textId="77777777" w:rsidTr="00CA1B7C">
        <w:tc>
          <w:tcPr>
            <w:tcW w:w="2688" w:type="dxa"/>
          </w:tcPr>
          <w:p w14:paraId="42EF817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7946B3E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8719B6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963DEF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776E739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0A1299BC" w14:textId="77777777" w:rsidTr="00CA1B7C">
        <w:tc>
          <w:tcPr>
            <w:tcW w:w="2688" w:type="dxa"/>
          </w:tcPr>
          <w:p w14:paraId="33E0846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Indication header</w:t>
            </w:r>
          </w:p>
        </w:tc>
        <w:tc>
          <w:tcPr>
            <w:tcW w:w="1080" w:type="dxa"/>
          </w:tcPr>
          <w:p w14:paraId="474336C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789983AC"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45D68B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E8687BF" w14:textId="6601FDCE"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6A071C8"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5439A6C6" w14:textId="77777777" w:rsidR="00CA1B7C" w:rsidRPr="00C419B5" w:rsidRDefault="00CA1B7C" w:rsidP="00C419B5">
      <w:pPr>
        <w:pStyle w:val="Heading3"/>
        <w:numPr>
          <w:ilvl w:val="0"/>
          <w:numId w:val="0"/>
        </w:numPr>
        <w:ind w:left="720" w:hanging="720"/>
        <w:rPr>
          <w:lang w:val="en-US"/>
        </w:rPr>
      </w:pPr>
      <w:bookmarkStart w:id="203" w:name="_Toc6489295"/>
      <w:bookmarkStart w:id="204" w:name="_Toc31209011"/>
      <w:r w:rsidRPr="00C419B5">
        <w:rPr>
          <w:lang w:val="en-US"/>
        </w:rPr>
        <w:t>9.2.18</w:t>
      </w:r>
      <w:r w:rsidRPr="00C419B5">
        <w:rPr>
          <w:lang w:val="en-US"/>
        </w:rPr>
        <w:tab/>
        <w:t>RIC Call Process ID</w:t>
      </w:r>
      <w:bookmarkEnd w:id="203"/>
      <w:bookmarkEnd w:id="204"/>
    </w:p>
    <w:p w14:paraId="42BFDEB5" w14:textId="77777777"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w:t>
      </w:r>
      <w:r>
        <w:rPr>
          <w:rFonts w:eastAsia="Times New Roman"/>
          <w:lang w:eastAsia="en-GB"/>
        </w:rPr>
        <w:t xml:space="preserve">RIC </w:t>
      </w:r>
      <w:r w:rsidRPr="00D933EB">
        <w:rPr>
          <w:rFonts w:eastAsia="Times New Roman"/>
          <w:lang w:eastAsia="en-GB"/>
        </w:rPr>
        <w:t xml:space="preserve">Call Process ID, meaning shall be unique within a given Function on a given </w:t>
      </w:r>
      <w:r>
        <w:rPr>
          <w:rFonts w:eastAsia="Times New Roman"/>
          <w:lang w:eastAsia="en-GB"/>
        </w:rPr>
        <w:t>E2 Node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3FCD5D09" w14:textId="77777777" w:rsidTr="00CA1B7C">
        <w:tc>
          <w:tcPr>
            <w:tcW w:w="2688" w:type="dxa"/>
          </w:tcPr>
          <w:p w14:paraId="55CFAB5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1AEDA79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2A43040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67FF496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7AFD6B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0EDCB21" w14:textId="77777777" w:rsidTr="00CA1B7C">
        <w:tc>
          <w:tcPr>
            <w:tcW w:w="2688" w:type="dxa"/>
          </w:tcPr>
          <w:p w14:paraId="4476F65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Call Process ID</w:t>
            </w:r>
          </w:p>
        </w:tc>
        <w:tc>
          <w:tcPr>
            <w:tcW w:w="1080" w:type="dxa"/>
          </w:tcPr>
          <w:p w14:paraId="22D539CE"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6917514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3E95E889"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tcPr>
          <w:p w14:paraId="18069E26" w14:textId="5245A538" w:rsidR="00CA1B7C" w:rsidRPr="00D933EB" w:rsidRDefault="003266F1"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4D969B16"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25C87CA0" w14:textId="77777777" w:rsidR="00CA1B7C" w:rsidRPr="00C419B5" w:rsidRDefault="00CA1B7C" w:rsidP="00C419B5">
      <w:pPr>
        <w:pStyle w:val="Heading3"/>
        <w:numPr>
          <w:ilvl w:val="0"/>
          <w:numId w:val="0"/>
        </w:numPr>
        <w:ind w:left="720" w:hanging="720"/>
        <w:rPr>
          <w:lang w:val="en-US"/>
        </w:rPr>
      </w:pPr>
      <w:bookmarkStart w:id="205" w:name="_Toc6489296"/>
      <w:bookmarkStart w:id="206" w:name="_Toc31209012"/>
      <w:r w:rsidRPr="00C419B5">
        <w:rPr>
          <w:lang w:val="en-US"/>
        </w:rPr>
        <w:t>9.2.19</w:t>
      </w:r>
      <w:r w:rsidRPr="00C419B5">
        <w:rPr>
          <w:lang w:val="en-US"/>
        </w:rPr>
        <w:tab/>
        <w:t>RIC Control message</w:t>
      </w:r>
      <w:bookmarkEnd w:id="205"/>
      <w:bookmarkEnd w:id="206"/>
    </w:p>
    <w:p w14:paraId="1761D39B" w14:textId="469F4D54"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w:t>
      </w:r>
      <w:r w:rsidR="008421CF">
        <w:rPr>
          <w:rFonts w:eastAsia="Times New Roman"/>
          <w:lang w:eastAsia="en-GB"/>
        </w:rPr>
        <w:t xml:space="preserve"> RIC control message for the</w:t>
      </w:r>
      <w:r w:rsidRPr="00D933EB">
        <w:rPr>
          <w:rFonts w:eastAsia="Times New Roman"/>
          <w:lang w:eastAsia="en-GB"/>
        </w:rPr>
        <w:t xml:space="preserve"> RIC CONTROL </w:t>
      </w:r>
      <w:r w:rsidR="008421CF">
        <w:rPr>
          <w:rFonts w:eastAsia="Times New Roman"/>
          <w:lang w:eastAsia="en-GB"/>
        </w:rPr>
        <w:t>procedure</w:t>
      </w:r>
      <w:r w:rsidRPr="00D933EB">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554DBDF5" w14:textId="77777777" w:rsidTr="00CA1B7C">
        <w:tc>
          <w:tcPr>
            <w:tcW w:w="2688" w:type="dxa"/>
          </w:tcPr>
          <w:p w14:paraId="1EFF8DBE"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4CED80D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4E74E1F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750DB87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2A6A911D"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4A513BB" w14:textId="77777777" w:rsidTr="00CA1B7C">
        <w:tc>
          <w:tcPr>
            <w:tcW w:w="2688" w:type="dxa"/>
          </w:tcPr>
          <w:p w14:paraId="227D313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Message</w:t>
            </w:r>
          </w:p>
        </w:tc>
        <w:tc>
          <w:tcPr>
            <w:tcW w:w="1080" w:type="dxa"/>
          </w:tcPr>
          <w:p w14:paraId="37D65404"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3461DE0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2990158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1795B09C" w14:textId="41F85F2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2BF2DC94"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F04E5F8" w14:textId="77777777" w:rsidR="00CA1B7C" w:rsidRPr="00C419B5" w:rsidRDefault="00CA1B7C" w:rsidP="00C419B5">
      <w:pPr>
        <w:pStyle w:val="Heading3"/>
        <w:numPr>
          <w:ilvl w:val="0"/>
          <w:numId w:val="0"/>
        </w:numPr>
        <w:ind w:left="720" w:hanging="720"/>
        <w:rPr>
          <w:lang w:val="en-US"/>
        </w:rPr>
      </w:pPr>
      <w:bookmarkStart w:id="207" w:name="_Toc6489297"/>
      <w:bookmarkStart w:id="208" w:name="_Toc31209013"/>
      <w:r w:rsidRPr="00C419B5">
        <w:rPr>
          <w:lang w:val="en-US"/>
        </w:rPr>
        <w:t>9.2.20</w:t>
      </w:r>
      <w:r w:rsidRPr="00C419B5">
        <w:rPr>
          <w:lang w:val="en-US"/>
        </w:rPr>
        <w:tab/>
        <w:t>RIC Control header</w:t>
      </w:r>
      <w:bookmarkEnd w:id="207"/>
      <w:bookmarkEnd w:id="208"/>
    </w:p>
    <w:p w14:paraId="19F72A85" w14:textId="4E4DCCD0"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information element carries the RIC </w:t>
      </w:r>
      <w:r w:rsidR="008421CF">
        <w:rPr>
          <w:rFonts w:eastAsia="Times New Roman"/>
          <w:lang w:eastAsia="en-GB"/>
        </w:rPr>
        <w:t xml:space="preserve">control header </w:t>
      </w:r>
      <w:r w:rsidRPr="00D933EB">
        <w:rPr>
          <w:rFonts w:eastAsia="Times New Roman"/>
          <w:lang w:eastAsia="en-GB"/>
        </w:rPr>
        <w:t xml:space="preserve"> used for </w:t>
      </w:r>
      <w:r w:rsidR="008421CF">
        <w:rPr>
          <w:rFonts w:eastAsia="Times New Roman"/>
          <w:lang w:eastAsia="en-GB"/>
        </w:rPr>
        <w:t>CONTROL</w:t>
      </w:r>
      <w:r w:rsidRPr="00D933EB">
        <w:rPr>
          <w:rFonts w:eastAsia="Times New Roman"/>
          <w:lang w:eastAsia="en-GB"/>
        </w:rPr>
        <w:t xml:space="preserve"> procedures.</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FE00E1E" w14:textId="77777777" w:rsidTr="00CA1B7C">
        <w:tc>
          <w:tcPr>
            <w:tcW w:w="2688" w:type="dxa"/>
          </w:tcPr>
          <w:p w14:paraId="3A26F879"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lastRenderedPageBreak/>
              <w:t>IE/Group Name</w:t>
            </w:r>
          </w:p>
        </w:tc>
        <w:tc>
          <w:tcPr>
            <w:tcW w:w="1080" w:type="dxa"/>
          </w:tcPr>
          <w:p w14:paraId="041710B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03E9701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D7DBE88"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4C032645"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2E123626" w14:textId="77777777" w:rsidTr="00CA1B7C">
        <w:tc>
          <w:tcPr>
            <w:tcW w:w="2688" w:type="dxa"/>
          </w:tcPr>
          <w:p w14:paraId="418A61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header</w:t>
            </w:r>
          </w:p>
        </w:tc>
        <w:tc>
          <w:tcPr>
            <w:tcW w:w="1080" w:type="dxa"/>
          </w:tcPr>
          <w:p w14:paraId="74D2F0D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5B6E0F4B"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84D8A1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41B73FAA" w14:textId="5D833068"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D933EB">
              <w:rPr>
                <w:rFonts w:ascii="Arial" w:eastAsia="Times New Roman" w:hAnsi="Arial"/>
                <w:sz w:val="18"/>
                <w:lang w:eastAsia="ja-JP"/>
              </w:rPr>
              <w:t xml:space="preserve"> E2 Service Model [3]</w:t>
            </w:r>
          </w:p>
        </w:tc>
      </w:tr>
    </w:tbl>
    <w:p w14:paraId="0BB41E09"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17F0E4A9" w14:textId="77777777" w:rsidR="00CA1B7C" w:rsidRPr="00C419B5" w:rsidRDefault="00CA1B7C" w:rsidP="00C419B5">
      <w:pPr>
        <w:pStyle w:val="Heading3"/>
        <w:numPr>
          <w:ilvl w:val="0"/>
          <w:numId w:val="0"/>
        </w:numPr>
        <w:ind w:left="720" w:hanging="720"/>
        <w:rPr>
          <w:lang w:val="en-US"/>
        </w:rPr>
      </w:pPr>
      <w:bookmarkStart w:id="209" w:name="_Toc6489298"/>
      <w:bookmarkStart w:id="210" w:name="_Toc31209014"/>
      <w:r w:rsidRPr="00C419B5">
        <w:rPr>
          <w:lang w:val="en-US"/>
        </w:rPr>
        <w:t>9.2.21</w:t>
      </w:r>
      <w:r w:rsidRPr="00C419B5">
        <w:rPr>
          <w:lang w:val="en-US"/>
        </w:rPr>
        <w:tab/>
        <w:t>RIC Control Ack Request</w:t>
      </w:r>
      <w:bookmarkEnd w:id="209"/>
      <w:bookmarkEnd w:id="210"/>
    </w:p>
    <w:p w14:paraId="0F80F360" w14:textId="5A2FD7B4"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w:t>
      </w:r>
      <w:r w:rsidR="005F7F54">
        <w:rPr>
          <w:rFonts w:eastAsia="Times New Roman"/>
          <w:lang w:eastAsia="en-GB"/>
        </w:rPr>
        <w:t xml:space="preserve">whether and when the </w:t>
      </w:r>
      <w:r w:rsidR="005F7F54">
        <w:rPr>
          <w:lang w:eastAsia="ja-JP"/>
        </w:rPr>
        <w:t xml:space="preserve">RIC CONTROL ACKNOWLEDGE message </w:t>
      </w:r>
      <w:r w:rsidR="00880227">
        <w:rPr>
          <w:lang w:eastAsia="ja-JP"/>
        </w:rPr>
        <w:t>should be replied</w:t>
      </w:r>
      <w:r w:rsidR="005F7F54">
        <w:rPr>
          <w:lang w:eastAsia="ja-JP"/>
        </w:rPr>
        <w:t xml:space="preserve"> as described in the below table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029A0A89" w14:textId="77777777" w:rsidTr="00CA1B7C">
        <w:tc>
          <w:tcPr>
            <w:tcW w:w="2552" w:type="dxa"/>
          </w:tcPr>
          <w:p w14:paraId="61056464"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26E94B36"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5EF72C4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4B69D16B"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3593CF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67CCE994" w14:textId="77777777" w:rsidTr="00CA1B7C">
        <w:tc>
          <w:tcPr>
            <w:tcW w:w="2552" w:type="dxa"/>
          </w:tcPr>
          <w:p w14:paraId="6A92D48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Ack Request</w:t>
            </w:r>
          </w:p>
        </w:tc>
        <w:tc>
          <w:tcPr>
            <w:tcW w:w="1134" w:type="dxa"/>
          </w:tcPr>
          <w:p w14:paraId="1DF11A9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4594E206"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7BAFE69A"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(NoAck, Ack, NAck, …)</w:t>
            </w:r>
          </w:p>
        </w:tc>
        <w:tc>
          <w:tcPr>
            <w:tcW w:w="1735" w:type="dxa"/>
          </w:tcPr>
          <w:p w14:paraId="262EADC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3B29C781" w14:textId="77777777" w:rsidR="00CA1B7C" w:rsidRDefault="00CA1B7C" w:rsidP="00CA1B7C">
      <w:pPr>
        <w:overflowPunct w:val="0"/>
        <w:autoSpaceDE w:val="0"/>
        <w:autoSpaceDN w:val="0"/>
        <w:adjustRightInd w:val="0"/>
        <w:textAlignment w:val="baseline"/>
        <w:rPr>
          <w:rFonts w:eastAsia="Times New Roman"/>
          <w:lang w:eastAsia="en-GB"/>
        </w:rPr>
      </w:pPr>
    </w:p>
    <w:p w14:paraId="4CD7798D" w14:textId="77777777" w:rsidR="00CA1B7C" w:rsidRPr="005F58F9" w:rsidRDefault="00CA1B7C" w:rsidP="00CA1B7C">
      <w:pPr>
        <w:numPr>
          <w:ilvl w:val="12"/>
          <w:numId w:val="0"/>
        </w:numPr>
      </w:pPr>
      <w:r w:rsidRPr="005F58F9">
        <w:t>The meaning of the different values is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8"/>
        <w:gridCol w:w="5175"/>
      </w:tblGrid>
      <w:tr w:rsidR="00CA1B7C" w:rsidRPr="005F58F9" w14:paraId="663A9BB6" w14:textId="77777777" w:rsidTr="00CA1B7C">
        <w:tc>
          <w:tcPr>
            <w:tcW w:w="3118" w:type="dxa"/>
          </w:tcPr>
          <w:p w14:paraId="015F0053" w14:textId="77777777" w:rsidR="00CA1B7C" w:rsidRPr="005F58F9" w:rsidRDefault="00CA1B7C" w:rsidP="00CA1B7C">
            <w:pPr>
              <w:pStyle w:val="TAH"/>
              <w:rPr>
                <w:lang w:eastAsia="ja-JP"/>
              </w:rPr>
            </w:pPr>
            <w:r>
              <w:rPr>
                <w:lang w:eastAsia="ja-JP"/>
              </w:rPr>
              <w:t>RIC Service</w:t>
            </w:r>
            <w:r w:rsidRPr="005F58F9">
              <w:rPr>
                <w:lang w:eastAsia="ja-JP"/>
              </w:rPr>
              <w:t xml:space="preserve"> cause</w:t>
            </w:r>
          </w:p>
        </w:tc>
        <w:tc>
          <w:tcPr>
            <w:tcW w:w="5175" w:type="dxa"/>
          </w:tcPr>
          <w:p w14:paraId="349C2B6C" w14:textId="77777777" w:rsidR="00CA1B7C" w:rsidRPr="005F58F9" w:rsidRDefault="00CA1B7C" w:rsidP="00CA1B7C">
            <w:pPr>
              <w:pStyle w:val="TAH"/>
              <w:rPr>
                <w:lang w:eastAsia="ja-JP"/>
              </w:rPr>
            </w:pPr>
            <w:r w:rsidRPr="005F58F9">
              <w:rPr>
                <w:lang w:eastAsia="ja-JP"/>
              </w:rPr>
              <w:t>Meaning</w:t>
            </w:r>
          </w:p>
        </w:tc>
      </w:tr>
      <w:tr w:rsidR="00CA1B7C" w:rsidRPr="005F58F9" w14:paraId="135498AC" w14:textId="77777777" w:rsidTr="00CA1B7C">
        <w:tc>
          <w:tcPr>
            <w:tcW w:w="3118" w:type="dxa"/>
          </w:tcPr>
          <w:p w14:paraId="71747369" w14:textId="77777777" w:rsidR="00CA1B7C" w:rsidRPr="005F58F9" w:rsidRDefault="00CA1B7C" w:rsidP="00CA1B7C">
            <w:pPr>
              <w:pStyle w:val="TAL"/>
              <w:rPr>
                <w:lang w:eastAsia="ja-JP"/>
              </w:rPr>
            </w:pPr>
            <w:r>
              <w:rPr>
                <w:lang w:eastAsia="ja-JP"/>
              </w:rPr>
              <w:t>NoAck</w:t>
            </w:r>
          </w:p>
        </w:tc>
        <w:tc>
          <w:tcPr>
            <w:tcW w:w="5175" w:type="dxa"/>
          </w:tcPr>
          <w:p w14:paraId="1B7C8705" w14:textId="77777777" w:rsidR="00CA1B7C" w:rsidRPr="005F58F9" w:rsidRDefault="00CA1B7C" w:rsidP="00CA1B7C">
            <w:pPr>
              <w:pStyle w:val="TAL"/>
              <w:rPr>
                <w:lang w:eastAsia="ja-JP"/>
              </w:rPr>
            </w:pPr>
            <w:r>
              <w:rPr>
                <w:lang w:eastAsia="ja-JP"/>
              </w:rPr>
              <w:t>Optional RIC Control Acknowledgement is not required</w:t>
            </w:r>
          </w:p>
        </w:tc>
      </w:tr>
      <w:tr w:rsidR="00CA1B7C" w:rsidRPr="001D1BE9" w14:paraId="5E3D9270" w14:textId="77777777" w:rsidTr="00CA1B7C">
        <w:tc>
          <w:tcPr>
            <w:tcW w:w="3118" w:type="dxa"/>
            <w:tcBorders>
              <w:top w:val="single" w:sz="4" w:space="0" w:color="auto"/>
              <w:left w:val="single" w:sz="4" w:space="0" w:color="auto"/>
              <w:bottom w:val="single" w:sz="4" w:space="0" w:color="auto"/>
              <w:right w:val="single" w:sz="4" w:space="0" w:color="auto"/>
            </w:tcBorders>
          </w:tcPr>
          <w:p w14:paraId="2F71A766" w14:textId="77777777" w:rsidR="00CA1B7C" w:rsidRPr="001D1BE9" w:rsidRDefault="00CA1B7C" w:rsidP="00CA1B7C">
            <w:pPr>
              <w:pStyle w:val="TAL"/>
              <w:rPr>
                <w:lang w:eastAsia="ja-JP"/>
              </w:rPr>
            </w:pPr>
            <w:r>
              <w:rPr>
                <w:lang w:eastAsia="ja-JP"/>
              </w:rPr>
              <w:t>Ack</w:t>
            </w:r>
          </w:p>
        </w:tc>
        <w:tc>
          <w:tcPr>
            <w:tcW w:w="5175" w:type="dxa"/>
            <w:tcBorders>
              <w:top w:val="single" w:sz="4" w:space="0" w:color="auto"/>
              <w:left w:val="single" w:sz="4" w:space="0" w:color="auto"/>
              <w:bottom w:val="single" w:sz="4" w:space="0" w:color="auto"/>
              <w:right w:val="single" w:sz="4" w:space="0" w:color="auto"/>
            </w:tcBorders>
          </w:tcPr>
          <w:p w14:paraId="362FAE46" w14:textId="77777777" w:rsidR="00CA1B7C" w:rsidRPr="001D1BE9" w:rsidRDefault="00CA1B7C" w:rsidP="00CA1B7C">
            <w:pPr>
              <w:pStyle w:val="TAL"/>
              <w:rPr>
                <w:lang w:eastAsia="ja-JP"/>
              </w:rPr>
            </w:pPr>
            <w:r>
              <w:rPr>
                <w:lang w:eastAsia="ja-JP"/>
              </w:rPr>
              <w:t>Optional RIC Control Acknowledgement is required</w:t>
            </w:r>
          </w:p>
        </w:tc>
      </w:tr>
      <w:tr w:rsidR="00CA1B7C" w:rsidRPr="001D1BE9" w14:paraId="532F8416" w14:textId="77777777" w:rsidTr="00CA1B7C">
        <w:tc>
          <w:tcPr>
            <w:tcW w:w="3118" w:type="dxa"/>
            <w:tcBorders>
              <w:top w:val="single" w:sz="4" w:space="0" w:color="auto"/>
              <w:left w:val="single" w:sz="4" w:space="0" w:color="auto"/>
              <w:bottom w:val="single" w:sz="4" w:space="0" w:color="auto"/>
              <w:right w:val="single" w:sz="4" w:space="0" w:color="auto"/>
            </w:tcBorders>
          </w:tcPr>
          <w:p w14:paraId="7B27B8D0" w14:textId="390DC457" w:rsidR="00CA1B7C" w:rsidRPr="00990E93" w:rsidRDefault="00B237B4" w:rsidP="00CA1B7C">
            <w:pPr>
              <w:pStyle w:val="TAL"/>
              <w:rPr>
                <w:lang w:eastAsia="ja-JP"/>
              </w:rPr>
            </w:pPr>
            <w:r>
              <w:rPr>
                <w:lang w:eastAsia="ja-JP"/>
              </w:rPr>
              <w:t>NAck</w:t>
            </w:r>
          </w:p>
        </w:tc>
        <w:tc>
          <w:tcPr>
            <w:tcW w:w="5175" w:type="dxa"/>
            <w:tcBorders>
              <w:top w:val="single" w:sz="4" w:space="0" w:color="auto"/>
              <w:left w:val="single" w:sz="4" w:space="0" w:color="auto"/>
              <w:bottom w:val="single" w:sz="4" w:space="0" w:color="auto"/>
              <w:right w:val="single" w:sz="4" w:space="0" w:color="auto"/>
            </w:tcBorders>
          </w:tcPr>
          <w:p w14:paraId="3DE9F381" w14:textId="77777777" w:rsidR="00CA1B7C" w:rsidRPr="001D1BE9" w:rsidRDefault="00CA1B7C" w:rsidP="00CA1B7C">
            <w:pPr>
              <w:pStyle w:val="TAL"/>
              <w:rPr>
                <w:lang w:eastAsia="ja-JP"/>
              </w:rPr>
            </w:pPr>
            <w:r>
              <w:rPr>
                <w:lang w:eastAsia="ja-JP"/>
              </w:rPr>
              <w:t>Optional RIC Control Acknowledgement is only required to report failure</w:t>
            </w:r>
          </w:p>
        </w:tc>
      </w:tr>
    </w:tbl>
    <w:p w14:paraId="60EB333B"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3A194636" w14:textId="77777777" w:rsidR="00CA1B7C" w:rsidRPr="00C419B5" w:rsidRDefault="00CA1B7C" w:rsidP="00C419B5">
      <w:pPr>
        <w:pStyle w:val="Heading3"/>
        <w:numPr>
          <w:ilvl w:val="0"/>
          <w:numId w:val="0"/>
        </w:numPr>
        <w:ind w:left="720" w:hanging="720"/>
        <w:rPr>
          <w:lang w:val="en-US"/>
        </w:rPr>
      </w:pPr>
      <w:bookmarkStart w:id="211" w:name="_Toc6489299"/>
      <w:bookmarkStart w:id="212" w:name="_Toc31209015"/>
      <w:bookmarkStart w:id="213" w:name="_Toc6489300"/>
      <w:r w:rsidRPr="00C419B5">
        <w:rPr>
          <w:lang w:val="en-US"/>
        </w:rPr>
        <w:t>9.2.22</w:t>
      </w:r>
      <w:r w:rsidRPr="00C419B5">
        <w:rPr>
          <w:lang w:val="en-US"/>
        </w:rPr>
        <w:tab/>
        <w:t>RIC Control Status</w:t>
      </w:r>
      <w:bookmarkEnd w:id="211"/>
      <w:bookmarkEnd w:id="212"/>
    </w:p>
    <w:p w14:paraId="76A74F0B" w14:textId="787302DF" w:rsidR="00CA1B7C" w:rsidRPr="00D933EB" w:rsidRDefault="00CA1B7C" w:rsidP="00CA1B7C">
      <w:pPr>
        <w:keepNext/>
        <w:overflowPunct w:val="0"/>
        <w:autoSpaceDE w:val="0"/>
        <w:autoSpaceDN w:val="0"/>
        <w:adjustRightInd w:val="0"/>
        <w:textAlignment w:val="baseline"/>
        <w:rPr>
          <w:rFonts w:eastAsia="Times New Roman"/>
          <w:lang w:eastAsia="en-GB"/>
        </w:rPr>
      </w:pPr>
      <w:r w:rsidRPr="00D933EB">
        <w:rPr>
          <w:rFonts w:eastAsia="Times New Roman"/>
          <w:lang w:eastAsia="en-GB"/>
        </w:rPr>
        <w:t xml:space="preserve">This IE defines the </w:t>
      </w:r>
      <w:r w:rsidR="00541953">
        <w:rPr>
          <w:rFonts w:eastAsia="Times New Roman"/>
          <w:lang w:eastAsia="en-GB"/>
        </w:rPr>
        <w:t>status of the requested RIC Control procedure</w:t>
      </w:r>
      <w:r w:rsidRPr="00D933EB">
        <w:rPr>
          <w:rFonts w:eastAsia="Times New Roman"/>
          <w:lang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A1B7C" w:rsidRPr="00D933EB" w14:paraId="4F63E037" w14:textId="77777777" w:rsidTr="00CA1B7C">
        <w:tc>
          <w:tcPr>
            <w:tcW w:w="2552" w:type="dxa"/>
          </w:tcPr>
          <w:p w14:paraId="0B905980"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134" w:type="dxa"/>
          </w:tcPr>
          <w:p w14:paraId="3BC64AC2"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42" w:type="dxa"/>
          </w:tcPr>
          <w:p w14:paraId="412EC45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3A2F7C4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35" w:type="dxa"/>
          </w:tcPr>
          <w:p w14:paraId="4AC05403"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4E82EEFF" w14:textId="77777777" w:rsidTr="00CA1B7C">
        <w:tc>
          <w:tcPr>
            <w:tcW w:w="2552" w:type="dxa"/>
          </w:tcPr>
          <w:p w14:paraId="459D71C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RIC Control Status</w:t>
            </w:r>
          </w:p>
        </w:tc>
        <w:tc>
          <w:tcPr>
            <w:tcW w:w="1134" w:type="dxa"/>
          </w:tcPr>
          <w:p w14:paraId="4421AF70"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42" w:type="dxa"/>
          </w:tcPr>
          <w:p w14:paraId="5B54299D"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Pr>
          <w:p w14:paraId="46CD4247"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ENUMERATED (Success, Rejected, Failed …)</w:t>
            </w:r>
          </w:p>
        </w:tc>
        <w:tc>
          <w:tcPr>
            <w:tcW w:w="1735" w:type="dxa"/>
          </w:tcPr>
          <w:p w14:paraId="4B747A41"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r>
    </w:tbl>
    <w:p w14:paraId="10178F3F" w14:textId="77777777" w:rsidR="00CA1B7C" w:rsidRPr="00D933EB" w:rsidRDefault="00CA1B7C" w:rsidP="00CA1B7C">
      <w:pPr>
        <w:overflowPunct w:val="0"/>
        <w:autoSpaceDE w:val="0"/>
        <w:autoSpaceDN w:val="0"/>
        <w:adjustRightInd w:val="0"/>
        <w:textAlignment w:val="baseline"/>
        <w:rPr>
          <w:rFonts w:eastAsia="Times New Roman"/>
          <w:lang w:eastAsia="en-GB"/>
        </w:rPr>
      </w:pPr>
    </w:p>
    <w:p w14:paraId="72DF18DC" w14:textId="77777777" w:rsidR="00CA1B7C" w:rsidRPr="00C419B5" w:rsidRDefault="00CA1B7C" w:rsidP="00C419B5">
      <w:pPr>
        <w:pStyle w:val="Heading3"/>
        <w:numPr>
          <w:ilvl w:val="0"/>
          <w:numId w:val="0"/>
        </w:numPr>
        <w:ind w:left="720" w:hanging="720"/>
        <w:rPr>
          <w:lang w:val="en-US"/>
        </w:rPr>
      </w:pPr>
      <w:bookmarkStart w:id="214" w:name="_Toc31209016"/>
      <w:r w:rsidRPr="00C419B5">
        <w:rPr>
          <w:lang w:val="en-US"/>
        </w:rPr>
        <w:t>9.2.23</w:t>
      </w:r>
      <w:r w:rsidRPr="00C419B5">
        <w:rPr>
          <w:lang w:val="en-US"/>
        </w:rPr>
        <w:tab/>
        <w:t>RAN Function Definition</w:t>
      </w:r>
      <w:bookmarkEnd w:id="213"/>
      <w:bookmarkEnd w:id="214"/>
    </w:p>
    <w:p w14:paraId="73C999DE" w14:textId="67486306" w:rsidR="00CA1B7C" w:rsidRPr="00D933EB" w:rsidRDefault="00CA1B7C" w:rsidP="00CA1B7C">
      <w:pPr>
        <w:overflowPunct w:val="0"/>
        <w:autoSpaceDE w:val="0"/>
        <w:autoSpaceDN w:val="0"/>
        <w:adjustRightInd w:val="0"/>
        <w:textAlignment w:val="baseline"/>
        <w:rPr>
          <w:rFonts w:eastAsia="Times New Roman"/>
          <w:lang w:eastAsia="en-GB"/>
        </w:rPr>
      </w:pPr>
      <w:r w:rsidRPr="00D933EB">
        <w:rPr>
          <w:rFonts w:eastAsia="Times New Roman"/>
          <w:lang w:eastAsia="en-GB"/>
        </w:rPr>
        <w:t>This information element carries the RAN Function Definition</w:t>
      </w:r>
      <w:r w:rsidR="00541953">
        <w:rPr>
          <w:rFonts w:eastAsia="Times New Roman"/>
          <w:lang w:eastAsia="en-GB"/>
        </w:rPr>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8"/>
        <w:gridCol w:w="1080"/>
        <w:gridCol w:w="1220"/>
        <w:gridCol w:w="2693"/>
        <w:gridCol w:w="1701"/>
      </w:tblGrid>
      <w:tr w:rsidR="00CA1B7C" w:rsidRPr="00D933EB" w14:paraId="2699AAAE" w14:textId="77777777" w:rsidTr="00CA1B7C">
        <w:tc>
          <w:tcPr>
            <w:tcW w:w="2688" w:type="dxa"/>
          </w:tcPr>
          <w:p w14:paraId="1820D3D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IE/Group Name</w:t>
            </w:r>
          </w:p>
        </w:tc>
        <w:tc>
          <w:tcPr>
            <w:tcW w:w="1080" w:type="dxa"/>
          </w:tcPr>
          <w:p w14:paraId="3E6C5C4A"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Presence</w:t>
            </w:r>
          </w:p>
        </w:tc>
        <w:tc>
          <w:tcPr>
            <w:tcW w:w="1220" w:type="dxa"/>
          </w:tcPr>
          <w:p w14:paraId="5E1D53A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Range</w:t>
            </w:r>
          </w:p>
        </w:tc>
        <w:tc>
          <w:tcPr>
            <w:tcW w:w="2693" w:type="dxa"/>
          </w:tcPr>
          <w:p w14:paraId="261F2687"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IE type and reference</w:t>
            </w:r>
          </w:p>
        </w:tc>
        <w:tc>
          <w:tcPr>
            <w:tcW w:w="1701" w:type="dxa"/>
          </w:tcPr>
          <w:p w14:paraId="1415E25C" w14:textId="77777777" w:rsidR="00CA1B7C" w:rsidRPr="00D933EB" w:rsidRDefault="00CA1B7C" w:rsidP="00CA1B7C">
            <w:pPr>
              <w:keepNext/>
              <w:keepLines/>
              <w:overflowPunct w:val="0"/>
              <w:autoSpaceDE w:val="0"/>
              <w:autoSpaceDN w:val="0"/>
              <w:adjustRightInd w:val="0"/>
              <w:spacing w:after="0"/>
              <w:jc w:val="center"/>
              <w:textAlignment w:val="baseline"/>
              <w:rPr>
                <w:rFonts w:ascii="Arial" w:eastAsia="Times New Roman" w:hAnsi="Arial"/>
                <w:b/>
                <w:sz w:val="18"/>
                <w:lang w:eastAsia="ja-JP"/>
              </w:rPr>
            </w:pPr>
            <w:r w:rsidRPr="00D933EB">
              <w:rPr>
                <w:rFonts w:ascii="Arial" w:eastAsia="Times New Roman" w:hAnsi="Arial"/>
                <w:b/>
                <w:sz w:val="18"/>
                <w:lang w:eastAsia="ja-JP"/>
              </w:rPr>
              <w:t>Semantics description</w:t>
            </w:r>
          </w:p>
        </w:tc>
      </w:tr>
      <w:tr w:rsidR="00CA1B7C" w:rsidRPr="00D933EB" w14:paraId="599E1DAF" w14:textId="77777777" w:rsidTr="00CA1B7C">
        <w:tc>
          <w:tcPr>
            <w:tcW w:w="2688" w:type="dxa"/>
          </w:tcPr>
          <w:p w14:paraId="7035A515"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RAN Function Definition</w:t>
            </w:r>
          </w:p>
        </w:tc>
        <w:tc>
          <w:tcPr>
            <w:tcW w:w="1080" w:type="dxa"/>
          </w:tcPr>
          <w:p w14:paraId="550B0898"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M</w:t>
            </w:r>
          </w:p>
        </w:tc>
        <w:tc>
          <w:tcPr>
            <w:tcW w:w="1220" w:type="dxa"/>
          </w:tcPr>
          <w:p w14:paraId="235593B3"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shd w:val="clear" w:color="auto" w:fill="auto"/>
          </w:tcPr>
          <w:p w14:paraId="251003C2" w14:textId="77777777" w:rsidR="00CA1B7C" w:rsidRPr="00D933EB" w:rsidRDefault="00CA1B7C" w:rsidP="00CA1B7C">
            <w:pPr>
              <w:keepNext/>
              <w:keepLines/>
              <w:overflowPunct w:val="0"/>
              <w:autoSpaceDE w:val="0"/>
              <w:autoSpaceDN w:val="0"/>
              <w:adjustRightInd w:val="0"/>
              <w:spacing w:after="0"/>
              <w:textAlignment w:val="baseline"/>
              <w:rPr>
                <w:rFonts w:ascii="Arial" w:eastAsia="Times New Roman" w:hAnsi="Arial"/>
                <w:sz w:val="18"/>
                <w:lang w:eastAsia="ja-JP"/>
              </w:rPr>
            </w:pPr>
            <w:r w:rsidRPr="00D933EB">
              <w:rPr>
                <w:rFonts w:ascii="Arial" w:eastAsia="Times New Roman" w:hAnsi="Arial"/>
                <w:sz w:val="18"/>
                <w:lang w:eastAsia="ja-JP"/>
              </w:rPr>
              <w:t>OCTET STRING</w:t>
            </w:r>
          </w:p>
        </w:tc>
        <w:tc>
          <w:tcPr>
            <w:tcW w:w="1701" w:type="dxa"/>
            <w:shd w:val="clear" w:color="auto" w:fill="auto"/>
          </w:tcPr>
          <w:p w14:paraId="726CF91F" w14:textId="4726052D" w:rsidR="00CA1B7C" w:rsidRPr="001904F8" w:rsidRDefault="00CA1B7C" w:rsidP="00CA1B7C">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1904F8">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sidRPr="001904F8">
              <w:rPr>
                <w:rFonts w:ascii="Arial" w:eastAsia="Times New Roman" w:hAnsi="Arial"/>
                <w:sz w:val="18"/>
                <w:lang w:eastAsia="ja-JP"/>
              </w:rPr>
              <w:t xml:space="preserve"> E2 Service Model [3]</w:t>
            </w:r>
          </w:p>
        </w:tc>
      </w:tr>
    </w:tbl>
    <w:p w14:paraId="21E5B37E" w14:textId="254E1F51" w:rsidR="00CA1B7C" w:rsidRDefault="00CA1B7C" w:rsidP="00CA1B7C">
      <w:pPr>
        <w:overflowPunct w:val="0"/>
        <w:autoSpaceDE w:val="0"/>
        <w:autoSpaceDN w:val="0"/>
        <w:adjustRightInd w:val="0"/>
        <w:textAlignment w:val="baseline"/>
        <w:rPr>
          <w:rFonts w:eastAsia="Times New Roman"/>
          <w:lang w:eastAsia="en-GB"/>
        </w:rPr>
      </w:pPr>
    </w:p>
    <w:p w14:paraId="72B172D7" w14:textId="77777777" w:rsidR="006757F7" w:rsidRDefault="006757F7" w:rsidP="006757F7">
      <w:pPr>
        <w:pStyle w:val="Heading3"/>
        <w:numPr>
          <w:ilvl w:val="0"/>
          <w:numId w:val="0"/>
        </w:numPr>
        <w:tabs>
          <w:tab w:val="left" w:pos="720"/>
        </w:tabs>
        <w:ind w:left="720" w:hanging="720"/>
        <w:rPr>
          <w:lang w:val="en-US"/>
        </w:rPr>
      </w:pPr>
      <w:bookmarkStart w:id="215" w:name="_Toc31209017"/>
      <w:r>
        <w:rPr>
          <w:lang w:val="en-US"/>
        </w:rPr>
        <w:t>9.2.24</w:t>
      </w:r>
      <w:r>
        <w:rPr>
          <w:lang w:val="en-US"/>
        </w:rPr>
        <w:tab/>
        <w:t>RAN Function Revision</w:t>
      </w:r>
      <w:bookmarkEnd w:id="215"/>
    </w:p>
    <w:p w14:paraId="1C8F8995" w14:textId="0EEBBD03" w:rsidR="006757F7" w:rsidRDefault="006757F7" w:rsidP="006757F7">
      <w:pPr>
        <w:overflowPunct w:val="0"/>
        <w:autoSpaceDE w:val="0"/>
        <w:autoSpaceDN w:val="0"/>
        <w:adjustRightInd w:val="0"/>
        <w:textAlignment w:val="baseline"/>
        <w:rPr>
          <w:rFonts w:eastAsia="Times New Roman"/>
          <w:lang w:eastAsia="en-GB"/>
        </w:rPr>
      </w:pPr>
      <w:r>
        <w:rPr>
          <w:rFonts w:eastAsia="Times New Roman"/>
          <w:lang w:eastAsia="en-GB"/>
        </w:rPr>
        <w:t xml:space="preserve">This information element carries the RAN Function </w:t>
      </w:r>
      <w:r w:rsidR="00541953">
        <w:rPr>
          <w:rFonts w:eastAsia="Times New Roman"/>
          <w:lang w:eastAsia="en-GB"/>
        </w:rPr>
        <w:t>Revision.</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6757F7" w14:paraId="106BA1E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499DED20"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A9EAFDA"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44CD261F"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0D3C4AA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5D07D462" w14:textId="77777777" w:rsidR="006757F7" w:rsidRDefault="006757F7" w:rsidP="005273A9">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6757F7" w14:paraId="605BFC56" w14:textId="77777777" w:rsidTr="005273A9">
        <w:tc>
          <w:tcPr>
            <w:tcW w:w="2688" w:type="dxa"/>
            <w:tcBorders>
              <w:top w:val="single" w:sz="4" w:space="0" w:color="auto"/>
              <w:left w:val="single" w:sz="4" w:space="0" w:color="auto"/>
              <w:bottom w:val="single" w:sz="4" w:space="0" w:color="auto"/>
              <w:right w:val="single" w:sz="4" w:space="0" w:color="auto"/>
            </w:tcBorders>
            <w:hideMark/>
          </w:tcPr>
          <w:p w14:paraId="0C2EB66C"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RAN Function Revision</w:t>
            </w:r>
          </w:p>
        </w:tc>
        <w:tc>
          <w:tcPr>
            <w:tcW w:w="1080" w:type="dxa"/>
            <w:tcBorders>
              <w:top w:val="single" w:sz="4" w:space="0" w:color="auto"/>
              <w:left w:val="single" w:sz="4" w:space="0" w:color="auto"/>
              <w:bottom w:val="single" w:sz="4" w:space="0" w:color="auto"/>
              <w:right w:val="single" w:sz="4" w:space="0" w:color="auto"/>
            </w:tcBorders>
            <w:hideMark/>
          </w:tcPr>
          <w:p w14:paraId="7718F3BF"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134BCE2A"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5E30EAC3" w14:textId="6032168B" w:rsidR="006757F7" w:rsidRDefault="006757F7" w:rsidP="005273A9">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INTEGER (0..4095)</w:t>
            </w:r>
          </w:p>
        </w:tc>
        <w:tc>
          <w:tcPr>
            <w:tcW w:w="1701" w:type="dxa"/>
            <w:tcBorders>
              <w:top w:val="single" w:sz="4" w:space="0" w:color="auto"/>
              <w:left w:val="single" w:sz="4" w:space="0" w:color="auto"/>
              <w:bottom w:val="single" w:sz="4" w:space="0" w:color="auto"/>
              <w:right w:val="single" w:sz="4" w:space="0" w:color="auto"/>
            </w:tcBorders>
            <w:hideMark/>
          </w:tcPr>
          <w:p w14:paraId="15AB1BF3" w14:textId="77777777" w:rsidR="006757F7" w:rsidRDefault="006757F7" w:rsidP="005273A9">
            <w:pPr>
              <w:keepNext/>
              <w:keepLines/>
              <w:overflowPunct w:val="0"/>
              <w:autoSpaceDE w:val="0"/>
              <w:autoSpaceDN w:val="0"/>
              <w:adjustRightInd w:val="0"/>
              <w:spacing w:after="0"/>
              <w:textAlignment w:val="baseline"/>
              <w:rPr>
                <w:rFonts w:ascii="Arial" w:eastAsia="Times New Roman" w:hAnsi="Arial"/>
                <w:sz w:val="18"/>
                <w:highlight w:val="yellow"/>
                <w:lang w:eastAsia="ja-JP"/>
              </w:rPr>
            </w:pPr>
          </w:p>
        </w:tc>
      </w:tr>
    </w:tbl>
    <w:p w14:paraId="43EC5EE3" w14:textId="70F13C80" w:rsidR="006757F7" w:rsidRDefault="006757F7" w:rsidP="006757F7">
      <w:pPr>
        <w:overflowPunct w:val="0"/>
        <w:autoSpaceDE w:val="0"/>
        <w:autoSpaceDN w:val="0"/>
        <w:adjustRightInd w:val="0"/>
        <w:textAlignment w:val="baseline"/>
        <w:rPr>
          <w:rFonts w:eastAsia="Times New Roman"/>
          <w:lang w:eastAsia="en-GB"/>
        </w:rPr>
      </w:pPr>
    </w:p>
    <w:p w14:paraId="01CEECDD" w14:textId="2E7361E4" w:rsidR="004D5021" w:rsidRDefault="004D5021" w:rsidP="004D5021">
      <w:pPr>
        <w:pStyle w:val="Heading3"/>
        <w:numPr>
          <w:ilvl w:val="0"/>
          <w:numId w:val="0"/>
        </w:numPr>
        <w:tabs>
          <w:tab w:val="left" w:pos="720"/>
        </w:tabs>
        <w:ind w:left="720" w:hanging="720"/>
        <w:rPr>
          <w:lang w:val="en-US"/>
        </w:rPr>
      </w:pPr>
      <w:bookmarkStart w:id="216" w:name="_Toc31209018"/>
      <w:r>
        <w:rPr>
          <w:lang w:val="en-US"/>
        </w:rPr>
        <w:t>9.2.25</w:t>
      </w:r>
      <w:r>
        <w:rPr>
          <w:lang w:val="en-US"/>
        </w:rPr>
        <w:tab/>
        <w:t>RIC Control Outcome</w:t>
      </w:r>
      <w:bookmarkEnd w:id="216"/>
    </w:p>
    <w:p w14:paraId="7A618631" w14:textId="23393006" w:rsidR="004D5021" w:rsidRDefault="004D5021" w:rsidP="004D5021">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RIC Control Outcome</w:t>
      </w:r>
      <w:r w:rsidR="00541953">
        <w:rPr>
          <w:rFonts w:eastAsia="Times New Roman"/>
          <w:lang w:eastAsia="en-GB"/>
        </w:rPr>
        <w:t>.</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4D5021" w14:paraId="5089C6F8"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0A65F094"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3CB2208"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22E52C3A"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4CDE8410"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hideMark/>
          </w:tcPr>
          <w:p w14:paraId="0F7D2F3C" w14:textId="77777777" w:rsidR="004D5021" w:rsidRDefault="004D5021">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4D5021" w14:paraId="080918CC" w14:textId="77777777" w:rsidTr="004D5021">
        <w:tc>
          <w:tcPr>
            <w:tcW w:w="2688" w:type="dxa"/>
            <w:tcBorders>
              <w:top w:val="single" w:sz="4" w:space="0" w:color="auto"/>
              <w:left w:val="single" w:sz="4" w:space="0" w:color="auto"/>
              <w:bottom w:val="single" w:sz="4" w:space="0" w:color="auto"/>
              <w:right w:val="single" w:sz="4" w:space="0" w:color="auto"/>
            </w:tcBorders>
            <w:hideMark/>
          </w:tcPr>
          <w:p w14:paraId="50A2FE72"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RIC Control Outcome</w:t>
            </w:r>
          </w:p>
        </w:tc>
        <w:tc>
          <w:tcPr>
            <w:tcW w:w="1080" w:type="dxa"/>
            <w:tcBorders>
              <w:top w:val="single" w:sz="4" w:space="0" w:color="auto"/>
              <w:left w:val="single" w:sz="4" w:space="0" w:color="auto"/>
              <w:bottom w:val="single" w:sz="4" w:space="0" w:color="auto"/>
              <w:right w:val="single" w:sz="4" w:space="0" w:color="auto"/>
            </w:tcBorders>
            <w:hideMark/>
          </w:tcPr>
          <w:p w14:paraId="180839E7"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0EA20845"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7923FF20" w14:textId="77777777" w:rsidR="004D5021" w:rsidRDefault="004D5021">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OCTET STRING</w:t>
            </w:r>
          </w:p>
        </w:tc>
        <w:tc>
          <w:tcPr>
            <w:tcW w:w="1701" w:type="dxa"/>
            <w:tcBorders>
              <w:top w:val="single" w:sz="4" w:space="0" w:color="auto"/>
              <w:left w:val="single" w:sz="4" w:space="0" w:color="auto"/>
              <w:bottom w:val="single" w:sz="4" w:space="0" w:color="auto"/>
              <w:right w:val="single" w:sz="4" w:space="0" w:color="auto"/>
            </w:tcBorders>
            <w:hideMark/>
          </w:tcPr>
          <w:p w14:paraId="74FF7A70" w14:textId="76D1D590" w:rsidR="004D5021" w:rsidRDefault="004D5021">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Pr>
                <w:rFonts w:ascii="Arial" w:eastAsia="Times New Roman" w:hAnsi="Arial"/>
                <w:sz w:val="18"/>
                <w:lang w:eastAsia="ja-JP"/>
              </w:rPr>
              <w:t>Defined in RAN</w:t>
            </w:r>
            <w:r w:rsidR="0089123E">
              <w:rPr>
                <w:rFonts w:ascii="Arial" w:eastAsia="Times New Roman" w:hAnsi="Arial"/>
                <w:sz w:val="18"/>
                <w:lang w:eastAsia="ja-JP"/>
              </w:rPr>
              <w:t xml:space="preserve"> Function specific</w:t>
            </w:r>
            <w:r>
              <w:rPr>
                <w:rFonts w:ascii="Arial" w:eastAsia="Times New Roman" w:hAnsi="Arial"/>
                <w:sz w:val="18"/>
                <w:lang w:eastAsia="ja-JP"/>
              </w:rPr>
              <w:t xml:space="preserve"> E2 Service Model [3]</w:t>
            </w:r>
          </w:p>
        </w:tc>
      </w:tr>
    </w:tbl>
    <w:p w14:paraId="71AAFF0C" w14:textId="77777777" w:rsidR="004D5021" w:rsidRDefault="004D5021" w:rsidP="006757F7">
      <w:pPr>
        <w:overflowPunct w:val="0"/>
        <w:autoSpaceDE w:val="0"/>
        <w:autoSpaceDN w:val="0"/>
        <w:adjustRightInd w:val="0"/>
        <w:textAlignment w:val="baseline"/>
        <w:rPr>
          <w:rFonts w:eastAsia="Times New Roman"/>
          <w:lang w:eastAsia="en-GB"/>
        </w:rPr>
      </w:pPr>
    </w:p>
    <w:p w14:paraId="3B7A0CBB" w14:textId="25C66F84" w:rsidR="00BC7F2F" w:rsidRDefault="00A3440D" w:rsidP="00BC7F2F">
      <w:pPr>
        <w:pStyle w:val="Heading3"/>
        <w:numPr>
          <w:ilvl w:val="0"/>
          <w:numId w:val="0"/>
        </w:numPr>
        <w:ind w:left="720" w:hanging="720"/>
        <w:rPr>
          <w:lang w:val="en-US"/>
        </w:rPr>
      </w:pPr>
      <w:r>
        <w:rPr>
          <w:lang w:val="en-US"/>
        </w:rPr>
        <w:t>9.2.26</w:t>
      </w:r>
      <w:r w:rsidR="00BC7F2F">
        <w:rPr>
          <w:lang w:val="en-US"/>
        </w:rPr>
        <w:tab/>
        <w:t xml:space="preserve">E2 Node </w:t>
      </w:r>
      <w:r w:rsidR="00FB0327">
        <w:rPr>
          <w:lang w:val="en-US"/>
        </w:rPr>
        <w:t>C</w:t>
      </w:r>
      <w:r w:rsidR="00BC7F2F">
        <w:rPr>
          <w:lang w:val="en-US"/>
        </w:rPr>
        <w:t xml:space="preserve">omponent </w:t>
      </w:r>
      <w:r w:rsidR="00FB0327">
        <w:rPr>
          <w:lang w:val="en-US"/>
        </w:rPr>
        <w:t>T</w:t>
      </w:r>
      <w:r w:rsidR="00BC7F2F">
        <w:rPr>
          <w:lang w:val="en-US"/>
        </w:rPr>
        <w:t>ype</w:t>
      </w:r>
    </w:p>
    <w:p w14:paraId="544734BB" w14:textId="48B0DE63" w:rsidR="00BC7F2F" w:rsidRDefault="00BC7F2F" w:rsidP="00BC7F2F">
      <w:pPr>
        <w:keepNext/>
      </w:pPr>
      <w:r>
        <w:t>This IE is used to identify an E2 node component</w:t>
      </w:r>
      <w:r w:rsidR="00FB0327">
        <w:t xml:space="preserve"> type</w:t>
      </w:r>
      <w:r>
        <w: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3E3A6C57"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BECFC3" w14:textId="77777777" w:rsidR="00BC7F2F" w:rsidRDefault="00BC7F2F">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15353FEA" w14:textId="77777777" w:rsidR="00BC7F2F" w:rsidRDefault="00BC7F2F">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6E19FD7" w14:textId="77777777" w:rsidR="00BC7F2F" w:rsidRDefault="00BC7F2F">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8BDDEEA" w14:textId="77777777" w:rsidR="00BC7F2F" w:rsidRDefault="00BC7F2F">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771D6862" w14:textId="77777777" w:rsidR="00BC7F2F" w:rsidRDefault="00BC7F2F">
            <w:pPr>
              <w:pStyle w:val="TAH"/>
              <w:rPr>
                <w:rFonts w:cs="Arial"/>
                <w:lang w:eastAsia="ja-JP"/>
              </w:rPr>
            </w:pPr>
            <w:r>
              <w:rPr>
                <w:rFonts w:cs="Arial"/>
                <w:lang w:eastAsia="ja-JP"/>
              </w:rPr>
              <w:t>Semantics description</w:t>
            </w:r>
          </w:p>
        </w:tc>
      </w:tr>
      <w:tr w:rsidR="00BC7F2F" w14:paraId="284BC98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625B1F71" w14:textId="77777777" w:rsidR="00BC7F2F" w:rsidRDefault="00BC7F2F">
            <w:pPr>
              <w:pStyle w:val="TAL"/>
              <w:rPr>
                <w:rFonts w:cs="Arial"/>
                <w:lang w:eastAsia="ja-JP"/>
              </w:rPr>
            </w:pPr>
            <w:r>
              <w:rPr>
                <w:rFonts w:cs="Arial"/>
                <w:lang w:eastAsia="ja-JP"/>
              </w:rPr>
              <w:t>E2 node component type</w:t>
            </w:r>
          </w:p>
        </w:tc>
        <w:tc>
          <w:tcPr>
            <w:tcW w:w="1079" w:type="dxa"/>
            <w:tcBorders>
              <w:top w:val="single" w:sz="4" w:space="0" w:color="auto"/>
              <w:left w:val="single" w:sz="4" w:space="0" w:color="auto"/>
              <w:bottom w:val="single" w:sz="4" w:space="0" w:color="auto"/>
              <w:right w:val="single" w:sz="4" w:space="0" w:color="auto"/>
            </w:tcBorders>
            <w:hideMark/>
          </w:tcPr>
          <w:p w14:paraId="5CD22A16" w14:textId="77777777" w:rsidR="00BC7F2F" w:rsidRDefault="00BC7F2F">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05A56763" w14:textId="77777777" w:rsidR="00BC7F2F" w:rsidRDefault="00BC7F2F">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357BE8D4" w14:textId="77777777" w:rsidR="00BC7F2F" w:rsidRDefault="00BC7F2F">
            <w:pPr>
              <w:pStyle w:val="TAL"/>
              <w:rPr>
                <w:lang w:eastAsia="ja-JP"/>
              </w:rPr>
            </w:pPr>
            <w:r>
              <w:rPr>
                <w:rFonts w:eastAsia="Times New Roman"/>
                <w:lang w:eastAsia="ja-JP"/>
              </w:rPr>
              <w:t>ENUMERATED (gNB, gNB-CU-UP, gNB-DU, en-gNB, eNB, ng-eNB, …)</w:t>
            </w:r>
          </w:p>
        </w:tc>
        <w:tc>
          <w:tcPr>
            <w:tcW w:w="2518" w:type="dxa"/>
            <w:tcBorders>
              <w:top w:val="single" w:sz="4" w:space="0" w:color="auto"/>
              <w:left w:val="single" w:sz="4" w:space="0" w:color="auto"/>
              <w:bottom w:val="single" w:sz="4" w:space="0" w:color="auto"/>
              <w:right w:val="single" w:sz="4" w:space="0" w:color="auto"/>
            </w:tcBorders>
          </w:tcPr>
          <w:p w14:paraId="6D9FD8C4" w14:textId="77777777" w:rsidR="00BC7F2F" w:rsidRDefault="00BC7F2F">
            <w:pPr>
              <w:pStyle w:val="TAL"/>
              <w:rPr>
                <w:rFonts w:cs="Arial"/>
                <w:szCs w:val="18"/>
                <w:lang w:eastAsia="ja-JP"/>
              </w:rPr>
            </w:pPr>
          </w:p>
        </w:tc>
      </w:tr>
    </w:tbl>
    <w:p w14:paraId="1F94AE80" w14:textId="75466E4B" w:rsidR="00BC7F2F" w:rsidRDefault="00BC7F2F" w:rsidP="00BC7F2F">
      <w:pPr>
        <w:overflowPunct w:val="0"/>
        <w:autoSpaceDE w:val="0"/>
        <w:autoSpaceDN w:val="0"/>
        <w:adjustRightInd w:val="0"/>
        <w:textAlignment w:val="baseline"/>
        <w:rPr>
          <w:rFonts w:eastAsia="Times New Roman"/>
          <w:lang w:eastAsia="en-GB"/>
        </w:rPr>
      </w:pPr>
    </w:p>
    <w:p w14:paraId="2166164A" w14:textId="6E0FEEEF" w:rsidR="00BC7F2F" w:rsidRDefault="00A3440D" w:rsidP="00BC7F2F">
      <w:pPr>
        <w:pStyle w:val="Heading3"/>
        <w:numPr>
          <w:ilvl w:val="0"/>
          <w:numId w:val="0"/>
        </w:numPr>
        <w:ind w:left="720" w:hanging="720"/>
        <w:rPr>
          <w:lang w:val="en-US"/>
        </w:rPr>
      </w:pPr>
      <w:r>
        <w:rPr>
          <w:lang w:val="en-US"/>
        </w:rPr>
        <w:t>9.2.27</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p>
    <w:p w14:paraId="6471D120" w14:textId="77777777" w:rsidR="00BC7F2F" w:rsidRDefault="00BC7F2F" w:rsidP="00BC7F2F">
      <w:pPr>
        <w:keepNext/>
      </w:pPr>
      <w:r>
        <w:t>This IE is used to carry the E2 Node component configuration update information of a specific E2 Node component.  In all cases the information is a data structure defined by the appropriate 3GPP specification and carried as an OCTET STRING.</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1C9ACB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D7093F6"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2E92E50"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26A2AD46"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49DE13B9"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67A76A02" w14:textId="77777777" w:rsidR="00BC7F2F" w:rsidRDefault="00BC7F2F">
            <w:pPr>
              <w:pStyle w:val="TAH"/>
              <w:rPr>
                <w:rFonts w:cs="Arial"/>
                <w:lang w:eastAsia="ja-JP"/>
              </w:rPr>
            </w:pPr>
            <w:r>
              <w:rPr>
                <w:rFonts w:cs="Arial"/>
                <w:lang w:eastAsia="ja-JP"/>
              </w:rPr>
              <w:t>Semantics description</w:t>
            </w:r>
          </w:p>
        </w:tc>
      </w:tr>
      <w:tr w:rsidR="00BC7F2F" w14:paraId="42DAB6FE"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985B7B1" w14:textId="77777777" w:rsidR="00BC7F2F" w:rsidRDefault="00BC7F2F">
            <w:pPr>
              <w:pStyle w:val="TAL"/>
              <w:rPr>
                <w:rFonts w:eastAsia="Batang" w:cs="Arial"/>
                <w:lang w:eastAsia="ja-JP"/>
              </w:rPr>
            </w:pPr>
            <w:r>
              <w:rPr>
                <w:rFonts w:cs="Arial"/>
                <w:lang w:eastAsia="ja-JP"/>
              </w:rPr>
              <w:t xml:space="preserve">CHOICE </w:t>
            </w:r>
            <w:r>
              <w:rPr>
                <w:rFonts w:cs="Arial"/>
                <w:i/>
                <w:lang w:eastAsia="ja-JP"/>
              </w:rPr>
              <w:t>E2 node component type</w:t>
            </w:r>
          </w:p>
        </w:tc>
        <w:tc>
          <w:tcPr>
            <w:tcW w:w="1080" w:type="dxa"/>
            <w:tcBorders>
              <w:top w:val="single" w:sz="4" w:space="0" w:color="auto"/>
              <w:left w:val="single" w:sz="4" w:space="0" w:color="auto"/>
              <w:bottom w:val="single" w:sz="4" w:space="0" w:color="auto"/>
              <w:right w:val="single" w:sz="4" w:space="0" w:color="auto"/>
            </w:tcBorders>
            <w:hideMark/>
          </w:tcPr>
          <w:p w14:paraId="19E4F272"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F35BDA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BBA93E0"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4FC7E64B" w14:textId="77777777" w:rsidR="00BC7F2F" w:rsidRDefault="00BC7F2F">
            <w:pPr>
              <w:pStyle w:val="TAL"/>
              <w:rPr>
                <w:rFonts w:cs="Arial"/>
                <w:szCs w:val="18"/>
                <w:lang w:eastAsia="ja-JP"/>
              </w:rPr>
            </w:pPr>
          </w:p>
        </w:tc>
      </w:tr>
      <w:tr w:rsidR="00BC7F2F" w14:paraId="0E1C6C5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5BAB0FC1" w14:textId="77777777" w:rsidR="00BC7F2F" w:rsidRDefault="00BC7F2F">
            <w:pPr>
              <w:pStyle w:val="TAL"/>
              <w:rPr>
                <w:rFonts w:eastAsia="Batang" w:cs="Arial"/>
                <w:lang w:eastAsia="ja-JP"/>
              </w:rPr>
            </w:pPr>
            <w:r>
              <w:rPr>
                <w:rFonts w:cs="Arial"/>
                <w:i/>
                <w:iCs/>
                <w:lang w:eastAsia="ja-JP"/>
              </w:rPr>
              <w:t>&gt;gNB</w:t>
            </w:r>
          </w:p>
        </w:tc>
        <w:tc>
          <w:tcPr>
            <w:tcW w:w="1080" w:type="dxa"/>
            <w:tcBorders>
              <w:top w:val="single" w:sz="4" w:space="0" w:color="auto"/>
              <w:left w:val="single" w:sz="4" w:space="0" w:color="auto"/>
              <w:bottom w:val="single" w:sz="4" w:space="0" w:color="auto"/>
              <w:right w:val="single" w:sz="4" w:space="0" w:color="auto"/>
            </w:tcBorders>
          </w:tcPr>
          <w:p w14:paraId="4C884504"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22CC857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1B2A00DA" w14:textId="77777777" w:rsidR="00BC7F2F" w:rsidRDefault="00BC7F2F">
            <w:pPr>
              <w:pStyle w:val="TAL"/>
              <w:rPr>
                <w:lang w:eastAsia="ja-JP"/>
              </w:rPr>
            </w:pPr>
          </w:p>
        </w:tc>
        <w:tc>
          <w:tcPr>
            <w:tcW w:w="2520" w:type="dxa"/>
            <w:tcBorders>
              <w:top w:val="single" w:sz="4" w:space="0" w:color="auto"/>
              <w:left w:val="single" w:sz="4" w:space="0" w:color="auto"/>
              <w:bottom w:val="single" w:sz="4" w:space="0" w:color="auto"/>
              <w:right w:val="single" w:sz="4" w:space="0" w:color="auto"/>
            </w:tcBorders>
          </w:tcPr>
          <w:p w14:paraId="356F6903" w14:textId="77777777" w:rsidR="00BC7F2F" w:rsidRDefault="00BC7F2F">
            <w:pPr>
              <w:pStyle w:val="TAL"/>
              <w:rPr>
                <w:rFonts w:cs="Arial"/>
                <w:szCs w:val="18"/>
                <w:lang w:eastAsia="ja-JP"/>
              </w:rPr>
            </w:pPr>
          </w:p>
        </w:tc>
      </w:tr>
      <w:tr w:rsidR="00BC7F2F" w14:paraId="795B9D0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373F2D4" w14:textId="744E4A19" w:rsidR="00BC7F2F" w:rsidRDefault="00BC7F2F">
            <w:pPr>
              <w:pStyle w:val="TAL"/>
              <w:ind w:left="284"/>
              <w:rPr>
                <w:rFonts w:eastAsia="Batang" w:cs="Arial"/>
                <w:lang w:eastAsia="ja-JP"/>
              </w:rPr>
            </w:pPr>
            <w:r>
              <w:rPr>
                <w:rFonts w:cs="Arial"/>
                <w:lang w:eastAsia="ja-JP"/>
              </w:rPr>
              <w:t>&gt;&gt;NGAP gNB-CU-CP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237B0F1"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D8BE630"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2B0ABB12"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5B7704A" w14:textId="77777777" w:rsidR="00BC7F2F" w:rsidRDefault="00BC7F2F">
            <w:pPr>
              <w:pStyle w:val="TAL"/>
              <w:rPr>
                <w:rFonts w:cs="Arial"/>
                <w:szCs w:val="18"/>
                <w:lang w:eastAsia="ja-JP"/>
              </w:rPr>
            </w:pPr>
            <w:r>
              <w:rPr>
                <w:lang w:eastAsia="ja-JP"/>
              </w:rPr>
              <w:t>Content defined by 3GPP 38.413 clause 9.2.6.4</w:t>
            </w:r>
          </w:p>
        </w:tc>
      </w:tr>
      <w:tr w:rsidR="00BC7F2F" w14:paraId="5C211A1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AA4D137" w14:textId="77777777" w:rsidR="00BC7F2F" w:rsidRDefault="00BC7F2F">
            <w:pPr>
              <w:pStyle w:val="TAL"/>
              <w:ind w:left="284"/>
              <w:rPr>
                <w:rFonts w:cs="Arial"/>
                <w:lang w:eastAsia="ja-JP"/>
              </w:rPr>
            </w:pPr>
            <w:r>
              <w:rPr>
                <w:rFonts w:cs="Arial"/>
                <w:lang w:eastAsia="ja-JP"/>
              </w:rPr>
              <w:t xml:space="preserve">&gt;&gt; XnAP gNB CU-CP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FFB0E90"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D6A6D26"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6EA258C"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FAF1E0F" w14:textId="77777777" w:rsidR="00BC7F2F" w:rsidRDefault="00BC7F2F">
            <w:pPr>
              <w:pStyle w:val="TAL"/>
              <w:rPr>
                <w:rFonts w:cs="Arial"/>
                <w:lang w:eastAsia="ja-JP"/>
              </w:rPr>
            </w:pPr>
            <w:r>
              <w:rPr>
                <w:rFonts w:cs="Arial"/>
                <w:lang w:eastAsia="ja-JP"/>
              </w:rPr>
              <w:t>Content defined by 3GPP 38.423 clause 9.1.3.4</w:t>
            </w:r>
          </w:p>
        </w:tc>
      </w:tr>
      <w:tr w:rsidR="00BC7F2F" w14:paraId="363B1DF9"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F39D41" w14:textId="77777777" w:rsidR="00BC7F2F" w:rsidRDefault="00BC7F2F">
            <w:pPr>
              <w:pStyle w:val="TAL"/>
              <w:ind w:left="284"/>
              <w:rPr>
                <w:rFonts w:cs="Arial"/>
                <w:lang w:eastAsia="ja-JP"/>
              </w:rPr>
            </w:pPr>
            <w:r>
              <w:rPr>
                <w:rFonts w:cs="Arial"/>
                <w:lang w:eastAsia="ja-JP"/>
              </w:rPr>
              <w:t xml:space="preserve">&gt;&gt;E1AP gNB-CU-UP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28E4B4D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68FA30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612B8E15"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EF69EE8" w14:textId="77777777" w:rsidR="00BC7F2F" w:rsidRDefault="00BC7F2F">
            <w:pPr>
              <w:pStyle w:val="TAL"/>
              <w:rPr>
                <w:rFonts w:cs="Arial"/>
                <w:lang w:eastAsia="ja-JP"/>
              </w:rPr>
            </w:pPr>
            <w:r>
              <w:rPr>
                <w:rFonts w:cs="Arial"/>
                <w:lang w:eastAsia="ja-JP"/>
              </w:rPr>
              <w:t>Content defined by 3GPP 38.463 clause 9.2.1.10</w:t>
            </w:r>
          </w:p>
        </w:tc>
      </w:tr>
      <w:tr w:rsidR="00BC7F2F" w14:paraId="2201949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F99E52" w14:textId="77777777" w:rsidR="00BC7F2F" w:rsidRDefault="00BC7F2F">
            <w:pPr>
              <w:pStyle w:val="TAL"/>
              <w:ind w:left="284"/>
              <w:rPr>
                <w:rFonts w:cs="Arial"/>
                <w:lang w:eastAsia="ja-JP"/>
              </w:rPr>
            </w:pPr>
            <w:r>
              <w:rPr>
                <w:rFonts w:cs="Arial"/>
                <w:lang w:eastAsia="ja-JP"/>
              </w:rPr>
              <w:t xml:space="preserve">&gt;&gt;F1AP </w:t>
            </w:r>
            <w:r>
              <w:rPr>
                <w:lang w:eastAsia="ja-JP"/>
              </w:rPr>
              <w:t xml:space="preserve">gNB-DU </w:t>
            </w:r>
            <w:r>
              <w:rPr>
                <w:rFonts w:cs="Arial"/>
                <w:lang w:eastAsia="ja-JP"/>
              </w:rPr>
              <w:t xml:space="preserve">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473B607E"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BF19E2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0F4D6350"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26E7B46E" w14:textId="77777777" w:rsidR="00BC7F2F" w:rsidRDefault="00BC7F2F">
            <w:pPr>
              <w:pStyle w:val="TAL"/>
              <w:rPr>
                <w:rFonts w:cs="Arial"/>
                <w:lang w:eastAsia="ja-JP"/>
              </w:rPr>
            </w:pPr>
            <w:r>
              <w:rPr>
                <w:rFonts w:cs="Arial"/>
                <w:lang w:eastAsia="ja-JP"/>
              </w:rPr>
              <w:t>Content defined by 3GPP 38.473 clause 9.2.1.7</w:t>
            </w:r>
          </w:p>
        </w:tc>
      </w:tr>
      <w:tr w:rsidR="00BC7F2F" w14:paraId="552CB0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31AD1F6C" w14:textId="77777777" w:rsidR="00BC7F2F" w:rsidRDefault="00BC7F2F">
            <w:pPr>
              <w:pStyle w:val="TAL"/>
              <w:rPr>
                <w:rFonts w:cs="Arial"/>
                <w:lang w:eastAsia="ja-JP"/>
              </w:rPr>
            </w:pPr>
            <w:r>
              <w:rPr>
                <w:rFonts w:cs="Arial"/>
                <w:lang w:eastAsia="ja-JP"/>
              </w:rPr>
              <w:t>&gt;en-gNB</w:t>
            </w:r>
          </w:p>
        </w:tc>
        <w:tc>
          <w:tcPr>
            <w:tcW w:w="1080" w:type="dxa"/>
            <w:tcBorders>
              <w:top w:val="single" w:sz="4" w:space="0" w:color="auto"/>
              <w:left w:val="single" w:sz="4" w:space="0" w:color="auto"/>
              <w:bottom w:val="single" w:sz="4" w:space="0" w:color="auto"/>
              <w:right w:val="single" w:sz="4" w:space="0" w:color="auto"/>
            </w:tcBorders>
          </w:tcPr>
          <w:p w14:paraId="599B342C"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2D4FD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0F5C5BAC"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5359F49" w14:textId="77777777" w:rsidR="00BC7F2F" w:rsidRDefault="00BC7F2F">
            <w:pPr>
              <w:pStyle w:val="TAL"/>
              <w:rPr>
                <w:rFonts w:cs="Arial"/>
                <w:lang w:eastAsia="ja-JP"/>
              </w:rPr>
            </w:pPr>
          </w:p>
        </w:tc>
      </w:tr>
      <w:tr w:rsidR="00BC7F2F" w14:paraId="6DD79EAB"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E7BF771" w14:textId="77777777" w:rsidR="00BC7F2F" w:rsidRDefault="00BC7F2F">
            <w:pPr>
              <w:pStyle w:val="TAL"/>
              <w:ind w:left="284"/>
              <w:rPr>
                <w:rFonts w:cs="Arial"/>
                <w:lang w:eastAsia="ja-JP"/>
              </w:rPr>
            </w:pPr>
            <w:r>
              <w:rPr>
                <w:rFonts w:cs="Arial"/>
                <w:lang w:eastAsia="ja-JP"/>
              </w:rPr>
              <w:t xml:space="preserve">&gt;&gt;X2AP en-gNB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4D074D4"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C1ECD7F"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4BE4AD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34AF64D" w14:textId="77777777" w:rsidR="00BC7F2F" w:rsidRDefault="00BC7F2F">
            <w:pPr>
              <w:pStyle w:val="TAL"/>
              <w:rPr>
                <w:rFonts w:cs="Arial"/>
                <w:lang w:eastAsia="ja-JP"/>
              </w:rPr>
            </w:pPr>
            <w:r>
              <w:rPr>
                <w:rFonts w:cs="Arial"/>
                <w:lang w:eastAsia="ja-JP"/>
              </w:rPr>
              <w:t>Content defined by 3GPP 36.423 clause 9.1.2.8</w:t>
            </w:r>
          </w:p>
        </w:tc>
      </w:tr>
      <w:tr w:rsidR="00BC7F2F" w14:paraId="1C05589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03EEF6E5" w14:textId="77777777" w:rsidR="00BC7F2F" w:rsidRDefault="00BC7F2F">
            <w:pPr>
              <w:pStyle w:val="TAL"/>
              <w:rPr>
                <w:rFonts w:cs="Arial"/>
                <w:lang w:eastAsia="ja-JP"/>
              </w:rPr>
            </w:pPr>
            <w:r>
              <w:rPr>
                <w:rFonts w:cs="Arial"/>
                <w:lang w:eastAsia="ja-JP"/>
              </w:rPr>
              <w:t>&gt;</w:t>
            </w:r>
            <w:r>
              <w:rPr>
                <w:rFonts w:cs="Arial"/>
                <w:i/>
                <w:lang w:eastAsia="ja-JP"/>
              </w:rPr>
              <w:t>ng-eNB</w:t>
            </w:r>
          </w:p>
        </w:tc>
        <w:tc>
          <w:tcPr>
            <w:tcW w:w="1080" w:type="dxa"/>
            <w:tcBorders>
              <w:top w:val="single" w:sz="4" w:space="0" w:color="auto"/>
              <w:left w:val="single" w:sz="4" w:space="0" w:color="auto"/>
              <w:bottom w:val="single" w:sz="4" w:space="0" w:color="auto"/>
              <w:right w:val="single" w:sz="4" w:space="0" w:color="auto"/>
            </w:tcBorders>
          </w:tcPr>
          <w:p w14:paraId="01826179"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1E20DDE"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583AA5E3"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5CFAC932" w14:textId="77777777" w:rsidR="00BC7F2F" w:rsidRDefault="00BC7F2F">
            <w:pPr>
              <w:pStyle w:val="TAL"/>
              <w:rPr>
                <w:rFonts w:cs="Arial"/>
                <w:lang w:eastAsia="ja-JP"/>
              </w:rPr>
            </w:pPr>
          </w:p>
        </w:tc>
      </w:tr>
      <w:tr w:rsidR="00BC7F2F" w14:paraId="03A6A43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2428AB" w14:textId="7A7D83E9" w:rsidR="00BC7F2F" w:rsidRDefault="00BC7F2F">
            <w:pPr>
              <w:pStyle w:val="TAL"/>
              <w:ind w:left="284"/>
              <w:rPr>
                <w:rFonts w:cs="Arial"/>
                <w:lang w:eastAsia="ja-JP"/>
              </w:rPr>
            </w:pPr>
            <w:r>
              <w:rPr>
                <w:rFonts w:cs="Arial"/>
                <w:lang w:eastAsia="ja-JP"/>
              </w:rPr>
              <w:t>&gt;&gt;NGAP ng-eNB configuration update</w:t>
            </w:r>
          </w:p>
        </w:tc>
        <w:tc>
          <w:tcPr>
            <w:tcW w:w="1080" w:type="dxa"/>
            <w:tcBorders>
              <w:top w:val="single" w:sz="4" w:space="0" w:color="auto"/>
              <w:left w:val="single" w:sz="4" w:space="0" w:color="auto"/>
              <w:bottom w:val="single" w:sz="4" w:space="0" w:color="auto"/>
              <w:right w:val="single" w:sz="4" w:space="0" w:color="auto"/>
            </w:tcBorders>
            <w:hideMark/>
          </w:tcPr>
          <w:p w14:paraId="4A38E81C"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042D58A9"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AAF00BE"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06BC5F74" w14:textId="77777777" w:rsidR="00BC7F2F" w:rsidRDefault="00BC7F2F">
            <w:pPr>
              <w:pStyle w:val="TAL"/>
              <w:rPr>
                <w:rFonts w:cs="Arial"/>
                <w:lang w:eastAsia="ja-JP"/>
              </w:rPr>
            </w:pPr>
            <w:r>
              <w:rPr>
                <w:lang w:eastAsia="ja-JP"/>
              </w:rPr>
              <w:t>Content defined by 3GPP 38.413 clause 9.2.6.4</w:t>
            </w:r>
          </w:p>
        </w:tc>
      </w:tr>
      <w:tr w:rsidR="00BC7F2F" w14:paraId="0905118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AF74307" w14:textId="3C3A71F6" w:rsidR="00BC7F2F" w:rsidRDefault="00BC7F2F">
            <w:pPr>
              <w:pStyle w:val="TAL"/>
              <w:ind w:left="284"/>
              <w:rPr>
                <w:rFonts w:cs="Arial"/>
                <w:lang w:eastAsia="ja-JP"/>
              </w:rPr>
            </w:pPr>
            <w:r>
              <w:rPr>
                <w:rFonts w:cs="Arial"/>
                <w:lang w:eastAsia="ja-JP"/>
              </w:rPr>
              <w:t xml:space="preserve">&gt;&gt;XnAP ng-eNB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AD323FB"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4118361D"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8E0DFF5"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45FCA9A6" w14:textId="77777777" w:rsidR="00BC7F2F" w:rsidRDefault="00BC7F2F">
            <w:pPr>
              <w:pStyle w:val="TAL"/>
              <w:rPr>
                <w:rFonts w:cs="Arial"/>
                <w:lang w:eastAsia="ja-JP"/>
              </w:rPr>
            </w:pPr>
            <w:r>
              <w:rPr>
                <w:rFonts w:cs="Arial"/>
                <w:lang w:eastAsia="ja-JP"/>
              </w:rPr>
              <w:t>Content defined by 3GPP 38.423 clause 9.1.3.4</w:t>
            </w:r>
          </w:p>
        </w:tc>
      </w:tr>
      <w:tr w:rsidR="00BC7F2F" w14:paraId="601986BF"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27D77A7" w14:textId="77777777" w:rsidR="00BC7F2F" w:rsidRDefault="00BC7F2F">
            <w:pPr>
              <w:pStyle w:val="TAL"/>
              <w:rPr>
                <w:rFonts w:cs="Arial"/>
                <w:lang w:eastAsia="ja-JP"/>
              </w:rPr>
            </w:pPr>
            <w:r>
              <w:rPr>
                <w:rFonts w:cs="Arial"/>
                <w:lang w:eastAsia="ja-JP"/>
              </w:rPr>
              <w:t>&gt;eNB</w:t>
            </w:r>
          </w:p>
        </w:tc>
        <w:tc>
          <w:tcPr>
            <w:tcW w:w="1080" w:type="dxa"/>
            <w:tcBorders>
              <w:top w:val="single" w:sz="4" w:space="0" w:color="auto"/>
              <w:left w:val="single" w:sz="4" w:space="0" w:color="auto"/>
              <w:bottom w:val="single" w:sz="4" w:space="0" w:color="auto"/>
              <w:right w:val="single" w:sz="4" w:space="0" w:color="auto"/>
            </w:tcBorders>
          </w:tcPr>
          <w:p w14:paraId="426409D3" w14:textId="77777777" w:rsidR="00BC7F2F" w:rsidRDefault="00BC7F2F">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12D9BA6C"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tcPr>
          <w:p w14:paraId="45D181BF" w14:textId="77777777" w:rsidR="00BC7F2F" w:rsidRDefault="00BC7F2F">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116B654A" w14:textId="77777777" w:rsidR="00BC7F2F" w:rsidRDefault="00BC7F2F">
            <w:pPr>
              <w:pStyle w:val="TAL"/>
              <w:rPr>
                <w:rFonts w:cs="Arial"/>
                <w:lang w:eastAsia="ja-JP"/>
              </w:rPr>
            </w:pPr>
          </w:p>
        </w:tc>
      </w:tr>
      <w:tr w:rsidR="00BC7F2F" w14:paraId="3DA8EBD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4E533670" w14:textId="2932CEFF" w:rsidR="00BC7F2F" w:rsidRDefault="00BC7F2F">
            <w:pPr>
              <w:pStyle w:val="TAL"/>
              <w:ind w:left="284"/>
              <w:rPr>
                <w:rFonts w:cs="Arial"/>
                <w:lang w:eastAsia="ja-JP"/>
              </w:rPr>
            </w:pPr>
            <w:r>
              <w:rPr>
                <w:rFonts w:cs="Arial"/>
                <w:lang w:eastAsia="ja-JP"/>
              </w:rPr>
              <w:t xml:space="preserve">&gt;&gt;S1AP eNB  configuration update </w:t>
            </w:r>
          </w:p>
        </w:tc>
        <w:tc>
          <w:tcPr>
            <w:tcW w:w="1080" w:type="dxa"/>
            <w:tcBorders>
              <w:top w:val="single" w:sz="4" w:space="0" w:color="auto"/>
              <w:left w:val="single" w:sz="4" w:space="0" w:color="auto"/>
              <w:bottom w:val="single" w:sz="4" w:space="0" w:color="auto"/>
              <w:right w:val="single" w:sz="4" w:space="0" w:color="auto"/>
            </w:tcBorders>
            <w:hideMark/>
          </w:tcPr>
          <w:p w14:paraId="695C337D"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11302338"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C3E8E4" w14:textId="77777777" w:rsidR="00BC7F2F" w:rsidRDefault="00BC7F2F">
            <w:pPr>
              <w:pStyle w:val="TAL"/>
              <w:rPr>
                <w:rFonts w:cs="Arial"/>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3CCA72F5" w14:textId="77777777" w:rsidR="00BC7F2F" w:rsidRDefault="00BC7F2F">
            <w:pPr>
              <w:pStyle w:val="TAL"/>
              <w:rPr>
                <w:rFonts w:cs="Arial"/>
                <w:lang w:eastAsia="ja-JP"/>
              </w:rPr>
            </w:pPr>
            <w:r>
              <w:rPr>
                <w:rFonts w:cs="Arial"/>
                <w:lang w:eastAsia="ja-JP"/>
              </w:rPr>
              <w:t>Content defined by 3GPP 36.413 clause 9.1.8.7</w:t>
            </w:r>
          </w:p>
        </w:tc>
      </w:tr>
      <w:tr w:rsidR="00BC7F2F" w14:paraId="4724E873"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46D1C02" w14:textId="77777777" w:rsidR="00BC7F2F" w:rsidRDefault="00BC7F2F">
            <w:pPr>
              <w:pStyle w:val="TAL"/>
              <w:ind w:left="284"/>
              <w:rPr>
                <w:rFonts w:cs="Arial"/>
                <w:lang w:eastAsia="ja-JP"/>
              </w:rPr>
            </w:pPr>
            <w:r>
              <w:rPr>
                <w:rFonts w:cs="Arial"/>
                <w:lang w:eastAsia="ja-JP"/>
              </w:rPr>
              <w:t>&gt;&gt;X2AP eNB config update</w:t>
            </w:r>
          </w:p>
        </w:tc>
        <w:tc>
          <w:tcPr>
            <w:tcW w:w="1080" w:type="dxa"/>
            <w:tcBorders>
              <w:top w:val="single" w:sz="4" w:space="0" w:color="auto"/>
              <w:left w:val="single" w:sz="4" w:space="0" w:color="auto"/>
              <w:bottom w:val="single" w:sz="4" w:space="0" w:color="auto"/>
              <w:right w:val="single" w:sz="4" w:space="0" w:color="auto"/>
            </w:tcBorders>
            <w:hideMark/>
          </w:tcPr>
          <w:p w14:paraId="38D83E56"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5ADC394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4D8DBF3E" w14:textId="77777777" w:rsidR="00BC7F2F" w:rsidRDefault="00BC7F2F">
            <w:pPr>
              <w:pStyle w:val="TAL"/>
              <w:rPr>
                <w:lang w:eastAsia="ja-JP"/>
              </w:rPr>
            </w:pPr>
            <w:r>
              <w:rPr>
                <w:lang w:eastAsia="ja-JP"/>
              </w:rPr>
              <w:t>OCTET STRING</w:t>
            </w:r>
          </w:p>
        </w:tc>
        <w:tc>
          <w:tcPr>
            <w:tcW w:w="2520" w:type="dxa"/>
            <w:tcBorders>
              <w:top w:val="single" w:sz="4" w:space="0" w:color="auto"/>
              <w:left w:val="single" w:sz="4" w:space="0" w:color="auto"/>
              <w:bottom w:val="single" w:sz="4" w:space="0" w:color="auto"/>
              <w:right w:val="single" w:sz="4" w:space="0" w:color="auto"/>
            </w:tcBorders>
            <w:hideMark/>
          </w:tcPr>
          <w:p w14:paraId="51EE89AF" w14:textId="77777777" w:rsidR="00BC7F2F" w:rsidRDefault="00BC7F2F">
            <w:pPr>
              <w:pStyle w:val="TAL"/>
              <w:rPr>
                <w:rFonts w:cs="Arial"/>
                <w:lang w:eastAsia="ja-JP"/>
              </w:rPr>
            </w:pPr>
            <w:r>
              <w:rPr>
                <w:rFonts w:cs="Arial"/>
                <w:lang w:eastAsia="ja-JP"/>
              </w:rPr>
              <w:t>Content defined by 3GPP 36.423 clause 9.1.2.8</w:t>
            </w:r>
          </w:p>
        </w:tc>
      </w:tr>
    </w:tbl>
    <w:p w14:paraId="2A023866" w14:textId="5B19D5A7" w:rsidR="00BC7F2F" w:rsidRDefault="00BC7F2F" w:rsidP="00BC7F2F">
      <w:pPr>
        <w:overflowPunct w:val="0"/>
        <w:autoSpaceDE w:val="0"/>
        <w:autoSpaceDN w:val="0"/>
        <w:adjustRightInd w:val="0"/>
        <w:textAlignment w:val="baseline"/>
        <w:rPr>
          <w:rFonts w:eastAsia="Times New Roman"/>
          <w:lang w:eastAsia="en-GB"/>
        </w:rPr>
      </w:pPr>
    </w:p>
    <w:p w14:paraId="6085EAE0" w14:textId="0350F61B" w:rsidR="00BC7F2F" w:rsidRDefault="00A3440D" w:rsidP="00BC7F2F">
      <w:pPr>
        <w:pStyle w:val="Heading3"/>
        <w:numPr>
          <w:ilvl w:val="0"/>
          <w:numId w:val="0"/>
        </w:numPr>
        <w:ind w:left="720" w:hanging="720"/>
        <w:rPr>
          <w:lang w:val="en-US"/>
        </w:rPr>
      </w:pPr>
      <w:bookmarkStart w:id="217" w:name="_Hlk44577066"/>
      <w:r>
        <w:rPr>
          <w:lang w:val="en-US"/>
        </w:rPr>
        <w:t>9.2.28</w:t>
      </w:r>
      <w:r w:rsidR="00BC7F2F">
        <w:rPr>
          <w:lang w:val="en-US"/>
        </w:rPr>
        <w:tab/>
        <w:t xml:space="preserve">E2 Node </w:t>
      </w:r>
      <w:r w:rsidR="00FB0327">
        <w:rPr>
          <w:lang w:val="en-US"/>
        </w:rPr>
        <w:t>C</w:t>
      </w:r>
      <w:r w:rsidR="00BC7F2F">
        <w:rPr>
          <w:lang w:val="en-US"/>
        </w:rPr>
        <w:t xml:space="preserve">omponent </w:t>
      </w:r>
      <w:r w:rsidR="00FB0327">
        <w:rPr>
          <w:lang w:val="en-US"/>
        </w:rPr>
        <w:t>C</w:t>
      </w:r>
      <w:r w:rsidR="00BC7F2F">
        <w:rPr>
          <w:lang w:val="en-US"/>
        </w:rPr>
        <w:t xml:space="preserve">onfiguration </w:t>
      </w:r>
      <w:r w:rsidR="00FB0327">
        <w:rPr>
          <w:lang w:val="en-US"/>
        </w:rPr>
        <w:t>U</w:t>
      </w:r>
      <w:r w:rsidR="00BC7F2F">
        <w:rPr>
          <w:lang w:val="en-US"/>
        </w:rPr>
        <w:t xml:space="preserve">pdate </w:t>
      </w:r>
      <w:r w:rsidR="00FB0327">
        <w:rPr>
          <w:lang w:val="en-US"/>
        </w:rPr>
        <w:t>A</w:t>
      </w:r>
      <w:r w:rsidR="00BC7F2F">
        <w:rPr>
          <w:lang w:val="en-US"/>
        </w:rPr>
        <w:t>cknowledge</w:t>
      </w:r>
    </w:p>
    <w:p w14:paraId="0C906AD2" w14:textId="77777777" w:rsidR="00BC7F2F" w:rsidRDefault="00BC7F2F" w:rsidP="00BC7F2F">
      <w:pPr>
        <w:keepNext/>
      </w:pPr>
      <w:r>
        <w:t xml:space="preserve">This IE is used to carry the E2 Node component configuration update acknowledge of a specific E2 Node component.  </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BC7F2F" w14:paraId="6DA55DAC"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1B5EACCB" w14:textId="77777777" w:rsidR="00BC7F2F" w:rsidRDefault="00BC7F2F">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A17AB8F" w14:textId="77777777" w:rsidR="00BC7F2F" w:rsidRDefault="00BC7F2F">
            <w:pPr>
              <w:pStyle w:val="TAH"/>
              <w:rPr>
                <w:rFonts w:cs="Arial"/>
                <w:lang w:eastAsia="ja-JP"/>
              </w:rPr>
            </w:pPr>
            <w:r>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1D4F30" w14:textId="77777777" w:rsidR="00BC7F2F" w:rsidRDefault="00BC7F2F">
            <w:pPr>
              <w:pStyle w:val="TAH"/>
              <w:rPr>
                <w:rFonts w:cs="Arial"/>
                <w:lang w:eastAsia="ja-JP"/>
              </w:rPr>
            </w:pPr>
            <w:r>
              <w:rPr>
                <w:rFonts w:cs="Arial"/>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473ADCC" w14:textId="77777777" w:rsidR="00BC7F2F" w:rsidRDefault="00BC7F2F">
            <w:pPr>
              <w:pStyle w:val="TAH"/>
              <w:rPr>
                <w:rFonts w:cs="Arial"/>
                <w:lang w:eastAsia="ja-JP"/>
              </w:rPr>
            </w:pPr>
            <w:r>
              <w:rPr>
                <w:rFonts w:cs="Arial"/>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34DF17EB" w14:textId="77777777" w:rsidR="00BC7F2F" w:rsidRDefault="00BC7F2F">
            <w:pPr>
              <w:pStyle w:val="TAH"/>
              <w:rPr>
                <w:rFonts w:cs="Arial"/>
                <w:lang w:eastAsia="ja-JP"/>
              </w:rPr>
            </w:pPr>
            <w:r>
              <w:rPr>
                <w:rFonts w:cs="Arial"/>
                <w:lang w:eastAsia="ja-JP"/>
              </w:rPr>
              <w:t>Semantics description</w:t>
            </w:r>
          </w:p>
        </w:tc>
      </w:tr>
      <w:tr w:rsidR="00BC7F2F" w14:paraId="468CEB80"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7C077E60" w14:textId="77777777" w:rsidR="00BC7F2F" w:rsidRDefault="00BC7F2F">
            <w:pPr>
              <w:pStyle w:val="TAL"/>
              <w:rPr>
                <w:rFonts w:cs="Arial"/>
                <w:lang w:eastAsia="ja-JP"/>
              </w:rPr>
            </w:pPr>
            <w:r>
              <w:rPr>
                <w:rFonts w:cs="Arial"/>
                <w:lang w:eastAsia="ja-JP"/>
              </w:rPr>
              <w:t>Outcome</w:t>
            </w:r>
          </w:p>
        </w:tc>
        <w:tc>
          <w:tcPr>
            <w:tcW w:w="1080" w:type="dxa"/>
            <w:tcBorders>
              <w:top w:val="single" w:sz="4" w:space="0" w:color="auto"/>
              <w:left w:val="single" w:sz="4" w:space="0" w:color="auto"/>
              <w:bottom w:val="single" w:sz="4" w:space="0" w:color="auto"/>
              <w:right w:val="single" w:sz="4" w:space="0" w:color="auto"/>
            </w:tcBorders>
            <w:hideMark/>
          </w:tcPr>
          <w:p w14:paraId="4688227C" w14:textId="77777777" w:rsidR="00BC7F2F" w:rsidRDefault="00BC7F2F">
            <w:pPr>
              <w:pStyle w:val="TAL"/>
              <w:rPr>
                <w:rFonts w:cs="Arial"/>
                <w:lang w:eastAsia="ja-JP"/>
              </w:rPr>
            </w:pPr>
            <w:r>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F9FC164"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ECB0B11" w14:textId="77777777" w:rsidR="00BC7F2F" w:rsidRDefault="00BC7F2F">
            <w:pPr>
              <w:pStyle w:val="TAL"/>
              <w:rPr>
                <w:lang w:eastAsia="ja-JP"/>
              </w:rPr>
            </w:pPr>
            <w:r>
              <w:rPr>
                <w:lang w:eastAsia="ja-JP"/>
              </w:rPr>
              <w:t>ENUMERATED (success, failure,…)</w:t>
            </w:r>
          </w:p>
        </w:tc>
        <w:tc>
          <w:tcPr>
            <w:tcW w:w="2520" w:type="dxa"/>
            <w:tcBorders>
              <w:top w:val="single" w:sz="4" w:space="0" w:color="auto"/>
              <w:left w:val="single" w:sz="4" w:space="0" w:color="auto"/>
              <w:bottom w:val="single" w:sz="4" w:space="0" w:color="auto"/>
              <w:right w:val="single" w:sz="4" w:space="0" w:color="auto"/>
            </w:tcBorders>
          </w:tcPr>
          <w:p w14:paraId="2E748130" w14:textId="77777777" w:rsidR="00BC7F2F" w:rsidRDefault="00BC7F2F">
            <w:pPr>
              <w:pStyle w:val="TAL"/>
              <w:rPr>
                <w:rFonts w:cs="Arial"/>
                <w:szCs w:val="18"/>
                <w:lang w:eastAsia="ja-JP"/>
              </w:rPr>
            </w:pPr>
          </w:p>
        </w:tc>
      </w:tr>
      <w:tr w:rsidR="00BC7F2F" w14:paraId="67F517B6" w14:textId="77777777" w:rsidTr="00BC7F2F">
        <w:tc>
          <w:tcPr>
            <w:tcW w:w="2304" w:type="dxa"/>
            <w:tcBorders>
              <w:top w:val="single" w:sz="4" w:space="0" w:color="auto"/>
              <w:left w:val="single" w:sz="4" w:space="0" w:color="auto"/>
              <w:bottom w:val="single" w:sz="4" w:space="0" w:color="auto"/>
              <w:right w:val="single" w:sz="4" w:space="0" w:color="auto"/>
            </w:tcBorders>
            <w:hideMark/>
          </w:tcPr>
          <w:p w14:paraId="273357E8" w14:textId="77777777" w:rsidR="00BC7F2F" w:rsidRDefault="00BC7F2F">
            <w:pPr>
              <w:pStyle w:val="TAL"/>
              <w:rPr>
                <w:rFonts w:cs="Arial"/>
                <w:lang w:eastAsia="ja-JP"/>
              </w:rPr>
            </w:pPr>
            <w:r>
              <w:rPr>
                <w:rFonts w:cs="Arial"/>
                <w:lang w:eastAsia="ja-JP"/>
              </w:rPr>
              <w:t>Cause</w:t>
            </w:r>
          </w:p>
        </w:tc>
        <w:tc>
          <w:tcPr>
            <w:tcW w:w="1080" w:type="dxa"/>
            <w:tcBorders>
              <w:top w:val="single" w:sz="4" w:space="0" w:color="auto"/>
              <w:left w:val="single" w:sz="4" w:space="0" w:color="auto"/>
              <w:bottom w:val="single" w:sz="4" w:space="0" w:color="auto"/>
              <w:right w:val="single" w:sz="4" w:space="0" w:color="auto"/>
            </w:tcBorders>
            <w:hideMark/>
          </w:tcPr>
          <w:p w14:paraId="77C020EA" w14:textId="77777777" w:rsidR="00BC7F2F" w:rsidRDefault="00BC7F2F">
            <w:pPr>
              <w:pStyle w:val="TAL"/>
              <w:rPr>
                <w:rFonts w:cs="Arial"/>
                <w:lang w:eastAsia="ja-JP"/>
              </w:rPr>
            </w:pPr>
            <w:r>
              <w:rPr>
                <w:rFonts w:cs="Arial"/>
                <w:lang w:eastAsia="ja-JP"/>
              </w:rPr>
              <w:t>O</w:t>
            </w:r>
          </w:p>
        </w:tc>
        <w:tc>
          <w:tcPr>
            <w:tcW w:w="1080" w:type="dxa"/>
            <w:tcBorders>
              <w:top w:val="single" w:sz="4" w:space="0" w:color="auto"/>
              <w:left w:val="single" w:sz="4" w:space="0" w:color="auto"/>
              <w:bottom w:val="single" w:sz="4" w:space="0" w:color="auto"/>
              <w:right w:val="single" w:sz="4" w:space="0" w:color="auto"/>
            </w:tcBorders>
          </w:tcPr>
          <w:p w14:paraId="20BBB5B5" w14:textId="77777777" w:rsidR="00BC7F2F" w:rsidRDefault="00BC7F2F">
            <w:pPr>
              <w:pStyle w:val="TAL"/>
              <w:rPr>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5C36AE9A" w14:textId="77777777" w:rsidR="00BC7F2F" w:rsidRDefault="00BC7F2F">
            <w:pPr>
              <w:pStyle w:val="TAL"/>
              <w:rPr>
                <w:lang w:eastAsia="ja-JP"/>
              </w:rPr>
            </w:pPr>
            <w:r>
              <w:rPr>
                <w:lang w:eastAsia="ja-JP"/>
              </w:rPr>
              <w:t>9.2.1</w:t>
            </w:r>
          </w:p>
        </w:tc>
        <w:tc>
          <w:tcPr>
            <w:tcW w:w="2520" w:type="dxa"/>
            <w:tcBorders>
              <w:top w:val="single" w:sz="4" w:space="0" w:color="auto"/>
              <w:left w:val="single" w:sz="4" w:space="0" w:color="auto"/>
              <w:bottom w:val="single" w:sz="4" w:space="0" w:color="auto"/>
              <w:right w:val="single" w:sz="4" w:space="0" w:color="auto"/>
            </w:tcBorders>
            <w:hideMark/>
          </w:tcPr>
          <w:p w14:paraId="38D53F95" w14:textId="77777777" w:rsidR="00BC7F2F" w:rsidRDefault="00BC7F2F">
            <w:pPr>
              <w:pStyle w:val="TAL"/>
              <w:rPr>
                <w:rFonts w:cs="Arial"/>
                <w:szCs w:val="18"/>
                <w:lang w:eastAsia="ja-JP"/>
              </w:rPr>
            </w:pPr>
            <w:r>
              <w:rPr>
                <w:rFonts w:cs="Arial"/>
                <w:szCs w:val="18"/>
                <w:lang w:eastAsia="ja-JP"/>
              </w:rPr>
              <w:t>Cause for failure</w:t>
            </w:r>
          </w:p>
        </w:tc>
        <w:bookmarkEnd w:id="217"/>
      </w:tr>
    </w:tbl>
    <w:p w14:paraId="409B8020" w14:textId="23DE015C" w:rsidR="00BC7F2F" w:rsidRDefault="00BC7F2F" w:rsidP="00BC7F2F">
      <w:pPr>
        <w:pStyle w:val="CommentText"/>
      </w:pPr>
      <w:r>
        <w:t xml:space="preserve"> </w:t>
      </w:r>
    </w:p>
    <w:p w14:paraId="092648B4" w14:textId="77777777" w:rsidR="00BC7F2F" w:rsidRDefault="00BC7F2F" w:rsidP="00BC7F2F">
      <w:pPr>
        <w:overflowPunct w:val="0"/>
        <w:autoSpaceDE w:val="0"/>
        <w:autoSpaceDN w:val="0"/>
        <w:adjustRightInd w:val="0"/>
        <w:textAlignment w:val="baseline"/>
        <w:rPr>
          <w:rFonts w:eastAsia="Times New Roman"/>
          <w:lang w:eastAsia="en-GB"/>
        </w:rPr>
      </w:pPr>
    </w:p>
    <w:p w14:paraId="39521B47" w14:textId="0F8AFB09" w:rsidR="00D5518A" w:rsidRPr="00BC7F2F" w:rsidRDefault="00A3440D" w:rsidP="00BC7F2F">
      <w:pPr>
        <w:pStyle w:val="Heading3"/>
        <w:numPr>
          <w:ilvl w:val="0"/>
          <w:numId w:val="0"/>
        </w:numPr>
        <w:tabs>
          <w:tab w:val="left" w:pos="720"/>
        </w:tabs>
        <w:rPr>
          <w:lang w:val="en-US"/>
        </w:rPr>
      </w:pPr>
      <w:r>
        <w:rPr>
          <w:lang w:val="en-US"/>
        </w:rPr>
        <w:lastRenderedPageBreak/>
        <w:t>9.2.29</w:t>
      </w:r>
      <w:r w:rsidR="00D5518A" w:rsidRPr="00BC7F2F">
        <w:rPr>
          <w:lang w:val="en-US"/>
        </w:rPr>
        <w:tab/>
        <w:t>Transport Layer Information</w:t>
      </w:r>
    </w:p>
    <w:p w14:paraId="1DED35B5"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Near-RT RIC address and optionally port number to be used by an E2 Node.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2F9F74CE"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30321C19"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D6CBF8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1FFC6CB8"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31E39E0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0432E59D"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36DB0B31"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350C23A"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Address</w:t>
            </w:r>
          </w:p>
        </w:tc>
        <w:tc>
          <w:tcPr>
            <w:tcW w:w="1080" w:type="dxa"/>
            <w:tcBorders>
              <w:top w:val="single" w:sz="4" w:space="0" w:color="auto"/>
              <w:left w:val="single" w:sz="4" w:space="0" w:color="auto"/>
              <w:bottom w:val="single" w:sz="4" w:space="0" w:color="auto"/>
              <w:right w:val="single" w:sz="4" w:space="0" w:color="auto"/>
            </w:tcBorders>
            <w:hideMark/>
          </w:tcPr>
          <w:p w14:paraId="1C37F82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2A38864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55851B6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(SIZE(1..160,…))</w:t>
            </w:r>
          </w:p>
        </w:tc>
        <w:tc>
          <w:tcPr>
            <w:tcW w:w="2551" w:type="dxa"/>
            <w:tcBorders>
              <w:top w:val="single" w:sz="4" w:space="0" w:color="auto"/>
              <w:left w:val="single" w:sz="4" w:space="0" w:color="auto"/>
              <w:bottom w:val="single" w:sz="4" w:space="0" w:color="auto"/>
              <w:right w:val="single" w:sz="4" w:space="0" w:color="auto"/>
            </w:tcBorders>
            <w:hideMark/>
          </w:tcPr>
          <w:p w14:paraId="6E7919A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r w:rsidR="00D5518A" w14:paraId="44320B28"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C492EB2"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Transport Layer Port</w:t>
            </w:r>
          </w:p>
        </w:tc>
        <w:tc>
          <w:tcPr>
            <w:tcW w:w="1080" w:type="dxa"/>
            <w:tcBorders>
              <w:top w:val="single" w:sz="4" w:space="0" w:color="auto"/>
              <w:left w:val="single" w:sz="4" w:space="0" w:color="auto"/>
              <w:bottom w:val="single" w:sz="4" w:space="0" w:color="auto"/>
              <w:right w:val="single" w:sz="4" w:space="0" w:color="auto"/>
            </w:tcBorders>
            <w:hideMark/>
          </w:tcPr>
          <w:p w14:paraId="6E91189C"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O</w:t>
            </w:r>
          </w:p>
        </w:tc>
        <w:tc>
          <w:tcPr>
            <w:tcW w:w="1220" w:type="dxa"/>
            <w:tcBorders>
              <w:top w:val="single" w:sz="4" w:space="0" w:color="auto"/>
              <w:left w:val="single" w:sz="4" w:space="0" w:color="auto"/>
              <w:bottom w:val="single" w:sz="4" w:space="0" w:color="auto"/>
              <w:right w:val="single" w:sz="4" w:space="0" w:color="auto"/>
            </w:tcBorders>
          </w:tcPr>
          <w:p w14:paraId="4F6A107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3307299B"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BIT STRING (SIZE(16))</w:t>
            </w:r>
          </w:p>
        </w:tc>
        <w:tc>
          <w:tcPr>
            <w:tcW w:w="2551" w:type="dxa"/>
            <w:tcBorders>
              <w:top w:val="single" w:sz="4" w:space="0" w:color="auto"/>
              <w:left w:val="single" w:sz="4" w:space="0" w:color="auto"/>
              <w:bottom w:val="single" w:sz="4" w:space="0" w:color="auto"/>
              <w:right w:val="single" w:sz="4" w:space="0" w:color="auto"/>
            </w:tcBorders>
            <w:hideMark/>
          </w:tcPr>
          <w:p w14:paraId="34D400DE"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To be passed to transport layer without interpretation</w:t>
            </w:r>
          </w:p>
        </w:tc>
      </w:tr>
    </w:tbl>
    <w:p w14:paraId="4EE2D473" w14:textId="77777777" w:rsidR="00D5518A" w:rsidRDefault="00D5518A" w:rsidP="00D5518A">
      <w:pPr>
        <w:spacing w:after="0"/>
        <w:jc w:val="center"/>
        <w:rPr>
          <w:rFonts w:eastAsiaTheme="minorEastAsia"/>
          <w:lang w:eastAsia="zh-CN"/>
        </w:rPr>
      </w:pPr>
    </w:p>
    <w:p w14:paraId="6EFD0E3A" w14:textId="6B742BF2" w:rsidR="00D5518A" w:rsidRPr="004474CC" w:rsidRDefault="00A3440D" w:rsidP="004474CC">
      <w:pPr>
        <w:pStyle w:val="Heading3"/>
        <w:numPr>
          <w:ilvl w:val="0"/>
          <w:numId w:val="0"/>
        </w:numPr>
        <w:tabs>
          <w:tab w:val="left" w:pos="720"/>
        </w:tabs>
        <w:rPr>
          <w:lang w:val="en-US"/>
        </w:rPr>
      </w:pPr>
      <w:r>
        <w:rPr>
          <w:lang w:val="en-US"/>
        </w:rPr>
        <w:t>9.2.30</w:t>
      </w:r>
      <w:r w:rsidR="00D5518A" w:rsidRPr="004474CC">
        <w:rPr>
          <w:lang w:val="en-US"/>
        </w:rPr>
        <w:tab/>
        <w:t>TNL Association Usage</w:t>
      </w:r>
    </w:p>
    <w:p w14:paraId="7D17A7B9" w14:textId="77777777" w:rsidR="00D5518A" w:rsidRDefault="00D5518A" w:rsidP="00D5518A">
      <w:pPr>
        <w:overflowPunct w:val="0"/>
        <w:autoSpaceDE w:val="0"/>
        <w:autoSpaceDN w:val="0"/>
        <w:adjustRightInd w:val="0"/>
        <w:textAlignment w:val="baseline"/>
        <w:rPr>
          <w:rFonts w:eastAsia="Times New Roman"/>
          <w:lang w:eastAsia="en-GB"/>
        </w:rPr>
      </w:pPr>
      <w:r>
        <w:rPr>
          <w:rFonts w:eastAsia="Times New Roman"/>
          <w:lang w:eastAsia="en-GB"/>
        </w:rPr>
        <w:t>This information element provides TNL association usage.</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1842"/>
        <w:gridCol w:w="2549"/>
      </w:tblGrid>
      <w:tr w:rsidR="00D5518A" w14:paraId="32B9BA3D"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0F8A70B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D124CAE"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20" w:type="dxa"/>
            <w:tcBorders>
              <w:top w:val="single" w:sz="4" w:space="0" w:color="auto"/>
              <w:left w:val="single" w:sz="4" w:space="0" w:color="auto"/>
              <w:bottom w:val="single" w:sz="4" w:space="0" w:color="auto"/>
              <w:right w:val="single" w:sz="4" w:space="0" w:color="auto"/>
            </w:tcBorders>
            <w:hideMark/>
          </w:tcPr>
          <w:p w14:paraId="52149E41"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1843" w:type="dxa"/>
            <w:tcBorders>
              <w:top w:val="single" w:sz="4" w:space="0" w:color="auto"/>
              <w:left w:val="single" w:sz="4" w:space="0" w:color="auto"/>
              <w:bottom w:val="single" w:sz="4" w:space="0" w:color="auto"/>
              <w:right w:val="single" w:sz="4" w:space="0" w:color="auto"/>
            </w:tcBorders>
            <w:hideMark/>
          </w:tcPr>
          <w:p w14:paraId="7C0804CB"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2551" w:type="dxa"/>
            <w:tcBorders>
              <w:top w:val="single" w:sz="4" w:space="0" w:color="auto"/>
              <w:left w:val="single" w:sz="4" w:space="0" w:color="auto"/>
              <w:bottom w:val="single" w:sz="4" w:space="0" w:color="auto"/>
              <w:right w:val="single" w:sz="4" w:space="0" w:color="auto"/>
            </w:tcBorders>
            <w:hideMark/>
          </w:tcPr>
          <w:p w14:paraId="5AACD023" w14:textId="77777777" w:rsidR="00D5518A" w:rsidRDefault="00D5518A">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D5518A" w14:paraId="29D1E270" w14:textId="77777777" w:rsidTr="00D5518A">
        <w:tc>
          <w:tcPr>
            <w:tcW w:w="2688" w:type="dxa"/>
            <w:tcBorders>
              <w:top w:val="single" w:sz="4" w:space="0" w:color="auto"/>
              <w:left w:val="single" w:sz="4" w:space="0" w:color="auto"/>
              <w:bottom w:val="single" w:sz="4" w:space="0" w:color="auto"/>
              <w:right w:val="single" w:sz="4" w:space="0" w:color="auto"/>
            </w:tcBorders>
            <w:hideMark/>
          </w:tcPr>
          <w:p w14:paraId="1A2A82BD"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TNL Association Usage</w:t>
            </w:r>
          </w:p>
        </w:tc>
        <w:tc>
          <w:tcPr>
            <w:tcW w:w="1080" w:type="dxa"/>
            <w:tcBorders>
              <w:top w:val="single" w:sz="4" w:space="0" w:color="auto"/>
              <w:left w:val="single" w:sz="4" w:space="0" w:color="auto"/>
              <w:bottom w:val="single" w:sz="4" w:space="0" w:color="auto"/>
              <w:right w:val="single" w:sz="4" w:space="0" w:color="auto"/>
            </w:tcBorders>
            <w:hideMark/>
          </w:tcPr>
          <w:p w14:paraId="6BE6588F"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M</w:t>
            </w:r>
          </w:p>
        </w:tc>
        <w:tc>
          <w:tcPr>
            <w:tcW w:w="1220" w:type="dxa"/>
            <w:tcBorders>
              <w:top w:val="single" w:sz="4" w:space="0" w:color="auto"/>
              <w:left w:val="single" w:sz="4" w:space="0" w:color="auto"/>
              <w:bottom w:val="single" w:sz="4" w:space="0" w:color="auto"/>
              <w:right w:val="single" w:sz="4" w:space="0" w:color="auto"/>
            </w:tcBorders>
          </w:tcPr>
          <w:p w14:paraId="7EE06639"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1843" w:type="dxa"/>
            <w:tcBorders>
              <w:top w:val="single" w:sz="4" w:space="0" w:color="auto"/>
              <w:left w:val="single" w:sz="4" w:space="0" w:color="auto"/>
              <w:bottom w:val="single" w:sz="4" w:space="0" w:color="auto"/>
              <w:right w:val="single" w:sz="4" w:space="0" w:color="auto"/>
            </w:tcBorders>
            <w:hideMark/>
          </w:tcPr>
          <w:p w14:paraId="01BE97B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ENUMERATED (ric service, support functions, both,..)</w:t>
            </w:r>
          </w:p>
        </w:tc>
        <w:tc>
          <w:tcPr>
            <w:tcW w:w="2551" w:type="dxa"/>
            <w:tcBorders>
              <w:top w:val="single" w:sz="4" w:space="0" w:color="auto"/>
              <w:left w:val="single" w:sz="4" w:space="0" w:color="auto"/>
              <w:bottom w:val="single" w:sz="4" w:space="0" w:color="auto"/>
              <w:right w:val="single" w:sz="4" w:space="0" w:color="auto"/>
            </w:tcBorders>
            <w:hideMark/>
          </w:tcPr>
          <w:p w14:paraId="07CEF677" w14:textId="77777777" w:rsidR="00D5518A" w:rsidRDefault="00D5518A">
            <w:pPr>
              <w:keepNext/>
              <w:keepLines/>
              <w:overflowPunct w:val="0"/>
              <w:autoSpaceDE w:val="0"/>
              <w:autoSpaceDN w:val="0"/>
              <w:adjustRightInd w:val="0"/>
              <w:spacing w:after="0"/>
              <w:textAlignment w:val="baseline"/>
              <w:rPr>
                <w:rFonts w:ascii="Arial" w:eastAsia="Times New Roman" w:hAnsi="Arial"/>
                <w:sz w:val="18"/>
                <w:lang w:eastAsia="ja-JP"/>
              </w:rPr>
            </w:pPr>
            <w:r>
              <w:rPr>
                <w:rFonts w:ascii="Arial" w:eastAsia="Times New Roman" w:hAnsi="Arial"/>
                <w:sz w:val="18"/>
                <w:lang w:eastAsia="ja-JP"/>
              </w:rPr>
              <w:t>Indicates whether E2 connection to be used for RIC services only, or E2 support functions only, or both</w:t>
            </w:r>
          </w:p>
        </w:tc>
      </w:tr>
    </w:tbl>
    <w:p w14:paraId="73E8BDCA" w14:textId="77777777" w:rsidR="00D5518A" w:rsidRDefault="00D5518A" w:rsidP="00D5518A">
      <w:pPr>
        <w:spacing w:after="0"/>
        <w:jc w:val="center"/>
        <w:rPr>
          <w:rFonts w:eastAsiaTheme="minorEastAsia"/>
          <w:lang w:eastAsia="zh-CN"/>
        </w:rPr>
      </w:pPr>
    </w:p>
    <w:p w14:paraId="32D7FE02" w14:textId="5AD16CE6" w:rsidR="00C03E14" w:rsidRDefault="00C03E14" w:rsidP="00C03E14">
      <w:pPr>
        <w:pStyle w:val="Heading3"/>
        <w:numPr>
          <w:ilvl w:val="0"/>
          <w:numId w:val="0"/>
        </w:numPr>
        <w:tabs>
          <w:tab w:val="left" w:pos="720"/>
        </w:tabs>
        <w:ind w:left="720" w:hanging="720"/>
        <w:rPr>
          <w:lang w:val="en-US"/>
        </w:rPr>
      </w:pPr>
      <w:r>
        <w:rPr>
          <w:lang w:val="en-US"/>
        </w:rPr>
        <w:t>9.2.31</w:t>
      </w:r>
      <w:r>
        <w:rPr>
          <w:lang w:val="en-US"/>
        </w:rPr>
        <w:tab/>
        <w:t>RAN Function OID</w:t>
      </w:r>
    </w:p>
    <w:p w14:paraId="23385497" w14:textId="77777777" w:rsidR="00C03E14" w:rsidRDefault="00C03E14" w:rsidP="00C03E14">
      <w:pPr>
        <w:overflowPunct w:val="0"/>
        <w:autoSpaceDE w:val="0"/>
        <w:autoSpaceDN w:val="0"/>
        <w:adjustRightInd w:val="0"/>
        <w:textAlignment w:val="baseline"/>
        <w:rPr>
          <w:rFonts w:eastAsia="Times New Roman"/>
          <w:lang w:eastAsia="en-GB"/>
        </w:rPr>
      </w:pPr>
      <w:r>
        <w:rPr>
          <w:rFonts w:eastAsia="Times New Roman"/>
          <w:lang w:eastAsia="en-GB"/>
        </w:rPr>
        <w:t>This information element carries the RAN Function OID</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6"/>
        <w:gridCol w:w="1079"/>
        <w:gridCol w:w="1219"/>
        <w:gridCol w:w="2691"/>
        <w:gridCol w:w="1700"/>
      </w:tblGrid>
      <w:tr w:rsidR="00C03E14" w14:paraId="0DF040FC"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4311F1BB"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2737AB6"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Presence</w:t>
            </w:r>
          </w:p>
        </w:tc>
        <w:tc>
          <w:tcPr>
            <w:tcW w:w="1219" w:type="dxa"/>
            <w:tcBorders>
              <w:top w:val="single" w:sz="4" w:space="0" w:color="auto"/>
              <w:left w:val="single" w:sz="4" w:space="0" w:color="auto"/>
              <w:bottom w:val="single" w:sz="4" w:space="0" w:color="auto"/>
              <w:right w:val="single" w:sz="4" w:space="0" w:color="auto"/>
            </w:tcBorders>
            <w:hideMark/>
          </w:tcPr>
          <w:p w14:paraId="4337618C"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Range</w:t>
            </w:r>
          </w:p>
        </w:tc>
        <w:tc>
          <w:tcPr>
            <w:tcW w:w="2691" w:type="dxa"/>
            <w:tcBorders>
              <w:top w:val="single" w:sz="4" w:space="0" w:color="auto"/>
              <w:left w:val="single" w:sz="4" w:space="0" w:color="auto"/>
              <w:bottom w:val="single" w:sz="4" w:space="0" w:color="auto"/>
              <w:right w:val="single" w:sz="4" w:space="0" w:color="auto"/>
            </w:tcBorders>
            <w:hideMark/>
          </w:tcPr>
          <w:p w14:paraId="3EA6120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IE type and reference</w:t>
            </w:r>
          </w:p>
        </w:tc>
        <w:tc>
          <w:tcPr>
            <w:tcW w:w="1700" w:type="dxa"/>
            <w:tcBorders>
              <w:top w:val="single" w:sz="4" w:space="0" w:color="auto"/>
              <w:left w:val="single" w:sz="4" w:space="0" w:color="auto"/>
              <w:bottom w:val="single" w:sz="4" w:space="0" w:color="auto"/>
              <w:right w:val="single" w:sz="4" w:space="0" w:color="auto"/>
            </w:tcBorders>
            <w:hideMark/>
          </w:tcPr>
          <w:p w14:paraId="040D5130" w14:textId="77777777" w:rsidR="00C03E14" w:rsidRDefault="00C03E14" w:rsidP="00E409DB">
            <w:pPr>
              <w:keepNext/>
              <w:keepLines/>
              <w:overflowPunct w:val="0"/>
              <w:autoSpaceDE w:val="0"/>
              <w:autoSpaceDN w:val="0"/>
              <w:adjustRightInd w:val="0"/>
              <w:spacing w:after="0"/>
              <w:jc w:val="center"/>
              <w:textAlignment w:val="baseline"/>
              <w:rPr>
                <w:rFonts w:ascii="Arial" w:eastAsia="Times New Roman" w:hAnsi="Arial"/>
                <w:b/>
                <w:sz w:val="18"/>
                <w:lang w:eastAsia="ja-JP"/>
              </w:rPr>
            </w:pPr>
            <w:r>
              <w:rPr>
                <w:rFonts w:ascii="Arial" w:eastAsia="Times New Roman" w:hAnsi="Arial"/>
                <w:b/>
                <w:sz w:val="18"/>
                <w:lang w:eastAsia="ja-JP"/>
              </w:rPr>
              <w:t>Semantics description</w:t>
            </w:r>
          </w:p>
        </w:tc>
      </w:tr>
      <w:tr w:rsidR="00C03E14" w14:paraId="291C6523" w14:textId="77777777" w:rsidTr="00E409DB">
        <w:tc>
          <w:tcPr>
            <w:tcW w:w="2686" w:type="dxa"/>
            <w:tcBorders>
              <w:top w:val="single" w:sz="4" w:space="0" w:color="auto"/>
              <w:left w:val="single" w:sz="4" w:space="0" w:color="auto"/>
              <w:bottom w:val="single" w:sz="4" w:space="0" w:color="auto"/>
              <w:right w:val="single" w:sz="4" w:space="0" w:color="auto"/>
            </w:tcBorders>
            <w:hideMark/>
          </w:tcPr>
          <w:p w14:paraId="54F9ACE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RAN Function Service Model OID</w:t>
            </w:r>
          </w:p>
        </w:tc>
        <w:tc>
          <w:tcPr>
            <w:tcW w:w="1079" w:type="dxa"/>
            <w:tcBorders>
              <w:top w:val="single" w:sz="4" w:space="0" w:color="auto"/>
              <w:left w:val="single" w:sz="4" w:space="0" w:color="auto"/>
              <w:bottom w:val="single" w:sz="4" w:space="0" w:color="auto"/>
              <w:right w:val="single" w:sz="4" w:space="0" w:color="auto"/>
            </w:tcBorders>
            <w:hideMark/>
          </w:tcPr>
          <w:p w14:paraId="096B2450"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M</w:t>
            </w:r>
          </w:p>
        </w:tc>
        <w:tc>
          <w:tcPr>
            <w:tcW w:w="1219" w:type="dxa"/>
            <w:tcBorders>
              <w:top w:val="single" w:sz="4" w:space="0" w:color="auto"/>
              <w:left w:val="single" w:sz="4" w:space="0" w:color="auto"/>
              <w:bottom w:val="single" w:sz="4" w:space="0" w:color="auto"/>
              <w:right w:val="single" w:sz="4" w:space="0" w:color="auto"/>
            </w:tcBorders>
          </w:tcPr>
          <w:p w14:paraId="6E5CD758"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p>
        </w:tc>
        <w:tc>
          <w:tcPr>
            <w:tcW w:w="2691" w:type="dxa"/>
            <w:tcBorders>
              <w:top w:val="single" w:sz="4" w:space="0" w:color="auto"/>
              <w:left w:val="single" w:sz="4" w:space="0" w:color="auto"/>
              <w:bottom w:val="single" w:sz="4" w:space="0" w:color="auto"/>
              <w:right w:val="single" w:sz="4" w:space="0" w:color="auto"/>
            </w:tcBorders>
            <w:hideMark/>
          </w:tcPr>
          <w:p w14:paraId="7ABE3357"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lang w:eastAsia="ja-JP"/>
              </w:rPr>
            </w:pPr>
            <w:r w:rsidRPr="00B777C6">
              <w:t>PrintableString(SIZE(1..1000,...))</w:t>
            </w:r>
          </w:p>
        </w:tc>
        <w:tc>
          <w:tcPr>
            <w:tcW w:w="1700" w:type="dxa"/>
            <w:tcBorders>
              <w:top w:val="single" w:sz="4" w:space="0" w:color="auto"/>
              <w:left w:val="single" w:sz="4" w:space="0" w:color="auto"/>
              <w:bottom w:val="single" w:sz="4" w:space="0" w:color="auto"/>
              <w:right w:val="single" w:sz="4" w:space="0" w:color="auto"/>
            </w:tcBorders>
            <w:hideMark/>
          </w:tcPr>
          <w:p w14:paraId="6DC491DB" w14:textId="77777777" w:rsidR="00C03E14" w:rsidRDefault="00C03E14" w:rsidP="00E409DB">
            <w:pPr>
              <w:keepNext/>
              <w:keepLines/>
              <w:overflowPunct w:val="0"/>
              <w:autoSpaceDE w:val="0"/>
              <w:autoSpaceDN w:val="0"/>
              <w:adjustRightInd w:val="0"/>
              <w:spacing w:after="0"/>
              <w:textAlignment w:val="baseline"/>
              <w:rPr>
                <w:rFonts w:ascii="Arial" w:eastAsia="Times New Roman" w:hAnsi="Arial"/>
                <w:sz w:val="18"/>
                <w:highlight w:val="yellow"/>
                <w:lang w:eastAsia="ja-JP"/>
              </w:rPr>
            </w:pPr>
            <w:r w:rsidRPr="00B777C6">
              <w:t>Object Identifier of th</w:t>
            </w:r>
            <w:r>
              <w:t>e</w:t>
            </w:r>
            <w:r w:rsidRPr="00B777C6">
              <w:t xml:space="preserve"> specific </w:t>
            </w:r>
            <w:r>
              <w:t>RAN Function definition</w:t>
            </w:r>
            <w:r w:rsidRPr="00B777C6">
              <w:t>.  Formatted as per OID (</w:t>
            </w:r>
            <w:r>
              <w:t xml:space="preserve">e.g. </w:t>
            </w:r>
            <w:r w:rsidRPr="00B777C6">
              <w:t>1.3.6.1.4.1.53148.1.2.1 for E2SM-NI)</w:t>
            </w:r>
          </w:p>
        </w:tc>
      </w:tr>
    </w:tbl>
    <w:p w14:paraId="41143ACC" w14:textId="6EBD08B9" w:rsidR="006757F7" w:rsidRDefault="006757F7" w:rsidP="00CA1B7C">
      <w:pPr>
        <w:overflowPunct w:val="0"/>
        <w:autoSpaceDE w:val="0"/>
        <w:autoSpaceDN w:val="0"/>
        <w:adjustRightInd w:val="0"/>
        <w:textAlignment w:val="baseline"/>
        <w:rPr>
          <w:rFonts w:eastAsia="Times New Roman"/>
          <w:lang w:eastAsia="en-GB"/>
        </w:rPr>
      </w:pPr>
    </w:p>
    <w:p w14:paraId="7AEB3041" w14:textId="69EA1C4C" w:rsidR="00FB0327" w:rsidRDefault="00FB0327" w:rsidP="00FB0327">
      <w:pPr>
        <w:pStyle w:val="Heading3"/>
        <w:numPr>
          <w:ilvl w:val="0"/>
          <w:numId w:val="0"/>
        </w:numPr>
        <w:ind w:left="720" w:hanging="720"/>
        <w:rPr>
          <w:lang w:val="en-US"/>
        </w:rPr>
      </w:pPr>
      <w:r>
        <w:rPr>
          <w:lang w:val="en-US"/>
        </w:rPr>
        <w:t>9.2.32</w:t>
      </w:r>
      <w:r>
        <w:rPr>
          <w:lang w:val="en-US"/>
        </w:rPr>
        <w:tab/>
        <w:t>E2 Node Component ID</w:t>
      </w:r>
    </w:p>
    <w:p w14:paraId="2BA72BCB" w14:textId="77777777" w:rsidR="00FB0327" w:rsidRDefault="00FB0327" w:rsidP="00FB0327">
      <w:pPr>
        <w:keepNext/>
      </w:pPr>
      <w:r>
        <w:t>This IE is used to locally identify an E2 node component.</w:t>
      </w: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4"/>
        <w:gridCol w:w="1079"/>
        <w:gridCol w:w="1079"/>
        <w:gridCol w:w="2590"/>
        <w:gridCol w:w="2518"/>
      </w:tblGrid>
      <w:tr w:rsidR="00FB0327" w14:paraId="22C5247E"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747E017" w14:textId="77777777" w:rsidR="00FB0327" w:rsidRDefault="00FB0327" w:rsidP="00B55302">
            <w:pPr>
              <w:pStyle w:val="TAH"/>
              <w:rPr>
                <w:rFonts w:cs="Arial"/>
                <w:lang w:eastAsia="ja-JP"/>
              </w:rPr>
            </w:pPr>
            <w:r>
              <w:rPr>
                <w:rFonts w:cs="Arial"/>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2B6CA7ED" w14:textId="77777777" w:rsidR="00FB0327" w:rsidRDefault="00FB0327" w:rsidP="00B55302">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0272F336" w14:textId="77777777" w:rsidR="00FB0327" w:rsidRDefault="00FB0327" w:rsidP="00B55302">
            <w:pPr>
              <w:pStyle w:val="TAH"/>
              <w:rPr>
                <w:rFonts w:cs="Arial"/>
                <w:lang w:eastAsia="ja-JP"/>
              </w:rPr>
            </w:pPr>
            <w:r>
              <w:rPr>
                <w:rFonts w:cs="Arial"/>
                <w:lang w:eastAsia="ja-JP"/>
              </w:rPr>
              <w:t>Range</w:t>
            </w:r>
          </w:p>
        </w:tc>
        <w:tc>
          <w:tcPr>
            <w:tcW w:w="2590" w:type="dxa"/>
            <w:tcBorders>
              <w:top w:val="single" w:sz="4" w:space="0" w:color="auto"/>
              <w:left w:val="single" w:sz="4" w:space="0" w:color="auto"/>
              <w:bottom w:val="single" w:sz="4" w:space="0" w:color="auto"/>
              <w:right w:val="single" w:sz="4" w:space="0" w:color="auto"/>
            </w:tcBorders>
            <w:hideMark/>
          </w:tcPr>
          <w:p w14:paraId="0EE9165E" w14:textId="77777777" w:rsidR="00FB0327" w:rsidRDefault="00FB0327" w:rsidP="00B55302">
            <w:pPr>
              <w:pStyle w:val="TAH"/>
              <w:rPr>
                <w:rFonts w:cs="Arial"/>
                <w:lang w:eastAsia="ja-JP"/>
              </w:rPr>
            </w:pPr>
            <w:r>
              <w:rPr>
                <w:rFonts w:cs="Arial"/>
                <w:lang w:eastAsia="ja-JP"/>
              </w:rPr>
              <w:t>IE type and reference</w:t>
            </w:r>
          </w:p>
        </w:tc>
        <w:tc>
          <w:tcPr>
            <w:tcW w:w="2518" w:type="dxa"/>
            <w:tcBorders>
              <w:top w:val="single" w:sz="4" w:space="0" w:color="auto"/>
              <w:left w:val="single" w:sz="4" w:space="0" w:color="auto"/>
              <w:bottom w:val="single" w:sz="4" w:space="0" w:color="auto"/>
              <w:right w:val="single" w:sz="4" w:space="0" w:color="auto"/>
            </w:tcBorders>
            <w:hideMark/>
          </w:tcPr>
          <w:p w14:paraId="1F0BCD06" w14:textId="77777777" w:rsidR="00FB0327" w:rsidRDefault="00FB0327" w:rsidP="00B55302">
            <w:pPr>
              <w:pStyle w:val="TAH"/>
              <w:rPr>
                <w:rFonts w:cs="Arial"/>
                <w:lang w:eastAsia="ja-JP"/>
              </w:rPr>
            </w:pPr>
            <w:r>
              <w:rPr>
                <w:rFonts w:cs="Arial"/>
                <w:lang w:eastAsia="ja-JP"/>
              </w:rPr>
              <w:t>Semantics description</w:t>
            </w:r>
          </w:p>
        </w:tc>
      </w:tr>
      <w:tr w:rsidR="00FB0327" w14:paraId="5053C79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61B055DD" w14:textId="3D829B73" w:rsidR="00FB0327" w:rsidRDefault="00FB0327" w:rsidP="00B55302">
            <w:pPr>
              <w:pStyle w:val="TAL"/>
              <w:rPr>
                <w:rFonts w:eastAsia="Batang" w:cs="Arial"/>
                <w:lang w:eastAsia="ja-JP"/>
              </w:rPr>
            </w:pPr>
            <w:r>
              <w:rPr>
                <w:rFonts w:cs="Arial"/>
                <w:lang w:eastAsia="ja-JP"/>
              </w:rPr>
              <w:t xml:space="preserve">CHOICE </w:t>
            </w:r>
            <w:r>
              <w:rPr>
                <w:rFonts w:cs="Arial"/>
                <w:i/>
                <w:lang w:eastAsia="ja-JP"/>
              </w:rPr>
              <w:t xml:space="preserve">E2 node </w:t>
            </w:r>
            <w:r w:rsidR="004B6126">
              <w:rPr>
                <w:rFonts w:cs="Arial"/>
                <w:i/>
                <w:lang w:eastAsia="ja-JP"/>
              </w:rPr>
              <w:t>c</w:t>
            </w:r>
            <w:r>
              <w:rPr>
                <w:rFonts w:cs="Arial"/>
                <w:i/>
                <w:lang w:eastAsia="ja-JP"/>
              </w:rPr>
              <w:t>omponent type</w:t>
            </w:r>
          </w:p>
        </w:tc>
        <w:tc>
          <w:tcPr>
            <w:tcW w:w="1079" w:type="dxa"/>
            <w:tcBorders>
              <w:top w:val="single" w:sz="4" w:space="0" w:color="auto"/>
              <w:left w:val="single" w:sz="4" w:space="0" w:color="auto"/>
              <w:bottom w:val="single" w:sz="4" w:space="0" w:color="auto"/>
              <w:right w:val="single" w:sz="4" w:space="0" w:color="auto"/>
            </w:tcBorders>
            <w:hideMark/>
          </w:tcPr>
          <w:p w14:paraId="44DAE0FE" w14:textId="569252B5" w:rsidR="00FB0327" w:rsidRDefault="004B6126"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BF644B8"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51B71585"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77C15E83" w14:textId="77777777" w:rsidR="00FB0327" w:rsidRDefault="00FB0327" w:rsidP="00B55302">
            <w:pPr>
              <w:pStyle w:val="TAL"/>
              <w:rPr>
                <w:rFonts w:cs="Arial"/>
                <w:szCs w:val="18"/>
                <w:lang w:eastAsia="ja-JP"/>
              </w:rPr>
            </w:pPr>
          </w:p>
        </w:tc>
      </w:tr>
      <w:tr w:rsidR="00FB0327" w14:paraId="23D5BB81"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391BE8CF" w14:textId="775F29EC" w:rsidR="00FB0327" w:rsidRDefault="00FB0327" w:rsidP="00B55302">
            <w:pPr>
              <w:pStyle w:val="TAL"/>
              <w:rPr>
                <w:rFonts w:eastAsia="Batang" w:cs="Arial"/>
                <w:lang w:eastAsia="ja-JP"/>
              </w:rPr>
            </w:pPr>
            <w:r w:rsidRPr="00D14502">
              <w:rPr>
                <w:rFonts w:cs="Arial"/>
                <w:lang w:eastAsia="ja-JP"/>
              </w:rPr>
              <w:t>&gt;</w:t>
            </w:r>
            <w:r>
              <w:rPr>
                <w:rFonts w:cs="Arial"/>
                <w:i/>
                <w:iCs/>
                <w:lang w:eastAsia="ja-JP"/>
              </w:rPr>
              <w:t>gNB</w:t>
            </w:r>
            <w:r w:rsidR="00D14502">
              <w:rPr>
                <w:rFonts w:cs="Arial"/>
                <w:i/>
                <w:iCs/>
                <w:lang w:eastAsia="ja-JP"/>
              </w:rPr>
              <w:t>-CU-UP</w:t>
            </w:r>
          </w:p>
        </w:tc>
        <w:tc>
          <w:tcPr>
            <w:tcW w:w="1079" w:type="dxa"/>
            <w:tcBorders>
              <w:top w:val="single" w:sz="4" w:space="0" w:color="auto"/>
              <w:left w:val="single" w:sz="4" w:space="0" w:color="auto"/>
              <w:bottom w:val="single" w:sz="4" w:space="0" w:color="auto"/>
              <w:right w:val="single" w:sz="4" w:space="0" w:color="auto"/>
            </w:tcBorders>
          </w:tcPr>
          <w:p w14:paraId="7EBF0C96" w14:textId="77777777" w:rsidR="00FB0327" w:rsidRDefault="00FB0327"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252C9F6"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D1A9266" w14:textId="77777777" w:rsidR="00FB0327" w:rsidRDefault="00FB0327" w:rsidP="00B55302">
            <w:pPr>
              <w:pStyle w:val="TAL"/>
              <w:rPr>
                <w:lang w:eastAsia="ja-JP"/>
              </w:rPr>
            </w:pPr>
          </w:p>
        </w:tc>
        <w:tc>
          <w:tcPr>
            <w:tcW w:w="2518" w:type="dxa"/>
            <w:tcBorders>
              <w:top w:val="single" w:sz="4" w:space="0" w:color="auto"/>
              <w:left w:val="single" w:sz="4" w:space="0" w:color="auto"/>
              <w:bottom w:val="single" w:sz="4" w:space="0" w:color="auto"/>
              <w:right w:val="single" w:sz="4" w:space="0" w:color="auto"/>
            </w:tcBorders>
          </w:tcPr>
          <w:p w14:paraId="3F6F1718" w14:textId="77777777" w:rsidR="00FB0327" w:rsidRDefault="00FB0327" w:rsidP="00B55302">
            <w:pPr>
              <w:pStyle w:val="TAL"/>
              <w:rPr>
                <w:rFonts w:cs="Arial"/>
                <w:szCs w:val="18"/>
                <w:lang w:eastAsia="ja-JP"/>
              </w:rPr>
            </w:pPr>
          </w:p>
        </w:tc>
      </w:tr>
      <w:tr w:rsidR="00FB0327" w14:paraId="437A65FD"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5986F7CA" w14:textId="77777777" w:rsidR="00FB0327" w:rsidRDefault="00FB0327" w:rsidP="00B55302">
            <w:pPr>
              <w:pStyle w:val="TAL"/>
              <w:ind w:left="284"/>
              <w:rPr>
                <w:rFonts w:cs="Arial"/>
                <w:lang w:eastAsia="ja-JP"/>
              </w:rPr>
            </w:pPr>
            <w:r>
              <w:rPr>
                <w:rFonts w:cs="Arial"/>
                <w:lang w:eastAsia="ja-JP"/>
              </w:rPr>
              <w:t>&gt;&gt;gNB-CU-UP ID</w:t>
            </w:r>
          </w:p>
        </w:tc>
        <w:tc>
          <w:tcPr>
            <w:tcW w:w="1079" w:type="dxa"/>
            <w:tcBorders>
              <w:top w:val="single" w:sz="4" w:space="0" w:color="auto"/>
              <w:left w:val="single" w:sz="4" w:space="0" w:color="auto"/>
              <w:bottom w:val="single" w:sz="4" w:space="0" w:color="auto"/>
              <w:right w:val="single" w:sz="4" w:space="0" w:color="auto"/>
            </w:tcBorders>
            <w:hideMark/>
          </w:tcPr>
          <w:p w14:paraId="29DCD581" w14:textId="467BD1FB"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17F77687"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0B8AE985" w14:textId="77777777" w:rsidR="00FB0327" w:rsidRDefault="00FB0327" w:rsidP="00B55302">
            <w:pPr>
              <w:pStyle w:val="TAL"/>
              <w:rPr>
                <w:rFonts w:cs="Arial"/>
                <w:lang w:eastAsia="ja-JP"/>
              </w:rPr>
            </w:pPr>
            <w:r>
              <w:rPr>
                <w:rFonts w:cs="Arial"/>
                <w:lang w:eastAsia="ja-JP"/>
              </w:rPr>
              <w:t>3GPP 38.463 clause 9.3.1.15</w:t>
            </w:r>
          </w:p>
        </w:tc>
        <w:tc>
          <w:tcPr>
            <w:tcW w:w="2518" w:type="dxa"/>
            <w:tcBorders>
              <w:top w:val="single" w:sz="4" w:space="0" w:color="auto"/>
              <w:left w:val="single" w:sz="4" w:space="0" w:color="auto"/>
              <w:bottom w:val="single" w:sz="4" w:space="0" w:color="auto"/>
              <w:right w:val="single" w:sz="4" w:space="0" w:color="auto"/>
            </w:tcBorders>
          </w:tcPr>
          <w:p w14:paraId="6B2D49F0" w14:textId="77777777" w:rsidR="00FB0327" w:rsidRDefault="00FB0327" w:rsidP="00B55302">
            <w:pPr>
              <w:pStyle w:val="TAL"/>
              <w:rPr>
                <w:rFonts w:cs="Arial"/>
                <w:lang w:eastAsia="ja-JP"/>
              </w:rPr>
            </w:pPr>
          </w:p>
        </w:tc>
      </w:tr>
      <w:tr w:rsidR="00D14502" w14:paraId="269FA339" w14:textId="77777777" w:rsidTr="00B55302">
        <w:tc>
          <w:tcPr>
            <w:tcW w:w="2304" w:type="dxa"/>
            <w:tcBorders>
              <w:top w:val="single" w:sz="4" w:space="0" w:color="auto"/>
              <w:left w:val="single" w:sz="4" w:space="0" w:color="auto"/>
              <w:bottom w:val="single" w:sz="4" w:space="0" w:color="auto"/>
              <w:right w:val="single" w:sz="4" w:space="0" w:color="auto"/>
            </w:tcBorders>
          </w:tcPr>
          <w:p w14:paraId="784F6ED9" w14:textId="38C949FB" w:rsidR="00D14502" w:rsidRPr="00D14502" w:rsidRDefault="00D14502" w:rsidP="00D14502">
            <w:pPr>
              <w:pStyle w:val="TAL"/>
              <w:rPr>
                <w:rFonts w:cs="Arial"/>
                <w:lang w:eastAsia="ja-JP"/>
              </w:rPr>
            </w:pPr>
            <w:r w:rsidRPr="00D14502">
              <w:rPr>
                <w:rFonts w:cs="Arial"/>
                <w:lang w:eastAsia="ja-JP"/>
              </w:rPr>
              <w:t>&gt;</w:t>
            </w:r>
            <w:r w:rsidRPr="00D14502">
              <w:rPr>
                <w:rFonts w:cs="Arial"/>
                <w:i/>
                <w:iCs/>
                <w:lang w:eastAsia="ja-JP"/>
              </w:rPr>
              <w:t>gNB-DU</w:t>
            </w:r>
          </w:p>
        </w:tc>
        <w:tc>
          <w:tcPr>
            <w:tcW w:w="1079" w:type="dxa"/>
            <w:tcBorders>
              <w:top w:val="single" w:sz="4" w:space="0" w:color="auto"/>
              <w:left w:val="single" w:sz="4" w:space="0" w:color="auto"/>
              <w:bottom w:val="single" w:sz="4" w:space="0" w:color="auto"/>
              <w:right w:val="single" w:sz="4" w:space="0" w:color="auto"/>
            </w:tcBorders>
          </w:tcPr>
          <w:p w14:paraId="1A5C7F75" w14:textId="77777777" w:rsidR="00D14502" w:rsidRDefault="00D14502" w:rsidP="00B55302">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69927275" w14:textId="77777777" w:rsidR="00D14502" w:rsidRDefault="00D14502"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tcPr>
          <w:p w14:paraId="323DF33B" w14:textId="77777777" w:rsidR="00D14502" w:rsidRDefault="00D14502" w:rsidP="00B55302">
            <w:pPr>
              <w:pStyle w:val="TAL"/>
              <w:rPr>
                <w:rFonts w:cs="Arial"/>
                <w:lang w:eastAsia="ja-JP"/>
              </w:rPr>
            </w:pPr>
          </w:p>
        </w:tc>
        <w:tc>
          <w:tcPr>
            <w:tcW w:w="2518" w:type="dxa"/>
            <w:tcBorders>
              <w:top w:val="single" w:sz="4" w:space="0" w:color="auto"/>
              <w:left w:val="single" w:sz="4" w:space="0" w:color="auto"/>
              <w:bottom w:val="single" w:sz="4" w:space="0" w:color="auto"/>
              <w:right w:val="single" w:sz="4" w:space="0" w:color="auto"/>
            </w:tcBorders>
          </w:tcPr>
          <w:p w14:paraId="0DA8FA86" w14:textId="77777777" w:rsidR="00D14502" w:rsidRDefault="00D14502" w:rsidP="00B55302">
            <w:pPr>
              <w:pStyle w:val="TAL"/>
              <w:rPr>
                <w:rFonts w:cs="Arial"/>
                <w:lang w:eastAsia="ja-JP"/>
              </w:rPr>
            </w:pPr>
          </w:p>
        </w:tc>
      </w:tr>
      <w:tr w:rsidR="00FB0327" w14:paraId="5691FFD4" w14:textId="77777777" w:rsidTr="00B55302">
        <w:tc>
          <w:tcPr>
            <w:tcW w:w="2304" w:type="dxa"/>
            <w:tcBorders>
              <w:top w:val="single" w:sz="4" w:space="0" w:color="auto"/>
              <w:left w:val="single" w:sz="4" w:space="0" w:color="auto"/>
              <w:bottom w:val="single" w:sz="4" w:space="0" w:color="auto"/>
              <w:right w:val="single" w:sz="4" w:space="0" w:color="auto"/>
            </w:tcBorders>
            <w:hideMark/>
          </w:tcPr>
          <w:p w14:paraId="49A760AB" w14:textId="77777777" w:rsidR="00FB0327" w:rsidRDefault="00FB0327" w:rsidP="00B55302">
            <w:pPr>
              <w:pStyle w:val="TAL"/>
              <w:ind w:left="284"/>
              <w:rPr>
                <w:rFonts w:cs="Arial"/>
                <w:lang w:eastAsia="ja-JP"/>
              </w:rPr>
            </w:pPr>
            <w:r>
              <w:rPr>
                <w:rFonts w:cs="Arial"/>
                <w:lang w:eastAsia="ja-JP"/>
              </w:rPr>
              <w:t>&gt;&gt;</w:t>
            </w:r>
            <w:r>
              <w:rPr>
                <w:lang w:eastAsia="ja-JP"/>
              </w:rPr>
              <w:t>gNB-DU ID</w:t>
            </w:r>
          </w:p>
        </w:tc>
        <w:tc>
          <w:tcPr>
            <w:tcW w:w="1079" w:type="dxa"/>
            <w:tcBorders>
              <w:top w:val="single" w:sz="4" w:space="0" w:color="auto"/>
              <w:left w:val="single" w:sz="4" w:space="0" w:color="auto"/>
              <w:bottom w:val="single" w:sz="4" w:space="0" w:color="auto"/>
              <w:right w:val="single" w:sz="4" w:space="0" w:color="auto"/>
            </w:tcBorders>
            <w:hideMark/>
          </w:tcPr>
          <w:p w14:paraId="35345E15" w14:textId="17335710" w:rsidR="00FB0327" w:rsidRDefault="00D14502" w:rsidP="00B55302">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350A1CED" w14:textId="77777777" w:rsidR="00FB0327" w:rsidRDefault="00FB0327" w:rsidP="00B55302">
            <w:pPr>
              <w:pStyle w:val="TAL"/>
              <w:rPr>
                <w:i/>
                <w:lang w:eastAsia="ja-JP"/>
              </w:rPr>
            </w:pPr>
          </w:p>
        </w:tc>
        <w:tc>
          <w:tcPr>
            <w:tcW w:w="2590" w:type="dxa"/>
            <w:tcBorders>
              <w:top w:val="single" w:sz="4" w:space="0" w:color="auto"/>
              <w:left w:val="single" w:sz="4" w:space="0" w:color="auto"/>
              <w:bottom w:val="single" w:sz="4" w:space="0" w:color="auto"/>
              <w:right w:val="single" w:sz="4" w:space="0" w:color="auto"/>
            </w:tcBorders>
            <w:hideMark/>
          </w:tcPr>
          <w:p w14:paraId="60048D02" w14:textId="77777777" w:rsidR="00FB0327" w:rsidRDefault="00FB0327" w:rsidP="00B55302">
            <w:pPr>
              <w:pStyle w:val="TAL"/>
              <w:rPr>
                <w:rFonts w:cs="Arial"/>
                <w:lang w:eastAsia="ja-JP"/>
              </w:rPr>
            </w:pPr>
            <w:r>
              <w:rPr>
                <w:rFonts w:cs="Arial"/>
                <w:lang w:eastAsia="ja-JP"/>
              </w:rPr>
              <w:t>3GPP 38.473 clause 9.3.1.9</w:t>
            </w:r>
          </w:p>
        </w:tc>
        <w:tc>
          <w:tcPr>
            <w:tcW w:w="2518" w:type="dxa"/>
            <w:tcBorders>
              <w:top w:val="single" w:sz="4" w:space="0" w:color="auto"/>
              <w:left w:val="single" w:sz="4" w:space="0" w:color="auto"/>
              <w:bottom w:val="single" w:sz="4" w:space="0" w:color="auto"/>
              <w:right w:val="single" w:sz="4" w:space="0" w:color="auto"/>
            </w:tcBorders>
          </w:tcPr>
          <w:p w14:paraId="29A2688F" w14:textId="77777777" w:rsidR="00FB0327" w:rsidRDefault="00FB0327" w:rsidP="00B55302">
            <w:pPr>
              <w:pStyle w:val="TAL"/>
              <w:rPr>
                <w:rFonts w:cs="Arial"/>
                <w:lang w:eastAsia="ja-JP"/>
              </w:rPr>
            </w:pPr>
          </w:p>
        </w:tc>
      </w:tr>
    </w:tbl>
    <w:p w14:paraId="3A10459A" w14:textId="77777777" w:rsidR="00FB0327" w:rsidRDefault="00FB0327" w:rsidP="00FB0327">
      <w:pPr>
        <w:overflowPunct w:val="0"/>
        <w:autoSpaceDE w:val="0"/>
        <w:autoSpaceDN w:val="0"/>
        <w:adjustRightInd w:val="0"/>
        <w:textAlignment w:val="baseline"/>
        <w:rPr>
          <w:rFonts w:eastAsia="Times New Roman"/>
          <w:lang w:eastAsia="en-GB"/>
        </w:rPr>
      </w:pPr>
    </w:p>
    <w:p w14:paraId="65048CBA" w14:textId="77777777" w:rsidR="00FB0327" w:rsidRPr="00D933EB" w:rsidRDefault="00FB0327" w:rsidP="00CA1B7C">
      <w:pPr>
        <w:overflowPunct w:val="0"/>
        <w:autoSpaceDE w:val="0"/>
        <w:autoSpaceDN w:val="0"/>
        <w:adjustRightInd w:val="0"/>
        <w:textAlignment w:val="baseline"/>
        <w:rPr>
          <w:rFonts w:eastAsia="Times New Roman"/>
          <w:lang w:eastAsia="en-GB"/>
        </w:rPr>
      </w:pPr>
    </w:p>
    <w:p w14:paraId="3835E946" w14:textId="5A7D8B3D" w:rsidR="002101A6" w:rsidRDefault="002101A6" w:rsidP="00E239A2">
      <w:pPr>
        <w:pStyle w:val="Heading2"/>
        <w:rPr>
          <w:lang w:eastAsia="en-GB"/>
        </w:rPr>
      </w:pPr>
      <w:bookmarkStart w:id="218" w:name="_Toc10211349"/>
      <w:bookmarkStart w:id="219" w:name="_Toc10477013"/>
      <w:bookmarkStart w:id="220" w:name="_Toc10563817"/>
      <w:bookmarkStart w:id="221" w:name="_Toc31209019"/>
      <w:bookmarkEnd w:id="218"/>
      <w:bookmarkEnd w:id="219"/>
      <w:bookmarkEnd w:id="220"/>
      <w:r>
        <w:rPr>
          <w:lang w:eastAsia="en-GB"/>
        </w:rPr>
        <w:lastRenderedPageBreak/>
        <w:t>9.3</w:t>
      </w:r>
      <w:r>
        <w:rPr>
          <w:lang w:eastAsia="en-GB"/>
        </w:rPr>
        <w:tab/>
        <w:t>Message and Information Element Abstract Syntax (with ASN.1)</w:t>
      </w:r>
      <w:bookmarkEnd w:id="221"/>
    </w:p>
    <w:p w14:paraId="0742E379" w14:textId="20CAFDAA" w:rsidR="002101A6" w:rsidRPr="0020187E" w:rsidRDefault="002101A6" w:rsidP="00E239A2">
      <w:pPr>
        <w:pStyle w:val="Heading3"/>
        <w:numPr>
          <w:ilvl w:val="0"/>
          <w:numId w:val="0"/>
        </w:numPr>
        <w:ind w:left="720" w:hanging="720"/>
      </w:pPr>
      <w:bookmarkStart w:id="222" w:name="_Toc31209020"/>
      <w:r w:rsidRPr="00E239A2">
        <w:rPr>
          <w:lang w:val="en-US"/>
        </w:rPr>
        <w:t>9.</w:t>
      </w:r>
      <w:r w:rsidR="00A264D5">
        <w:rPr>
          <w:lang w:val="en-US"/>
        </w:rPr>
        <w:t>3</w:t>
      </w:r>
      <w:r w:rsidRPr="00E239A2">
        <w:rPr>
          <w:lang w:val="en-US"/>
        </w:rPr>
        <w:t>.1</w:t>
      </w:r>
      <w:r w:rsidRPr="00E239A2">
        <w:rPr>
          <w:lang w:val="en-US"/>
        </w:rPr>
        <w:tab/>
        <w:t>General</w:t>
      </w:r>
      <w:bookmarkEnd w:id="222"/>
    </w:p>
    <w:p w14:paraId="2C1D3F8C" w14:textId="5F67A93A" w:rsidR="002101A6" w:rsidRDefault="002101A6" w:rsidP="002101A6">
      <w:r>
        <w:t>E2AP ASN.1 definition conforms to ITU-T Rec. X.691 [</w:t>
      </w:r>
      <w:r w:rsidR="00101A01">
        <w:t>15</w:t>
      </w:r>
      <w:r>
        <w:t>], ITU-T Rec. X.680 [</w:t>
      </w:r>
      <w:r w:rsidR="00101A01">
        <w:t>16</w:t>
      </w:r>
      <w:r>
        <w:t>] and ITU-T Rec. X.681 [</w:t>
      </w:r>
      <w:r w:rsidR="00101A01">
        <w:t>17</w:t>
      </w:r>
      <w:r>
        <w:t>].</w:t>
      </w:r>
    </w:p>
    <w:p w14:paraId="791BA63D" w14:textId="080D8E6C" w:rsidR="002101A6" w:rsidRDefault="002101A6" w:rsidP="002101A6">
      <w:r>
        <w:t xml:space="preserve">The ASN.1 definition specifies the structure and content of </w:t>
      </w:r>
      <w:r w:rsidR="00101A01">
        <w:t>E2</w:t>
      </w:r>
      <w:r>
        <w:t xml:space="preserve">AP messages. </w:t>
      </w:r>
      <w:r w:rsidR="00101A01">
        <w:t>E2</w:t>
      </w:r>
      <w:r>
        <w:t xml:space="preserve">AP messages can contain any IEs specified in the object set definitions for that message without the order or number of occurrence being restricted by ASN.1. However, for this version of the standard, a sending entity shall construct an </w:t>
      </w:r>
      <w:r w:rsidR="00101A01">
        <w:t>E2</w:t>
      </w:r>
      <w:r>
        <w:t>AP message according to the PDU definitions module and with the following additional rules:</w:t>
      </w:r>
    </w:p>
    <w:p w14:paraId="34C55DD5" w14:textId="77777777" w:rsidR="002101A6" w:rsidRDefault="002101A6" w:rsidP="002101A6">
      <w:r>
        <w:t>-</w:t>
      </w:r>
      <w:r>
        <w:tab/>
        <w:t>IEs shall be ordered (in an IE container) in the order they appear in object set definitions.</w:t>
      </w:r>
    </w:p>
    <w:p w14:paraId="12AD8EF8" w14:textId="77777777" w:rsidR="002101A6" w:rsidRDefault="002101A6" w:rsidP="002101A6">
      <w:r>
        <w:t>-</w:t>
      </w:r>
      <w: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14:paraId="27528AB9" w14:textId="77777777" w:rsidR="002101A6" w:rsidRDefault="002101A6" w:rsidP="002101A6">
      <w:r>
        <w:t>NOTE:</w:t>
      </w:r>
      <w:r>
        <w:tab/>
        <w:t>In the above "IE" means an IE in the object set with an explicit ID. If one IE needs to appear more than once in one object set, then the different occurrences will have different IE IDs.</w:t>
      </w:r>
    </w:p>
    <w:p w14:paraId="24A0B1C0" w14:textId="7F1ED3BF" w:rsidR="002101A6" w:rsidRDefault="002101A6" w:rsidP="002101A6">
      <w:r>
        <w:t xml:space="preserve">If an </w:t>
      </w:r>
      <w:r w:rsidR="00A264D5">
        <w:t>E2</w:t>
      </w:r>
      <w:r>
        <w:t>AP message that is not constructed as defined above is received, this shall be considered as Abstract Syntax Error, and the message shall be handled as defined for Abstract Syntax Error in subclause 10.3.6.</w:t>
      </w:r>
    </w:p>
    <w:p w14:paraId="43CFE4B9" w14:textId="64670215" w:rsidR="002101A6" w:rsidRPr="0020187E" w:rsidRDefault="002101A6" w:rsidP="00E239A2">
      <w:pPr>
        <w:pStyle w:val="Heading3"/>
        <w:numPr>
          <w:ilvl w:val="0"/>
          <w:numId w:val="0"/>
        </w:numPr>
        <w:ind w:left="720" w:hanging="720"/>
      </w:pPr>
      <w:bookmarkStart w:id="223" w:name="_Toc31209021"/>
      <w:r w:rsidRPr="00E239A2">
        <w:rPr>
          <w:lang w:val="en-US"/>
        </w:rPr>
        <w:t>9.</w:t>
      </w:r>
      <w:r w:rsidR="00A264D5">
        <w:rPr>
          <w:lang w:val="en-US"/>
        </w:rPr>
        <w:t>3</w:t>
      </w:r>
      <w:r w:rsidRPr="00E239A2">
        <w:rPr>
          <w:lang w:val="en-US"/>
        </w:rPr>
        <w:t>.2</w:t>
      </w:r>
      <w:r w:rsidRPr="00E239A2">
        <w:rPr>
          <w:lang w:val="en-US"/>
        </w:rPr>
        <w:tab/>
        <w:t>Usage of private message mechanism for non-standard use</w:t>
      </w:r>
      <w:bookmarkEnd w:id="223"/>
    </w:p>
    <w:p w14:paraId="6D58A08A" w14:textId="5827D39F" w:rsidR="001C4372" w:rsidRDefault="002101A6" w:rsidP="002101A6">
      <w:r>
        <w:t xml:space="preserve">The private message mechanism for non-standard </w:t>
      </w:r>
      <w:r w:rsidR="001C4372">
        <w:t>are not supported with E2AP.</w:t>
      </w:r>
    </w:p>
    <w:p w14:paraId="0AEE5AE6" w14:textId="778E0742" w:rsidR="009561FD" w:rsidRDefault="00536D2A" w:rsidP="00536D2A">
      <w:pPr>
        <w:pStyle w:val="Heading3"/>
        <w:numPr>
          <w:ilvl w:val="0"/>
          <w:numId w:val="0"/>
        </w:numPr>
        <w:ind w:left="720" w:hanging="720"/>
        <w:rPr>
          <w:lang w:val="en-US"/>
        </w:rPr>
      </w:pPr>
      <w:bookmarkStart w:id="224" w:name="_Toc31209022"/>
      <w:r w:rsidRPr="00E239A2">
        <w:rPr>
          <w:lang w:val="en-US"/>
        </w:rPr>
        <w:t>9.3.3</w:t>
      </w:r>
      <w:r w:rsidRPr="00E239A2">
        <w:rPr>
          <w:lang w:val="en-US"/>
        </w:rPr>
        <w:tab/>
        <w:t>Elementary Procedure Definitions</w:t>
      </w:r>
      <w:bookmarkEnd w:id="224"/>
    </w:p>
    <w:p w14:paraId="6516AB8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ASN1START</w:t>
      </w:r>
    </w:p>
    <w:p w14:paraId="31C013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0A955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425B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Elementary Procedure definitions</w:t>
      </w:r>
    </w:p>
    <w:p w14:paraId="6BC11B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Derived from 3GPP 38.413 v15.4.0 NGAP</w:t>
      </w:r>
    </w:p>
    <w:p w14:paraId="6A37C88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914677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ED20F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E2AP-PDU-Descriptions {</w:t>
      </w:r>
    </w:p>
    <w:p w14:paraId="7B9E29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iso(1) identified-organization(3) dod(6) internet(1) private(4) enterprise(1) 53148 e2(1) version1 (1) e2ap(1) e2ap-PDU-Descriptions (0) }</w:t>
      </w:r>
    </w:p>
    <w:p w14:paraId="7D9C14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7CF347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xml:space="preserve">DEFINITIONS AUTOMATIC TAGS ::= </w:t>
      </w:r>
    </w:p>
    <w:p w14:paraId="131D39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324CC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BEGIN</w:t>
      </w:r>
    </w:p>
    <w:p w14:paraId="15CAED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0E6C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355CE8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8407D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IE parameter types from other modules.</w:t>
      </w:r>
    </w:p>
    <w:p w14:paraId="6D155B4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75BA9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4281A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24CD1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IMPORTS</w:t>
      </w:r>
    </w:p>
    <w:p w14:paraId="582028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p>
    <w:p w14:paraId="64CB32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p>
    <w:p w14:paraId="624AD4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E2AP-CommonDataTypes</w:t>
      </w:r>
    </w:p>
    <w:p w14:paraId="6BD8D7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8DCC0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7D2ACB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E978958" w14:textId="40061AF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p>
    <w:p w14:paraId="667CACDD" w14:textId="35E303A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E2connectionUpdateAcknowledge,</w:t>
      </w:r>
    </w:p>
    <w:p w14:paraId="58008774" w14:textId="51DFE3B2"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E2connectionUpdateFailure,</w:t>
      </w:r>
    </w:p>
    <w:p w14:paraId="12D34CFC" w14:textId="30B8BD6C"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w:t>
      </w:r>
    </w:p>
    <w:p w14:paraId="4F3D157F" w14:textId="6D9DA1AE" w:rsidR="00123982" w:rsidRDefault="00123982" w:rsidP="0012398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E2nodeConfigurationUpdateAcknowledge,</w:t>
      </w:r>
    </w:p>
    <w:p w14:paraId="152F14E2" w14:textId="48E00C88"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E2nodeConfigurationUpdateFailure,</w:t>
      </w:r>
    </w:p>
    <w:p w14:paraId="7838F92A"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E239A2">
        <w:rPr>
          <w:rFonts w:eastAsia="Times New Roman"/>
          <w:noProof w:val="0"/>
          <w:snapToGrid w:val="0"/>
          <w:lang w:eastAsia="en-GB"/>
        </w:rPr>
        <w:lastRenderedPageBreak/>
        <w:tab/>
      </w:r>
      <w:r w:rsidRPr="002C473D">
        <w:rPr>
          <w:rFonts w:eastAsia="Times New Roman"/>
          <w:noProof w:val="0"/>
          <w:snapToGrid w:val="0"/>
          <w:lang w:val="it-IT" w:eastAsia="en-GB"/>
        </w:rPr>
        <w:t>E2setupFailure,</w:t>
      </w:r>
    </w:p>
    <w:p w14:paraId="3CBBB6CB"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E2setupRequest,</w:t>
      </w:r>
    </w:p>
    <w:p w14:paraId="08607160"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E2setupResponse,</w:t>
      </w:r>
    </w:p>
    <w:p w14:paraId="76EA2B5D"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ErrorIndication,</w:t>
      </w:r>
    </w:p>
    <w:p w14:paraId="108E9788" w14:textId="77777777" w:rsidR="00951D2F" w:rsidRPr="002C473D" w:rsidRDefault="00951D2F" w:rsidP="00E239A2">
      <w:pPr>
        <w:pStyle w:val="PL"/>
        <w:overflowPunct w:val="0"/>
        <w:autoSpaceDE w:val="0"/>
        <w:autoSpaceDN w:val="0"/>
        <w:adjustRightInd w:val="0"/>
        <w:textAlignment w:val="baseline"/>
        <w:rPr>
          <w:rFonts w:eastAsia="Times New Roman"/>
          <w:snapToGrid w:val="0"/>
          <w:lang w:val="it-IT" w:eastAsia="en-GB"/>
        </w:rPr>
      </w:pPr>
      <w:r w:rsidRPr="002C473D">
        <w:rPr>
          <w:rFonts w:eastAsia="Times New Roman"/>
          <w:noProof w:val="0"/>
          <w:snapToGrid w:val="0"/>
          <w:lang w:val="it-IT" w:eastAsia="en-GB"/>
        </w:rPr>
        <w:tab/>
        <w:t>ResetRequest,</w:t>
      </w:r>
    </w:p>
    <w:p w14:paraId="495802E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2C473D">
        <w:rPr>
          <w:rFonts w:eastAsia="Times New Roman"/>
          <w:noProof w:val="0"/>
          <w:snapToGrid w:val="0"/>
          <w:lang w:val="it-IT" w:eastAsia="en-GB"/>
        </w:rPr>
        <w:tab/>
      </w:r>
      <w:r w:rsidRPr="00E239A2">
        <w:rPr>
          <w:rFonts w:eastAsia="Times New Roman"/>
          <w:noProof w:val="0"/>
          <w:snapToGrid w:val="0"/>
          <w:lang w:eastAsia="en-GB"/>
        </w:rPr>
        <w:t>ResetResponse,</w:t>
      </w:r>
    </w:p>
    <w:p w14:paraId="5074A1E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RICcontrolAcknowledge,</w:t>
      </w:r>
    </w:p>
    <w:p w14:paraId="2574CF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RICcontrolFailure,</w:t>
      </w:r>
    </w:p>
    <w:p w14:paraId="0D4B0E8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RICcontrolRequest,</w:t>
      </w:r>
    </w:p>
    <w:p w14:paraId="1378C3E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p>
    <w:p w14:paraId="1B01637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p>
    <w:p w14:paraId="1F51BC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p>
    <w:p w14:paraId="1DBB2B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RICserviceUpdateAcknowledge,</w:t>
      </w:r>
    </w:p>
    <w:p w14:paraId="307D523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RICserviceUpdateFailure,</w:t>
      </w:r>
    </w:p>
    <w:p w14:paraId="52C786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RICsubscriptionFailure,</w:t>
      </w:r>
    </w:p>
    <w:p w14:paraId="4B8A8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RICsubscriptionRequest,</w:t>
      </w:r>
    </w:p>
    <w:p w14:paraId="1BFA539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RICsubscriptionResponse,</w:t>
      </w:r>
    </w:p>
    <w:p w14:paraId="6D660E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RICsubscriptionDeleteFailure,</w:t>
      </w:r>
    </w:p>
    <w:p w14:paraId="7F40FF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RICsubscriptionDeleteRequest,</w:t>
      </w:r>
    </w:p>
    <w:p w14:paraId="7BA2B1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RICsubscriptionDeleteResponse</w:t>
      </w:r>
    </w:p>
    <w:p w14:paraId="2B70BA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E2AP-PDU-Contents</w:t>
      </w:r>
    </w:p>
    <w:p w14:paraId="1EA2AC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1D8EB59" w14:textId="25DE8224"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id-E2connectionUpdate,</w:t>
      </w:r>
    </w:p>
    <w:p w14:paraId="61CF49C5" w14:textId="77777777" w:rsidR="00123982" w:rsidRDefault="00123982" w:rsidP="00E239A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id-E2nodeConfigurationUpdate,</w:t>
      </w:r>
    </w:p>
    <w:p w14:paraId="61AD9EE4" w14:textId="427D73C6"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id-E2setup,</w:t>
      </w:r>
    </w:p>
    <w:p w14:paraId="5CB58C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id-ErrorIndication,</w:t>
      </w:r>
    </w:p>
    <w:p w14:paraId="3BE2F91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id-Reset,</w:t>
      </w:r>
    </w:p>
    <w:p w14:paraId="0D7A568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id-RICcontrol,</w:t>
      </w:r>
    </w:p>
    <w:p w14:paraId="295524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id-RICindication,</w:t>
      </w:r>
    </w:p>
    <w:p w14:paraId="427922D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id-RICserviceQuery,</w:t>
      </w:r>
    </w:p>
    <w:p w14:paraId="3C39F0D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id-RICserviceUpdate,</w:t>
      </w:r>
    </w:p>
    <w:p w14:paraId="15D9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w:t>
      </w:r>
    </w:p>
    <w:p w14:paraId="47095D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id-RICsubscriptionDelete</w:t>
      </w:r>
    </w:p>
    <w:p w14:paraId="4D55AA2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FROM E2AP-Constants;</w:t>
      </w:r>
    </w:p>
    <w:p w14:paraId="6A6E9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E434C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3C8F51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F6FE59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Class</w:t>
      </w:r>
    </w:p>
    <w:p w14:paraId="12C801C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DF968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04340A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B709F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 ::= CLASS {</w:t>
      </w:r>
    </w:p>
    <w:p w14:paraId="0A92BB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A42EC4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346FDE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OPTIONAL</w:t>
      </w:r>
      <w:r w:rsidRPr="00E239A2">
        <w:rPr>
          <w:rFonts w:eastAsia="Times New Roman"/>
          <w:noProof w:val="0"/>
          <w:snapToGrid w:val="0"/>
          <w:lang w:eastAsia="en-GB"/>
        </w:rPr>
        <w:tab/>
        <w:t>,</w:t>
      </w:r>
    </w:p>
    <w:p w14:paraId="42A851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&amp;procedureCode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ProcedureCode</w:t>
      </w:r>
      <w:r w:rsidRPr="00E239A2">
        <w:rPr>
          <w:rFonts w:eastAsia="Times New Roman"/>
          <w:noProof w:val="0"/>
          <w:snapToGrid w:val="0"/>
          <w:lang w:eastAsia="en-GB"/>
        </w:rPr>
        <w:tab/>
        <w:t>UNIQUE</w:t>
      </w:r>
      <w:r w:rsidRPr="00E239A2">
        <w:rPr>
          <w:rFonts w:eastAsia="Times New Roman"/>
          <w:noProof w:val="0"/>
          <w:snapToGrid w:val="0"/>
          <w:lang w:eastAsia="en-GB"/>
        </w:rPr>
        <w:tab/>
        <w:t>,</w:t>
      </w:r>
    </w:p>
    <w:p w14:paraId="4E51551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DEFAULT ignore</w:t>
      </w:r>
    </w:p>
    <w:p w14:paraId="213998D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9A928E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992F39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WITH SYNTAX {</w:t>
      </w:r>
    </w:p>
    <w:p w14:paraId="0598DC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&amp;InitiatingMessage</w:t>
      </w:r>
    </w:p>
    <w:p w14:paraId="544093E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&amp;SuccessfulOutcome]</w:t>
      </w:r>
    </w:p>
    <w:p w14:paraId="4C7709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r>
      <w:r w:rsidRPr="00E239A2">
        <w:rPr>
          <w:rFonts w:eastAsia="Times New Roman"/>
          <w:noProof w:val="0"/>
          <w:snapToGrid w:val="0"/>
          <w:lang w:eastAsia="en-GB"/>
        </w:rPr>
        <w:tab/>
        <w:t>&amp;UnsuccessfulOutcome]</w:t>
      </w:r>
    </w:p>
    <w:p w14:paraId="0DB5E04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&amp;procedureCode</w:t>
      </w:r>
    </w:p>
    <w:p w14:paraId="156ADC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&amp;criticality]</w:t>
      </w:r>
    </w:p>
    <w:p w14:paraId="3FA409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0098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8F1E2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127F016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D6504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PDU Definition</w:t>
      </w:r>
    </w:p>
    <w:p w14:paraId="17671AF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9835C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F8E54E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25C6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E2AP-PDU ::= CHOICE {</w:t>
      </w:r>
    </w:p>
    <w:p w14:paraId="6E96D2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initiatingMessage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InitiatingMessage,</w:t>
      </w:r>
    </w:p>
    <w:p w14:paraId="2B0D76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SuccessfulOutcome,</w:t>
      </w:r>
    </w:p>
    <w:p w14:paraId="3E988EF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unsuccessfulOutcome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UnsuccessfulOutcome,</w:t>
      </w:r>
    </w:p>
    <w:p w14:paraId="7DB1289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106E1B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B1508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0E1D2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InitiatingMessage ::= SEQUENCE {</w:t>
      </w:r>
    </w:p>
    <w:p w14:paraId="124FB06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162FDE0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45656E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E2AP-ELEMENTARY-PROCEDURE.&amp;InitiatingMessage</w:t>
      </w:r>
      <w:r w:rsidRPr="00E239A2">
        <w:rPr>
          <w:rFonts w:eastAsia="Times New Roman"/>
          <w:noProof w:val="0"/>
          <w:snapToGrid w:val="0"/>
          <w:lang w:eastAsia="en-GB"/>
        </w:rPr>
        <w:tab/>
        <w:t>({E2AP-ELEMENTARY-PROCEDURES}{@procedureCode})</w:t>
      </w:r>
    </w:p>
    <w:p w14:paraId="5F43D1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BFD7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C5980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SuccessfulOutcome ::= SEQUENCE {</w:t>
      </w:r>
    </w:p>
    <w:p w14:paraId="2865265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4B7DD3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35219FB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E2AP-ELEMENTARY-PROCEDURE.&amp;SuccessfulOutcome</w:t>
      </w:r>
      <w:r w:rsidRPr="00E239A2">
        <w:rPr>
          <w:rFonts w:eastAsia="Times New Roman"/>
          <w:noProof w:val="0"/>
          <w:snapToGrid w:val="0"/>
          <w:lang w:eastAsia="en-GB"/>
        </w:rPr>
        <w:tab/>
        <w:t>({E2AP-ELEMENTARY-PROCEDURES}{@procedureCode})</w:t>
      </w:r>
    </w:p>
    <w:p w14:paraId="65F9645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B8BE3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9CF96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UnsuccessfulOutcome ::= SEQUENCE {</w:t>
      </w:r>
    </w:p>
    <w:p w14:paraId="111920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procedureCode</w:t>
      </w:r>
      <w:r w:rsidRPr="00E239A2">
        <w:rPr>
          <w:rFonts w:eastAsia="Times New Roman"/>
          <w:noProof w:val="0"/>
          <w:snapToGrid w:val="0"/>
          <w:lang w:eastAsia="en-GB"/>
        </w:rPr>
        <w:tab/>
        <w:t>E2AP-ELEMENTARY-PROCEDURE.&amp;procedureCode</w:t>
      </w:r>
      <w:r w:rsidRPr="00E239A2">
        <w:rPr>
          <w:rFonts w:eastAsia="Times New Roman"/>
          <w:noProof w:val="0"/>
          <w:snapToGrid w:val="0"/>
          <w:lang w:eastAsia="en-GB"/>
        </w:rPr>
        <w:tab/>
      </w:r>
      <w:r w:rsidRPr="00E239A2">
        <w:rPr>
          <w:rFonts w:eastAsia="Times New Roman"/>
          <w:noProof w:val="0"/>
          <w:snapToGrid w:val="0"/>
          <w:lang w:eastAsia="en-GB"/>
        </w:rPr>
        <w:tab/>
        <w:t>({E2AP-ELEMENTARY-PROCEDURES}),</w:t>
      </w:r>
    </w:p>
    <w:p w14:paraId="0C0311F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t>E2AP-ELEMENTARY-PROCEDURE.&amp;criticality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({E2AP-ELEMENTARY-PROCEDURES}{@procedureCode}),</w:t>
      </w:r>
    </w:p>
    <w:p w14:paraId="6CD5593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value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E2AP-ELEMENTARY-PROCEDURE.&amp;UnsuccessfulOutcome</w:t>
      </w:r>
      <w:r w:rsidRPr="00E239A2">
        <w:rPr>
          <w:rFonts w:eastAsia="Times New Roman"/>
          <w:noProof w:val="0"/>
          <w:snapToGrid w:val="0"/>
          <w:lang w:eastAsia="en-GB"/>
        </w:rPr>
        <w:tab/>
        <w:t>({E2AP-ELEMENTARY-PROCEDURES}{@procedureCode})</w:t>
      </w:r>
    </w:p>
    <w:p w14:paraId="4FCD8C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BA3F4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BEF755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C76075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704620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 List</w:t>
      </w:r>
    </w:p>
    <w:p w14:paraId="0E30B28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D3EC48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6C06722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E56B0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 E2AP-ELEMENTARY-PROCEDURE ::= {</w:t>
      </w:r>
    </w:p>
    <w:p w14:paraId="6EC449E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E2AP-ELEMENTARY-PROCEDURES-CLASS-1</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B538B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E2AP-ELEMENTARY-PROCEDURES-CLASS-2,</w:t>
      </w:r>
      <w:r w:rsidRPr="00E239A2">
        <w:rPr>
          <w:rFonts w:eastAsia="Times New Roman"/>
          <w:noProof w:val="0"/>
          <w:snapToGrid w:val="0"/>
          <w:lang w:eastAsia="en-GB"/>
        </w:rPr>
        <w:tab/>
      </w:r>
    </w:p>
    <w:p w14:paraId="4F1753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4CFD267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6B86C4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0C1DE4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E2AP-ELEMENTARY-PROCEDURES-CLASS-1 E2AP-ELEMENTARY-PROCEDURE ::= {</w:t>
      </w:r>
    </w:p>
    <w:p w14:paraId="71C3FE1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06F80A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ricSubscriptionDelete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4BE89F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ricServiceUpdate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4CBF40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ricControl</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600E56A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e2setup</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23C3ECEC" w14:textId="77777777" w:rsidR="00123982" w:rsidRDefault="00123982"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sidRPr="00123982">
        <w:rPr>
          <w:rFonts w:ascii="Courier New" w:eastAsia="Times New Roman" w:hAnsi="Courier New"/>
          <w:snapToGrid w:val="0"/>
          <w:sz w:val="16"/>
          <w:lang w:eastAsia="en-GB"/>
        </w:rPr>
        <w:tab/>
        <w:t>e2nodeConfigurationUpdate</w:t>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r>
      <w:r w:rsidRPr="00123982">
        <w:rPr>
          <w:rFonts w:ascii="Courier New" w:eastAsia="Times New Roman" w:hAnsi="Courier New"/>
          <w:snapToGrid w:val="0"/>
          <w:sz w:val="16"/>
          <w:lang w:eastAsia="en-GB"/>
        </w:rPr>
        <w:tab/>
        <w:t>|</w:t>
      </w:r>
    </w:p>
    <w:p w14:paraId="215E47F4" w14:textId="18DAFA6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napToGrid w:val="0"/>
          <w:sz w:val="16"/>
          <w:lang w:eastAsia="en-GB"/>
        </w:rPr>
      </w:pPr>
      <w:r>
        <w:rPr>
          <w:rFonts w:ascii="Courier New" w:eastAsia="Times New Roman" w:hAnsi="Courier New"/>
          <w:snapToGrid w:val="0"/>
          <w:sz w:val="16"/>
          <w:lang w:eastAsia="en-GB"/>
        </w:rPr>
        <w:tab/>
        <w:t>e2connectionUpdate</w:t>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r>
      <w:r>
        <w:rPr>
          <w:rFonts w:ascii="Courier New" w:eastAsia="Times New Roman" w:hAnsi="Courier New"/>
          <w:snapToGrid w:val="0"/>
          <w:sz w:val="16"/>
          <w:lang w:eastAsia="en-GB"/>
        </w:rPr>
        <w:tab/>
        <w:t>|</w:t>
      </w:r>
    </w:p>
    <w:p w14:paraId="211FA0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reset,</w:t>
      </w:r>
    </w:p>
    <w:p w14:paraId="5568F20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3618CAC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02934B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77D9838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E2AP-ELEMENTARY-PROCEDURES-CLASS-2 E2AP-ELEMENTARY-PROCEDURE ::= {</w:t>
      </w:r>
    </w:p>
    <w:p w14:paraId="6E9729C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ricIndication</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382BAF5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ricServiceQuery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w:t>
      </w:r>
    </w:p>
    <w:p w14:paraId="7EF3291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errorIndication,</w:t>
      </w:r>
      <w:r w:rsidRPr="00E239A2">
        <w:rPr>
          <w:rFonts w:eastAsia="Times New Roman"/>
          <w:noProof w:val="0"/>
          <w:snapToGrid w:val="0"/>
          <w:lang w:eastAsia="en-GB"/>
        </w:rPr>
        <w:tab/>
      </w:r>
    </w:p>
    <w:p w14:paraId="517B90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w:t>
      </w:r>
    </w:p>
    <w:p w14:paraId="0C6DD1E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C193EF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1F91533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253305F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3179383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Interface Elementary Procedures</w:t>
      </w:r>
    </w:p>
    <w:p w14:paraId="126E5B2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EAB4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 **************************************************************</w:t>
      </w:r>
    </w:p>
    <w:p w14:paraId="7ADC38EE" w14:textId="64015EF9" w:rsidR="00951D2F" w:rsidRDefault="00951D2F" w:rsidP="00E239A2">
      <w:pPr>
        <w:pStyle w:val="PL"/>
        <w:overflowPunct w:val="0"/>
        <w:autoSpaceDE w:val="0"/>
        <w:autoSpaceDN w:val="0"/>
        <w:adjustRightInd w:val="0"/>
        <w:textAlignment w:val="baseline"/>
        <w:rPr>
          <w:rFonts w:eastAsia="Times New Roman"/>
          <w:snapToGrid w:val="0"/>
          <w:lang w:eastAsia="en-GB"/>
        </w:rPr>
      </w:pPr>
    </w:p>
    <w:p w14:paraId="4B6DE2D3"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 New for v01.01</w:t>
      </w:r>
    </w:p>
    <w:p w14:paraId="51A3A659" w14:textId="279FC23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e2connectionUpdate</w:t>
      </w:r>
      <w:r w:rsidR="00971479">
        <w:rPr>
          <w:rFonts w:ascii="Courier New" w:eastAsia="Times New Roman" w:hAnsi="Courier New"/>
          <w:noProof/>
          <w:snapToGrid w:val="0"/>
          <w:sz w:val="16"/>
          <w:lang w:eastAsia="en-GB"/>
        </w:rPr>
        <w:tab/>
      </w:r>
      <w:r w:rsidR="00971479">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E2AP-ELEMENTARY-PROCEDURE ::= {</w:t>
      </w:r>
    </w:p>
    <w:p w14:paraId="0E317B2D" w14:textId="1F7D9BAB"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INITIATING MESSAGE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w:t>
      </w:r>
    </w:p>
    <w:p w14:paraId="1B4F34D5" w14:textId="12B21C8F"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SUCCESSFUL OUTCOME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E2connectionUpdateAcknowledge</w:t>
      </w:r>
    </w:p>
    <w:p w14:paraId="48AA8DCB" w14:textId="7DBEADC0"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UNSUCCESSFUL OUTCOME</w:t>
      </w:r>
      <w:r>
        <w:rPr>
          <w:rFonts w:ascii="Courier New" w:eastAsia="Times New Roman" w:hAnsi="Courier New"/>
          <w:noProof/>
          <w:snapToGrid w:val="0"/>
          <w:sz w:val="16"/>
          <w:lang w:eastAsia="en-GB"/>
        </w:rPr>
        <w:tab/>
        <w:t>E2connectionUpdateFailure</w:t>
      </w:r>
    </w:p>
    <w:p w14:paraId="520E8A59" w14:textId="06DBB74C"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PROCEDURE CODE</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id-E2connectionUpdate</w:t>
      </w:r>
    </w:p>
    <w:p w14:paraId="12DE5DDD" w14:textId="238ACF2A"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ab/>
        <w:t>CRITICALITY</w:t>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r>
      <w:r>
        <w:rPr>
          <w:rFonts w:ascii="Courier New" w:eastAsia="Times New Roman" w:hAnsi="Courier New"/>
          <w:noProof/>
          <w:snapToGrid w:val="0"/>
          <w:sz w:val="16"/>
          <w:lang w:eastAsia="en-GB"/>
        </w:rPr>
        <w:tab/>
        <w:t>reject</w:t>
      </w:r>
    </w:p>
    <w:p w14:paraId="77C39F7A" w14:textId="77777777" w:rsidR="00D5518A" w:rsidRDefault="00D5518A" w:rsidP="00D5518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noProof/>
          <w:snapToGrid w:val="0"/>
          <w:sz w:val="16"/>
          <w:lang w:eastAsia="en-GB"/>
        </w:rPr>
      </w:pPr>
      <w:r>
        <w:rPr>
          <w:rFonts w:ascii="Courier New" w:eastAsia="Times New Roman" w:hAnsi="Courier New"/>
          <w:noProof/>
          <w:snapToGrid w:val="0"/>
          <w:sz w:val="16"/>
          <w:lang w:eastAsia="en-GB"/>
        </w:rPr>
        <w:t>}</w:t>
      </w:r>
    </w:p>
    <w:p w14:paraId="23A55E4F" w14:textId="6722C423" w:rsidR="00D5518A" w:rsidRDefault="00D5518A" w:rsidP="00E239A2">
      <w:pPr>
        <w:pStyle w:val="PL"/>
        <w:overflowPunct w:val="0"/>
        <w:autoSpaceDE w:val="0"/>
        <w:autoSpaceDN w:val="0"/>
        <w:adjustRightInd w:val="0"/>
        <w:textAlignment w:val="baseline"/>
        <w:rPr>
          <w:rFonts w:eastAsia="Times New Roman"/>
          <w:snapToGrid w:val="0"/>
          <w:lang w:eastAsia="en-GB"/>
        </w:rPr>
      </w:pPr>
    </w:p>
    <w:p w14:paraId="103F8A11"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e2nodeConfigurationUpdate</w:t>
      </w:r>
      <w:r w:rsidRPr="00123982">
        <w:rPr>
          <w:rFonts w:eastAsia="Times New Roman"/>
          <w:snapToGrid w:val="0"/>
          <w:lang w:eastAsia="en-GB"/>
        </w:rPr>
        <w:tab/>
        <w:t>E2AP-ELEMENTARY-PROCEDURE ::= {</w:t>
      </w:r>
    </w:p>
    <w:p w14:paraId="70A0661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INITIATING MESSAGE</w:t>
      </w:r>
      <w:r w:rsidRPr="00123982">
        <w:rPr>
          <w:rFonts w:eastAsia="Times New Roman"/>
          <w:snapToGrid w:val="0"/>
          <w:lang w:eastAsia="en-GB"/>
        </w:rPr>
        <w:tab/>
      </w:r>
      <w:r w:rsidRPr="00123982">
        <w:rPr>
          <w:rFonts w:eastAsia="Times New Roman"/>
          <w:snapToGrid w:val="0"/>
          <w:lang w:eastAsia="en-GB"/>
        </w:rPr>
        <w:tab/>
        <w:t>E2nodeConfigurationUpdate</w:t>
      </w:r>
    </w:p>
    <w:p w14:paraId="5478ADB5"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SUCCESSFUL OUTCOME</w:t>
      </w:r>
      <w:r w:rsidRPr="00123982">
        <w:rPr>
          <w:rFonts w:eastAsia="Times New Roman"/>
          <w:snapToGrid w:val="0"/>
          <w:lang w:eastAsia="en-GB"/>
        </w:rPr>
        <w:tab/>
      </w:r>
      <w:r w:rsidRPr="00123982">
        <w:rPr>
          <w:rFonts w:eastAsia="Times New Roman"/>
          <w:snapToGrid w:val="0"/>
          <w:lang w:eastAsia="en-GB"/>
        </w:rPr>
        <w:tab/>
        <w:t>E2nodeConfigurationUpdateAcknowledge</w:t>
      </w:r>
    </w:p>
    <w:p w14:paraId="34ACEB9F"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UNSUCCESSFUL OUTCOME</w:t>
      </w:r>
      <w:r w:rsidRPr="00123982">
        <w:rPr>
          <w:rFonts w:eastAsia="Times New Roman"/>
          <w:snapToGrid w:val="0"/>
          <w:lang w:eastAsia="en-GB"/>
        </w:rPr>
        <w:tab/>
        <w:t>E2nodeConfigurationUpdateFailure</w:t>
      </w:r>
    </w:p>
    <w:p w14:paraId="68D7F7B2"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PROCEDURE CODE</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id-E2nodeConfigurationUpdate</w:t>
      </w:r>
    </w:p>
    <w:p w14:paraId="404645B3" w14:textId="77777777" w:rsidR="00123982" w:rsidRP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ab/>
        <w:t>CRITICALITY</w:t>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r>
      <w:r w:rsidRPr="00123982">
        <w:rPr>
          <w:rFonts w:eastAsia="Times New Roman"/>
          <w:snapToGrid w:val="0"/>
          <w:lang w:eastAsia="en-GB"/>
        </w:rPr>
        <w:tab/>
        <w:t>reject</w:t>
      </w:r>
    </w:p>
    <w:p w14:paraId="3BCB6EDF" w14:textId="0EEEFF85" w:rsidR="00123982" w:rsidRDefault="00123982" w:rsidP="00123982">
      <w:pPr>
        <w:pStyle w:val="PL"/>
        <w:overflowPunct w:val="0"/>
        <w:autoSpaceDE w:val="0"/>
        <w:autoSpaceDN w:val="0"/>
        <w:adjustRightInd w:val="0"/>
        <w:textAlignment w:val="baseline"/>
        <w:rPr>
          <w:rFonts w:eastAsia="Times New Roman"/>
          <w:snapToGrid w:val="0"/>
          <w:lang w:eastAsia="en-GB"/>
        </w:rPr>
      </w:pPr>
      <w:r w:rsidRPr="00123982">
        <w:rPr>
          <w:rFonts w:eastAsia="Times New Roman"/>
          <w:snapToGrid w:val="0"/>
          <w:lang w:eastAsia="en-GB"/>
        </w:rPr>
        <w:t>}</w:t>
      </w:r>
    </w:p>
    <w:p w14:paraId="01CD39A2" w14:textId="77777777" w:rsidR="00123982" w:rsidRPr="00E239A2" w:rsidRDefault="00123982" w:rsidP="00123982">
      <w:pPr>
        <w:pStyle w:val="PL"/>
        <w:overflowPunct w:val="0"/>
        <w:autoSpaceDE w:val="0"/>
        <w:autoSpaceDN w:val="0"/>
        <w:adjustRightInd w:val="0"/>
        <w:textAlignment w:val="baseline"/>
        <w:rPr>
          <w:rFonts w:eastAsia="Times New Roman"/>
          <w:snapToGrid w:val="0"/>
          <w:lang w:eastAsia="en-GB"/>
        </w:rPr>
      </w:pPr>
    </w:p>
    <w:p w14:paraId="6D8102B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e2setup</w:t>
      </w:r>
      <w:r w:rsidRPr="00E239A2">
        <w:rPr>
          <w:rFonts w:eastAsia="Times New Roman"/>
          <w:noProof w:val="0"/>
          <w:snapToGrid w:val="0"/>
          <w:lang w:eastAsia="en-GB"/>
        </w:rPr>
        <w:tab/>
        <w:t>E2AP-ELEMENTARY-PROCEDURE ::= {</w:t>
      </w:r>
    </w:p>
    <w:p w14:paraId="0952E54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E2setupRequest</w:t>
      </w:r>
    </w:p>
    <w:p w14:paraId="4C33905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E2setupResponse</w:t>
      </w:r>
    </w:p>
    <w:p w14:paraId="713448F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E2setupFailure</w:t>
      </w:r>
    </w:p>
    <w:p w14:paraId="7DE122B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id-E2setup</w:t>
      </w:r>
    </w:p>
    <w:p w14:paraId="40FED79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0BA0E25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lastRenderedPageBreak/>
        <w:t>}</w:t>
      </w:r>
    </w:p>
    <w:p w14:paraId="361714F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E8B416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errorIndication E2AP-ELEMENTARY-PROCEDURE ::= {</w:t>
      </w:r>
    </w:p>
    <w:p w14:paraId="2F5832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ErrorIndication</w:t>
      </w:r>
    </w:p>
    <w:p w14:paraId="659C19A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id-ErrorIndication</w:t>
      </w:r>
    </w:p>
    <w:p w14:paraId="309094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35A854D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5CC491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91D215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reset</w:t>
      </w:r>
      <w:r w:rsidRPr="00E239A2">
        <w:rPr>
          <w:rFonts w:eastAsia="Times New Roman"/>
          <w:noProof w:val="0"/>
          <w:snapToGrid w:val="0"/>
          <w:lang w:eastAsia="en-GB"/>
        </w:rPr>
        <w:tab/>
        <w:t>E2AP-ELEMENTARY-PROCEDURE ::= {</w:t>
      </w:r>
    </w:p>
    <w:p w14:paraId="4D95F27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ResetRequest</w:t>
      </w:r>
    </w:p>
    <w:p w14:paraId="0C834E2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ResetResponse</w:t>
      </w:r>
    </w:p>
    <w:p w14:paraId="24599A8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id-Reset</w:t>
      </w:r>
    </w:p>
    <w:p w14:paraId="1C8A635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0411FE3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41513B6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6460883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ricControl E2AP-ELEMENTARY-PROCEDURE ::= {</w:t>
      </w:r>
    </w:p>
    <w:p w14:paraId="6657008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RICcontrolRequest</w:t>
      </w:r>
    </w:p>
    <w:p w14:paraId="32BCCEC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RICcontrolAcknowledge</w:t>
      </w:r>
    </w:p>
    <w:p w14:paraId="105592E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RICcontrolFailure</w:t>
      </w:r>
    </w:p>
    <w:p w14:paraId="3DF2070E"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id-RICcontrol</w:t>
      </w:r>
    </w:p>
    <w:p w14:paraId="09057B1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324F83A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F7BAD1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6ACF1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ricIndication E2AP-ELEMENTARY-PROCEDURE ::= {</w:t>
      </w:r>
    </w:p>
    <w:p w14:paraId="23BA802B"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RICindication</w:t>
      </w:r>
    </w:p>
    <w:p w14:paraId="44D3A6F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id-RICindication</w:t>
      </w:r>
    </w:p>
    <w:p w14:paraId="06B95E8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106BF9C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959D22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25E02F5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ricServiceQuery E2AP-ELEMENTARY-PROCEDURE ::= {</w:t>
      </w:r>
    </w:p>
    <w:p w14:paraId="2484B1D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RICserviceQuery</w:t>
      </w:r>
    </w:p>
    <w:p w14:paraId="11A63B8D"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id-RICserviceQuery</w:t>
      </w:r>
    </w:p>
    <w:p w14:paraId="3147528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ignore</w:t>
      </w:r>
    </w:p>
    <w:p w14:paraId="183622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6FC6C1C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7046E3F"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ricServiceUpdate E2AP-ELEMENTARY-PROCEDURE ::= {</w:t>
      </w:r>
    </w:p>
    <w:p w14:paraId="40062C0C"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RICserviceUpdate</w:t>
      </w:r>
    </w:p>
    <w:p w14:paraId="47D494F0"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RICserviceUpdateAcknowledge</w:t>
      </w:r>
    </w:p>
    <w:p w14:paraId="4162871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RICserviceUpdateFailure</w:t>
      </w:r>
    </w:p>
    <w:p w14:paraId="7BE55744"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id-RICserviceUpdate</w:t>
      </w:r>
    </w:p>
    <w:p w14:paraId="2851CAB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64DA571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274C2F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0CCDDC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 E2AP-ELEMENTARY-PROCEDURE ::= {</w:t>
      </w:r>
    </w:p>
    <w:p w14:paraId="3E64F96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RICsubscriptionRequest</w:t>
      </w:r>
    </w:p>
    <w:p w14:paraId="42C0C3A7"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RICsubscriptionResponse</w:t>
      </w:r>
    </w:p>
    <w:p w14:paraId="781EB25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RICsubscriptionFailure</w:t>
      </w:r>
    </w:p>
    <w:p w14:paraId="4CAC70D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w:t>
      </w:r>
    </w:p>
    <w:p w14:paraId="0E711191"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22BBA305"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1369CB4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5CA7980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ricSubscriptionDelete E2AP-ELEMENTARY-PROCEDURE ::= {</w:t>
      </w:r>
    </w:p>
    <w:p w14:paraId="247FA0A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INITIATING MESSAGE</w:t>
      </w:r>
      <w:r w:rsidRPr="00E239A2">
        <w:rPr>
          <w:rFonts w:eastAsia="Times New Roman"/>
          <w:noProof w:val="0"/>
          <w:snapToGrid w:val="0"/>
          <w:lang w:eastAsia="en-GB"/>
        </w:rPr>
        <w:tab/>
      </w:r>
      <w:r w:rsidRPr="00E239A2">
        <w:rPr>
          <w:rFonts w:eastAsia="Times New Roman"/>
          <w:noProof w:val="0"/>
          <w:snapToGrid w:val="0"/>
          <w:lang w:eastAsia="en-GB"/>
        </w:rPr>
        <w:tab/>
        <w:t>RICsubscriptionDeleteRequest</w:t>
      </w:r>
    </w:p>
    <w:p w14:paraId="4F43004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SUCCESSFUL OUTCOME</w:t>
      </w:r>
      <w:r w:rsidRPr="00E239A2">
        <w:rPr>
          <w:rFonts w:eastAsia="Times New Roman"/>
          <w:noProof w:val="0"/>
          <w:snapToGrid w:val="0"/>
          <w:lang w:eastAsia="en-GB"/>
        </w:rPr>
        <w:tab/>
      </w:r>
      <w:r w:rsidRPr="00E239A2">
        <w:rPr>
          <w:rFonts w:eastAsia="Times New Roman"/>
          <w:noProof w:val="0"/>
          <w:snapToGrid w:val="0"/>
          <w:lang w:eastAsia="en-GB"/>
        </w:rPr>
        <w:tab/>
        <w:t>RICsubscriptionDeleteResponse</w:t>
      </w:r>
    </w:p>
    <w:p w14:paraId="586EAD4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UNSUCCESSFUL OUTCOME</w:t>
      </w:r>
      <w:r w:rsidRPr="00E239A2">
        <w:rPr>
          <w:rFonts w:eastAsia="Times New Roman"/>
          <w:noProof w:val="0"/>
          <w:snapToGrid w:val="0"/>
          <w:lang w:eastAsia="en-GB"/>
        </w:rPr>
        <w:tab/>
        <w:t>RICsubscriptionDeleteFailure</w:t>
      </w:r>
    </w:p>
    <w:p w14:paraId="28FAAF46"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PROCEDURE CODE</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id-RICsubscriptionDelete</w:t>
      </w:r>
    </w:p>
    <w:p w14:paraId="3422DD88"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ab/>
        <w:t>CRITICALITY</w:t>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r>
      <w:r w:rsidRPr="00E239A2">
        <w:rPr>
          <w:rFonts w:eastAsia="Times New Roman"/>
          <w:noProof w:val="0"/>
          <w:snapToGrid w:val="0"/>
          <w:lang w:eastAsia="en-GB"/>
        </w:rPr>
        <w:tab/>
        <w:t>reject</w:t>
      </w:r>
    </w:p>
    <w:p w14:paraId="389980B9"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w:t>
      </w:r>
    </w:p>
    <w:p w14:paraId="73EC1CA2"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4413747A"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p>
    <w:p w14:paraId="39684F73" w14:textId="77777777" w:rsidR="00951D2F" w:rsidRPr="00E239A2" w:rsidRDefault="00951D2F" w:rsidP="00E239A2">
      <w:pPr>
        <w:pStyle w:val="PL"/>
        <w:overflowPunct w:val="0"/>
        <w:autoSpaceDE w:val="0"/>
        <w:autoSpaceDN w:val="0"/>
        <w:adjustRightInd w:val="0"/>
        <w:textAlignment w:val="baseline"/>
        <w:rPr>
          <w:rFonts w:eastAsia="Times New Roman"/>
          <w:snapToGrid w:val="0"/>
          <w:lang w:eastAsia="en-GB"/>
        </w:rPr>
      </w:pPr>
      <w:r w:rsidRPr="00E239A2">
        <w:rPr>
          <w:rFonts w:eastAsia="Times New Roman"/>
          <w:noProof w:val="0"/>
          <w:snapToGrid w:val="0"/>
          <w:lang w:eastAsia="en-GB"/>
        </w:rPr>
        <w:t>END</w:t>
      </w:r>
    </w:p>
    <w:p w14:paraId="5EF4D56C" w14:textId="77777777" w:rsidR="00746298" w:rsidRDefault="00951D2F" w:rsidP="00746298">
      <w:pPr>
        <w:pStyle w:val="PL"/>
        <w:overflowPunct w:val="0"/>
        <w:autoSpaceDE w:val="0"/>
        <w:autoSpaceDN w:val="0"/>
        <w:adjustRightInd w:val="0"/>
        <w:textAlignment w:val="baseline"/>
        <w:rPr>
          <w:rFonts w:eastAsia="Times New Roman"/>
          <w:noProof w:val="0"/>
          <w:snapToGrid w:val="0"/>
          <w:lang w:eastAsia="en-GB"/>
        </w:rPr>
      </w:pPr>
      <w:r w:rsidRPr="00E239A2">
        <w:rPr>
          <w:rFonts w:eastAsia="Times New Roman"/>
          <w:noProof w:val="0"/>
          <w:snapToGrid w:val="0"/>
          <w:lang w:eastAsia="en-GB"/>
        </w:rPr>
        <w:t>-- ASN1STOP</w:t>
      </w:r>
    </w:p>
    <w:p w14:paraId="03127585"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7C145549"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1A4B42D" w14:textId="76DF5001" w:rsidR="00746298" w:rsidRPr="00E239A2" w:rsidRDefault="0062353E" w:rsidP="00E239A2">
      <w:pPr>
        <w:pStyle w:val="Heading3"/>
        <w:numPr>
          <w:ilvl w:val="0"/>
          <w:numId w:val="0"/>
        </w:numPr>
        <w:ind w:left="720" w:hanging="720"/>
        <w:rPr>
          <w:lang w:val="en-US"/>
        </w:rPr>
      </w:pPr>
      <w:bookmarkStart w:id="225" w:name="_Toc31209023"/>
      <w:r w:rsidRPr="00E239A2">
        <w:rPr>
          <w:lang w:val="en-US"/>
        </w:rPr>
        <w:t>9.3.4</w:t>
      </w:r>
      <w:r w:rsidRPr="00E239A2">
        <w:rPr>
          <w:lang w:val="en-US"/>
        </w:rPr>
        <w:tab/>
      </w:r>
      <w:r w:rsidR="00596FC6" w:rsidRPr="00E239A2">
        <w:rPr>
          <w:lang w:val="en-US"/>
        </w:rPr>
        <w:t>PDU definitions</w:t>
      </w:r>
      <w:bookmarkEnd w:id="225"/>
    </w:p>
    <w:p w14:paraId="0611008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2EC5D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ASN1START</w:t>
      </w:r>
    </w:p>
    <w:p w14:paraId="60D5D5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667FE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A4BF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PDU definitions for E2AP</w:t>
      </w:r>
    </w:p>
    <w:p w14:paraId="715A24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Derived from 3GPP 38.413 v15.4.0 NGAP</w:t>
      </w:r>
    </w:p>
    <w:p w14:paraId="2A48FE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 </w:t>
      </w:r>
    </w:p>
    <w:p w14:paraId="4D622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9CCAF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C6791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E2AP-PDU-Contents {</w:t>
      </w:r>
    </w:p>
    <w:p w14:paraId="3C33A6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iso(1) identified-organization(3) dod(6) internet(1) private(4) enterprise(1) 53148 e2(1) version1 (1) e2ap(1) e2ap-PDU-Contents (1) }</w:t>
      </w:r>
    </w:p>
    <w:p w14:paraId="2475A81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0BD9D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DEFINITIONS AUTOMATIC TAGS ::= </w:t>
      </w:r>
    </w:p>
    <w:p w14:paraId="1553AF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6D8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BEGIN</w:t>
      </w:r>
    </w:p>
    <w:p w14:paraId="736A72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5B4F3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E5B4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486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IE parameter types from other modules.</w:t>
      </w:r>
    </w:p>
    <w:p w14:paraId="20DC31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6AF6F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4914D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4D83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IMPORTS</w:t>
      </w:r>
    </w:p>
    <w:p w14:paraId="49AEBA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p>
    <w:p w14:paraId="4F3D654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CriticalityDiagnostics,</w:t>
      </w:r>
    </w:p>
    <w:p w14:paraId="6840D90A"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w:t>
      </w:r>
    </w:p>
    <w:p w14:paraId="1AD3548A" w14:textId="6053EE9D"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E2nodeComponentConfigUpdateAck,</w:t>
      </w:r>
    </w:p>
    <w:p w14:paraId="0EF5DC0C" w14:textId="76FC3779" w:rsidR="00971479" w:rsidRPr="00123982" w:rsidRDefault="00971479" w:rsidP="00123982">
      <w:pPr>
        <w:pStyle w:val="PL"/>
        <w:overflowPunct w:val="0"/>
        <w:autoSpaceDE w:val="0"/>
        <w:autoSpaceDN w:val="0"/>
        <w:adjustRightInd w:val="0"/>
        <w:textAlignment w:val="baseline"/>
        <w:rPr>
          <w:rFonts w:eastAsia="Times New Roman"/>
          <w:noProof w:val="0"/>
          <w:snapToGrid w:val="0"/>
          <w:lang w:eastAsia="en-GB"/>
        </w:rPr>
      </w:pPr>
      <w:r w:rsidRPr="00971479">
        <w:rPr>
          <w:rFonts w:eastAsia="Times New Roman"/>
          <w:noProof w:val="0"/>
          <w:snapToGrid w:val="0"/>
          <w:lang w:eastAsia="en-GB"/>
        </w:rPr>
        <w:tab/>
        <w:t>E2nodeComponentID,</w:t>
      </w:r>
    </w:p>
    <w:p w14:paraId="12D0F3C9"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E2nodeComponentType,</w:t>
      </w:r>
    </w:p>
    <w:p w14:paraId="016439FB" w14:textId="13E9FE64"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GlobalE2node-ID,</w:t>
      </w:r>
    </w:p>
    <w:p w14:paraId="0F5B063C" w14:textId="3CB66D06" w:rsidR="00C05B7F"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GlobalRIC-ID,</w:t>
      </w:r>
    </w:p>
    <w:p w14:paraId="10639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RANfunctionDefinition,</w:t>
      </w:r>
    </w:p>
    <w:p w14:paraId="4E5B7398" w14:textId="5585B65F" w:rsidR="00C05B7F"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p>
    <w:p w14:paraId="05B2466A" w14:textId="38BE7883" w:rsidR="00050C61" w:rsidRDefault="00050C61"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RANfunctionOID,</w:t>
      </w:r>
    </w:p>
    <w:p w14:paraId="27F6E341" w14:textId="3460DC50" w:rsidR="00C05B7F" w:rsidRPr="002A7E75" w:rsidRDefault="00C05B7F"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C05B7F">
        <w:rPr>
          <w:rFonts w:eastAsia="Times New Roman"/>
          <w:noProof w:val="0"/>
          <w:snapToGrid w:val="0"/>
          <w:lang w:eastAsia="en-GB"/>
        </w:rPr>
        <w:t>RANfunctionRevision,</w:t>
      </w:r>
    </w:p>
    <w:p w14:paraId="62C7CF7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p>
    <w:p w14:paraId="266FB8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p>
    <w:p w14:paraId="26FAEC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p>
    <w:p w14:paraId="0353828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RICcallProcessID,</w:t>
      </w:r>
    </w:p>
    <w:p w14:paraId="35C3197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RICcontrolAckRequest,</w:t>
      </w:r>
    </w:p>
    <w:p w14:paraId="18B481F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RICcontrolHeader,</w:t>
      </w:r>
    </w:p>
    <w:p w14:paraId="5FEB8147" w14:textId="4A0BF6F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RICcontrolMessage,</w:t>
      </w:r>
    </w:p>
    <w:p w14:paraId="480E9F99" w14:textId="71954D5E" w:rsidR="004D5021" w:rsidRPr="002C473D" w:rsidRDefault="004D5021"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RICcontrolOutcome,</w:t>
      </w:r>
    </w:p>
    <w:p w14:paraId="68CB6DB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RICcontrolStatus,</w:t>
      </w:r>
    </w:p>
    <w:p w14:paraId="5F3DC98B"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RICeventTriggerDefinition,</w:t>
      </w:r>
    </w:p>
    <w:p w14:paraId="6069CA3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RICindicationHeader,</w:t>
      </w:r>
    </w:p>
    <w:p w14:paraId="557E747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RICindicationMessage,</w:t>
      </w:r>
    </w:p>
    <w:p w14:paraId="6F47020C"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RICindicationSN,</w:t>
      </w:r>
    </w:p>
    <w:p w14:paraId="12267A20"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RICindicationType,</w:t>
      </w:r>
    </w:p>
    <w:p w14:paraId="6927E98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RICrequestID,</w:t>
      </w:r>
    </w:p>
    <w:p w14:paraId="3B36B9F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RICsubsequentAction,</w:t>
      </w:r>
    </w:p>
    <w:p w14:paraId="3D88C4A5" w14:textId="273A9219" w:rsidR="002A7E75"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TimeToWait</w:t>
      </w:r>
      <w:r w:rsidR="001F027A">
        <w:rPr>
          <w:rFonts w:eastAsia="Times New Roman"/>
          <w:noProof w:val="0"/>
          <w:snapToGrid w:val="0"/>
          <w:lang w:val="it-IT" w:eastAsia="en-GB"/>
        </w:rPr>
        <w:t>,</w:t>
      </w:r>
    </w:p>
    <w:p w14:paraId="3B690D86" w14:textId="5D178486" w:rsidR="00D5518A" w:rsidRDefault="00D5518A" w:rsidP="00D5518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TNLinformation</w:t>
      </w:r>
      <w:r w:rsidR="001F027A">
        <w:rPr>
          <w:rFonts w:eastAsia="Times New Roman"/>
          <w:snapToGrid w:val="0"/>
          <w:lang w:val="en-US" w:eastAsia="en-GB"/>
        </w:rPr>
        <w:t>,</w:t>
      </w:r>
    </w:p>
    <w:p w14:paraId="552AD794" w14:textId="22CDC52C" w:rsidR="00D5518A" w:rsidRPr="007D4D56" w:rsidRDefault="001F027A" w:rsidP="002A7E75">
      <w:pPr>
        <w:pStyle w:val="PL"/>
        <w:overflowPunct w:val="0"/>
        <w:autoSpaceDE w:val="0"/>
        <w:autoSpaceDN w:val="0"/>
        <w:adjustRightInd w:val="0"/>
        <w:textAlignment w:val="baseline"/>
        <w:rPr>
          <w:rFonts w:eastAsia="Times New Roman"/>
          <w:noProof w:val="0"/>
          <w:snapToGrid w:val="0"/>
          <w:lang w:val="it-IT" w:eastAsia="en-GB"/>
        </w:rPr>
      </w:pPr>
      <w:r>
        <w:rPr>
          <w:rFonts w:eastAsia="Times New Roman"/>
          <w:snapToGrid w:val="0"/>
          <w:lang w:eastAsia="en-GB"/>
        </w:rPr>
        <w:tab/>
        <w:t>TNLusage</w:t>
      </w:r>
    </w:p>
    <w:p w14:paraId="42ECC33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FROM E2AP-IEs</w:t>
      </w:r>
    </w:p>
    <w:p w14:paraId="1009BD3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60ACD59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r>
      <w:r w:rsidRPr="002C473D">
        <w:rPr>
          <w:rFonts w:eastAsia="Times New Roman"/>
          <w:noProof w:val="0"/>
          <w:snapToGrid w:val="0"/>
          <w:lang w:val="it-IT" w:eastAsia="en-GB"/>
        </w:rPr>
        <w:t>ProtocolIE-Container{},</w:t>
      </w:r>
    </w:p>
    <w:p w14:paraId="618A46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ProtocolIE-ContainerList{},</w:t>
      </w:r>
    </w:p>
    <w:p w14:paraId="10B18F7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ProtocolIE-SingleContainer{},</w:t>
      </w:r>
    </w:p>
    <w:p w14:paraId="06D9D7D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w:t>
      </w:r>
    </w:p>
    <w:p w14:paraId="6E3B41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E2AP-PROTOCOL-IES-PAIR</w:t>
      </w:r>
    </w:p>
    <w:p w14:paraId="724714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E2AP-Containers</w:t>
      </w:r>
    </w:p>
    <w:p w14:paraId="2BEA6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A95C8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id-Cause,</w:t>
      </w:r>
    </w:p>
    <w:p w14:paraId="3F312841" w14:textId="5D813D5F"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id-CriticalityDiagnostics,</w:t>
      </w:r>
    </w:p>
    <w:p w14:paraId="013647C9" w14:textId="5FFE743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w:t>
      </w:r>
    </w:p>
    <w:p w14:paraId="1A6C9FD2" w14:textId="2163F4A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w:t>
      </w:r>
    </w:p>
    <w:p w14:paraId="543BFECD" w14:textId="598EE7AA"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id-E2connectionSetupFailed-Item,</w:t>
      </w:r>
    </w:p>
    <w:p w14:paraId="1CAAD6B4" w14:textId="2A904FD8"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id-E2connectionFailed-Item,</w:t>
      </w:r>
    </w:p>
    <w:p w14:paraId="60FB797A" w14:textId="4C71EC02"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id-E2connectionUpdate-Item,</w:t>
      </w:r>
    </w:p>
    <w:p w14:paraId="2A701F1A" w14:textId="004ADBEB"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id-E2connectionUpdateAdd,</w:t>
      </w:r>
    </w:p>
    <w:p w14:paraId="2A6603DC" w14:textId="033D5574"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id-E2connectionUpdateModify,</w:t>
      </w:r>
    </w:p>
    <w:p w14:paraId="26AED97A" w14:textId="1D1D8EA9" w:rsidR="001F027A" w:rsidRDefault="001F027A" w:rsidP="001F027A">
      <w:pPr>
        <w:pStyle w:val="PL"/>
        <w:overflowPunct w:val="0"/>
        <w:autoSpaceDE w:val="0"/>
        <w:autoSpaceDN w:val="0"/>
        <w:adjustRightInd w:val="0"/>
        <w:textAlignment w:val="baseline"/>
        <w:rPr>
          <w:rFonts w:eastAsia="Times New Roman"/>
          <w:snapToGrid w:val="0"/>
          <w:lang w:val="en-US" w:eastAsia="en-GB"/>
        </w:rPr>
      </w:pPr>
      <w:r>
        <w:rPr>
          <w:rFonts w:eastAsia="Times New Roman"/>
          <w:snapToGrid w:val="0"/>
          <w:lang w:val="en-US" w:eastAsia="en-GB"/>
        </w:rPr>
        <w:tab/>
        <w:t>id-E2connectionUpdateRemove,</w:t>
      </w:r>
    </w:p>
    <w:p w14:paraId="421C4EC9" w14:textId="48EAFB6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id-E2connectionUpdateRemove-Item,</w:t>
      </w:r>
    </w:p>
    <w:p w14:paraId="1924DD7E"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w:t>
      </w:r>
    </w:p>
    <w:p w14:paraId="3651F2DB"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id-E2nodeComponentConfigUpdate-Item,</w:t>
      </w:r>
    </w:p>
    <w:p w14:paraId="00DE8B5D" w14:textId="77777777" w:rsidR="00123982" w:rsidRP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w:t>
      </w:r>
    </w:p>
    <w:p w14:paraId="7C8D270B" w14:textId="77777777" w:rsidR="00123982" w:rsidRDefault="00123982" w:rsidP="00123982">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id-E2nodeComponentConfigUpdateAck-Item,</w:t>
      </w:r>
    </w:p>
    <w:p w14:paraId="5BE224FF" w14:textId="2F1966E5" w:rsidR="002A7E75" w:rsidRPr="002A7E75" w:rsidRDefault="002A7E75" w:rsidP="0012398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id-GlobalE2node-ID,</w:t>
      </w:r>
    </w:p>
    <w:p w14:paraId="0DB22D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id-GlobalRIC-ID,</w:t>
      </w:r>
    </w:p>
    <w:p w14:paraId="077E7E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w:t>
      </w:r>
    </w:p>
    <w:p w14:paraId="1AD5A7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id-RANfunctionID-Item,</w:t>
      </w:r>
    </w:p>
    <w:p w14:paraId="1195E9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id-RANfunctionIEcause-Item,</w:t>
      </w:r>
    </w:p>
    <w:p w14:paraId="3F339A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id-RANfunction-Item,</w:t>
      </w:r>
    </w:p>
    <w:p w14:paraId="39B9E6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id-RANfunctionsAccepted,</w:t>
      </w:r>
    </w:p>
    <w:p w14:paraId="2BB98A3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id-RANfunctionsAdded,</w:t>
      </w:r>
    </w:p>
    <w:p w14:paraId="07F8D9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t>id-RANfunctionsDeleted,</w:t>
      </w:r>
    </w:p>
    <w:p w14:paraId="70B9AB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id-RANfunctionsModified,</w:t>
      </w:r>
    </w:p>
    <w:p w14:paraId="1DF507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id-RANfunctionsRejected,</w:t>
      </w:r>
    </w:p>
    <w:p w14:paraId="5C3BBCA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id-RICaction-Admitted-Item,</w:t>
      </w:r>
    </w:p>
    <w:p w14:paraId="7AC1D0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id-RICactionID,</w:t>
      </w:r>
    </w:p>
    <w:p w14:paraId="787ACD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id-RICaction-NotAdmitted-Item,</w:t>
      </w:r>
    </w:p>
    <w:p w14:paraId="1A1867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id-RICactions-Admitted,</w:t>
      </w:r>
    </w:p>
    <w:p w14:paraId="353537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id-RICactions-NotAdmitted,</w:t>
      </w:r>
    </w:p>
    <w:p w14:paraId="5591DB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id-RICaction-ToBeSetup-Item,</w:t>
      </w:r>
    </w:p>
    <w:p w14:paraId="57A007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id-RICcallProcessID,</w:t>
      </w:r>
    </w:p>
    <w:p w14:paraId="313CBB8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id-RICcontrolAckRequest,</w:t>
      </w:r>
    </w:p>
    <w:p w14:paraId="01F3BA9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id-RICcontrolHeader,</w:t>
      </w:r>
    </w:p>
    <w:p w14:paraId="7E48CB79" w14:textId="7C923EAA"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id-RICcontrolMessage,</w:t>
      </w:r>
    </w:p>
    <w:p w14:paraId="117AF493" w14:textId="66F13677" w:rsidR="004D5021" w:rsidRPr="002A7E75" w:rsidRDefault="004D5021"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4D5021">
        <w:rPr>
          <w:rFonts w:eastAsia="Times New Roman"/>
          <w:noProof w:val="0"/>
          <w:snapToGrid w:val="0"/>
          <w:lang w:eastAsia="en-GB"/>
        </w:rPr>
        <w:t>id-RICcontrolOutcome,</w:t>
      </w:r>
    </w:p>
    <w:p w14:paraId="49B2E4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id-RICcontrolStatus,</w:t>
      </w:r>
    </w:p>
    <w:p w14:paraId="6EFEC4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id-RICindicationHeader,</w:t>
      </w:r>
    </w:p>
    <w:p w14:paraId="3EBFEE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id-RICindicationMessage,</w:t>
      </w:r>
    </w:p>
    <w:p w14:paraId="641EA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id-RICindicationSN,</w:t>
      </w:r>
    </w:p>
    <w:p w14:paraId="0842302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id-RICindicationType,</w:t>
      </w:r>
    </w:p>
    <w:p w14:paraId="6E3D55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id-RICrequestID,</w:t>
      </w:r>
    </w:p>
    <w:p w14:paraId="420F98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id-RICserviceQuery,</w:t>
      </w:r>
    </w:p>
    <w:p w14:paraId="6B6B28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id-RICsubscriptionDetails,</w:t>
      </w:r>
    </w:p>
    <w:p w14:paraId="08FD6CE7" w14:textId="1566379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id-TimeToWait,</w:t>
      </w:r>
    </w:p>
    <w:p w14:paraId="0D6E42CB" w14:textId="69CEAB1E"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id-TNLinformation,</w:t>
      </w:r>
    </w:p>
    <w:p w14:paraId="7D47889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p>
    <w:p w14:paraId="79CE0D0D"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maxofE2nodeComponents,</w:t>
      </w:r>
    </w:p>
    <w:p w14:paraId="3C5035A4" w14:textId="7D77D908"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maxofRANfunctionID,</w:t>
      </w:r>
    </w:p>
    <w:p w14:paraId="6C26A952" w14:textId="50DE3F4C"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maxofRICactionID</w:t>
      </w:r>
      <w:r w:rsidR="001F027A">
        <w:rPr>
          <w:rFonts w:eastAsia="Times New Roman"/>
          <w:noProof w:val="0"/>
          <w:snapToGrid w:val="0"/>
          <w:lang w:eastAsia="en-GB"/>
        </w:rPr>
        <w:t>,</w:t>
      </w:r>
    </w:p>
    <w:p w14:paraId="792F2055" w14:textId="01CF07DF" w:rsidR="001F027A"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eastAsia="en-GB"/>
        </w:rPr>
        <w:tab/>
        <w:t>maxofTNLA</w:t>
      </w:r>
    </w:p>
    <w:p w14:paraId="223A99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FROM E2AP-Constants;</w:t>
      </w:r>
    </w:p>
    <w:p w14:paraId="3D195D7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123AD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C95FB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86ADC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NEAR-RT RIC FUNCTIONAL PROCEDURES</w:t>
      </w:r>
    </w:p>
    <w:p w14:paraId="66A6A4E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21218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38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6271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3AE8C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6049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Elementary Procedure</w:t>
      </w:r>
    </w:p>
    <w:p w14:paraId="7AE4BD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44237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B5C41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D551F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951D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REQUEST</w:t>
      </w:r>
    </w:p>
    <w:p w14:paraId="54AAC02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9A7F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32B30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RICsubscriptionRequest ::= SEQUENCE {</w:t>
      </w:r>
    </w:p>
    <w:p w14:paraId="2AEA7A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{{RICsubscriptionRequest-IEs}},</w:t>
      </w:r>
    </w:p>
    <w:p w14:paraId="005B4B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966C1F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62C0D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31871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RICsubscriptionRequest-IEs E2AP-PROTOCOL-IES ::= {</w:t>
      </w:r>
    </w:p>
    <w:p w14:paraId="3BD9DE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3040CF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416023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id-RICsubscriptionDetails</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RICsubscriptionDetails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p>
    <w:p w14:paraId="203695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0176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81BD3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E8807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9D30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RICsubscriptionDetails ::= SEQUENCE {</w:t>
      </w:r>
    </w:p>
    <w:p w14:paraId="606AE37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ricEventTriggerDefinition</w:t>
      </w:r>
      <w:r w:rsidRPr="002A7E75">
        <w:rPr>
          <w:rFonts w:eastAsia="Times New Roman"/>
          <w:noProof w:val="0"/>
          <w:snapToGrid w:val="0"/>
          <w:lang w:eastAsia="en-GB"/>
        </w:rPr>
        <w:tab/>
        <w:t>RICeventTriggerDefinition,</w:t>
      </w:r>
    </w:p>
    <w:p w14:paraId="7FA43CB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ricAction-ToBeSetup-List</w:t>
      </w:r>
      <w:r w:rsidRPr="002A7E75">
        <w:rPr>
          <w:rFonts w:eastAsia="Times New Roman"/>
          <w:noProof w:val="0"/>
          <w:snapToGrid w:val="0"/>
          <w:lang w:eastAsia="en-GB"/>
        </w:rPr>
        <w:tab/>
        <w:t>RICactions-ToBeSetup-List,</w:t>
      </w:r>
    </w:p>
    <w:p w14:paraId="5ABB24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884AB7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4B372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3DDE5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RICactions-ToBeSetup-List ::= SEQUENCE (SIZE(1..maxofRICactionID)) OF ProtocolIE-SingleContainer { {RICaction-ToBeSetup-ItemIEs} }</w:t>
      </w:r>
    </w:p>
    <w:p w14:paraId="178791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6D5DEE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RICaction-ToBeSetup-ItemIEs </w:t>
      </w:r>
      <w:r w:rsidRPr="002A7E75">
        <w:rPr>
          <w:rFonts w:eastAsia="Times New Roman"/>
          <w:noProof w:val="0"/>
          <w:snapToGrid w:val="0"/>
          <w:lang w:eastAsia="en-GB"/>
        </w:rPr>
        <w:tab/>
        <w:t>E2AP-PROTOCOL-IES ::= {</w:t>
      </w:r>
    </w:p>
    <w:p w14:paraId="15D4D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id-RICaction-ToBeSetup-Item</w:t>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RICaction-ToBeSetup-Item </w:t>
      </w:r>
      <w:r w:rsidRPr="002A7E75">
        <w:rPr>
          <w:rFonts w:eastAsia="Times New Roman"/>
          <w:noProof w:val="0"/>
          <w:snapToGrid w:val="0"/>
          <w:lang w:eastAsia="en-GB"/>
        </w:rPr>
        <w:tab/>
        <w:t>PRESENCE mandatory },</w:t>
      </w:r>
    </w:p>
    <w:p w14:paraId="2091EF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99E32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500940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3AA42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RICaction-ToBeSetup-Item ::= SEQUENCE {</w:t>
      </w:r>
    </w:p>
    <w:p w14:paraId="7EB78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61E5F4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RICactionType,</w:t>
      </w:r>
    </w:p>
    <w:p w14:paraId="4DE199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ricActionDefinition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RICactionDefinition </w:t>
      </w:r>
      <w:r w:rsidRPr="002A7E75">
        <w:rPr>
          <w:rFonts w:eastAsia="Times New Roman"/>
          <w:noProof w:val="0"/>
          <w:snapToGrid w:val="0"/>
          <w:lang w:eastAsia="en-GB"/>
        </w:rPr>
        <w:tab/>
        <w:t>OPTIONAL,</w:t>
      </w:r>
    </w:p>
    <w:p w14:paraId="62DA371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ricSubsequentAction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RICsubsequentAction </w:t>
      </w:r>
      <w:r w:rsidRPr="002A7E75">
        <w:rPr>
          <w:rFonts w:eastAsia="Times New Roman"/>
          <w:noProof w:val="0"/>
          <w:snapToGrid w:val="0"/>
          <w:lang w:eastAsia="en-GB"/>
        </w:rPr>
        <w:tab/>
        <w:t>OPTIONAL,</w:t>
      </w:r>
    </w:p>
    <w:p w14:paraId="6880571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997F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BA0D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9B61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A25E6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1215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RESPONSE</w:t>
      </w:r>
    </w:p>
    <w:p w14:paraId="5FCE35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DAA2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9E36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RICsubscriptionResponse ::= SEQUENCE {</w:t>
      </w:r>
    </w:p>
    <w:p w14:paraId="1A9463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ProtocolIE-Container{{RICsubscriptionResponse-IEs}},</w:t>
      </w:r>
    </w:p>
    <w:p w14:paraId="49ACE5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FD7A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F4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96CD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RICsubscriptionResponse-IEs E2AP-PROTOCOL-IES ::= {</w:t>
      </w:r>
    </w:p>
    <w:p w14:paraId="1C560E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2C733E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 } |</w:t>
      </w:r>
    </w:p>
    <w:p w14:paraId="5C37D0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id-RICactions-Admitted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RICaction-Admitted-List</w:t>
      </w:r>
      <w:r w:rsidRPr="002A7E75">
        <w:rPr>
          <w:rFonts w:eastAsia="Times New Roman"/>
          <w:noProof w:val="0"/>
          <w:snapToGrid w:val="0"/>
          <w:lang w:eastAsia="en-GB"/>
        </w:rPr>
        <w:tab/>
        <w:t>PRESENCE mandatory } |</w:t>
      </w:r>
    </w:p>
    <w:p w14:paraId="645623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t>PRESENCE optional },</w:t>
      </w:r>
    </w:p>
    <w:p w14:paraId="57935FA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r w:rsidRPr="002A7E75">
        <w:rPr>
          <w:rFonts w:eastAsia="Times New Roman"/>
          <w:noProof w:val="0"/>
          <w:snapToGrid w:val="0"/>
          <w:lang w:eastAsia="en-GB"/>
        </w:rPr>
        <w:tab/>
      </w:r>
    </w:p>
    <w:p w14:paraId="4BCAAC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37EC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18472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1298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110E2E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RICaction-Admitted-List ::= SEQUENCE (SIZE(1..maxofRICactionID)) OF ProtocolIE-SingleContainer{{RICaction-Admitted-ItemIEs}}</w:t>
      </w:r>
    </w:p>
    <w:p w14:paraId="2FDC95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50C5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RICaction-Admitted-ItemIEs E2AP-PROTOCOL-IES ::= {</w:t>
      </w:r>
    </w:p>
    <w:p w14:paraId="01AE50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id-RICaction-Admitted-Item</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RICaction-Admitted-Item</w:t>
      </w:r>
      <w:r w:rsidRPr="002A7E75">
        <w:rPr>
          <w:rFonts w:eastAsia="Times New Roman"/>
          <w:noProof w:val="0"/>
          <w:snapToGrid w:val="0"/>
          <w:lang w:eastAsia="en-GB"/>
        </w:rPr>
        <w:tab/>
        <w:t>PRESENCE mandatory },</w:t>
      </w:r>
    </w:p>
    <w:p w14:paraId="175CA2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7D4DC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0A03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3396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RICaction-Admitted-Item ::= SEQUENCE {</w:t>
      </w:r>
    </w:p>
    <w:p w14:paraId="212404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7DC21C5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AC5896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734E1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2BF98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RICaction-NotAdmitted-List ::= SEQUENCE (SIZE(0..maxofRICactionID)) OF ProtocolIE-SingleContainer { {RICaction-NotAdmitted-ItemIEs} }</w:t>
      </w:r>
    </w:p>
    <w:p w14:paraId="7B52F1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8155A0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RICaction-NotAdmitted-ItemIEs E2AP-PROTOCOL-IES ::= {</w:t>
      </w:r>
    </w:p>
    <w:p w14:paraId="262C18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id-RICaction-NotAdmitted-Item</w:t>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RICaction-NotAdmitted-Item</w:t>
      </w:r>
      <w:r w:rsidRPr="002A7E75">
        <w:rPr>
          <w:rFonts w:eastAsia="Times New Roman"/>
          <w:noProof w:val="0"/>
          <w:snapToGrid w:val="0"/>
          <w:lang w:eastAsia="en-GB"/>
        </w:rPr>
        <w:tab/>
      </w:r>
      <w:r w:rsidRPr="002A7E75">
        <w:rPr>
          <w:rFonts w:eastAsia="Times New Roman"/>
          <w:noProof w:val="0"/>
          <w:snapToGrid w:val="0"/>
          <w:lang w:eastAsia="en-GB"/>
        </w:rPr>
        <w:tab/>
        <w:t>PRESENCE mandatory },</w:t>
      </w:r>
    </w:p>
    <w:p w14:paraId="04BADB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F91B0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3220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1B6C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RICaction-NotAdmitted-Item ::= SEQUENCE {</w:t>
      </w:r>
    </w:p>
    <w:p w14:paraId="581B6F8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RICactionID,</w:t>
      </w:r>
    </w:p>
    <w:p w14:paraId="2F9392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4B5E57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D5B0F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7F5A6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BD0B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0768E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F4288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FAILURE</w:t>
      </w:r>
    </w:p>
    <w:p w14:paraId="266DD52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96E7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E3250E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RICsubscriptionFailure ::= SEQUENCE {</w:t>
      </w:r>
    </w:p>
    <w:p w14:paraId="4B5763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{{RICsubscriptionFailure-IEs}},</w:t>
      </w:r>
    </w:p>
    <w:p w14:paraId="728934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551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41649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BC09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RICsubscriptionFailure-IEs E2AP-PROTOCOL-IES ::= {</w:t>
      </w:r>
    </w:p>
    <w:p w14:paraId="40B6495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297E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EF82E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ab/>
        <w:t>{ ID id-RICactions-NotAdmitted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RICaction-NotAdmitted-List</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21833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158ED7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EE80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FBDD1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025D9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15AFE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0B3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Elementary Procedure</w:t>
      </w:r>
    </w:p>
    <w:p w14:paraId="16A2F5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D92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7AD9D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71882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81FEF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REQUEST</w:t>
      </w:r>
    </w:p>
    <w:p w14:paraId="262005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57384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A7B9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RICsubscriptionDeleteRequest ::= SEQUENCE {</w:t>
      </w:r>
    </w:p>
    <w:p w14:paraId="5C7C4FF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{{RICsubscriptionDeleteRequest-IEs}},</w:t>
      </w:r>
    </w:p>
    <w:p w14:paraId="281532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0500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AE32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AD705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RICsubscriptionDeleteRequest-IEs E2AP-PROTOCOL-IES ::= {</w:t>
      </w:r>
    </w:p>
    <w:p w14:paraId="4608248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16D5E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CC55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8EDDBC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4142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5576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AA399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13284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RESPONSE</w:t>
      </w:r>
    </w:p>
    <w:p w14:paraId="1A241F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6E1B8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C7C4E7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RICsubscriptionDeleteResponse ::= SEQUENCE {</w:t>
      </w:r>
    </w:p>
    <w:p w14:paraId="57DB26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{{RICsubscriptionDeleteResponse-IEs}},</w:t>
      </w:r>
    </w:p>
    <w:p w14:paraId="0D719A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A4AC8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1FE00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69F3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RICsubscriptionDeleteResponse-IEs E2AP-PROTOCOL-IES ::= {</w:t>
      </w:r>
    </w:p>
    <w:p w14:paraId="63A3006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F5283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Pr="002A7E75">
        <w:rPr>
          <w:rFonts w:eastAsia="Times New Roman"/>
          <w:noProof w:val="0"/>
          <w:snapToGrid w:val="0"/>
          <w:lang w:eastAsia="en-GB"/>
        </w:rPr>
        <w:tab/>
      </w:r>
    </w:p>
    <w:p w14:paraId="1B97936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0FEFCB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30A1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1B993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4FCBC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SUBSCRIPTION DELETE FAILURE</w:t>
      </w:r>
    </w:p>
    <w:p w14:paraId="4B49BE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72D788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675163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RICsubscriptionDeleteFailure ::= SEQUENCE {</w:t>
      </w:r>
    </w:p>
    <w:p w14:paraId="64E18F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{{RICsubscriptionDeleteFailure-IEs}},</w:t>
      </w:r>
    </w:p>
    <w:p w14:paraId="3C5852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5624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B98E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B8F65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RICsubscriptionDeleteFailure-IEs E2AP-PROTOCOL-IES ::= {</w:t>
      </w:r>
    </w:p>
    <w:p w14:paraId="473113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0CDB5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EC1C2D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A5D82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506E2A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D649BB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7B7033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3041EB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01C21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4BCF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 Elementary Procedure</w:t>
      </w:r>
    </w:p>
    <w:p w14:paraId="616A5EF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8C9D1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1831F9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E5F7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04F56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INDICATION</w:t>
      </w:r>
    </w:p>
    <w:p w14:paraId="0EC2656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52B82D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B589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RICindication ::= SEQUENCE {</w:t>
      </w:r>
    </w:p>
    <w:p w14:paraId="15594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{{RICindication-IEs}},</w:t>
      </w:r>
    </w:p>
    <w:p w14:paraId="1DFF74B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C2DF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987D4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AFBB2A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RICindication-IEs E2AP-PROTOCOL-IES ::= {</w:t>
      </w:r>
    </w:p>
    <w:p w14:paraId="1500DBD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2A7E75">
        <w:rPr>
          <w:rFonts w:eastAsia="Times New Roman"/>
          <w:noProof w:val="0"/>
          <w:snapToGrid w:val="0"/>
          <w:lang w:eastAsia="en-GB"/>
        </w:rPr>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FEFC5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D2417C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RICactionID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CB237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RICindicationSN</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C07A7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id-RICindicationType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 xml:space="preserve">TYPE RICindicationType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CB970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511B86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id-RICindicationMessage</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RICindicationMessage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28131C5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03225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ED34DF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B630ED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3D3D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27F5A9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AC22FB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Elementary Procedure</w:t>
      </w:r>
    </w:p>
    <w:p w14:paraId="06AE2EF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4B9FE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7423E4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35C101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DE15A0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REQUEST</w:t>
      </w:r>
    </w:p>
    <w:p w14:paraId="3948AA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33D1DF6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15751B3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 ::= SEQUENCE {</w:t>
      </w:r>
    </w:p>
    <w:p w14:paraId="48A1AC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{{RICcontrolRequest-IEs}},</w:t>
      </w:r>
    </w:p>
    <w:p w14:paraId="7D619CB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24C598E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B88BFE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836A1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RICcontrolRequest-IEs E2AP-PROTOCOL-IES ::= {</w:t>
      </w:r>
    </w:p>
    <w:p w14:paraId="42DC191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10BB1A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501664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1BD5F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RICcontrolHeader</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691103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RICcontrolMessage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CB98E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id-RICcontrolAckRequest</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RICcontrolAckRequest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A712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58DF57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20FFC7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A54B69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EEDD7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CONTROL ACKNOWLEDGE</w:t>
      </w:r>
    </w:p>
    <w:p w14:paraId="457EE9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0C98C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F1E62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RICcontrolAcknowledge ::= SEQUENCE {</w:t>
      </w:r>
    </w:p>
    <w:p w14:paraId="0BA2CA1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{{RICcontrolAcknowledge-IEs}},</w:t>
      </w:r>
    </w:p>
    <w:p w14:paraId="7F2F5B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6E653D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D2B10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818B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RICcontrolAcknowledge-IEs E2AP-PROTOCOL-IES ::= {</w:t>
      </w:r>
    </w:p>
    <w:p w14:paraId="46BBE8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1CDFA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5FD81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B9EE01B" w14:textId="5EBDB388"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RICcontrolStatus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295F37F1" w14:textId="49084EA4"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lastRenderedPageBreak/>
        <w:tab/>
        <w:t>{ ID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4F1E3D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0EBF111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2FF729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CDC5038"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AFE38C2"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RIC CONTROL FAILURE</w:t>
      </w:r>
    </w:p>
    <w:p w14:paraId="25D417B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549F560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7FB4E08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 ::= SEQUENCE {</w:t>
      </w:r>
    </w:p>
    <w:p w14:paraId="59167089"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t>{{RICcontrolFailure-IEs}},</w:t>
      </w:r>
    </w:p>
    <w:p w14:paraId="4CE81B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7F6E0E8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C305225"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24CC2E1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RICcontrolFailure-IEs E2AP-PROTOCOL-IES ::= {</w:t>
      </w:r>
    </w:p>
    <w:p w14:paraId="4810B0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35F36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AD64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RICcallProcessID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185CCB2" w14:textId="316B3EAB" w:rsidR="00032412" w:rsidRPr="00032412" w:rsidRDefault="002A7E75" w:rsidP="00032412">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r w:rsidR="00032412" w:rsidRPr="00032412">
        <w:t xml:space="preserve"> </w:t>
      </w:r>
      <w:r w:rsidR="00032412" w:rsidRPr="00032412">
        <w:rPr>
          <w:rFonts w:eastAsia="Times New Roman"/>
          <w:noProof w:val="0"/>
          <w:snapToGrid w:val="0"/>
          <w:lang w:eastAsia="en-GB"/>
        </w:rPr>
        <w:t>|</w:t>
      </w:r>
    </w:p>
    <w:p w14:paraId="34FF6A93" w14:textId="750A910B" w:rsidR="002A7E75" w:rsidRPr="002A7E75" w:rsidRDefault="00032412" w:rsidP="00032412">
      <w:pPr>
        <w:pStyle w:val="PL"/>
        <w:overflowPunct w:val="0"/>
        <w:autoSpaceDE w:val="0"/>
        <w:autoSpaceDN w:val="0"/>
        <w:adjustRightInd w:val="0"/>
        <w:textAlignment w:val="baseline"/>
        <w:rPr>
          <w:rFonts w:eastAsia="Times New Roman"/>
          <w:noProof w:val="0"/>
          <w:snapToGrid w:val="0"/>
          <w:lang w:eastAsia="en-GB"/>
        </w:rPr>
      </w:pPr>
      <w:r w:rsidRPr="00032412">
        <w:rPr>
          <w:rFonts w:eastAsia="Times New Roman"/>
          <w:noProof w:val="0"/>
          <w:snapToGrid w:val="0"/>
          <w:lang w:eastAsia="en-GB"/>
        </w:rPr>
        <w:tab/>
        <w:t>{ ID id-RICcontrolOutcome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CRITICALITY reject</w:t>
      </w:r>
      <w:r w:rsidRPr="00032412">
        <w:rPr>
          <w:rFonts w:eastAsia="Times New Roman"/>
          <w:noProof w:val="0"/>
          <w:snapToGrid w:val="0"/>
          <w:lang w:eastAsia="en-GB"/>
        </w:rPr>
        <w:tab/>
        <w:t>TYPE RICcontrolOutcome</w:t>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r>
      <w:r w:rsidRPr="00032412">
        <w:rPr>
          <w:rFonts w:eastAsia="Times New Roman"/>
          <w:noProof w:val="0"/>
          <w:snapToGrid w:val="0"/>
          <w:lang w:eastAsia="en-GB"/>
        </w:rPr>
        <w:tab/>
        <w:t>PRESENCE optional</w:t>
      </w:r>
      <w:r w:rsidRPr="00032412">
        <w:rPr>
          <w:rFonts w:eastAsia="Times New Roman"/>
          <w:noProof w:val="0"/>
          <w:snapToGrid w:val="0"/>
          <w:lang w:eastAsia="en-GB"/>
        </w:rPr>
        <w:tab/>
        <w:t>}</w:t>
      </w:r>
      <w:r w:rsidR="002A7E75" w:rsidRPr="002A7E75">
        <w:rPr>
          <w:rFonts w:eastAsia="Times New Roman"/>
          <w:noProof w:val="0"/>
          <w:snapToGrid w:val="0"/>
          <w:lang w:eastAsia="en-GB"/>
        </w:rPr>
        <w:t>,</w:t>
      </w:r>
    </w:p>
    <w:p w14:paraId="45A86C2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94A23C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4C778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C92E3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3F63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CCE77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MESSAGES FOR GLOBAL PROCEDURES</w:t>
      </w:r>
    </w:p>
    <w:p w14:paraId="77C82B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36A9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D02F0D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4DE352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BA928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38B429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 Elementary Procedure</w:t>
      </w:r>
    </w:p>
    <w:p w14:paraId="708602A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020A7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FBA090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EF9BE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0CC26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ERROR INDICATION</w:t>
      </w:r>
    </w:p>
    <w:p w14:paraId="5A8AEE4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EE3826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90F02F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ErrorIndication ::= SEQUENCE {</w:t>
      </w:r>
    </w:p>
    <w:p w14:paraId="6FF070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{{ErrorIndication-IEs}},</w:t>
      </w:r>
    </w:p>
    <w:p w14:paraId="76102B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55D35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3D972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802937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ErrorIndication-IEs E2AP-PROTOCOL-IES ::= {</w:t>
      </w:r>
    </w:p>
    <w:p w14:paraId="65DF3AF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2A7E75">
        <w:rPr>
          <w:rFonts w:eastAsia="Times New Roman"/>
          <w:noProof w:val="0"/>
          <w:snapToGrid w:val="0"/>
          <w:lang w:eastAsia="en-GB"/>
        </w:rPr>
        <w:t>{ ID id-RICrequestID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RICrequestID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FE67C5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83DB2B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1FDA9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Pr="002A7E75">
        <w:rPr>
          <w:rFonts w:eastAsia="Times New Roman"/>
          <w:noProof w:val="0"/>
          <w:snapToGrid w:val="0"/>
          <w:lang w:eastAsia="en-GB"/>
        </w:rPr>
        <w:tab/>
      </w:r>
    </w:p>
    <w:p w14:paraId="3B4BA67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2C473D">
        <w:rPr>
          <w:rFonts w:eastAsia="Times New Roman"/>
          <w:noProof w:val="0"/>
          <w:snapToGrid w:val="0"/>
          <w:lang w:val="it-IT" w:eastAsia="en-GB"/>
        </w:rPr>
        <w:t>...</w:t>
      </w:r>
    </w:p>
    <w:p w14:paraId="603D693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2EFB0C5F"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70166FB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7C91CE5"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69664D7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Elementary Procedure</w:t>
      </w:r>
    </w:p>
    <w:p w14:paraId="14B5B023"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932D827"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4E9B14CD"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w:t>
      </w:r>
    </w:p>
    <w:p w14:paraId="2E79E500"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w:t>
      </w:r>
    </w:p>
    <w:p w14:paraId="1552F36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 E2 SETUP REQUEST</w:t>
      </w:r>
    </w:p>
    <w:p w14:paraId="2A4FF442"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5A52E7"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C2B5A5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63556BB"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E2setupRequest ::= SEQUENCE {</w:t>
      </w:r>
    </w:p>
    <w:p w14:paraId="074D1456"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{E2setupRequestIEs} },</w:t>
      </w:r>
    </w:p>
    <w:p w14:paraId="3311D6E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w:t>
      </w:r>
    </w:p>
    <w:p w14:paraId="4E6DFD1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C9406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5DA46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E2setupRequestIEs E2AP-PROTOCOL-IES ::= {</w:t>
      </w:r>
    </w:p>
    <w:p w14:paraId="21DCFF2D" w14:textId="0B1A99F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GlobalE2node-ID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36361CFE" w14:textId="36EAF480"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05D96F91"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 ID id-E2nodeComponentConfigUpdate</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5503063A" w14:textId="155F58AC"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w:t>
      </w:r>
    </w:p>
    <w:p w14:paraId="7012C39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AE7A1D3"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337E74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52AF8D0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33C1BB9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E2 SETUP RESPONSE</w:t>
      </w:r>
    </w:p>
    <w:p w14:paraId="2A45F08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5829947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4E311A6E"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CCFC434"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E2setupResponse ::= SEQUENCE {</w:t>
      </w:r>
    </w:p>
    <w:p w14:paraId="59A6DB5A"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protocolIEs</w:t>
      </w:r>
      <w:r w:rsidRPr="002C473D">
        <w:rPr>
          <w:rFonts w:eastAsia="Times New Roman"/>
          <w:noProof w:val="0"/>
          <w:snapToGrid w:val="0"/>
          <w:lang w:val="it-IT" w:eastAsia="en-GB"/>
        </w:rPr>
        <w:tab/>
      </w:r>
      <w:r w:rsidRPr="002C473D">
        <w:rPr>
          <w:rFonts w:eastAsia="Times New Roman"/>
          <w:noProof w:val="0"/>
          <w:snapToGrid w:val="0"/>
          <w:lang w:val="it-IT" w:eastAsia="en-GB"/>
        </w:rPr>
        <w:tab/>
        <w:t>ProtocolIE-Container</w:t>
      </w:r>
      <w:r w:rsidRPr="002C473D">
        <w:rPr>
          <w:rFonts w:eastAsia="Times New Roman"/>
          <w:noProof w:val="0"/>
          <w:snapToGrid w:val="0"/>
          <w:lang w:val="it-IT" w:eastAsia="en-GB"/>
        </w:rPr>
        <w:tab/>
      </w:r>
      <w:r w:rsidRPr="002C473D">
        <w:rPr>
          <w:rFonts w:eastAsia="Times New Roman"/>
          <w:noProof w:val="0"/>
          <w:snapToGrid w:val="0"/>
          <w:lang w:val="it-IT" w:eastAsia="en-GB"/>
        </w:rPr>
        <w:tab/>
        <w:t>{ {E2setupResponseIEs} },</w:t>
      </w:r>
    </w:p>
    <w:p w14:paraId="7139EB14"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r>
      <w:r w:rsidRPr="007D4D56">
        <w:rPr>
          <w:rFonts w:eastAsia="Times New Roman"/>
          <w:noProof w:val="0"/>
          <w:snapToGrid w:val="0"/>
          <w:lang w:val="it-IT" w:eastAsia="en-GB"/>
        </w:rPr>
        <w:t>...</w:t>
      </w:r>
    </w:p>
    <w:p w14:paraId="55FC40DF"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9518659"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579BEE4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E2setupResponseIEs E2AP-PROTOCOL-IES ::= {</w:t>
      </w:r>
    </w:p>
    <w:p w14:paraId="141113DB" w14:textId="4AEE840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it-IT" w:eastAsia="en-GB"/>
        </w:rPr>
        <w:tab/>
      </w:r>
      <w:r w:rsidRPr="002A7E75">
        <w:rPr>
          <w:rFonts w:eastAsia="Times New Roman"/>
          <w:noProof w:val="0"/>
          <w:snapToGrid w:val="0"/>
          <w:lang w:eastAsia="en-GB"/>
        </w:rPr>
        <w:t>{ ID id-GlobalRIC-ID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GlobalRIC-ID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mandatory</w:t>
      </w:r>
      <w:r w:rsidRPr="002A7E75">
        <w:rPr>
          <w:rFonts w:eastAsia="Times New Roman"/>
          <w:noProof w:val="0"/>
          <w:snapToGrid w:val="0"/>
          <w:lang w:eastAsia="en-GB"/>
        </w:rPr>
        <w:tab/>
        <w:t>}|</w:t>
      </w:r>
    </w:p>
    <w:p w14:paraId="6E3367E9" w14:textId="42D0AF06"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id-RANfunctionsAccepted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p>
    <w:p w14:paraId="45264E0E" w14:textId="6EB2ACA3"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id-RANfunctionsRejected</w:t>
      </w:r>
      <w:r w:rsidRPr="002A7E75">
        <w:rPr>
          <w:rFonts w:eastAsia="Times New Roman"/>
          <w:noProof w:val="0"/>
          <w:snapToGrid w:val="0"/>
          <w:lang w:eastAsia="en-GB"/>
        </w:rPr>
        <w:tab/>
      </w:r>
      <w:r w:rsidRPr="002A7E75">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00971479">
        <w:rPr>
          <w:rFonts w:eastAsia="Times New Roman"/>
          <w:noProof w:val="0"/>
          <w:snapToGrid w:val="0"/>
          <w:lang w:eastAsia="en-GB"/>
        </w:rPr>
        <w:tab/>
      </w:r>
      <w:r w:rsidRPr="002A7E75">
        <w:rPr>
          <w:rFonts w:eastAsia="Times New Roman"/>
          <w:noProof w:val="0"/>
          <w:snapToGrid w:val="0"/>
          <w:lang w:eastAsia="en-GB"/>
        </w:rPr>
        <w:t>PRESENCE optional</w:t>
      </w:r>
      <w:r w:rsidRPr="002A7E75">
        <w:rPr>
          <w:rFonts w:eastAsia="Times New Roman"/>
          <w:noProof w:val="0"/>
          <w:snapToGrid w:val="0"/>
          <w:lang w:eastAsia="en-GB"/>
        </w:rPr>
        <w:tab/>
        <w:t>}</w:t>
      </w:r>
      <w:r w:rsidR="00971479">
        <w:rPr>
          <w:rFonts w:eastAsia="Times New Roman"/>
          <w:noProof w:val="0"/>
          <w:snapToGrid w:val="0"/>
          <w:lang w:eastAsia="en-GB"/>
        </w:rPr>
        <w:t>|</w:t>
      </w:r>
    </w:p>
    <w:p w14:paraId="6FDBA5C8" w14:textId="77777777" w:rsidR="00123982" w:rsidRDefault="00123982" w:rsidP="002A7E75">
      <w:pPr>
        <w:pStyle w:val="PL"/>
        <w:overflowPunct w:val="0"/>
        <w:autoSpaceDE w:val="0"/>
        <w:autoSpaceDN w:val="0"/>
        <w:adjustRightInd w:val="0"/>
        <w:textAlignment w:val="baseline"/>
        <w:rPr>
          <w:rFonts w:eastAsia="Times New Roman"/>
          <w:noProof w:val="0"/>
          <w:snapToGrid w:val="0"/>
          <w:lang w:eastAsia="en-GB"/>
        </w:rPr>
      </w:pPr>
      <w:r w:rsidRPr="00123982">
        <w:rPr>
          <w:rFonts w:eastAsia="Times New Roman"/>
          <w:noProof w:val="0"/>
          <w:snapToGrid w:val="0"/>
          <w:lang w:eastAsia="en-GB"/>
        </w:rPr>
        <w:tab/>
        <w:t>{ ID id-E2nodeComponentConfigUpdateAck</w:t>
      </w:r>
      <w:r w:rsidRPr="00123982">
        <w:rPr>
          <w:rFonts w:eastAsia="Times New Roman"/>
          <w:noProof w:val="0"/>
          <w:snapToGrid w:val="0"/>
          <w:lang w:eastAsia="en-GB"/>
        </w:rPr>
        <w:tab/>
        <w:t>CRITICALITY reject</w:t>
      </w:r>
      <w:r w:rsidRPr="00123982">
        <w:rPr>
          <w:rFonts w:eastAsia="Times New Roman"/>
          <w:noProof w:val="0"/>
          <w:snapToGrid w:val="0"/>
          <w:lang w:eastAsia="en-GB"/>
        </w:rPr>
        <w:tab/>
        <w:t>TYPE E2nodeComponentConfigUpdateAck-List</w:t>
      </w:r>
      <w:r w:rsidRPr="00123982">
        <w:rPr>
          <w:rFonts w:eastAsia="Times New Roman"/>
          <w:noProof w:val="0"/>
          <w:snapToGrid w:val="0"/>
          <w:lang w:eastAsia="en-GB"/>
        </w:rPr>
        <w:tab/>
        <w:t>PRESENCE optional</w:t>
      </w:r>
      <w:r w:rsidRPr="00123982">
        <w:rPr>
          <w:rFonts w:eastAsia="Times New Roman"/>
          <w:noProof w:val="0"/>
          <w:snapToGrid w:val="0"/>
          <w:lang w:eastAsia="en-GB"/>
        </w:rPr>
        <w:tab/>
        <w:t>},</w:t>
      </w:r>
    </w:p>
    <w:p w14:paraId="698D4507" w14:textId="35AAADD5"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B9E047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81F45A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BF85C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87B53D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4D572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E2 SETUP FAILURE</w:t>
      </w:r>
    </w:p>
    <w:p w14:paraId="0815FF9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EFA033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85A2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6C5DF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 ::= SEQUENCE {</w:t>
      </w:r>
    </w:p>
    <w:p w14:paraId="5028C3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r w:rsidRPr="002A7E75">
        <w:rPr>
          <w:rFonts w:eastAsia="Times New Roman"/>
          <w:noProof w:val="0"/>
          <w:snapToGrid w:val="0"/>
          <w:lang w:eastAsia="en-GB"/>
        </w:rPr>
        <w:tab/>
        <w:t>{ {E2setupFailureIEs} },</w:t>
      </w:r>
    </w:p>
    <w:p w14:paraId="46E68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14ABDD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05DC8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8DAFA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E2setupFailureIEs E2AP-PROTOCOL-IES ::= {</w:t>
      </w:r>
    </w:p>
    <w:p w14:paraId="13D87F8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3A24C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F7F8C77" w14:textId="77777777" w:rsidR="001F027A" w:rsidRDefault="002A7E75" w:rsidP="001F027A">
      <w:pPr>
        <w:pStyle w:val="PL"/>
        <w:overflowPunct w:val="0"/>
        <w:autoSpaceDE w:val="0"/>
        <w:autoSpaceDN w:val="0"/>
        <w:adjustRightInd w:val="0"/>
        <w:textAlignment w:val="baseline"/>
        <w:rPr>
          <w:rFonts w:eastAsia="Times New Roman"/>
          <w:snapToGrid w:val="0"/>
          <w:lang w:val="en-US"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r w:rsidR="001F027A">
        <w:rPr>
          <w:rFonts w:eastAsia="Times New Roman"/>
          <w:snapToGrid w:val="0"/>
          <w:lang w:val="en-US" w:eastAsia="en-GB"/>
        </w:rPr>
        <w:t>|</w:t>
      </w:r>
    </w:p>
    <w:p w14:paraId="3455ADB1" w14:textId="70C17250" w:rsidR="002A7E75" w:rsidRPr="002A7E75" w:rsidRDefault="001F027A"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snapToGrid w:val="0"/>
          <w:lang w:val="en-US" w:eastAsia="en-GB"/>
        </w:rPr>
        <w:tab/>
        <w:t>{ ID id-TNLinformation</w:t>
      </w:r>
      <w:r>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CRITICALITY ignore</w:t>
      </w:r>
      <w:r>
        <w:rPr>
          <w:rFonts w:eastAsia="Times New Roman"/>
          <w:snapToGrid w:val="0"/>
          <w:lang w:val="en-US" w:eastAsia="en-GB"/>
        </w:rPr>
        <w:tab/>
        <w:t>TYPE TNLinformation</w:t>
      </w:r>
      <w:r>
        <w:rPr>
          <w:rFonts w:eastAsia="Times New Roman"/>
          <w:snapToGrid w:val="0"/>
          <w:lang w:val="en-US" w:eastAsia="en-GB"/>
        </w:rPr>
        <w:tab/>
      </w:r>
      <w:r w:rsidR="00971479">
        <w:rPr>
          <w:rFonts w:eastAsia="Times New Roman"/>
          <w:snapToGrid w:val="0"/>
          <w:lang w:val="en-US" w:eastAsia="en-GB"/>
        </w:rPr>
        <w:tab/>
      </w:r>
      <w:r>
        <w:rPr>
          <w:rFonts w:eastAsia="Times New Roman"/>
          <w:snapToGrid w:val="0"/>
          <w:lang w:val="en-US" w:eastAsia="en-GB"/>
        </w:rPr>
        <w:t>PRESENCE optional</w:t>
      </w:r>
      <w:r>
        <w:rPr>
          <w:rFonts w:eastAsia="Times New Roman"/>
          <w:snapToGrid w:val="0"/>
          <w:lang w:val="en-US" w:eastAsia="en-GB"/>
        </w:rPr>
        <w:tab/>
        <w:t>}</w:t>
      </w:r>
      <w:r w:rsidR="002A7E75" w:rsidRPr="002A7E75">
        <w:rPr>
          <w:rFonts w:eastAsia="Times New Roman"/>
          <w:noProof w:val="0"/>
          <w:snapToGrid w:val="0"/>
          <w:lang w:eastAsia="en-GB"/>
        </w:rPr>
        <w:t>,</w:t>
      </w:r>
    </w:p>
    <w:p w14:paraId="55F52E0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39F47E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3B4C652" w14:textId="320FADB6"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A083FB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980574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BA1CAF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Elementary Procedure</w:t>
      </w:r>
    </w:p>
    <w:p w14:paraId="08F41CB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7FEF20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A96A91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0E1AEF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D0160B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w:t>
      </w:r>
    </w:p>
    <w:p w14:paraId="58E82E6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E495B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F47D9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 ::= SEQUENCE {</w:t>
      </w:r>
    </w:p>
    <w:p w14:paraId="426DE11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{{E2connectionUpdate-IEs}},</w:t>
      </w:r>
    </w:p>
    <w:p w14:paraId="0C6171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14BE0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26FC76F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E6B93D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E2connectionUpdate-IEs E2AP-PROTOCOL-IES ::= {</w:t>
      </w:r>
    </w:p>
    <w:p w14:paraId="4013002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id-E2connectionUpdateAdd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33F9FE0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id-E2connectionUpdateRemove</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E2connectionUpdateRemove-List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8946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ab/>
        <w:t>{ ID id-E2connectionUpdateModify</w:t>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FF8A17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057437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EC357D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70E7E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E2connectionUpdate-List ::= SEQUENCE (SIZE(1..maxofTNLA)) OF ProtocolIE-SingleContainer { {E2connectionUpdate-ItemIEs} }</w:t>
      </w:r>
    </w:p>
    <w:p w14:paraId="3226E73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981028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E2connectionUpdate-ItemIEs </w:t>
      </w:r>
      <w:r w:rsidRPr="00DD0278">
        <w:rPr>
          <w:rFonts w:eastAsia="Times New Roman"/>
          <w:noProof w:val="0"/>
          <w:snapToGrid w:val="0"/>
          <w:lang w:eastAsia="en-GB"/>
        </w:rPr>
        <w:tab/>
        <w:t>E2AP-PROTOCOL-IES ::= {</w:t>
      </w:r>
    </w:p>
    <w:p w14:paraId="054A847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16C9263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3DCB18E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3386BCA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300BDC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E2connectionUpdate-Item ::= SEQUENCE {</w:t>
      </w:r>
    </w:p>
    <w:p w14:paraId="5E7DEE2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20258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xml:space="preserve">tnlUsage  </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TNLusage,</w:t>
      </w:r>
    </w:p>
    <w:p w14:paraId="5A1D234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AE0335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61D64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0B66C6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E2connectionUpdateRemove-List ::= SEQUENCE (SIZE(1..maxofTNLA)) OF ProtocolIE-SingleContainer { {E2connectionUpdateRemove-ItemIEs} }</w:t>
      </w:r>
    </w:p>
    <w:p w14:paraId="516AB3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586FC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E2connectionUpdateRemove-ItemIEs </w:t>
      </w:r>
      <w:r w:rsidRPr="00DD0278">
        <w:rPr>
          <w:rFonts w:eastAsia="Times New Roman"/>
          <w:noProof w:val="0"/>
          <w:snapToGrid w:val="0"/>
          <w:lang w:eastAsia="en-GB"/>
        </w:rPr>
        <w:tab/>
        <w:t>E2AP-PROTOCOL-IES ::= {</w:t>
      </w:r>
    </w:p>
    <w:p w14:paraId="2684FDF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id-E2connectionUpdateRemove-Item</w:t>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E2connectionUpdateRemove-Item </w:t>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571019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F9E725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C94A92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E291B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E2connectionUpdateRemove-Item ::= SEQUENCE {</w:t>
      </w:r>
    </w:p>
    <w:p w14:paraId="5A186B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75D3C22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7CC768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9ED39D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CD1E56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B5A352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6EB6BEF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73C8C55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848BDD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ACKNOWLEDGE</w:t>
      </w:r>
    </w:p>
    <w:p w14:paraId="19A752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31A5BA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653C16F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E2connectionUpdateAcknowledge ::= SEQUENCE {</w:t>
      </w:r>
    </w:p>
    <w:p w14:paraId="4D4941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{{E2connectionUpdateAck-IEs}},</w:t>
      </w:r>
    </w:p>
    <w:p w14:paraId="0E748AD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27FEC8A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746455C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83BAC7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E2connectionUpdateAck-IEs E2AP-PROTOCOL-IES ::= {</w:t>
      </w:r>
    </w:p>
    <w:p w14:paraId="3453AD0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E2connectionUpdate-List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9223C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id-E2connectionSetupFailed</w:t>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E2connectionSetupFailed-List</w:t>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0180EBE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9E72DE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4D8ABB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7417F8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E2connectionSetupFailed-List ::= SEQUENCE (SIZE(1..maxofTNLA)) OF ProtocolIE-SingleContainer { {E2connectionSetupFailed-ItemIEs} }</w:t>
      </w:r>
    </w:p>
    <w:p w14:paraId="36C525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4439647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xml:space="preserve">E2connectionSetupFailed-ItemIEs </w:t>
      </w:r>
      <w:r w:rsidRPr="00DD0278">
        <w:rPr>
          <w:rFonts w:eastAsia="Times New Roman"/>
          <w:noProof w:val="0"/>
          <w:snapToGrid w:val="0"/>
          <w:lang w:eastAsia="en-GB"/>
        </w:rPr>
        <w:tab/>
        <w:t>E2AP-PROTOCOL-IES ::= {</w:t>
      </w:r>
    </w:p>
    <w:p w14:paraId="68D121D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 xml:space="preserve">CRITICALITY ignore </w:t>
      </w:r>
      <w:r w:rsidRPr="00DD0278">
        <w:rPr>
          <w:rFonts w:eastAsia="Times New Roman"/>
          <w:noProof w:val="0"/>
          <w:snapToGrid w:val="0"/>
          <w:lang w:eastAsia="en-GB"/>
        </w:rPr>
        <w:tab/>
        <w:t xml:space="preserve">TYPE E2connectionSetupFailed-Item </w:t>
      </w:r>
      <w:r w:rsidRPr="00DD0278">
        <w:rPr>
          <w:rFonts w:eastAsia="Times New Roman"/>
          <w:noProof w:val="0"/>
          <w:snapToGrid w:val="0"/>
          <w:lang w:eastAsia="en-GB"/>
        </w:rPr>
        <w:tab/>
      </w:r>
      <w:r w:rsidRPr="00DD0278">
        <w:rPr>
          <w:rFonts w:eastAsia="Times New Roman"/>
          <w:noProof w:val="0"/>
          <w:snapToGrid w:val="0"/>
          <w:lang w:eastAsia="en-GB"/>
        </w:rPr>
        <w:tab/>
        <w:t>PRESENCE mandatory</w:t>
      </w:r>
      <w:r w:rsidRPr="00DD0278">
        <w:rPr>
          <w:rFonts w:eastAsia="Times New Roman"/>
          <w:noProof w:val="0"/>
          <w:snapToGrid w:val="0"/>
          <w:lang w:eastAsia="en-GB"/>
        </w:rPr>
        <w:tab/>
        <w:t>},</w:t>
      </w:r>
    </w:p>
    <w:p w14:paraId="3A0B4C4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5E7A3B9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24C52F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1516A78B"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E2connectionSetupFailed-Item ::= SEQUENCE {</w:t>
      </w:r>
    </w:p>
    <w:p w14:paraId="2126379F"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TNLinformation,</w:t>
      </w:r>
    </w:p>
    <w:p w14:paraId="5230841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Cause,</w:t>
      </w:r>
    </w:p>
    <w:p w14:paraId="2A490C9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4F752F0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5D9A43D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022A35BA"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285BDC2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67191410"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E2 CONNECTION UPDATE FAILURE</w:t>
      </w:r>
    </w:p>
    <w:p w14:paraId="4823A97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1B2A0E0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 **************************************************************</w:t>
      </w:r>
    </w:p>
    <w:p w14:paraId="376918C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 ::= SEQUENCE {</w:t>
      </w:r>
    </w:p>
    <w:p w14:paraId="55E87C42"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protocolIEs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ProtocolIE-Container</w:t>
      </w:r>
      <w:r w:rsidRPr="00DD0278">
        <w:rPr>
          <w:rFonts w:eastAsia="Times New Roman"/>
          <w:noProof w:val="0"/>
          <w:snapToGrid w:val="0"/>
          <w:lang w:eastAsia="en-GB"/>
        </w:rPr>
        <w:tab/>
        <w:t>{{E2connectionUpdateFailure-IEs}},</w:t>
      </w:r>
    </w:p>
    <w:p w14:paraId="52F3D46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6F27765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lastRenderedPageBreak/>
        <w:t>}</w:t>
      </w:r>
    </w:p>
    <w:p w14:paraId="57F4A18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5EE6A16C"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E2connectionUpdateFailure-IEs E2AP-PROTOCOL-IES ::= {</w:t>
      </w:r>
    </w:p>
    <w:p w14:paraId="50CB881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reject</w:t>
      </w:r>
      <w:r w:rsidRPr="00DD0278">
        <w:rPr>
          <w:rFonts w:eastAsia="Times New Roman"/>
          <w:noProof w:val="0"/>
          <w:snapToGrid w:val="0"/>
          <w:lang w:eastAsia="en-GB"/>
        </w:rPr>
        <w:tab/>
        <w:t>TYPE Cause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B30F515"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TimeToWait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103703D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 ID id-CriticalityDiagnostics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CRITICALITY ignore</w:t>
      </w:r>
      <w:r w:rsidRPr="00DD0278">
        <w:rPr>
          <w:rFonts w:eastAsia="Times New Roman"/>
          <w:noProof w:val="0"/>
          <w:snapToGrid w:val="0"/>
          <w:lang w:eastAsia="en-GB"/>
        </w:rPr>
        <w:tab/>
        <w:t>TYPE CriticalityDiagnostics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PRESENCE optional</w:t>
      </w:r>
      <w:r w:rsidRPr="00DD0278">
        <w:rPr>
          <w:rFonts w:eastAsia="Times New Roman"/>
          <w:noProof w:val="0"/>
          <w:snapToGrid w:val="0"/>
          <w:lang w:eastAsia="en-GB"/>
        </w:rPr>
        <w:tab/>
        <w:t>},</w:t>
      </w:r>
    </w:p>
    <w:p w14:paraId="299B277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1E87DE0F" w14:textId="4045202C"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1635811" w14:textId="051FC8A9" w:rsidR="001F027A" w:rsidRDefault="001F027A" w:rsidP="002A7E75">
      <w:pPr>
        <w:pStyle w:val="PL"/>
        <w:overflowPunct w:val="0"/>
        <w:autoSpaceDE w:val="0"/>
        <w:autoSpaceDN w:val="0"/>
        <w:adjustRightInd w:val="0"/>
        <w:textAlignment w:val="baseline"/>
        <w:rPr>
          <w:rFonts w:eastAsia="Times New Roman"/>
          <w:noProof w:val="0"/>
          <w:snapToGrid w:val="0"/>
          <w:lang w:eastAsia="en-GB"/>
        </w:rPr>
      </w:pPr>
    </w:p>
    <w:p w14:paraId="12A9442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02A91F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D340B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Elementary Procedure</w:t>
      </w:r>
    </w:p>
    <w:p w14:paraId="40B5856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ECB874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311268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A3ABE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AA58B9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w:t>
      </w:r>
    </w:p>
    <w:p w14:paraId="2BE8F43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2EE1C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23D2D1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 ::= SEQUENCE {</w:t>
      </w:r>
    </w:p>
    <w:p w14:paraId="69C04D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{{E2nodeConfigurationUpdate-IEs}},</w:t>
      </w:r>
    </w:p>
    <w:p w14:paraId="11615D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F3CC2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9033F5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CA247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E2nodeConfigurationUpdate-IEs E2AP-PROTOCOL-IES ::= {</w:t>
      </w:r>
    </w:p>
    <w:p w14:paraId="08A2762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E2nodeComponentConfigUpdate-List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5B9AA1E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641496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21A98F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102F74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E2nodeComponentConfigUpdate-List ::= SEQUENCE (SIZE(1..maxofE2nodeComponents)) OF ProtocolIE-SingleContainer { {E2nodeComponentConfigUpdate-ItemIEs} }</w:t>
      </w:r>
    </w:p>
    <w:p w14:paraId="69D413A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8032A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E2nodeComponentConfigUpdate-ItemIEs </w:t>
      </w:r>
      <w:r w:rsidRPr="00A3440D">
        <w:rPr>
          <w:rFonts w:eastAsia="Times New Roman"/>
          <w:noProof w:val="0"/>
          <w:snapToGrid w:val="0"/>
          <w:lang w:eastAsia="en-GB"/>
        </w:rPr>
        <w:tab/>
        <w:t>E2AP-PROTOCOL-IES ::= {</w:t>
      </w:r>
    </w:p>
    <w:p w14:paraId="7C765909" w14:textId="5795D6C2"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E2nodeComponentConfigUpdate-Item </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342BA2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11EC958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C3145B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494B757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EE6FC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E2nodeComponentConfigUpdate-Item ::= SEQUENCE {</w:t>
      </w:r>
    </w:p>
    <w:p w14:paraId="2E67F3C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5B636546" w14:textId="3D8AF234"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6500BD23" w14:textId="67B9BBB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xml:space="preserve">e2nodeComponentConfigUpdate  </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w:t>
      </w:r>
    </w:p>
    <w:p w14:paraId="6864D45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F33B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DD22DE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33896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CE99F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1991E6D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5236C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ACKNOWLEDGE</w:t>
      </w:r>
    </w:p>
    <w:p w14:paraId="260C3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D3D7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94313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 ::= SEQUENCE {</w:t>
      </w:r>
    </w:p>
    <w:p w14:paraId="1D4FC30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{{E2nodeConfigurationUpdateAcknowledge-IEs}},</w:t>
      </w:r>
    </w:p>
    <w:p w14:paraId="17FADAB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DA53DC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740B878"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8F182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E2nodeConfigurationUpdateAcknowledge-IEs E2AP-PROTOCOL-IES ::= {</w:t>
      </w:r>
    </w:p>
    <w:p w14:paraId="542DF6D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reject</w:t>
      </w:r>
      <w:r w:rsidRPr="00A3440D">
        <w:rPr>
          <w:rFonts w:eastAsia="Times New Roman"/>
          <w:noProof w:val="0"/>
          <w:snapToGrid w:val="0"/>
          <w:lang w:eastAsia="en-GB"/>
        </w:rPr>
        <w:tab/>
        <w:t>TYPE E2nodeComponentConfigUpdateAck-List</w:t>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637C7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DAA72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F0A2FA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4D1E4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E2nodeComponentConfigUpdateAck-List ::= SEQUENCE (SIZE(1..maxofE2nodeComponents)) OF ProtocolIE-SingleContainer { {E2nodeComponentConfigUpdateAck-ItemIEs} }</w:t>
      </w:r>
    </w:p>
    <w:p w14:paraId="132C083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B42F1D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xml:space="preserve">E2nodeComponentConfigUpdateAck-ItemIEs </w:t>
      </w:r>
      <w:r w:rsidRPr="00A3440D">
        <w:rPr>
          <w:rFonts w:eastAsia="Times New Roman"/>
          <w:noProof w:val="0"/>
          <w:snapToGrid w:val="0"/>
          <w:lang w:eastAsia="en-GB"/>
        </w:rPr>
        <w:tab/>
        <w:t>E2AP-PROTOCOL-IES ::= {</w:t>
      </w:r>
    </w:p>
    <w:p w14:paraId="72451EEB" w14:textId="2A5CBFE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 xml:space="preserve">CRITICALITY </w:t>
      </w:r>
      <w:r w:rsidR="00D73E14">
        <w:rPr>
          <w:rFonts w:eastAsia="Times New Roman"/>
          <w:noProof w:val="0"/>
          <w:snapToGrid w:val="0"/>
          <w:lang w:eastAsia="en-GB"/>
        </w:rPr>
        <w:t>reject</w:t>
      </w:r>
      <w:r w:rsidRPr="00A3440D">
        <w:rPr>
          <w:rFonts w:eastAsia="Times New Roman"/>
          <w:noProof w:val="0"/>
          <w:snapToGrid w:val="0"/>
          <w:lang w:eastAsia="en-GB"/>
        </w:rPr>
        <w:t xml:space="preserve"> </w:t>
      </w:r>
      <w:r w:rsidRPr="00A3440D">
        <w:rPr>
          <w:rFonts w:eastAsia="Times New Roman"/>
          <w:noProof w:val="0"/>
          <w:snapToGrid w:val="0"/>
          <w:lang w:eastAsia="en-GB"/>
        </w:rPr>
        <w:tab/>
        <w:t xml:space="preserve">TYPE E2nodeComponentConfigUpdateAck-Item </w:t>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0C01EB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4566804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854406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3372E4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6F7D7A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E2nodeComponentConfigUpdateAck-Item ::= SEQUENCE {</w:t>
      </w:r>
    </w:p>
    <w:p w14:paraId="3D18E46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E2nodeComponentType,</w:t>
      </w:r>
    </w:p>
    <w:p w14:paraId="4F027494" w14:textId="03328AA9" w:rsidR="00716ADA" w:rsidRDefault="00716ADA" w:rsidP="00A3440D">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E2nodeComponentID</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7F0023BA" w14:textId="433A91DA"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e2nodeComponentConfigUpdateAck</w:t>
      </w:r>
      <w:r w:rsidRPr="00A3440D">
        <w:rPr>
          <w:rFonts w:eastAsia="Times New Roman"/>
          <w:noProof w:val="0"/>
          <w:snapToGrid w:val="0"/>
          <w:lang w:eastAsia="en-GB"/>
        </w:rPr>
        <w:tab/>
        <w:t>E2nodeComponentConfigUpdateAck,</w:t>
      </w:r>
    </w:p>
    <w:p w14:paraId="4367999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87D36C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76AAB40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DCA2F1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207C58A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5D6197F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410D44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E2 NODE CONFIGURATION UPDATE FAILURE</w:t>
      </w:r>
    </w:p>
    <w:p w14:paraId="14AB61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B847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w:t>
      </w:r>
    </w:p>
    <w:p w14:paraId="719E061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 ::= SEQUENCE {</w:t>
      </w:r>
    </w:p>
    <w:p w14:paraId="565DD6E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protocolIEs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ProtocolIE-Container</w:t>
      </w:r>
      <w:r w:rsidRPr="00A3440D">
        <w:rPr>
          <w:rFonts w:eastAsia="Times New Roman"/>
          <w:noProof w:val="0"/>
          <w:snapToGrid w:val="0"/>
          <w:lang w:eastAsia="en-GB"/>
        </w:rPr>
        <w:tab/>
        <w:t>{{E2nodeConfigurationUpdateFailure-IEs}},</w:t>
      </w:r>
    </w:p>
    <w:p w14:paraId="690A880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541157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3849282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995D70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E2nodeConfigurationUpdateFailure-IEs E2AP-PROTOCOL-IES ::= {</w:t>
      </w:r>
    </w:p>
    <w:p w14:paraId="3466FB3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Cause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mandatory</w:t>
      </w:r>
      <w:r w:rsidRPr="00A3440D">
        <w:rPr>
          <w:rFonts w:eastAsia="Times New Roman"/>
          <w:noProof w:val="0"/>
          <w:snapToGrid w:val="0"/>
          <w:lang w:eastAsia="en-GB"/>
        </w:rPr>
        <w:tab/>
        <w:t>}|</w:t>
      </w:r>
    </w:p>
    <w:p w14:paraId="6DC128E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TimeToWait</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264A11C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 ID id-CriticalityDiagnostics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CRITICALITY ignore</w:t>
      </w:r>
      <w:r w:rsidRPr="00A3440D">
        <w:rPr>
          <w:rFonts w:eastAsia="Times New Roman"/>
          <w:noProof w:val="0"/>
          <w:snapToGrid w:val="0"/>
          <w:lang w:eastAsia="en-GB"/>
        </w:rPr>
        <w:tab/>
        <w:t>TYPE CriticalityDiagnostics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PRESENCE optional</w:t>
      </w:r>
      <w:r w:rsidRPr="00A3440D">
        <w:rPr>
          <w:rFonts w:eastAsia="Times New Roman"/>
          <w:noProof w:val="0"/>
          <w:snapToGrid w:val="0"/>
          <w:lang w:eastAsia="en-GB"/>
        </w:rPr>
        <w:tab/>
        <w:t>},</w:t>
      </w:r>
    </w:p>
    <w:p w14:paraId="029921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F619FBC" w14:textId="074E99C6"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D6DE2CB" w14:textId="77777777" w:rsidR="00A3440D" w:rsidRPr="002A7E75"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9291B4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3908EE7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6B19D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Elementary Procedure</w:t>
      </w:r>
    </w:p>
    <w:p w14:paraId="06EAA5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E66AA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958A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33C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B8BB49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99C3EC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REQUEST</w:t>
      </w:r>
    </w:p>
    <w:p w14:paraId="6A203E8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20C18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513490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FE5433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ResetRequest ::= SEQUENCE {</w:t>
      </w:r>
    </w:p>
    <w:p w14:paraId="7950A59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r w:rsidRPr="002A7E75">
        <w:rPr>
          <w:rFonts w:eastAsia="Times New Roman"/>
          <w:noProof w:val="0"/>
          <w:snapToGrid w:val="0"/>
          <w:lang w:eastAsia="en-GB"/>
        </w:rPr>
        <w:tab/>
        <w:t>{ {ResetRequestIEs} },</w:t>
      </w:r>
    </w:p>
    <w:p w14:paraId="25ED816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38AF7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255559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662AAC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ResetRequestIEs E2AP-PROTOCOL-IES ::= {</w:t>
      </w:r>
    </w:p>
    <w:p w14:paraId="223E22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44B403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8E51C5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7C94D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E67ADA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A7E224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F50D2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RESET RESPONSE</w:t>
      </w:r>
    </w:p>
    <w:p w14:paraId="6B0750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2B9D08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807D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56D40C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ResetResponse ::= SEQUENCE {</w:t>
      </w:r>
    </w:p>
    <w:p w14:paraId="0B5BCAD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r>
      <w:r w:rsidRPr="002A7E75">
        <w:rPr>
          <w:rFonts w:eastAsia="Times New Roman"/>
          <w:noProof w:val="0"/>
          <w:snapToGrid w:val="0"/>
          <w:lang w:eastAsia="en-GB"/>
        </w:rPr>
        <w:tab/>
        <w:t>{ {ResetResponseIEs} },</w:t>
      </w:r>
    </w:p>
    <w:p w14:paraId="5B80A5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160609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96782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315111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ResetResponseIEs E2AP-PROTOCOL-IES ::= {</w:t>
      </w:r>
    </w:p>
    <w:p w14:paraId="4A3E466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5220829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43F91A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5C3C4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267A63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D5FB90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C4A653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Elementary Procedure</w:t>
      </w:r>
    </w:p>
    <w:p w14:paraId="1D18B0E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746D51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36AEC3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F5C2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A26B59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w:t>
      </w:r>
    </w:p>
    <w:p w14:paraId="7A10ACF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lastRenderedPageBreak/>
        <w:t>--</w:t>
      </w:r>
    </w:p>
    <w:p w14:paraId="6CC80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042DB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 ::= SEQUENCE {</w:t>
      </w:r>
    </w:p>
    <w:p w14:paraId="2FFE83C1"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A7E75">
        <w:rPr>
          <w:rFonts w:eastAsia="Times New Roman"/>
          <w:noProof w:val="0"/>
          <w:snapToGrid w:val="0"/>
          <w:lang w:eastAsia="en-GB"/>
        </w:rPr>
        <w:tab/>
      </w:r>
      <w:r w:rsidRPr="007D4D56">
        <w:rPr>
          <w:rFonts w:eastAsia="Times New Roman"/>
          <w:noProof w:val="0"/>
          <w:snapToGrid w:val="0"/>
          <w:lang w:val="it-IT" w:eastAsia="en-GB"/>
        </w:rPr>
        <w:t>protocolIEs</w:t>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r>
      <w:r w:rsidRPr="007D4D56">
        <w:rPr>
          <w:rFonts w:eastAsia="Times New Roman"/>
          <w:noProof w:val="0"/>
          <w:snapToGrid w:val="0"/>
          <w:lang w:val="it-IT" w:eastAsia="en-GB"/>
        </w:rPr>
        <w:tab/>
        <w:t>ProtocolIE-Container</w:t>
      </w:r>
      <w:r w:rsidRPr="007D4D56">
        <w:rPr>
          <w:rFonts w:eastAsia="Times New Roman"/>
          <w:noProof w:val="0"/>
          <w:snapToGrid w:val="0"/>
          <w:lang w:val="it-IT" w:eastAsia="en-GB"/>
        </w:rPr>
        <w:tab/>
        <w:t>{{RICserviceUpdate-IEs}},</w:t>
      </w:r>
    </w:p>
    <w:p w14:paraId="52114CD8"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ab/>
        <w:t>...</w:t>
      </w:r>
    </w:p>
    <w:p w14:paraId="7CBDCA1D"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17FFBDF6" w14:textId="77777777" w:rsidR="002A7E75" w:rsidRPr="007D4D56" w:rsidRDefault="002A7E75" w:rsidP="002A7E75">
      <w:pPr>
        <w:pStyle w:val="PL"/>
        <w:overflowPunct w:val="0"/>
        <w:autoSpaceDE w:val="0"/>
        <w:autoSpaceDN w:val="0"/>
        <w:adjustRightInd w:val="0"/>
        <w:textAlignment w:val="baseline"/>
        <w:rPr>
          <w:rFonts w:eastAsia="Times New Roman"/>
          <w:noProof w:val="0"/>
          <w:snapToGrid w:val="0"/>
          <w:lang w:val="it-IT" w:eastAsia="en-GB"/>
        </w:rPr>
      </w:pPr>
    </w:p>
    <w:p w14:paraId="492750EC" w14:textId="77777777" w:rsidR="002A7E75" w:rsidRPr="002C473D" w:rsidRDefault="002A7E75" w:rsidP="002A7E75">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RICserviceUpdate-IEs E2AP-PROTOCOL-IES ::= {</w:t>
      </w:r>
    </w:p>
    <w:p w14:paraId="04583D5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it-IT" w:eastAsia="en-GB"/>
        </w:rPr>
        <w:tab/>
      </w:r>
      <w:r w:rsidRPr="002A7E75">
        <w:rPr>
          <w:rFonts w:eastAsia="Times New Roman"/>
          <w:noProof w:val="0"/>
          <w:snapToGrid w:val="0"/>
          <w:lang w:eastAsia="en-GB"/>
        </w:rPr>
        <w:t>{ ID id-RANfunctionsAdded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834D5C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id-RANfunctionsModified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DFA9B4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id-RANfunctionsDeleted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2238DB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8FFA12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D65DE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47DDB77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RANfunctions-List ::= SEQUENCE (SIZE(0..maxofRANfunctionID)) OF ProtocolIE-SingleContainer { {RANfunction-ItemIEs} }</w:t>
      </w:r>
    </w:p>
    <w:p w14:paraId="1FD3576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9CBB1E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RANfunction-ItemIEs </w:t>
      </w:r>
      <w:r w:rsidRPr="002A7E75">
        <w:rPr>
          <w:rFonts w:eastAsia="Times New Roman"/>
          <w:noProof w:val="0"/>
          <w:snapToGrid w:val="0"/>
          <w:lang w:eastAsia="en-GB"/>
        </w:rPr>
        <w:tab/>
        <w:t>E2AP-PROTOCOL-IES ::= {</w:t>
      </w:r>
    </w:p>
    <w:p w14:paraId="6673BA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RANfunction-Item </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00C52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5FA33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AA132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5251D2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BDCF7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RANfunction-Item ::= SEQUENCE {</w:t>
      </w:r>
    </w:p>
    <w:p w14:paraId="4706B8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67DE2DC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xml:space="preserve">ranFunctionDefinition  </w:t>
      </w:r>
      <w:r w:rsidRPr="002A7E75">
        <w:rPr>
          <w:rFonts w:eastAsia="Times New Roman"/>
          <w:noProof w:val="0"/>
          <w:snapToGrid w:val="0"/>
          <w:lang w:eastAsia="en-GB"/>
        </w:rPr>
        <w:tab/>
      </w:r>
      <w:r w:rsidRPr="002A7E75">
        <w:rPr>
          <w:rFonts w:eastAsia="Times New Roman"/>
          <w:noProof w:val="0"/>
          <w:snapToGrid w:val="0"/>
          <w:lang w:eastAsia="en-GB"/>
        </w:rPr>
        <w:tab/>
        <w:t>RANfunctionDefinition,</w:t>
      </w:r>
    </w:p>
    <w:p w14:paraId="4E3F9A65" w14:textId="77C7C409" w:rsidR="006757F7"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r>
      <w:r w:rsidR="006757F7" w:rsidRPr="00B44A2C">
        <w:rPr>
          <w:rFonts w:eastAsia="Times New Roman"/>
          <w:noProof w:val="0"/>
          <w:snapToGrid w:val="0"/>
          <w:lang w:eastAsia="en-GB"/>
        </w:rPr>
        <w:t>ranFunctionRevision</w:t>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r>
      <w:r w:rsidR="006757F7" w:rsidRPr="00B44A2C">
        <w:rPr>
          <w:rFonts w:eastAsia="Times New Roman"/>
          <w:noProof w:val="0"/>
          <w:snapToGrid w:val="0"/>
          <w:lang w:eastAsia="en-GB"/>
        </w:rPr>
        <w:tab/>
        <w:t>RANfunctionRevision,</w:t>
      </w:r>
    </w:p>
    <w:p w14:paraId="364A2864" w14:textId="02C4BA11" w:rsidR="00050C61" w:rsidRPr="00050C61" w:rsidRDefault="006757F7" w:rsidP="00050C61">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002A7E75" w:rsidRPr="002A7E75">
        <w:rPr>
          <w:rFonts w:eastAsia="Times New Roman"/>
          <w:noProof w:val="0"/>
          <w:snapToGrid w:val="0"/>
          <w:lang w:eastAsia="en-GB"/>
        </w:rPr>
        <w:t>...</w:t>
      </w:r>
      <w:r w:rsidR="00050C61" w:rsidRPr="00050C61">
        <w:rPr>
          <w:rFonts w:eastAsia="Times New Roman"/>
          <w:noProof w:val="0"/>
          <w:snapToGrid w:val="0"/>
          <w:lang w:eastAsia="en-GB"/>
        </w:rPr>
        <w:t>,</w:t>
      </w:r>
    </w:p>
    <w:p w14:paraId="518FE325" w14:textId="5622E34E" w:rsidR="002A7E75" w:rsidRPr="002A7E75" w:rsidRDefault="00050C61" w:rsidP="00050C61">
      <w:pPr>
        <w:pStyle w:val="PL"/>
        <w:overflowPunct w:val="0"/>
        <w:autoSpaceDE w:val="0"/>
        <w:autoSpaceDN w:val="0"/>
        <w:adjustRightInd w:val="0"/>
        <w:textAlignment w:val="baseline"/>
        <w:rPr>
          <w:rFonts w:eastAsia="Times New Roman"/>
          <w:noProof w:val="0"/>
          <w:snapToGrid w:val="0"/>
          <w:lang w:eastAsia="en-GB"/>
        </w:rPr>
      </w:pPr>
      <w:r w:rsidRPr="00050C61">
        <w:rPr>
          <w:rFonts w:eastAsia="Times New Roman"/>
          <w:noProof w:val="0"/>
          <w:snapToGrid w:val="0"/>
          <w:lang w:eastAsia="en-GB"/>
        </w:rPr>
        <w:tab/>
        <w:t>ranFunctionOID</w:t>
      </w:r>
      <w:r w:rsidRPr="00050C61">
        <w:rPr>
          <w:rFonts w:eastAsia="Times New Roman"/>
          <w:noProof w:val="0"/>
          <w:snapToGrid w:val="0"/>
          <w:lang w:eastAsia="en-GB"/>
        </w:rPr>
        <w:tab/>
      </w:r>
      <w:r w:rsidRPr="00050C61">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RANfunctionOID</w:t>
      </w:r>
      <w:r w:rsidRPr="00050C61">
        <w:rPr>
          <w:rFonts w:eastAsia="Times New Roman"/>
          <w:noProof w:val="0"/>
          <w:snapToGrid w:val="0"/>
          <w:lang w:eastAsia="en-GB"/>
        </w:rPr>
        <w:tab/>
      </w:r>
      <w:r>
        <w:rPr>
          <w:rFonts w:eastAsia="Times New Roman"/>
          <w:noProof w:val="0"/>
          <w:snapToGrid w:val="0"/>
          <w:lang w:eastAsia="en-GB"/>
        </w:rPr>
        <w:tab/>
      </w:r>
      <w:r w:rsidRPr="00050C61">
        <w:rPr>
          <w:rFonts w:eastAsia="Times New Roman"/>
          <w:noProof w:val="0"/>
          <w:snapToGrid w:val="0"/>
          <w:lang w:eastAsia="en-GB"/>
        </w:rPr>
        <w:t>OPTIONAL</w:t>
      </w:r>
    </w:p>
    <w:p w14:paraId="1809DBD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D43489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9452E1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RANfunctionsID-List ::= SEQUENCE (SIZE(0..maxofRANfunctionID)) OF ProtocolIE-SingleContainer{{RANfunctionID-ItemIEs}}</w:t>
      </w:r>
    </w:p>
    <w:p w14:paraId="5E04E7C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D3D114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RANfunctionID-ItemIEs E2AP-PROTOCOL-IES ::= {</w:t>
      </w:r>
    </w:p>
    <w:p w14:paraId="2ACC323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r>
      <w:r w:rsidRPr="002A7E75">
        <w:rPr>
          <w:rFonts w:eastAsia="Times New Roman"/>
          <w:noProof w:val="0"/>
          <w:snapToGrid w:val="0"/>
          <w:lang w:eastAsia="en-GB"/>
        </w:rPr>
        <w:tab/>
        <w:t>TYPE RANfunctionID-Item</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6AF8A5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475B69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8F5AB1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3B098B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RANfunctionID-Item ::= SEQUENCE {</w:t>
      </w:r>
    </w:p>
    <w:p w14:paraId="48DFBA1D" w14:textId="3EBEF260" w:rsid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3E652C56" w14:textId="5268ABE3" w:rsidR="006757F7" w:rsidRPr="002A7E75" w:rsidRDefault="006757F7" w:rsidP="002A7E75">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r>
      <w:r w:rsidRPr="00B44A2C">
        <w:rPr>
          <w:rFonts w:eastAsia="Times New Roman"/>
          <w:noProof w:val="0"/>
          <w:snapToGrid w:val="0"/>
          <w:lang w:eastAsia="en-GB"/>
        </w:rPr>
        <w:t>ranFunctionRevision</w:t>
      </w:r>
      <w:r w:rsidRPr="00B44A2C">
        <w:rPr>
          <w:rFonts w:eastAsia="Times New Roman"/>
          <w:noProof w:val="0"/>
          <w:snapToGrid w:val="0"/>
          <w:lang w:eastAsia="en-GB"/>
        </w:rPr>
        <w:tab/>
      </w:r>
      <w:r w:rsidRPr="00B44A2C">
        <w:rPr>
          <w:rFonts w:eastAsia="Times New Roman"/>
          <w:noProof w:val="0"/>
          <w:snapToGrid w:val="0"/>
          <w:lang w:eastAsia="en-GB"/>
        </w:rPr>
        <w:tab/>
      </w:r>
      <w:r w:rsidRPr="00B44A2C">
        <w:rPr>
          <w:rFonts w:eastAsia="Times New Roman"/>
          <w:noProof w:val="0"/>
          <w:snapToGrid w:val="0"/>
          <w:lang w:eastAsia="en-GB"/>
        </w:rPr>
        <w:tab/>
        <w:t>RANfunctionRevision,</w:t>
      </w:r>
    </w:p>
    <w:p w14:paraId="49F3BA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63D5A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AB2C50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573CC61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5188AE4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391F9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ACKNOWLEDGE</w:t>
      </w:r>
    </w:p>
    <w:p w14:paraId="121DE0C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F44B8A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2A6D16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RICserviceUpdateAcknowledge ::= SEQUENCE {</w:t>
      </w:r>
    </w:p>
    <w:p w14:paraId="35F5635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{{RICserviceUpdateAcknowledge-IEs}},</w:t>
      </w:r>
    </w:p>
    <w:p w14:paraId="21F2066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CEBB36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94E02B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0CAAB8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RICserviceUpdateAcknowledge-IEs E2AP-PROTOCOL-IES ::= {</w:t>
      </w:r>
    </w:p>
    <w:p w14:paraId="1A222D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2C461B0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1887A7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273839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33139ED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2C101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RANfunctionsIDcause-List ::= SEQUENCE (SIZE(0..maxofRANfunctionID)) OF ProtocolIE-SingleContainer { {RANfunctionIDcause-ItemIEs} }</w:t>
      </w:r>
    </w:p>
    <w:p w14:paraId="115FDD2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25B504D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xml:space="preserve">RANfunctionIDcause-ItemIEs </w:t>
      </w:r>
      <w:r w:rsidRPr="002A7E75">
        <w:rPr>
          <w:rFonts w:eastAsia="Times New Roman"/>
          <w:noProof w:val="0"/>
          <w:snapToGrid w:val="0"/>
          <w:lang w:eastAsia="en-GB"/>
        </w:rPr>
        <w:tab/>
        <w:t>E2AP-PROTOCOL-IES ::= {</w:t>
      </w:r>
    </w:p>
    <w:p w14:paraId="2C88028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id-RANfunctionIEcause-Item</w:t>
      </w:r>
      <w:r w:rsidRPr="002A7E75">
        <w:rPr>
          <w:rFonts w:eastAsia="Times New Roman"/>
          <w:noProof w:val="0"/>
          <w:snapToGrid w:val="0"/>
          <w:lang w:eastAsia="en-GB"/>
        </w:rPr>
        <w:tab/>
      </w:r>
      <w:r w:rsidRPr="002A7E75">
        <w:rPr>
          <w:rFonts w:eastAsia="Times New Roman"/>
          <w:noProof w:val="0"/>
          <w:snapToGrid w:val="0"/>
          <w:lang w:eastAsia="en-GB"/>
        </w:rPr>
        <w:tab/>
        <w:t xml:space="preserve">CRITICALITY ignore </w:t>
      </w:r>
      <w:r w:rsidRPr="002A7E75">
        <w:rPr>
          <w:rFonts w:eastAsia="Times New Roman"/>
          <w:noProof w:val="0"/>
          <w:snapToGrid w:val="0"/>
          <w:lang w:eastAsia="en-GB"/>
        </w:rPr>
        <w:tab/>
        <w:t xml:space="preserve">TYPE RANfunctionIDcause-Item </w:t>
      </w:r>
      <w:r w:rsidRPr="002A7E75">
        <w:rPr>
          <w:rFonts w:eastAsia="Times New Roman"/>
          <w:noProof w:val="0"/>
          <w:snapToGrid w:val="0"/>
          <w:lang w:eastAsia="en-GB"/>
        </w:rPr>
        <w:tab/>
      </w:r>
      <w:r w:rsidRPr="002A7E75">
        <w:rPr>
          <w:rFonts w:eastAsia="Times New Roman"/>
          <w:noProof w:val="0"/>
          <w:snapToGrid w:val="0"/>
          <w:lang w:eastAsia="en-GB"/>
        </w:rPr>
        <w:tab/>
        <w:t>PRESENCE mandatory</w:t>
      </w:r>
      <w:r w:rsidRPr="002A7E75">
        <w:rPr>
          <w:rFonts w:eastAsia="Times New Roman"/>
          <w:noProof w:val="0"/>
          <w:snapToGrid w:val="0"/>
          <w:lang w:eastAsia="en-GB"/>
        </w:rPr>
        <w:tab/>
        <w:t>},</w:t>
      </w:r>
    </w:p>
    <w:p w14:paraId="78D6AF8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F1842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0AAEA8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77F415E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9F94F74"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RANfunctionIDcause-Item ::= SEQUENCE {</w:t>
      </w:r>
    </w:p>
    <w:p w14:paraId="1C69FDD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ranFunctionID</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RANfunctionID,</w:t>
      </w:r>
    </w:p>
    <w:p w14:paraId="293B0B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cause</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Cause,</w:t>
      </w:r>
    </w:p>
    <w:p w14:paraId="592B654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70DA06A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73DF9AD"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FA046E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62CDCD4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0C49458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FD4E5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UPDATE FAILURE</w:t>
      </w:r>
    </w:p>
    <w:p w14:paraId="1DB35AF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4B4826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1BFC7640"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RICserviceUpdateFailure ::= SEQUENCE {</w:t>
      </w:r>
    </w:p>
    <w:p w14:paraId="3F51493F"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{{RICserviceUpdateFailure-IEs}},</w:t>
      </w:r>
    </w:p>
    <w:p w14:paraId="2C73C11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FC45D7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B424F3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9E682D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RICserviceUpdateFailure-IEs E2AP-PROTOCOL-IES ::= {</w:t>
      </w:r>
    </w:p>
    <w:p w14:paraId="3B366E5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id-RANfunctionsRejected</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RANfunctionsIDcause-List</w:t>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3233B93A"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TimeToWait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0555B3B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id-CriticalityDiagnostics</w:t>
      </w:r>
      <w:r w:rsidRPr="002A7E75">
        <w:rPr>
          <w:rFonts w:eastAsia="Times New Roman"/>
          <w:noProof w:val="0"/>
          <w:snapToGrid w:val="0"/>
          <w:lang w:eastAsia="en-GB"/>
        </w:rPr>
        <w:tab/>
      </w:r>
      <w:r w:rsidRPr="002A7E75">
        <w:rPr>
          <w:rFonts w:eastAsia="Times New Roman"/>
          <w:noProof w:val="0"/>
          <w:snapToGrid w:val="0"/>
          <w:lang w:eastAsia="en-GB"/>
        </w:rPr>
        <w:tab/>
        <w:t>CRITICALITY ignore</w:t>
      </w:r>
      <w:r w:rsidRPr="002A7E75">
        <w:rPr>
          <w:rFonts w:eastAsia="Times New Roman"/>
          <w:noProof w:val="0"/>
          <w:snapToGrid w:val="0"/>
          <w:lang w:eastAsia="en-GB"/>
        </w:rPr>
        <w:tab/>
        <w:t>TYPE CriticalityDiagnostics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43DB94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59D8D3A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E3BF21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0CC399C7"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6EF21F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5EF6BCD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 Elementary Procedure</w:t>
      </w:r>
    </w:p>
    <w:p w14:paraId="3AB6B80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0EBFBC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6CBF2FF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7D9F806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6B0DC47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RIC SERVICE QUERY</w:t>
      </w:r>
    </w:p>
    <w:p w14:paraId="0A36C30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71E3B2A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w:t>
      </w:r>
    </w:p>
    <w:p w14:paraId="4748F6A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RICserviceQuery ::= SEQUENCE {</w:t>
      </w:r>
    </w:p>
    <w:p w14:paraId="552C0E35"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protocolIEs</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ProtocolIE-Container</w:t>
      </w:r>
      <w:r w:rsidRPr="002A7E75">
        <w:rPr>
          <w:rFonts w:eastAsia="Times New Roman"/>
          <w:noProof w:val="0"/>
          <w:snapToGrid w:val="0"/>
          <w:lang w:eastAsia="en-GB"/>
        </w:rPr>
        <w:tab/>
        <w:t>{{RICserviceQuery-IEs}},</w:t>
      </w:r>
    </w:p>
    <w:p w14:paraId="1629EC69"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615F33DC"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1C557636"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15A4AFB1"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RICserviceQuery-IEs E2AP-PROTOCOL-IES ::= {</w:t>
      </w:r>
    </w:p>
    <w:p w14:paraId="69F4C402"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 ID id-RANfunctionsAccepted</w:t>
      </w:r>
      <w:r w:rsidRPr="002A7E75">
        <w:rPr>
          <w:rFonts w:eastAsia="Times New Roman"/>
          <w:noProof w:val="0"/>
          <w:snapToGrid w:val="0"/>
          <w:lang w:eastAsia="en-GB"/>
        </w:rPr>
        <w:tab/>
      </w:r>
      <w:r w:rsidRPr="002A7E75">
        <w:rPr>
          <w:rFonts w:eastAsia="Times New Roman"/>
          <w:noProof w:val="0"/>
          <w:snapToGrid w:val="0"/>
          <w:lang w:eastAsia="en-GB"/>
        </w:rPr>
        <w:tab/>
        <w:t>CRITICALITY reject</w:t>
      </w:r>
      <w:r w:rsidRPr="002A7E75">
        <w:rPr>
          <w:rFonts w:eastAsia="Times New Roman"/>
          <w:noProof w:val="0"/>
          <w:snapToGrid w:val="0"/>
          <w:lang w:eastAsia="en-GB"/>
        </w:rPr>
        <w:tab/>
        <w:t>TYPE RANfunctionsID-List</w:t>
      </w:r>
      <w:r w:rsidRPr="002A7E75">
        <w:rPr>
          <w:rFonts w:eastAsia="Times New Roman"/>
          <w:noProof w:val="0"/>
          <w:snapToGrid w:val="0"/>
          <w:lang w:eastAsia="en-GB"/>
        </w:rPr>
        <w:tab/>
      </w:r>
      <w:r w:rsidRPr="002A7E75">
        <w:rPr>
          <w:rFonts w:eastAsia="Times New Roman"/>
          <w:noProof w:val="0"/>
          <w:snapToGrid w:val="0"/>
          <w:lang w:eastAsia="en-GB"/>
        </w:rPr>
        <w:tab/>
      </w:r>
      <w:r w:rsidRPr="002A7E75">
        <w:rPr>
          <w:rFonts w:eastAsia="Times New Roman"/>
          <w:noProof w:val="0"/>
          <w:snapToGrid w:val="0"/>
          <w:lang w:eastAsia="en-GB"/>
        </w:rPr>
        <w:tab/>
        <w:t>PRESENCE optional</w:t>
      </w:r>
      <w:r w:rsidRPr="002A7E75">
        <w:rPr>
          <w:rFonts w:eastAsia="Times New Roman"/>
          <w:noProof w:val="0"/>
          <w:snapToGrid w:val="0"/>
          <w:lang w:eastAsia="en-GB"/>
        </w:rPr>
        <w:tab/>
        <w:t>},</w:t>
      </w:r>
    </w:p>
    <w:p w14:paraId="6E106F18"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ab/>
        <w:t>...</w:t>
      </w:r>
    </w:p>
    <w:p w14:paraId="0782DAEB"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w:t>
      </w:r>
    </w:p>
    <w:p w14:paraId="42150BC3"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p>
    <w:p w14:paraId="3C711FFE" w14:textId="77777777" w:rsidR="002A7E75" w:rsidRPr="002A7E75"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END</w:t>
      </w:r>
    </w:p>
    <w:p w14:paraId="3835BC50" w14:textId="5AE5192E" w:rsidR="00746298" w:rsidRDefault="002A7E75" w:rsidP="002A7E75">
      <w:pPr>
        <w:pStyle w:val="PL"/>
        <w:overflowPunct w:val="0"/>
        <w:autoSpaceDE w:val="0"/>
        <w:autoSpaceDN w:val="0"/>
        <w:adjustRightInd w:val="0"/>
        <w:textAlignment w:val="baseline"/>
        <w:rPr>
          <w:rFonts w:eastAsia="Times New Roman"/>
          <w:noProof w:val="0"/>
          <w:snapToGrid w:val="0"/>
          <w:lang w:eastAsia="en-GB"/>
        </w:rPr>
      </w:pPr>
      <w:r w:rsidRPr="002A7E75">
        <w:rPr>
          <w:rFonts w:eastAsia="Times New Roman"/>
          <w:noProof w:val="0"/>
          <w:snapToGrid w:val="0"/>
          <w:lang w:eastAsia="en-GB"/>
        </w:rPr>
        <w:t>-- ASN1STOP</w:t>
      </w:r>
    </w:p>
    <w:p w14:paraId="7EC6687E" w14:textId="77777777" w:rsidR="00746298" w:rsidRDefault="00746298" w:rsidP="00746298">
      <w:pPr>
        <w:pStyle w:val="PL"/>
        <w:overflowPunct w:val="0"/>
        <w:autoSpaceDE w:val="0"/>
        <w:autoSpaceDN w:val="0"/>
        <w:adjustRightInd w:val="0"/>
        <w:textAlignment w:val="baseline"/>
        <w:rPr>
          <w:rFonts w:eastAsia="Times New Roman"/>
          <w:noProof w:val="0"/>
          <w:snapToGrid w:val="0"/>
          <w:lang w:eastAsia="en-GB"/>
        </w:rPr>
      </w:pPr>
    </w:p>
    <w:p w14:paraId="20B47DD9" w14:textId="2B37CCF9" w:rsidR="00746298" w:rsidRPr="00E239A2" w:rsidRDefault="00AD48AA" w:rsidP="00E239A2">
      <w:pPr>
        <w:pStyle w:val="Heading3"/>
        <w:numPr>
          <w:ilvl w:val="0"/>
          <w:numId w:val="0"/>
        </w:numPr>
        <w:ind w:left="720" w:hanging="720"/>
        <w:rPr>
          <w:lang w:val="en-US"/>
        </w:rPr>
      </w:pPr>
      <w:bookmarkStart w:id="226" w:name="_Toc31209024"/>
      <w:r>
        <w:rPr>
          <w:lang w:val="en-US"/>
        </w:rPr>
        <w:t>9.3.5</w:t>
      </w:r>
      <w:r>
        <w:rPr>
          <w:lang w:val="en-US"/>
        </w:rPr>
        <w:tab/>
      </w:r>
      <w:r w:rsidRPr="00AD48AA">
        <w:rPr>
          <w:lang w:val="en-US"/>
        </w:rPr>
        <w:t>Information Element Definitions</w:t>
      </w:r>
      <w:bookmarkEnd w:id="226"/>
    </w:p>
    <w:p w14:paraId="5ACDC1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ASN1START</w:t>
      </w:r>
    </w:p>
    <w:p w14:paraId="229175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166AA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E2AP</w:t>
      </w:r>
    </w:p>
    <w:p w14:paraId="1AB6CED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Information Element Definitions</w:t>
      </w:r>
    </w:p>
    <w:p w14:paraId="7229B1B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w:t>
      </w:r>
    </w:p>
    <w:p w14:paraId="4492DE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163DB3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DCC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E2AP-IEs {</w:t>
      </w:r>
    </w:p>
    <w:p w14:paraId="75C8C5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iso(1) identified-organization(3) dod(6) internet(1) private(4) enterprise(1) 53148 e2(1) version1 (1) e2ap(1) e2ap-IEs (2)}</w:t>
      </w:r>
    </w:p>
    <w:p w14:paraId="325CD04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DAE6D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DEFINITIONS AUTOMATIC TAGS ::= </w:t>
      </w:r>
    </w:p>
    <w:p w14:paraId="17B4A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83E28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BEGIN</w:t>
      </w:r>
    </w:p>
    <w:p w14:paraId="53A07F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F3750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IMPORTS</w:t>
      </w:r>
    </w:p>
    <w:p w14:paraId="1818D1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Criticality,</w:t>
      </w:r>
    </w:p>
    <w:p w14:paraId="0B2F3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Presence,</w:t>
      </w:r>
    </w:p>
    <w:p w14:paraId="2CD5CF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p>
    <w:p w14:paraId="219172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ProtocolIE-ID,</w:t>
      </w:r>
    </w:p>
    <w:p w14:paraId="63EBAE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p>
    <w:p w14:paraId="6388B5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E2AP-CommonDataTypes</w:t>
      </w:r>
    </w:p>
    <w:p w14:paraId="0E9B56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5A7C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maxnoofErrors,</w:t>
      </w:r>
    </w:p>
    <w:p w14:paraId="42625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maxProtocolIEs</w:t>
      </w:r>
    </w:p>
    <w:p w14:paraId="529D22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FROM E2AP-Constants;</w:t>
      </w:r>
    </w:p>
    <w:p w14:paraId="714EAB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21E268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w:t>
      </w:r>
    </w:p>
    <w:p w14:paraId="09B8F8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B</w:t>
      </w:r>
    </w:p>
    <w:p w14:paraId="1831E3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w:t>
      </w:r>
    </w:p>
    <w:p w14:paraId="4CFE06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 ::= CHOICE {</w:t>
      </w:r>
    </w:p>
    <w:p w14:paraId="483ABF8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w:t>
      </w:r>
    </w:p>
    <w:p w14:paraId="10D21D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ricService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CauseRICservice,</w:t>
      </w:r>
    </w:p>
    <w:p w14:paraId="67D1A61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CauseTransport,</w:t>
      </w:r>
    </w:p>
    <w:p w14:paraId="70DDC0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protocol</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CauseProtocol,</w:t>
      </w:r>
    </w:p>
    <w:p w14:paraId="0633DF7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misc</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CauseMisc,</w:t>
      </w:r>
    </w:p>
    <w:p w14:paraId="0F11BA1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61DE67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41F4D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F4D0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CauseMisc ::= ENUMERATED {</w:t>
      </w:r>
    </w:p>
    <w:p w14:paraId="5DEF9D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control-processing-overload,</w:t>
      </w:r>
    </w:p>
    <w:p w14:paraId="4C8309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hardware-failure,</w:t>
      </w:r>
    </w:p>
    <w:p w14:paraId="5A222C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om-intervention,</w:t>
      </w:r>
    </w:p>
    <w:p w14:paraId="6C0ABB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72D7414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F0B2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0B83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CauseProtocol ::= ENUMERATED {</w:t>
      </w:r>
    </w:p>
    <w:p w14:paraId="23CC71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transfer-syntax-error,</w:t>
      </w:r>
    </w:p>
    <w:p w14:paraId="753556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abstract-syntax-error-reject,</w:t>
      </w:r>
    </w:p>
    <w:p w14:paraId="1A4B08F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abstract-syntax-error-ignore-and-notify,</w:t>
      </w:r>
    </w:p>
    <w:p w14:paraId="4BA37E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message-not-compatible-with-receiver-state,</w:t>
      </w:r>
    </w:p>
    <w:p w14:paraId="5A2EBE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semantic-error,</w:t>
      </w:r>
    </w:p>
    <w:p w14:paraId="4E5BAE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abstract-syntax-error-falsely-constructed-message,</w:t>
      </w:r>
    </w:p>
    <w:p w14:paraId="2E45E66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4AA571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80446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0760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C619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CauseRIC ::= ENUMERATED {</w:t>
      </w:r>
    </w:p>
    <w:p w14:paraId="7308A5B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ran-function-id-Invalid, </w:t>
      </w:r>
    </w:p>
    <w:p w14:paraId="2DCA186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action-not-supported, </w:t>
      </w:r>
    </w:p>
    <w:p w14:paraId="3D15E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excessive-actions,</w:t>
      </w:r>
    </w:p>
    <w:p w14:paraId="0D0C712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duplicate-action, </w:t>
      </w:r>
    </w:p>
    <w:p w14:paraId="315DD0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duplicate-event,</w:t>
      </w:r>
    </w:p>
    <w:p w14:paraId="770AA3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function-resource-limit, </w:t>
      </w:r>
    </w:p>
    <w:p w14:paraId="6E3522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request-id-unknown, </w:t>
      </w:r>
    </w:p>
    <w:p w14:paraId="077195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inconsistent-action-subsequent-action-sequence, </w:t>
      </w:r>
    </w:p>
    <w:p w14:paraId="2B7B6C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control-message-invalid, </w:t>
      </w:r>
    </w:p>
    <w:p w14:paraId="38F0A8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call-process-id-invalid,</w:t>
      </w:r>
    </w:p>
    <w:p w14:paraId="036DAD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194FA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B592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5D881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DDBED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CauseRICservice ::= ENUMERATED{</w:t>
      </w:r>
    </w:p>
    <w:p w14:paraId="292B56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function-not-required, </w:t>
      </w:r>
    </w:p>
    <w:p w14:paraId="7E91EC3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 xml:space="preserve">excessive-functions, </w:t>
      </w:r>
    </w:p>
    <w:p w14:paraId="3F2102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ric-resource-limit,</w:t>
      </w:r>
    </w:p>
    <w:p w14:paraId="706806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1D852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2F0A5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CauseTransport ::= ENUMERATED {</w:t>
      </w:r>
    </w:p>
    <w:p w14:paraId="250E0E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unspecified,</w:t>
      </w:r>
    </w:p>
    <w:p w14:paraId="2755640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transport-resource-unavailable,</w:t>
      </w:r>
    </w:p>
    <w:p w14:paraId="11EC2DD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2CA6C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663A4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ADD24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69BC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D741C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0A8011A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31D8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 ::= SEQUENCE {</w:t>
      </w:r>
    </w:p>
    <w:p w14:paraId="094FA1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ProcedureCode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EE81B2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TriggeringMessage</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3965DF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procedureCriticality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Criticality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144EB1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RICrequestID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9F56A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iEsCriticalityDiagnostics</w:t>
      </w:r>
      <w:r w:rsidRPr="00AD48AA">
        <w:rPr>
          <w:rFonts w:eastAsia="Times New Roman"/>
          <w:noProof w:val="0"/>
          <w:snapToGrid w:val="0"/>
          <w:lang w:eastAsia="en-GB"/>
        </w:rPr>
        <w:tab/>
      </w:r>
      <w:r w:rsidRPr="00AD48AA">
        <w:rPr>
          <w:rFonts w:eastAsia="Times New Roman"/>
          <w:noProof w:val="0"/>
          <w:snapToGrid w:val="0"/>
          <w:lang w:eastAsia="en-GB"/>
        </w:rPr>
        <w:tab/>
        <w:t>CriticalityDiagnostics-IE-List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47000CE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7FB835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6EB35E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88035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CriticalityDiagnostics-IE-List ::= SEQUENCE (SIZE(1..maxnoofErrors)) OF CriticalityDiagnostics-IE-Item</w:t>
      </w:r>
    </w:p>
    <w:p w14:paraId="6991C4D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8388B3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CriticalityDiagnostics-IE-Item ::= SEQUENCE {</w:t>
      </w:r>
    </w:p>
    <w:p w14:paraId="4C41E8D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iECriticality</w:t>
      </w:r>
      <w:r w:rsidRPr="00AD48AA">
        <w:rPr>
          <w:rFonts w:eastAsia="Times New Roman"/>
          <w:noProof w:val="0"/>
          <w:snapToGrid w:val="0"/>
          <w:lang w:eastAsia="en-GB"/>
        </w:rPr>
        <w:tab/>
      </w:r>
      <w:r w:rsidRPr="00AD48AA">
        <w:rPr>
          <w:rFonts w:eastAsia="Times New Roman"/>
          <w:noProof w:val="0"/>
          <w:snapToGrid w:val="0"/>
          <w:lang w:eastAsia="en-GB"/>
        </w:rPr>
        <w:tab/>
        <w:t>Criticality,</w:t>
      </w:r>
    </w:p>
    <w:p w14:paraId="178F5A5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iE-ID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ProtocolIE-ID,</w:t>
      </w:r>
    </w:p>
    <w:p w14:paraId="7189F0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typeOfError</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TypeOfError,</w:t>
      </w:r>
    </w:p>
    <w:p w14:paraId="53CA4BB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2C823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2FDDB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FE7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D</w:t>
      </w:r>
    </w:p>
    <w:p w14:paraId="773551A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E</w:t>
      </w:r>
    </w:p>
    <w:p w14:paraId="5389927C" w14:textId="1C9B568A"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17570E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 Following IE used to carry 3GPP defined RAN Configuration Update message defined in F1AP, E1AP, XnAP, etc.</w:t>
      </w:r>
    </w:p>
    <w:p w14:paraId="6178F28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 ::= CHOICE{</w:t>
      </w:r>
    </w:p>
    <w:p w14:paraId="77FE2AF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E2nodeComponentConfigUpdateGNB,</w:t>
      </w:r>
    </w:p>
    <w:p w14:paraId="6CC34FD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en-gNBconfigUpdate</w:t>
      </w:r>
      <w:r w:rsidRPr="00A3440D">
        <w:rPr>
          <w:rFonts w:eastAsia="Times New Roman"/>
          <w:noProof w:val="0"/>
          <w:snapToGrid w:val="0"/>
          <w:lang w:eastAsia="en-GB"/>
        </w:rPr>
        <w:tab/>
        <w:t>E2nodeComponentConfigUpdateENgNB,</w:t>
      </w:r>
    </w:p>
    <w:p w14:paraId="1BDA228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ng-eNBconfigUpdate</w:t>
      </w:r>
      <w:r w:rsidRPr="00A3440D">
        <w:rPr>
          <w:rFonts w:eastAsia="Times New Roman"/>
          <w:noProof w:val="0"/>
          <w:snapToGrid w:val="0"/>
          <w:lang w:eastAsia="en-GB"/>
        </w:rPr>
        <w:tab/>
        <w:t>E2nodeComponentConfigUpdateNGeNB,</w:t>
      </w:r>
    </w:p>
    <w:p w14:paraId="1A6A62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eNBconfigUpdate</w:t>
      </w:r>
      <w:r w:rsidRPr="00A3440D">
        <w:rPr>
          <w:rFonts w:eastAsia="Times New Roman"/>
          <w:noProof w:val="0"/>
          <w:snapToGrid w:val="0"/>
          <w:lang w:eastAsia="en-GB"/>
        </w:rPr>
        <w:tab/>
      </w:r>
      <w:r w:rsidRPr="00A3440D">
        <w:rPr>
          <w:rFonts w:eastAsia="Times New Roman"/>
          <w:noProof w:val="0"/>
          <w:snapToGrid w:val="0"/>
          <w:lang w:eastAsia="en-GB"/>
        </w:rPr>
        <w:tab/>
        <w:t>E2nodeComponentConfigUpdateENB,</w:t>
      </w:r>
    </w:p>
    <w:p w14:paraId="7E3FF5C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76C5569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AEDCE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60216CE5"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E2nodeComponentConfigUpdateGNB ::= SEQUENCE{</w:t>
      </w:r>
    </w:p>
    <w:p w14:paraId="7D5B828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AAB601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B9328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3776590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f1APconfigUpdate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242CE8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7FA724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0DFEE81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71A42C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E2nodeComponentConfigUpdateENgNB ::= SEQUENCE{</w:t>
      </w:r>
    </w:p>
    <w:p w14:paraId="157F80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576E32F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39A6A42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48F4EF6B"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791C7F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E2nodeComponentConfigUpdateNGeNB ::= SEQUENCE{</w:t>
      </w:r>
    </w:p>
    <w:p w14:paraId="2EB2393C"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ngAPconfigUpdate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064A843F"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xnAPconfigUpdate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3C0295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2DFFFC1A"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50773C26"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94B5B52"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E2nodeComponentConfigUpdateENB ::= SEQUENCE{</w:t>
      </w:r>
    </w:p>
    <w:p w14:paraId="2AFB0047"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s1APconfigUpdate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A46731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x2APconfigUpdate</w:t>
      </w:r>
      <w:r w:rsidRPr="00A3440D">
        <w:rPr>
          <w:rFonts w:eastAsia="Times New Roman"/>
          <w:noProof w:val="0"/>
          <w:snapToGrid w:val="0"/>
          <w:lang w:eastAsia="en-GB"/>
        </w:rPr>
        <w:tab/>
        <w:t>OCTET STRING</w:t>
      </w:r>
      <w:r w:rsidRPr="00A3440D">
        <w:rPr>
          <w:rFonts w:eastAsia="Times New Roman"/>
          <w:noProof w:val="0"/>
          <w:snapToGrid w:val="0"/>
          <w:lang w:eastAsia="en-GB"/>
        </w:rPr>
        <w:tab/>
        <w:t>OPTIONAL,</w:t>
      </w:r>
    </w:p>
    <w:p w14:paraId="7BB933C1"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B037890"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1F34F31F" w14:textId="684F88ED"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741A5FF7"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E2nodeComponentConfigUpdateAck ::= SEQUENCE{</w:t>
      </w:r>
    </w:p>
    <w:p w14:paraId="32E08955"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updateOutcome</w:t>
      </w:r>
      <w:r w:rsidRPr="00716ADA">
        <w:rPr>
          <w:rFonts w:eastAsia="Times New Roman"/>
          <w:noProof w:val="0"/>
          <w:snapToGrid w:val="0"/>
          <w:lang w:eastAsia="en-GB"/>
        </w:rPr>
        <w:tab/>
      </w:r>
      <w:r w:rsidRPr="00716ADA">
        <w:rPr>
          <w:rFonts w:eastAsia="Times New Roman"/>
          <w:noProof w:val="0"/>
          <w:snapToGrid w:val="0"/>
          <w:lang w:eastAsia="en-GB"/>
        </w:rPr>
        <w:tab/>
        <w:t>ENUMERATED {success, failure, ...},</w:t>
      </w:r>
    </w:p>
    <w:p w14:paraId="6B014C6E"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failureCause</w:t>
      </w:r>
      <w:r w:rsidRPr="00716ADA">
        <w:rPr>
          <w:rFonts w:eastAsia="Times New Roman"/>
          <w:noProof w:val="0"/>
          <w:snapToGrid w:val="0"/>
          <w:lang w:eastAsia="en-GB"/>
        </w:rPr>
        <w:tab/>
      </w:r>
      <w:r w:rsidRPr="00716ADA">
        <w:rPr>
          <w:rFonts w:eastAsia="Times New Roman"/>
          <w:noProof w:val="0"/>
          <w:snapToGrid w:val="0"/>
          <w:lang w:eastAsia="en-GB"/>
        </w:rPr>
        <w:tab/>
        <w:t>Cause</w:t>
      </w:r>
      <w:r w:rsidRPr="00716ADA">
        <w:rPr>
          <w:rFonts w:eastAsia="Times New Roman"/>
          <w:noProof w:val="0"/>
          <w:snapToGrid w:val="0"/>
          <w:lang w:eastAsia="en-GB"/>
        </w:rPr>
        <w:tab/>
      </w:r>
      <w:r w:rsidRPr="00716ADA">
        <w:rPr>
          <w:rFonts w:eastAsia="Times New Roman"/>
          <w:noProof w:val="0"/>
          <w:snapToGrid w:val="0"/>
          <w:lang w:eastAsia="en-GB"/>
        </w:rPr>
        <w:tab/>
      </w:r>
      <w:r w:rsidRPr="00716ADA">
        <w:rPr>
          <w:rFonts w:eastAsia="Times New Roman"/>
          <w:noProof w:val="0"/>
          <w:snapToGrid w:val="0"/>
          <w:lang w:eastAsia="en-GB"/>
        </w:rPr>
        <w:tab/>
        <w:t>OPTIONAL,</w:t>
      </w:r>
    </w:p>
    <w:p w14:paraId="2BDE0DE6" w14:textId="77777777" w:rsidR="00716ADA" w:rsidRP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ab/>
        <w:t>...</w:t>
      </w:r>
    </w:p>
    <w:p w14:paraId="4E44DF7D" w14:textId="1A5B9129" w:rsidR="00716ADA" w:rsidRDefault="00716ADA" w:rsidP="00716ADA">
      <w:pPr>
        <w:pStyle w:val="PL"/>
        <w:overflowPunct w:val="0"/>
        <w:autoSpaceDE w:val="0"/>
        <w:autoSpaceDN w:val="0"/>
        <w:adjustRightInd w:val="0"/>
        <w:textAlignment w:val="baseline"/>
        <w:rPr>
          <w:rFonts w:eastAsia="Times New Roman"/>
          <w:noProof w:val="0"/>
          <w:snapToGrid w:val="0"/>
          <w:lang w:eastAsia="en-GB"/>
        </w:rPr>
      </w:pPr>
      <w:r w:rsidRPr="00716ADA">
        <w:rPr>
          <w:rFonts w:eastAsia="Times New Roman"/>
          <w:noProof w:val="0"/>
          <w:snapToGrid w:val="0"/>
          <w:lang w:eastAsia="en-GB"/>
        </w:rPr>
        <w:t>}</w:t>
      </w:r>
    </w:p>
    <w:p w14:paraId="45DC9C39" w14:textId="77777777" w:rsidR="00716ADA" w:rsidRPr="00A3440D" w:rsidRDefault="00716ADA" w:rsidP="00716ADA">
      <w:pPr>
        <w:pStyle w:val="PL"/>
        <w:overflowPunct w:val="0"/>
        <w:autoSpaceDE w:val="0"/>
        <w:autoSpaceDN w:val="0"/>
        <w:adjustRightInd w:val="0"/>
        <w:textAlignment w:val="baseline"/>
        <w:rPr>
          <w:rFonts w:eastAsia="Times New Roman"/>
          <w:noProof w:val="0"/>
          <w:snapToGrid w:val="0"/>
          <w:lang w:eastAsia="en-GB"/>
        </w:rPr>
      </w:pPr>
    </w:p>
    <w:p w14:paraId="7208A8B0" w14:textId="12354C63" w:rsidR="00A3440D" w:rsidRPr="00A3440D" w:rsidRDefault="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E2nodeComponentType ::= ENUMERATED {gNB, gNB-CU-UP, gNB-DU, en-gNB, eNB, ng-eNB, ...}</w:t>
      </w:r>
    </w:p>
    <w:p w14:paraId="513C5E7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14012F96" w14:textId="21C022F8"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E2nodeComponentID ::= CHOICE{</w:t>
      </w:r>
    </w:p>
    <w:p w14:paraId="0C8B48FD" w14:textId="1E91B935"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e2nodeComponentTypeGNB</w:t>
      </w:r>
      <w:r w:rsidR="00D14502">
        <w:rPr>
          <w:rFonts w:eastAsia="Times New Roman"/>
          <w:noProof w:val="0"/>
          <w:snapToGrid w:val="0"/>
          <w:lang w:eastAsia="en-GB"/>
        </w:rPr>
        <w:t>-CU-UP</w:t>
      </w:r>
      <w:r w:rsidRPr="00A3440D">
        <w:rPr>
          <w:rFonts w:eastAsia="Times New Roman"/>
          <w:noProof w:val="0"/>
          <w:snapToGrid w:val="0"/>
          <w:lang w:eastAsia="en-GB"/>
        </w:rPr>
        <w:tab/>
        <w:t>E2nodeComponentGNB</w:t>
      </w:r>
      <w:r w:rsidR="00D14502">
        <w:rPr>
          <w:rFonts w:eastAsia="Times New Roman"/>
          <w:noProof w:val="0"/>
          <w:snapToGrid w:val="0"/>
          <w:lang w:eastAsia="en-GB"/>
        </w:rPr>
        <w:t>-CU-UP-</w:t>
      </w:r>
      <w:r w:rsidRPr="00A3440D">
        <w:rPr>
          <w:rFonts w:eastAsia="Times New Roman"/>
          <w:noProof w:val="0"/>
          <w:snapToGrid w:val="0"/>
          <w:lang w:eastAsia="en-GB"/>
        </w:rPr>
        <w:t>ID,</w:t>
      </w:r>
    </w:p>
    <w:p w14:paraId="4F604CC4" w14:textId="1EF571DE" w:rsidR="00D14502" w:rsidRPr="00A3440D"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e2nodeComponentTypeGNB-DU</w:t>
      </w:r>
      <w:r>
        <w:rPr>
          <w:rFonts w:eastAsia="Times New Roman"/>
          <w:noProof w:val="0"/>
          <w:snapToGrid w:val="0"/>
          <w:lang w:eastAsia="en-GB"/>
        </w:rPr>
        <w:tab/>
      </w:r>
      <w:r>
        <w:rPr>
          <w:rFonts w:eastAsia="Times New Roman"/>
          <w:noProof w:val="0"/>
          <w:snapToGrid w:val="0"/>
          <w:lang w:eastAsia="en-GB"/>
        </w:rPr>
        <w:tab/>
        <w:t>E2nodeComponentGNB-DU-ID,</w:t>
      </w:r>
    </w:p>
    <w:p w14:paraId="567BCDE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6697E9E4"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F4C62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056225A7" w14:textId="065CFAB6"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E2nodeComponentGNB</w:t>
      </w:r>
      <w:r w:rsidR="00D14502">
        <w:rPr>
          <w:rFonts w:eastAsia="Times New Roman"/>
          <w:noProof w:val="0"/>
          <w:snapToGrid w:val="0"/>
          <w:lang w:eastAsia="en-GB"/>
        </w:rPr>
        <w:t>-CU-UP-</w:t>
      </w:r>
      <w:r w:rsidRPr="00A3440D">
        <w:rPr>
          <w:rFonts w:eastAsia="Times New Roman"/>
          <w:noProof w:val="0"/>
          <w:snapToGrid w:val="0"/>
          <w:lang w:eastAsia="en-GB"/>
        </w:rPr>
        <w:t xml:space="preserve">ID ::= </w:t>
      </w:r>
      <w:r w:rsidR="004B6126">
        <w:rPr>
          <w:rFonts w:eastAsia="Times New Roman"/>
          <w:noProof w:val="0"/>
          <w:snapToGrid w:val="0"/>
          <w:lang w:eastAsia="en-GB"/>
        </w:rPr>
        <w:t>SEQUENCE</w:t>
      </w:r>
      <w:r w:rsidRPr="00A3440D">
        <w:rPr>
          <w:rFonts w:eastAsia="Times New Roman"/>
          <w:noProof w:val="0"/>
          <w:snapToGrid w:val="0"/>
          <w:lang w:eastAsia="en-GB"/>
        </w:rPr>
        <w:t>{</w:t>
      </w:r>
    </w:p>
    <w:p w14:paraId="214B31BD" w14:textId="0EBBD43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gNB-CU-UP-ID</w:t>
      </w:r>
      <w:r w:rsidRPr="00A3440D">
        <w:rPr>
          <w:rFonts w:eastAsia="Times New Roman"/>
          <w:noProof w:val="0"/>
          <w:snapToGrid w:val="0"/>
          <w:lang w:eastAsia="en-GB"/>
        </w:rPr>
        <w:tab/>
      </w:r>
      <w:r w:rsidRPr="00A3440D">
        <w:rPr>
          <w:rFonts w:eastAsia="Times New Roman"/>
          <w:noProof w:val="0"/>
          <w:snapToGrid w:val="0"/>
          <w:lang w:eastAsia="en-GB"/>
        </w:rPr>
        <w:tab/>
        <w:t>GNB-CU-UP-ID,</w:t>
      </w:r>
    </w:p>
    <w:p w14:paraId="4A83244D"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E53BC89" w14:textId="177E880A"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w:t>
      </w:r>
    </w:p>
    <w:p w14:paraId="6C35A239" w14:textId="65EB102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p>
    <w:p w14:paraId="74C969A8"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E2nodeComponentGNB-DU-ID ::= SEQUENCE{</w:t>
      </w:r>
    </w:p>
    <w:p w14:paraId="47FF82B2" w14:textId="77777777"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ab/>
        <w:t>gNB-DU-ID</w:t>
      </w:r>
      <w:r>
        <w:rPr>
          <w:rFonts w:eastAsia="Times New Roman"/>
          <w:noProof w:val="0"/>
          <w:snapToGrid w:val="0"/>
          <w:lang w:eastAsia="en-GB"/>
        </w:rPr>
        <w:tab/>
      </w:r>
      <w:r>
        <w:rPr>
          <w:rFonts w:eastAsia="Times New Roman"/>
          <w:noProof w:val="0"/>
          <w:snapToGrid w:val="0"/>
          <w:lang w:eastAsia="en-GB"/>
        </w:rPr>
        <w:tab/>
      </w:r>
      <w:r>
        <w:rPr>
          <w:rFonts w:eastAsia="Times New Roman"/>
          <w:noProof w:val="0"/>
          <w:snapToGrid w:val="0"/>
          <w:lang w:eastAsia="en-GB"/>
        </w:rPr>
        <w:tab/>
        <w:t>GNB-DU-ID,</w:t>
      </w:r>
    </w:p>
    <w:p w14:paraId="67593671" w14:textId="77777777" w:rsidR="00D14502" w:rsidRPr="00A3440D" w:rsidRDefault="00D14502" w:rsidP="00D14502">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ab/>
        <w:t>...</w:t>
      </w:r>
    </w:p>
    <w:p w14:paraId="05D6A81F" w14:textId="56D1B751" w:rsidR="00D14502" w:rsidRDefault="00D14502" w:rsidP="00A3440D">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 </w:t>
      </w:r>
    </w:p>
    <w:p w14:paraId="52E2562D" w14:textId="77777777" w:rsidR="00A3440D" w:rsidRPr="00AD48AA" w:rsidRDefault="00A3440D" w:rsidP="00A3440D">
      <w:pPr>
        <w:pStyle w:val="PL"/>
        <w:overflowPunct w:val="0"/>
        <w:autoSpaceDE w:val="0"/>
        <w:autoSpaceDN w:val="0"/>
        <w:adjustRightInd w:val="0"/>
        <w:textAlignment w:val="baseline"/>
        <w:rPr>
          <w:rFonts w:eastAsia="Times New Roman"/>
          <w:noProof w:val="0"/>
          <w:snapToGrid w:val="0"/>
          <w:lang w:eastAsia="en-GB"/>
        </w:rPr>
      </w:pPr>
    </w:p>
    <w:p w14:paraId="5FC588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81CD2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44CCBE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7DC55B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741AF4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 ::= CHOICE {</w:t>
      </w:r>
    </w:p>
    <w:p w14:paraId="4DECFB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macro-eNB-ID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1775470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home-eNB-ID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(28)),</w:t>
      </w:r>
    </w:p>
    <w:p w14:paraId="0932C2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 ,</w:t>
      </w:r>
    </w:p>
    <w:p w14:paraId="7B60F0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short-Macro-eNB-ID</w:t>
      </w:r>
      <w:r w:rsidRPr="00AD48AA">
        <w:rPr>
          <w:rFonts w:eastAsia="Times New Roman"/>
          <w:noProof w:val="0"/>
          <w:snapToGrid w:val="0"/>
          <w:lang w:eastAsia="en-GB"/>
        </w:rPr>
        <w:tab/>
      </w:r>
      <w:r w:rsidRPr="00AD48AA">
        <w:rPr>
          <w:rFonts w:eastAsia="Times New Roman"/>
          <w:noProof w:val="0"/>
          <w:snapToGrid w:val="0"/>
          <w:lang w:eastAsia="en-GB"/>
        </w:rPr>
        <w:tab/>
        <w:t>BIT STRING (SIZE(18)),</w:t>
      </w:r>
    </w:p>
    <w:p w14:paraId="50F84FA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long-Macro-eNB-ID</w:t>
      </w:r>
      <w:r w:rsidRPr="00AD48AA">
        <w:rPr>
          <w:rFonts w:eastAsia="Times New Roman"/>
          <w:noProof w:val="0"/>
          <w:snapToGrid w:val="0"/>
          <w:lang w:eastAsia="en-GB"/>
        </w:rPr>
        <w:tab/>
      </w:r>
      <w:r w:rsidRPr="00AD48AA">
        <w:rPr>
          <w:rFonts w:eastAsia="Times New Roman"/>
          <w:noProof w:val="0"/>
          <w:snapToGrid w:val="0"/>
          <w:lang w:eastAsia="en-GB"/>
        </w:rPr>
        <w:tab/>
        <w:t>BIT STRING (SIZE(21))</w:t>
      </w:r>
    </w:p>
    <w:p w14:paraId="6115513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09D9EC7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50AB1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9C0EE8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98C2C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ENB-ID-Choice ::= CHOICE {</w:t>
      </w:r>
    </w:p>
    <w:p w14:paraId="3185BB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enb-ID-macro</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(SIZE(20)),</w:t>
      </w:r>
    </w:p>
    <w:p w14:paraId="727597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enb-ID-shortmacro</w:t>
      </w:r>
      <w:r w:rsidRPr="00AD48AA">
        <w:rPr>
          <w:rFonts w:eastAsia="Times New Roman"/>
          <w:noProof w:val="0"/>
          <w:snapToGrid w:val="0"/>
          <w:lang w:eastAsia="en-GB"/>
        </w:rPr>
        <w:tab/>
      </w:r>
      <w:r w:rsidRPr="00AD48AA">
        <w:rPr>
          <w:rFonts w:eastAsia="Times New Roman"/>
          <w:noProof w:val="0"/>
          <w:snapToGrid w:val="0"/>
          <w:lang w:eastAsia="en-GB"/>
        </w:rPr>
        <w:tab/>
        <w:t>BIT STRING (SIZE(18)),</w:t>
      </w:r>
    </w:p>
    <w:p w14:paraId="242FB6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enb-ID-longmacro</w:t>
      </w:r>
      <w:r w:rsidRPr="00AD48AA">
        <w:rPr>
          <w:rFonts w:eastAsia="Times New Roman"/>
          <w:noProof w:val="0"/>
          <w:snapToGrid w:val="0"/>
          <w:lang w:eastAsia="en-GB"/>
        </w:rPr>
        <w:tab/>
      </w:r>
      <w:r w:rsidRPr="00AD48AA">
        <w:rPr>
          <w:rFonts w:eastAsia="Times New Roman"/>
          <w:noProof w:val="0"/>
          <w:snapToGrid w:val="0"/>
          <w:lang w:eastAsia="en-GB"/>
        </w:rPr>
        <w:tab/>
        <w:t>BIT STRING (SIZE(21)),</w:t>
      </w:r>
    </w:p>
    <w:p w14:paraId="557411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0C7EE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12484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103F27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F7989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649C341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5787FC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16F81E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7C187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ENGNB-ID ::= CHOICE {</w:t>
      </w:r>
    </w:p>
    <w:p w14:paraId="667D862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t>BIT STRING (SIZE (22..32)),</w:t>
      </w:r>
    </w:p>
    <w:p w14:paraId="788F7AE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369C9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C7282C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0109F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w:t>
      </w:r>
    </w:p>
    <w:p w14:paraId="28C6D8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G</w:t>
      </w:r>
    </w:p>
    <w:p w14:paraId="6F5CD6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GlobalE2node-ID ::= CHOICE{</w:t>
      </w:r>
    </w:p>
    <w:p w14:paraId="57A583E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AD48AA">
        <w:rPr>
          <w:rFonts w:eastAsia="Times New Roman"/>
          <w:noProof w:val="0"/>
          <w:snapToGrid w:val="0"/>
          <w:lang w:eastAsia="en-GB"/>
        </w:rPr>
        <w:tab/>
      </w:r>
      <w:r w:rsidRPr="007D4D56">
        <w:rPr>
          <w:rFonts w:eastAsia="Times New Roman"/>
          <w:noProof w:val="0"/>
          <w:snapToGrid w:val="0"/>
          <w:lang w:val="es-ES" w:eastAsia="en-GB"/>
        </w:rPr>
        <w:t>gNB</w:t>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r>
      <w:r w:rsidRPr="007D4D56">
        <w:rPr>
          <w:rFonts w:eastAsia="Times New Roman"/>
          <w:noProof w:val="0"/>
          <w:snapToGrid w:val="0"/>
          <w:lang w:val="es-ES" w:eastAsia="en-GB"/>
        </w:rPr>
        <w:tab/>
        <w:t>GlobalE2node-gNB-ID,</w:t>
      </w:r>
    </w:p>
    <w:p w14:paraId="03C1AD34" w14:textId="77777777" w:rsidR="00AD48AA" w:rsidRPr="002C473D" w:rsidRDefault="00AD48AA" w:rsidP="00AD48AA">
      <w:pPr>
        <w:pStyle w:val="PL"/>
        <w:overflowPunct w:val="0"/>
        <w:autoSpaceDE w:val="0"/>
        <w:autoSpaceDN w:val="0"/>
        <w:adjustRightInd w:val="0"/>
        <w:textAlignment w:val="baseline"/>
        <w:rPr>
          <w:rFonts w:eastAsia="Times New Roman"/>
          <w:noProof w:val="0"/>
          <w:snapToGrid w:val="0"/>
          <w:lang w:val="es-ES" w:eastAsia="en-GB"/>
        </w:rPr>
      </w:pPr>
      <w:r w:rsidRPr="007D4D56">
        <w:rPr>
          <w:rFonts w:eastAsia="Times New Roman"/>
          <w:noProof w:val="0"/>
          <w:snapToGrid w:val="0"/>
          <w:lang w:val="es-ES" w:eastAsia="en-GB"/>
        </w:rPr>
        <w:tab/>
      </w:r>
      <w:r w:rsidRPr="002C473D">
        <w:rPr>
          <w:rFonts w:eastAsia="Times New Roman"/>
          <w:noProof w:val="0"/>
          <w:snapToGrid w:val="0"/>
          <w:lang w:val="es-ES" w:eastAsia="en-GB"/>
        </w:rPr>
        <w:t>en-gNB</w:t>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r>
      <w:r w:rsidRPr="002C473D">
        <w:rPr>
          <w:rFonts w:eastAsia="Times New Roman"/>
          <w:noProof w:val="0"/>
          <w:snapToGrid w:val="0"/>
          <w:lang w:val="es-ES" w:eastAsia="en-GB"/>
        </w:rPr>
        <w:tab/>
        <w:t>GlobalE2node-en-gNB-ID,</w:t>
      </w:r>
    </w:p>
    <w:p w14:paraId="381E628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2C473D">
        <w:rPr>
          <w:rFonts w:eastAsia="Times New Roman"/>
          <w:noProof w:val="0"/>
          <w:snapToGrid w:val="0"/>
          <w:lang w:val="es-ES" w:eastAsia="en-GB"/>
        </w:rPr>
        <w:tab/>
      </w:r>
      <w:r w:rsidRPr="00AD48AA">
        <w:rPr>
          <w:rFonts w:eastAsia="Times New Roman"/>
          <w:noProof w:val="0"/>
          <w:snapToGrid w:val="0"/>
          <w:lang w:eastAsia="en-GB"/>
        </w:rPr>
        <w:t>ng-eNB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GlobalE2node-ng-eNB-ID,</w:t>
      </w:r>
    </w:p>
    <w:p w14:paraId="00B6CF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GlobalE2node-eNB-ID,</w:t>
      </w:r>
    </w:p>
    <w:p w14:paraId="00452D6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8EB0EA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C9DD9E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EBDF83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GlobalE2node-en-gNB-ID ::= SEQUENCE{</w:t>
      </w:r>
    </w:p>
    <w:p w14:paraId="58E75853"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GlobalenGNB-ID,</w:t>
      </w:r>
    </w:p>
    <w:p w14:paraId="3E3450FA"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78136514"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B199D70"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GlobalE2node-eNB-ID ::= SEQUENCE{</w:t>
      </w:r>
    </w:p>
    <w:p w14:paraId="40B99E31"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global-eNB-ID</w:t>
      </w:r>
      <w:r w:rsidRPr="007D4D56">
        <w:rPr>
          <w:rFonts w:eastAsia="Times New Roman"/>
          <w:noProof w:val="0"/>
          <w:snapToGrid w:val="0"/>
          <w:lang w:eastAsia="en-GB"/>
        </w:rPr>
        <w:tab/>
      </w:r>
      <w:r w:rsidRPr="007D4D56">
        <w:rPr>
          <w:rFonts w:eastAsia="Times New Roman"/>
          <w:noProof w:val="0"/>
          <w:snapToGrid w:val="0"/>
          <w:lang w:eastAsia="en-GB"/>
        </w:rPr>
        <w:tab/>
        <w:t>GlobalENB-ID,</w:t>
      </w:r>
    </w:p>
    <w:p w14:paraId="2BF682BD"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w:t>
      </w:r>
    </w:p>
    <w:p w14:paraId="2B024455"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w:t>
      </w:r>
    </w:p>
    <w:p w14:paraId="11044926"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GlobalE2node-gNB-ID ::= SEQUENCE{</w:t>
      </w:r>
    </w:p>
    <w:p w14:paraId="6C76E93B" w14:textId="77777777" w:rsidR="00AD48AA" w:rsidRPr="007D4D56"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t>global-gNB-ID</w:t>
      </w:r>
      <w:r w:rsidRPr="007D4D56">
        <w:rPr>
          <w:rFonts w:eastAsia="Times New Roman"/>
          <w:noProof w:val="0"/>
          <w:snapToGrid w:val="0"/>
          <w:lang w:eastAsia="en-GB"/>
        </w:rPr>
        <w:tab/>
      </w:r>
      <w:r w:rsidRPr="007D4D56">
        <w:rPr>
          <w:rFonts w:eastAsia="Times New Roman"/>
          <w:noProof w:val="0"/>
          <w:snapToGrid w:val="0"/>
          <w:lang w:eastAsia="en-GB"/>
        </w:rPr>
        <w:tab/>
        <w:t>GlobalgNB-ID,</w:t>
      </w:r>
    </w:p>
    <w:p w14:paraId="28DE5FA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AD48AA">
        <w:rPr>
          <w:rFonts w:eastAsia="Times New Roman"/>
          <w:noProof w:val="0"/>
          <w:snapToGrid w:val="0"/>
          <w:lang w:eastAsia="en-GB"/>
        </w:rPr>
        <w:t>gNB-CU-UP-ID</w:t>
      </w:r>
      <w:r w:rsidRPr="00AD48AA">
        <w:rPr>
          <w:rFonts w:eastAsia="Times New Roman"/>
          <w:noProof w:val="0"/>
          <w:snapToGrid w:val="0"/>
          <w:lang w:eastAsia="en-GB"/>
        </w:rPr>
        <w:tab/>
      </w:r>
      <w:r w:rsidRPr="00AD48AA">
        <w:rPr>
          <w:rFonts w:eastAsia="Times New Roman"/>
          <w:noProof w:val="0"/>
          <w:snapToGrid w:val="0"/>
          <w:lang w:eastAsia="en-GB"/>
        </w:rPr>
        <w:tab/>
        <w:t>GNB-CU-UP-ID</w:t>
      </w:r>
      <w:bookmarkStart w:id="227" w:name="_Hlk30090992"/>
      <w:r w:rsidRPr="00AD48AA">
        <w:rPr>
          <w:rFonts w:eastAsia="Times New Roman"/>
          <w:noProof w:val="0"/>
          <w:snapToGrid w:val="0"/>
          <w:lang w:eastAsia="en-GB"/>
        </w:rPr>
        <w:tab/>
        <w:t>OPTIONAL</w:t>
      </w:r>
      <w:bookmarkEnd w:id="227"/>
      <w:r w:rsidRPr="00AD48AA">
        <w:rPr>
          <w:rFonts w:eastAsia="Times New Roman"/>
          <w:noProof w:val="0"/>
          <w:snapToGrid w:val="0"/>
          <w:lang w:eastAsia="en-GB"/>
        </w:rPr>
        <w:t>,</w:t>
      </w:r>
    </w:p>
    <w:p w14:paraId="7607DCE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GNB-DU-ID</w:t>
      </w:r>
      <w:r w:rsidRPr="00AD48AA">
        <w:rPr>
          <w:rFonts w:eastAsia="Times New Roman"/>
          <w:noProof w:val="0"/>
          <w:snapToGrid w:val="0"/>
          <w:lang w:eastAsia="en-GB"/>
        </w:rPr>
        <w:tab/>
      </w:r>
      <w:r w:rsidRPr="00AD48AA">
        <w:rPr>
          <w:rFonts w:eastAsia="Times New Roman"/>
          <w:noProof w:val="0"/>
          <w:snapToGrid w:val="0"/>
          <w:lang w:eastAsia="en-GB"/>
        </w:rPr>
        <w:tab/>
        <w:t>OPTIONAL,</w:t>
      </w:r>
    </w:p>
    <w:p w14:paraId="26B3AC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5E0C47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ADDD0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GlobalE2node-ng-eNB-ID ::= SEQUENCE{</w:t>
      </w:r>
    </w:p>
    <w:p w14:paraId="1A9CBAE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global-ng-eNB-ID</w:t>
      </w:r>
      <w:r w:rsidRPr="00AD48AA">
        <w:rPr>
          <w:rFonts w:eastAsia="Times New Roman"/>
          <w:noProof w:val="0"/>
          <w:snapToGrid w:val="0"/>
          <w:lang w:eastAsia="en-GB"/>
        </w:rPr>
        <w:tab/>
        <w:t>GlobalngeNB-ID,</w:t>
      </w:r>
    </w:p>
    <w:p w14:paraId="09BAC8C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DB5F9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2928D0F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DE65C9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97AEF2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ie-Extensions removed</w:t>
      </w:r>
    </w:p>
    <w:p w14:paraId="6C35DD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987D6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B34342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GlobalENB-ID ::= SEQUENCE {</w:t>
      </w:r>
    </w:p>
    <w:p w14:paraId="3CC114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3A9C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w:t>
      </w:r>
    </w:p>
    <w:p w14:paraId="217FA1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38630B0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AABFF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6F6B9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248083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Note: to avoid duplicate names with XnAP, GNB-ID renamed ENGNB-ID, GlobalGNB-ID renamed GlobalenGNB-ID</w:t>
      </w:r>
    </w:p>
    <w:p w14:paraId="713D318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3A1C33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GlobalenGNB-ID ::= SEQUENCE {</w:t>
      </w:r>
    </w:p>
    <w:p w14:paraId="7FCBC1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46D75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ENGNB-ID,</w:t>
      </w:r>
    </w:p>
    <w:p w14:paraId="4DB5E6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645F06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425A90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3D1DE5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54C5C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833F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GlobalgNB-ID</w:t>
      </w:r>
      <w:r w:rsidRPr="00AD48AA">
        <w:rPr>
          <w:rFonts w:eastAsia="Times New Roman"/>
          <w:noProof w:val="0"/>
          <w:snapToGrid w:val="0"/>
          <w:lang w:eastAsia="en-GB"/>
        </w:rPr>
        <w:tab/>
        <w:t>::= SEQUENCE {</w:t>
      </w:r>
    </w:p>
    <w:p w14:paraId="6F376D7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3C7035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GNB-ID-Choice,</w:t>
      </w:r>
    </w:p>
    <w:p w14:paraId="37CD71D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F95E41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45BC75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FFAC9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3062BC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CB5C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6A98F2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88A44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GlobalngeNB-ID</w:t>
      </w:r>
      <w:r w:rsidRPr="00AD48AA">
        <w:rPr>
          <w:rFonts w:eastAsia="Times New Roman"/>
          <w:noProof w:val="0"/>
          <w:snapToGrid w:val="0"/>
          <w:lang w:eastAsia="en-GB"/>
        </w:rPr>
        <w:tab/>
        <w:t>::= SEQUENCE {</w:t>
      </w:r>
    </w:p>
    <w:p w14:paraId="3B5F69B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5667C1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enb-id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ENB-ID-Choice,</w:t>
      </w:r>
    </w:p>
    <w:p w14:paraId="656846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C60F71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EF31C5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2F9430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GlobalRIC-ID ::= SEQUENCE{</w:t>
      </w:r>
    </w:p>
    <w:p w14:paraId="630AA7A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pLMN-Identity</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PLMN-Identity,</w:t>
      </w:r>
    </w:p>
    <w:p w14:paraId="2ACEFE0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 (20)),</w:t>
      </w:r>
    </w:p>
    <w:p w14:paraId="61F306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34518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CD83AF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E5AFD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3C1ED6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38.463 v15.5.0 E1AP IEs </w:t>
      </w:r>
    </w:p>
    <w:p w14:paraId="61BD33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27EDF9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GNB-CU-UP-ID::= </w:t>
      </w:r>
      <w:r w:rsidRPr="00AD48AA">
        <w:rPr>
          <w:rFonts w:eastAsia="Times New Roman"/>
          <w:noProof w:val="0"/>
          <w:snapToGrid w:val="0"/>
          <w:lang w:eastAsia="en-GB"/>
        </w:rPr>
        <w:tab/>
        <w:t>INTEGER (0..68719476735)</w:t>
      </w:r>
    </w:p>
    <w:p w14:paraId="4853CC4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GNB-DU-ID::= </w:t>
      </w:r>
      <w:r w:rsidRPr="00AD48AA">
        <w:rPr>
          <w:rFonts w:eastAsia="Times New Roman"/>
          <w:noProof w:val="0"/>
          <w:snapToGrid w:val="0"/>
          <w:lang w:eastAsia="en-GB"/>
        </w:rPr>
        <w:tab/>
      </w:r>
      <w:r w:rsidRPr="00AD48AA">
        <w:rPr>
          <w:rFonts w:eastAsia="Times New Roman"/>
          <w:noProof w:val="0"/>
          <w:snapToGrid w:val="0"/>
          <w:lang w:eastAsia="en-GB"/>
        </w:rPr>
        <w:tab/>
        <w:t>INTEGER (0..68719476735)</w:t>
      </w:r>
    </w:p>
    <w:p w14:paraId="51D0199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7722A8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1D6DFE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ml:space="preserve">-- copied from 3GPP 38.423 v15.5.0 XnAP IEs </w:t>
      </w:r>
    </w:p>
    <w:p w14:paraId="1B5961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EF4285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GNB-ID-Choice ::= CHOICE {</w:t>
      </w:r>
    </w:p>
    <w:p w14:paraId="07BC80E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gnb-ID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BIT STRING (SIZE(22..32)),</w:t>
      </w:r>
    </w:p>
    <w:p w14:paraId="65A8E11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1AD0601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703FED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H</w:t>
      </w:r>
    </w:p>
    <w:p w14:paraId="7F53804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I</w:t>
      </w:r>
    </w:p>
    <w:p w14:paraId="416DE4C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J</w:t>
      </w:r>
    </w:p>
    <w:p w14:paraId="2FEED28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K</w:t>
      </w:r>
    </w:p>
    <w:p w14:paraId="78105B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L</w:t>
      </w:r>
    </w:p>
    <w:p w14:paraId="269D414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M</w:t>
      </w:r>
    </w:p>
    <w:p w14:paraId="79DEEB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N</w:t>
      </w:r>
    </w:p>
    <w:p w14:paraId="77F8E2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O</w:t>
      </w:r>
    </w:p>
    <w:p w14:paraId="220B73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P</w:t>
      </w:r>
    </w:p>
    <w:p w14:paraId="2C5925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309ECD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X2AP IEs v15.4.0</w:t>
      </w:r>
    </w:p>
    <w:p w14:paraId="5ED0203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170C0A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PLMN-Identity ::= OCTET STRING (SIZE(3))</w:t>
      </w:r>
    </w:p>
    <w:p w14:paraId="0D9BF5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32DB9D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Q</w:t>
      </w:r>
    </w:p>
    <w:p w14:paraId="7C3FDAA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R</w:t>
      </w:r>
    </w:p>
    <w:p w14:paraId="38B324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B9331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8DD0DD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3692E7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RANfunctionDefinition ::= OCTET STRING</w:t>
      </w:r>
    </w:p>
    <w:p w14:paraId="7527CBD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12C3DDA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RANfunctionID ::= INTEGER (0..4095)</w:t>
      </w:r>
    </w:p>
    <w:p w14:paraId="7F1C4FAC" w14:textId="65CBBAB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3C6A30B" w14:textId="2D210335"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r>
        <w:rPr>
          <w:rFonts w:eastAsia="Times New Roman"/>
          <w:noProof w:val="0"/>
          <w:snapToGrid w:val="0"/>
          <w:lang w:eastAsia="en-GB"/>
        </w:rPr>
        <w:t xml:space="preserve">RANfunctionOID ::= </w:t>
      </w:r>
      <w:r w:rsidRPr="00050C61">
        <w:rPr>
          <w:rFonts w:eastAsia="Times New Roman"/>
          <w:noProof w:val="0"/>
          <w:snapToGrid w:val="0"/>
          <w:lang w:eastAsia="en-GB"/>
        </w:rPr>
        <w:t>PrintableString(SIZE(1..1000,...))</w:t>
      </w:r>
    </w:p>
    <w:p w14:paraId="6684C1A6" w14:textId="77777777" w:rsidR="00050C61" w:rsidRDefault="00050C61" w:rsidP="00AD48AA">
      <w:pPr>
        <w:pStyle w:val="PL"/>
        <w:overflowPunct w:val="0"/>
        <w:autoSpaceDE w:val="0"/>
        <w:autoSpaceDN w:val="0"/>
        <w:adjustRightInd w:val="0"/>
        <w:textAlignment w:val="baseline"/>
        <w:rPr>
          <w:rFonts w:eastAsia="Times New Roman"/>
          <w:noProof w:val="0"/>
          <w:snapToGrid w:val="0"/>
          <w:lang w:eastAsia="en-GB"/>
        </w:rPr>
      </w:pPr>
    </w:p>
    <w:p w14:paraId="66FE32E1" w14:textId="6253825C" w:rsidR="00FC5F5F" w:rsidRDefault="00BF3631" w:rsidP="00AD48AA">
      <w:pPr>
        <w:pStyle w:val="PL"/>
        <w:overflowPunct w:val="0"/>
        <w:autoSpaceDE w:val="0"/>
        <w:autoSpaceDN w:val="0"/>
        <w:adjustRightInd w:val="0"/>
        <w:textAlignment w:val="baseline"/>
        <w:rPr>
          <w:rFonts w:eastAsia="Times New Roman"/>
          <w:noProof w:val="0"/>
          <w:snapToGrid w:val="0"/>
          <w:lang w:eastAsia="en-GB"/>
        </w:rPr>
      </w:pPr>
      <w:r w:rsidRPr="00BF3631">
        <w:rPr>
          <w:rFonts w:eastAsia="Times New Roman"/>
          <w:noProof w:val="0"/>
          <w:snapToGrid w:val="0"/>
          <w:lang w:eastAsia="en-GB"/>
        </w:rPr>
        <w:t>RANfunctionRevision ::= INTEGER (0..4095)</w:t>
      </w:r>
    </w:p>
    <w:p w14:paraId="38BCF444" w14:textId="77777777" w:rsidR="00BF3631" w:rsidRPr="00AD48AA" w:rsidRDefault="00BF3631" w:rsidP="00AD48AA">
      <w:pPr>
        <w:pStyle w:val="PL"/>
        <w:overflowPunct w:val="0"/>
        <w:autoSpaceDE w:val="0"/>
        <w:autoSpaceDN w:val="0"/>
        <w:adjustRightInd w:val="0"/>
        <w:textAlignment w:val="baseline"/>
        <w:rPr>
          <w:rFonts w:eastAsia="Times New Roman"/>
          <w:noProof w:val="0"/>
          <w:snapToGrid w:val="0"/>
          <w:lang w:eastAsia="en-GB"/>
        </w:rPr>
      </w:pPr>
    </w:p>
    <w:p w14:paraId="7C29762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DA70CB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C9E9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B1E42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RICactionDefinition ::= OCTET STRING</w:t>
      </w:r>
    </w:p>
    <w:p w14:paraId="72E5571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34AA44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RICactionID ::= INTEGER (0..255)</w:t>
      </w:r>
    </w:p>
    <w:p w14:paraId="418D4E7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085C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RICactionType ::= ENUMERATED{</w:t>
      </w:r>
    </w:p>
    <w:p w14:paraId="0CD1DE4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6A4988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2203019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policy,</w:t>
      </w:r>
    </w:p>
    <w:p w14:paraId="686078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7E8DE7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1BAC1B4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49E6F2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3D1AB2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444A9D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 **************************************************************</w:t>
      </w:r>
    </w:p>
    <w:p w14:paraId="7D80336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RICcallProcessID ::= OCTET STRING</w:t>
      </w:r>
    </w:p>
    <w:p w14:paraId="3A40363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C6C4F9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RICcontrolAckRequest ::= ENUMERATED{</w:t>
      </w:r>
    </w:p>
    <w:p w14:paraId="72373B5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noAck,</w:t>
      </w:r>
    </w:p>
    <w:p w14:paraId="4BED2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ack,</w:t>
      </w:r>
    </w:p>
    <w:p w14:paraId="63D384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nAck,</w:t>
      </w:r>
    </w:p>
    <w:p w14:paraId="448399B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7AC6DE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7D01E7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D1261E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5422C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6A7F3C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54400E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RICcontrolHeader ::= OCTET STRING</w:t>
      </w:r>
    </w:p>
    <w:p w14:paraId="387581F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F071CC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EE7951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354EB5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7A0256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RICcontrolMessage ::= OCTET STRING</w:t>
      </w:r>
    </w:p>
    <w:p w14:paraId="45C89ECA" w14:textId="2990D445"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4488C75A"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4E54A594"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Following IE defined in E2SM</w:t>
      </w:r>
    </w:p>
    <w:p w14:paraId="20610F76" w14:textId="77777777" w:rsidR="004D5021" w:rsidRP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 **************************************************************</w:t>
      </w:r>
    </w:p>
    <w:p w14:paraId="342C1D4E" w14:textId="48441630" w:rsidR="004D5021" w:rsidRDefault="004D5021" w:rsidP="004D5021">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RICcontrolOutcome ::= OCTET STRING</w:t>
      </w:r>
    </w:p>
    <w:p w14:paraId="771403CE" w14:textId="77777777" w:rsidR="004D5021" w:rsidRPr="00AD48AA" w:rsidRDefault="004D5021" w:rsidP="004D5021">
      <w:pPr>
        <w:pStyle w:val="PL"/>
        <w:overflowPunct w:val="0"/>
        <w:autoSpaceDE w:val="0"/>
        <w:autoSpaceDN w:val="0"/>
        <w:adjustRightInd w:val="0"/>
        <w:textAlignment w:val="baseline"/>
        <w:rPr>
          <w:rFonts w:eastAsia="Times New Roman"/>
          <w:noProof w:val="0"/>
          <w:snapToGrid w:val="0"/>
          <w:lang w:eastAsia="en-GB"/>
        </w:rPr>
      </w:pPr>
    </w:p>
    <w:p w14:paraId="3C807D3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RICcontrolStatus ::= ENUMERATED{</w:t>
      </w:r>
    </w:p>
    <w:p w14:paraId="28501B3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success,</w:t>
      </w:r>
    </w:p>
    <w:p w14:paraId="2430F9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rejected,</w:t>
      </w:r>
    </w:p>
    <w:p w14:paraId="05D9D80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failed,</w:t>
      </w:r>
    </w:p>
    <w:p w14:paraId="1140FCC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052D2FC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18F0A4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78A6B4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44398E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604DC2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2230D6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RICeventTriggerDefinition ::= OCTET STRING</w:t>
      </w:r>
    </w:p>
    <w:p w14:paraId="46A6E28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B4C976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14582B4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1580D76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AD43C0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RICindicationHeader ::= OCTET STRING</w:t>
      </w:r>
    </w:p>
    <w:p w14:paraId="0B0F6F1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A25DF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49F8840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Following IE defined in E2SM</w:t>
      </w:r>
    </w:p>
    <w:p w14:paraId="5DECF16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5F6E55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RICindicationMessage ::= OCTET STRING</w:t>
      </w:r>
    </w:p>
    <w:p w14:paraId="4BC95F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76B091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RICindicationSN ::= INTEGER (0..65535)</w:t>
      </w:r>
    </w:p>
    <w:p w14:paraId="3049788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DA08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RICindicationType ::= ENUMERATED{</w:t>
      </w:r>
    </w:p>
    <w:p w14:paraId="63655B9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report,</w:t>
      </w:r>
    </w:p>
    <w:p w14:paraId="4278438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insert,</w:t>
      </w:r>
    </w:p>
    <w:p w14:paraId="1AC302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647E4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4F14F2F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71B8BA2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bookmarkStart w:id="228" w:name="_Hlk30090969"/>
      <w:r w:rsidRPr="00AD48AA">
        <w:rPr>
          <w:rFonts w:eastAsia="Times New Roman"/>
          <w:noProof w:val="0"/>
          <w:snapToGrid w:val="0"/>
          <w:lang w:eastAsia="en-GB"/>
        </w:rPr>
        <w:t>RICrequestID ::= SEQUENCE {</w:t>
      </w:r>
    </w:p>
    <w:p w14:paraId="56C94E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ricRequestorID</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INTEGER (0..65535),</w:t>
      </w:r>
    </w:p>
    <w:p w14:paraId="03DF99D6" w14:textId="7CC767D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r>
      <w:r w:rsidR="00F05557" w:rsidRPr="00AD48AA">
        <w:rPr>
          <w:rFonts w:eastAsia="Times New Roman"/>
          <w:noProof w:val="0"/>
          <w:snapToGrid w:val="0"/>
          <w:lang w:eastAsia="en-GB"/>
        </w:rPr>
        <w:t>ric</w:t>
      </w:r>
      <w:r w:rsidR="00F05557">
        <w:rPr>
          <w:rFonts w:eastAsia="Times New Roman"/>
          <w:noProof w:val="0"/>
          <w:snapToGrid w:val="0"/>
          <w:lang w:eastAsia="en-GB"/>
        </w:rPr>
        <w:t>InstanceID</w:t>
      </w:r>
      <w:r w:rsidRPr="00AD48AA">
        <w:rPr>
          <w:rFonts w:eastAsia="Times New Roman"/>
          <w:noProof w:val="0"/>
          <w:snapToGrid w:val="0"/>
          <w:lang w:eastAsia="en-GB"/>
        </w:rPr>
        <w:tab/>
        <w:t>INTEGER (0..65535),</w:t>
      </w:r>
    </w:p>
    <w:p w14:paraId="341D580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64C78BC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bookmarkEnd w:id="228"/>
    <w:p w14:paraId="5649BC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65BEA8D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RICsubsequentAction ::=SEQUENCE{</w:t>
      </w:r>
    </w:p>
    <w:p w14:paraId="5E5F18B7"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ricSubsequentActionType</w:t>
      </w:r>
      <w:r w:rsidRPr="00AD48AA">
        <w:rPr>
          <w:rFonts w:eastAsia="Times New Roman"/>
          <w:noProof w:val="0"/>
          <w:snapToGrid w:val="0"/>
          <w:lang w:eastAsia="en-GB"/>
        </w:rPr>
        <w:tab/>
      </w:r>
      <w:r w:rsidRPr="00AD48AA">
        <w:rPr>
          <w:rFonts w:eastAsia="Times New Roman"/>
          <w:noProof w:val="0"/>
          <w:snapToGrid w:val="0"/>
          <w:lang w:eastAsia="en-GB"/>
        </w:rPr>
        <w:tab/>
        <w:t>RICsubsequentActionType,</w:t>
      </w:r>
    </w:p>
    <w:p w14:paraId="0144069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ricTimeToWait</w:t>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r>
      <w:r w:rsidRPr="00AD48AA">
        <w:rPr>
          <w:rFonts w:eastAsia="Times New Roman"/>
          <w:noProof w:val="0"/>
          <w:snapToGrid w:val="0"/>
          <w:lang w:eastAsia="en-GB"/>
        </w:rPr>
        <w:tab/>
        <w:t>RICtimeToWait,</w:t>
      </w:r>
    </w:p>
    <w:p w14:paraId="29BC933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269453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B91C5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023FB45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RICsubsequentActionType ::= ENUMERATED{</w:t>
      </w:r>
    </w:p>
    <w:p w14:paraId="60F66CE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continue,</w:t>
      </w:r>
    </w:p>
    <w:p w14:paraId="68BCF16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wait,</w:t>
      </w:r>
    </w:p>
    <w:p w14:paraId="3386B7B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5242C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67F921B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B8EAD0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RICtimeToWait ::= ENUMERATED{</w:t>
      </w:r>
    </w:p>
    <w:p w14:paraId="0B9035E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zero,</w:t>
      </w:r>
    </w:p>
    <w:p w14:paraId="3670319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w1ms,</w:t>
      </w:r>
    </w:p>
    <w:p w14:paraId="092B25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w2ms,</w:t>
      </w:r>
    </w:p>
    <w:p w14:paraId="5748A4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lastRenderedPageBreak/>
        <w:tab/>
        <w:t>w5ms,</w:t>
      </w:r>
    </w:p>
    <w:p w14:paraId="18D9399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w10ms,</w:t>
      </w:r>
    </w:p>
    <w:p w14:paraId="6083856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w20ms,</w:t>
      </w:r>
    </w:p>
    <w:p w14:paraId="30A1FD6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w30ms,</w:t>
      </w:r>
    </w:p>
    <w:p w14:paraId="51829C8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w40ms,</w:t>
      </w:r>
    </w:p>
    <w:p w14:paraId="1ABCA2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w50ms,</w:t>
      </w:r>
    </w:p>
    <w:p w14:paraId="51A14B2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w100ms,</w:t>
      </w:r>
    </w:p>
    <w:p w14:paraId="33CCD1C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w200ms,</w:t>
      </w:r>
    </w:p>
    <w:p w14:paraId="53980154"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w500ms,</w:t>
      </w:r>
    </w:p>
    <w:p w14:paraId="0977C5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w1s,</w:t>
      </w:r>
    </w:p>
    <w:p w14:paraId="52CEDC1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w2s,</w:t>
      </w:r>
    </w:p>
    <w:p w14:paraId="64DE0E7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w5s,</w:t>
      </w:r>
    </w:p>
    <w:p w14:paraId="35DD8FD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w10s,</w:t>
      </w:r>
    </w:p>
    <w:p w14:paraId="0FE53109"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w20s,</w:t>
      </w:r>
    </w:p>
    <w:p w14:paraId="6696E3A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w60s,</w:t>
      </w:r>
    </w:p>
    <w:p w14:paraId="45A7B4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4DD7206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51030F18"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S</w:t>
      </w:r>
    </w:p>
    <w:p w14:paraId="7D66F956"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T</w:t>
      </w:r>
    </w:p>
    <w:p w14:paraId="72784E7A"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0C679071"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7C1CE4B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7B800E8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TimeToWait ::= ENUMERATED {v1s, v2s, v5s, v10s, v20s, v60s, ...}</w:t>
      </w:r>
    </w:p>
    <w:p w14:paraId="7AB98822" w14:textId="5B5B1CCE" w:rsid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516CE07A" w14:textId="31E50B75" w:rsidR="00DD0278" w:rsidRDefault="00DD0278" w:rsidP="00AD48AA">
      <w:pPr>
        <w:pStyle w:val="PL"/>
        <w:overflowPunct w:val="0"/>
        <w:autoSpaceDE w:val="0"/>
        <w:autoSpaceDN w:val="0"/>
        <w:adjustRightInd w:val="0"/>
        <w:textAlignment w:val="baseline"/>
        <w:rPr>
          <w:rFonts w:eastAsia="Times New Roman"/>
          <w:noProof w:val="0"/>
          <w:snapToGrid w:val="0"/>
          <w:lang w:eastAsia="en-GB"/>
        </w:rPr>
      </w:pPr>
    </w:p>
    <w:p w14:paraId="5B71EDA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TNLinformation ::= SEQUENCE{</w:t>
      </w:r>
    </w:p>
    <w:p w14:paraId="3CB7DDB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tnlAddress</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(SIZE(1..160,...)),</w:t>
      </w:r>
    </w:p>
    <w:p w14:paraId="74C277F8"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tnlPort</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BIT STRING (SIZE(16))</w:t>
      </w:r>
      <w:r w:rsidRPr="00DD0278">
        <w:rPr>
          <w:rFonts w:eastAsia="Times New Roman"/>
          <w:noProof w:val="0"/>
          <w:snapToGrid w:val="0"/>
          <w:lang w:eastAsia="en-GB"/>
        </w:rPr>
        <w:tab/>
        <w:t>OPTIONAL,</w:t>
      </w:r>
    </w:p>
    <w:p w14:paraId="63815CE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ab/>
        <w:t>...</w:t>
      </w:r>
    </w:p>
    <w:p w14:paraId="74D5F4D6"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w:t>
      </w:r>
    </w:p>
    <w:p w14:paraId="4F1EBDA9"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F5585A" w14:textId="0440ABB5"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TNLusage ::= ENUMERATED{ric-service, support-function, both, ...}</w:t>
      </w:r>
    </w:p>
    <w:p w14:paraId="4007E2B8" w14:textId="5051E2A8" w:rsidR="00DD0278"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707130C1" w14:textId="77777777" w:rsidR="00DD0278" w:rsidRPr="00AD48AA" w:rsidRDefault="00DD0278" w:rsidP="00DD0278">
      <w:pPr>
        <w:pStyle w:val="PL"/>
        <w:overflowPunct w:val="0"/>
        <w:autoSpaceDE w:val="0"/>
        <w:autoSpaceDN w:val="0"/>
        <w:adjustRightInd w:val="0"/>
        <w:textAlignment w:val="baseline"/>
        <w:rPr>
          <w:rFonts w:eastAsia="Times New Roman"/>
          <w:noProof w:val="0"/>
          <w:snapToGrid w:val="0"/>
          <w:lang w:eastAsia="en-GB"/>
        </w:rPr>
      </w:pPr>
    </w:p>
    <w:p w14:paraId="3AA88AB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EDF87BE"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copied from 3GPP 38.413 NGAP IEs v15.5.0</w:t>
      </w:r>
    </w:p>
    <w:p w14:paraId="1067735F"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t>
      </w:r>
    </w:p>
    <w:p w14:paraId="6BC1B3FD"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TypeOfError ::= ENUMERATED {</w:t>
      </w:r>
    </w:p>
    <w:p w14:paraId="0122DEC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not-understood,</w:t>
      </w:r>
    </w:p>
    <w:p w14:paraId="31C8770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missing,</w:t>
      </w:r>
    </w:p>
    <w:p w14:paraId="728BAE2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ab/>
        <w:t>...</w:t>
      </w:r>
    </w:p>
    <w:p w14:paraId="73A5B6C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w:t>
      </w:r>
    </w:p>
    <w:p w14:paraId="376191A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51CED9C"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U</w:t>
      </w:r>
    </w:p>
    <w:p w14:paraId="31D459E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V</w:t>
      </w:r>
    </w:p>
    <w:p w14:paraId="3A88EF4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W</w:t>
      </w:r>
    </w:p>
    <w:p w14:paraId="324FFE70"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X</w:t>
      </w:r>
    </w:p>
    <w:p w14:paraId="41E0D665"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Y</w:t>
      </w:r>
    </w:p>
    <w:p w14:paraId="698DB402"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Z</w:t>
      </w:r>
    </w:p>
    <w:p w14:paraId="7C3FB053"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p>
    <w:p w14:paraId="325C6D2B" w14:textId="77777777" w:rsidR="00AD48AA" w:rsidRPr="00AD48AA"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END</w:t>
      </w:r>
    </w:p>
    <w:p w14:paraId="54919AC1" w14:textId="1ED4DEC5" w:rsidR="00746298" w:rsidRDefault="00AD48AA" w:rsidP="00AD48AA">
      <w:pPr>
        <w:pStyle w:val="PL"/>
        <w:overflowPunct w:val="0"/>
        <w:autoSpaceDE w:val="0"/>
        <w:autoSpaceDN w:val="0"/>
        <w:adjustRightInd w:val="0"/>
        <w:textAlignment w:val="baseline"/>
        <w:rPr>
          <w:rFonts w:eastAsia="Times New Roman"/>
          <w:noProof w:val="0"/>
          <w:snapToGrid w:val="0"/>
          <w:lang w:eastAsia="en-GB"/>
        </w:rPr>
      </w:pPr>
      <w:r w:rsidRPr="00AD48AA">
        <w:rPr>
          <w:rFonts w:eastAsia="Times New Roman"/>
          <w:noProof w:val="0"/>
          <w:snapToGrid w:val="0"/>
          <w:lang w:eastAsia="en-GB"/>
        </w:rPr>
        <w:t>-- ASN1STOP</w:t>
      </w:r>
    </w:p>
    <w:p w14:paraId="459CFBDC" w14:textId="7CD349B4"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1C8609AE" w14:textId="5FBF280D" w:rsidR="00AD48AA" w:rsidRPr="005E5562" w:rsidRDefault="00AD48AA" w:rsidP="00AD48AA">
      <w:pPr>
        <w:pStyle w:val="Heading3"/>
        <w:numPr>
          <w:ilvl w:val="0"/>
          <w:numId w:val="0"/>
        </w:numPr>
        <w:ind w:left="720" w:hanging="720"/>
        <w:rPr>
          <w:lang w:val="en-US"/>
        </w:rPr>
      </w:pPr>
      <w:bookmarkStart w:id="229" w:name="_Toc31209025"/>
      <w:r>
        <w:rPr>
          <w:lang w:val="en-US"/>
        </w:rPr>
        <w:t>9.3.6</w:t>
      </w:r>
      <w:r>
        <w:rPr>
          <w:lang w:val="en-US"/>
        </w:rPr>
        <w:tab/>
      </w:r>
      <w:r w:rsidR="00D13BFF" w:rsidRPr="00D13BFF">
        <w:rPr>
          <w:lang w:val="en-US"/>
        </w:rPr>
        <w:t>Common definitions</w:t>
      </w:r>
      <w:bookmarkEnd w:id="229"/>
    </w:p>
    <w:p w14:paraId="02A9BCC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ASN1START</w:t>
      </w:r>
    </w:p>
    <w:p w14:paraId="44BC56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0853BE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 </w:t>
      </w:r>
    </w:p>
    <w:p w14:paraId="0FD128B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Common definitions</w:t>
      </w:r>
    </w:p>
    <w:p w14:paraId="66132C3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Derived from 3GPP 38.413 v15.4.0</w:t>
      </w:r>
    </w:p>
    <w:p w14:paraId="0895693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w:t>
      </w:r>
    </w:p>
    <w:p w14:paraId="66F163C0"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w:t>
      </w:r>
    </w:p>
    <w:p w14:paraId="558CAC9E"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0C70A82"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E2AP-CommonDataTypes {</w:t>
      </w:r>
    </w:p>
    <w:p w14:paraId="3EEAE04A"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iso(1) identified-organization(3) dod(6) internet(1) private(4) enterprise(1) 53148 e2(1) version1 (1) e2ap(1) e2ap-CommonDataTypes (3) }</w:t>
      </w:r>
    </w:p>
    <w:p w14:paraId="53AB4029"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6BC9577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xml:space="preserve">DEFINITIONS AUTOMATIC TAGS ::= </w:t>
      </w:r>
    </w:p>
    <w:p w14:paraId="262D194B"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2B301A67"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BEGIN</w:t>
      </w:r>
    </w:p>
    <w:p w14:paraId="6F71B82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8B3C9F3"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Criticality</w:t>
      </w:r>
      <w:r w:rsidRPr="00D13BFF">
        <w:rPr>
          <w:rFonts w:eastAsia="Times New Roman"/>
          <w:noProof w:val="0"/>
          <w:snapToGrid w:val="0"/>
          <w:lang w:eastAsia="en-GB"/>
        </w:rPr>
        <w:tab/>
      </w:r>
      <w:r w:rsidRPr="00D13BFF">
        <w:rPr>
          <w:rFonts w:eastAsia="Times New Roman"/>
          <w:noProof w:val="0"/>
          <w:snapToGrid w:val="0"/>
          <w:lang w:eastAsia="en-GB"/>
        </w:rPr>
        <w:tab/>
        <w:t>::= ENUMERATED { reject, ignore, notify }</w:t>
      </w:r>
    </w:p>
    <w:p w14:paraId="24575841"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45E17B8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Presence</w:t>
      </w:r>
      <w:r w:rsidRPr="00D13BFF">
        <w:rPr>
          <w:rFonts w:eastAsia="Times New Roman"/>
          <w:noProof w:val="0"/>
          <w:snapToGrid w:val="0"/>
          <w:lang w:eastAsia="en-GB"/>
        </w:rPr>
        <w:tab/>
      </w:r>
      <w:r w:rsidRPr="00D13BFF">
        <w:rPr>
          <w:rFonts w:eastAsia="Times New Roman"/>
          <w:noProof w:val="0"/>
          <w:snapToGrid w:val="0"/>
          <w:lang w:eastAsia="en-GB"/>
        </w:rPr>
        <w:tab/>
        <w:t>::= ENUMERATED { optional, conditional, mandatory }</w:t>
      </w:r>
    </w:p>
    <w:p w14:paraId="764C8936"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7138CC08"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ProcedureCode</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(0..255)</w:t>
      </w:r>
    </w:p>
    <w:p w14:paraId="2AF8530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13953032"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ProtocolIE-ID</w:t>
      </w:r>
      <w:r w:rsidRPr="002C473D">
        <w:rPr>
          <w:rFonts w:eastAsia="Times New Roman"/>
          <w:noProof w:val="0"/>
          <w:snapToGrid w:val="0"/>
          <w:lang w:val="it-IT" w:eastAsia="en-GB"/>
        </w:rPr>
        <w:tab/>
      </w:r>
      <w:r w:rsidRPr="002C473D">
        <w:rPr>
          <w:rFonts w:eastAsia="Times New Roman"/>
          <w:noProof w:val="0"/>
          <w:snapToGrid w:val="0"/>
          <w:lang w:val="it-IT" w:eastAsia="en-GB"/>
        </w:rPr>
        <w:tab/>
        <w:t>::= INTEGER (0..65535)</w:t>
      </w:r>
    </w:p>
    <w:p w14:paraId="5D66B80B" w14:textId="77777777" w:rsidR="00D13BFF" w:rsidRPr="002C473D" w:rsidRDefault="00D13BFF" w:rsidP="00D13BFF">
      <w:pPr>
        <w:pStyle w:val="PL"/>
        <w:overflowPunct w:val="0"/>
        <w:autoSpaceDE w:val="0"/>
        <w:autoSpaceDN w:val="0"/>
        <w:adjustRightInd w:val="0"/>
        <w:textAlignment w:val="baseline"/>
        <w:rPr>
          <w:rFonts w:eastAsia="Times New Roman"/>
          <w:noProof w:val="0"/>
          <w:snapToGrid w:val="0"/>
          <w:lang w:val="it-IT" w:eastAsia="en-GB"/>
        </w:rPr>
      </w:pPr>
    </w:p>
    <w:p w14:paraId="48AF5B95"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TriggeringMessage</w:t>
      </w:r>
      <w:r w:rsidRPr="00D13BFF">
        <w:rPr>
          <w:rFonts w:eastAsia="Times New Roman"/>
          <w:noProof w:val="0"/>
          <w:snapToGrid w:val="0"/>
          <w:lang w:eastAsia="en-GB"/>
        </w:rPr>
        <w:tab/>
        <w:t>::= ENUMERATED { initiating-message, successful-outcome, unsuccessfull-outcome }</w:t>
      </w:r>
    </w:p>
    <w:p w14:paraId="0A5937F4"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p>
    <w:p w14:paraId="1BC4306F" w14:textId="77777777" w:rsidR="00D13BFF" w:rsidRPr="00D13BFF"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END</w:t>
      </w:r>
    </w:p>
    <w:p w14:paraId="50BF6E68" w14:textId="5082CCEB" w:rsidR="00AD48AA" w:rsidRDefault="00D13BFF" w:rsidP="00D13BFF">
      <w:pPr>
        <w:pStyle w:val="PL"/>
        <w:overflowPunct w:val="0"/>
        <w:autoSpaceDE w:val="0"/>
        <w:autoSpaceDN w:val="0"/>
        <w:adjustRightInd w:val="0"/>
        <w:textAlignment w:val="baseline"/>
        <w:rPr>
          <w:rFonts w:eastAsia="Times New Roman"/>
          <w:noProof w:val="0"/>
          <w:snapToGrid w:val="0"/>
          <w:lang w:eastAsia="en-GB"/>
        </w:rPr>
      </w:pPr>
      <w:r w:rsidRPr="00D13BFF">
        <w:rPr>
          <w:rFonts w:eastAsia="Times New Roman"/>
          <w:noProof w:val="0"/>
          <w:snapToGrid w:val="0"/>
          <w:lang w:eastAsia="en-GB"/>
        </w:rPr>
        <w:t>-- ASN1STOP</w:t>
      </w:r>
    </w:p>
    <w:p w14:paraId="01565347" w14:textId="7028B522"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46A7F787" w14:textId="6AD9AF1F" w:rsidR="00D13BFF" w:rsidRPr="005E5562" w:rsidRDefault="00D13BFF" w:rsidP="00D13BFF">
      <w:pPr>
        <w:pStyle w:val="Heading3"/>
        <w:numPr>
          <w:ilvl w:val="0"/>
          <w:numId w:val="0"/>
        </w:numPr>
        <w:ind w:left="720" w:hanging="720"/>
        <w:rPr>
          <w:lang w:val="en-US"/>
        </w:rPr>
      </w:pPr>
      <w:bookmarkStart w:id="230" w:name="_Toc31209026"/>
      <w:r>
        <w:rPr>
          <w:lang w:val="en-US"/>
        </w:rPr>
        <w:t>9.3.7</w:t>
      </w:r>
      <w:r>
        <w:rPr>
          <w:lang w:val="en-US"/>
        </w:rPr>
        <w:tab/>
      </w:r>
      <w:r w:rsidR="001C0638" w:rsidRPr="001C0638">
        <w:rPr>
          <w:lang w:val="en-US"/>
        </w:rPr>
        <w:t>Constant definitions</w:t>
      </w:r>
      <w:bookmarkEnd w:id="230"/>
    </w:p>
    <w:p w14:paraId="271D31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ASN1START</w:t>
      </w:r>
    </w:p>
    <w:p w14:paraId="2607A6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0E79D8E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383C94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Constant definitions</w:t>
      </w:r>
    </w:p>
    <w:p w14:paraId="21CD5FB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5EDDCED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E55D6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E21C4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E2AP-Constants {</w:t>
      </w:r>
    </w:p>
    <w:p w14:paraId="306F69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iso(1) identified-organization(3) dod(6) internet(1) private(4) enterprise(1) 53148 e2(1) version1 (1) e2ap(1) e2ap-Constants (4) }</w:t>
      </w:r>
    </w:p>
    <w:p w14:paraId="3D26C9D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4194EE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DEFINITIONS AUTOMATIC TAGS ::= </w:t>
      </w:r>
    </w:p>
    <w:p w14:paraId="29F42CE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76AD2D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BEGIN</w:t>
      </w:r>
    </w:p>
    <w:p w14:paraId="782640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6E962D0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IMPORTS</w:t>
      </w:r>
    </w:p>
    <w:p w14:paraId="124B1AE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ProcedureCode,</w:t>
      </w:r>
    </w:p>
    <w:p w14:paraId="6654A96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ab/>
        <w:t>ProtocolIE-ID</w:t>
      </w:r>
    </w:p>
    <w:p w14:paraId="58F47E5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FROM E2AP-CommonDataTypes;</w:t>
      </w:r>
    </w:p>
    <w:p w14:paraId="369F648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1BDFC31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724B35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4A62604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Elementary Procedures</w:t>
      </w:r>
    </w:p>
    <w:p w14:paraId="3B14874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1D9719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8BEA64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id-E2setup</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1</w:t>
      </w:r>
    </w:p>
    <w:p w14:paraId="54FDD08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id-ErrorIndication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2</w:t>
      </w:r>
    </w:p>
    <w:p w14:paraId="2834AF1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id-Reset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3</w:t>
      </w:r>
    </w:p>
    <w:p w14:paraId="082EEBF7"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id-RICcontrol</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4</w:t>
      </w:r>
    </w:p>
    <w:p w14:paraId="0B1F22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id-RICindication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5</w:t>
      </w:r>
    </w:p>
    <w:p w14:paraId="448C6AF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id-RICserviceQuery</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6</w:t>
      </w:r>
    </w:p>
    <w:p w14:paraId="59EF6EE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id-RICserviceUpdate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7</w:t>
      </w:r>
    </w:p>
    <w:p w14:paraId="517E551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8</w:t>
      </w:r>
    </w:p>
    <w:p w14:paraId="7693C7B2" w14:textId="2DC0A9FD"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id-RICsubscriptionDelete</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ProcedureCode ::= 9</w:t>
      </w:r>
    </w:p>
    <w:p w14:paraId="534611BF" w14:textId="145EBB8E" w:rsidR="00DD0278" w:rsidRDefault="00A3440D" w:rsidP="001C0638">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id-E2nodeConfigurationUpdate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ProcedureCode ::= 10</w:t>
      </w:r>
    </w:p>
    <w:p w14:paraId="4265A3AA" w14:textId="3FD5419D"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ProcedureCode ::= 11</w:t>
      </w:r>
    </w:p>
    <w:p w14:paraId="1E60DE2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537DDA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B402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78720D62"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Extension constants</w:t>
      </w:r>
    </w:p>
    <w:p w14:paraId="4A786D6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908D09F"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323827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2F6153F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maxProtocolIEs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65535</w:t>
      </w:r>
    </w:p>
    <w:p w14:paraId="43E0126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62E350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35B46DC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65E48C9D"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w:t>
      </w:r>
    </w:p>
    <w:p w14:paraId="0BF33FA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Lists</w:t>
      </w:r>
    </w:p>
    <w:p w14:paraId="0DDD8A44"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 </w:t>
      </w:r>
    </w:p>
    <w:p w14:paraId="070E06B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w:t>
      </w:r>
    </w:p>
    <w:p w14:paraId="4024037A" w14:textId="0192D22E"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maxnoofErrors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256</w:t>
      </w:r>
    </w:p>
    <w:p w14:paraId="07B5AED9" w14:textId="77777777" w:rsid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maxofE2nodeComponents</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INTEGER ::= 1024</w:t>
      </w:r>
    </w:p>
    <w:p w14:paraId="40A6423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maxofRANfunctionID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256</w:t>
      </w:r>
    </w:p>
    <w:p w14:paraId="45477BEB" w14:textId="53459369" w:rsid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maxofRICactionID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INTEGER ::= 16</w:t>
      </w:r>
    </w:p>
    <w:p w14:paraId="2F3504C7" w14:textId="2C238ADB" w:rsidR="00DD0278" w:rsidRPr="001C0638" w:rsidRDefault="00DD0278" w:rsidP="001C063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maxofTNLA</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INTEGER ::= 32</w:t>
      </w:r>
    </w:p>
    <w:p w14:paraId="6269BFD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0DF149F0"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7CAE43D1"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w:t>
      </w:r>
    </w:p>
    <w:p w14:paraId="446C9BA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IEs</w:t>
      </w:r>
    </w:p>
    <w:p w14:paraId="159BC004"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xml:space="preserve">-- </w:t>
      </w:r>
    </w:p>
    <w:p w14:paraId="13222057" w14:textId="77777777" w:rsidR="001C0638" w:rsidRPr="007D4D56"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7D4D56">
        <w:rPr>
          <w:rFonts w:eastAsia="Times New Roman"/>
          <w:noProof w:val="0"/>
          <w:snapToGrid w:val="0"/>
          <w:lang w:val="it-IT" w:eastAsia="en-GB"/>
        </w:rPr>
        <w:t>-- **************************************************************</w:t>
      </w:r>
    </w:p>
    <w:p w14:paraId="1F3F56A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id-Cause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1</w:t>
      </w:r>
    </w:p>
    <w:p w14:paraId="5BEB8B6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id-CriticalityDiagnostics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w:t>
      </w:r>
    </w:p>
    <w:p w14:paraId="765090C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id-GlobalE2node-ID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3</w:t>
      </w:r>
    </w:p>
    <w:p w14:paraId="0BCE839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id-GlobalRIC-ID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4</w:t>
      </w:r>
    </w:p>
    <w:p w14:paraId="0C9A664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lastRenderedPageBreak/>
        <w:t xml:space="preserve">id-RANfunctionID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5</w:t>
      </w:r>
    </w:p>
    <w:p w14:paraId="1A51D33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xml:space="preserve">id-RANfunctionID-Item   </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6</w:t>
      </w:r>
    </w:p>
    <w:p w14:paraId="502175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id-RANfunctionIEcause-Item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7</w:t>
      </w:r>
    </w:p>
    <w:p w14:paraId="2EB0D426"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8</w:t>
      </w:r>
    </w:p>
    <w:p w14:paraId="50C782C1"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id-RANfunctionsAccepted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9</w:t>
      </w:r>
    </w:p>
    <w:p w14:paraId="10F014DC"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id-RANfunctionsAdded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10</w:t>
      </w:r>
    </w:p>
    <w:p w14:paraId="655D013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id-RANfunctionsDeleted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11</w:t>
      </w:r>
    </w:p>
    <w:p w14:paraId="3C050EF3"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id-RANfunctionsModified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12</w:t>
      </w:r>
    </w:p>
    <w:p w14:paraId="291B43F0"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id-RANfunctionsRejected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13</w:t>
      </w:r>
    </w:p>
    <w:p w14:paraId="160A28D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14</w:t>
      </w:r>
    </w:p>
    <w:p w14:paraId="1ECE04C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id-RICactionID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15</w:t>
      </w:r>
    </w:p>
    <w:p w14:paraId="609AB22A"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id-RICaction-NotAdmitted-Item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16</w:t>
      </w:r>
    </w:p>
    <w:p w14:paraId="29B1EDF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17</w:t>
      </w:r>
    </w:p>
    <w:p w14:paraId="2A030E79"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id-RICactions-NotAdmitted</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18</w:t>
      </w:r>
    </w:p>
    <w:p w14:paraId="524F077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id-RICaction-ToBeSetup-Item</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19</w:t>
      </w:r>
    </w:p>
    <w:p w14:paraId="3CDDE2A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id-RICcallProcessID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20</w:t>
      </w:r>
    </w:p>
    <w:p w14:paraId="274C0D2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id-RICcontrolAckRequest</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21</w:t>
      </w:r>
    </w:p>
    <w:p w14:paraId="2BA0B89B"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22</w:t>
      </w:r>
    </w:p>
    <w:p w14:paraId="4FD6D153"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23</w:t>
      </w:r>
    </w:p>
    <w:p w14:paraId="7F292DC6"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id-RICcontrolStatus</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24</w:t>
      </w:r>
    </w:p>
    <w:p w14:paraId="69CDEFDA"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id-RICindicationHeader</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25</w:t>
      </w:r>
    </w:p>
    <w:p w14:paraId="1C775FD4"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id-RICindicationMessage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26</w:t>
      </w:r>
    </w:p>
    <w:p w14:paraId="2AA4157E"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id-RICindicationSN</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27</w:t>
      </w:r>
    </w:p>
    <w:p w14:paraId="73D95591"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id-RICindicationType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28</w:t>
      </w:r>
    </w:p>
    <w:p w14:paraId="73B490DC" w14:textId="77777777" w:rsidR="001C0638" w:rsidRPr="002C473D" w:rsidRDefault="001C0638" w:rsidP="001C0638">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id-RICrequestID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ProtocolIE-ID ::= 29</w:t>
      </w:r>
    </w:p>
    <w:p w14:paraId="71264B6B"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id-RICsubscriptionDetails</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30</w:t>
      </w:r>
    </w:p>
    <w:p w14:paraId="65283FAE"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id-TimeToWait</w:t>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r>
      <w:r w:rsidRPr="001C0638">
        <w:rPr>
          <w:rFonts w:eastAsia="Times New Roman"/>
          <w:noProof w:val="0"/>
          <w:snapToGrid w:val="0"/>
          <w:lang w:eastAsia="en-GB"/>
        </w:rPr>
        <w:tab/>
        <w:t>ProtocolIE-ID ::= 31</w:t>
      </w:r>
    </w:p>
    <w:p w14:paraId="541FE122" w14:textId="1C94A676" w:rsidR="001C0638" w:rsidRPr="001C0638" w:rsidRDefault="004D5021" w:rsidP="001C0638">
      <w:pPr>
        <w:pStyle w:val="PL"/>
        <w:overflowPunct w:val="0"/>
        <w:autoSpaceDE w:val="0"/>
        <w:autoSpaceDN w:val="0"/>
        <w:adjustRightInd w:val="0"/>
        <w:textAlignment w:val="baseline"/>
        <w:rPr>
          <w:rFonts w:eastAsia="Times New Roman"/>
          <w:noProof w:val="0"/>
          <w:snapToGrid w:val="0"/>
          <w:lang w:eastAsia="en-GB"/>
        </w:rPr>
      </w:pPr>
      <w:r w:rsidRPr="004D5021">
        <w:rPr>
          <w:rFonts w:eastAsia="Times New Roman"/>
          <w:noProof w:val="0"/>
          <w:snapToGrid w:val="0"/>
          <w:lang w:eastAsia="en-GB"/>
        </w:rPr>
        <w:t>id-RICcontrolOutcome</w:t>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r>
      <w:r w:rsidRPr="004D5021">
        <w:rPr>
          <w:rFonts w:eastAsia="Times New Roman"/>
          <w:noProof w:val="0"/>
          <w:snapToGrid w:val="0"/>
          <w:lang w:eastAsia="en-GB"/>
        </w:rPr>
        <w:tab/>
        <w:t>ProtocolIE-ID ::= 32</w:t>
      </w:r>
    </w:p>
    <w:p w14:paraId="121A097E"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ProtocolIE-ID ::= 33</w:t>
      </w:r>
    </w:p>
    <w:p w14:paraId="0BEADDB3"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id-E2nodeComponentConfigUpdate-Item</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ProtocolIE-ID ::= 34</w:t>
      </w:r>
    </w:p>
    <w:p w14:paraId="4C47D4F9" w14:textId="77777777" w:rsidR="00A3440D" w:rsidRPr="00A3440D"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w:t>
      </w:r>
      <w:r w:rsidRPr="00A3440D">
        <w:rPr>
          <w:rFonts w:eastAsia="Times New Roman"/>
          <w:noProof w:val="0"/>
          <w:snapToGrid w:val="0"/>
          <w:lang w:eastAsia="en-GB"/>
        </w:rPr>
        <w:tab/>
      </w:r>
      <w:r w:rsidRPr="00A3440D">
        <w:rPr>
          <w:rFonts w:eastAsia="Times New Roman"/>
          <w:noProof w:val="0"/>
          <w:snapToGrid w:val="0"/>
          <w:lang w:eastAsia="en-GB"/>
        </w:rPr>
        <w:tab/>
      </w:r>
      <w:r w:rsidRPr="00A3440D">
        <w:rPr>
          <w:rFonts w:eastAsia="Times New Roman"/>
          <w:noProof w:val="0"/>
          <w:snapToGrid w:val="0"/>
          <w:lang w:eastAsia="en-GB"/>
        </w:rPr>
        <w:tab/>
        <w:t>ProtocolIE-ID ::= 35</w:t>
      </w:r>
    </w:p>
    <w:p w14:paraId="660CB6E8" w14:textId="7AC23017" w:rsidR="001C0638" w:rsidRDefault="00A3440D" w:rsidP="00A3440D">
      <w:pPr>
        <w:pStyle w:val="PL"/>
        <w:overflowPunct w:val="0"/>
        <w:autoSpaceDE w:val="0"/>
        <w:autoSpaceDN w:val="0"/>
        <w:adjustRightInd w:val="0"/>
        <w:textAlignment w:val="baseline"/>
        <w:rPr>
          <w:rFonts w:eastAsia="Times New Roman"/>
          <w:noProof w:val="0"/>
          <w:snapToGrid w:val="0"/>
          <w:lang w:eastAsia="en-GB"/>
        </w:rPr>
      </w:pPr>
      <w:r w:rsidRPr="00A3440D">
        <w:rPr>
          <w:rFonts w:eastAsia="Times New Roman"/>
          <w:noProof w:val="0"/>
          <w:snapToGrid w:val="0"/>
          <w:lang w:eastAsia="en-GB"/>
        </w:rPr>
        <w:t>id-E2nodeComponentConfigUpdateAck-Item</w:t>
      </w:r>
      <w:r w:rsidRPr="00A3440D">
        <w:rPr>
          <w:rFonts w:eastAsia="Times New Roman"/>
          <w:noProof w:val="0"/>
          <w:snapToGrid w:val="0"/>
          <w:lang w:eastAsia="en-GB"/>
        </w:rPr>
        <w:tab/>
      </w:r>
      <w:r w:rsidRPr="00A3440D">
        <w:rPr>
          <w:rFonts w:eastAsia="Times New Roman"/>
          <w:noProof w:val="0"/>
          <w:snapToGrid w:val="0"/>
          <w:lang w:eastAsia="en-GB"/>
        </w:rPr>
        <w:tab/>
        <w:t>ProtocolIE-ID ::= 36</w:t>
      </w:r>
    </w:p>
    <w:p w14:paraId="0E2D052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39</w:t>
      </w:r>
    </w:p>
    <w:p w14:paraId="702AB5B3"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40</w:t>
      </w:r>
    </w:p>
    <w:p w14:paraId="318997C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id-E2connectionSetupFailed-Item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41</w:t>
      </w:r>
    </w:p>
    <w:p w14:paraId="068F872E"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id-E2connectionFailed-Item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42</w:t>
      </w:r>
    </w:p>
    <w:p w14:paraId="4B41AEC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43</w:t>
      </w:r>
    </w:p>
    <w:p w14:paraId="31DBC611"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id-E2connectionUpdateAdd</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44</w:t>
      </w:r>
    </w:p>
    <w:p w14:paraId="574A3A9D"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id-E2connectionUpdateModify</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45</w:t>
      </w:r>
    </w:p>
    <w:p w14:paraId="55B77AF7"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46</w:t>
      </w:r>
    </w:p>
    <w:p w14:paraId="7AF53F14" w14:textId="77777777" w:rsidR="00DD0278" w:rsidRPr="00DD027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id-E2connectionUpdateRemove-Item</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47</w:t>
      </w:r>
    </w:p>
    <w:p w14:paraId="047E3C6B" w14:textId="2D81CAF1" w:rsidR="00DD0278" w:rsidRPr="001C0638" w:rsidRDefault="00DD0278" w:rsidP="00DD0278">
      <w:pPr>
        <w:pStyle w:val="PL"/>
        <w:overflowPunct w:val="0"/>
        <w:autoSpaceDE w:val="0"/>
        <w:autoSpaceDN w:val="0"/>
        <w:adjustRightInd w:val="0"/>
        <w:textAlignment w:val="baseline"/>
        <w:rPr>
          <w:rFonts w:eastAsia="Times New Roman"/>
          <w:noProof w:val="0"/>
          <w:snapToGrid w:val="0"/>
          <w:lang w:eastAsia="en-GB"/>
        </w:rPr>
      </w:pPr>
      <w:r w:rsidRPr="00DD0278">
        <w:rPr>
          <w:rFonts w:eastAsia="Times New Roman"/>
          <w:noProof w:val="0"/>
          <w:snapToGrid w:val="0"/>
          <w:lang w:eastAsia="en-GB"/>
        </w:rPr>
        <w:t>id-TNLinformation</w:t>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r>
      <w:r w:rsidRPr="00DD0278">
        <w:rPr>
          <w:rFonts w:eastAsia="Times New Roman"/>
          <w:noProof w:val="0"/>
          <w:snapToGrid w:val="0"/>
          <w:lang w:eastAsia="en-GB"/>
        </w:rPr>
        <w:tab/>
        <w:t>ProtocolIE-ID ::= 48</w:t>
      </w:r>
    </w:p>
    <w:p w14:paraId="10D1CF28"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p>
    <w:p w14:paraId="5C04E215" w14:textId="77777777" w:rsidR="001C0638" w:rsidRPr="001C0638"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END</w:t>
      </w:r>
    </w:p>
    <w:p w14:paraId="64B9DEF2" w14:textId="42623471" w:rsidR="00AD48AA" w:rsidRDefault="001C0638" w:rsidP="001C0638">
      <w:pPr>
        <w:pStyle w:val="PL"/>
        <w:overflowPunct w:val="0"/>
        <w:autoSpaceDE w:val="0"/>
        <w:autoSpaceDN w:val="0"/>
        <w:adjustRightInd w:val="0"/>
        <w:textAlignment w:val="baseline"/>
        <w:rPr>
          <w:rFonts w:eastAsia="Times New Roman"/>
          <w:noProof w:val="0"/>
          <w:snapToGrid w:val="0"/>
          <w:lang w:eastAsia="en-GB"/>
        </w:rPr>
      </w:pPr>
      <w:r w:rsidRPr="001C0638">
        <w:rPr>
          <w:rFonts w:eastAsia="Times New Roman"/>
          <w:noProof w:val="0"/>
          <w:snapToGrid w:val="0"/>
          <w:lang w:eastAsia="en-GB"/>
        </w:rPr>
        <w:t>-- ASN1STOP</w:t>
      </w:r>
    </w:p>
    <w:p w14:paraId="4F32CF59" w14:textId="6776997A"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56E9F351" w14:textId="3320905C" w:rsidR="008C187D" w:rsidRPr="005E5562" w:rsidRDefault="008C187D" w:rsidP="008C187D">
      <w:pPr>
        <w:pStyle w:val="Heading3"/>
        <w:numPr>
          <w:ilvl w:val="0"/>
          <w:numId w:val="0"/>
        </w:numPr>
        <w:ind w:left="720" w:hanging="720"/>
        <w:rPr>
          <w:lang w:val="en-US"/>
        </w:rPr>
      </w:pPr>
      <w:bookmarkStart w:id="231" w:name="_Toc31209027"/>
      <w:r>
        <w:rPr>
          <w:lang w:val="en-US"/>
        </w:rPr>
        <w:t>9.3.8</w:t>
      </w:r>
      <w:r>
        <w:rPr>
          <w:lang w:val="en-US"/>
        </w:rPr>
        <w:tab/>
      </w:r>
      <w:r w:rsidR="0007231B" w:rsidRPr="0007231B">
        <w:rPr>
          <w:lang w:val="en-US"/>
        </w:rPr>
        <w:t>Container definitions</w:t>
      </w:r>
      <w:bookmarkEnd w:id="231"/>
    </w:p>
    <w:p w14:paraId="164567F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ASN1START</w:t>
      </w:r>
    </w:p>
    <w:p w14:paraId="7FB1BA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03E70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 </w:t>
      </w:r>
    </w:p>
    <w:p w14:paraId="5670FF6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definitions</w:t>
      </w:r>
    </w:p>
    <w:p w14:paraId="480404D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5D3B6D5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derived from 3GPP 38.413 v15.4.0</w:t>
      </w:r>
    </w:p>
    <w:p w14:paraId="4BDDD73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896B04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7F45B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E2AP-Containers {</w:t>
      </w:r>
    </w:p>
    <w:p w14:paraId="2465EAB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iso(1) identified-organization(3) dod(6) internet(1) private(4) enterprise(1) 53148 e2(1) version1 (1) e2ap(1) e2ap-Containers (5) }</w:t>
      </w:r>
    </w:p>
    <w:p w14:paraId="74EABD2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6C6699D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DEFINITIONS AUTOMATIC TAGS ::= </w:t>
      </w:r>
    </w:p>
    <w:p w14:paraId="3728BA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096014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BEGIN</w:t>
      </w:r>
    </w:p>
    <w:p w14:paraId="05BB31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96D4E2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15C10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3F697A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IE parameter types from other modules.</w:t>
      </w:r>
    </w:p>
    <w:p w14:paraId="5625A1B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CB8AEA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4124F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D914E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IMPORTS</w:t>
      </w:r>
    </w:p>
    <w:p w14:paraId="2A6D2F5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39BD90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p>
    <w:p w14:paraId="384DB5B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p>
    <w:p w14:paraId="18422FB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PrivateIE-ID,</w:t>
      </w:r>
    </w:p>
    <w:p w14:paraId="3E2E26D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ProtocolExtensionID,</w:t>
      </w:r>
    </w:p>
    <w:p w14:paraId="0B952DB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t>ProtocolIE-ID</w:t>
      </w:r>
    </w:p>
    <w:p w14:paraId="7507D25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E2AP-CommonDataTypes</w:t>
      </w:r>
    </w:p>
    <w:p w14:paraId="481D66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AEDDDE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maxProtocolIEs</w:t>
      </w:r>
    </w:p>
    <w:p w14:paraId="0265A22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FROM E2AP-Constants;</w:t>
      </w:r>
    </w:p>
    <w:p w14:paraId="100AB2D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57AF76A"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59724EC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14648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506A2F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4BC9AA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2856AB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35C6A0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 ::= CLASS {</w:t>
      </w:r>
    </w:p>
    <w:p w14:paraId="3B5BEC6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5087F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&amp;criticality</w:t>
      </w:r>
      <w:r w:rsidRPr="0007231B">
        <w:rPr>
          <w:rFonts w:eastAsia="Times New Roman"/>
          <w:noProof w:val="0"/>
          <w:snapToGrid w:val="0"/>
          <w:lang w:eastAsia="en-GB"/>
        </w:rPr>
        <w:tab/>
        <w:t>Criticality,</w:t>
      </w:r>
    </w:p>
    <w:p w14:paraId="0C5A4AC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&amp;Value,</w:t>
      </w:r>
    </w:p>
    <w:p w14:paraId="7EF355E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5834A10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612059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2C6C9A3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5D640FD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CRITICALITY</w:t>
      </w:r>
      <w:r w:rsidRPr="0007231B">
        <w:rPr>
          <w:rFonts w:eastAsia="Times New Roman"/>
          <w:noProof w:val="0"/>
          <w:snapToGrid w:val="0"/>
          <w:lang w:eastAsia="en-GB"/>
        </w:rPr>
        <w:tab/>
      </w:r>
      <w:r w:rsidRPr="0007231B">
        <w:rPr>
          <w:rFonts w:eastAsia="Times New Roman"/>
          <w:noProof w:val="0"/>
          <w:snapToGrid w:val="0"/>
          <w:lang w:eastAsia="en-GB"/>
        </w:rPr>
        <w:tab/>
        <w:t>&amp;criticality</w:t>
      </w:r>
    </w:p>
    <w:p w14:paraId="62C13E6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&amp;Value</w:t>
      </w:r>
    </w:p>
    <w:p w14:paraId="2A8369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0E73584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A0E4A2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140648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6E5D9A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80221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Class Definition for Protocol IEs</w:t>
      </w:r>
    </w:p>
    <w:p w14:paraId="24DB67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02C9E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AC54E0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4E308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E2AP-PROTOCOL-IES-PAIR ::= CLASS {</w:t>
      </w:r>
    </w:p>
    <w:p w14:paraId="38A7FB9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ProtocolIE-ID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UNIQUE,</w:t>
      </w:r>
    </w:p>
    <w:p w14:paraId="1F6C90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&amp;firstCriticality</w:t>
      </w:r>
      <w:r w:rsidRPr="0007231B">
        <w:rPr>
          <w:rFonts w:eastAsia="Times New Roman"/>
          <w:noProof w:val="0"/>
          <w:snapToGrid w:val="0"/>
          <w:lang w:eastAsia="en-GB"/>
        </w:rPr>
        <w:tab/>
        <w:t>Criticality,</w:t>
      </w:r>
    </w:p>
    <w:p w14:paraId="22F7F4A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&amp;FirstValue,</w:t>
      </w:r>
    </w:p>
    <w:p w14:paraId="1D70708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&amp;secondCriticality</w:t>
      </w:r>
      <w:r w:rsidRPr="0007231B">
        <w:rPr>
          <w:rFonts w:eastAsia="Times New Roman"/>
          <w:noProof w:val="0"/>
          <w:snapToGrid w:val="0"/>
          <w:lang w:eastAsia="en-GB"/>
        </w:rPr>
        <w:tab/>
        <w:t>Criticality,</w:t>
      </w:r>
    </w:p>
    <w:p w14:paraId="7D9A7D3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&amp;SecondValue,</w:t>
      </w:r>
    </w:p>
    <w:p w14:paraId="2AC225A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&amp;presence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Presence</w:t>
      </w:r>
    </w:p>
    <w:p w14:paraId="752A87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B9D168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WITH SYNTAX {</w:t>
      </w:r>
    </w:p>
    <w:p w14:paraId="54775C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&amp;id</w:t>
      </w:r>
    </w:p>
    <w:p w14:paraId="0232804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CRITICALITY</w:t>
      </w:r>
      <w:r w:rsidRPr="0007231B">
        <w:rPr>
          <w:rFonts w:eastAsia="Times New Roman"/>
          <w:noProof w:val="0"/>
          <w:snapToGrid w:val="0"/>
          <w:lang w:eastAsia="en-GB"/>
        </w:rPr>
        <w:tab/>
      </w:r>
      <w:r w:rsidRPr="0007231B">
        <w:rPr>
          <w:rFonts w:eastAsia="Times New Roman"/>
          <w:noProof w:val="0"/>
          <w:snapToGrid w:val="0"/>
          <w:lang w:eastAsia="en-GB"/>
        </w:rPr>
        <w:tab/>
        <w:t>&amp;firstCriticality</w:t>
      </w:r>
    </w:p>
    <w:p w14:paraId="6670C0A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&amp;FirstValue</w:t>
      </w:r>
    </w:p>
    <w:p w14:paraId="0E9C50E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CRITICALITY</w:t>
      </w:r>
      <w:r w:rsidRPr="0007231B">
        <w:rPr>
          <w:rFonts w:eastAsia="Times New Roman"/>
          <w:noProof w:val="0"/>
          <w:snapToGrid w:val="0"/>
          <w:lang w:eastAsia="en-GB"/>
        </w:rPr>
        <w:tab/>
      </w:r>
      <w:r w:rsidRPr="0007231B">
        <w:rPr>
          <w:rFonts w:eastAsia="Times New Roman"/>
          <w:noProof w:val="0"/>
          <w:snapToGrid w:val="0"/>
          <w:lang w:eastAsia="en-GB"/>
        </w:rPr>
        <w:tab/>
        <w:t>&amp;secondCriticality</w:t>
      </w:r>
    </w:p>
    <w:p w14:paraId="1DD8137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 TYPE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&amp;SecondValue</w:t>
      </w:r>
    </w:p>
    <w:p w14:paraId="056FB7D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PRESENCE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&amp;presence</w:t>
      </w:r>
    </w:p>
    <w:p w14:paraId="29ED67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3B737B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E0856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E6A7CD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642FA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295956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3F9183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4C608CB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IEs</w:t>
      </w:r>
    </w:p>
    <w:p w14:paraId="2F031F6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25D85A8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7814E785"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502BF4B"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val="en-US" w:eastAsia="en-GB"/>
        </w:rPr>
      </w:pPr>
      <w:r w:rsidRPr="007D4D56">
        <w:rPr>
          <w:rFonts w:eastAsia="Times New Roman"/>
          <w:noProof w:val="0"/>
          <w:snapToGrid w:val="0"/>
          <w:lang w:val="en-US" w:eastAsia="en-GB"/>
        </w:rPr>
        <w:t xml:space="preserve">ProtocolIE-Container {E2AP-PROTOCOL-IES : IEsSetParam} ::= </w:t>
      </w:r>
    </w:p>
    <w:p w14:paraId="6571825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val="en-US" w:eastAsia="en-GB"/>
        </w:rPr>
        <w:tab/>
      </w:r>
      <w:r w:rsidRPr="0007231B">
        <w:rPr>
          <w:rFonts w:eastAsia="Times New Roman"/>
          <w:noProof w:val="0"/>
          <w:snapToGrid w:val="0"/>
          <w:lang w:eastAsia="en-GB"/>
        </w:rPr>
        <w:t>SEQUENCE (SIZE (0..maxProtocolIEs)) OF</w:t>
      </w:r>
    </w:p>
    <w:p w14:paraId="4EA1A17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 {{IEsSetParam}}</w:t>
      </w:r>
    </w:p>
    <w:p w14:paraId="29BB261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0BB24456" w14:textId="77777777" w:rsidR="0007231B" w:rsidRPr="007D4D56"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 xml:space="preserve">ProtocolIE-SingleContainer {E2AP-PROTOCOL-IES : IEsSetParam} ::= </w:t>
      </w:r>
    </w:p>
    <w:p w14:paraId="50F45F3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7D4D56">
        <w:rPr>
          <w:rFonts w:eastAsia="Times New Roman"/>
          <w:noProof w:val="0"/>
          <w:snapToGrid w:val="0"/>
          <w:lang w:eastAsia="en-GB"/>
        </w:rPr>
        <w:tab/>
      </w:r>
      <w:r w:rsidRPr="0007231B">
        <w:rPr>
          <w:rFonts w:eastAsia="Times New Roman"/>
          <w:noProof w:val="0"/>
          <w:snapToGrid w:val="0"/>
          <w:lang w:eastAsia="en-GB"/>
        </w:rPr>
        <w:t>ProtocolIE-Field {{IEsSetParam}}</w:t>
      </w:r>
    </w:p>
    <w:p w14:paraId="49F6E31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F72656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 {E2AP-PROTOCOL-IES : IEsSetParam} ::= SEQUENCE {</w:t>
      </w:r>
    </w:p>
    <w:p w14:paraId="02A848C2"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07231B">
        <w:rPr>
          <w:rFonts w:eastAsia="Times New Roman"/>
          <w:noProof w:val="0"/>
          <w:snapToGrid w:val="0"/>
          <w:lang w:eastAsia="en-GB"/>
        </w:rPr>
        <w:tab/>
      </w:r>
      <w:r w:rsidRPr="002C473D">
        <w:rPr>
          <w:rFonts w:eastAsia="Times New Roman"/>
          <w:noProof w:val="0"/>
          <w:snapToGrid w:val="0"/>
          <w:lang w:val="it-IT" w:eastAsia="en-GB"/>
        </w:rPr>
        <w:t>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E2AP-PROTOCOL-IES.&amp;id</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w:t>
      </w:r>
    </w:p>
    <w:p w14:paraId="0CFBDA06"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E2AP-PROTOCOL-IES.&amp;criticality</w:t>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4E7DDB7" w14:textId="77777777" w:rsidR="0007231B" w:rsidRPr="002C473D" w:rsidRDefault="0007231B" w:rsidP="0007231B">
      <w:pPr>
        <w:pStyle w:val="PL"/>
        <w:overflowPunct w:val="0"/>
        <w:autoSpaceDE w:val="0"/>
        <w:autoSpaceDN w:val="0"/>
        <w:adjustRightInd w:val="0"/>
        <w:textAlignment w:val="baseline"/>
        <w:rPr>
          <w:rFonts w:eastAsia="Times New Roman"/>
          <w:noProof w:val="0"/>
          <w:snapToGrid w:val="0"/>
          <w:lang w:val="it-IT" w:eastAsia="en-GB"/>
        </w:rPr>
      </w:pPr>
      <w:r w:rsidRPr="002C473D">
        <w:rPr>
          <w:rFonts w:eastAsia="Times New Roman"/>
          <w:noProof w:val="0"/>
          <w:snapToGrid w:val="0"/>
          <w:lang w:val="it-IT" w:eastAsia="en-GB"/>
        </w:rPr>
        <w:tab/>
        <w:t>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E2AP-PROTOCOL-IES.&amp;Value</w:t>
      </w:r>
      <w:r w:rsidRPr="002C473D">
        <w:rPr>
          <w:rFonts w:eastAsia="Times New Roman"/>
          <w:noProof w:val="0"/>
          <w:snapToGrid w:val="0"/>
          <w:lang w:val="it-IT" w:eastAsia="en-GB"/>
        </w:rPr>
        <w:tab/>
      </w:r>
      <w:r w:rsidRPr="002C473D">
        <w:rPr>
          <w:rFonts w:eastAsia="Times New Roman"/>
          <w:noProof w:val="0"/>
          <w:snapToGrid w:val="0"/>
          <w:lang w:val="it-IT" w:eastAsia="en-GB"/>
        </w:rPr>
        <w:tab/>
      </w:r>
      <w:r w:rsidRPr="002C473D">
        <w:rPr>
          <w:rFonts w:eastAsia="Times New Roman"/>
          <w:noProof w:val="0"/>
          <w:snapToGrid w:val="0"/>
          <w:lang w:val="it-IT" w:eastAsia="en-GB"/>
        </w:rPr>
        <w:tab/>
        <w:t>({IEsSetParam}{@id})</w:t>
      </w:r>
    </w:p>
    <w:p w14:paraId="3E31958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0F4247C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7CC781E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0CCEEC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94C5C8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for Protocol IE Pairs</w:t>
      </w:r>
    </w:p>
    <w:p w14:paraId="0185977C"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D11229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156A1EE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33073F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xml:space="preserve">ProtocolIE-ContainerPair {E2AP-PROTOCOL-IES-PAIR : IEsSetParam} ::= </w:t>
      </w:r>
    </w:p>
    <w:p w14:paraId="14DC86D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lastRenderedPageBreak/>
        <w:tab/>
        <w:t>SEQUENCE (SIZE (0..maxProtocolIEs)) OF</w:t>
      </w:r>
    </w:p>
    <w:p w14:paraId="6B2ED3D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ProtocolIE-FieldPair {{IEsSetParam}}</w:t>
      </w:r>
    </w:p>
    <w:p w14:paraId="7E815C6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3C2ED4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ProtocolIE-FieldPair {E2AP-PROTOCOL-IES-PAIR : IEsSetParam} ::= SEQUENCE {</w:t>
      </w:r>
    </w:p>
    <w:p w14:paraId="281695F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E2AP-PROTOCOL-IES-PAIR.&amp;id</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w:t>
      </w:r>
    </w:p>
    <w:p w14:paraId="0584DDC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firstCriticality</w:t>
      </w:r>
      <w:r w:rsidRPr="0007231B">
        <w:rPr>
          <w:rFonts w:eastAsia="Times New Roman"/>
          <w:noProof w:val="0"/>
          <w:snapToGrid w:val="0"/>
          <w:lang w:eastAsia="en-GB"/>
        </w:rPr>
        <w:tab/>
        <w:t>E2AP-PROTOCOL-IES-PAIR.&amp;firstCriticality</w:t>
      </w:r>
      <w:r w:rsidRPr="0007231B">
        <w:rPr>
          <w:rFonts w:eastAsia="Times New Roman"/>
          <w:noProof w:val="0"/>
          <w:snapToGrid w:val="0"/>
          <w:lang w:eastAsia="en-GB"/>
        </w:rPr>
        <w:tab/>
        <w:t>({IEsSetParam}{@id}),</w:t>
      </w:r>
    </w:p>
    <w:p w14:paraId="553D1773"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E2AP-PROTOCOL-IES-PAIR.&amp;FirstValue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3B96FCB"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secondCriticality</w:t>
      </w:r>
      <w:r w:rsidRPr="0007231B">
        <w:rPr>
          <w:rFonts w:eastAsia="Times New Roman"/>
          <w:noProof w:val="0"/>
          <w:snapToGrid w:val="0"/>
          <w:lang w:eastAsia="en-GB"/>
        </w:rPr>
        <w:tab/>
        <w:t>E2AP-PROTOCOL-IES-PAIR.&amp;secondCriticality</w:t>
      </w:r>
      <w:r w:rsidRPr="0007231B">
        <w:rPr>
          <w:rFonts w:eastAsia="Times New Roman"/>
          <w:noProof w:val="0"/>
          <w:snapToGrid w:val="0"/>
          <w:lang w:eastAsia="en-GB"/>
        </w:rPr>
        <w:tab/>
        <w:t>({IEsSetParam}{@id}),</w:t>
      </w:r>
    </w:p>
    <w:p w14:paraId="1C02907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E2AP-PROTOCOL-IES-PAIR.&amp;SecondValue</w:t>
      </w:r>
      <w:r w:rsidRPr="0007231B">
        <w:rPr>
          <w:rFonts w:eastAsia="Times New Roman"/>
          <w:noProof w:val="0"/>
          <w:snapToGrid w:val="0"/>
          <w:lang w:eastAsia="en-GB"/>
        </w:rPr>
        <w:tab/>
      </w:r>
      <w:r w:rsidRPr="0007231B">
        <w:rPr>
          <w:rFonts w:eastAsia="Times New Roman"/>
          <w:noProof w:val="0"/>
          <w:snapToGrid w:val="0"/>
          <w:lang w:eastAsia="en-GB"/>
        </w:rPr>
        <w:tab/>
      </w:r>
      <w:r w:rsidRPr="0007231B">
        <w:rPr>
          <w:rFonts w:eastAsia="Times New Roman"/>
          <w:noProof w:val="0"/>
          <w:snapToGrid w:val="0"/>
          <w:lang w:eastAsia="en-GB"/>
        </w:rPr>
        <w:tab/>
        <w:t>({IEsSetParam}{@id})</w:t>
      </w:r>
    </w:p>
    <w:p w14:paraId="296E12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EBA6C74"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50DF90A1"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BC5F4F"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74A125F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Container Lists for Protocol IE Containers</w:t>
      </w:r>
    </w:p>
    <w:p w14:paraId="653ABE3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w:t>
      </w:r>
    </w:p>
    <w:p w14:paraId="19A0081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w:t>
      </w:r>
    </w:p>
    <w:p w14:paraId="2B6338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187A0C78"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ProtocolIE-ContainerList {INTEGER : lowerBound, INTEGER : upperBound, E2AP-PROTOCOL-IES : IEsSetParam} ::=</w:t>
      </w:r>
    </w:p>
    <w:p w14:paraId="1D3D05E7"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(lowerBound..upperBound)) OF</w:t>
      </w:r>
    </w:p>
    <w:p w14:paraId="49182C2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ProtocolIE-SingleContainer {{IEsSetParam}}</w:t>
      </w:r>
    </w:p>
    <w:p w14:paraId="3F61FD8D"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2D48E4F6"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ProtocolIE-ContainerPairList {INTEGER : lowerBound, INTEGER : upperBound, E2AP-PROTOCOL-IES-PAIR : IEsSetParam} ::=</w:t>
      </w:r>
    </w:p>
    <w:p w14:paraId="608489EE"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SEQUENCE (SIZE (lowerBound..upperBound)) OF</w:t>
      </w:r>
    </w:p>
    <w:p w14:paraId="57AC642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ab/>
        <w:t>ProtocolIE-ContainerPair {{IEsSetParam}}</w:t>
      </w:r>
    </w:p>
    <w:p w14:paraId="0B89F259"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6230830"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p>
    <w:p w14:paraId="48FDFAB2" w14:textId="77777777" w:rsidR="0007231B" w:rsidRPr="0007231B"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END</w:t>
      </w:r>
    </w:p>
    <w:p w14:paraId="4BEACB17" w14:textId="52874FA9" w:rsidR="00AD48AA" w:rsidRDefault="0007231B" w:rsidP="0007231B">
      <w:pPr>
        <w:pStyle w:val="PL"/>
        <w:overflowPunct w:val="0"/>
        <w:autoSpaceDE w:val="0"/>
        <w:autoSpaceDN w:val="0"/>
        <w:adjustRightInd w:val="0"/>
        <w:textAlignment w:val="baseline"/>
        <w:rPr>
          <w:rFonts w:eastAsia="Times New Roman"/>
          <w:noProof w:val="0"/>
          <w:snapToGrid w:val="0"/>
          <w:lang w:eastAsia="en-GB"/>
        </w:rPr>
      </w:pPr>
      <w:r w:rsidRPr="0007231B">
        <w:rPr>
          <w:rFonts w:eastAsia="Times New Roman"/>
          <w:noProof w:val="0"/>
          <w:snapToGrid w:val="0"/>
          <w:lang w:eastAsia="en-GB"/>
        </w:rPr>
        <w:t>-- ASN1STOP</w:t>
      </w:r>
    </w:p>
    <w:p w14:paraId="56363BDB" w14:textId="7D30C578" w:rsidR="00AD48AA" w:rsidRDefault="00AD48AA" w:rsidP="00746298">
      <w:pPr>
        <w:pStyle w:val="PL"/>
        <w:overflowPunct w:val="0"/>
        <w:autoSpaceDE w:val="0"/>
        <w:autoSpaceDN w:val="0"/>
        <w:adjustRightInd w:val="0"/>
        <w:textAlignment w:val="baseline"/>
        <w:rPr>
          <w:rFonts w:eastAsia="Times New Roman"/>
          <w:noProof w:val="0"/>
          <w:snapToGrid w:val="0"/>
          <w:lang w:eastAsia="en-GB"/>
        </w:rPr>
      </w:pPr>
    </w:p>
    <w:p w14:paraId="353B013A" w14:textId="77777777" w:rsidR="001C7A2D" w:rsidRPr="00C419B5" w:rsidRDefault="001C7A2D" w:rsidP="00C419B5">
      <w:pPr>
        <w:pStyle w:val="Heading2"/>
        <w:rPr>
          <w:lang w:eastAsia="en-GB"/>
        </w:rPr>
      </w:pPr>
      <w:bookmarkStart w:id="232" w:name="_Toc6489311"/>
      <w:bookmarkStart w:id="233" w:name="_Toc31209028"/>
      <w:bookmarkStart w:id="234" w:name="_Toc5694575"/>
      <w:bookmarkStart w:id="235" w:name="_Toc7180462"/>
      <w:r w:rsidRPr="00C419B5">
        <w:rPr>
          <w:lang w:eastAsia="en-GB"/>
        </w:rPr>
        <w:t>9.4</w:t>
      </w:r>
      <w:r w:rsidRPr="00C419B5">
        <w:rPr>
          <w:lang w:eastAsia="en-GB"/>
        </w:rPr>
        <w:tab/>
        <w:t>Message transfer syntax</w:t>
      </w:r>
      <w:bookmarkEnd w:id="232"/>
      <w:bookmarkEnd w:id="233"/>
    </w:p>
    <w:p w14:paraId="33AAE6DD" w14:textId="5E0AD7FB" w:rsidR="001C7A2D" w:rsidRPr="00094095" w:rsidRDefault="001C7A2D" w:rsidP="001C7A2D">
      <w:pPr>
        <w:spacing w:line="0" w:lineRule="atLeast"/>
      </w:pPr>
      <w:r w:rsidRPr="00094095">
        <w:t>E2AP shall use the ASN.1 Basic Packed Encoding Rules (BASIC-PER) Aligned Variant as transfer syntax, as specified in ITU-T Rec. X.691 [</w:t>
      </w:r>
      <w:r w:rsidR="0042194F">
        <w:t>1</w:t>
      </w:r>
      <w:r w:rsidRPr="00094095">
        <w:t>5].</w:t>
      </w:r>
    </w:p>
    <w:p w14:paraId="3E676921" w14:textId="77777777" w:rsidR="001C7A2D" w:rsidRPr="00C419B5" w:rsidRDefault="001C7A2D" w:rsidP="00C419B5">
      <w:pPr>
        <w:pStyle w:val="Heading2"/>
        <w:rPr>
          <w:lang w:eastAsia="en-GB"/>
        </w:rPr>
      </w:pPr>
      <w:bookmarkStart w:id="236" w:name="_Toc6489312"/>
      <w:bookmarkStart w:id="237" w:name="_Toc31209029"/>
      <w:r w:rsidRPr="00C419B5">
        <w:rPr>
          <w:lang w:eastAsia="en-GB"/>
        </w:rPr>
        <w:t>9.5</w:t>
      </w:r>
      <w:r w:rsidRPr="00C419B5">
        <w:rPr>
          <w:lang w:eastAsia="en-GB"/>
        </w:rPr>
        <w:tab/>
        <w:t>Timers</w:t>
      </w:r>
      <w:bookmarkEnd w:id="236"/>
      <w:bookmarkEnd w:id="237"/>
    </w:p>
    <w:p w14:paraId="2038DD59" w14:textId="5F8D0472" w:rsidR="001C7A2D" w:rsidRPr="00094095" w:rsidRDefault="0042194F" w:rsidP="001C7A2D">
      <w:pPr>
        <w:pStyle w:val="PL"/>
        <w:rPr>
          <w:rFonts w:ascii="Times New Roman" w:hAnsi="Times New Roman"/>
          <w:noProof w:val="0"/>
          <w:sz w:val="20"/>
          <w:lang w:val="en-US"/>
        </w:rPr>
      </w:pPr>
      <w:r>
        <w:rPr>
          <w:rFonts w:ascii="Times New Roman" w:hAnsi="Times New Roman"/>
          <w:noProof w:val="0"/>
          <w:sz w:val="20"/>
          <w:lang w:val="en-US"/>
        </w:rPr>
        <w:t>T</w:t>
      </w:r>
      <w:r w:rsidR="001C7A2D" w:rsidRPr="00094095">
        <w:rPr>
          <w:rFonts w:ascii="Times New Roman" w:hAnsi="Times New Roman"/>
          <w:noProof w:val="0"/>
          <w:sz w:val="20"/>
          <w:lang w:val="en-US"/>
        </w:rPr>
        <w:t xml:space="preserve">he following Timers </w:t>
      </w:r>
      <w:r>
        <w:rPr>
          <w:rFonts w:ascii="Times New Roman" w:hAnsi="Times New Roman"/>
          <w:noProof w:val="0"/>
          <w:sz w:val="20"/>
          <w:lang w:val="en-US"/>
        </w:rPr>
        <w:t xml:space="preserve">are </w:t>
      </w:r>
      <w:r w:rsidR="001C7A2D" w:rsidRPr="00094095">
        <w:rPr>
          <w:rFonts w:ascii="Times New Roman" w:hAnsi="Times New Roman"/>
          <w:noProof w:val="0"/>
          <w:sz w:val="20"/>
          <w:lang w:val="en-US"/>
        </w:rPr>
        <w:t xml:space="preserve">defined </w:t>
      </w:r>
      <w:r>
        <w:rPr>
          <w:rFonts w:ascii="Times New Roman" w:hAnsi="Times New Roman"/>
          <w:noProof w:val="0"/>
          <w:sz w:val="20"/>
          <w:lang w:val="en-US"/>
        </w:rPr>
        <w:t>for use over the E2 interface in Near-RT RIC and E2 Node.</w:t>
      </w:r>
    </w:p>
    <w:p w14:paraId="40906850" w14:textId="77777777" w:rsidR="001C7A2D" w:rsidRPr="00094095" w:rsidRDefault="001C7A2D" w:rsidP="001C7A2D"/>
    <w:p w14:paraId="7EFE9BC0" w14:textId="77777777" w:rsidR="001C7A2D" w:rsidRPr="00094095" w:rsidRDefault="001C7A2D" w:rsidP="001C7A2D">
      <w:r w:rsidRPr="00094095">
        <w:t>T</w:t>
      </w:r>
      <w:r w:rsidRPr="00094095">
        <w:rPr>
          <w:vertAlign w:val="subscript"/>
        </w:rPr>
        <w:t>RICEVENTcreate</w:t>
      </w:r>
      <w:r w:rsidRPr="00094095" w:rsidDel="0001112B">
        <w:t xml:space="preserve"> </w:t>
      </w:r>
    </w:p>
    <w:p w14:paraId="08AA1B06" w14:textId="0677AD32" w:rsidR="001C7A2D" w:rsidRPr="00094095" w:rsidRDefault="001C7A2D" w:rsidP="001C7A2D">
      <w:pPr>
        <w:pStyle w:val="B1"/>
      </w:pPr>
      <w:r w:rsidRPr="00094095">
        <w:t>-</w:t>
      </w:r>
      <w:r w:rsidRPr="00094095">
        <w:tab/>
        <w:t xml:space="preserve">Specifies the maximum time for the RIC Subscription Request event creation procedure in the </w:t>
      </w:r>
      <w:r w:rsidR="0005572E">
        <w:t>E2 Node</w:t>
      </w:r>
      <w:r w:rsidRPr="00094095">
        <w:t>.</w:t>
      </w:r>
    </w:p>
    <w:p w14:paraId="00DB7BD7" w14:textId="77777777" w:rsidR="001C7A2D" w:rsidRPr="00094095" w:rsidRDefault="001C7A2D" w:rsidP="001C7A2D">
      <w:r w:rsidRPr="00094095">
        <w:t>T</w:t>
      </w:r>
      <w:r w:rsidRPr="00094095">
        <w:rPr>
          <w:vertAlign w:val="subscript"/>
        </w:rPr>
        <w:t>RICEVENTdelete</w:t>
      </w:r>
      <w:r w:rsidRPr="00094095" w:rsidDel="0001112B">
        <w:t xml:space="preserve"> </w:t>
      </w:r>
    </w:p>
    <w:p w14:paraId="7F2AA598" w14:textId="383BFE47" w:rsidR="001C7A2D" w:rsidRPr="00094095" w:rsidRDefault="001C7A2D" w:rsidP="001C7A2D">
      <w:pPr>
        <w:pStyle w:val="B1"/>
      </w:pPr>
      <w:r w:rsidRPr="00094095">
        <w:t>-</w:t>
      </w:r>
      <w:r w:rsidRPr="00094095">
        <w:tab/>
        <w:t xml:space="preserve">Specifies the maximum time for the RIC Subscription Request event deletion procedure in the </w:t>
      </w:r>
      <w:r w:rsidR="0005572E">
        <w:t>E2 Node</w:t>
      </w:r>
      <w:r w:rsidRPr="00094095">
        <w:t>.</w:t>
      </w:r>
    </w:p>
    <w:p w14:paraId="61F3B435" w14:textId="23736FC7" w:rsidR="00F16E0F" w:rsidRPr="00094095" w:rsidRDefault="00F16E0F" w:rsidP="00F16E0F">
      <w:r w:rsidRPr="00094095">
        <w:t>T</w:t>
      </w:r>
      <w:r w:rsidRPr="00094095">
        <w:rPr>
          <w:vertAlign w:val="subscript"/>
        </w:rPr>
        <w:t>RIC</w:t>
      </w:r>
      <w:r>
        <w:rPr>
          <w:vertAlign w:val="subscript"/>
        </w:rPr>
        <w:t>control</w:t>
      </w:r>
      <w:r w:rsidRPr="00094095" w:rsidDel="0001112B">
        <w:t xml:space="preserve"> </w:t>
      </w:r>
    </w:p>
    <w:p w14:paraId="5D554DAA" w14:textId="7096BC96" w:rsidR="00F16E0F" w:rsidRPr="00094095" w:rsidRDefault="00F16E0F" w:rsidP="00F16E0F">
      <w:pPr>
        <w:pStyle w:val="B1"/>
      </w:pPr>
      <w:r w:rsidRPr="00094095">
        <w:t>-</w:t>
      </w:r>
      <w:r w:rsidRPr="00094095">
        <w:tab/>
        <w:t xml:space="preserve">Specifies the maximum time for the RIC </w:t>
      </w:r>
      <w:r>
        <w:t>Control</w:t>
      </w:r>
      <w:r w:rsidRPr="00094095">
        <w:t xml:space="preserve"> Request event </w:t>
      </w:r>
      <w:r>
        <w:t>request</w:t>
      </w:r>
      <w:r w:rsidRPr="00094095">
        <w:t xml:space="preserve"> procedure in the </w:t>
      </w:r>
      <w:r w:rsidR="00DC58E4">
        <w:t>E2 Node</w:t>
      </w:r>
      <w:r w:rsidRPr="00094095">
        <w:t>.</w:t>
      </w:r>
    </w:p>
    <w:p w14:paraId="221FA4CB" w14:textId="77777777" w:rsidR="001C7A2D" w:rsidRDefault="001C7A2D" w:rsidP="001C7A2D">
      <w:pPr>
        <w:pStyle w:val="B1"/>
        <w:ind w:left="0" w:firstLine="0"/>
      </w:pPr>
      <w:r>
        <w:t>Time To Wait</w:t>
      </w:r>
    </w:p>
    <w:p w14:paraId="3301C668" w14:textId="4D7A0FA1" w:rsidR="001C7A2D" w:rsidRPr="00094095" w:rsidRDefault="001C7A2D" w:rsidP="001C7A2D">
      <w:pPr>
        <w:pStyle w:val="B1"/>
        <w:ind w:left="0" w:firstLine="0"/>
      </w:pPr>
      <w:r>
        <w:tab/>
        <w:t xml:space="preserve">Specifies the time to wait used in failure cases for E2 Setup procedure and RIC Service Update procedure.  It is also used in the </w:t>
      </w:r>
      <w:r w:rsidRPr="00EE61B3">
        <w:rPr>
          <w:i/>
        </w:rPr>
        <w:t>RIC Subsequent Action</w:t>
      </w:r>
      <w:r>
        <w:t xml:space="preserve"> IE.</w:t>
      </w:r>
    </w:p>
    <w:p w14:paraId="4DA3D03A" w14:textId="77777777" w:rsidR="001D3C5E" w:rsidRPr="00AA6926" w:rsidRDefault="001D3C5E" w:rsidP="00AF47E3">
      <w:bookmarkStart w:id="238" w:name="_Toc7446163"/>
      <w:bookmarkStart w:id="239" w:name="_Toc7449889"/>
      <w:bookmarkStart w:id="240" w:name="_Toc7536457"/>
      <w:bookmarkStart w:id="241" w:name="_Toc7446164"/>
      <w:bookmarkStart w:id="242" w:name="_Toc7449890"/>
      <w:bookmarkStart w:id="243" w:name="_Toc7536458"/>
      <w:bookmarkStart w:id="244" w:name="_Toc7446165"/>
      <w:bookmarkStart w:id="245" w:name="_Toc7449891"/>
      <w:bookmarkStart w:id="246" w:name="_Toc7536459"/>
      <w:bookmarkStart w:id="247" w:name="_Toc7446166"/>
      <w:bookmarkStart w:id="248" w:name="_Toc7449892"/>
      <w:bookmarkStart w:id="249" w:name="_Toc7536460"/>
      <w:bookmarkStart w:id="250" w:name="_Toc7446167"/>
      <w:bookmarkStart w:id="251" w:name="_Toc7449893"/>
      <w:bookmarkStart w:id="252" w:name="_Toc7536461"/>
      <w:bookmarkStart w:id="253" w:name="_Toc7446168"/>
      <w:bookmarkStart w:id="254" w:name="_Toc7449894"/>
      <w:bookmarkStart w:id="255" w:name="_Toc7536462"/>
      <w:bookmarkStart w:id="256" w:name="_Toc7446169"/>
      <w:bookmarkStart w:id="257" w:name="_Toc7449895"/>
      <w:bookmarkStart w:id="258" w:name="_Toc7536463"/>
      <w:bookmarkStart w:id="259" w:name="_Toc7446170"/>
      <w:bookmarkStart w:id="260" w:name="_Toc7449896"/>
      <w:bookmarkStart w:id="261" w:name="_Toc7536464"/>
      <w:bookmarkStart w:id="262" w:name="_Toc7446171"/>
      <w:bookmarkStart w:id="263" w:name="_Toc7449897"/>
      <w:bookmarkStart w:id="264" w:name="_Toc7536465"/>
      <w:bookmarkStart w:id="265" w:name="_Toc7446172"/>
      <w:bookmarkStart w:id="266" w:name="_Toc7449898"/>
      <w:bookmarkStart w:id="267" w:name="_Toc7536466"/>
      <w:bookmarkStart w:id="268" w:name="_Toc7446173"/>
      <w:bookmarkStart w:id="269" w:name="_Toc7449899"/>
      <w:bookmarkStart w:id="270" w:name="_Toc7536467"/>
      <w:bookmarkStart w:id="271" w:name="_Toc7446174"/>
      <w:bookmarkStart w:id="272" w:name="_Toc7449900"/>
      <w:bookmarkStart w:id="273" w:name="_Toc7536468"/>
      <w:bookmarkStart w:id="274" w:name="_Toc7446175"/>
      <w:bookmarkStart w:id="275" w:name="_Toc7449901"/>
      <w:bookmarkStart w:id="276" w:name="_Toc7536469"/>
      <w:bookmarkStart w:id="277" w:name="_Toc7446176"/>
      <w:bookmarkStart w:id="278" w:name="_Toc7449902"/>
      <w:bookmarkStart w:id="279" w:name="_Toc7536470"/>
      <w:bookmarkStart w:id="280" w:name="_Toc7446177"/>
      <w:bookmarkStart w:id="281" w:name="_Toc7449903"/>
      <w:bookmarkStart w:id="282" w:name="_Toc7536471"/>
      <w:bookmarkStart w:id="283" w:name="_Toc7446178"/>
      <w:bookmarkStart w:id="284" w:name="_Toc7449904"/>
      <w:bookmarkStart w:id="285" w:name="_Toc7536472"/>
      <w:bookmarkStart w:id="286" w:name="_Toc7446179"/>
      <w:bookmarkStart w:id="287" w:name="_Toc7449905"/>
      <w:bookmarkStart w:id="288" w:name="_Toc7536473"/>
      <w:bookmarkStart w:id="289" w:name="_Toc7446180"/>
      <w:bookmarkStart w:id="290" w:name="_Toc7449906"/>
      <w:bookmarkStart w:id="291" w:name="_Toc7536474"/>
      <w:bookmarkStart w:id="292" w:name="_Toc7446181"/>
      <w:bookmarkStart w:id="293" w:name="_Toc7449907"/>
      <w:bookmarkStart w:id="294" w:name="_Toc7536475"/>
      <w:bookmarkStart w:id="295" w:name="_Toc7446182"/>
      <w:bookmarkStart w:id="296" w:name="_Toc7449908"/>
      <w:bookmarkStart w:id="297" w:name="_Toc7536476"/>
      <w:bookmarkStart w:id="298" w:name="_Toc7446183"/>
      <w:bookmarkStart w:id="299" w:name="_Toc7449909"/>
      <w:bookmarkStart w:id="300" w:name="_Toc7536477"/>
      <w:bookmarkStart w:id="301" w:name="_Toc7446184"/>
      <w:bookmarkStart w:id="302" w:name="_Toc7449910"/>
      <w:bookmarkStart w:id="303" w:name="_Toc7536478"/>
      <w:bookmarkStart w:id="304" w:name="_Toc7446185"/>
      <w:bookmarkStart w:id="305" w:name="_Toc7449911"/>
      <w:bookmarkStart w:id="306" w:name="_Toc7536479"/>
      <w:bookmarkStart w:id="307" w:name="_Toc7446186"/>
      <w:bookmarkStart w:id="308" w:name="_Toc7449912"/>
      <w:bookmarkStart w:id="309" w:name="_Toc7536480"/>
      <w:bookmarkStart w:id="310" w:name="_Toc7446187"/>
      <w:bookmarkStart w:id="311" w:name="_Toc7449913"/>
      <w:bookmarkStart w:id="312" w:name="_Toc7536481"/>
      <w:bookmarkStart w:id="313" w:name="_Toc7446188"/>
      <w:bookmarkStart w:id="314" w:name="_Toc7449914"/>
      <w:bookmarkStart w:id="315" w:name="_Toc7536482"/>
      <w:bookmarkStart w:id="316" w:name="_Toc7446189"/>
      <w:bookmarkStart w:id="317" w:name="_Toc7449915"/>
      <w:bookmarkStart w:id="318" w:name="_Toc7536483"/>
      <w:bookmarkStart w:id="319" w:name="_Toc7446190"/>
      <w:bookmarkStart w:id="320" w:name="_Toc7449916"/>
      <w:bookmarkStart w:id="321" w:name="_Toc7536484"/>
      <w:bookmarkStart w:id="322" w:name="_Toc7446191"/>
      <w:bookmarkStart w:id="323" w:name="_Toc7449917"/>
      <w:bookmarkStart w:id="324" w:name="_Toc7536485"/>
      <w:bookmarkStart w:id="325" w:name="_Toc7446192"/>
      <w:bookmarkStart w:id="326" w:name="_Toc7449918"/>
      <w:bookmarkStart w:id="327" w:name="_Toc7536486"/>
      <w:bookmarkStart w:id="328" w:name="_Toc7446193"/>
      <w:bookmarkStart w:id="329" w:name="_Toc7449919"/>
      <w:bookmarkStart w:id="330" w:name="_Toc7536487"/>
      <w:bookmarkStart w:id="331" w:name="_Toc7446194"/>
      <w:bookmarkStart w:id="332" w:name="_Toc7449920"/>
      <w:bookmarkStart w:id="333" w:name="_Toc7536488"/>
      <w:bookmarkStart w:id="334" w:name="_Toc7446195"/>
      <w:bookmarkStart w:id="335" w:name="_Toc7449921"/>
      <w:bookmarkStart w:id="336" w:name="_Toc7536489"/>
      <w:bookmarkStart w:id="337" w:name="_Toc7446196"/>
      <w:bookmarkStart w:id="338" w:name="_Toc7449922"/>
      <w:bookmarkStart w:id="339" w:name="_Toc7536490"/>
      <w:bookmarkStart w:id="340" w:name="_Toc7446197"/>
      <w:bookmarkStart w:id="341" w:name="_Toc7449923"/>
      <w:bookmarkStart w:id="342" w:name="_Toc7536491"/>
      <w:bookmarkStart w:id="343" w:name="_Toc7446198"/>
      <w:bookmarkStart w:id="344" w:name="_Toc7449924"/>
      <w:bookmarkStart w:id="345" w:name="_Toc7536492"/>
      <w:bookmarkStart w:id="346" w:name="_Toc7446199"/>
      <w:bookmarkStart w:id="347" w:name="_Toc7449925"/>
      <w:bookmarkStart w:id="348" w:name="_Toc7536493"/>
      <w:bookmarkStart w:id="349" w:name="_Toc7446200"/>
      <w:bookmarkStart w:id="350" w:name="_Toc7449926"/>
      <w:bookmarkStart w:id="351" w:name="_Toc7536494"/>
      <w:bookmarkStart w:id="352" w:name="_Toc7446201"/>
      <w:bookmarkStart w:id="353" w:name="_Toc7449927"/>
      <w:bookmarkStart w:id="354" w:name="_Toc7536495"/>
      <w:bookmarkStart w:id="355" w:name="_Toc7446202"/>
      <w:bookmarkStart w:id="356" w:name="_Toc7449928"/>
      <w:bookmarkStart w:id="357" w:name="_Toc7536496"/>
      <w:bookmarkStart w:id="358" w:name="_Toc7446203"/>
      <w:bookmarkStart w:id="359" w:name="_Toc7449929"/>
      <w:bookmarkStart w:id="360" w:name="_Toc7536497"/>
      <w:bookmarkStart w:id="361" w:name="_Toc7446204"/>
      <w:bookmarkStart w:id="362" w:name="_Toc7449930"/>
      <w:bookmarkStart w:id="363" w:name="_Toc7536498"/>
      <w:bookmarkStart w:id="364" w:name="_Toc7446205"/>
      <w:bookmarkStart w:id="365" w:name="_Toc7449931"/>
      <w:bookmarkStart w:id="366" w:name="_Toc7536499"/>
      <w:bookmarkStart w:id="367" w:name="_Toc7446206"/>
      <w:bookmarkStart w:id="368" w:name="_Toc7449932"/>
      <w:bookmarkStart w:id="369" w:name="_Toc7536500"/>
      <w:bookmarkStart w:id="370" w:name="_Toc7446207"/>
      <w:bookmarkStart w:id="371" w:name="_Toc7449933"/>
      <w:bookmarkStart w:id="372" w:name="_Toc7536501"/>
      <w:bookmarkStart w:id="373" w:name="_Toc7446208"/>
      <w:bookmarkStart w:id="374" w:name="_Toc7449934"/>
      <w:bookmarkStart w:id="375" w:name="_Toc7536502"/>
      <w:bookmarkStart w:id="376" w:name="_Toc7446209"/>
      <w:bookmarkStart w:id="377" w:name="_Toc7449935"/>
      <w:bookmarkStart w:id="378" w:name="_Toc7536503"/>
      <w:bookmarkStart w:id="379" w:name="_Toc7446210"/>
      <w:bookmarkStart w:id="380" w:name="_Toc7449936"/>
      <w:bookmarkStart w:id="381" w:name="_Toc7536504"/>
      <w:bookmarkStart w:id="382" w:name="_Toc7446211"/>
      <w:bookmarkStart w:id="383" w:name="_Toc7449937"/>
      <w:bookmarkStart w:id="384" w:name="_Toc7536505"/>
      <w:bookmarkStart w:id="385" w:name="_Toc7446212"/>
      <w:bookmarkStart w:id="386" w:name="_Toc7449938"/>
      <w:bookmarkStart w:id="387" w:name="_Toc7536506"/>
      <w:bookmarkStart w:id="388" w:name="_Toc7446213"/>
      <w:bookmarkStart w:id="389" w:name="_Toc7449939"/>
      <w:bookmarkStart w:id="390" w:name="_Toc7536507"/>
      <w:bookmarkStart w:id="391" w:name="_Toc7446214"/>
      <w:bookmarkStart w:id="392" w:name="_Toc7449940"/>
      <w:bookmarkStart w:id="393" w:name="_Toc7536508"/>
      <w:bookmarkStart w:id="394" w:name="_Toc7446215"/>
      <w:bookmarkStart w:id="395" w:name="_Toc7449941"/>
      <w:bookmarkStart w:id="396" w:name="_Toc7536509"/>
      <w:bookmarkStart w:id="397" w:name="_Toc7446216"/>
      <w:bookmarkStart w:id="398" w:name="_Toc7449942"/>
      <w:bookmarkStart w:id="399" w:name="_Toc7536510"/>
      <w:bookmarkStart w:id="400" w:name="_Toc7446217"/>
      <w:bookmarkStart w:id="401" w:name="_Toc7449943"/>
      <w:bookmarkStart w:id="402" w:name="_Toc7536511"/>
      <w:bookmarkStart w:id="403" w:name="_Toc7446218"/>
      <w:bookmarkStart w:id="404" w:name="_Toc7449944"/>
      <w:bookmarkStart w:id="405" w:name="_Toc7536512"/>
      <w:bookmarkStart w:id="406" w:name="_Toc7446219"/>
      <w:bookmarkStart w:id="407" w:name="_Toc7449945"/>
      <w:bookmarkStart w:id="408" w:name="_Toc7536513"/>
      <w:bookmarkStart w:id="409" w:name="_Toc7446222"/>
      <w:bookmarkStart w:id="410" w:name="_Toc7449948"/>
      <w:bookmarkStart w:id="411" w:name="_Toc7536516"/>
      <w:bookmarkStart w:id="412" w:name="_Toc7446273"/>
      <w:bookmarkStart w:id="413" w:name="_Toc7449999"/>
      <w:bookmarkStart w:id="414" w:name="_Toc7536567"/>
      <w:bookmarkStart w:id="415" w:name="_Toc7446274"/>
      <w:bookmarkStart w:id="416" w:name="_Toc7450000"/>
      <w:bookmarkStart w:id="417" w:name="_Toc7536568"/>
      <w:bookmarkStart w:id="418" w:name="_Toc7446275"/>
      <w:bookmarkStart w:id="419" w:name="_Toc7450001"/>
      <w:bookmarkStart w:id="420" w:name="_Toc7536569"/>
      <w:bookmarkStart w:id="421" w:name="_Toc7446276"/>
      <w:bookmarkStart w:id="422" w:name="_Toc7450002"/>
      <w:bookmarkStart w:id="423" w:name="_Toc7536570"/>
      <w:bookmarkStart w:id="424" w:name="_Toc7446277"/>
      <w:bookmarkStart w:id="425" w:name="_Toc7450003"/>
      <w:bookmarkStart w:id="426" w:name="_Toc7536571"/>
      <w:bookmarkStart w:id="427" w:name="_Toc7446278"/>
      <w:bookmarkStart w:id="428" w:name="_Toc7450004"/>
      <w:bookmarkStart w:id="429" w:name="_Toc7536572"/>
      <w:bookmarkStart w:id="430" w:name="_Toc7446279"/>
      <w:bookmarkStart w:id="431" w:name="_Toc7450005"/>
      <w:bookmarkStart w:id="432" w:name="_Toc7536573"/>
      <w:bookmarkStart w:id="433" w:name="_Toc7446280"/>
      <w:bookmarkStart w:id="434" w:name="_Toc7450006"/>
      <w:bookmarkStart w:id="435" w:name="_Toc7536574"/>
      <w:bookmarkStart w:id="436" w:name="_Toc7446281"/>
      <w:bookmarkStart w:id="437" w:name="_Toc7450007"/>
      <w:bookmarkStart w:id="438" w:name="_Toc7536575"/>
      <w:bookmarkStart w:id="439" w:name="_Toc7446282"/>
      <w:bookmarkStart w:id="440" w:name="_Toc7450008"/>
      <w:bookmarkStart w:id="441" w:name="_Toc7536576"/>
      <w:bookmarkStart w:id="442" w:name="_Toc5630117"/>
      <w:bookmarkEnd w:id="234"/>
      <w:bookmarkEnd w:id="235"/>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14224F75" w14:textId="77777777" w:rsidR="00024B15" w:rsidRDefault="00024B15">
      <w:pPr>
        <w:spacing w:after="0"/>
        <w:rPr>
          <w:rFonts w:ascii="Arial" w:hAnsi="Arial"/>
          <w:sz w:val="36"/>
          <w:lang w:val="en-GB"/>
        </w:rPr>
      </w:pPr>
      <w:bookmarkStart w:id="443" w:name="_Toc1636882"/>
      <w:bookmarkStart w:id="444" w:name="_Toc1636883"/>
      <w:bookmarkStart w:id="445" w:name="_Toc1636884"/>
      <w:bookmarkStart w:id="446" w:name="_Toc1636885"/>
      <w:bookmarkStart w:id="447" w:name="_Toc1636886"/>
      <w:bookmarkStart w:id="448" w:name="_Toc1636887"/>
      <w:bookmarkStart w:id="449" w:name="_Toc7450014"/>
      <w:bookmarkStart w:id="450" w:name="_Toc7536582"/>
      <w:bookmarkStart w:id="451" w:name="_Toc5694586"/>
      <w:bookmarkStart w:id="452" w:name="_Toc7180465"/>
      <w:bookmarkEnd w:id="443"/>
      <w:bookmarkEnd w:id="444"/>
      <w:bookmarkEnd w:id="445"/>
      <w:bookmarkEnd w:id="446"/>
      <w:bookmarkEnd w:id="447"/>
      <w:bookmarkEnd w:id="448"/>
      <w:bookmarkEnd w:id="449"/>
      <w:bookmarkEnd w:id="450"/>
      <w:r>
        <w:br w:type="page"/>
      </w:r>
    </w:p>
    <w:p w14:paraId="40AFF91D" w14:textId="369D0B67" w:rsidR="00850262" w:rsidRPr="00AA6926" w:rsidRDefault="001E7C85" w:rsidP="00024B15">
      <w:pPr>
        <w:pStyle w:val="Heading1"/>
        <w:numPr>
          <w:ilvl w:val="0"/>
          <w:numId w:val="0"/>
        </w:numPr>
      </w:pPr>
      <w:bookmarkStart w:id="453" w:name="_Toc31209030"/>
      <w:r>
        <w:lastRenderedPageBreak/>
        <w:t>10</w:t>
      </w:r>
      <w:r>
        <w:tab/>
      </w:r>
      <w:r w:rsidR="00850262" w:rsidRPr="00AA6926">
        <w:t>Handling of Unknown, Unforeseen and Erroneous Protocol Data</w:t>
      </w:r>
      <w:bookmarkEnd w:id="451"/>
      <w:bookmarkEnd w:id="452"/>
      <w:bookmarkEnd w:id="453"/>
    </w:p>
    <w:p w14:paraId="780D4772" w14:textId="4939943F" w:rsidR="00096BF8" w:rsidRPr="0085148E" w:rsidRDefault="00096BF8" w:rsidP="00096BF8">
      <w:pPr>
        <w:overflowPunct w:val="0"/>
        <w:autoSpaceDE w:val="0"/>
        <w:autoSpaceDN w:val="0"/>
        <w:adjustRightInd w:val="0"/>
        <w:textAlignment w:val="baseline"/>
        <w:rPr>
          <w:rFonts w:eastAsia="Times New Roman"/>
          <w:lang w:eastAsia="en-GB"/>
        </w:rPr>
      </w:pPr>
      <w:r w:rsidRPr="0085148E">
        <w:rPr>
          <w:rFonts w:eastAsia="Times New Roman"/>
          <w:lang w:eastAsia="en-GB"/>
        </w:rPr>
        <w:t>Section 10 of TS 36.413 [</w:t>
      </w:r>
      <w:r w:rsidR="007505B1">
        <w:rPr>
          <w:rFonts w:eastAsia="Times New Roman"/>
          <w:lang w:eastAsia="en-GB"/>
        </w:rPr>
        <w:t>13</w:t>
      </w:r>
      <w:r w:rsidRPr="0085148E">
        <w:rPr>
          <w:rFonts w:eastAsia="Times New Roman"/>
          <w:lang w:eastAsia="en-GB"/>
        </w:rPr>
        <w:t>] is applicable for the purposes of the present document.</w:t>
      </w:r>
    </w:p>
    <w:p w14:paraId="63EB1962" w14:textId="69DB3777" w:rsidR="00117794" w:rsidRDefault="00117794">
      <w:pPr>
        <w:spacing w:after="0"/>
      </w:pPr>
      <w:r>
        <w:br w:type="page"/>
      </w:r>
    </w:p>
    <w:p w14:paraId="4A8C57A4" w14:textId="77777777" w:rsidR="00117794" w:rsidRPr="00AA6C40" w:rsidRDefault="00117794" w:rsidP="00117794">
      <w:pPr>
        <w:pStyle w:val="AnnexHeading"/>
        <w:rPr>
          <w:lang w:val="en-US"/>
        </w:rPr>
      </w:pPr>
      <w:bookmarkStart w:id="454" w:name="_Toc3203126"/>
      <w:bookmarkStart w:id="455" w:name="_Toc11862611"/>
      <w:bookmarkStart w:id="456" w:name="_Toc12439213"/>
      <w:bookmarkStart w:id="457" w:name="_Toc31207898"/>
      <w:bookmarkStart w:id="458" w:name="_Toc31209031"/>
      <w:r w:rsidRPr="00AA6C40">
        <w:rPr>
          <w:lang w:val="en-US"/>
        </w:rPr>
        <w:lastRenderedPageBreak/>
        <w:t>Annex ZZZ : O-RAN Adopter License Agreement</w:t>
      </w:r>
      <w:bookmarkEnd w:id="454"/>
      <w:bookmarkEnd w:id="455"/>
      <w:bookmarkEnd w:id="456"/>
      <w:bookmarkEnd w:id="457"/>
      <w:bookmarkEnd w:id="458"/>
    </w:p>
    <w:p w14:paraId="050B1024" w14:textId="77777777" w:rsidR="00117794" w:rsidRPr="00AA6C40" w:rsidRDefault="00117794" w:rsidP="00117794">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1476D53A" w14:textId="77777777" w:rsidR="00117794" w:rsidRPr="00AA6C40" w:rsidRDefault="00117794" w:rsidP="00117794">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2DDEC2A0" w14:textId="77777777" w:rsidR="00117794" w:rsidRPr="00AA6C40" w:rsidRDefault="00117794" w:rsidP="00117794">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55DD4293" w14:textId="77777777" w:rsidR="00117794" w:rsidRPr="00AA6C40" w:rsidRDefault="00117794" w:rsidP="00117794">
      <w:pPr>
        <w:pStyle w:val="Heading2"/>
        <w:rPr>
          <w:lang w:val="en-US"/>
        </w:rPr>
      </w:pPr>
      <w:bookmarkStart w:id="459" w:name="_Toc3203127"/>
      <w:bookmarkStart w:id="460" w:name="_Toc11862612"/>
      <w:bookmarkStart w:id="461" w:name="_Toc12439214"/>
      <w:bookmarkStart w:id="462" w:name="_Toc31207899"/>
      <w:bookmarkStart w:id="463" w:name="_Toc31209032"/>
      <w:r w:rsidRPr="00AA6C40">
        <w:rPr>
          <w:lang w:val="en-US"/>
        </w:rPr>
        <w:t>Section 1: DEFINITIONS</w:t>
      </w:r>
      <w:bookmarkEnd w:id="459"/>
      <w:bookmarkEnd w:id="460"/>
      <w:bookmarkEnd w:id="461"/>
      <w:bookmarkEnd w:id="462"/>
      <w:bookmarkEnd w:id="463"/>
    </w:p>
    <w:p w14:paraId="244FE210"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27A03F6E"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49AE1A9B"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373F764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18A8CCE5"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1EC93DE4"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29581F5C" w14:textId="77777777" w:rsidR="00117794" w:rsidRPr="00AA6C40" w:rsidRDefault="00117794" w:rsidP="00117794">
      <w:pPr>
        <w:pStyle w:val="Heading2"/>
        <w:spacing w:before="120" w:after="100" w:afterAutospacing="1"/>
        <w:rPr>
          <w:lang w:val="en-US"/>
        </w:rPr>
      </w:pPr>
      <w:bookmarkStart w:id="464" w:name="_Toc3203128"/>
      <w:bookmarkStart w:id="465" w:name="_Toc11862613"/>
      <w:bookmarkStart w:id="466" w:name="_Toc12439215"/>
      <w:bookmarkStart w:id="467" w:name="_Toc31207900"/>
      <w:bookmarkStart w:id="468" w:name="_Toc31209033"/>
      <w:r w:rsidRPr="00AA6C40">
        <w:rPr>
          <w:lang w:val="en-US"/>
        </w:rPr>
        <w:t>Section 2: COPYRIGHT LICENSE</w:t>
      </w:r>
      <w:bookmarkEnd w:id="464"/>
      <w:bookmarkEnd w:id="465"/>
      <w:bookmarkEnd w:id="466"/>
      <w:bookmarkEnd w:id="467"/>
      <w:bookmarkEnd w:id="468"/>
    </w:p>
    <w:p w14:paraId="34B7C37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08D3A606" w14:textId="77777777" w:rsidR="00117794" w:rsidRPr="00AA6C40" w:rsidRDefault="00117794" w:rsidP="00117794">
      <w:pPr>
        <w:autoSpaceDE w:val="0"/>
        <w:autoSpaceDN w:val="0"/>
        <w:adjustRightInd w:val="0"/>
        <w:spacing w:after="100" w:afterAutospacing="1"/>
        <w:rPr>
          <w:color w:val="000000"/>
        </w:rPr>
      </w:pPr>
      <w:r w:rsidRPr="00AA6C40">
        <w:rPr>
          <w:color w:val="000000"/>
        </w:rPr>
        <w:t>Specification.</w:t>
      </w:r>
    </w:p>
    <w:p w14:paraId="3A94E136"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7C90B4D2" w14:textId="77777777" w:rsidR="00117794" w:rsidRPr="00AA6C40" w:rsidRDefault="00117794" w:rsidP="00117794">
      <w:pPr>
        <w:pStyle w:val="Heading2"/>
        <w:spacing w:before="120" w:after="100" w:afterAutospacing="1"/>
        <w:rPr>
          <w:lang w:val="en-US"/>
        </w:rPr>
      </w:pPr>
      <w:bookmarkStart w:id="469" w:name="_Toc3203129"/>
      <w:bookmarkStart w:id="470" w:name="_Toc11862614"/>
      <w:bookmarkStart w:id="471" w:name="_Toc12439216"/>
      <w:bookmarkStart w:id="472" w:name="_Toc31207901"/>
      <w:bookmarkStart w:id="473" w:name="_Toc31209034"/>
      <w:r w:rsidRPr="00AA6C40">
        <w:rPr>
          <w:lang w:val="en-US"/>
        </w:rPr>
        <w:t>Section 3: FRAND LICENSE</w:t>
      </w:r>
      <w:bookmarkEnd w:id="469"/>
      <w:bookmarkEnd w:id="470"/>
      <w:bookmarkEnd w:id="471"/>
      <w:bookmarkEnd w:id="472"/>
      <w:bookmarkEnd w:id="473"/>
    </w:p>
    <w:p w14:paraId="5675E52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03E61086" w14:textId="77777777" w:rsidR="00117794" w:rsidRPr="00AA6C40" w:rsidRDefault="00117794" w:rsidP="00117794">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2C148CFE" w14:textId="77777777" w:rsidR="00117794" w:rsidRPr="00AA6C40" w:rsidRDefault="00117794" w:rsidP="00117794">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2B71BB79" w14:textId="77777777" w:rsidR="00117794" w:rsidRPr="00AA6C40" w:rsidRDefault="00117794" w:rsidP="00117794">
      <w:pPr>
        <w:pStyle w:val="Heading2"/>
        <w:spacing w:before="120" w:after="100" w:afterAutospacing="1"/>
        <w:rPr>
          <w:lang w:val="en-US"/>
        </w:rPr>
      </w:pPr>
      <w:bookmarkStart w:id="474" w:name="_Toc3203130"/>
      <w:bookmarkStart w:id="475" w:name="_Toc11862615"/>
      <w:bookmarkStart w:id="476" w:name="_Toc12439217"/>
      <w:bookmarkStart w:id="477" w:name="_Toc31207902"/>
      <w:bookmarkStart w:id="478" w:name="_Toc31209035"/>
      <w:r w:rsidRPr="00AA6C40">
        <w:rPr>
          <w:lang w:val="en-US"/>
        </w:rPr>
        <w:t>Section 4: TERM AND TERMINATION</w:t>
      </w:r>
      <w:bookmarkEnd w:id="474"/>
      <w:bookmarkEnd w:id="475"/>
      <w:bookmarkEnd w:id="476"/>
      <w:bookmarkEnd w:id="477"/>
      <w:bookmarkEnd w:id="478"/>
    </w:p>
    <w:p w14:paraId="4531EA92"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2700C62C"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63BF455F" w14:textId="77777777" w:rsidR="00117794" w:rsidRPr="00AA6C40" w:rsidRDefault="00117794" w:rsidP="00117794">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3BD540FA" w14:textId="77777777" w:rsidR="00117794" w:rsidRPr="00AA6C40" w:rsidRDefault="00117794" w:rsidP="00117794">
      <w:pPr>
        <w:pStyle w:val="Heading2"/>
        <w:spacing w:before="120" w:after="100" w:afterAutospacing="1"/>
        <w:rPr>
          <w:lang w:val="en-US"/>
        </w:rPr>
      </w:pPr>
      <w:bookmarkStart w:id="479" w:name="_Toc3203131"/>
      <w:bookmarkStart w:id="480" w:name="_Toc11862616"/>
      <w:bookmarkStart w:id="481" w:name="_Toc12439218"/>
      <w:bookmarkStart w:id="482" w:name="_Toc31207903"/>
      <w:bookmarkStart w:id="483" w:name="_Toc31209036"/>
      <w:r w:rsidRPr="00AA6C40">
        <w:rPr>
          <w:lang w:val="en-US"/>
        </w:rPr>
        <w:t>Section 5: CONFIDENTIALITY</w:t>
      </w:r>
      <w:bookmarkEnd w:id="479"/>
      <w:bookmarkEnd w:id="480"/>
      <w:bookmarkEnd w:id="481"/>
      <w:bookmarkEnd w:id="482"/>
      <w:bookmarkEnd w:id="483"/>
    </w:p>
    <w:p w14:paraId="7F2A8D22"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1E755B26" w14:textId="77777777" w:rsidR="00117794" w:rsidRPr="00AA6C40" w:rsidRDefault="00117794" w:rsidP="00117794">
      <w:pPr>
        <w:pStyle w:val="Heading2"/>
        <w:spacing w:before="120" w:after="100" w:afterAutospacing="1"/>
        <w:rPr>
          <w:lang w:val="en-US"/>
        </w:rPr>
      </w:pPr>
      <w:bookmarkStart w:id="484" w:name="_Toc3203132"/>
      <w:bookmarkStart w:id="485" w:name="_Toc11862617"/>
      <w:bookmarkStart w:id="486" w:name="_Toc12439219"/>
      <w:bookmarkStart w:id="487" w:name="_Toc31207904"/>
      <w:bookmarkStart w:id="488" w:name="_Toc31209037"/>
      <w:r w:rsidRPr="00AA6C40">
        <w:rPr>
          <w:lang w:val="en-US"/>
        </w:rPr>
        <w:t>Section 6: INDEMNIFICATION</w:t>
      </w:r>
      <w:bookmarkEnd w:id="484"/>
      <w:bookmarkEnd w:id="485"/>
      <w:bookmarkEnd w:id="486"/>
      <w:bookmarkEnd w:id="487"/>
      <w:bookmarkEnd w:id="488"/>
    </w:p>
    <w:p w14:paraId="173675C8"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1F513D3E" w14:textId="77777777" w:rsidR="00117794" w:rsidRPr="00AA6C40" w:rsidRDefault="00117794" w:rsidP="00117794">
      <w:pPr>
        <w:pStyle w:val="Heading2"/>
        <w:spacing w:before="120" w:after="100" w:afterAutospacing="1"/>
        <w:rPr>
          <w:lang w:val="en-US"/>
        </w:rPr>
      </w:pPr>
      <w:bookmarkStart w:id="489" w:name="_Toc3203133"/>
      <w:bookmarkStart w:id="490" w:name="_Toc11862618"/>
      <w:bookmarkStart w:id="491" w:name="_Toc12439220"/>
      <w:bookmarkStart w:id="492" w:name="_Toc31207905"/>
      <w:bookmarkStart w:id="493" w:name="_Toc31209038"/>
      <w:r w:rsidRPr="00AA6C40">
        <w:rPr>
          <w:lang w:val="en-US"/>
        </w:rPr>
        <w:lastRenderedPageBreak/>
        <w:t>Section 7: LIMITATIONS ON LIABILITY; NO WARRANTY</w:t>
      </w:r>
      <w:bookmarkEnd w:id="489"/>
      <w:bookmarkEnd w:id="490"/>
      <w:bookmarkEnd w:id="491"/>
      <w:bookmarkEnd w:id="492"/>
      <w:bookmarkEnd w:id="493"/>
    </w:p>
    <w:p w14:paraId="0AA74739" w14:textId="77777777" w:rsidR="00117794" w:rsidRPr="00AA6C40" w:rsidRDefault="00117794" w:rsidP="00117794">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4E640510" w14:textId="77777777" w:rsidR="00117794" w:rsidRPr="00AA6C40" w:rsidRDefault="00117794" w:rsidP="00117794">
      <w:pPr>
        <w:pStyle w:val="Heading2"/>
        <w:spacing w:before="120" w:after="100" w:afterAutospacing="1"/>
        <w:rPr>
          <w:lang w:val="en-US"/>
        </w:rPr>
      </w:pPr>
      <w:bookmarkStart w:id="494" w:name="_Toc3203134"/>
      <w:bookmarkStart w:id="495" w:name="_Toc11862619"/>
      <w:bookmarkStart w:id="496" w:name="_Toc12439221"/>
      <w:bookmarkStart w:id="497" w:name="_Toc31207906"/>
      <w:bookmarkStart w:id="498" w:name="_Toc31209039"/>
      <w:r w:rsidRPr="00AA6C40">
        <w:rPr>
          <w:lang w:val="en-US"/>
        </w:rPr>
        <w:t>Section 8: ASSIGNMENT</w:t>
      </w:r>
      <w:bookmarkEnd w:id="494"/>
      <w:bookmarkEnd w:id="495"/>
      <w:bookmarkEnd w:id="496"/>
      <w:bookmarkEnd w:id="497"/>
      <w:bookmarkEnd w:id="498"/>
    </w:p>
    <w:p w14:paraId="6E2308DB"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5117B5CA" w14:textId="77777777" w:rsidR="00117794" w:rsidRPr="00AA6C40" w:rsidRDefault="00117794" w:rsidP="00117794">
      <w:pPr>
        <w:pStyle w:val="Heading2"/>
        <w:spacing w:before="120" w:after="100" w:afterAutospacing="1"/>
        <w:rPr>
          <w:lang w:val="en-US"/>
        </w:rPr>
      </w:pPr>
      <w:bookmarkStart w:id="499" w:name="_Toc3203135"/>
      <w:bookmarkStart w:id="500" w:name="_Toc11862620"/>
      <w:bookmarkStart w:id="501" w:name="_Toc12439222"/>
      <w:bookmarkStart w:id="502" w:name="_Toc31207907"/>
      <w:bookmarkStart w:id="503" w:name="_Toc31209040"/>
      <w:r w:rsidRPr="00AA6C40">
        <w:rPr>
          <w:lang w:val="en-US"/>
        </w:rPr>
        <w:t>Section 9: THIRD-PARTY BENEFICIARY RIGHTS</w:t>
      </w:r>
      <w:bookmarkEnd w:id="499"/>
      <w:bookmarkEnd w:id="500"/>
      <w:bookmarkEnd w:id="501"/>
      <w:bookmarkEnd w:id="502"/>
      <w:bookmarkEnd w:id="503"/>
    </w:p>
    <w:p w14:paraId="15A5E685"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18893185" w14:textId="77777777" w:rsidR="00117794" w:rsidRPr="00AA6C40" w:rsidRDefault="00117794" w:rsidP="00117794">
      <w:pPr>
        <w:pStyle w:val="Heading2"/>
        <w:spacing w:before="120" w:after="100" w:afterAutospacing="1"/>
        <w:rPr>
          <w:lang w:val="en-US"/>
        </w:rPr>
      </w:pPr>
      <w:bookmarkStart w:id="504" w:name="_Toc3203136"/>
      <w:bookmarkStart w:id="505" w:name="_Toc11862621"/>
      <w:bookmarkStart w:id="506" w:name="_Toc12439223"/>
      <w:bookmarkStart w:id="507" w:name="_Toc31207908"/>
      <w:bookmarkStart w:id="508" w:name="_Toc31209041"/>
      <w:r w:rsidRPr="00AA6C40">
        <w:rPr>
          <w:lang w:val="en-US"/>
        </w:rPr>
        <w:t>Section 10: BINDING ON AFFILIATES</w:t>
      </w:r>
      <w:bookmarkEnd w:id="504"/>
      <w:bookmarkEnd w:id="505"/>
      <w:bookmarkEnd w:id="506"/>
      <w:bookmarkEnd w:id="507"/>
      <w:bookmarkEnd w:id="508"/>
    </w:p>
    <w:p w14:paraId="623D6D71" w14:textId="77777777" w:rsidR="00117794" w:rsidRPr="00AA6C40" w:rsidRDefault="00117794" w:rsidP="00117794">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699C75BE" w14:textId="77777777" w:rsidR="00117794" w:rsidRPr="00AA6C40" w:rsidRDefault="00117794" w:rsidP="00117794">
      <w:pPr>
        <w:pStyle w:val="Heading2"/>
        <w:spacing w:before="120" w:after="100" w:afterAutospacing="1"/>
        <w:rPr>
          <w:lang w:val="en-US"/>
        </w:rPr>
      </w:pPr>
      <w:bookmarkStart w:id="509" w:name="_Toc3203137"/>
      <w:bookmarkStart w:id="510" w:name="_Toc11862622"/>
      <w:bookmarkStart w:id="511" w:name="_Toc12439224"/>
      <w:bookmarkStart w:id="512" w:name="_Toc31207909"/>
      <w:bookmarkStart w:id="513" w:name="_Toc31209042"/>
      <w:r w:rsidRPr="00AA6C40">
        <w:rPr>
          <w:lang w:val="en-US"/>
        </w:rPr>
        <w:t>Section 11: GENERAL</w:t>
      </w:r>
      <w:bookmarkEnd w:id="509"/>
      <w:bookmarkEnd w:id="510"/>
      <w:bookmarkEnd w:id="511"/>
      <w:bookmarkEnd w:id="512"/>
      <w:bookmarkEnd w:id="513"/>
    </w:p>
    <w:p w14:paraId="325DF73B"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59E259EA" w14:textId="77777777" w:rsidR="00117794" w:rsidRPr="00AA6C40" w:rsidRDefault="00117794" w:rsidP="00117794">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A04AC9" w14:textId="77777777" w:rsidR="00117794" w:rsidRPr="00AA6C40" w:rsidRDefault="00117794" w:rsidP="00117794">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2F61E6A0" w14:textId="77777777" w:rsidR="00117794" w:rsidRPr="00AA6C40" w:rsidRDefault="00117794" w:rsidP="00117794">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59D9474A" w14:textId="77777777" w:rsidR="00117794" w:rsidRPr="00AA6C40" w:rsidRDefault="00117794" w:rsidP="00117794">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7C80B982" w14:textId="0556ED6B" w:rsidR="007E0F64" w:rsidRDefault="00117794" w:rsidP="00117794">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p w14:paraId="7F4757B9" w14:textId="77777777" w:rsidR="00850262" w:rsidRPr="00024B15" w:rsidRDefault="00850262" w:rsidP="00EE61B3"/>
    <w:sectPr w:rsidR="00850262" w:rsidRPr="00024B15" w:rsidSect="007850F3">
      <w:headerReference w:type="default" r:id="rId52"/>
      <w:footerReference w:type="default" r:id="rId53"/>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85368" w14:textId="77777777" w:rsidR="00601A18" w:rsidRDefault="00601A18">
      <w:r>
        <w:separator/>
      </w:r>
    </w:p>
  </w:endnote>
  <w:endnote w:type="continuationSeparator" w:id="0">
    <w:p w14:paraId="3CDB6DED" w14:textId="77777777" w:rsidR="00601A18" w:rsidRDefault="0060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Geneva">
    <w:altName w:val="Arial"/>
    <w:charset w:val="00"/>
    <w:family w:val="auto"/>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1"/>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7EEA9" w14:textId="77777777" w:rsidR="002D2583" w:rsidRDefault="002D2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C67D6" w14:textId="77777777" w:rsidR="002D2583" w:rsidRDefault="002D2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7581" w14:textId="77777777" w:rsidR="002D2583" w:rsidRDefault="002D25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3C6ACF6C" w:rsidR="00B55302" w:rsidRPr="00D74970" w:rsidRDefault="00B55302" w:rsidP="00B57862">
    <w:pPr>
      <w:pStyle w:val="Footer"/>
      <w:tabs>
        <w:tab w:val="right" w:pos="10206"/>
      </w:tabs>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Copyright © 2020 by the O-RAN Alliance e.V. Your use is subject to the terms of the O-RAN Adopter License Agreement in the Annex ZZZ.</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6</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2324" w14:textId="77777777" w:rsidR="00601A18" w:rsidRDefault="00601A18">
      <w:r>
        <w:separator/>
      </w:r>
    </w:p>
  </w:footnote>
  <w:footnote w:type="continuationSeparator" w:id="0">
    <w:p w14:paraId="0C2692D7" w14:textId="77777777" w:rsidR="00601A18" w:rsidRDefault="00601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B7B02" w14:textId="77777777" w:rsidR="002D2583" w:rsidRDefault="002D2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A996F" w14:textId="77777777" w:rsidR="002D2583" w:rsidRDefault="002D25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7775" w14:textId="77777777" w:rsidR="002D2583" w:rsidRDefault="002D25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0FC794C" w:rsidR="00B55302" w:rsidRDefault="00601A18" w:rsidP="006D24EB">
    <w:pPr>
      <w:framePr w:w="7036" w:h="616" w:hRule="exact" w:wrap="around" w:vAnchor="text" w:hAnchor="page" w:x="3661" w:y="6"/>
      <w:spacing w:after="0"/>
      <w:jc w:val="right"/>
      <w:rPr>
        <w:rFonts w:ascii="Arial" w:hAnsi="Arial" w:cs="Arial"/>
        <w:b/>
        <w:sz w:val="18"/>
        <w:szCs w:val="18"/>
      </w:rPr>
    </w:pPr>
    <w:r>
      <w:fldChar w:fldCharType="begin"/>
    </w:r>
    <w:r>
      <w:instrText xml:space="preserve"> DOCPROPERTY  "Document number"  \* MERGEFORMAT </w:instrText>
    </w:r>
    <w:r>
      <w:fldChar w:fldCharType="separate"/>
    </w:r>
    <w:r w:rsidR="002D2583">
      <w:t>O-RAN.WG3.E2AP-v01.01</w:t>
    </w:r>
    <w:r>
      <w:fldChar w:fldCharType="end"/>
    </w:r>
  </w:p>
  <w:p w14:paraId="43163E30" w14:textId="77777777" w:rsidR="00B55302" w:rsidRDefault="00B55302">
    <w:pPr>
      <w:pStyle w:val="Header"/>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0AB9"/>
    <w:multiLevelType w:val="multilevel"/>
    <w:tmpl w:val="F9FA92D2"/>
    <w:lvl w:ilvl="0">
      <w:start w:val="1"/>
      <w:numFmt w:val="decimal"/>
      <w:pStyle w:val="TT"/>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E22073"/>
    <w:multiLevelType w:val="multilevel"/>
    <w:tmpl w:val="3132D89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81"/>
        </w:tabs>
        <w:ind w:left="5681"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140"/>
        </w:tabs>
        <w:ind w:left="2140"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44DB417B"/>
    <w:multiLevelType w:val="hybridMultilevel"/>
    <w:tmpl w:val="A656D980"/>
    <w:lvl w:ilvl="0" w:tplc="FFFFFFFF">
      <w:start w:val="1"/>
      <w:numFmt w:val="decimal"/>
      <w:pStyle w:val="2"/>
      <w:lvlText w:val="%1."/>
      <w:lvlJc w:val="left"/>
      <w:pPr>
        <w:tabs>
          <w:tab w:val="num" w:pos="840"/>
        </w:tabs>
        <w:ind w:left="1560" w:hanging="720"/>
      </w:pPr>
      <w:rPr>
        <w:rFonts w:ascii="Times New Roman" w:eastAsia="SimSun" w:hAnsi="Times New Roman" w:cs="Times New Roman"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7BC330F5"/>
    <w:multiLevelType w:val="hybridMultilevel"/>
    <w:tmpl w:val="C2769C2A"/>
    <w:lvl w:ilvl="0" w:tplc="3662AC60">
      <w:start w:val="1"/>
      <w:numFmt w:val="bullet"/>
      <w:pStyle w:val="ZchnZchn"/>
      <w:lvlText w:val=""/>
      <w:lvlJc w:val="left"/>
      <w:pPr>
        <w:tabs>
          <w:tab w:val="num" w:pos="851"/>
        </w:tabs>
        <w:ind w:left="851" w:hanging="851"/>
      </w:pPr>
      <w:rPr>
        <w:rFonts w:ascii="Arial" w:hAnsi="Arial" w:hint="default"/>
        <w:b/>
        <w:i w:val="0"/>
        <w:color w:val="70CEF5"/>
        <w:sz w:val="20"/>
        <w:szCs w:val="20"/>
      </w:rPr>
    </w:lvl>
    <w:lvl w:ilvl="1" w:tplc="04090003">
      <w:start w:val="1"/>
      <w:numFmt w:val="bullet"/>
      <w:lvlText w:val="o"/>
      <w:lvlJc w:val="left"/>
      <w:pPr>
        <w:tabs>
          <w:tab w:val="num" w:pos="1440"/>
        </w:tabs>
        <w:ind w:left="1440" w:hanging="360"/>
      </w:pPr>
      <w:rPr>
        <w:rFonts w:ascii="Geneva" w:hAnsi="Geneva" w:cs="Geneva" w:hint="default"/>
      </w:rPr>
    </w:lvl>
    <w:lvl w:ilvl="2" w:tplc="04090005" w:tentative="1">
      <w:start w:val="1"/>
      <w:numFmt w:val="bullet"/>
      <w:lvlText w:val=""/>
      <w:lvlJc w:val="left"/>
      <w:pPr>
        <w:tabs>
          <w:tab w:val="num" w:pos="2160"/>
        </w:tabs>
        <w:ind w:left="2160" w:hanging="360"/>
      </w:pPr>
      <w:rPr>
        <w:rFonts w:ascii="Calibri Light" w:hAnsi="Calibri Light" w:hint="default"/>
      </w:rPr>
    </w:lvl>
    <w:lvl w:ilvl="3" w:tplc="04090001" w:tentative="1">
      <w:start w:val="1"/>
      <w:numFmt w:val="bullet"/>
      <w:lvlText w:val=""/>
      <w:lvlJc w:val="left"/>
      <w:pPr>
        <w:tabs>
          <w:tab w:val="num" w:pos="2880"/>
        </w:tabs>
        <w:ind w:left="2880" w:hanging="360"/>
      </w:pPr>
      <w:rPr>
        <w:rFonts w:ascii="Calibri Light" w:hAnsi="Calibri Light" w:hint="default"/>
      </w:rPr>
    </w:lvl>
    <w:lvl w:ilvl="4" w:tplc="04090003" w:tentative="1">
      <w:start w:val="1"/>
      <w:numFmt w:val="bullet"/>
      <w:lvlText w:val="o"/>
      <w:lvlJc w:val="left"/>
      <w:pPr>
        <w:tabs>
          <w:tab w:val="num" w:pos="3600"/>
        </w:tabs>
        <w:ind w:left="3600" w:hanging="360"/>
      </w:pPr>
      <w:rPr>
        <w:rFonts w:ascii="Geneva" w:hAnsi="Geneva" w:cs="Geneva" w:hint="default"/>
      </w:rPr>
    </w:lvl>
    <w:lvl w:ilvl="5" w:tplc="04090005" w:tentative="1">
      <w:start w:val="1"/>
      <w:numFmt w:val="bullet"/>
      <w:lvlText w:val=""/>
      <w:lvlJc w:val="left"/>
      <w:pPr>
        <w:tabs>
          <w:tab w:val="num" w:pos="4320"/>
        </w:tabs>
        <w:ind w:left="4320" w:hanging="360"/>
      </w:pPr>
      <w:rPr>
        <w:rFonts w:ascii="Calibri Light" w:hAnsi="Calibri Light" w:hint="default"/>
      </w:rPr>
    </w:lvl>
    <w:lvl w:ilvl="6" w:tplc="04090001" w:tentative="1">
      <w:start w:val="1"/>
      <w:numFmt w:val="bullet"/>
      <w:lvlText w:val=""/>
      <w:lvlJc w:val="left"/>
      <w:pPr>
        <w:tabs>
          <w:tab w:val="num" w:pos="5040"/>
        </w:tabs>
        <w:ind w:left="5040" w:hanging="360"/>
      </w:pPr>
      <w:rPr>
        <w:rFonts w:ascii="Calibri Light" w:hAnsi="Calibri Light" w:hint="default"/>
      </w:rPr>
    </w:lvl>
    <w:lvl w:ilvl="7" w:tplc="04090003" w:tentative="1">
      <w:start w:val="1"/>
      <w:numFmt w:val="bullet"/>
      <w:lvlText w:val="o"/>
      <w:lvlJc w:val="left"/>
      <w:pPr>
        <w:tabs>
          <w:tab w:val="num" w:pos="5760"/>
        </w:tabs>
        <w:ind w:left="5760" w:hanging="360"/>
      </w:pPr>
      <w:rPr>
        <w:rFonts w:ascii="Geneva" w:hAnsi="Geneva" w:cs="Geneva" w:hint="default"/>
      </w:rPr>
    </w:lvl>
    <w:lvl w:ilvl="8" w:tplc="04090005" w:tentative="1">
      <w:start w:val="1"/>
      <w:numFmt w:val="bullet"/>
      <w:lvlText w:val=""/>
      <w:lvlJc w:val="left"/>
      <w:pPr>
        <w:tabs>
          <w:tab w:val="num" w:pos="6480"/>
        </w:tabs>
        <w:ind w:left="6480" w:hanging="360"/>
      </w:pPr>
      <w:rPr>
        <w:rFonts w:ascii="Calibri Light" w:hAnsi="Calibri Light" w:hint="default"/>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3"/>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intFractionalCharacterWidth/>
  <w:embedSystemFonts/>
  <w:hideSpelling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4873"/>
    <w:rsid w:val="0000505D"/>
    <w:rsid w:val="00005D24"/>
    <w:rsid w:val="00006563"/>
    <w:rsid w:val="0001088A"/>
    <w:rsid w:val="00010974"/>
    <w:rsid w:val="00010FDF"/>
    <w:rsid w:val="0001437D"/>
    <w:rsid w:val="000159CB"/>
    <w:rsid w:val="00015C82"/>
    <w:rsid w:val="00016ED7"/>
    <w:rsid w:val="00017A62"/>
    <w:rsid w:val="00021A07"/>
    <w:rsid w:val="000232AA"/>
    <w:rsid w:val="00024B15"/>
    <w:rsid w:val="000259C3"/>
    <w:rsid w:val="00025C66"/>
    <w:rsid w:val="0002683C"/>
    <w:rsid w:val="0002786D"/>
    <w:rsid w:val="00030BC5"/>
    <w:rsid w:val="00031622"/>
    <w:rsid w:val="000319C6"/>
    <w:rsid w:val="00031BA2"/>
    <w:rsid w:val="000323F2"/>
    <w:rsid w:val="00032412"/>
    <w:rsid w:val="00032D61"/>
    <w:rsid w:val="00032E2E"/>
    <w:rsid w:val="00033397"/>
    <w:rsid w:val="0003344A"/>
    <w:rsid w:val="0003376E"/>
    <w:rsid w:val="00033F3F"/>
    <w:rsid w:val="0003455B"/>
    <w:rsid w:val="00034971"/>
    <w:rsid w:val="00034E00"/>
    <w:rsid w:val="00036295"/>
    <w:rsid w:val="000368CE"/>
    <w:rsid w:val="00036CAB"/>
    <w:rsid w:val="00040095"/>
    <w:rsid w:val="00043C34"/>
    <w:rsid w:val="0004605B"/>
    <w:rsid w:val="00046FD7"/>
    <w:rsid w:val="00050609"/>
    <w:rsid w:val="00050C61"/>
    <w:rsid w:val="00052803"/>
    <w:rsid w:val="000533E3"/>
    <w:rsid w:val="0005422E"/>
    <w:rsid w:val="0005505B"/>
    <w:rsid w:val="000550E6"/>
    <w:rsid w:val="0005521B"/>
    <w:rsid w:val="00055448"/>
    <w:rsid w:val="00055492"/>
    <w:rsid w:val="0005572E"/>
    <w:rsid w:val="0005652B"/>
    <w:rsid w:val="00056655"/>
    <w:rsid w:val="000571CE"/>
    <w:rsid w:val="00057843"/>
    <w:rsid w:val="00057C00"/>
    <w:rsid w:val="000637DF"/>
    <w:rsid w:val="00064946"/>
    <w:rsid w:val="00064A46"/>
    <w:rsid w:val="00064C94"/>
    <w:rsid w:val="00065231"/>
    <w:rsid w:val="000663EF"/>
    <w:rsid w:val="00066AE4"/>
    <w:rsid w:val="00070965"/>
    <w:rsid w:val="000714C1"/>
    <w:rsid w:val="0007231B"/>
    <w:rsid w:val="00072472"/>
    <w:rsid w:val="000728C4"/>
    <w:rsid w:val="000735EF"/>
    <w:rsid w:val="00073DD5"/>
    <w:rsid w:val="00074D3B"/>
    <w:rsid w:val="000751EE"/>
    <w:rsid w:val="00076306"/>
    <w:rsid w:val="000769F3"/>
    <w:rsid w:val="00077438"/>
    <w:rsid w:val="000776C2"/>
    <w:rsid w:val="00077908"/>
    <w:rsid w:val="00077CB6"/>
    <w:rsid w:val="0008030E"/>
    <w:rsid w:val="00080512"/>
    <w:rsid w:val="00080547"/>
    <w:rsid w:val="00080801"/>
    <w:rsid w:val="00081045"/>
    <w:rsid w:val="00081910"/>
    <w:rsid w:val="00081923"/>
    <w:rsid w:val="000839A6"/>
    <w:rsid w:val="000843B2"/>
    <w:rsid w:val="00084AA2"/>
    <w:rsid w:val="00084DCC"/>
    <w:rsid w:val="00085B41"/>
    <w:rsid w:val="00085F17"/>
    <w:rsid w:val="00086F61"/>
    <w:rsid w:val="00086FAD"/>
    <w:rsid w:val="00087B50"/>
    <w:rsid w:val="00093728"/>
    <w:rsid w:val="00093D9E"/>
    <w:rsid w:val="00094055"/>
    <w:rsid w:val="00094843"/>
    <w:rsid w:val="00094C90"/>
    <w:rsid w:val="00095B14"/>
    <w:rsid w:val="00096307"/>
    <w:rsid w:val="00096A99"/>
    <w:rsid w:val="00096BF8"/>
    <w:rsid w:val="0009763F"/>
    <w:rsid w:val="00097D83"/>
    <w:rsid w:val="000A2772"/>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4EBF"/>
    <w:rsid w:val="000B57DA"/>
    <w:rsid w:val="000C068C"/>
    <w:rsid w:val="000C0BAA"/>
    <w:rsid w:val="000C0FD4"/>
    <w:rsid w:val="000C18EC"/>
    <w:rsid w:val="000C1A99"/>
    <w:rsid w:val="000C23AC"/>
    <w:rsid w:val="000C272D"/>
    <w:rsid w:val="000C2A2D"/>
    <w:rsid w:val="000C3359"/>
    <w:rsid w:val="000C37DA"/>
    <w:rsid w:val="000C6381"/>
    <w:rsid w:val="000C63AA"/>
    <w:rsid w:val="000C6F89"/>
    <w:rsid w:val="000C71FF"/>
    <w:rsid w:val="000C7357"/>
    <w:rsid w:val="000D13FE"/>
    <w:rsid w:val="000D1AE1"/>
    <w:rsid w:val="000D3047"/>
    <w:rsid w:val="000D3071"/>
    <w:rsid w:val="000D3306"/>
    <w:rsid w:val="000D3EF3"/>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22E5"/>
    <w:rsid w:val="000F32E9"/>
    <w:rsid w:val="000F603E"/>
    <w:rsid w:val="0010032C"/>
    <w:rsid w:val="00101A01"/>
    <w:rsid w:val="0010209D"/>
    <w:rsid w:val="001032A8"/>
    <w:rsid w:val="00103CB8"/>
    <w:rsid w:val="00104465"/>
    <w:rsid w:val="001053E0"/>
    <w:rsid w:val="001058C2"/>
    <w:rsid w:val="00105D31"/>
    <w:rsid w:val="00105F9D"/>
    <w:rsid w:val="001067B1"/>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794"/>
    <w:rsid w:val="00117B86"/>
    <w:rsid w:val="00117FE9"/>
    <w:rsid w:val="001204B9"/>
    <w:rsid w:val="001212C7"/>
    <w:rsid w:val="001216A4"/>
    <w:rsid w:val="00123611"/>
    <w:rsid w:val="00123982"/>
    <w:rsid w:val="00123C2F"/>
    <w:rsid w:val="00125F47"/>
    <w:rsid w:val="001272F0"/>
    <w:rsid w:val="001300C4"/>
    <w:rsid w:val="0013282B"/>
    <w:rsid w:val="00132A21"/>
    <w:rsid w:val="00132E94"/>
    <w:rsid w:val="00136CAD"/>
    <w:rsid w:val="00137280"/>
    <w:rsid w:val="00137ACA"/>
    <w:rsid w:val="00140085"/>
    <w:rsid w:val="0014032E"/>
    <w:rsid w:val="001412A3"/>
    <w:rsid w:val="00141DC4"/>
    <w:rsid w:val="00142DC6"/>
    <w:rsid w:val="001451A9"/>
    <w:rsid w:val="00145590"/>
    <w:rsid w:val="0014633C"/>
    <w:rsid w:val="001473EA"/>
    <w:rsid w:val="001503E3"/>
    <w:rsid w:val="00150FBB"/>
    <w:rsid w:val="0015122C"/>
    <w:rsid w:val="00152A10"/>
    <w:rsid w:val="00152BB7"/>
    <w:rsid w:val="00153936"/>
    <w:rsid w:val="0015415A"/>
    <w:rsid w:val="00154CC9"/>
    <w:rsid w:val="00154F0C"/>
    <w:rsid w:val="001559FF"/>
    <w:rsid w:val="00155B3F"/>
    <w:rsid w:val="00157C6F"/>
    <w:rsid w:val="001607A7"/>
    <w:rsid w:val="00160995"/>
    <w:rsid w:val="00162264"/>
    <w:rsid w:val="001627AF"/>
    <w:rsid w:val="001646FE"/>
    <w:rsid w:val="00165EE5"/>
    <w:rsid w:val="001667E4"/>
    <w:rsid w:val="00166D2E"/>
    <w:rsid w:val="00166FDA"/>
    <w:rsid w:val="001714D9"/>
    <w:rsid w:val="001717E0"/>
    <w:rsid w:val="00171CB5"/>
    <w:rsid w:val="00172713"/>
    <w:rsid w:val="00175401"/>
    <w:rsid w:val="0017560F"/>
    <w:rsid w:val="00176973"/>
    <w:rsid w:val="0017740C"/>
    <w:rsid w:val="001802CA"/>
    <w:rsid w:val="0018047A"/>
    <w:rsid w:val="00182A41"/>
    <w:rsid w:val="00183542"/>
    <w:rsid w:val="00183AE3"/>
    <w:rsid w:val="00184F88"/>
    <w:rsid w:val="00185215"/>
    <w:rsid w:val="00185387"/>
    <w:rsid w:val="001869AC"/>
    <w:rsid w:val="00190B13"/>
    <w:rsid w:val="001916C0"/>
    <w:rsid w:val="0019272D"/>
    <w:rsid w:val="00193076"/>
    <w:rsid w:val="00193470"/>
    <w:rsid w:val="0019367D"/>
    <w:rsid w:val="001937FC"/>
    <w:rsid w:val="00194762"/>
    <w:rsid w:val="00194E74"/>
    <w:rsid w:val="00194FB0"/>
    <w:rsid w:val="00194FB1"/>
    <w:rsid w:val="00195687"/>
    <w:rsid w:val="0019573C"/>
    <w:rsid w:val="001964BD"/>
    <w:rsid w:val="001964E4"/>
    <w:rsid w:val="00197CE2"/>
    <w:rsid w:val="001A0E1B"/>
    <w:rsid w:val="001A2298"/>
    <w:rsid w:val="001A245D"/>
    <w:rsid w:val="001A25CC"/>
    <w:rsid w:val="001A271A"/>
    <w:rsid w:val="001A2D1F"/>
    <w:rsid w:val="001A367A"/>
    <w:rsid w:val="001A3EC3"/>
    <w:rsid w:val="001A6CB4"/>
    <w:rsid w:val="001A7810"/>
    <w:rsid w:val="001A7926"/>
    <w:rsid w:val="001A7A38"/>
    <w:rsid w:val="001B0850"/>
    <w:rsid w:val="001B0E5E"/>
    <w:rsid w:val="001B1914"/>
    <w:rsid w:val="001B1CCD"/>
    <w:rsid w:val="001B1FE2"/>
    <w:rsid w:val="001B388E"/>
    <w:rsid w:val="001B4105"/>
    <w:rsid w:val="001B41B3"/>
    <w:rsid w:val="001B5D91"/>
    <w:rsid w:val="001B6A09"/>
    <w:rsid w:val="001B6AEF"/>
    <w:rsid w:val="001B7237"/>
    <w:rsid w:val="001B7A0C"/>
    <w:rsid w:val="001C0638"/>
    <w:rsid w:val="001C0E8B"/>
    <w:rsid w:val="001C181E"/>
    <w:rsid w:val="001C1EA4"/>
    <w:rsid w:val="001C3184"/>
    <w:rsid w:val="001C4249"/>
    <w:rsid w:val="001C4372"/>
    <w:rsid w:val="001C4404"/>
    <w:rsid w:val="001C4677"/>
    <w:rsid w:val="001C7A2D"/>
    <w:rsid w:val="001D02E2"/>
    <w:rsid w:val="001D11A9"/>
    <w:rsid w:val="001D1228"/>
    <w:rsid w:val="001D1864"/>
    <w:rsid w:val="001D2EDB"/>
    <w:rsid w:val="001D3261"/>
    <w:rsid w:val="001D3C36"/>
    <w:rsid w:val="001D3C5E"/>
    <w:rsid w:val="001D74D1"/>
    <w:rsid w:val="001D7A14"/>
    <w:rsid w:val="001E1117"/>
    <w:rsid w:val="001E2274"/>
    <w:rsid w:val="001E31F6"/>
    <w:rsid w:val="001E4644"/>
    <w:rsid w:val="001E51EC"/>
    <w:rsid w:val="001E593D"/>
    <w:rsid w:val="001E59CF"/>
    <w:rsid w:val="001E5D52"/>
    <w:rsid w:val="001E7894"/>
    <w:rsid w:val="001E7C85"/>
    <w:rsid w:val="001F027A"/>
    <w:rsid w:val="001F03B9"/>
    <w:rsid w:val="001F168B"/>
    <w:rsid w:val="001F2196"/>
    <w:rsid w:val="001F258C"/>
    <w:rsid w:val="001F2B2E"/>
    <w:rsid w:val="001F3133"/>
    <w:rsid w:val="001F371A"/>
    <w:rsid w:val="001F3AB3"/>
    <w:rsid w:val="001F4719"/>
    <w:rsid w:val="001F4B66"/>
    <w:rsid w:val="001F5238"/>
    <w:rsid w:val="001F6D42"/>
    <w:rsid w:val="001F7096"/>
    <w:rsid w:val="0020187E"/>
    <w:rsid w:val="0020240D"/>
    <w:rsid w:val="00204760"/>
    <w:rsid w:val="00204A13"/>
    <w:rsid w:val="00204F95"/>
    <w:rsid w:val="00206C01"/>
    <w:rsid w:val="002101A6"/>
    <w:rsid w:val="0021085C"/>
    <w:rsid w:val="00210D1C"/>
    <w:rsid w:val="00211893"/>
    <w:rsid w:val="00212157"/>
    <w:rsid w:val="002136AB"/>
    <w:rsid w:val="00213F7F"/>
    <w:rsid w:val="0021429F"/>
    <w:rsid w:val="00214438"/>
    <w:rsid w:val="002160BF"/>
    <w:rsid w:val="0021618C"/>
    <w:rsid w:val="0021715B"/>
    <w:rsid w:val="00220D44"/>
    <w:rsid w:val="00220DB2"/>
    <w:rsid w:val="00220DC1"/>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50712"/>
    <w:rsid w:val="00250864"/>
    <w:rsid w:val="00250BB9"/>
    <w:rsid w:val="00250D0D"/>
    <w:rsid w:val="00250DD2"/>
    <w:rsid w:val="00252E85"/>
    <w:rsid w:val="0025399F"/>
    <w:rsid w:val="00257A9A"/>
    <w:rsid w:val="002609A7"/>
    <w:rsid w:val="002613BB"/>
    <w:rsid w:val="0026205C"/>
    <w:rsid w:val="002620A5"/>
    <w:rsid w:val="00263588"/>
    <w:rsid w:val="002639E1"/>
    <w:rsid w:val="00264A2F"/>
    <w:rsid w:val="002654D5"/>
    <w:rsid w:val="002658EC"/>
    <w:rsid w:val="00265ECA"/>
    <w:rsid w:val="00266E2E"/>
    <w:rsid w:val="0026785D"/>
    <w:rsid w:val="00267CB3"/>
    <w:rsid w:val="0027048E"/>
    <w:rsid w:val="00273BBA"/>
    <w:rsid w:val="00274BB2"/>
    <w:rsid w:val="00274FBF"/>
    <w:rsid w:val="00275567"/>
    <w:rsid w:val="002760E5"/>
    <w:rsid w:val="002769C1"/>
    <w:rsid w:val="00280338"/>
    <w:rsid w:val="00280F10"/>
    <w:rsid w:val="0028283D"/>
    <w:rsid w:val="0028368A"/>
    <w:rsid w:val="00283910"/>
    <w:rsid w:val="00283B7E"/>
    <w:rsid w:val="00285216"/>
    <w:rsid w:val="0028643D"/>
    <w:rsid w:val="00286492"/>
    <w:rsid w:val="00286D1E"/>
    <w:rsid w:val="00287AC8"/>
    <w:rsid w:val="00287E37"/>
    <w:rsid w:val="00290126"/>
    <w:rsid w:val="002909B3"/>
    <w:rsid w:val="00290AC0"/>
    <w:rsid w:val="00291A5D"/>
    <w:rsid w:val="00294ED0"/>
    <w:rsid w:val="0029550F"/>
    <w:rsid w:val="0029552C"/>
    <w:rsid w:val="00295806"/>
    <w:rsid w:val="00296F01"/>
    <w:rsid w:val="002A09F5"/>
    <w:rsid w:val="002A14C6"/>
    <w:rsid w:val="002A25E7"/>
    <w:rsid w:val="002A3BCD"/>
    <w:rsid w:val="002A4BFB"/>
    <w:rsid w:val="002A7E75"/>
    <w:rsid w:val="002B0A1A"/>
    <w:rsid w:val="002B1B71"/>
    <w:rsid w:val="002B278E"/>
    <w:rsid w:val="002B2AD9"/>
    <w:rsid w:val="002B2E12"/>
    <w:rsid w:val="002B3318"/>
    <w:rsid w:val="002B4A7C"/>
    <w:rsid w:val="002B52AC"/>
    <w:rsid w:val="002B56E1"/>
    <w:rsid w:val="002B689A"/>
    <w:rsid w:val="002C0140"/>
    <w:rsid w:val="002C03A6"/>
    <w:rsid w:val="002C04F7"/>
    <w:rsid w:val="002C0D02"/>
    <w:rsid w:val="002C0D6E"/>
    <w:rsid w:val="002C0E7B"/>
    <w:rsid w:val="002C1BE8"/>
    <w:rsid w:val="002C25BB"/>
    <w:rsid w:val="002C4026"/>
    <w:rsid w:val="002C473D"/>
    <w:rsid w:val="002C6B42"/>
    <w:rsid w:val="002C7996"/>
    <w:rsid w:val="002D09AF"/>
    <w:rsid w:val="002D2583"/>
    <w:rsid w:val="002D434C"/>
    <w:rsid w:val="002D4A08"/>
    <w:rsid w:val="002D5C16"/>
    <w:rsid w:val="002D6466"/>
    <w:rsid w:val="002D68AC"/>
    <w:rsid w:val="002D7267"/>
    <w:rsid w:val="002D72E9"/>
    <w:rsid w:val="002D77AD"/>
    <w:rsid w:val="002E06BD"/>
    <w:rsid w:val="002E0C09"/>
    <w:rsid w:val="002E1EEE"/>
    <w:rsid w:val="002E1FBE"/>
    <w:rsid w:val="002E2804"/>
    <w:rsid w:val="002E30F1"/>
    <w:rsid w:val="002E4A20"/>
    <w:rsid w:val="002E568B"/>
    <w:rsid w:val="002E60D1"/>
    <w:rsid w:val="002E64D3"/>
    <w:rsid w:val="002E7071"/>
    <w:rsid w:val="002E73D8"/>
    <w:rsid w:val="002F0854"/>
    <w:rsid w:val="002F2E0A"/>
    <w:rsid w:val="002F3129"/>
    <w:rsid w:val="002F332D"/>
    <w:rsid w:val="002F3A97"/>
    <w:rsid w:val="002F4586"/>
    <w:rsid w:val="002F4F78"/>
    <w:rsid w:val="002F6FA5"/>
    <w:rsid w:val="00300884"/>
    <w:rsid w:val="00300A86"/>
    <w:rsid w:val="00301288"/>
    <w:rsid w:val="00301CA2"/>
    <w:rsid w:val="003034ED"/>
    <w:rsid w:val="00305051"/>
    <w:rsid w:val="003058AB"/>
    <w:rsid w:val="003077A7"/>
    <w:rsid w:val="00307A19"/>
    <w:rsid w:val="00311163"/>
    <w:rsid w:val="003111CD"/>
    <w:rsid w:val="003118CB"/>
    <w:rsid w:val="00312E88"/>
    <w:rsid w:val="00312FFA"/>
    <w:rsid w:val="00314C0C"/>
    <w:rsid w:val="00315821"/>
    <w:rsid w:val="00315891"/>
    <w:rsid w:val="00315AE3"/>
    <w:rsid w:val="0031640D"/>
    <w:rsid w:val="0031694C"/>
    <w:rsid w:val="00316C00"/>
    <w:rsid w:val="00316CC5"/>
    <w:rsid w:val="003172DC"/>
    <w:rsid w:val="00317B5B"/>
    <w:rsid w:val="003203E8"/>
    <w:rsid w:val="003208AB"/>
    <w:rsid w:val="00320995"/>
    <w:rsid w:val="00320C45"/>
    <w:rsid w:val="003210DC"/>
    <w:rsid w:val="00321330"/>
    <w:rsid w:val="0032201F"/>
    <w:rsid w:val="00322C10"/>
    <w:rsid w:val="00322ED8"/>
    <w:rsid w:val="00324018"/>
    <w:rsid w:val="00324196"/>
    <w:rsid w:val="00324A47"/>
    <w:rsid w:val="00324C00"/>
    <w:rsid w:val="003266F1"/>
    <w:rsid w:val="003302E0"/>
    <w:rsid w:val="0033130E"/>
    <w:rsid w:val="00331DC5"/>
    <w:rsid w:val="0033284B"/>
    <w:rsid w:val="00333B50"/>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37"/>
    <w:rsid w:val="00351096"/>
    <w:rsid w:val="003511BA"/>
    <w:rsid w:val="00351ADC"/>
    <w:rsid w:val="00351B6B"/>
    <w:rsid w:val="00352EFC"/>
    <w:rsid w:val="00353390"/>
    <w:rsid w:val="00353C20"/>
    <w:rsid w:val="00354400"/>
    <w:rsid w:val="00354451"/>
    <w:rsid w:val="0035462D"/>
    <w:rsid w:val="00356D88"/>
    <w:rsid w:val="003609C8"/>
    <w:rsid w:val="00361301"/>
    <w:rsid w:val="0036160D"/>
    <w:rsid w:val="0036180D"/>
    <w:rsid w:val="0036183C"/>
    <w:rsid w:val="0036231F"/>
    <w:rsid w:val="003659E6"/>
    <w:rsid w:val="003668D2"/>
    <w:rsid w:val="00366B30"/>
    <w:rsid w:val="00367389"/>
    <w:rsid w:val="003701A7"/>
    <w:rsid w:val="00370B5B"/>
    <w:rsid w:val="003721B3"/>
    <w:rsid w:val="00372863"/>
    <w:rsid w:val="00372E4C"/>
    <w:rsid w:val="00373CB8"/>
    <w:rsid w:val="0037450A"/>
    <w:rsid w:val="003749D8"/>
    <w:rsid w:val="003750B5"/>
    <w:rsid w:val="00375C3A"/>
    <w:rsid w:val="00375C89"/>
    <w:rsid w:val="00376FEE"/>
    <w:rsid w:val="003771F7"/>
    <w:rsid w:val="003818A0"/>
    <w:rsid w:val="00382C28"/>
    <w:rsid w:val="003830BF"/>
    <w:rsid w:val="003832D5"/>
    <w:rsid w:val="00384060"/>
    <w:rsid w:val="003841A4"/>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2C04"/>
    <w:rsid w:val="003A33F7"/>
    <w:rsid w:val="003A3534"/>
    <w:rsid w:val="003A4ED0"/>
    <w:rsid w:val="003A4F0D"/>
    <w:rsid w:val="003A59A9"/>
    <w:rsid w:val="003A605E"/>
    <w:rsid w:val="003A627A"/>
    <w:rsid w:val="003A6F4C"/>
    <w:rsid w:val="003A7D4E"/>
    <w:rsid w:val="003B1AF4"/>
    <w:rsid w:val="003B2C04"/>
    <w:rsid w:val="003B3BC6"/>
    <w:rsid w:val="003B3CA7"/>
    <w:rsid w:val="003B43E6"/>
    <w:rsid w:val="003B4C87"/>
    <w:rsid w:val="003B639E"/>
    <w:rsid w:val="003B6864"/>
    <w:rsid w:val="003B7F11"/>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4BF0"/>
    <w:rsid w:val="003D573A"/>
    <w:rsid w:val="003D6500"/>
    <w:rsid w:val="003D7AE9"/>
    <w:rsid w:val="003E08DC"/>
    <w:rsid w:val="003E1582"/>
    <w:rsid w:val="003E3425"/>
    <w:rsid w:val="003E540C"/>
    <w:rsid w:val="003E58F1"/>
    <w:rsid w:val="003E59EF"/>
    <w:rsid w:val="003E5A2F"/>
    <w:rsid w:val="003E6685"/>
    <w:rsid w:val="003E6ED5"/>
    <w:rsid w:val="003F3559"/>
    <w:rsid w:val="003F3599"/>
    <w:rsid w:val="003F4BCB"/>
    <w:rsid w:val="003F61CE"/>
    <w:rsid w:val="003F66B0"/>
    <w:rsid w:val="003F78DD"/>
    <w:rsid w:val="003F7B3D"/>
    <w:rsid w:val="00400890"/>
    <w:rsid w:val="004008AC"/>
    <w:rsid w:val="00400962"/>
    <w:rsid w:val="004019C7"/>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94F"/>
    <w:rsid w:val="00421BC8"/>
    <w:rsid w:val="00425544"/>
    <w:rsid w:val="00425C9A"/>
    <w:rsid w:val="00426E3E"/>
    <w:rsid w:val="0042774E"/>
    <w:rsid w:val="00427BB2"/>
    <w:rsid w:val="00430149"/>
    <w:rsid w:val="004303DB"/>
    <w:rsid w:val="00431A0E"/>
    <w:rsid w:val="00431B57"/>
    <w:rsid w:val="004325DC"/>
    <w:rsid w:val="00432D19"/>
    <w:rsid w:val="00433101"/>
    <w:rsid w:val="00433858"/>
    <w:rsid w:val="004343F7"/>
    <w:rsid w:val="00434D38"/>
    <w:rsid w:val="00434E4B"/>
    <w:rsid w:val="004358FE"/>
    <w:rsid w:val="00437E60"/>
    <w:rsid w:val="00437F2D"/>
    <w:rsid w:val="00441147"/>
    <w:rsid w:val="00441401"/>
    <w:rsid w:val="004416D0"/>
    <w:rsid w:val="004419C5"/>
    <w:rsid w:val="00442E05"/>
    <w:rsid w:val="0044365F"/>
    <w:rsid w:val="00443687"/>
    <w:rsid w:val="00444223"/>
    <w:rsid w:val="00445041"/>
    <w:rsid w:val="00446FAF"/>
    <w:rsid w:val="004474CC"/>
    <w:rsid w:val="00450568"/>
    <w:rsid w:val="00450988"/>
    <w:rsid w:val="004524D2"/>
    <w:rsid w:val="00452B60"/>
    <w:rsid w:val="00454741"/>
    <w:rsid w:val="00454803"/>
    <w:rsid w:val="00454B21"/>
    <w:rsid w:val="0045530E"/>
    <w:rsid w:val="00456D79"/>
    <w:rsid w:val="0045750D"/>
    <w:rsid w:val="004577B5"/>
    <w:rsid w:val="00460E81"/>
    <w:rsid w:val="004613F2"/>
    <w:rsid w:val="004658E1"/>
    <w:rsid w:val="00466075"/>
    <w:rsid w:val="004709AE"/>
    <w:rsid w:val="00471895"/>
    <w:rsid w:val="004750C7"/>
    <w:rsid w:val="0047518E"/>
    <w:rsid w:val="004754CA"/>
    <w:rsid w:val="00475B72"/>
    <w:rsid w:val="004761E7"/>
    <w:rsid w:val="004765A3"/>
    <w:rsid w:val="00477067"/>
    <w:rsid w:val="0048076D"/>
    <w:rsid w:val="00481F93"/>
    <w:rsid w:val="00482B0F"/>
    <w:rsid w:val="00483B30"/>
    <w:rsid w:val="004847FB"/>
    <w:rsid w:val="004851CF"/>
    <w:rsid w:val="004858C8"/>
    <w:rsid w:val="00485EE8"/>
    <w:rsid w:val="004865C1"/>
    <w:rsid w:val="004866D9"/>
    <w:rsid w:val="00487AB1"/>
    <w:rsid w:val="00487CC6"/>
    <w:rsid w:val="00491E90"/>
    <w:rsid w:val="00492C36"/>
    <w:rsid w:val="00492C5E"/>
    <w:rsid w:val="004934C1"/>
    <w:rsid w:val="0049483B"/>
    <w:rsid w:val="004949CA"/>
    <w:rsid w:val="004952A7"/>
    <w:rsid w:val="00495465"/>
    <w:rsid w:val="00495FE2"/>
    <w:rsid w:val="00497350"/>
    <w:rsid w:val="004977DC"/>
    <w:rsid w:val="00497F34"/>
    <w:rsid w:val="00497F96"/>
    <w:rsid w:val="004A07C1"/>
    <w:rsid w:val="004A0A64"/>
    <w:rsid w:val="004A21D2"/>
    <w:rsid w:val="004A23F3"/>
    <w:rsid w:val="004A36CE"/>
    <w:rsid w:val="004A377E"/>
    <w:rsid w:val="004A393D"/>
    <w:rsid w:val="004A3DDE"/>
    <w:rsid w:val="004A4233"/>
    <w:rsid w:val="004A451B"/>
    <w:rsid w:val="004A50CC"/>
    <w:rsid w:val="004A517C"/>
    <w:rsid w:val="004A6E73"/>
    <w:rsid w:val="004B0268"/>
    <w:rsid w:val="004B0A95"/>
    <w:rsid w:val="004B0FA5"/>
    <w:rsid w:val="004B1487"/>
    <w:rsid w:val="004B1488"/>
    <w:rsid w:val="004B25E9"/>
    <w:rsid w:val="004B2981"/>
    <w:rsid w:val="004B4942"/>
    <w:rsid w:val="004B58AF"/>
    <w:rsid w:val="004B598A"/>
    <w:rsid w:val="004B6126"/>
    <w:rsid w:val="004B6F9F"/>
    <w:rsid w:val="004C265F"/>
    <w:rsid w:val="004C2B03"/>
    <w:rsid w:val="004C32E0"/>
    <w:rsid w:val="004C43C3"/>
    <w:rsid w:val="004C5D49"/>
    <w:rsid w:val="004C7001"/>
    <w:rsid w:val="004C74E2"/>
    <w:rsid w:val="004D0CA9"/>
    <w:rsid w:val="004D12F5"/>
    <w:rsid w:val="004D1D6A"/>
    <w:rsid w:val="004D2CC8"/>
    <w:rsid w:val="004D3578"/>
    <w:rsid w:val="004D3586"/>
    <w:rsid w:val="004D4221"/>
    <w:rsid w:val="004D454D"/>
    <w:rsid w:val="004D4661"/>
    <w:rsid w:val="004D48E3"/>
    <w:rsid w:val="004D5021"/>
    <w:rsid w:val="004D5A5B"/>
    <w:rsid w:val="004D5DEE"/>
    <w:rsid w:val="004E01A1"/>
    <w:rsid w:val="004E026A"/>
    <w:rsid w:val="004E18A1"/>
    <w:rsid w:val="004E1E1A"/>
    <w:rsid w:val="004E2061"/>
    <w:rsid w:val="004E213A"/>
    <w:rsid w:val="004E333E"/>
    <w:rsid w:val="004E3B65"/>
    <w:rsid w:val="004E3C1B"/>
    <w:rsid w:val="004E4CC8"/>
    <w:rsid w:val="004F0017"/>
    <w:rsid w:val="004F0D11"/>
    <w:rsid w:val="004F1438"/>
    <w:rsid w:val="004F19EC"/>
    <w:rsid w:val="004F2065"/>
    <w:rsid w:val="004F3C31"/>
    <w:rsid w:val="004F4192"/>
    <w:rsid w:val="004F425A"/>
    <w:rsid w:val="004F4A35"/>
    <w:rsid w:val="004F636A"/>
    <w:rsid w:val="004F65BE"/>
    <w:rsid w:val="004F6AAB"/>
    <w:rsid w:val="004F6FD5"/>
    <w:rsid w:val="00500415"/>
    <w:rsid w:val="00500AD3"/>
    <w:rsid w:val="00503996"/>
    <w:rsid w:val="00503A4A"/>
    <w:rsid w:val="005046C7"/>
    <w:rsid w:val="00504E32"/>
    <w:rsid w:val="0050527B"/>
    <w:rsid w:val="00505C30"/>
    <w:rsid w:val="0050701C"/>
    <w:rsid w:val="005074B9"/>
    <w:rsid w:val="00511AA3"/>
    <w:rsid w:val="00511EFD"/>
    <w:rsid w:val="0051281D"/>
    <w:rsid w:val="005131F5"/>
    <w:rsid w:val="005144D8"/>
    <w:rsid w:val="00514D80"/>
    <w:rsid w:val="00514DCA"/>
    <w:rsid w:val="005154D8"/>
    <w:rsid w:val="00515577"/>
    <w:rsid w:val="00515861"/>
    <w:rsid w:val="00515AF8"/>
    <w:rsid w:val="00515C3F"/>
    <w:rsid w:val="00515DAE"/>
    <w:rsid w:val="005161E6"/>
    <w:rsid w:val="00516A1E"/>
    <w:rsid w:val="0052053D"/>
    <w:rsid w:val="00520BFC"/>
    <w:rsid w:val="005210A6"/>
    <w:rsid w:val="005222DD"/>
    <w:rsid w:val="0052428F"/>
    <w:rsid w:val="00524767"/>
    <w:rsid w:val="00524D5C"/>
    <w:rsid w:val="00525849"/>
    <w:rsid w:val="00525CC4"/>
    <w:rsid w:val="00525FB8"/>
    <w:rsid w:val="00526E31"/>
    <w:rsid w:val="005273A9"/>
    <w:rsid w:val="00530A0E"/>
    <w:rsid w:val="005316F0"/>
    <w:rsid w:val="00531B07"/>
    <w:rsid w:val="00531B0E"/>
    <w:rsid w:val="00533C08"/>
    <w:rsid w:val="00534309"/>
    <w:rsid w:val="00535110"/>
    <w:rsid w:val="00536853"/>
    <w:rsid w:val="00536D2A"/>
    <w:rsid w:val="0053763E"/>
    <w:rsid w:val="005401D4"/>
    <w:rsid w:val="00540FAF"/>
    <w:rsid w:val="00540FEB"/>
    <w:rsid w:val="005412D5"/>
    <w:rsid w:val="00541595"/>
    <w:rsid w:val="00541953"/>
    <w:rsid w:val="00543D5F"/>
    <w:rsid w:val="00543E6C"/>
    <w:rsid w:val="00543F7A"/>
    <w:rsid w:val="00544169"/>
    <w:rsid w:val="0054540C"/>
    <w:rsid w:val="005458C6"/>
    <w:rsid w:val="00545F03"/>
    <w:rsid w:val="00546E0D"/>
    <w:rsid w:val="00547321"/>
    <w:rsid w:val="005477F6"/>
    <w:rsid w:val="00550023"/>
    <w:rsid w:val="0055026E"/>
    <w:rsid w:val="00550968"/>
    <w:rsid w:val="00551035"/>
    <w:rsid w:val="005518F6"/>
    <w:rsid w:val="00551E83"/>
    <w:rsid w:val="00552D34"/>
    <w:rsid w:val="00553215"/>
    <w:rsid w:val="00554F70"/>
    <w:rsid w:val="00555425"/>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7749B"/>
    <w:rsid w:val="00580BF6"/>
    <w:rsid w:val="00581223"/>
    <w:rsid w:val="00581363"/>
    <w:rsid w:val="0058158C"/>
    <w:rsid w:val="00581CF7"/>
    <w:rsid w:val="005837D4"/>
    <w:rsid w:val="005838C3"/>
    <w:rsid w:val="00584DDC"/>
    <w:rsid w:val="00585FA7"/>
    <w:rsid w:val="005869B7"/>
    <w:rsid w:val="005870F0"/>
    <w:rsid w:val="00587DEC"/>
    <w:rsid w:val="00591151"/>
    <w:rsid w:val="0059130A"/>
    <w:rsid w:val="0059229A"/>
    <w:rsid w:val="00592747"/>
    <w:rsid w:val="0059400B"/>
    <w:rsid w:val="00595B41"/>
    <w:rsid w:val="00596FC6"/>
    <w:rsid w:val="005A05D1"/>
    <w:rsid w:val="005A0EC6"/>
    <w:rsid w:val="005A1164"/>
    <w:rsid w:val="005A1511"/>
    <w:rsid w:val="005A1875"/>
    <w:rsid w:val="005A1CA2"/>
    <w:rsid w:val="005A3534"/>
    <w:rsid w:val="005A40F2"/>
    <w:rsid w:val="005A4E05"/>
    <w:rsid w:val="005A667A"/>
    <w:rsid w:val="005A7688"/>
    <w:rsid w:val="005A7CD0"/>
    <w:rsid w:val="005B036A"/>
    <w:rsid w:val="005B0F9D"/>
    <w:rsid w:val="005B337D"/>
    <w:rsid w:val="005B35E7"/>
    <w:rsid w:val="005B457A"/>
    <w:rsid w:val="005B544A"/>
    <w:rsid w:val="005B69D4"/>
    <w:rsid w:val="005B6F93"/>
    <w:rsid w:val="005B7A7E"/>
    <w:rsid w:val="005B7C9B"/>
    <w:rsid w:val="005C15DA"/>
    <w:rsid w:val="005C2974"/>
    <w:rsid w:val="005C298A"/>
    <w:rsid w:val="005C3423"/>
    <w:rsid w:val="005C439E"/>
    <w:rsid w:val="005C477F"/>
    <w:rsid w:val="005C4FF4"/>
    <w:rsid w:val="005C50C4"/>
    <w:rsid w:val="005C5AB6"/>
    <w:rsid w:val="005C669A"/>
    <w:rsid w:val="005D175E"/>
    <w:rsid w:val="005D26A9"/>
    <w:rsid w:val="005D31A1"/>
    <w:rsid w:val="005D4201"/>
    <w:rsid w:val="005D5219"/>
    <w:rsid w:val="005D5684"/>
    <w:rsid w:val="005D5CFF"/>
    <w:rsid w:val="005D6926"/>
    <w:rsid w:val="005D709A"/>
    <w:rsid w:val="005D741E"/>
    <w:rsid w:val="005E0804"/>
    <w:rsid w:val="005E1593"/>
    <w:rsid w:val="005E19CB"/>
    <w:rsid w:val="005E27D7"/>
    <w:rsid w:val="005E282D"/>
    <w:rsid w:val="005E2FC0"/>
    <w:rsid w:val="005E2FD7"/>
    <w:rsid w:val="005E39C3"/>
    <w:rsid w:val="005E433F"/>
    <w:rsid w:val="005E4606"/>
    <w:rsid w:val="005E4BAF"/>
    <w:rsid w:val="005E529C"/>
    <w:rsid w:val="005E5973"/>
    <w:rsid w:val="005E5985"/>
    <w:rsid w:val="005E5F2D"/>
    <w:rsid w:val="005F0D63"/>
    <w:rsid w:val="005F1363"/>
    <w:rsid w:val="005F14B5"/>
    <w:rsid w:val="005F2CEB"/>
    <w:rsid w:val="005F3B34"/>
    <w:rsid w:val="005F3BCF"/>
    <w:rsid w:val="005F4637"/>
    <w:rsid w:val="005F5CA1"/>
    <w:rsid w:val="005F6DA1"/>
    <w:rsid w:val="005F702F"/>
    <w:rsid w:val="005F7AED"/>
    <w:rsid w:val="005F7F54"/>
    <w:rsid w:val="006010FD"/>
    <w:rsid w:val="006017CB"/>
    <w:rsid w:val="00601A18"/>
    <w:rsid w:val="0060210D"/>
    <w:rsid w:val="006029DA"/>
    <w:rsid w:val="00603579"/>
    <w:rsid w:val="006038C3"/>
    <w:rsid w:val="00603F88"/>
    <w:rsid w:val="00605036"/>
    <w:rsid w:val="00606BAE"/>
    <w:rsid w:val="006105F0"/>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2DC0"/>
    <w:rsid w:val="0062353E"/>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66E"/>
    <w:rsid w:val="00652960"/>
    <w:rsid w:val="00652EE6"/>
    <w:rsid w:val="00653BE4"/>
    <w:rsid w:val="006554B1"/>
    <w:rsid w:val="006556E7"/>
    <w:rsid w:val="006564CA"/>
    <w:rsid w:val="006574A1"/>
    <w:rsid w:val="0065765D"/>
    <w:rsid w:val="00657BA6"/>
    <w:rsid w:val="00657F54"/>
    <w:rsid w:val="00660019"/>
    <w:rsid w:val="0066025A"/>
    <w:rsid w:val="00660760"/>
    <w:rsid w:val="00660C54"/>
    <w:rsid w:val="00661960"/>
    <w:rsid w:val="00662298"/>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57F7"/>
    <w:rsid w:val="0067717F"/>
    <w:rsid w:val="006778B7"/>
    <w:rsid w:val="00677C7D"/>
    <w:rsid w:val="00680C37"/>
    <w:rsid w:val="006816C2"/>
    <w:rsid w:val="00681780"/>
    <w:rsid w:val="00682098"/>
    <w:rsid w:val="00682117"/>
    <w:rsid w:val="006830D2"/>
    <w:rsid w:val="0068401A"/>
    <w:rsid w:val="00685008"/>
    <w:rsid w:val="0068605B"/>
    <w:rsid w:val="00686604"/>
    <w:rsid w:val="00686D2C"/>
    <w:rsid w:val="00687FC7"/>
    <w:rsid w:val="00690931"/>
    <w:rsid w:val="00691753"/>
    <w:rsid w:val="00692FD7"/>
    <w:rsid w:val="00694EAB"/>
    <w:rsid w:val="00697652"/>
    <w:rsid w:val="00697E95"/>
    <w:rsid w:val="006A220D"/>
    <w:rsid w:val="006A269D"/>
    <w:rsid w:val="006A3097"/>
    <w:rsid w:val="006A3C6E"/>
    <w:rsid w:val="006A5C8D"/>
    <w:rsid w:val="006A65D9"/>
    <w:rsid w:val="006B0723"/>
    <w:rsid w:val="006B1B3B"/>
    <w:rsid w:val="006B2111"/>
    <w:rsid w:val="006B21FD"/>
    <w:rsid w:val="006B2452"/>
    <w:rsid w:val="006B28AC"/>
    <w:rsid w:val="006B6824"/>
    <w:rsid w:val="006B761A"/>
    <w:rsid w:val="006B7A9F"/>
    <w:rsid w:val="006C0923"/>
    <w:rsid w:val="006C19D9"/>
    <w:rsid w:val="006C1A9C"/>
    <w:rsid w:val="006C1E44"/>
    <w:rsid w:val="006C27C9"/>
    <w:rsid w:val="006C3338"/>
    <w:rsid w:val="006C4017"/>
    <w:rsid w:val="006C52F4"/>
    <w:rsid w:val="006C6E33"/>
    <w:rsid w:val="006C727A"/>
    <w:rsid w:val="006D10B9"/>
    <w:rsid w:val="006D2079"/>
    <w:rsid w:val="006D2461"/>
    <w:rsid w:val="006D24EB"/>
    <w:rsid w:val="006D2C71"/>
    <w:rsid w:val="006D3A7E"/>
    <w:rsid w:val="006D462F"/>
    <w:rsid w:val="006D4D23"/>
    <w:rsid w:val="006D5BD3"/>
    <w:rsid w:val="006D63D2"/>
    <w:rsid w:val="006D7417"/>
    <w:rsid w:val="006E237D"/>
    <w:rsid w:val="006E28AA"/>
    <w:rsid w:val="006E2F81"/>
    <w:rsid w:val="006E4FF4"/>
    <w:rsid w:val="006E503F"/>
    <w:rsid w:val="006E50CB"/>
    <w:rsid w:val="006E5BF4"/>
    <w:rsid w:val="006E6F2E"/>
    <w:rsid w:val="006F012B"/>
    <w:rsid w:val="006F0CE9"/>
    <w:rsid w:val="006F124D"/>
    <w:rsid w:val="006F1D39"/>
    <w:rsid w:val="006F3777"/>
    <w:rsid w:val="006F3AF7"/>
    <w:rsid w:val="006F3C10"/>
    <w:rsid w:val="006F3EF4"/>
    <w:rsid w:val="006F3FBB"/>
    <w:rsid w:val="006F4C12"/>
    <w:rsid w:val="006F514A"/>
    <w:rsid w:val="006F5631"/>
    <w:rsid w:val="006F5E83"/>
    <w:rsid w:val="006F694C"/>
    <w:rsid w:val="0070053B"/>
    <w:rsid w:val="007025DA"/>
    <w:rsid w:val="007037D0"/>
    <w:rsid w:val="00703A11"/>
    <w:rsid w:val="00703B6F"/>
    <w:rsid w:val="00704C01"/>
    <w:rsid w:val="007050EB"/>
    <w:rsid w:val="00711B3E"/>
    <w:rsid w:val="00712008"/>
    <w:rsid w:val="00712AA7"/>
    <w:rsid w:val="00713B2F"/>
    <w:rsid w:val="00715CDA"/>
    <w:rsid w:val="00716ADA"/>
    <w:rsid w:val="0071712D"/>
    <w:rsid w:val="00717A5A"/>
    <w:rsid w:val="00717F12"/>
    <w:rsid w:val="00721BFB"/>
    <w:rsid w:val="007244EF"/>
    <w:rsid w:val="007266B5"/>
    <w:rsid w:val="00726989"/>
    <w:rsid w:val="00726E4A"/>
    <w:rsid w:val="00727BD6"/>
    <w:rsid w:val="00730192"/>
    <w:rsid w:val="00730347"/>
    <w:rsid w:val="007306A5"/>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2729"/>
    <w:rsid w:val="00743829"/>
    <w:rsid w:val="007438E8"/>
    <w:rsid w:val="00743A1E"/>
    <w:rsid w:val="00744E76"/>
    <w:rsid w:val="00745B48"/>
    <w:rsid w:val="00746298"/>
    <w:rsid w:val="00746C60"/>
    <w:rsid w:val="00747E5A"/>
    <w:rsid w:val="007501F1"/>
    <w:rsid w:val="007505B1"/>
    <w:rsid w:val="00750F37"/>
    <w:rsid w:val="00751654"/>
    <w:rsid w:val="007532AC"/>
    <w:rsid w:val="00753989"/>
    <w:rsid w:val="0075575F"/>
    <w:rsid w:val="0075604C"/>
    <w:rsid w:val="00756330"/>
    <w:rsid w:val="00756E97"/>
    <w:rsid w:val="007619CA"/>
    <w:rsid w:val="00761F1A"/>
    <w:rsid w:val="007629CD"/>
    <w:rsid w:val="00765C94"/>
    <w:rsid w:val="00766342"/>
    <w:rsid w:val="00766A5B"/>
    <w:rsid w:val="0076739E"/>
    <w:rsid w:val="007700EC"/>
    <w:rsid w:val="00771927"/>
    <w:rsid w:val="00772240"/>
    <w:rsid w:val="00772880"/>
    <w:rsid w:val="00772A7E"/>
    <w:rsid w:val="007744EA"/>
    <w:rsid w:val="00774962"/>
    <w:rsid w:val="00775142"/>
    <w:rsid w:val="0077555A"/>
    <w:rsid w:val="00776445"/>
    <w:rsid w:val="007803ED"/>
    <w:rsid w:val="00780A2C"/>
    <w:rsid w:val="00780C18"/>
    <w:rsid w:val="00781571"/>
    <w:rsid w:val="007816FA"/>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1A1"/>
    <w:rsid w:val="00796406"/>
    <w:rsid w:val="007964FA"/>
    <w:rsid w:val="00796831"/>
    <w:rsid w:val="00797D34"/>
    <w:rsid w:val="007A0872"/>
    <w:rsid w:val="007A28E1"/>
    <w:rsid w:val="007A36DE"/>
    <w:rsid w:val="007A5E86"/>
    <w:rsid w:val="007A61F1"/>
    <w:rsid w:val="007A7C94"/>
    <w:rsid w:val="007B0AD0"/>
    <w:rsid w:val="007B1215"/>
    <w:rsid w:val="007B1D1B"/>
    <w:rsid w:val="007B2239"/>
    <w:rsid w:val="007B51E7"/>
    <w:rsid w:val="007B568F"/>
    <w:rsid w:val="007B6A9E"/>
    <w:rsid w:val="007B7A4D"/>
    <w:rsid w:val="007B7F6D"/>
    <w:rsid w:val="007C18B3"/>
    <w:rsid w:val="007C1A15"/>
    <w:rsid w:val="007C21DF"/>
    <w:rsid w:val="007C260C"/>
    <w:rsid w:val="007C2D2C"/>
    <w:rsid w:val="007C33A3"/>
    <w:rsid w:val="007C4454"/>
    <w:rsid w:val="007C5615"/>
    <w:rsid w:val="007C630C"/>
    <w:rsid w:val="007C6C1C"/>
    <w:rsid w:val="007C74E2"/>
    <w:rsid w:val="007C7886"/>
    <w:rsid w:val="007C7C33"/>
    <w:rsid w:val="007C7D1B"/>
    <w:rsid w:val="007D0050"/>
    <w:rsid w:val="007D0A36"/>
    <w:rsid w:val="007D0EF2"/>
    <w:rsid w:val="007D18CD"/>
    <w:rsid w:val="007D197A"/>
    <w:rsid w:val="007D27F3"/>
    <w:rsid w:val="007D29B6"/>
    <w:rsid w:val="007D2DDC"/>
    <w:rsid w:val="007D4D56"/>
    <w:rsid w:val="007D4D8D"/>
    <w:rsid w:val="007D69EE"/>
    <w:rsid w:val="007D7F24"/>
    <w:rsid w:val="007E01B5"/>
    <w:rsid w:val="007E0298"/>
    <w:rsid w:val="007E09BB"/>
    <w:rsid w:val="007E0F64"/>
    <w:rsid w:val="007E107B"/>
    <w:rsid w:val="007E1332"/>
    <w:rsid w:val="007E1749"/>
    <w:rsid w:val="007E1C57"/>
    <w:rsid w:val="007E3763"/>
    <w:rsid w:val="007E57B4"/>
    <w:rsid w:val="007E5C7F"/>
    <w:rsid w:val="007E6470"/>
    <w:rsid w:val="007E7335"/>
    <w:rsid w:val="007E770B"/>
    <w:rsid w:val="007F0405"/>
    <w:rsid w:val="007F0430"/>
    <w:rsid w:val="007F0B66"/>
    <w:rsid w:val="007F10E4"/>
    <w:rsid w:val="007F19C7"/>
    <w:rsid w:val="007F204B"/>
    <w:rsid w:val="007F4E2F"/>
    <w:rsid w:val="007F53A0"/>
    <w:rsid w:val="007F5E0E"/>
    <w:rsid w:val="00800CFA"/>
    <w:rsid w:val="008028A4"/>
    <w:rsid w:val="00802BF4"/>
    <w:rsid w:val="00803472"/>
    <w:rsid w:val="00803C07"/>
    <w:rsid w:val="00804656"/>
    <w:rsid w:val="008046F0"/>
    <w:rsid w:val="00805DF4"/>
    <w:rsid w:val="008063A7"/>
    <w:rsid w:val="0080753A"/>
    <w:rsid w:val="008101E6"/>
    <w:rsid w:val="00810EB0"/>
    <w:rsid w:val="008116A6"/>
    <w:rsid w:val="00811A0A"/>
    <w:rsid w:val="00812E56"/>
    <w:rsid w:val="00812EDC"/>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90E"/>
    <w:rsid w:val="00834E1C"/>
    <w:rsid w:val="00835019"/>
    <w:rsid w:val="00841792"/>
    <w:rsid w:val="008419CC"/>
    <w:rsid w:val="00842009"/>
    <w:rsid w:val="008421CF"/>
    <w:rsid w:val="0084264B"/>
    <w:rsid w:val="00842678"/>
    <w:rsid w:val="008429CA"/>
    <w:rsid w:val="00843DD2"/>
    <w:rsid w:val="008447BA"/>
    <w:rsid w:val="0084682D"/>
    <w:rsid w:val="00846C67"/>
    <w:rsid w:val="00850262"/>
    <w:rsid w:val="00850594"/>
    <w:rsid w:val="00850EB8"/>
    <w:rsid w:val="00851F16"/>
    <w:rsid w:val="008530D5"/>
    <w:rsid w:val="008533CE"/>
    <w:rsid w:val="00853886"/>
    <w:rsid w:val="0085433C"/>
    <w:rsid w:val="0085486D"/>
    <w:rsid w:val="00855135"/>
    <w:rsid w:val="0085625E"/>
    <w:rsid w:val="0085696A"/>
    <w:rsid w:val="00856B8F"/>
    <w:rsid w:val="00856DDD"/>
    <w:rsid w:val="008601E5"/>
    <w:rsid w:val="008607A6"/>
    <w:rsid w:val="00860DB9"/>
    <w:rsid w:val="00861B96"/>
    <w:rsid w:val="00861EFC"/>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A45"/>
    <w:rsid w:val="00877C05"/>
    <w:rsid w:val="00880227"/>
    <w:rsid w:val="00885404"/>
    <w:rsid w:val="0088544C"/>
    <w:rsid w:val="0089064D"/>
    <w:rsid w:val="0089123E"/>
    <w:rsid w:val="00891BC2"/>
    <w:rsid w:val="00892161"/>
    <w:rsid w:val="00893A01"/>
    <w:rsid w:val="00893ABB"/>
    <w:rsid w:val="00894316"/>
    <w:rsid w:val="0089445E"/>
    <w:rsid w:val="00895F60"/>
    <w:rsid w:val="008963FA"/>
    <w:rsid w:val="00896B1A"/>
    <w:rsid w:val="00896BD8"/>
    <w:rsid w:val="00897CC4"/>
    <w:rsid w:val="00897F93"/>
    <w:rsid w:val="008A17FC"/>
    <w:rsid w:val="008A2976"/>
    <w:rsid w:val="008A2FE1"/>
    <w:rsid w:val="008A34EC"/>
    <w:rsid w:val="008A37E9"/>
    <w:rsid w:val="008A410F"/>
    <w:rsid w:val="008A4362"/>
    <w:rsid w:val="008A5010"/>
    <w:rsid w:val="008A6729"/>
    <w:rsid w:val="008A6D6F"/>
    <w:rsid w:val="008B04F7"/>
    <w:rsid w:val="008B3662"/>
    <w:rsid w:val="008B3A99"/>
    <w:rsid w:val="008B4833"/>
    <w:rsid w:val="008B484E"/>
    <w:rsid w:val="008B48DC"/>
    <w:rsid w:val="008B525C"/>
    <w:rsid w:val="008B601A"/>
    <w:rsid w:val="008B62B2"/>
    <w:rsid w:val="008B6696"/>
    <w:rsid w:val="008B6A06"/>
    <w:rsid w:val="008B780D"/>
    <w:rsid w:val="008B7FA4"/>
    <w:rsid w:val="008C1367"/>
    <w:rsid w:val="008C160F"/>
    <w:rsid w:val="008C187D"/>
    <w:rsid w:val="008C21F5"/>
    <w:rsid w:val="008C271C"/>
    <w:rsid w:val="008C27F5"/>
    <w:rsid w:val="008C2917"/>
    <w:rsid w:val="008C2A55"/>
    <w:rsid w:val="008C2E27"/>
    <w:rsid w:val="008C4966"/>
    <w:rsid w:val="008C53F7"/>
    <w:rsid w:val="008C55F5"/>
    <w:rsid w:val="008C5F12"/>
    <w:rsid w:val="008C6634"/>
    <w:rsid w:val="008C6B88"/>
    <w:rsid w:val="008D04D2"/>
    <w:rsid w:val="008D10E8"/>
    <w:rsid w:val="008D1660"/>
    <w:rsid w:val="008D3831"/>
    <w:rsid w:val="008D5591"/>
    <w:rsid w:val="008D667E"/>
    <w:rsid w:val="008D6DF9"/>
    <w:rsid w:val="008D70A2"/>
    <w:rsid w:val="008E069C"/>
    <w:rsid w:val="008E0B5F"/>
    <w:rsid w:val="008E215A"/>
    <w:rsid w:val="008E5F97"/>
    <w:rsid w:val="008E64BF"/>
    <w:rsid w:val="008E6DF3"/>
    <w:rsid w:val="008E7775"/>
    <w:rsid w:val="008E782C"/>
    <w:rsid w:val="008F1C02"/>
    <w:rsid w:val="008F2463"/>
    <w:rsid w:val="008F2816"/>
    <w:rsid w:val="008F5538"/>
    <w:rsid w:val="008F67C9"/>
    <w:rsid w:val="00901112"/>
    <w:rsid w:val="00901B57"/>
    <w:rsid w:val="0090271F"/>
    <w:rsid w:val="00902994"/>
    <w:rsid w:val="009029E3"/>
    <w:rsid w:val="0090365C"/>
    <w:rsid w:val="00904F79"/>
    <w:rsid w:val="00906BC3"/>
    <w:rsid w:val="009114E3"/>
    <w:rsid w:val="00911C04"/>
    <w:rsid w:val="00913BE8"/>
    <w:rsid w:val="0091462A"/>
    <w:rsid w:val="00914A84"/>
    <w:rsid w:val="00916058"/>
    <w:rsid w:val="00917E00"/>
    <w:rsid w:val="0092128C"/>
    <w:rsid w:val="009227C6"/>
    <w:rsid w:val="00922AC5"/>
    <w:rsid w:val="00923BB8"/>
    <w:rsid w:val="00923DC9"/>
    <w:rsid w:val="009244F9"/>
    <w:rsid w:val="009248AD"/>
    <w:rsid w:val="00925ED3"/>
    <w:rsid w:val="0092600E"/>
    <w:rsid w:val="00930571"/>
    <w:rsid w:val="00931B7C"/>
    <w:rsid w:val="009320F9"/>
    <w:rsid w:val="00932377"/>
    <w:rsid w:val="009323E2"/>
    <w:rsid w:val="009333F1"/>
    <w:rsid w:val="0093394B"/>
    <w:rsid w:val="00933F9C"/>
    <w:rsid w:val="00934D86"/>
    <w:rsid w:val="00935076"/>
    <w:rsid w:val="00936116"/>
    <w:rsid w:val="00936C57"/>
    <w:rsid w:val="00936C70"/>
    <w:rsid w:val="00937045"/>
    <w:rsid w:val="009407EB"/>
    <w:rsid w:val="00941554"/>
    <w:rsid w:val="00941BA8"/>
    <w:rsid w:val="00941C0F"/>
    <w:rsid w:val="00942EC2"/>
    <w:rsid w:val="00944101"/>
    <w:rsid w:val="00944A12"/>
    <w:rsid w:val="009453A8"/>
    <w:rsid w:val="00946330"/>
    <w:rsid w:val="00946BCA"/>
    <w:rsid w:val="00946CEE"/>
    <w:rsid w:val="00947979"/>
    <w:rsid w:val="009479D6"/>
    <w:rsid w:val="009507B9"/>
    <w:rsid w:val="00950A4D"/>
    <w:rsid w:val="00951461"/>
    <w:rsid w:val="00951894"/>
    <w:rsid w:val="00951D2F"/>
    <w:rsid w:val="00952A1F"/>
    <w:rsid w:val="0095385C"/>
    <w:rsid w:val="00953CD9"/>
    <w:rsid w:val="00954D70"/>
    <w:rsid w:val="00955692"/>
    <w:rsid w:val="00955757"/>
    <w:rsid w:val="00955914"/>
    <w:rsid w:val="00955A8E"/>
    <w:rsid w:val="009561FD"/>
    <w:rsid w:val="009564C5"/>
    <w:rsid w:val="0095666C"/>
    <w:rsid w:val="00957E79"/>
    <w:rsid w:val="009602CB"/>
    <w:rsid w:val="009612FD"/>
    <w:rsid w:val="009635AB"/>
    <w:rsid w:val="009637C4"/>
    <w:rsid w:val="00963E97"/>
    <w:rsid w:val="009642EA"/>
    <w:rsid w:val="00964CD2"/>
    <w:rsid w:val="009655E9"/>
    <w:rsid w:val="009666F9"/>
    <w:rsid w:val="0096761B"/>
    <w:rsid w:val="00967F31"/>
    <w:rsid w:val="00967FBE"/>
    <w:rsid w:val="00971479"/>
    <w:rsid w:val="00971684"/>
    <w:rsid w:val="00973DBC"/>
    <w:rsid w:val="009755E3"/>
    <w:rsid w:val="009766F3"/>
    <w:rsid w:val="0097749C"/>
    <w:rsid w:val="00977B83"/>
    <w:rsid w:val="0098054D"/>
    <w:rsid w:val="0098191E"/>
    <w:rsid w:val="009833CA"/>
    <w:rsid w:val="00983581"/>
    <w:rsid w:val="009856E8"/>
    <w:rsid w:val="0098594F"/>
    <w:rsid w:val="00987788"/>
    <w:rsid w:val="00987EE8"/>
    <w:rsid w:val="009938C2"/>
    <w:rsid w:val="00994B83"/>
    <w:rsid w:val="00994E0C"/>
    <w:rsid w:val="00994FD8"/>
    <w:rsid w:val="0099519C"/>
    <w:rsid w:val="009960A6"/>
    <w:rsid w:val="00996F6D"/>
    <w:rsid w:val="0099792E"/>
    <w:rsid w:val="009A02F4"/>
    <w:rsid w:val="009A0966"/>
    <w:rsid w:val="009A0CED"/>
    <w:rsid w:val="009A15D6"/>
    <w:rsid w:val="009A1E19"/>
    <w:rsid w:val="009A212E"/>
    <w:rsid w:val="009A3697"/>
    <w:rsid w:val="009A3D34"/>
    <w:rsid w:val="009A3E83"/>
    <w:rsid w:val="009A3F37"/>
    <w:rsid w:val="009A510E"/>
    <w:rsid w:val="009A61B3"/>
    <w:rsid w:val="009A6725"/>
    <w:rsid w:val="009A784A"/>
    <w:rsid w:val="009B01A6"/>
    <w:rsid w:val="009B1D45"/>
    <w:rsid w:val="009B3C57"/>
    <w:rsid w:val="009B3D3D"/>
    <w:rsid w:val="009B414B"/>
    <w:rsid w:val="009B4190"/>
    <w:rsid w:val="009B494A"/>
    <w:rsid w:val="009B4E38"/>
    <w:rsid w:val="009B527D"/>
    <w:rsid w:val="009B6186"/>
    <w:rsid w:val="009B657C"/>
    <w:rsid w:val="009B6C80"/>
    <w:rsid w:val="009C110F"/>
    <w:rsid w:val="009C1949"/>
    <w:rsid w:val="009C2528"/>
    <w:rsid w:val="009C2DC5"/>
    <w:rsid w:val="009C2E4A"/>
    <w:rsid w:val="009C48FD"/>
    <w:rsid w:val="009C7DAE"/>
    <w:rsid w:val="009D11D0"/>
    <w:rsid w:val="009D2070"/>
    <w:rsid w:val="009D2761"/>
    <w:rsid w:val="009D42FA"/>
    <w:rsid w:val="009D437C"/>
    <w:rsid w:val="009D6462"/>
    <w:rsid w:val="009D76FE"/>
    <w:rsid w:val="009E1076"/>
    <w:rsid w:val="009E2934"/>
    <w:rsid w:val="009E2B6F"/>
    <w:rsid w:val="009E5660"/>
    <w:rsid w:val="009E6B5F"/>
    <w:rsid w:val="009E6D86"/>
    <w:rsid w:val="009E6DBA"/>
    <w:rsid w:val="009E7DD5"/>
    <w:rsid w:val="009F0830"/>
    <w:rsid w:val="009F0BF7"/>
    <w:rsid w:val="009F1647"/>
    <w:rsid w:val="009F2053"/>
    <w:rsid w:val="009F2935"/>
    <w:rsid w:val="009F3581"/>
    <w:rsid w:val="009F3E92"/>
    <w:rsid w:val="009F415B"/>
    <w:rsid w:val="009F6345"/>
    <w:rsid w:val="009F6D95"/>
    <w:rsid w:val="009F6F7D"/>
    <w:rsid w:val="009F7194"/>
    <w:rsid w:val="009F7847"/>
    <w:rsid w:val="009F7E0F"/>
    <w:rsid w:val="00A00764"/>
    <w:rsid w:val="00A01D83"/>
    <w:rsid w:val="00A01EDA"/>
    <w:rsid w:val="00A024AD"/>
    <w:rsid w:val="00A02DB0"/>
    <w:rsid w:val="00A03117"/>
    <w:rsid w:val="00A04E19"/>
    <w:rsid w:val="00A05422"/>
    <w:rsid w:val="00A055BA"/>
    <w:rsid w:val="00A05A38"/>
    <w:rsid w:val="00A10985"/>
    <w:rsid w:val="00A10C4A"/>
    <w:rsid w:val="00A10F02"/>
    <w:rsid w:val="00A12554"/>
    <w:rsid w:val="00A13307"/>
    <w:rsid w:val="00A13A38"/>
    <w:rsid w:val="00A14E56"/>
    <w:rsid w:val="00A15517"/>
    <w:rsid w:val="00A1552B"/>
    <w:rsid w:val="00A172ED"/>
    <w:rsid w:val="00A200B7"/>
    <w:rsid w:val="00A20F40"/>
    <w:rsid w:val="00A20FEF"/>
    <w:rsid w:val="00A21082"/>
    <w:rsid w:val="00A22CE9"/>
    <w:rsid w:val="00A25CFE"/>
    <w:rsid w:val="00A264D5"/>
    <w:rsid w:val="00A31271"/>
    <w:rsid w:val="00A314B4"/>
    <w:rsid w:val="00A3398C"/>
    <w:rsid w:val="00A3424A"/>
    <w:rsid w:val="00A3440D"/>
    <w:rsid w:val="00A347D7"/>
    <w:rsid w:val="00A34AB8"/>
    <w:rsid w:val="00A3566C"/>
    <w:rsid w:val="00A35C8B"/>
    <w:rsid w:val="00A367F3"/>
    <w:rsid w:val="00A36BFE"/>
    <w:rsid w:val="00A37272"/>
    <w:rsid w:val="00A409E3"/>
    <w:rsid w:val="00A42B4A"/>
    <w:rsid w:val="00A434A2"/>
    <w:rsid w:val="00A43CCF"/>
    <w:rsid w:val="00A44669"/>
    <w:rsid w:val="00A44FDD"/>
    <w:rsid w:val="00A45F2A"/>
    <w:rsid w:val="00A4603A"/>
    <w:rsid w:val="00A464F8"/>
    <w:rsid w:val="00A473D8"/>
    <w:rsid w:val="00A47929"/>
    <w:rsid w:val="00A47F08"/>
    <w:rsid w:val="00A50649"/>
    <w:rsid w:val="00A513A4"/>
    <w:rsid w:val="00A51714"/>
    <w:rsid w:val="00A51CD4"/>
    <w:rsid w:val="00A52AF0"/>
    <w:rsid w:val="00A53724"/>
    <w:rsid w:val="00A54EEB"/>
    <w:rsid w:val="00A55504"/>
    <w:rsid w:val="00A55C1C"/>
    <w:rsid w:val="00A5653C"/>
    <w:rsid w:val="00A578F8"/>
    <w:rsid w:val="00A602D5"/>
    <w:rsid w:val="00A6060C"/>
    <w:rsid w:val="00A61A3C"/>
    <w:rsid w:val="00A63343"/>
    <w:rsid w:val="00A6338C"/>
    <w:rsid w:val="00A635AF"/>
    <w:rsid w:val="00A63EA4"/>
    <w:rsid w:val="00A645D3"/>
    <w:rsid w:val="00A667D6"/>
    <w:rsid w:val="00A67330"/>
    <w:rsid w:val="00A676AA"/>
    <w:rsid w:val="00A70A40"/>
    <w:rsid w:val="00A72DEA"/>
    <w:rsid w:val="00A7466E"/>
    <w:rsid w:val="00A74FDB"/>
    <w:rsid w:val="00A75C44"/>
    <w:rsid w:val="00A75CC0"/>
    <w:rsid w:val="00A75F44"/>
    <w:rsid w:val="00A7637F"/>
    <w:rsid w:val="00A769E7"/>
    <w:rsid w:val="00A776AA"/>
    <w:rsid w:val="00A80277"/>
    <w:rsid w:val="00A82062"/>
    <w:rsid w:val="00A82346"/>
    <w:rsid w:val="00A82F7A"/>
    <w:rsid w:val="00A83F8C"/>
    <w:rsid w:val="00A84085"/>
    <w:rsid w:val="00A85565"/>
    <w:rsid w:val="00A875B0"/>
    <w:rsid w:val="00A87FB1"/>
    <w:rsid w:val="00A908F8"/>
    <w:rsid w:val="00A90948"/>
    <w:rsid w:val="00A90966"/>
    <w:rsid w:val="00A90C0A"/>
    <w:rsid w:val="00A917F3"/>
    <w:rsid w:val="00A92122"/>
    <w:rsid w:val="00A925BE"/>
    <w:rsid w:val="00A92772"/>
    <w:rsid w:val="00A92ADC"/>
    <w:rsid w:val="00A92BFD"/>
    <w:rsid w:val="00A93749"/>
    <w:rsid w:val="00A93F36"/>
    <w:rsid w:val="00A9596D"/>
    <w:rsid w:val="00A96045"/>
    <w:rsid w:val="00A96EB1"/>
    <w:rsid w:val="00A9742F"/>
    <w:rsid w:val="00A978A9"/>
    <w:rsid w:val="00AA1147"/>
    <w:rsid w:val="00AA2B88"/>
    <w:rsid w:val="00AA4804"/>
    <w:rsid w:val="00AA5FBD"/>
    <w:rsid w:val="00AA64A2"/>
    <w:rsid w:val="00AA6926"/>
    <w:rsid w:val="00AA74E8"/>
    <w:rsid w:val="00AA779F"/>
    <w:rsid w:val="00AB0304"/>
    <w:rsid w:val="00AB03FF"/>
    <w:rsid w:val="00AB111E"/>
    <w:rsid w:val="00AB1CAD"/>
    <w:rsid w:val="00AB21D4"/>
    <w:rsid w:val="00AB46D2"/>
    <w:rsid w:val="00AC06AF"/>
    <w:rsid w:val="00AC0D9F"/>
    <w:rsid w:val="00AC1454"/>
    <w:rsid w:val="00AC290A"/>
    <w:rsid w:val="00AC314D"/>
    <w:rsid w:val="00AC3E28"/>
    <w:rsid w:val="00AC5D24"/>
    <w:rsid w:val="00AD0094"/>
    <w:rsid w:val="00AD0B72"/>
    <w:rsid w:val="00AD1144"/>
    <w:rsid w:val="00AD21C5"/>
    <w:rsid w:val="00AD3D28"/>
    <w:rsid w:val="00AD3E87"/>
    <w:rsid w:val="00AD4274"/>
    <w:rsid w:val="00AD48AA"/>
    <w:rsid w:val="00AD539C"/>
    <w:rsid w:val="00AD5FCA"/>
    <w:rsid w:val="00AD6462"/>
    <w:rsid w:val="00AE0229"/>
    <w:rsid w:val="00AE2326"/>
    <w:rsid w:val="00AE2521"/>
    <w:rsid w:val="00AE2DAB"/>
    <w:rsid w:val="00AE2E46"/>
    <w:rsid w:val="00AE37FD"/>
    <w:rsid w:val="00AE6B37"/>
    <w:rsid w:val="00AF1171"/>
    <w:rsid w:val="00AF1319"/>
    <w:rsid w:val="00AF152A"/>
    <w:rsid w:val="00AF215E"/>
    <w:rsid w:val="00AF26E3"/>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6DC1"/>
    <w:rsid w:val="00B07753"/>
    <w:rsid w:val="00B07EC0"/>
    <w:rsid w:val="00B11132"/>
    <w:rsid w:val="00B1191E"/>
    <w:rsid w:val="00B11D72"/>
    <w:rsid w:val="00B11DFC"/>
    <w:rsid w:val="00B12AD9"/>
    <w:rsid w:val="00B13009"/>
    <w:rsid w:val="00B14116"/>
    <w:rsid w:val="00B14394"/>
    <w:rsid w:val="00B1447E"/>
    <w:rsid w:val="00B14F06"/>
    <w:rsid w:val="00B15449"/>
    <w:rsid w:val="00B17588"/>
    <w:rsid w:val="00B17B57"/>
    <w:rsid w:val="00B20260"/>
    <w:rsid w:val="00B229D8"/>
    <w:rsid w:val="00B237B4"/>
    <w:rsid w:val="00B23844"/>
    <w:rsid w:val="00B2399D"/>
    <w:rsid w:val="00B23B18"/>
    <w:rsid w:val="00B23DE8"/>
    <w:rsid w:val="00B247C5"/>
    <w:rsid w:val="00B261CA"/>
    <w:rsid w:val="00B30225"/>
    <w:rsid w:val="00B316E7"/>
    <w:rsid w:val="00B31926"/>
    <w:rsid w:val="00B32FC5"/>
    <w:rsid w:val="00B363A8"/>
    <w:rsid w:val="00B3661E"/>
    <w:rsid w:val="00B36C32"/>
    <w:rsid w:val="00B41A3C"/>
    <w:rsid w:val="00B41F11"/>
    <w:rsid w:val="00B42040"/>
    <w:rsid w:val="00B43C4C"/>
    <w:rsid w:val="00B43E8C"/>
    <w:rsid w:val="00B45755"/>
    <w:rsid w:val="00B45884"/>
    <w:rsid w:val="00B45EC7"/>
    <w:rsid w:val="00B463ED"/>
    <w:rsid w:val="00B4644A"/>
    <w:rsid w:val="00B46609"/>
    <w:rsid w:val="00B46AB2"/>
    <w:rsid w:val="00B46AB5"/>
    <w:rsid w:val="00B46F4B"/>
    <w:rsid w:val="00B471AA"/>
    <w:rsid w:val="00B500FE"/>
    <w:rsid w:val="00B50767"/>
    <w:rsid w:val="00B51896"/>
    <w:rsid w:val="00B51CC0"/>
    <w:rsid w:val="00B52020"/>
    <w:rsid w:val="00B52148"/>
    <w:rsid w:val="00B54682"/>
    <w:rsid w:val="00B55302"/>
    <w:rsid w:val="00B55688"/>
    <w:rsid w:val="00B57862"/>
    <w:rsid w:val="00B57C26"/>
    <w:rsid w:val="00B57CAB"/>
    <w:rsid w:val="00B60101"/>
    <w:rsid w:val="00B61374"/>
    <w:rsid w:val="00B62F9B"/>
    <w:rsid w:val="00B63B1F"/>
    <w:rsid w:val="00B63D30"/>
    <w:rsid w:val="00B65ABC"/>
    <w:rsid w:val="00B65AF2"/>
    <w:rsid w:val="00B65EF5"/>
    <w:rsid w:val="00B6624F"/>
    <w:rsid w:val="00B70F66"/>
    <w:rsid w:val="00B724D8"/>
    <w:rsid w:val="00B73C6D"/>
    <w:rsid w:val="00B74CCC"/>
    <w:rsid w:val="00B75E93"/>
    <w:rsid w:val="00B7644F"/>
    <w:rsid w:val="00B76C89"/>
    <w:rsid w:val="00B81A61"/>
    <w:rsid w:val="00B8228F"/>
    <w:rsid w:val="00B83D8A"/>
    <w:rsid w:val="00B83F4C"/>
    <w:rsid w:val="00B84C01"/>
    <w:rsid w:val="00B84DB0"/>
    <w:rsid w:val="00B855B4"/>
    <w:rsid w:val="00B857DA"/>
    <w:rsid w:val="00B86228"/>
    <w:rsid w:val="00B8638E"/>
    <w:rsid w:val="00B86A35"/>
    <w:rsid w:val="00B86FAA"/>
    <w:rsid w:val="00B8745B"/>
    <w:rsid w:val="00B8759E"/>
    <w:rsid w:val="00B905A2"/>
    <w:rsid w:val="00B905DD"/>
    <w:rsid w:val="00B91108"/>
    <w:rsid w:val="00B918F5"/>
    <w:rsid w:val="00B93C81"/>
    <w:rsid w:val="00B93FE4"/>
    <w:rsid w:val="00B94281"/>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10B"/>
    <w:rsid w:val="00BB1483"/>
    <w:rsid w:val="00BB245A"/>
    <w:rsid w:val="00BB2F89"/>
    <w:rsid w:val="00BB3517"/>
    <w:rsid w:val="00BB3EBB"/>
    <w:rsid w:val="00BB3F15"/>
    <w:rsid w:val="00BB45EC"/>
    <w:rsid w:val="00BB5855"/>
    <w:rsid w:val="00BB5D67"/>
    <w:rsid w:val="00BB5F52"/>
    <w:rsid w:val="00BB6AFB"/>
    <w:rsid w:val="00BB6EB6"/>
    <w:rsid w:val="00BB7733"/>
    <w:rsid w:val="00BC0EF8"/>
    <w:rsid w:val="00BC0F7D"/>
    <w:rsid w:val="00BC14EB"/>
    <w:rsid w:val="00BC1793"/>
    <w:rsid w:val="00BC271D"/>
    <w:rsid w:val="00BC4B01"/>
    <w:rsid w:val="00BC4F22"/>
    <w:rsid w:val="00BC5D99"/>
    <w:rsid w:val="00BC6B00"/>
    <w:rsid w:val="00BC7403"/>
    <w:rsid w:val="00BC7F2F"/>
    <w:rsid w:val="00BD0774"/>
    <w:rsid w:val="00BD17D0"/>
    <w:rsid w:val="00BD1D88"/>
    <w:rsid w:val="00BD4762"/>
    <w:rsid w:val="00BD4A0F"/>
    <w:rsid w:val="00BD4C1D"/>
    <w:rsid w:val="00BD4C1F"/>
    <w:rsid w:val="00BD56C7"/>
    <w:rsid w:val="00BD7F87"/>
    <w:rsid w:val="00BE050E"/>
    <w:rsid w:val="00BE1597"/>
    <w:rsid w:val="00BE1A8F"/>
    <w:rsid w:val="00BE1F3C"/>
    <w:rsid w:val="00BE293C"/>
    <w:rsid w:val="00BE2D30"/>
    <w:rsid w:val="00BE448E"/>
    <w:rsid w:val="00BE44B8"/>
    <w:rsid w:val="00BE471C"/>
    <w:rsid w:val="00BE6123"/>
    <w:rsid w:val="00BE63E1"/>
    <w:rsid w:val="00BE6813"/>
    <w:rsid w:val="00BE7238"/>
    <w:rsid w:val="00BF0991"/>
    <w:rsid w:val="00BF22DA"/>
    <w:rsid w:val="00BF23FC"/>
    <w:rsid w:val="00BF3631"/>
    <w:rsid w:val="00BF3902"/>
    <w:rsid w:val="00BF3952"/>
    <w:rsid w:val="00BF3D73"/>
    <w:rsid w:val="00BF3ED6"/>
    <w:rsid w:val="00BF48B2"/>
    <w:rsid w:val="00BF54C0"/>
    <w:rsid w:val="00BF67EE"/>
    <w:rsid w:val="00BF6D59"/>
    <w:rsid w:val="00BF70C3"/>
    <w:rsid w:val="00BF7A79"/>
    <w:rsid w:val="00C0072C"/>
    <w:rsid w:val="00C01E69"/>
    <w:rsid w:val="00C0220A"/>
    <w:rsid w:val="00C030AD"/>
    <w:rsid w:val="00C0312E"/>
    <w:rsid w:val="00C0352B"/>
    <w:rsid w:val="00C03E14"/>
    <w:rsid w:val="00C059C3"/>
    <w:rsid w:val="00C05B7F"/>
    <w:rsid w:val="00C07991"/>
    <w:rsid w:val="00C10A3A"/>
    <w:rsid w:val="00C10A8B"/>
    <w:rsid w:val="00C15D97"/>
    <w:rsid w:val="00C164A7"/>
    <w:rsid w:val="00C20171"/>
    <w:rsid w:val="00C210C1"/>
    <w:rsid w:val="00C214C6"/>
    <w:rsid w:val="00C22A31"/>
    <w:rsid w:val="00C22FC7"/>
    <w:rsid w:val="00C23794"/>
    <w:rsid w:val="00C237F9"/>
    <w:rsid w:val="00C24E4C"/>
    <w:rsid w:val="00C27D9E"/>
    <w:rsid w:val="00C319BA"/>
    <w:rsid w:val="00C329F9"/>
    <w:rsid w:val="00C33079"/>
    <w:rsid w:val="00C350FD"/>
    <w:rsid w:val="00C35E7A"/>
    <w:rsid w:val="00C36BCD"/>
    <w:rsid w:val="00C37334"/>
    <w:rsid w:val="00C37C9B"/>
    <w:rsid w:val="00C400F5"/>
    <w:rsid w:val="00C40865"/>
    <w:rsid w:val="00C40B34"/>
    <w:rsid w:val="00C41208"/>
    <w:rsid w:val="00C419B5"/>
    <w:rsid w:val="00C4241F"/>
    <w:rsid w:val="00C42BB0"/>
    <w:rsid w:val="00C433E9"/>
    <w:rsid w:val="00C4354B"/>
    <w:rsid w:val="00C43A3A"/>
    <w:rsid w:val="00C44B01"/>
    <w:rsid w:val="00C44DAB"/>
    <w:rsid w:val="00C45635"/>
    <w:rsid w:val="00C45C93"/>
    <w:rsid w:val="00C46ACA"/>
    <w:rsid w:val="00C46C0B"/>
    <w:rsid w:val="00C47A4D"/>
    <w:rsid w:val="00C500EC"/>
    <w:rsid w:val="00C50BB2"/>
    <w:rsid w:val="00C512AB"/>
    <w:rsid w:val="00C526AD"/>
    <w:rsid w:val="00C532E6"/>
    <w:rsid w:val="00C53CE3"/>
    <w:rsid w:val="00C53DC3"/>
    <w:rsid w:val="00C54151"/>
    <w:rsid w:val="00C55D17"/>
    <w:rsid w:val="00C55FEE"/>
    <w:rsid w:val="00C568B6"/>
    <w:rsid w:val="00C569F4"/>
    <w:rsid w:val="00C56A9B"/>
    <w:rsid w:val="00C57522"/>
    <w:rsid w:val="00C60781"/>
    <w:rsid w:val="00C60AAA"/>
    <w:rsid w:val="00C61091"/>
    <w:rsid w:val="00C62CD2"/>
    <w:rsid w:val="00C62CF6"/>
    <w:rsid w:val="00C642DD"/>
    <w:rsid w:val="00C65944"/>
    <w:rsid w:val="00C65A9D"/>
    <w:rsid w:val="00C65CC8"/>
    <w:rsid w:val="00C666F4"/>
    <w:rsid w:val="00C706D3"/>
    <w:rsid w:val="00C72D07"/>
    <w:rsid w:val="00C72E83"/>
    <w:rsid w:val="00C732E4"/>
    <w:rsid w:val="00C7515F"/>
    <w:rsid w:val="00C7563D"/>
    <w:rsid w:val="00C76390"/>
    <w:rsid w:val="00C769A4"/>
    <w:rsid w:val="00C772E7"/>
    <w:rsid w:val="00C77FEC"/>
    <w:rsid w:val="00C80540"/>
    <w:rsid w:val="00C8082A"/>
    <w:rsid w:val="00C8166A"/>
    <w:rsid w:val="00C81FFA"/>
    <w:rsid w:val="00C82E43"/>
    <w:rsid w:val="00C83EED"/>
    <w:rsid w:val="00C83FF4"/>
    <w:rsid w:val="00C84000"/>
    <w:rsid w:val="00C8638A"/>
    <w:rsid w:val="00C8661B"/>
    <w:rsid w:val="00C86BB0"/>
    <w:rsid w:val="00C876B7"/>
    <w:rsid w:val="00C903E1"/>
    <w:rsid w:val="00C90610"/>
    <w:rsid w:val="00C90F0C"/>
    <w:rsid w:val="00C923E3"/>
    <w:rsid w:val="00C9296C"/>
    <w:rsid w:val="00C93DF7"/>
    <w:rsid w:val="00C94CB8"/>
    <w:rsid w:val="00C964E7"/>
    <w:rsid w:val="00C97413"/>
    <w:rsid w:val="00C97416"/>
    <w:rsid w:val="00C975AE"/>
    <w:rsid w:val="00C97E26"/>
    <w:rsid w:val="00CA1B7C"/>
    <w:rsid w:val="00CA2FF4"/>
    <w:rsid w:val="00CA3D0C"/>
    <w:rsid w:val="00CA49BF"/>
    <w:rsid w:val="00CA5BB6"/>
    <w:rsid w:val="00CA5CDB"/>
    <w:rsid w:val="00CA6A67"/>
    <w:rsid w:val="00CA7890"/>
    <w:rsid w:val="00CB0143"/>
    <w:rsid w:val="00CB0EDD"/>
    <w:rsid w:val="00CB3603"/>
    <w:rsid w:val="00CB42EE"/>
    <w:rsid w:val="00CB45DA"/>
    <w:rsid w:val="00CB6CD7"/>
    <w:rsid w:val="00CC03C7"/>
    <w:rsid w:val="00CC32FD"/>
    <w:rsid w:val="00CC45FA"/>
    <w:rsid w:val="00CC6397"/>
    <w:rsid w:val="00CC6BC1"/>
    <w:rsid w:val="00CC71FF"/>
    <w:rsid w:val="00CC7469"/>
    <w:rsid w:val="00CC76E3"/>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1A04"/>
    <w:rsid w:val="00CE28F5"/>
    <w:rsid w:val="00CE3328"/>
    <w:rsid w:val="00CE4310"/>
    <w:rsid w:val="00CE47C5"/>
    <w:rsid w:val="00CE51A2"/>
    <w:rsid w:val="00CE623A"/>
    <w:rsid w:val="00CE681E"/>
    <w:rsid w:val="00CE6D7E"/>
    <w:rsid w:val="00CE7D57"/>
    <w:rsid w:val="00CF01FE"/>
    <w:rsid w:val="00CF13FB"/>
    <w:rsid w:val="00CF21AF"/>
    <w:rsid w:val="00CF2D7A"/>
    <w:rsid w:val="00CF47FA"/>
    <w:rsid w:val="00CF4BEC"/>
    <w:rsid w:val="00CF4D4D"/>
    <w:rsid w:val="00CF6B52"/>
    <w:rsid w:val="00CF6BBA"/>
    <w:rsid w:val="00CF70B8"/>
    <w:rsid w:val="00CF74BE"/>
    <w:rsid w:val="00CF75FE"/>
    <w:rsid w:val="00CF7694"/>
    <w:rsid w:val="00CF7A3B"/>
    <w:rsid w:val="00CF7B05"/>
    <w:rsid w:val="00D0029F"/>
    <w:rsid w:val="00D003C8"/>
    <w:rsid w:val="00D01C8C"/>
    <w:rsid w:val="00D01F91"/>
    <w:rsid w:val="00D02383"/>
    <w:rsid w:val="00D0308D"/>
    <w:rsid w:val="00D03838"/>
    <w:rsid w:val="00D05D6E"/>
    <w:rsid w:val="00D06FBF"/>
    <w:rsid w:val="00D078FE"/>
    <w:rsid w:val="00D07F4C"/>
    <w:rsid w:val="00D101D8"/>
    <w:rsid w:val="00D10FF0"/>
    <w:rsid w:val="00D11D96"/>
    <w:rsid w:val="00D12CA9"/>
    <w:rsid w:val="00D12CB6"/>
    <w:rsid w:val="00D1325E"/>
    <w:rsid w:val="00D13BFF"/>
    <w:rsid w:val="00D14502"/>
    <w:rsid w:val="00D148C0"/>
    <w:rsid w:val="00D14A06"/>
    <w:rsid w:val="00D14B32"/>
    <w:rsid w:val="00D14B40"/>
    <w:rsid w:val="00D1571E"/>
    <w:rsid w:val="00D158E9"/>
    <w:rsid w:val="00D16C35"/>
    <w:rsid w:val="00D170E4"/>
    <w:rsid w:val="00D17A04"/>
    <w:rsid w:val="00D205D3"/>
    <w:rsid w:val="00D20DFC"/>
    <w:rsid w:val="00D22B9C"/>
    <w:rsid w:val="00D238A8"/>
    <w:rsid w:val="00D23A84"/>
    <w:rsid w:val="00D23E65"/>
    <w:rsid w:val="00D25AE7"/>
    <w:rsid w:val="00D26CFE"/>
    <w:rsid w:val="00D31708"/>
    <w:rsid w:val="00D32118"/>
    <w:rsid w:val="00D323B2"/>
    <w:rsid w:val="00D3333E"/>
    <w:rsid w:val="00D333AF"/>
    <w:rsid w:val="00D34477"/>
    <w:rsid w:val="00D347CD"/>
    <w:rsid w:val="00D34D86"/>
    <w:rsid w:val="00D363B3"/>
    <w:rsid w:val="00D4110C"/>
    <w:rsid w:val="00D42972"/>
    <w:rsid w:val="00D42ADB"/>
    <w:rsid w:val="00D42AF7"/>
    <w:rsid w:val="00D43B5E"/>
    <w:rsid w:val="00D43C4F"/>
    <w:rsid w:val="00D44275"/>
    <w:rsid w:val="00D446CE"/>
    <w:rsid w:val="00D449D6"/>
    <w:rsid w:val="00D4522B"/>
    <w:rsid w:val="00D4552A"/>
    <w:rsid w:val="00D45C5A"/>
    <w:rsid w:val="00D4656E"/>
    <w:rsid w:val="00D4752F"/>
    <w:rsid w:val="00D50F3D"/>
    <w:rsid w:val="00D51360"/>
    <w:rsid w:val="00D5163E"/>
    <w:rsid w:val="00D51FF3"/>
    <w:rsid w:val="00D528BE"/>
    <w:rsid w:val="00D52B75"/>
    <w:rsid w:val="00D53A97"/>
    <w:rsid w:val="00D54434"/>
    <w:rsid w:val="00D5496F"/>
    <w:rsid w:val="00D5518A"/>
    <w:rsid w:val="00D552EA"/>
    <w:rsid w:val="00D57703"/>
    <w:rsid w:val="00D604DC"/>
    <w:rsid w:val="00D6194F"/>
    <w:rsid w:val="00D61C97"/>
    <w:rsid w:val="00D621E3"/>
    <w:rsid w:val="00D6249D"/>
    <w:rsid w:val="00D6277E"/>
    <w:rsid w:val="00D630F8"/>
    <w:rsid w:val="00D63CA5"/>
    <w:rsid w:val="00D63F4C"/>
    <w:rsid w:val="00D64973"/>
    <w:rsid w:val="00D64F61"/>
    <w:rsid w:val="00D6523B"/>
    <w:rsid w:val="00D66CDB"/>
    <w:rsid w:val="00D673D8"/>
    <w:rsid w:val="00D6742E"/>
    <w:rsid w:val="00D70744"/>
    <w:rsid w:val="00D71DAE"/>
    <w:rsid w:val="00D72725"/>
    <w:rsid w:val="00D72DB9"/>
    <w:rsid w:val="00D738D6"/>
    <w:rsid w:val="00D73E14"/>
    <w:rsid w:val="00D74970"/>
    <w:rsid w:val="00D755EB"/>
    <w:rsid w:val="00D75A34"/>
    <w:rsid w:val="00D771C5"/>
    <w:rsid w:val="00D77866"/>
    <w:rsid w:val="00D77E05"/>
    <w:rsid w:val="00D81950"/>
    <w:rsid w:val="00D8274D"/>
    <w:rsid w:val="00D84719"/>
    <w:rsid w:val="00D84929"/>
    <w:rsid w:val="00D85D9E"/>
    <w:rsid w:val="00D85E70"/>
    <w:rsid w:val="00D87E00"/>
    <w:rsid w:val="00D90478"/>
    <w:rsid w:val="00D90890"/>
    <w:rsid w:val="00D90A07"/>
    <w:rsid w:val="00D91221"/>
    <w:rsid w:val="00D9134D"/>
    <w:rsid w:val="00D91BDF"/>
    <w:rsid w:val="00D9221E"/>
    <w:rsid w:val="00D925DB"/>
    <w:rsid w:val="00D92DF1"/>
    <w:rsid w:val="00D933AA"/>
    <w:rsid w:val="00D93C4E"/>
    <w:rsid w:val="00D95362"/>
    <w:rsid w:val="00D96EB5"/>
    <w:rsid w:val="00D9746A"/>
    <w:rsid w:val="00D97F30"/>
    <w:rsid w:val="00DA3448"/>
    <w:rsid w:val="00DA4430"/>
    <w:rsid w:val="00DA47E2"/>
    <w:rsid w:val="00DA5DA4"/>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294"/>
    <w:rsid w:val="00DC4DA2"/>
    <w:rsid w:val="00DC5225"/>
    <w:rsid w:val="00DC5302"/>
    <w:rsid w:val="00DC5488"/>
    <w:rsid w:val="00DC58E0"/>
    <w:rsid w:val="00DC58E4"/>
    <w:rsid w:val="00DC6C11"/>
    <w:rsid w:val="00DC7156"/>
    <w:rsid w:val="00DC7F8D"/>
    <w:rsid w:val="00DD0278"/>
    <w:rsid w:val="00DD0CA5"/>
    <w:rsid w:val="00DD0E94"/>
    <w:rsid w:val="00DD0F37"/>
    <w:rsid w:val="00DD2BA3"/>
    <w:rsid w:val="00DD3C9B"/>
    <w:rsid w:val="00DD671D"/>
    <w:rsid w:val="00DD774B"/>
    <w:rsid w:val="00DE1A7E"/>
    <w:rsid w:val="00DE1B03"/>
    <w:rsid w:val="00DE2512"/>
    <w:rsid w:val="00DE352F"/>
    <w:rsid w:val="00DE3935"/>
    <w:rsid w:val="00DE3A2E"/>
    <w:rsid w:val="00DE3C77"/>
    <w:rsid w:val="00DE4E1D"/>
    <w:rsid w:val="00DE501F"/>
    <w:rsid w:val="00DE523B"/>
    <w:rsid w:val="00DE570A"/>
    <w:rsid w:val="00DE6931"/>
    <w:rsid w:val="00DE6E42"/>
    <w:rsid w:val="00DE6E6B"/>
    <w:rsid w:val="00DF007E"/>
    <w:rsid w:val="00DF0B95"/>
    <w:rsid w:val="00DF0BB8"/>
    <w:rsid w:val="00DF1BD5"/>
    <w:rsid w:val="00DF23B5"/>
    <w:rsid w:val="00DF2C23"/>
    <w:rsid w:val="00DF4601"/>
    <w:rsid w:val="00DF5101"/>
    <w:rsid w:val="00DF51DF"/>
    <w:rsid w:val="00DF5215"/>
    <w:rsid w:val="00DF5866"/>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B9E"/>
    <w:rsid w:val="00E20D0B"/>
    <w:rsid w:val="00E20F0F"/>
    <w:rsid w:val="00E2142D"/>
    <w:rsid w:val="00E21F72"/>
    <w:rsid w:val="00E22670"/>
    <w:rsid w:val="00E2371C"/>
    <w:rsid w:val="00E239A2"/>
    <w:rsid w:val="00E23C49"/>
    <w:rsid w:val="00E243DF"/>
    <w:rsid w:val="00E24659"/>
    <w:rsid w:val="00E24AD8"/>
    <w:rsid w:val="00E26479"/>
    <w:rsid w:val="00E26DF5"/>
    <w:rsid w:val="00E27E8A"/>
    <w:rsid w:val="00E31FA3"/>
    <w:rsid w:val="00E3215D"/>
    <w:rsid w:val="00E321BF"/>
    <w:rsid w:val="00E32793"/>
    <w:rsid w:val="00E33C04"/>
    <w:rsid w:val="00E34394"/>
    <w:rsid w:val="00E34D4C"/>
    <w:rsid w:val="00E35BF0"/>
    <w:rsid w:val="00E364EC"/>
    <w:rsid w:val="00E36B1E"/>
    <w:rsid w:val="00E3726B"/>
    <w:rsid w:val="00E3739A"/>
    <w:rsid w:val="00E37465"/>
    <w:rsid w:val="00E37CA2"/>
    <w:rsid w:val="00E409A2"/>
    <w:rsid w:val="00E409DB"/>
    <w:rsid w:val="00E42876"/>
    <w:rsid w:val="00E42897"/>
    <w:rsid w:val="00E42AF6"/>
    <w:rsid w:val="00E42B11"/>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602"/>
    <w:rsid w:val="00E7069E"/>
    <w:rsid w:val="00E71A5E"/>
    <w:rsid w:val="00E73103"/>
    <w:rsid w:val="00E73DF7"/>
    <w:rsid w:val="00E747C3"/>
    <w:rsid w:val="00E74A1E"/>
    <w:rsid w:val="00E7516C"/>
    <w:rsid w:val="00E75E6C"/>
    <w:rsid w:val="00E761D1"/>
    <w:rsid w:val="00E766CE"/>
    <w:rsid w:val="00E77645"/>
    <w:rsid w:val="00E77AFC"/>
    <w:rsid w:val="00E809B8"/>
    <w:rsid w:val="00E82C41"/>
    <w:rsid w:val="00E83C7F"/>
    <w:rsid w:val="00E83FA1"/>
    <w:rsid w:val="00E8402E"/>
    <w:rsid w:val="00E8415B"/>
    <w:rsid w:val="00E84568"/>
    <w:rsid w:val="00E85D99"/>
    <w:rsid w:val="00E87053"/>
    <w:rsid w:val="00E8745C"/>
    <w:rsid w:val="00E87D22"/>
    <w:rsid w:val="00E9174F"/>
    <w:rsid w:val="00E92F8D"/>
    <w:rsid w:val="00E94B77"/>
    <w:rsid w:val="00E94F90"/>
    <w:rsid w:val="00E9513F"/>
    <w:rsid w:val="00E96843"/>
    <w:rsid w:val="00E97D2C"/>
    <w:rsid w:val="00EA03F8"/>
    <w:rsid w:val="00EA1BA5"/>
    <w:rsid w:val="00EA2C76"/>
    <w:rsid w:val="00EA3237"/>
    <w:rsid w:val="00EA5D83"/>
    <w:rsid w:val="00EA5FF4"/>
    <w:rsid w:val="00EA6313"/>
    <w:rsid w:val="00EB0871"/>
    <w:rsid w:val="00EB193D"/>
    <w:rsid w:val="00EB2329"/>
    <w:rsid w:val="00EB2977"/>
    <w:rsid w:val="00EB3A56"/>
    <w:rsid w:val="00EB4FD4"/>
    <w:rsid w:val="00EB6A42"/>
    <w:rsid w:val="00EB725A"/>
    <w:rsid w:val="00EC07CF"/>
    <w:rsid w:val="00EC0F3F"/>
    <w:rsid w:val="00EC1B11"/>
    <w:rsid w:val="00EC2DF6"/>
    <w:rsid w:val="00EC34BC"/>
    <w:rsid w:val="00EC39FB"/>
    <w:rsid w:val="00EC3C2C"/>
    <w:rsid w:val="00EC4A25"/>
    <w:rsid w:val="00EC5177"/>
    <w:rsid w:val="00EC6C0C"/>
    <w:rsid w:val="00EC6CFC"/>
    <w:rsid w:val="00EC76B8"/>
    <w:rsid w:val="00ED016E"/>
    <w:rsid w:val="00ED0CA0"/>
    <w:rsid w:val="00ED1EED"/>
    <w:rsid w:val="00ED24C1"/>
    <w:rsid w:val="00ED3E35"/>
    <w:rsid w:val="00ED43D5"/>
    <w:rsid w:val="00ED4F71"/>
    <w:rsid w:val="00ED6048"/>
    <w:rsid w:val="00ED698C"/>
    <w:rsid w:val="00ED69CC"/>
    <w:rsid w:val="00ED6EA4"/>
    <w:rsid w:val="00ED7108"/>
    <w:rsid w:val="00ED7288"/>
    <w:rsid w:val="00ED778E"/>
    <w:rsid w:val="00EE22E4"/>
    <w:rsid w:val="00EE264F"/>
    <w:rsid w:val="00EE28C4"/>
    <w:rsid w:val="00EE2FA8"/>
    <w:rsid w:val="00EE3242"/>
    <w:rsid w:val="00EE39AA"/>
    <w:rsid w:val="00EE3CF6"/>
    <w:rsid w:val="00EE427F"/>
    <w:rsid w:val="00EE50EA"/>
    <w:rsid w:val="00EE61B3"/>
    <w:rsid w:val="00EE7DC7"/>
    <w:rsid w:val="00EF04F7"/>
    <w:rsid w:val="00EF07AE"/>
    <w:rsid w:val="00EF3222"/>
    <w:rsid w:val="00EF3739"/>
    <w:rsid w:val="00EF4EDE"/>
    <w:rsid w:val="00EF4F2C"/>
    <w:rsid w:val="00EF52BF"/>
    <w:rsid w:val="00EF552E"/>
    <w:rsid w:val="00EF5FC5"/>
    <w:rsid w:val="00EF7034"/>
    <w:rsid w:val="00EF7155"/>
    <w:rsid w:val="00F017E7"/>
    <w:rsid w:val="00F025A2"/>
    <w:rsid w:val="00F02B83"/>
    <w:rsid w:val="00F03851"/>
    <w:rsid w:val="00F03D6F"/>
    <w:rsid w:val="00F0404D"/>
    <w:rsid w:val="00F046AE"/>
    <w:rsid w:val="00F05276"/>
    <w:rsid w:val="00F05557"/>
    <w:rsid w:val="00F05AC3"/>
    <w:rsid w:val="00F06EF4"/>
    <w:rsid w:val="00F10B80"/>
    <w:rsid w:val="00F11BDD"/>
    <w:rsid w:val="00F15F62"/>
    <w:rsid w:val="00F167E6"/>
    <w:rsid w:val="00F16E0F"/>
    <w:rsid w:val="00F17339"/>
    <w:rsid w:val="00F20433"/>
    <w:rsid w:val="00F215FC"/>
    <w:rsid w:val="00F2185C"/>
    <w:rsid w:val="00F21D0D"/>
    <w:rsid w:val="00F2220E"/>
    <w:rsid w:val="00F22EC7"/>
    <w:rsid w:val="00F23247"/>
    <w:rsid w:val="00F2432B"/>
    <w:rsid w:val="00F24BA3"/>
    <w:rsid w:val="00F24E50"/>
    <w:rsid w:val="00F25CCD"/>
    <w:rsid w:val="00F261E1"/>
    <w:rsid w:val="00F265B9"/>
    <w:rsid w:val="00F27198"/>
    <w:rsid w:val="00F27866"/>
    <w:rsid w:val="00F304E6"/>
    <w:rsid w:val="00F30F35"/>
    <w:rsid w:val="00F315F2"/>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4CA"/>
    <w:rsid w:val="00F47F0E"/>
    <w:rsid w:val="00F505D3"/>
    <w:rsid w:val="00F50F42"/>
    <w:rsid w:val="00F50FD2"/>
    <w:rsid w:val="00F535BE"/>
    <w:rsid w:val="00F539E0"/>
    <w:rsid w:val="00F53B15"/>
    <w:rsid w:val="00F549F4"/>
    <w:rsid w:val="00F55E4A"/>
    <w:rsid w:val="00F56471"/>
    <w:rsid w:val="00F6076B"/>
    <w:rsid w:val="00F60BB4"/>
    <w:rsid w:val="00F610D5"/>
    <w:rsid w:val="00F61EA7"/>
    <w:rsid w:val="00F624D0"/>
    <w:rsid w:val="00F653B8"/>
    <w:rsid w:val="00F65558"/>
    <w:rsid w:val="00F656C7"/>
    <w:rsid w:val="00F660E4"/>
    <w:rsid w:val="00F67F04"/>
    <w:rsid w:val="00F70286"/>
    <w:rsid w:val="00F70893"/>
    <w:rsid w:val="00F715C9"/>
    <w:rsid w:val="00F73611"/>
    <w:rsid w:val="00F75588"/>
    <w:rsid w:val="00F7582F"/>
    <w:rsid w:val="00F75F53"/>
    <w:rsid w:val="00F76134"/>
    <w:rsid w:val="00F76A41"/>
    <w:rsid w:val="00F80505"/>
    <w:rsid w:val="00F80693"/>
    <w:rsid w:val="00F80883"/>
    <w:rsid w:val="00F816C9"/>
    <w:rsid w:val="00F81A5C"/>
    <w:rsid w:val="00F82B5E"/>
    <w:rsid w:val="00F834ED"/>
    <w:rsid w:val="00F83BE3"/>
    <w:rsid w:val="00F83D67"/>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8BF"/>
    <w:rsid w:val="00FA1266"/>
    <w:rsid w:val="00FA2891"/>
    <w:rsid w:val="00FA3F5C"/>
    <w:rsid w:val="00FA4BD0"/>
    <w:rsid w:val="00FA4C91"/>
    <w:rsid w:val="00FA5B3B"/>
    <w:rsid w:val="00FA68C3"/>
    <w:rsid w:val="00FA7EB5"/>
    <w:rsid w:val="00FB0327"/>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5F5F"/>
    <w:rsid w:val="00FC6991"/>
    <w:rsid w:val="00FC7783"/>
    <w:rsid w:val="00FC7B88"/>
    <w:rsid w:val="00FD003A"/>
    <w:rsid w:val="00FD0B6D"/>
    <w:rsid w:val="00FD2170"/>
    <w:rsid w:val="00FD23DF"/>
    <w:rsid w:val="00FD27A7"/>
    <w:rsid w:val="00FD49F2"/>
    <w:rsid w:val="00FD5118"/>
    <w:rsid w:val="00FD61F6"/>
    <w:rsid w:val="00FD64C6"/>
    <w:rsid w:val="00FE0F84"/>
    <w:rsid w:val="00FE10E8"/>
    <w:rsid w:val="00FE1C9E"/>
    <w:rsid w:val="00FE1FEF"/>
    <w:rsid w:val="00FE200B"/>
    <w:rsid w:val="00FE265D"/>
    <w:rsid w:val="00FE270C"/>
    <w:rsid w:val="00FE4791"/>
    <w:rsid w:val="00FE4CEA"/>
    <w:rsid w:val="00FE4EAE"/>
    <w:rsid w:val="00FE59A5"/>
    <w:rsid w:val="00FE5DD5"/>
    <w:rsid w:val="00FF0687"/>
    <w:rsid w:val="00FF06F5"/>
    <w:rsid w:val="00FF0817"/>
    <w:rsid w:val="00FF08E4"/>
    <w:rsid w:val="00FF0E39"/>
    <w:rsid w:val="00FF12E6"/>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15:docId w15:val="{28F5EF2D-CB16-42C0-8288-FCA0FC93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91BC2"/>
    <w:pPr>
      <w:spacing w:after="180"/>
    </w:pPr>
  </w:style>
  <w:style w:type="paragraph" w:styleId="Heading1">
    <w:name w:val="heading 1"/>
    <w:next w:val="Normal"/>
    <w:link w:val="Heading1Char"/>
    <w:qFormat/>
    <w:pPr>
      <w:keepNext/>
      <w:keepLines/>
      <w:numPr>
        <w:numId w:val="3"/>
      </w:numPr>
      <w:pBdr>
        <w:top w:val="single" w:sz="12" w:space="3" w:color="auto"/>
      </w:pBdr>
      <w:spacing w:before="240" w:after="180"/>
      <w:outlineLvl w:val="0"/>
    </w:pPr>
    <w:rPr>
      <w:rFonts w:ascii="Arial" w:hAnsi="Arial"/>
      <w:sz w:val="36"/>
      <w:lang w:val="en-GB"/>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link w:val="Heading2Char"/>
    <w:qFormat/>
    <w:rsid w:val="000839A6"/>
    <w:pPr>
      <w:numPr>
        <w:numId w:val="0"/>
      </w:numPr>
      <w:pBdr>
        <w:top w:val="none" w:sz="0" w:space="0" w:color="auto"/>
      </w:pBdr>
      <w:spacing w:before="180"/>
      <w:outlineLvl w:val="1"/>
    </w:pPr>
    <w:rPr>
      <w:sz w:val="32"/>
    </w:rPr>
  </w:style>
  <w:style w:type="paragraph" w:styleId="Heading3">
    <w:name w:val="heading 3"/>
    <w:aliases w:val="Underrubrik2,H3,Memo Heading 3,h3,no break,hello,0H,0h,3h,3H,Heading 3 3GPP,h31,l3,list 3,Head 3,h32,h33,h34,h35,h36,h37,h38,h311,h321,h331,h341,h351,h361,h371,h39,h312,h322,h332,h342,h352,h362,h372,h310,h313,h323,h333,h343,h353,h363,h373,h314"/>
    <w:basedOn w:val="Heading2"/>
    <w:next w:val="Normal"/>
    <w:link w:val="Heading3Char"/>
    <w:qFormat/>
    <w:rsid w:val="00AE2521"/>
    <w:pPr>
      <w:numPr>
        <w:ilvl w:val="2"/>
        <w:numId w:val="3"/>
      </w:num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rsid w:val="00094843"/>
    <w:pPr>
      <w:numPr>
        <w:ilvl w:val="3"/>
      </w:numPr>
      <w:outlineLvl w:val="3"/>
    </w:pPr>
    <w:rPr>
      <w:sz w:val="24"/>
    </w:rPr>
  </w:style>
  <w:style w:type="paragraph" w:styleId="Heading5">
    <w:name w:val="heading 5"/>
    <w:aliases w:val="H5,h5,Head5,Heading5,M5,mh2,Module heading 2,heading 8,Numbered Sub-list"/>
    <w:basedOn w:val="Heading4"/>
    <w:next w:val="Normal"/>
    <w:link w:val="Heading5Char"/>
    <w:qFormat/>
    <w:pPr>
      <w:numPr>
        <w:ilvl w:val="4"/>
      </w:numPr>
      <w:outlineLvl w:val="4"/>
    </w:pPr>
    <w:rPr>
      <w:sz w:val="22"/>
    </w:rPr>
  </w:style>
  <w:style w:type="paragraph" w:styleId="Heading6">
    <w:name w:val="heading 6"/>
    <w:basedOn w:val="H6"/>
    <w:next w:val="Normal"/>
    <w:link w:val="Heading6Char"/>
    <w:qFormat/>
    <w:pPr>
      <w:numPr>
        <w:ilvl w:val="5"/>
        <w:numId w:val="3"/>
      </w:numPr>
      <w:outlineLvl w:val="5"/>
    </w:pPr>
  </w:style>
  <w:style w:type="paragraph" w:styleId="Heading7">
    <w:name w:val="heading 7"/>
    <w:basedOn w:val="H6"/>
    <w:next w:val="Normal"/>
    <w:link w:val="Heading7Char"/>
    <w:qFormat/>
    <w:pPr>
      <w:numPr>
        <w:ilvl w:val="6"/>
        <w:numId w:val="3"/>
      </w:numPr>
      <w:outlineLvl w:val="6"/>
    </w:pPr>
  </w:style>
  <w:style w:type="paragraph" w:styleId="Heading8">
    <w:name w:val="heading 8"/>
    <w:basedOn w:val="Heading1"/>
    <w:next w:val="Normal"/>
    <w:link w:val="Heading8Char"/>
    <w:qFormat/>
    <w:pPr>
      <w:numPr>
        <w:ilvl w:val="7"/>
        <w:numId w:val="0"/>
      </w:numPr>
      <w:outlineLvl w:val="7"/>
    </w:p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numPr>
        <w:ilvl w:val="0"/>
        <w:numId w:val="0"/>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numPr>
        <w:numId w:val="1"/>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cap"/>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aliases w:val="h4 Char1,H4 Char1,H41 Char1,h41 Char1,H42 Char1,h42 Char1,H43 Char1,h43 Char1,H411 Char1,h411 Char1,H421 Char1,h421 Char1,H44 Char1,h44 Char1,H412 Char1,h412 Char1,H422 Char1,h422 Char1,H431 Char1,h431 Char1,H45 Char1,h45 Char1,H413 Char1"/>
    <w:basedOn w:val="DefaultParagraphFont"/>
    <w:link w:val="Heading4"/>
    <w:rsid w:val="00094843"/>
    <w:rPr>
      <w:rFonts w:ascii="Arial" w:hAnsi="Arial"/>
      <w:sz w:val="24"/>
      <w:lang w:val="en-GB"/>
    </w:rPr>
  </w:style>
  <w:style w:type="character" w:customStyle="1" w:styleId="Heading3Char">
    <w:name w:val="Heading 3 Char"/>
    <w:aliases w:val="Underrubrik2 Char,H3 Char,Memo Heading 3 Char,h3 Char,no break Char,hello Char,0H Char,0h Char,3h Char,3H Char1,Heading 3 3GPP Char,h31 Char,l3 Char,list 3 Char,Head 3 Char,h32 Char,h33 Char,h34 Char,h35 Char,h36 Char1,h37 Char,h38 Char"/>
    <w:basedOn w:val="DefaultParagraphFont"/>
    <w:link w:val="Heading3"/>
    <w:rsid w:val="00AE2521"/>
    <w:rPr>
      <w:rFonts w:ascii="Arial" w:hAnsi="Arial"/>
      <w:sz w:val="28"/>
      <w:lang w:val="en-GB"/>
    </w:rPr>
  </w:style>
  <w:style w:type="character" w:customStyle="1" w:styleId="Heading1Char">
    <w:name w:val="Heading 1 Char"/>
    <w:basedOn w:val="DefaultParagraphFont"/>
    <w:link w:val="Heading1"/>
    <w:rsid w:val="0033727E"/>
    <w:rPr>
      <w:rFonts w:ascii="Arial" w:hAnsi="Arial"/>
      <w:sz w:val="36"/>
      <w:lang w:val="en-GB"/>
    </w:rPr>
  </w:style>
  <w:style w:type="character" w:customStyle="1" w:styleId="Heading5Char">
    <w:name w:val="Heading 5 Char"/>
    <w:aliases w:val="H5 Char1,h5 Char1,Head5 Char1,Heading5 Char1,M5 Char1,mh2 Char1,Module heading 2 Char1,heading 8 Char1,Numbered Sub-list Char1"/>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TFZchn">
    <w:name w:val="TF Zchn"/>
    <w:rsid w:val="00CE51A2"/>
    <w:rPr>
      <w:rFonts w:ascii="Arial" w:eastAsia="Times New Roman" w:hAnsi="Arial"/>
      <w:b/>
    </w:rPr>
  </w:style>
  <w:style w:type="character" w:customStyle="1" w:styleId="PLChar">
    <w:name w:val="PL Char"/>
    <w:link w:val="PL"/>
    <w:qFormat/>
    <w:rsid w:val="001C7A2D"/>
    <w:rPr>
      <w:rFonts w:ascii="Courier New" w:hAnsi="Courier New"/>
      <w:noProof/>
      <w:sz w:val="16"/>
      <w:lang w:val="en-GB"/>
    </w:rPr>
  </w:style>
  <w:style w:type="table" w:customStyle="1" w:styleId="2-41">
    <w:name w:val="网格表 2 - 着色 41"/>
    <w:basedOn w:val="TableNormal"/>
    <w:uiPriority w:val="47"/>
    <w:rsid w:val="00CA1B7C"/>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CA1B7C"/>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ListParagraphChar">
    <w:name w:val="List Paragraph Char"/>
    <w:aliases w:val="列表段落 Char,参考文献 Char,符号列表 Char,·ûºÅÁÐ±í Char,¡¤?o?¨¢D¡À¨ª Char,?¡è?o?¡§¡éD?¨¤¡§a Char,??¨¨?o??¡ì?¨¦D?¡§¡è?¡ìa Char,??¡§¡§?o???¨¬?¡§|D??¡ì?¨¨??¨¬a Char,???¡ì?¡ì?o???¡§???¡ì|D???¨¬?¡§¡§??¡§?a Char,? Char,lp1 Char,List Paragraph1 Char"/>
    <w:basedOn w:val="DefaultParagraphFont"/>
    <w:link w:val="ListParagraph"/>
    <w:uiPriority w:val="34"/>
    <w:qFormat/>
    <w:rsid w:val="00CA1B7C"/>
    <w:rPr>
      <w:rFonts w:ascii="Calibri" w:eastAsia="MS PGothic" w:hAnsi="Calibri" w:cs="MS PGothic"/>
      <w:sz w:val="22"/>
      <w:szCs w:val="22"/>
      <w:lang w:eastAsia="ja-JP"/>
    </w:rPr>
  </w:style>
  <w:style w:type="paragraph" w:styleId="DocumentMap">
    <w:name w:val="Document Map"/>
    <w:basedOn w:val="Normal"/>
    <w:link w:val="DocumentMapChar"/>
    <w:rsid w:val="00CA1B7C"/>
    <w:rPr>
      <w:rFonts w:ascii="SimSun" w:eastAsia="SimSun"/>
      <w:sz w:val="18"/>
      <w:szCs w:val="18"/>
    </w:rPr>
  </w:style>
  <w:style w:type="character" w:customStyle="1" w:styleId="DocumentMapChar">
    <w:name w:val="Document Map Char"/>
    <w:basedOn w:val="DefaultParagraphFont"/>
    <w:link w:val="DocumentMap"/>
    <w:rsid w:val="00CA1B7C"/>
    <w:rPr>
      <w:rFonts w:ascii="SimSun" w:eastAsia="SimSun"/>
      <w:sz w:val="18"/>
      <w:szCs w:val="18"/>
    </w:rPr>
  </w:style>
  <w:style w:type="paragraph" w:customStyle="1" w:styleId="PlantUML">
    <w:name w:val="PlantUML"/>
    <w:basedOn w:val="Normal"/>
    <w:link w:val="PlantUMLChar"/>
    <w:autoRedefine/>
    <w:rsid w:val="00CA1B7C"/>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textAlignment w:val="baseline"/>
    </w:pPr>
    <w:rPr>
      <w:rFonts w:ascii="Courier New" w:eastAsia="DengXian" w:hAnsi="Courier New" w:cs="Courier New"/>
      <w:noProof/>
      <w:color w:val="008000"/>
      <w:sz w:val="18"/>
    </w:rPr>
  </w:style>
  <w:style w:type="character" w:customStyle="1" w:styleId="PlantUMLChar">
    <w:name w:val="PlantUML Char"/>
    <w:basedOn w:val="DefaultParagraphFont"/>
    <w:link w:val="PlantUML"/>
    <w:rsid w:val="00CA1B7C"/>
    <w:rPr>
      <w:rFonts w:ascii="Courier New" w:eastAsia="DengXian" w:hAnsi="Courier New" w:cs="Courier New"/>
      <w:noProof/>
      <w:color w:val="008000"/>
      <w:sz w:val="18"/>
      <w:shd w:val="clear" w:color="auto" w:fill="BAFDBA"/>
    </w:rPr>
  </w:style>
  <w:style w:type="paragraph" w:customStyle="1" w:styleId="Style1">
    <w:name w:val="Style1"/>
    <w:basedOn w:val="B1"/>
    <w:link w:val="Style1Char"/>
    <w:qFormat/>
    <w:rsid w:val="00CA1B7C"/>
    <w:pPr>
      <w:numPr>
        <w:numId w:val="4"/>
      </w:numPr>
    </w:pPr>
    <w:rPr>
      <w:color w:val="1F3864" w:themeColor="accent1" w:themeShade="80"/>
      <w:lang w:val="en-GB"/>
    </w:rPr>
  </w:style>
  <w:style w:type="character" w:customStyle="1" w:styleId="Style1Char">
    <w:name w:val="Style1 Char"/>
    <w:basedOn w:val="B1Char"/>
    <w:link w:val="Style1"/>
    <w:rsid w:val="00CA1B7C"/>
    <w:rPr>
      <w:color w:val="1F3864" w:themeColor="accent1" w:themeShade="80"/>
      <w:lang w:val="en-GB" w:eastAsia="x-none" w:bidi="ar-SA"/>
    </w:rPr>
  </w:style>
  <w:style w:type="numbering" w:customStyle="1" w:styleId="NoList1">
    <w:name w:val="No List1"/>
    <w:next w:val="NoList"/>
    <w:uiPriority w:val="99"/>
    <w:semiHidden/>
    <w:unhideWhenUsed/>
    <w:rsid w:val="00CA1B7C"/>
  </w:style>
  <w:style w:type="paragraph" w:customStyle="1" w:styleId="TALNotBold">
    <w:name w:val="TAL + Not Bold"/>
    <w:aliases w:val="Left"/>
    <w:basedOn w:val="TH"/>
    <w:link w:val="TALNotBoldChar"/>
    <w:rsid w:val="00CA1B7C"/>
    <w:pPr>
      <w:keepNext w:val="0"/>
      <w:overflowPunct w:val="0"/>
      <w:autoSpaceDE w:val="0"/>
      <w:autoSpaceDN w:val="0"/>
      <w:adjustRightInd w:val="0"/>
      <w:spacing w:before="0" w:after="240"/>
      <w:textAlignment w:val="baseline"/>
    </w:pPr>
    <w:rPr>
      <w:rFonts w:eastAsia="Times New Roman"/>
      <w:lang w:val="en-GB" w:eastAsia="en-GB"/>
    </w:rPr>
  </w:style>
  <w:style w:type="paragraph" w:styleId="Index2">
    <w:name w:val="index 2"/>
    <w:basedOn w:val="Index1"/>
    <w:rsid w:val="00CA1B7C"/>
    <w:pPr>
      <w:ind w:left="284"/>
    </w:pPr>
  </w:style>
  <w:style w:type="paragraph" w:styleId="Index1">
    <w:name w:val="index 1"/>
    <w:basedOn w:val="Normal"/>
    <w:rsid w:val="00CA1B7C"/>
    <w:pPr>
      <w:keepLines/>
      <w:overflowPunct w:val="0"/>
      <w:autoSpaceDE w:val="0"/>
      <w:autoSpaceDN w:val="0"/>
      <w:adjustRightInd w:val="0"/>
      <w:spacing w:after="0"/>
      <w:textAlignment w:val="baseline"/>
    </w:pPr>
    <w:rPr>
      <w:rFonts w:eastAsia="Times New Roman"/>
      <w:lang w:val="en-GB" w:eastAsia="en-GB"/>
    </w:rPr>
  </w:style>
  <w:style w:type="paragraph" w:styleId="ListNumber2">
    <w:name w:val="List Number 2"/>
    <w:basedOn w:val="ListNumber"/>
    <w:rsid w:val="00CA1B7C"/>
    <w:pPr>
      <w:ind w:left="851"/>
    </w:pPr>
  </w:style>
  <w:style w:type="paragraph" w:styleId="ListBullet2">
    <w:name w:val="List Bullet 2"/>
    <w:basedOn w:val="ListBullet"/>
    <w:rsid w:val="00CA1B7C"/>
    <w:pPr>
      <w:ind w:left="851"/>
    </w:pPr>
  </w:style>
  <w:style w:type="paragraph" w:styleId="ListBullet3">
    <w:name w:val="List Bullet 3"/>
    <w:basedOn w:val="ListBullet2"/>
    <w:rsid w:val="00CA1B7C"/>
    <w:pPr>
      <w:ind w:left="1135"/>
    </w:pPr>
  </w:style>
  <w:style w:type="paragraph" w:styleId="ListNumber">
    <w:name w:val="List Number"/>
    <w:basedOn w:val="List"/>
    <w:rsid w:val="00CA1B7C"/>
  </w:style>
  <w:style w:type="paragraph" w:styleId="List2">
    <w:name w:val="List 2"/>
    <w:basedOn w:val="List"/>
    <w:rsid w:val="00CA1B7C"/>
    <w:pPr>
      <w:ind w:left="851"/>
    </w:pPr>
  </w:style>
  <w:style w:type="paragraph" w:styleId="List3">
    <w:name w:val="List 3"/>
    <w:basedOn w:val="List2"/>
    <w:rsid w:val="00CA1B7C"/>
    <w:pPr>
      <w:ind w:left="1135"/>
    </w:pPr>
  </w:style>
  <w:style w:type="paragraph" w:styleId="List4">
    <w:name w:val="List 4"/>
    <w:basedOn w:val="List3"/>
    <w:rsid w:val="00CA1B7C"/>
    <w:pPr>
      <w:ind w:left="1418"/>
    </w:pPr>
  </w:style>
  <w:style w:type="paragraph" w:styleId="List5">
    <w:name w:val="List 5"/>
    <w:basedOn w:val="List4"/>
    <w:rsid w:val="00CA1B7C"/>
    <w:pPr>
      <w:ind w:left="1702"/>
    </w:pPr>
  </w:style>
  <w:style w:type="paragraph" w:styleId="List">
    <w:name w:val="List"/>
    <w:basedOn w:val="Normal"/>
    <w:rsid w:val="00CA1B7C"/>
    <w:pPr>
      <w:overflowPunct w:val="0"/>
      <w:autoSpaceDE w:val="0"/>
      <w:autoSpaceDN w:val="0"/>
      <w:adjustRightInd w:val="0"/>
      <w:ind w:left="568" w:hanging="284"/>
      <w:textAlignment w:val="baseline"/>
    </w:pPr>
    <w:rPr>
      <w:rFonts w:eastAsia="Times New Roman"/>
      <w:lang w:val="en-GB" w:eastAsia="en-GB"/>
    </w:rPr>
  </w:style>
  <w:style w:type="paragraph" w:styleId="ListBullet">
    <w:name w:val="List Bullet"/>
    <w:basedOn w:val="List"/>
    <w:rsid w:val="00CA1B7C"/>
  </w:style>
  <w:style w:type="paragraph" w:styleId="ListBullet4">
    <w:name w:val="List Bullet 4"/>
    <w:basedOn w:val="ListBullet3"/>
    <w:rsid w:val="00CA1B7C"/>
    <w:pPr>
      <w:ind w:left="1418"/>
    </w:pPr>
  </w:style>
  <w:style w:type="paragraph" w:styleId="ListBullet5">
    <w:name w:val="List Bullet 5"/>
    <w:basedOn w:val="ListBullet4"/>
    <w:rsid w:val="00CA1B7C"/>
    <w:pPr>
      <w:ind w:left="1702"/>
    </w:pPr>
  </w:style>
  <w:style w:type="paragraph" w:customStyle="1" w:styleId="tdoc-header">
    <w:name w:val="tdoc-header"/>
    <w:rsid w:val="00CA1B7C"/>
    <w:rPr>
      <w:rFonts w:ascii="Arial" w:eastAsia="Times New Roman" w:hAnsi="Arial"/>
      <w:noProof/>
      <w:sz w:val="24"/>
      <w:lang w:val="en-GB"/>
    </w:rPr>
  </w:style>
  <w:style w:type="character" w:styleId="FollowedHyperlink">
    <w:name w:val="FollowedHyperlink"/>
    <w:rsid w:val="00CA1B7C"/>
    <w:rPr>
      <w:color w:val="800080"/>
      <w:u w:val="single"/>
    </w:rPr>
  </w:style>
  <w:style w:type="character" w:customStyle="1" w:styleId="TALNotBoldChar">
    <w:name w:val="TAL + Not Bold Char"/>
    <w:aliases w:val="Left Char"/>
    <w:link w:val="TALNotBold"/>
    <w:rsid w:val="00CA1B7C"/>
    <w:rPr>
      <w:rFonts w:ascii="Arial" w:eastAsia="Times New Roman" w:hAnsi="Arial"/>
      <w:b/>
      <w:lang w:val="en-GB" w:eastAsia="en-GB"/>
    </w:rPr>
  </w:style>
  <w:style w:type="paragraph" w:customStyle="1" w:styleId="TALLeft1cm">
    <w:name w:val="TAL + Left:  1 cm"/>
    <w:basedOn w:val="TAL"/>
    <w:rsid w:val="00CA1B7C"/>
    <w:pPr>
      <w:overflowPunct w:val="0"/>
      <w:autoSpaceDE w:val="0"/>
      <w:autoSpaceDN w:val="0"/>
      <w:adjustRightInd w:val="0"/>
      <w:ind w:left="567"/>
      <w:textAlignment w:val="baseline"/>
    </w:pPr>
    <w:rPr>
      <w:rFonts w:eastAsia="Times New Roman"/>
      <w:lang w:val="x-none" w:eastAsia="en-GB"/>
    </w:rPr>
  </w:style>
  <w:style w:type="character" w:customStyle="1" w:styleId="TALCar">
    <w:name w:val="TAL Car"/>
    <w:rsid w:val="00CA1B7C"/>
    <w:rPr>
      <w:rFonts w:ascii="Arial" w:eastAsia="SimSun" w:hAnsi="Arial"/>
      <w:sz w:val="18"/>
      <w:lang w:val="en-GB" w:eastAsia="en-US" w:bidi="ar-SA"/>
    </w:rPr>
  </w:style>
  <w:style w:type="character" w:customStyle="1" w:styleId="Heading3Char1">
    <w:name w:val="Heading 3 Char1"/>
    <w:aliases w:val="Underrubrik2 Char1,H3 Char1,Memo Heading 3 Char1,h3 Char1,no break Char1,hello Char1,0H Char1,0h Char1,3h Char1,3H Char,Heading 3 3GPP Char1,h31 Char1,l3 Char1,list 3 Char1,Head 3 Char1,h32 Char1,h33 Char1,h34 Char1,h35 Char1,h36 Char"/>
    <w:rsid w:val="00CA1B7C"/>
    <w:rPr>
      <w:rFonts w:ascii="Arial" w:hAnsi="Arial"/>
      <w:sz w:val="28"/>
      <w:lang w:val="en-GB"/>
    </w:rPr>
  </w:style>
  <w:style w:type="paragraph" w:customStyle="1" w:styleId="TALLeft0">
    <w:name w:val="TAL + Left:  0"/>
    <w:aliases w:val="25 cm"/>
    <w:basedOn w:val="TAL"/>
    <w:rsid w:val="00CA1B7C"/>
    <w:pPr>
      <w:overflowPunct w:val="0"/>
      <w:autoSpaceDE w:val="0"/>
      <w:autoSpaceDN w:val="0"/>
      <w:adjustRightInd w:val="0"/>
      <w:spacing w:line="0" w:lineRule="atLeast"/>
      <w:ind w:left="142"/>
      <w:textAlignment w:val="baseline"/>
    </w:pPr>
    <w:rPr>
      <w:rFonts w:eastAsia="Times New Roman"/>
      <w:lang w:val="x-none" w:eastAsia="en-GB"/>
    </w:rPr>
  </w:style>
  <w:style w:type="paragraph" w:customStyle="1" w:styleId="FirstChange">
    <w:name w:val="First Change"/>
    <w:basedOn w:val="Normal"/>
    <w:rsid w:val="00CA1B7C"/>
    <w:pPr>
      <w:overflowPunct w:val="0"/>
      <w:autoSpaceDE w:val="0"/>
      <w:autoSpaceDN w:val="0"/>
      <w:adjustRightInd w:val="0"/>
      <w:jc w:val="center"/>
      <w:textAlignment w:val="baseline"/>
    </w:pPr>
    <w:rPr>
      <w:rFonts w:eastAsia="Times New Roman"/>
      <w:color w:val="FF0000"/>
      <w:lang w:val="en-GB" w:eastAsia="ja-JP"/>
    </w:rPr>
  </w:style>
  <w:style w:type="character" w:customStyle="1" w:styleId="a">
    <w:name w:val="首标题"/>
    <w:rsid w:val="00CA1B7C"/>
    <w:rPr>
      <w:rFonts w:ascii="Arial" w:eastAsia="SimSun" w:hAnsi="Arial"/>
      <w:sz w:val="24"/>
      <w:lang w:val="en-US" w:eastAsia="zh-CN" w:bidi="ar-SA"/>
    </w:rPr>
  </w:style>
  <w:style w:type="paragraph" w:customStyle="1" w:styleId="BodyC">
    <w:name w:val="Body C"/>
    <w:rsid w:val="00CA1B7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msoins0">
    <w:name w:val="msoins"/>
    <w:rsid w:val="00CA1B7C"/>
  </w:style>
  <w:style w:type="character" w:styleId="Emphasis">
    <w:name w:val="Emphasis"/>
    <w:qFormat/>
    <w:rsid w:val="00CA1B7C"/>
    <w:rPr>
      <w:i/>
      <w:iCs/>
    </w:rPr>
  </w:style>
  <w:style w:type="paragraph" w:customStyle="1" w:styleId="Standard1">
    <w:name w:val="Standard1"/>
    <w:basedOn w:val="Normal"/>
    <w:link w:val="StandardZchn"/>
    <w:rsid w:val="00CA1B7C"/>
    <w:pPr>
      <w:overflowPunct w:val="0"/>
      <w:autoSpaceDE w:val="0"/>
      <w:autoSpaceDN w:val="0"/>
      <w:adjustRightInd w:val="0"/>
      <w:spacing w:after="120"/>
      <w:textAlignment w:val="baseline"/>
    </w:pPr>
    <w:rPr>
      <w:rFonts w:ascii="Arial" w:eastAsia="SimSun" w:hAnsi="Arial"/>
      <w:szCs w:val="22"/>
      <w:lang w:val="en-GB" w:eastAsia="en-GB"/>
    </w:rPr>
  </w:style>
  <w:style w:type="character" w:customStyle="1" w:styleId="StandardZchn">
    <w:name w:val="Standard Zchn"/>
    <w:link w:val="Standard1"/>
    <w:rsid w:val="00CA1B7C"/>
    <w:rPr>
      <w:rFonts w:ascii="Arial" w:eastAsia="SimSun" w:hAnsi="Arial"/>
      <w:szCs w:val="22"/>
      <w:lang w:val="en-GB" w:eastAsia="en-GB"/>
    </w:rPr>
  </w:style>
  <w:style w:type="paragraph" w:customStyle="1" w:styleId="pl0">
    <w:name w:val="pl"/>
    <w:basedOn w:val="Normal"/>
    <w:rsid w:val="00CA1B7C"/>
    <w:pPr>
      <w:overflowPunct w:val="0"/>
      <w:autoSpaceDE w:val="0"/>
      <w:autoSpaceDN w:val="0"/>
      <w:adjustRightInd w:val="0"/>
      <w:spacing w:after="0"/>
      <w:textAlignment w:val="baseline"/>
    </w:pPr>
    <w:rPr>
      <w:rFonts w:ascii="Geneva" w:eastAsia="Arial" w:hAnsi="Geneva" w:cs="Geneva"/>
      <w:sz w:val="16"/>
      <w:szCs w:val="16"/>
      <w:lang w:eastAsia="ko-KR"/>
    </w:rPr>
  </w:style>
  <w:style w:type="paragraph" w:customStyle="1" w:styleId="INDENT2">
    <w:name w:val="INDENT2"/>
    <w:basedOn w:val="Normal"/>
    <w:rsid w:val="00CA1B7C"/>
    <w:pPr>
      <w:overflowPunct w:val="0"/>
      <w:autoSpaceDE w:val="0"/>
      <w:autoSpaceDN w:val="0"/>
      <w:adjustRightInd w:val="0"/>
      <w:ind w:left="1135" w:hanging="284"/>
      <w:textAlignment w:val="baseline"/>
    </w:pPr>
    <w:rPr>
      <w:rFonts w:ascii="Arial" w:eastAsia="SimSun" w:hAnsi="Arial" w:cs="Arial"/>
      <w:lang w:val="en-GB" w:eastAsia="en-GB"/>
    </w:rPr>
  </w:style>
  <w:style w:type="paragraph" w:styleId="BodyText">
    <w:name w:val="Body Text"/>
    <w:basedOn w:val="Normal"/>
    <w:link w:val="BodyTextChar"/>
    <w:rsid w:val="00CA1B7C"/>
    <w:pPr>
      <w:overflowPunct w:val="0"/>
      <w:autoSpaceDE w:val="0"/>
      <w:autoSpaceDN w:val="0"/>
      <w:adjustRightInd w:val="0"/>
      <w:textAlignment w:val="baseline"/>
    </w:pPr>
    <w:rPr>
      <w:rFonts w:ascii="Arial" w:eastAsia="SimSun" w:hAnsi="Arial"/>
      <w:lang w:val="x-none" w:eastAsia="en-GB"/>
    </w:rPr>
  </w:style>
  <w:style w:type="character" w:customStyle="1" w:styleId="BodyTextChar">
    <w:name w:val="Body Text Char"/>
    <w:basedOn w:val="DefaultParagraphFont"/>
    <w:link w:val="BodyText"/>
    <w:rsid w:val="00CA1B7C"/>
    <w:rPr>
      <w:rFonts w:ascii="Arial" w:eastAsia="SimSun" w:hAnsi="Arial"/>
      <w:lang w:val="x-none" w:eastAsia="en-GB"/>
    </w:rPr>
  </w:style>
  <w:style w:type="paragraph" w:customStyle="1" w:styleId="SpecText">
    <w:name w:val="SpecText"/>
    <w:basedOn w:val="Normal"/>
    <w:rsid w:val="00CA1B7C"/>
    <w:pPr>
      <w:overflowPunct w:val="0"/>
      <w:autoSpaceDE w:val="0"/>
      <w:autoSpaceDN w:val="0"/>
      <w:adjustRightInd w:val="0"/>
      <w:textAlignment w:val="baseline"/>
    </w:pPr>
    <w:rPr>
      <w:rFonts w:ascii="Arial" w:eastAsia="Arial" w:hAnsi="Arial" w:cs="Arial"/>
      <w:lang w:val="en-GB" w:eastAsia="en-GB"/>
    </w:rPr>
  </w:style>
  <w:style w:type="paragraph" w:customStyle="1" w:styleId="ListBullet6">
    <w:name w:val="List Bullet 6"/>
    <w:basedOn w:val="ListBullet5"/>
    <w:rsid w:val="00CA1B7C"/>
    <w:pPr>
      <w:tabs>
        <w:tab w:val="left" w:leader="hyphen" w:pos="1440"/>
        <w:tab w:val="left" w:pos="2880"/>
        <w:tab w:val="left" w:pos="4320"/>
        <w:tab w:val="left" w:pos="5760"/>
        <w:tab w:val="left" w:pos="7200"/>
        <w:tab w:val="left" w:pos="8640"/>
        <w:tab w:val="left" w:pos="10080"/>
        <w:tab w:val="left" w:pos="11520"/>
        <w:tab w:val="left" w:pos="12960"/>
      </w:tabs>
      <w:spacing w:after="0"/>
      <w:ind w:left="1985"/>
      <w:jc w:val="both"/>
    </w:pPr>
    <w:rPr>
      <w:rFonts w:ascii="Calibri Light" w:eastAsia="SimSun" w:hAnsi="Calibri Light" w:cs="Arial"/>
      <w:sz w:val="24"/>
      <w:lang w:val="en-US"/>
    </w:rPr>
  </w:style>
  <w:style w:type="table" w:customStyle="1" w:styleId="TableGrid1">
    <w:name w:val="Table Grid1"/>
    <w:basedOn w:val="TableNormal"/>
    <w:next w:val="TableGrid"/>
    <w:rsid w:val="00CA1B7C"/>
    <w:rPr>
      <w:rFonts w:ascii="Arial" w:eastAsia="Calibri Light" w:hAnsi="Arial" w:cs="Arial"/>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1">
    <w:name w:val="msoins1"/>
    <w:rsid w:val="00CA1B7C"/>
  </w:style>
  <w:style w:type="paragraph" w:customStyle="1" w:styleId="StyleTALLeft075cm">
    <w:name w:val="Style TAL + Left:  075 cm"/>
    <w:basedOn w:val="TAL"/>
    <w:rsid w:val="00CA1B7C"/>
    <w:pPr>
      <w:overflowPunct w:val="0"/>
      <w:autoSpaceDE w:val="0"/>
      <w:autoSpaceDN w:val="0"/>
      <w:adjustRightInd w:val="0"/>
      <w:ind w:left="425"/>
      <w:textAlignment w:val="baseline"/>
    </w:pPr>
    <w:rPr>
      <w:rFonts w:ascii="Geneva" w:eastAsia="SimSun" w:hAnsi="Geneva"/>
      <w:lang w:val="en-GB" w:eastAsia="en-GB"/>
    </w:rPr>
  </w:style>
  <w:style w:type="paragraph" w:customStyle="1" w:styleId="TALLeft1">
    <w:name w:val="TAL + Left:  1"/>
    <w:aliases w:val="00 cm"/>
    <w:basedOn w:val="TAL"/>
    <w:link w:val="TALLeft100cmCharChar"/>
    <w:rsid w:val="00CA1B7C"/>
    <w:pPr>
      <w:overflowPunct w:val="0"/>
      <w:autoSpaceDE w:val="0"/>
      <w:autoSpaceDN w:val="0"/>
      <w:adjustRightInd w:val="0"/>
      <w:ind w:left="567"/>
      <w:textAlignment w:val="baseline"/>
    </w:pPr>
    <w:rPr>
      <w:rFonts w:ascii="Geneva" w:eastAsia="SimSun" w:hAnsi="Geneva"/>
      <w:lang w:val="en-GB" w:eastAsia="en-GB"/>
    </w:rPr>
  </w:style>
  <w:style w:type="character" w:customStyle="1" w:styleId="TALLeft100cmCharChar">
    <w:name w:val="TAL + Left:  1;00 cm Char Char"/>
    <w:link w:val="TALLeft1"/>
    <w:rsid w:val="00CA1B7C"/>
    <w:rPr>
      <w:rFonts w:ascii="Geneva" w:eastAsia="SimSun" w:hAnsi="Geneva"/>
      <w:sz w:val="18"/>
      <w:lang w:val="en-GB" w:eastAsia="en-GB"/>
    </w:rPr>
  </w:style>
  <w:style w:type="paragraph" w:customStyle="1" w:styleId="TALLeft125cm">
    <w:name w:val="TAL + Left: 125 cm"/>
    <w:basedOn w:val="StyleTALLeft075cm"/>
    <w:rsid w:val="00CA1B7C"/>
    <w:pPr>
      <w:kinsoku w:val="0"/>
      <w:overflowPunct/>
      <w:autoSpaceDE/>
      <w:autoSpaceDN/>
      <w:adjustRightInd/>
      <w:ind w:left="709"/>
      <w:textAlignment w:val="auto"/>
    </w:pPr>
    <w:rPr>
      <w:rFonts w:cs="Geneva"/>
      <w:bCs/>
      <w:szCs w:val="18"/>
      <w:lang w:eastAsia="zh-CN"/>
    </w:rPr>
  </w:style>
  <w:style w:type="paragraph" w:customStyle="1" w:styleId="TALLeft10">
    <w:name w:val="TAL + Left: 1"/>
    <w:aliases w:val="50 cm"/>
    <w:basedOn w:val="TALLeft125cm"/>
    <w:rsid w:val="00CA1B7C"/>
    <w:pPr>
      <w:ind w:left="851"/>
    </w:pPr>
    <w:rPr>
      <w:rFonts w:eastAsia="Arial"/>
    </w:rPr>
  </w:style>
  <w:style w:type="character" w:customStyle="1" w:styleId="TAHCar">
    <w:name w:val="TAH Car"/>
    <w:rsid w:val="00CA1B7C"/>
    <w:rPr>
      <w:rFonts w:ascii="Geneva" w:hAnsi="Geneva"/>
      <w:b/>
      <w:sz w:val="18"/>
      <w:lang w:val="en-GB" w:eastAsia="en-US"/>
    </w:rPr>
  </w:style>
  <w:style w:type="character" w:customStyle="1" w:styleId="NOChar">
    <w:name w:val="NO Char"/>
    <w:rsid w:val="00CA1B7C"/>
    <w:rPr>
      <w:rFonts w:ascii="Geneva" w:eastAsia="Calibri Light" w:hAnsi="Geneva" w:cs="Geneva"/>
      <w:color w:val="0000FF"/>
      <w:kern w:val="2"/>
      <w:lang w:val="en-GB" w:eastAsia="en-US" w:bidi="ar-SA"/>
    </w:rPr>
  </w:style>
  <w:style w:type="character" w:customStyle="1" w:styleId="B2Char">
    <w:name w:val="B2 Char"/>
    <w:rsid w:val="00CA1B7C"/>
    <w:rPr>
      <w:rFonts w:ascii="Geneva" w:eastAsia="Calibri Light" w:hAnsi="Geneva" w:cs="Geneva"/>
      <w:color w:val="0000FF"/>
      <w:kern w:val="2"/>
      <w:lang w:val="en-GB" w:eastAsia="en-US" w:bidi="ar-SA"/>
    </w:rPr>
  </w:style>
  <w:style w:type="paragraph" w:styleId="IndexHeading">
    <w:name w:val="index heading"/>
    <w:basedOn w:val="Normal"/>
    <w:next w:val="Normal"/>
    <w:rsid w:val="00CA1B7C"/>
    <w:pPr>
      <w:pBdr>
        <w:top w:val="single" w:sz="12" w:space="0" w:color="auto"/>
      </w:pBdr>
      <w:overflowPunct w:val="0"/>
      <w:autoSpaceDE w:val="0"/>
      <w:autoSpaceDN w:val="0"/>
      <w:adjustRightInd w:val="0"/>
      <w:spacing w:before="360" w:after="240"/>
      <w:textAlignment w:val="baseline"/>
    </w:pPr>
    <w:rPr>
      <w:rFonts w:ascii="Arial" w:eastAsia="Geneva" w:hAnsi="Arial" w:cs="Arial"/>
      <w:b/>
      <w:i/>
      <w:sz w:val="26"/>
      <w:lang w:val="en-GB" w:eastAsia="en-GB"/>
    </w:rPr>
  </w:style>
  <w:style w:type="paragraph" w:customStyle="1" w:styleId="INDENT1">
    <w:name w:val="INDENT1"/>
    <w:basedOn w:val="Normal"/>
    <w:rsid w:val="00CA1B7C"/>
    <w:pPr>
      <w:overflowPunct w:val="0"/>
      <w:autoSpaceDE w:val="0"/>
      <w:autoSpaceDN w:val="0"/>
      <w:adjustRightInd w:val="0"/>
      <w:ind w:left="851"/>
      <w:textAlignment w:val="baseline"/>
    </w:pPr>
    <w:rPr>
      <w:rFonts w:ascii="Arial" w:eastAsia="Geneva" w:hAnsi="Arial" w:cs="Arial"/>
      <w:lang w:val="en-GB" w:eastAsia="en-GB"/>
    </w:rPr>
  </w:style>
  <w:style w:type="paragraph" w:customStyle="1" w:styleId="INDENT3">
    <w:name w:val="INDENT3"/>
    <w:basedOn w:val="Normal"/>
    <w:rsid w:val="00CA1B7C"/>
    <w:pPr>
      <w:overflowPunct w:val="0"/>
      <w:autoSpaceDE w:val="0"/>
      <w:autoSpaceDN w:val="0"/>
      <w:adjustRightInd w:val="0"/>
      <w:ind w:left="1701" w:hanging="567"/>
      <w:textAlignment w:val="baseline"/>
    </w:pPr>
    <w:rPr>
      <w:rFonts w:ascii="Arial" w:eastAsia="Geneva" w:hAnsi="Arial" w:cs="Arial"/>
      <w:lang w:val="en-GB" w:eastAsia="en-GB"/>
    </w:rPr>
  </w:style>
  <w:style w:type="paragraph" w:customStyle="1" w:styleId="FigureTitle">
    <w:name w:val="Figure_Title"/>
    <w:basedOn w:val="Normal"/>
    <w:next w:val="Normal"/>
    <w:rsid w:val="00CA1B7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Arial" w:eastAsia="Geneva" w:hAnsi="Arial" w:cs="Arial"/>
      <w:b/>
      <w:sz w:val="24"/>
      <w:lang w:val="en-GB" w:eastAsia="en-GB"/>
    </w:rPr>
  </w:style>
  <w:style w:type="paragraph" w:customStyle="1" w:styleId="RecCCITT">
    <w:name w:val="Rec_CCITT_#"/>
    <w:basedOn w:val="Normal"/>
    <w:rsid w:val="00CA1B7C"/>
    <w:pPr>
      <w:keepNext/>
      <w:keepLines/>
      <w:overflowPunct w:val="0"/>
      <w:autoSpaceDE w:val="0"/>
      <w:autoSpaceDN w:val="0"/>
      <w:adjustRightInd w:val="0"/>
      <w:textAlignment w:val="baseline"/>
    </w:pPr>
    <w:rPr>
      <w:rFonts w:ascii="Arial" w:eastAsia="Geneva" w:hAnsi="Arial" w:cs="Arial"/>
      <w:b/>
      <w:lang w:val="en-GB" w:eastAsia="en-GB"/>
    </w:rPr>
  </w:style>
  <w:style w:type="paragraph" w:customStyle="1" w:styleId="enumlev2">
    <w:name w:val="enumlev2"/>
    <w:basedOn w:val="Normal"/>
    <w:rsid w:val="00CA1B7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ascii="Arial" w:eastAsia="Geneva" w:hAnsi="Arial" w:cs="Arial"/>
      <w:lang w:eastAsia="en-GB"/>
    </w:rPr>
  </w:style>
  <w:style w:type="paragraph" w:customStyle="1" w:styleId="CouvRecTitle">
    <w:name w:val="Couv Rec Title"/>
    <w:basedOn w:val="Normal"/>
    <w:rsid w:val="00CA1B7C"/>
    <w:pPr>
      <w:keepNext/>
      <w:keepLines/>
      <w:overflowPunct w:val="0"/>
      <w:autoSpaceDE w:val="0"/>
      <w:autoSpaceDN w:val="0"/>
      <w:adjustRightInd w:val="0"/>
      <w:spacing w:before="240"/>
      <w:ind w:left="1418"/>
      <w:textAlignment w:val="baseline"/>
    </w:pPr>
    <w:rPr>
      <w:rFonts w:ascii="Geneva" w:eastAsia="Geneva" w:hAnsi="Geneva" w:cs="Arial"/>
      <w:b/>
      <w:sz w:val="36"/>
      <w:lang w:eastAsia="en-GB"/>
    </w:rPr>
  </w:style>
  <w:style w:type="paragraph" w:styleId="PlainText">
    <w:name w:val="Plain Text"/>
    <w:basedOn w:val="Normal"/>
    <w:link w:val="PlainTextChar"/>
    <w:uiPriority w:val="99"/>
    <w:rsid w:val="00CA1B7C"/>
    <w:pPr>
      <w:overflowPunct w:val="0"/>
      <w:autoSpaceDE w:val="0"/>
      <w:autoSpaceDN w:val="0"/>
      <w:adjustRightInd w:val="0"/>
      <w:textAlignment w:val="baseline"/>
    </w:pPr>
    <w:rPr>
      <w:rFonts w:ascii="Geneva" w:eastAsia="Geneva" w:hAnsi="Geneva"/>
      <w:lang w:val="nb-NO" w:eastAsia="x-none"/>
    </w:rPr>
  </w:style>
  <w:style w:type="character" w:customStyle="1" w:styleId="PlainTextChar">
    <w:name w:val="Plain Text Char"/>
    <w:basedOn w:val="DefaultParagraphFont"/>
    <w:link w:val="PlainText"/>
    <w:uiPriority w:val="99"/>
    <w:rsid w:val="00CA1B7C"/>
    <w:rPr>
      <w:rFonts w:ascii="Geneva" w:eastAsia="Geneva" w:hAnsi="Geneva"/>
      <w:lang w:val="nb-NO" w:eastAsia="x-none"/>
    </w:rPr>
  </w:style>
  <w:style w:type="paragraph" w:customStyle="1" w:styleId="00BodyText">
    <w:name w:val="00 BodyText"/>
    <w:basedOn w:val="Normal"/>
    <w:rsid w:val="00CA1B7C"/>
    <w:pPr>
      <w:overflowPunct w:val="0"/>
      <w:autoSpaceDE w:val="0"/>
      <w:autoSpaceDN w:val="0"/>
      <w:adjustRightInd w:val="0"/>
      <w:spacing w:after="220"/>
      <w:textAlignment w:val="baseline"/>
    </w:pPr>
    <w:rPr>
      <w:rFonts w:ascii="Geneva" w:eastAsia="Geneva" w:hAnsi="Geneva" w:cs="Arial"/>
      <w:sz w:val="22"/>
      <w:lang w:eastAsia="en-GB"/>
    </w:rPr>
  </w:style>
  <w:style w:type="paragraph" w:styleId="BodyTextIndent">
    <w:name w:val="Body Text Indent"/>
    <w:basedOn w:val="Normal"/>
    <w:link w:val="BodyTextIndentChar"/>
    <w:rsid w:val="00CA1B7C"/>
    <w:pPr>
      <w:overflowPunct w:val="0"/>
      <w:autoSpaceDE w:val="0"/>
      <w:autoSpaceDN w:val="0"/>
      <w:adjustRightInd w:val="0"/>
      <w:spacing w:after="120"/>
      <w:ind w:left="283"/>
      <w:textAlignment w:val="baseline"/>
    </w:pPr>
    <w:rPr>
      <w:rFonts w:ascii="Arial" w:eastAsia="Geneva" w:hAnsi="Arial"/>
      <w:lang w:val="en-GB" w:eastAsia="x-none"/>
    </w:rPr>
  </w:style>
  <w:style w:type="character" w:customStyle="1" w:styleId="BodyTextIndentChar">
    <w:name w:val="Body Text Indent Char"/>
    <w:basedOn w:val="DefaultParagraphFont"/>
    <w:link w:val="BodyTextIndent"/>
    <w:rsid w:val="00CA1B7C"/>
    <w:rPr>
      <w:rFonts w:ascii="Arial" w:eastAsia="Geneva" w:hAnsi="Arial"/>
      <w:lang w:val="en-GB" w:eastAsia="x-none"/>
    </w:rPr>
  </w:style>
  <w:style w:type="paragraph" w:customStyle="1" w:styleId="BalloonText1">
    <w:name w:val="Balloon Text1"/>
    <w:basedOn w:val="Normal"/>
    <w:semiHidden/>
    <w:rsid w:val="00CA1B7C"/>
    <w:pPr>
      <w:overflowPunct w:val="0"/>
      <w:autoSpaceDE w:val="0"/>
      <w:autoSpaceDN w:val="0"/>
      <w:adjustRightInd w:val="0"/>
      <w:textAlignment w:val="baseline"/>
    </w:pPr>
    <w:rPr>
      <w:rFonts w:ascii="Geneva" w:eastAsia="Geneva" w:hAnsi="Geneva" w:cs="Geneva"/>
      <w:sz w:val="16"/>
      <w:szCs w:val="16"/>
      <w:lang w:val="en-GB" w:eastAsia="en-GB"/>
    </w:rPr>
  </w:style>
  <w:style w:type="paragraph" w:customStyle="1" w:styleId="ZchnZchn">
    <w:name w:val="Zchn Zchn"/>
    <w:semiHidden/>
    <w:rsid w:val="00CA1B7C"/>
    <w:pPr>
      <w:keepNext/>
      <w:numPr>
        <w:numId w:val="5"/>
      </w:numPr>
      <w:autoSpaceDE w:val="0"/>
      <w:autoSpaceDN w:val="0"/>
      <w:adjustRightInd w:val="0"/>
      <w:spacing w:before="60" w:after="60"/>
      <w:jc w:val="both"/>
    </w:pPr>
    <w:rPr>
      <w:rFonts w:ascii="Geneva" w:eastAsia="Calibri Light" w:hAnsi="Geneva" w:cs="Geneva"/>
      <w:color w:val="0000FF"/>
      <w:kern w:val="2"/>
      <w:lang w:eastAsia="zh-CN"/>
    </w:rPr>
  </w:style>
  <w:style w:type="paragraph" w:customStyle="1" w:styleId="CommentSubject1">
    <w:name w:val="Comment Subject1"/>
    <w:basedOn w:val="CommentText"/>
    <w:next w:val="CommentText"/>
    <w:semiHidden/>
    <w:rsid w:val="00CA1B7C"/>
    <w:rPr>
      <w:rFonts w:ascii="Arial" w:eastAsia="Geneva" w:hAnsi="Arial"/>
      <w:b/>
      <w:bCs/>
      <w:lang w:val="en-GB" w:eastAsia="x-none"/>
    </w:rPr>
  </w:style>
  <w:style w:type="paragraph" w:customStyle="1" w:styleId="Char3CharCharCharCharChar">
    <w:name w:val="Char3 Char Char Char (文字) (文字) Char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ar1">
    <w:name w:val="Car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Note">
    <w:name w:val="Note"/>
    <w:basedOn w:val="Normal"/>
    <w:rsid w:val="00CA1B7C"/>
    <w:pPr>
      <w:overflowPunct w:val="0"/>
      <w:autoSpaceDE w:val="0"/>
      <w:autoSpaceDN w:val="0"/>
      <w:adjustRightInd w:val="0"/>
      <w:spacing w:after="120"/>
      <w:ind w:left="1134" w:hanging="567"/>
      <w:textAlignment w:val="baseline"/>
    </w:pPr>
    <w:rPr>
      <w:rFonts w:ascii="Arial" w:eastAsia="Geneva" w:hAnsi="Arial" w:cs="Arial"/>
      <w:szCs w:val="22"/>
      <w:lang w:val="en-GB" w:eastAsia="en-GB"/>
    </w:rPr>
  </w:style>
  <w:style w:type="paragraph" w:customStyle="1" w:styleId="Char3CharCharCharCharCharCharCharCharCharCharChar">
    <w:name w:val="Char3 Char Char Char (文字) (文字) Char Char Char Char Char Char Char (文字) (文字) 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11BodyText">
    <w:name w:val="11 BodyText"/>
    <w:basedOn w:val="Normal"/>
    <w:rsid w:val="00CA1B7C"/>
    <w:pPr>
      <w:overflowPunct w:val="0"/>
      <w:autoSpaceDE w:val="0"/>
      <w:autoSpaceDN w:val="0"/>
      <w:adjustRightInd w:val="0"/>
      <w:spacing w:after="220"/>
      <w:ind w:left="1298"/>
      <w:textAlignment w:val="baseline"/>
    </w:pPr>
    <w:rPr>
      <w:rFonts w:ascii="Geneva" w:eastAsia="Geneva" w:hAnsi="Geneva" w:cs="Arial"/>
      <w:sz w:val="22"/>
      <w:lang w:eastAsia="en-GB"/>
    </w:rPr>
  </w:style>
  <w:style w:type="paragraph" w:customStyle="1" w:styleId="CharCharCharCharChar">
    <w:name w:val="Char Char (文字) (文字) Char (文字) (文字) Char Char (文字) (文字)"/>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SectionXX">
    <w:name w:val="Section X.X"/>
    <w:basedOn w:val="Normal"/>
    <w:next w:val="Normal"/>
    <w:rsid w:val="00CA1B7C"/>
    <w:pPr>
      <w:widowControl w:val="0"/>
      <w:overflowPunct w:val="0"/>
      <w:autoSpaceDE w:val="0"/>
      <w:autoSpaceDN w:val="0"/>
      <w:adjustRightInd w:val="0"/>
      <w:spacing w:beforeLines="50" w:afterLines="50"/>
      <w:jc w:val="both"/>
      <w:textAlignment w:val="baseline"/>
      <w:outlineLvl w:val="1"/>
    </w:pPr>
    <w:rPr>
      <w:rFonts w:ascii="Geneva" w:eastAsia="Geneva" w:hAnsi="Geneva" w:cs="Arial"/>
      <w:kern w:val="2"/>
      <w:sz w:val="24"/>
      <w:szCs w:val="24"/>
      <w:lang w:val="en-GB" w:eastAsia="ja-JP"/>
    </w:rPr>
  </w:style>
  <w:style w:type="paragraph" w:customStyle="1" w:styleId="Char">
    <w:name w:val="Ch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character" w:customStyle="1" w:styleId="QuotationZchn">
    <w:name w:val="Quotation Zchn"/>
    <w:rsid w:val="00CA1B7C"/>
    <w:rPr>
      <w:rFonts w:ascii="Geneva" w:eastAsia="Calibri Light" w:hAnsi="Geneva" w:cs="Geneva"/>
      <w:noProof w:val="0"/>
      <w:color w:val="0000FF"/>
      <w:kern w:val="2"/>
      <w:szCs w:val="22"/>
      <w:lang w:val="en-GB" w:eastAsia="en-US" w:bidi="ar-SA"/>
    </w:rPr>
  </w:style>
  <w:style w:type="paragraph" w:customStyle="1" w:styleId="ZchnZchn1">
    <w:name w:val="Zchn Zchn1"/>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List0">
    <w:name w:val="List 0"/>
    <w:basedOn w:val="Normal"/>
    <w:rsid w:val="00CA1B7C"/>
    <w:pPr>
      <w:overflowPunct w:val="0"/>
      <w:autoSpaceDE w:val="0"/>
      <w:autoSpaceDN w:val="0"/>
      <w:adjustRightInd w:val="0"/>
      <w:spacing w:after="120"/>
      <w:ind w:left="284" w:hanging="284"/>
      <w:textAlignment w:val="baseline"/>
    </w:pPr>
    <w:rPr>
      <w:rFonts w:ascii="Geneva" w:eastAsia="Geneva" w:hAnsi="Geneva" w:cs="Arial"/>
      <w:szCs w:val="22"/>
      <w:lang w:val="en-GB" w:eastAsia="en-GB"/>
    </w:rPr>
  </w:style>
  <w:style w:type="character" w:customStyle="1" w:styleId="EditorsNoteZchn">
    <w:name w:val="Editor's Note Zchn"/>
    <w:rsid w:val="00CA1B7C"/>
    <w:rPr>
      <w:rFonts w:ascii="Geneva" w:eastAsia="Calibri Light" w:hAnsi="Geneva" w:cs="Geneva"/>
      <w:color w:val="FF0000"/>
      <w:kern w:val="2"/>
      <w:lang w:val="en-GB" w:eastAsia="en-US" w:bidi="ar-SA"/>
    </w:rPr>
  </w:style>
  <w:style w:type="paragraph" w:customStyle="1" w:styleId="BalloonText2">
    <w:name w:val="Balloon Text2"/>
    <w:basedOn w:val="Normal"/>
    <w:semiHidden/>
    <w:rsid w:val="00CA1B7C"/>
    <w:pPr>
      <w:overflowPunct w:val="0"/>
      <w:autoSpaceDE w:val="0"/>
      <w:autoSpaceDN w:val="0"/>
      <w:adjustRightInd w:val="0"/>
      <w:textAlignment w:val="baseline"/>
    </w:pPr>
    <w:rPr>
      <w:rFonts w:ascii="Geneva" w:eastAsia="Arial" w:hAnsi="Geneva" w:cs="Arial"/>
      <w:sz w:val="18"/>
      <w:szCs w:val="18"/>
      <w:lang w:val="en-GB" w:eastAsia="en-GB"/>
    </w:rPr>
  </w:style>
  <w:style w:type="character" w:customStyle="1" w:styleId="Heading2Char">
    <w:name w:val="Heading 2 Char"/>
    <w:aliases w:val="Head2A Char1,2 Char1,H2 Char1,UNDERRUBRIK 1-2 Char1,h2 Char1,DO NOT USE_h2 Char1,h21 Char1,H21 Char1,Head 2 Char1,l2 Char1,TitreProp Char1,Header 2 Char1,ITT t2 Char1,PA Major Section Char1,Livello 2 Char1,R2 Char1,Heading 2 Hidden Char1"/>
    <w:link w:val="Heading2"/>
    <w:rsid w:val="00CA1B7C"/>
    <w:rPr>
      <w:rFonts w:ascii="Arial" w:hAnsi="Arial"/>
      <w:sz w:val="32"/>
      <w:lang w:val="en-GB"/>
    </w:rPr>
  </w:style>
  <w:style w:type="paragraph" w:customStyle="1" w:styleId="CharChar1CharChar">
    <w:name w:val="Char Char1 Char Char"/>
    <w:basedOn w:val="Normal"/>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sid w:val="00CA1B7C"/>
    <w:rPr>
      <w:rFonts w:ascii="Geneva" w:eastAsia="Geneva" w:hAnsi="Geneva" w:cs="Geneva"/>
      <w:color w:val="0000FF"/>
      <w:kern w:val="2"/>
      <w:sz w:val="32"/>
      <w:lang w:val="en-GB" w:eastAsia="en-US" w:bidi="ar-SA"/>
    </w:rPr>
  </w:style>
  <w:style w:type="paragraph" w:customStyle="1" w:styleId="CharCharCharCharCarCarCharCarCarCharCharCarCarCharCarCarCharCarCar">
    <w:name w:val="Char Char Char Char Car Car Char Car Car Char Char Car Car Char Car Car Char Car Car"/>
    <w:semiHidden/>
    <w:rsid w:val="00CA1B7C"/>
    <w:pPr>
      <w:keepNext/>
      <w:tabs>
        <w:tab w:val="num" w:pos="851"/>
      </w:tabs>
      <w:autoSpaceDE w:val="0"/>
      <w:autoSpaceDN w:val="0"/>
      <w:adjustRightInd w:val="0"/>
      <w:spacing w:before="60" w:after="60"/>
      <w:ind w:left="851" w:hanging="851"/>
      <w:jc w:val="both"/>
    </w:pPr>
    <w:rPr>
      <w:rFonts w:ascii="Geneva" w:eastAsia="Calibri Light" w:hAnsi="Geneva" w:cs="Geneva"/>
      <w:color w:val="0000FF"/>
      <w:kern w:val="2"/>
      <w:lang w:eastAsia="zh-CN"/>
    </w:rPr>
  </w:style>
  <w:style w:type="paragraph" w:customStyle="1" w:styleId="CharChar1CharCharCharCharCharCharCharCharCharCharCharCharCharChar">
    <w:name w:val="Char Char1 Char Char Char Char Char Char Char Char Char Char Char Char Char Char"/>
    <w:basedOn w:val="Normal"/>
    <w:rsid w:val="00CA1B7C"/>
    <w:pPr>
      <w:widowControl w:val="0"/>
      <w:overflowPunct w:val="0"/>
      <w:autoSpaceDE w:val="0"/>
      <w:autoSpaceDN w:val="0"/>
      <w:adjustRightInd w:val="0"/>
      <w:spacing w:after="0"/>
      <w:jc w:val="both"/>
      <w:textAlignment w:val="baseline"/>
    </w:pPr>
    <w:rPr>
      <w:rFonts w:ascii="Arial" w:eastAsia="Calibri Light" w:hAnsi="Arial" w:cs="Arial"/>
      <w:kern w:val="2"/>
      <w:sz w:val="21"/>
      <w:szCs w:val="24"/>
      <w:lang w:eastAsia="zh-CN"/>
    </w:rPr>
  </w:style>
  <w:style w:type="character" w:customStyle="1" w:styleId="CharChar">
    <w:name w:val="Char Char"/>
    <w:rsid w:val="00CA1B7C"/>
    <w:rPr>
      <w:rFonts w:ascii="Geneva" w:eastAsia="Geneva" w:hAnsi="Geneva" w:cs="Geneva"/>
      <w:color w:val="0000FF"/>
      <w:kern w:val="2"/>
      <w:lang w:val="en-GB" w:eastAsia="en-US" w:bidi="ar-SA"/>
    </w:rPr>
  </w:style>
  <w:style w:type="character" w:customStyle="1" w:styleId="B1Char1">
    <w:name w:val="B1 Char1"/>
    <w:rsid w:val="00CA1B7C"/>
    <w:rPr>
      <w:rFonts w:ascii="Geneva" w:eastAsia="Calibri Light" w:hAnsi="Geneva" w:cs="Geneva"/>
      <w:color w:val="0000FF"/>
      <w:kern w:val="2"/>
      <w:lang w:val="en-GB" w:eastAsia="en-US" w:bidi="ar-SA"/>
    </w:rPr>
  </w:style>
  <w:style w:type="paragraph" w:customStyle="1" w:styleId="CarCar">
    <w:name w:val="Car Car"/>
    <w:semiHidden/>
    <w:rsid w:val="00CA1B7C"/>
    <w:pPr>
      <w:keepNext/>
      <w:tabs>
        <w:tab w:val="num" w:pos="720"/>
      </w:tabs>
      <w:autoSpaceDE w:val="0"/>
      <w:autoSpaceDN w:val="0"/>
      <w:adjustRightInd w:val="0"/>
      <w:spacing w:before="60" w:after="60"/>
      <w:ind w:left="720" w:hanging="360"/>
      <w:jc w:val="both"/>
    </w:pPr>
    <w:rPr>
      <w:rFonts w:ascii="Geneva" w:eastAsia="Calibri Light" w:hAnsi="Geneva" w:cs="Geneva"/>
      <w:color w:val="0000FF"/>
      <w:kern w:val="2"/>
      <w:lang w:eastAsia="zh-CN"/>
    </w:rPr>
  </w:style>
  <w:style w:type="paragraph" w:customStyle="1" w:styleId="tf0">
    <w:name w:val="tf"/>
    <w:basedOn w:val="Normal"/>
    <w:rsid w:val="00CA1B7C"/>
    <w:pPr>
      <w:overflowPunct w:val="0"/>
      <w:autoSpaceDE w:val="0"/>
      <w:autoSpaceDN w:val="0"/>
      <w:adjustRightInd w:val="0"/>
      <w:spacing w:before="100" w:beforeAutospacing="1" w:after="100" w:afterAutospacing="1"/>
      <w:textAlignment w:val="baseline"/>
    </w:pPr>
    <w:rPr>
      <w:rFonts w:ascii="Arial" w:eastAsia="Geneva" w:hAnsi="Arial" w:cs="Arial"/>
      <w:sz w:val="24"/>
      <w:szCs w:val="24"/>
      <w:lang w:eastAsia="ja-JP"/>
    </w:rPr>
  </w:style>
  <w:style w:type="character" w:customStyle="1" w:styleId="msoins00">
    <w:name w:val="msoins0"/>
    <w:rsid w:val="00CA1B7C"/>
    <w:rPr>
      <w:rFonts w:ascii="Geneva" w:eastAsia="Calibri Light" w:hAnsi="Geneva" w:cs="Geneva"/>
      <w:color w:val="0000FF"/>
      <w:kern w:val="2"/>
      <w:lang w:val="en-US" w:eastAsia="zh-CN" w:bidi="ar-SA"/>
    </w:rPr>
  </w:style>
  <w:style w:type="character" w:styleId="Strong">
    <w:name w:val="Strong"/>
    <w:qFormat/>
    <w:rsid w:val="00CA1B7C"/>
    <w:rPr>
      <w:rFonts w:ascii="Geneva" w:eastAsia="Calibri Light" w:hAnsi="Geneva" w:cs="Geneva"/>
      <w:b/>
      <w:bCs/>
      <w:color w:val="0000FF"/>
      <w:kern w:val="2"/>
      <w:lang w:val="en-US" w:eastAsia="zh-CN" w:bidi="ar-SA"/>
    </w:rPr>
  </w:style>
  <w:style w:type="character" w:customStyle="1" w:styleId="Doc-text2Char">
    <w:name w:val="Doc-text2 Char"/>
    <w:link w:val="Doc-text2"/>
    <w:rsid w:val="00CA1B7C"/>
    <w:rPr>
      <w:rFonts w:ascii="Geneva" w:eastAsia="Calibri Light" w:hAnsi="Geneva" w:cs="Geneva"/>
      <w:color w:val="0000FF"/>
      <w:kern w:val="2"/>
      <w:lang w:eastAsia="zh-CN"/>
    </w:rPr>
  </w:style>
  <w:style w:type="paragraph" w:customStyle="1" w:styleId="Doc-text2">
    <w:name w:val="Doc-text2"/>
    <w:basedOn w:val="Normal"/>
    <w:link w:val="Doc-text2Char"/>
    <w:qFormat/>
    <w:rsid w:val="00CA1B7C"/>
    <w:pPr>
      <w:overflowPunct w:val="0"/>
      <w:autoSpaceDE w:val="0"/>
      <w:autoSpaceDN w:val="0"/>
      <w:adjustRightInd w:val="0"/>
      <w:spacing w:after="0"/>
      <w:ind w:left="1622" w:hanging="363"/>
      <w:textAlignment w:val="baseline"/>
    </w:pPr>
    <w:rPr>
      <w:rFonts w:ascii="Geneva" w:eastAsia="Calibri Light" w:hAnsi="Geneva" w:cs="Geneva"/>
      <w:color w:val="0000FF"/>
      <w:kern w:val="2"/>
      <w:lang w:eastAsia="zh-CN"/>
    </w:rPr>
  </w:style>
  <w:style w:type="character" w:customStyle="1" w:styleId="TFleftCharChar">
    <w:name w:val="TF;left Char Char"/>
    <w:rsid w:val="00CA1B7C"/>
    <w:rPr>
      <w:rFonts w:ascii="Geneva" w:eastAsia="Calibri Light" w:hAnsi="Geneva" w:cs="Geneva"/>
      <w:b/>
      <w:color w:val="0000FF"/>
      <w:kern w:val="2"/>
      <w:lang w:val="en-GB" w:eastAsia="en-GB" w:bidi="ar-SA"/>
    </w:rPr>
  </w:style>
  <w:style w:type="character" w:customStyle="1" w:styleId="CharChar2">
    <w:name w:val="Char Char2"/>
    <w:rsid w:val="00CA1B7C"/>
    <w:rPr>
      <w:rFonts w:ascii="Arial" w:eastAsia="Geneva" w:hAnsi="Arial"/>
      <w:lang w:val="en-GB" w:eastAsia="en-US"/>
    </w:rPr>
  </w:style>
  <w:style w:type="character" w:customStyle="1" w:styleId="H6Char">
    <w:name w:val="H6 Char"/>
    <w:link w:val="H6"/>
    <w:rsid w:val="00CA1B7C"/>
    <w:rPr>
      <w:rFonts w:ascii="Arial" w:hAnsi="Arial"/>
      <w:lang w:val="en-GB"/>
    </w:rPr>
  </w:style>
  <w:style w:type="paragraph" w:customStyle="1" w:styleId="p1">
    <w:name w:val="p1"/>
    <w:basedOn w:val="Normal"/>
    <w:rsid w:val="00CA1B7C"/>
    <w:pPr>
      <w:overflowPunct w:val="0"/>
      <w:autoSpaceDE w:val="0"/>
      <w:autoSpaceDN w:val="0"/>
      <w:adjustRightInd w:val="0"/>
      <w:spacing w:after="0"/>
      <w:textAlignment w:val="baseline"/>
    </w:pPr>
    <w:rPr>
      <w:rFonts w:ascii="Arial" w:eastAsia="Times New Roman" w:hAnsi="Arial" w:cs="Arial"/>
      <w:sz w:val="24"/>
      <w:szCs w:val="24"/>
      <w:lang w:eastAsia="en-GB"/>
    </w:rPr>
  </w:style>
  <w:style w:type="paragraph" w:customStyle="1" w:styleId="Note-Boxed">
    <w:name w:val="Note - Boxed"/>
    <w:basedOn w:val="Normal"/>
    <w:next w:val="Normal"/>
    <w:rsid w:val="00CA1B7C"/>
    <w:pPr>
      <w:pBdr>
        <w:top w:val="single" w:sz="8" w:space="1" w:color="auto" w:shadow="1"/>
        <w:left w:val="single" w:sz="8" w:space="4" w:color="auto" w:shadow="1"/>
        <w:bottom w:val="single" w:sz="8" w:space="1" w:color="auto" w:shadow="1"/>
        <w:right w:val="single" w:sz="8" w:space="4" w:color="auto" w:shadow="1"/>
      </w:pBdr>
      <w:shd w:val="clear" w:color="auto" w:fill="FFFF99"/>
      <w:tabs>
        <w:tab w:val="left" w:pos="1080"/>
      </w:tabs>
      <w:overflowPunct w:val="0"/>
      <w:autoSpaceDE w:val="0"/>
      <w:autoSpaceDN w:val="0"/>
      <w:adjustRightInd w:val="0"/>
      <w:spacing w:before="100" w:after="100"/>
      <w:ind w:left="720" w:hanging="720"/>
      <w:textAlignment w:val="baseline"/>
    </w:pPr>
    <w:rPr>
      <w:rFonts w:ascii="Symbol" w:eastAsia="Symbol" w:hAnsi="Symbol" w:cs="Symbol"/>
      <w:bCs/>
      <w:i/>
      <w:sz w:val="22"/>
      <w:lang w:val="en-GB" w:eastAsia="ko-KR"/>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CA1B7C"/>
    <w:rPr>
      <w:rFonts w:ascii="Arial" w:hAnsi="Arial"/>
      <w:b/>
      <w:noProof/>
      <w:sz w:val="18"/>
      <w:lang w:val="en-GB" w:eastAsia="ja-JP"/>
    </w:rPr>
  </w:style>
  <w:style w:type="paragraph" w:customStyle="1" w:styleId="3GPPHeader">
    <w:name w:val="3GPP_Header"/>
    <w:basedOn w:val="Normal"/>
    <w:rsid w:val="00CA1B7C"/>
    <w:pPr>
      <w:tabs>
        <w:tab w:val="left" w:pos="1701"/>
        <w:tab w:val="right" w:pos="9639"/>
      </w:tabs>
      <w:overflowPunct w:val="0"/>
      <w:autoSpaceDE w:val="0"/>
      <w:autoSpaceDN w:val="0"/>
      <w:adjustRightInd w:val="0"/>
      <w:spacing w:after="240"/>
      <w:jc w:val="both"/>
      <w:textAlignment w:val="baseline"/>
    </w:pPr>
    <w:rPr>
      <w:rFonts w:ascii="Geneva" w:eastAsia="SimSun" w:hAnsi="Geneva" w:cs="Arial"/>
      <w:b/>
      <w:sz w:val="24"/>
      <w:lang w:val="en-GB" w:eastAsia="zh-CN"/>
    </w:rPr>
  </w:style>
  <w:style w:type="numbering" w:customStyle="1" w:styleId="NoList11">
    <w:name w:val="No List11"/>
    <w:next w:val="NoList"/>
    <w:uiPriority w:val="99"/>
    <w:semiHidden/>
    <w:unhideWhenUsed/>
    <w:rsid w:val="00CA1B7C"/>
  </w:style>
  <w:style w:type="table" w:customStyle="1" w:styleId="TableGrid11">
    <w:name w:val="Table Grid11"/>
    <w:basedOn w:val="TableNormal"/>
    <w:next w:val="TableGrid"/>
    <w:rsid w:val="00CA1B7C"/>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A1B7C"/>
  </w:style>
  <w:style w:type="table" w:customStyle="1" w:styleId="TableGrid2">
    <w:name w:val="Table Grid2"/>
    <w:basedOn w:val="TableNormal"/>
    <w:next w:val="TableGrid"/>
    <w:rsid w:val="00CA1B7C"/>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1">
    <w:name w:val="Plain Text Char1"/>
    <w:uiPriority w:val="99"/>
    <w:semiHidden/>
    <w:locked/>
    <w:rsid w:val="00CA1B7C"/>
    <w:rPr>
      <w:rFonts w:ascii="Consolas" w:hAnsi="Consolas"/>
      <w:sz w:val="21"/>
      <w:szCs w:val="21"/>
      <w:lang w:bidi="ar-SA"/>
    </w:rPr>
  </w:style>
  <w:style w:type="paragraph" w:customStyle="1" w:styleId="2">
    <w:name w:val="编号2"/>
    <w:basedOn w:val="Normal"/>
    <w:rsid w:val="00CA1B7C"/>
    <w:pPr>
      <w:numPr>
        <w:numId w:val="6"/>
      </w:numPr>
      <w:tabs>
        <w:tab w:val="clear" w:pos="840"/>
        <w:tab w:val="num" w:pos="704"/>
      </w:tabs>
      <w:overflowPunct w:val="0"/>
      <w:autoSpaceDE w:val="0"/>
      <w:autoSpaceDN w:val="0"/>
      <w:adjustRightInd w:val="0"/>
      <w:ind w:left="704" w:hanging="420"/>
      <w:textAlignment w:val="baseline"/>
    </w:pPr>
    <w:rPr>
      <w:rFonts w:eastAsia="SimSun"/>
      <w:lang w:val="en-GB" w:eastAsia="zh-CN"/>
    </w:rPr>
  </w:style>
  <w:style w:type="paragraph" w:customStyle="1" w:styleId="PLCharCharCharCharCharCharChar">
    <w:name w:val="PL Char Char Char Char Char Char Char"/>
    <w:link w:val="PLCharCharCharCharCharCharCharChar"/>
    <w:rsid w:val="00CA1B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lang w:val="en-GB" w:eastAsia="en-GB"/>
    </w:rPr>
  </w:style>
  <w:style w:type="character" w:customStyle="1" w:styleId="PLCharCharCharCharCharCharCharChar">
    <w:name w:val="PL Char Char Char Char Char Char Char Char"/>
    <w:link w:val="PLCharCharCharCharCharCharChar"/>
    <w:rsid w:val="00CA1B7C"/>
    <w:rPr>
      <w:rFonts w:ascii="Courier New" w:eastAsia="SimSun" w:hAnsi="Courier New"/>
      <w:noProof/>
      <w:sz w:val="16"/>
      <w:lang w:val="en-GB" w:eastAsia="en-GB"/>
    </w:rPr>
  </w:style>
  <w:style w:type="character" w:customStyle="1" w:styleId="Heading6Char">
    <w:name w:val="Heading 6 Char"/>
    <w:link w:val="Heading6"/>
    <w:rsid w:val="00CA1B7C"/>
    <w:rPr>
      <w:rFonts w:ascii="Arial" w:hAnsi="Arial"/>
      <w:lang w:val="en-GB"/>
    </w:rPr>
  </w:style>
  <w:style w:type="character" w:customStyle="1" w:styleId="Heading7Char">
    <w:name w:val="Heading 7 Char"/>
    <w:link w:val="Heading7"/>
    <w:rsid w:val="00CA1B7C"/>
    <w:rPr>
      <w:rFonts w:ascii="Arial" w:hAnsi="Arial"/>
      <w:lang w:val="en-GB"/>
    </w:rPr>
  </w:style>
  <w:style w:type="character" w:customStyle="1" w:styleId="Heading8Char">
    <w:name w:val="Heading 8 Char"/>
    <w:link w:val="Heading8"/>
    <w:rsid w:val="00CA1B7C"/>
    <w:rPr>
      <w:rFonts w:ascii="Arial" w:hAnsi="Arial"/>
      <w:sz w:val="36"/>
      <w:lang w:val="en-GB"/>
    </w:rPr>
  </w:style>
  <w:style w:type="character" w:customStyle="1" w:styleId="Heading9Char">
    <w:name w:val="Heading 9 Char"/>
    <w:link w:val="Heading9"/>
    <w:rsid w:val="00CA1B7C"/>
    <w:rPr>
      <w:rFonts w:ascii="Arial" w:hAnsi="Arial"/>
      <w:sz w:val="36"/>
      <w:lang w:val="en-GB"/>
    </w:rPr>
  </w:style>
  <w:style w:type="character" w:customStyle="1" w:styleId="Heading4Char1">
    <w:name w:val="Heading 4 Char1"/>
    <w:aliases w:val="h4 Char,H4 Char,H41 Char,h41 Char,H42 Char,h42 Char,H43 Char,h43 Char,H411 Char,h411 Char,H421 Char,h421 Char,H44 Char,h44 Char,H412 Char,h412 Char,H422 Char,h422 Char,H431 Char,h431 Char,H45 Char,h45 Char,H413 Char,h413 Char,H423 Char"/>
    <w:semiHidden/>
    <w:rsid w:val="00CA1B7C"/>
    <w:rPr>
      <w:rFonts w:ascii="Calibri Light" w:eastAsia="Times New Roman" w:hAnsi="Calibri Light" w:cs="Times New Roman"/>
      <w:i/>
      <w:iCs/>
      <w:color w:val="2F5496"/>
    </w:rPr>
  </w:style>
  <w:style w:type="character" w:customStyle="1" w:styleId="Heading5Char1">
    <w:name w:val="Heading 5 Char1"/>
    <w:aliases w:val="H5 Char,h5 Char,Head5 Char,Heading5 Char,M5 Char,mh2 Char,Module heading 2 Char,heading 8 Char,Numbered Sub-list Char"/>
    <w:semiHidden/>
    <w:rsid w:val="00CA1B7C"/>
    <w:rPr>
      <w:rFonts w:ascii="Calibri Light" w:eastAsia="Times New Roman" w:hAnsi="Calibri Light" w:cs="Times New Roman"/>
      <w:color w:val="2F5496"/>
    </w:rPr>
  </w:style>
  <w:style w:type="paragraph" w:customStyle="1" w:styleId="msonormal0">
    <w:name w:val="msonormal"/>
    <w:basedOn w:val="Normal"/>
    <w:rsid w:val="00CA1B7C"/>
    <w:pPr>
      <w:spacing w:before="100" w:beforeAutospacing="1" w:after="100" w:afterAutospacing="1"/>
    </w:pPr>
    <w:rPr>
      <w:rFonts w:eastAsia="Times New Roman"/>
      <w:sz w:val="24"/>
      <w:szCs w:val="24"/>
      <w:lang w:val="en-GB" w:eastAsia="en-GB"/>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semiHidden/>
    <w:rsid w:val="00CA1B7C"/>
  </w:style>
  <w:style w:type="character" w:customStyle="1" w:styleId="00cmCharChar">
    <w:name w:val="00 cm Char Char"/>
    <w:link w:val="TALLeft12"/>
    <w:locked/>
    <w:rsid w:val="00CA1B7C"/>
    <w:rPr>
      <w:rFonts w:ascii="Geneva" w:eastAsia="SimSun" w:hAnsi="Geneva"/>
      <w:sz w:val="18"/>
    </w:rPr>
  </w:style>
  <w:style w:type="paragraph" w:customStyle="1" w:styleId="TALLeft11">
    <w:name w:val="TAL + Left:  11"/>
    <w:aliases w:val="00 cm1"/>
    <w:basedOn w:val="TAL"/>
    <w:rsid w:val="00CA1B7C"/>
    <w:pPr>
      <w:overflowPunct w:val="0"/>
      <w:autoSpaceDE w:val="0"/>
      <w:autoSpaceDN w:val="0"/>
      <w:adjustRightInd w:val="0"/>
      <w:ind w:left="567"/>
    </w:pPr>
    <w:rPr>
      <w:rFonts w:ascii="Geneva" w:eastAsia="SimSun" w:hAnsi="Geneva" w:cs="Arial"/>
      <w:lang w:val="en-GB" w:eastAsia="en-GB"/>
    </w:rPr>
  </w:style>
  <w:style w:type="character" w:customStyle="1" w:styleId="TF1">
    <w:name w:val="TF1"/>
    <w:aliases w:val="left Char Char1"/>
    <w:rsid w:val="00CA1B7C"/>
    <w:rPr>
      <w:rFonts w:ascii="Geneva" w:eastAsia="Calibri Light" w:hAnsi="Geneva" w:cs="Geneva" w:hint="default"/>
      <w:b/>
      <w:bCs w:val="0"/>
      <w:color w:val="0000FF"/>
      <w:kern w:val="2"/>
      <w:lang w:val="en-GB" w:eastAsia="en-GB" w:bidi="ar-SA"/>
    </w:rPr>
  </w:style>
  <w:style w:type="paragraph" w:customStyle="1" w:styleId="TALLeft12">
    <w:name w:val="TAL + Left:  12"/>
    <w:aliases w:val="00 cm2"/>
    <w:basedOn w:val="TAL"/>
    <w:link w:val="00cmCharChar"/>
    <w:rsid w:val="00CA1B7C"/>
    <w:pPr>
      <w:overflowPunct w:val="0"/>
      <w:autoSpaceDE w:val="0"/>
      <w:autoSpaceDN w:val="0"/>
      <w:adjustRightInd w:val="0"/>
      <w:ind w:left="567"/>
    </w:pPr>
    <w:rPr>
      <w:rFonts w:ascii="Geneva" w:eastAsia="SimSun" w:hAnsi="Geneva"/>
    </w:rPr>
  </w:style>
  <w:style w:type="paragraph" w:customStyle="1" w:styleId="PlantUMLImg">
    <w:name w:val="PlantUMLImg"/>
    <w:basedOn w:val="Normal"/>
    <w:link w:val="PlantUMLImgChar"/>
    <w:autoRedefine/>
    <w:qFormat/>
    <w:rsid w:val="00F16E0F"/>
    <w:pPr>
      <w:keepNext/>
      <w:keepLines/>
      <w:spacing w:before="240" w:after="120"/>
      <w:jc w:val="center"/>
    </w:pPr>
    <w:rPr>
      <w:rFonts w:ascii="Courier New" w:eastAsia="DengXian" w:hAnsi="Courier New" w:cs="Courier New"/>
      <w:noProof/>
      <w:color w:val="008000"/>
      <w:sz w:val="18"/>
      <w:lang w:val="en-GB"/>
    </w:rPr>
  </w:style>
  <w:style w:type="character" w:customStyle="1" w:styleId="PlantUMLImgChar">
    <w:name w:val="PlantUMLImg Char"/>
    <w:basedOn w:val="PlantUMLChar"/>
    <w:link w:val="PlantUMLImg"/>
    <w:rsid w:val="00F16E0F"/>
    <w:rPr>
      <w:rFonts w:ascii="Courier New" w:eastAsia="DengXian" w:hAnsi="Courier New" w:cs="Courier New"/>
      <w:noProof/>
      <w:color w:val="008000"/>
      <w:sz w:val="18"/>
      <w:shd w:val="clear" w:color="auto" w:fill="BAFDBA"/>
      <w:lang w:val="en-GB"/>
    </w:rPr>
  </w:style>
  <w:style w:type="paragraph" w:customStyle="1" w:styleId="AnnexHeading">
    <w:name w:val="Annex Heading"/>
    <w:basedOn w:val="Heading1"/>
    <w:link w:val="AnnexHeadingChar"/>
    <w:qFormat/>
    <w:rsid w:val="00117794"/>
    <w:pPr>
      <w:pageBreakBefore/>
      <w:numPr>
        <w:numId w:val="0"/>
      </w:numPr>
    </w:pPr>
  </w:style>
  <w:style w:type="character" w:customStyle="1" w:styleId="AnnexHeadingChar">
    <w:name w:val="Annex Heading Char"/>
    <w:basedOn w:val="Heading1Char"/>
    <w:link w:val="AnnexHeading"/>
    <w:rsid w:val="00117794"/>
    <w:rPr>
      <w:rFonts w:ascii="Arial" w:hAnsi="Arial"/>
      <w:sz w:val="36"/>
      <w:lang w:val="en-GB"/>
    </w:rPr>
  </w:style>
  <w:style w:type="character" w:styleId="UnresolvedMention">
    <w:name w:val="Unresolved Mention"/>
    <w:basedOn w:val="DefaultParagraphFont"/>
    <w:uiPriority w:val="99"/>
    <w:semiHidden/>
    <w:unhideWhenUsed/>
    <w:rsid w:val="00D1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5403044">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7722647">
      <w:bodyDiv w:val="1"/>
      <w:marLeft w:val="0"/>
      <w:marRight w:val="0"/>
      <w:marTop w:val="0"/>
      <w:marBottom w:val="0"/>
      <w:divBdr>
        <w:top w:val="none" w:sz="0" w:space="0" w:color="auto"/>
        <w:left w:val="none" w:sz="0" w:space="0" w:color="auto"/>
        <w:bottom w:val="none" w:sz="0" w:space="0" w:color="auto"/>
        <w:right w:val="none" w:sz="0" w:space="0" w:color="auto"/>
      </w:divBdr>
      <w:divsChild>
        <w:div w:id="504907634">
          <w:marLeft w:val="0"/>
          <w:marRight w:val="0"/>
          <w:marTop w:val="0"/>
          <w:marBottom w:val="0"/>
          <w:divBdr>
            <w:top w:val="none" w:sz="0" w:space="0" w:color="auto"/>
            <w:left w:val="none" w:sz="0" w:space="0" w:color="auto"/>
            <w:bottom w:val="none" w:sz="0" w:space="0" w:color="auto"/>
            <w:right w:val="none" w:sz="0" w:space="0" w:color="auto"/>
          </w:divBdr>
          <w:divsChild>
            <w:div w:id="15939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3693435">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74654802">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392928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0988497">
      <w:bodyDiv w:val="1"/>
      <w:marLeft w:val="0"/>
      <w:marRight w:val="0"/>
      <w:marTop w:val="0"/>
      <w:marBottom w:val="0"/>
      <w:divBdr>
        <w:top w:val="none" w:sz="0" w:space="0" w:color="auto"/>
        <w:left w:val="none" w:sz="0" w:space="0" w:color="auto"/>
        <w:bottom w:val="none" w:sz="0" w:space="0" w:color="auto"/>
        <w:right w:val="none" w:sz="0" w:space="0" w:color="auto"/>
      </w:divBdr>
    </w:div>
    <w:div w:id="230888794">
      <w:bodyDiv w:val="1"/>
      <w:marLeft w:val="0"/>
      <w:marRight w:val="0"/>
      <w:marTop w:val="0"/>
      <w:marBottom w:val="0"/>
      <w:divBdr>
        <w:top w:val="none" w:sz="0" w:space="0" w:color="auto"/>
        <w:left w:val="none" w:sz="0" w:space="0" w:color="auto"/>
        <w:bottom w:val="none" w:sz="0" w:space="0" w:color="auto"/>
        <w:right w:val="none" w:sz="0" w:space="0" w:color="auto"/>
      </w:divBdr>
    </w:div>
    <w:div w:id="29106076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0186174">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2942642">
      <w:bodyDiv w:val="1"/>
      <w:marLeft w:val="0"/>
      <w:marRight w:val="0"/>
      <w:marTop w:val="0"/>
      <w:marBottom w:val="0"/>
      <w:divBdr>
        <w:top w:val="none" w:sz="0" w:space="0" w:color="auto"/>
        <w:left w:val="none" w:sz="0" w:space="0" w:color="auto"/>
        <w:bottom w:val="none" w:sz="0" w:space="0" w:color="auto"/>
        <w:right w:val="none" w:sz="0" w:space="0" w:color="auto"/>
      </w:divBdr>
      <w:divsChild>
        <w:div w:id="1058237214">
          <w:marLeft w:val="0"/>
          <w:marRight w:val="0"/>
          <w:marTop w:val="0"/>
          <w:marBottom w:val="0"/>
          <w:divBdr>
            <w:top w:val="none" w:sz="0" w:space="0" w:color="auto"/>
            <w:left w:val="none" w:sz="0" w:space="0" w:color="auto"/>
            <w:bottom w:val="none" w:sz="0" w:space="0" w:color="auto"/>
            <w:right w:val="none" w:sz="0" w:space="0" w:color="auto"/>
          </w:divBdr>
          <w:divsChild>
            <w:div w:id="14169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285">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52133427">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6532155">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869223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sChild>
        <w:div w:id="997458758">
          <w:marLeft w:val="0"/>
          <w:marRight w:val="0"/>
          <w:marTop w:val="0"/>
          <w:marBottom w:val="0"/>
          <w:divBdr>
            <w:top w:val="none" w:sz="0" w:space="0" w:color="auto"/>
            <w:left w:val="none" w:sz="0" w:space="0" w:color="auto"/>
            <w:bottom w:val="none" w:sz="0" w:space="0" w:color="auto"/>
            <w:right w:val="none" w:sz="0" w:space="0" w:color="auto"/>
          </w:divBdr>
          <w:divsChild>
            <w:div w:id="2097437454">
              <w:marLeft w:val="0"/>
              <w:marRight w:val="0"/>
              <w:marTop w:val="0"/>
              <w:marBottom w:val="0"/>
              <w:divBdr>
                <w:top w:val="none" w:sz="0" w:space="0" w:color="auto"/>
                <w:left w:val="none" w:sz="0" w:space="0" w:color="auto"/>
                <w:bottom w:val="none" w:sz="0" w:space="0" w:color="auto"/>
                <w:right w:val="none" w:sz="0" w:space="0" w:color="auto"/>
              </w:divBdr>
            </w:div>
            <w:div w:id="1559172117">
              <w:marLeft w:val="0"/>
              <w:marRight w:val="0"/>
              <w:marTop w:val="0"/>
              <w:marBottom w:val="0"/>
              <w:divBdr>
                <w:top w:val="none" w:sz="0" w:space="0" w:color="auto"/>
                <w:left w:val="none" w:sz="0" w:space="0" w:color="auto"/>
                <w:bottom w:val="none" w:sz="0" w:space="0" w:color="auto"/>
                <w:right w:val="none" w:sz="0" w:space="0" w:color="auto"/>
              </w:divBdr>
            </w:div>
            <w:div w:id="34157008">
              <w:marLeft w:val="0"/>
              <w:marRight w:val="0"/>
              <w:marTop w:val="0"/>
              <w:marBottom w:val="0"/>
              <w:divBdr>
                <w:top w:val="none" w:sz="0" w:space="0" w:color="auto"/>
                <w:left w:val="none" w:sz="0" w:space="0" w:color="auto"/>
                <w:bottom w:val="none" w:sz="0" w:space="0" w:color="auto"/>
                <w:right w:val="none" w:sz="0" w:space="0" w:color="auto"/>
              </w:divBdr>
            </w:div>
            <w:div w:id="460659856">
              <w:marLeft w:val="0"/>
              <w:marRight w:val="0"/>
              <w:marTop w:val="0"/>
              <w:marBottom w:val="0"/>
              <w:divBdr>
                <w:top w:val="none" w:sz="0" w:space="0" w:color="auto"/>
                <w:left w:val="none" w:sz="0" w:space="0" w:color="auto"/>
                <w:bottom w:val="none" w:sz="0" w:space="0" w:color="auto"/>
                <w:right w:val="none" w:sz="0" w:space="0" w:color="auto"/>
              </w:divBdr>
            </w:div>
            <w:div w:id="15418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671498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83882648">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1414879">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0584342">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9837966">
      <w:bodyDiv w:val="1"/>
      <w:marLeft w:val="0"/>
      <w:marRight w:val="0"/>
      <w:marTop w:val="0"/>
      <w:marBottom w:val="0"/>
      <w:divBdr>
        <w:top w:val="none" w:sz="0" w:space="0" w:color="auto"/>
        <w:left w:val="none" w:sz="0" w:space="0" w:color="auto"/>
        <w:bottom w:val="none" w:sz="0" w:space="0" w:color="auto"/>
        <w:right w:val="none" w:sz="0" w:space="0" w:color="auto"/>
      </w:divBdr>
      <w:divsChild>
        <w:div w:id="793524322">
          <w:marLeft w:val="0"/>
          <w:marRight w:val="0"/>
          <w:marTop w:val="0"/>
          <w:marBottom w:val="0"/>
          <w:divBdr>
            <w:top w:val="none" w:sz="0" w:space="0" w:color="auto"/>
            <w:left w:val="none" w:sz="0" w:space="0" w:color="auto"/>
            <w:bottom w:val="none" w:sz="0" w:space="0" w:color="auto"/>
            <w:right w:val="none" w:sz="0" w:space="0" w:color="auto"/>
          </w:divBdr>
          <w:divsChild>
            <w:div w:id="615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17906273">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6547161">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84565818">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9128704">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97893128">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329808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54436169">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2131865">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2149669">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5449528">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2343978">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9862589">
      <w:bodyDiv w:val="1"/>
      <w:marLeft w:val="0"/>
      <w:marRight w:val="0"/>
      <w:marTop w:val="0"/>
      <w:marBottom w:val="0"/>
      <w:divBdr>
        <w:top w:val="none" w:sz="0" w:space="0" w:color="auto"/>
        <w:left w:val="none" w:sz="0" w:space="0" w:color="auto"/>
        <w:bottom w:val="none" w:sz="0" w:space="0" w:color="auto"/>
        <w:right w:val="none" w:sz="0" w:space="0" w:color="auto"/>
      </w:divBdr>
      <w:divsChild>
        <w:div w:id="324825115">
          <w:marLeft w:val="0"/>
          <w:marRight w:val="0"/>
          <w:marTop w:val="0"/>
          <w:marBottom w:val="0"/>
          <w:divBdr>
            <w:top w:val="none" w:sz="0" w:space="0" w:color="auto"/>
            <w:left w:val="none" w:sz="0" w:space="0" w:color="auto"/>
            <w:bottom w:val="none" w:sz="0" w:space="0" w:color="auto"/>
            <w:right w:val="none" w:sz="0" w:space="0" w:color="auto"/>
          </w:divBdr>
          <w:divsChild>
            <w:div w:id="12226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633445">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25151639">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335052">
      <w:bodyDiv w:val="1"/>
      <w:marLeft w:val="0"/>
      <w:marRight w:val="0"/>
      <w:marTop w:val="0"/>
      <w:marBottom w:val="0"/>
      <w:divBdr>
        <w:top w:val="none" w:sz="0" w:space="0" w:color="auto"/>
        <w:left w:val="none" w:sz="0" w:space="0" w:color="auto"/>
        <w:bottom w:val="none" w:sz="0" w:space="0" w:color="auto"/>
        <w:right w:val="none" w:sz="0" w:space="0" w:color="auto"/>
      </w:divBdr>
      <w:divsChild>
        <w:div w:id="1040473664">
          <w:marLeft w:val="0"/>
          <w:marRight w:val="0"/>
          <w:marTop w:val="0"/>
          <w:marBottom w:val="0"/>
          <w:divBdr>
            <w:top w:val="none" w:sz="0" w:space="0" w:color="auto"/>
            <w:left w:val="none" w:sz="0" w:space="0" w:color="auto"/>
            <w:bottom w:val="none" w:sz="0" w:space="0" w:color="auto"/>
            <w:right w:val="none" w:sz="0" w:space="0" w:color="auto"/>
          </w:divBdr>
          <w:divsChild>
            <w:div w:id="1423254657">
              <w:marLeft w:val="0"/>
              <w:marRight w:val="0"/>
              <w:marTop w:val="0"/>
              <w:marBottom w:val="0"/>
              <w:divBdr>
                <w:top w:val="none" w:sz="0" w:space="0" w:color="auto"/>
                <w:left w:val="none" w:sz="0" w:space="0" w:color="auto"/>
                <w:bottom w:val="none" w:sz="0" w:space="0" w:color="auto"/>
                <w:right w:val="none" w:sz="0" w:space="0" w:color="auto"/>
              </w:divBdr>
            </w:div>
            <w:div w:id="101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618054">
      <w:bodyDiv w:val="1"/>
      <w:marLeft w:val="0"/>
      <w:marRight w:val="0"/>
      <w:marTop w:val="0"/>
      <w:marBottom w:val="0"/>
      <w:divBdr>
        <w:top w:val="none" w:sz="0" w:space="0" w:color="auto"/>
        <w:left w:val="none" w:sz="0" w:space="0" w:color="auto"/>
        <w:bottom w:val="none" w:sz="0" w:space="0" w:color="auto"/>
        <w:right w:val="none" w:sz="0" w:space="0" w:color="auto"/>
      </w:divBdr>
      <w:divsChild>
        <w:div w:id="735006872">
          <w:marLeft w:val="0"/>
          <w:marRight w:val="0"/>
          <w:marTop w:val="0"/>
          <w:marBottom w:val="0"/>
          <w:divBdr>
            <w:top w:val="none" w:sz="0" w:space="0" w:color="auto"/>
            <w:left w:val="none" w:sz="0" w:space="0" w:color="auto"/>
            <w:bottom w:val="none" w:sz="0" w:space="0" w:color="auto"/>
            <w:right w:val="none" w:sz="0" w:space="0" w:color="auto"/>
          </w:divBdr>
          <w:divsChild>
            <w:div w:id="11573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283393">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09518855">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8721193">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653179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11038300">
      <w:bodyDiv w:val="1"/>
      <w:marLeft w:val="0"/>
      <w:marRight w:val="0"/>
      <w:marTop w:val="0"/>
      <w:marBottom w:val="0"/>
      <w:divBdr>
        <w:top w:val="none" w:sz="0" w:space="0" w:color="auto"/>
        <w:left w:val="none" w:sz="0" w:space="0" w:color="auto"/>
        <w:bottom w:val="none" w:sz="0" w:space="0" w:color="auto"/>
        <w:right w:val="none" w:sz="0" w:space="0" w:color="auto"/>
      </w:divBdr>
    </w:div>
    <w:div w:id="1913462542">
      <w:bodyDiv w:val="1"/>
      <w:marLeft w:val="0"/>
      <w:marRight w:val="0"/>
      <w:marTop w:val="0"/>
      <w:marBottom w:val="0"/>
      <w:divBdr>
        <w:top w:val="none" w:sz="0" w:space="0" w:color="auto"/>
        <w:left w:val="none" w:sz="0" w:space="0" w:color="auto"/>
        <w:bottom w:val="none" w:sz="0" w:space="0" w:color="auto"/>
        <w:right w:val="none" w:sz="0" w:space="0" w:color="auto"/>
      </w:divBdr>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1516659">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81319046">
      <w:bodyDiv w:val="1"/>
      <w:marLeft w:val="0"/>
      <w:marRight w:val="0"/>
      <w:marTop w:val="0"/>
      <w:marBottom w:val="0"/>
      <w:divBdr>
        <w:top w:val="none" w:sz="0" w:space="0" w:color="auto"/>
        <w:left w:val="none" w:sz="0" w:space="0" w:color="auto"/>
        <w:bottom w:val="none" w:sz="0" w:space="0" w:color="auto"/>
        <w:right w:val="none" w:sz="0" w:space="0" w:color="auto"/>
      </w:divBdr>
      <w:divsChild>
        <w:div w:id="1734695952">
          <w:marLeft w:val="0"/>
          <w:marRight w:val="0"/>
          <w:marTop w:val="0"/>
          <w:marBottom w:val="0"/>
          <w:divBdr>
            <w:top w:val="none" w:sz="0" w:space="0" w:color="auto"/>
            <w:left w:val="none" w:sz="0" w:space="0" w:color="auto"/>
            <w:bottom w:val="none" w:sz="0" w:space="0" w:color="auto"/>
            <w:right w:val="none" w:sz="0" w:space="0" w:color="auto"/>
          </w:divBdr>
          <w:divsChild>
            <w:div w:id="1188644422">
              <w:marLeft w:val="0"/>
              <w:marRight w:val="0"/>
              <w:marTop w:val="0"/>
              <w:marBottom w:val="0"/>
              <w:divBdr>
                <w:top w:val="none" w:sz="0" w:space="0" w:color="auto"/>
                <w:left w:val="none" w:sz="0" w:space="0" w:color="auto"/>
                <w:bottom w:val="none" w:sz="0" w:space="0" w:color="auto"/>
                <w:right w:val="none" w:sz="0" w:space="0" w:color="auto"/>
              </w:divBdr>
            </w:div>
            <w:div w:id="359596966">
              <w:marLeft w:val="0"/>
              <w:marRight w:val="0"/>
              <w:marTop w:val="0"/>
              <w:marBottom w:val="0"/>
              <w:divBdr>
                <w:top w:val="none" w:sz="0" w:space="0" w:color="auto"/>
                <w:left w:val="none" w:sz="0" w:space="0" w:color="auto"/>
                <w:bottom w:val="none" w:sz="0" w:space="0" w:color="auto"/>
                <w:right w:val="none" w:sz="0" w:space="0" w:color="auto"/>
              </w:divBdr>
            </w:div>
            <w:div w:id="276330967">
              <w:marLeft w:val="0"/>
              <w:marRight w:val="0"/>
              <w:marTop w:val="0"/>
              <w:marBottom w:val="0"/>
              <w:divBdr>
                <w:top w:val="none" w:sz="0" w:space="0" w:color="auto"/>
                <w:left w:val="none" w:sz="0" w:space="0" w:color="auto"/>
                <w:bottom w:val="none" w:sz="0" w:space="0" w:color="auto"/>
                <w:right w:val="none" w:sz="0" w:space="0" w:color="auto"/>
              </w:divBdr>
            </w:div>
            <w:div w:id="1390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3040">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7.sv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svg"/><Relationship Id="rId42" Type="http://schemas.openxmlformats.org/officeDocument/2006/relationships/image" Target="media/image23.png"/><Relationship Id="rId47" Type="http://schemas.openxmlformats.org/officeDocument/2006/relationships/image" Target="media/image28.sv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5.sv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svg"/><Relationship Id="rId53" Type="http://schemas.openxmlformats.org/officeDocument/2006/relationships/footer" Target="footer4.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9.svg"/><Relationship Id="rId36" Type="http://schemas.openxmlformats.org/officeDocument/2006/relationships/image" Target="media/image17.svg"/><Relationship Id="rId49" Type="http://schemas.openxmlformats.org/officeDocument/2006/relationships/image" Target="media/image30.svg"/><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3.svg"/><Relationship Id="rId27" Type="http://schemas.openxmlformats.org/officeDocument/2006/relationships/image" Target="media/image8.png"/><Relationship Id="rId30" Type="http://schemas.openxmlformats.org/officeDocument/2006/relationships/image" Target="media/image11.svg"/><Relationship Id="rId35" Type="http://schemas.openxmlformats.org/officeDocument/2006/relationships/image" Target="media/image16.png"/><Relationship Id="rId43" Type="http://schemas.openxmlformats.org/officeDocument/2006/relationships/image" Target="media/image24.svg"/><Relationship Id="rId48" Type="http://schemas.openxmlformats.org/officeDocument/2006/relationships/image" Target="media/image29.png"/><Relationship Id="rId8" Type="http://schemas.openxmlformats.org/officeDocument/2006/relationships/numbering" Target="numbering.xml"/><Relationship Id="rId51" Type="http://schemas.openxmlformats.org/officeDocument/2006/relationships/image" Target="media/image32.svg"/><Relationship Id="rId3" Type="http://schemas.openxmlformats.org/officeDocument/2006/relationships/customXml" Target="../customXml/item2.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NAINP3BIPSNO-529136030-265</_dlc_DocId>
    <_dlc_DocIdUrl xmlns="71c5aaf6-e6ce-465b-b873-5148d2a4c105">
      <Url>https://nokia.sharepoint.com/sites/oran/wg3/_layouts/15/DocIdRedir.aspx?ID=NAINP3BIPSNO-529136030-265</Url>
      <Description>NAINP3BIPSNO-529136030-265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
    <b:Tag>1</b:Tag>
    <b:SourceType>Misc</b:SourceType>
    <b:Guid>{59B0EF33-4D4B-46BC-8BAE-80AF2906F38A}</b:Guid>
    <b:Title>3GPP TR 21.905: “Vocabulary for 3GPP Specifications”</b:Title>
    <b:Author>
      <b:Author>
        <b:Corporate>1</b:Corporate>
      </b:Author>
    </b:Author>
    <b:RefOrder>1</b:RefOrder>
  </b:Source>
</b:Sources>
</file>

<file path=customXml/itemProps1.xml><?xml version="1.0" encoding="utf-8"?>
<ds:datastoreItem xmlns:ds="http://schemas.openxmlformats.org/officeDocument/2006/customXml" ds:itemID="{405E528E-E6F4-44E6-96FA-E79D506E09A9}">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FC594606-605A-44D8-8728-B42C48509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90CA43-A0B5-41AB-A3C5-40364376F4E2}">
  <ds:schemaRefs>
    <ds:schemaRef ds:uri="Microsoft.SharePoint.Taxonomy.ContentTypeSync"/>
  </ds:schemaRefs>
</ds:datastoreItem>
</file>

<file path=customXml/itemProps4.xml><?xml version="1.0" encoding="utf-8"?>
<ds:datastoreItem xmlns:ds="http://schemas.openxmlformats.org/officeDocument/2006/customXml" ds:itemID="{9247DBA6-60C8-487B-B544-452F1E2967C0}">
  <ds:schemaRefs>
    <ds:schemaRef ds:uri="http://schemas.microsoft.com/sharepoint/events"/>
  </ds:schemaRefs>
</ds:datastoreItem>
</file>

<file path=customXml/itemProps5.xml><?xml version="1.0" encoding="utf-8"?>
<ds:datastoreItem xmlns:ds="http://schemas.openxmlformats.org/officeDocument/2006/customXml" ds:itemID="{AED23E6E-9237-4040-B0A3-678349098410}">
  <ds:schemaRefs>
    <ds:schemaRef ds:uri="http://schemas.microsoft.com/sharepoint/v3/contenttype/forms"/>
  </ds:schemaRefs>
</ds:datastoreItem>
</file>

<file path=customXml/itemProps6.xml><?xml version="1.0" encoding="utf-8"?>
<ds:datastoreItem xmlns:ds="http://schemas.openxmlformats.org/officeDocument/2006/customXml" ds:itemID="{E2D80738-9ED3-413F-B2E0-CF219A82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84</Pages>
  <Words>23824</Words>
  <Characters>135802</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INTEL-Jaemin</dc:creator>
  <cp:keywords>CTPClassification=CTP_NT</cp:keywords>
  <dc:description/>
  <cp:lastModifiedBy>Nokia</cp:lastModifiedBy>
  <cp:revision>3</cp:revision>
  <dcterms:created xsi:type="dcterms:W3CDTF">2020-07-15T22:41:00Z</dcterms:created>
  <dcterms:modified xsi:type="dcterms:W3CDTF">2020-07-17T22:11:00Z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O-RAN.WG3.E2AP-v01.01</vt:lpwstr>
  </property>
  <property fmtid="{D5CDD505-2E9C-101B-9397-08002B2CF9AE}" pid="3" name="RELEASE">
    <vt:lpwstr> </vt:lpwstr>
  </property>
  <property fmtid="{D5CDD505-2E9C-101B-9397-08002B2CF9AE}" pid="4" name="TITLE">
    <vt:lpwstr>O-RAN Working Group 3, Near-Real-time RAN Intelligent Controller, E2 Application Protocol (E2AP)</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4a6e5a2e-9095-4813-8d4e-db8ab13fc65c</vt:lpwstr>
  </property>
  <property fmtid="{D5CDD505-2E9C-101B-9397-08002B2CF9AE}" pid="16" name="TitusGUID">
    <vt:lpwstr>9b74a114-ca8c-4c86-bc90-e510d839d4a2</vt:lpwstr>
  </property>
  <property fmtid="{D5CDD505-2E9C-101B-9397-08002B2CF9AE}" pid="17" name="CTP_TimeStamp">
    <vt:lpwstr>2020-07-12 17:10:10Z</vt:lpwstr>
  </property>
  <property fmtid="{D5CDD505-2E9C-101B-9397-08002B2CF9AE}" pid="18" name="CTP_BU">
    <vt:lpwstr>NA</vt:lpwstr>
  </property>
  <property fmtid="{D5CDD505-2E9C-101B-9397-08002B2CF9AE}" pid="19" name="CTP_IDSID">
    <vt:lpwstr>NA</vt:lpwstr>
  </property>
  <property fmtid="{D5CDD505-2E9C-101B-9397-08002B2CF9AE}" pid="20" name="CTP_WWID">
    <vt:lpwstr>NA</vt:lpwstr>
  </property>
  <property fmtid="{D5CDD505-2E9C-101B-9397-08002B2CF9AE}" pid="21" name="CTPClassification">
    <vt:lpwstr>CTP_NT</vt:lpwstr>
  </property>
</Properties>
</file>