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yh8mp1mza7x" w:id="0"/>
      <w:bookmarkEnd w:id="0"/>
      <w:r w:rsidDel="00000000" w:rsidR="00000000" w:rsidRPr="00000000">
        <w:rPr>
          <w:rtl w:val="0"/>
        </w:rPr>
        <w:t xml:space="preserve">На твою думку, яка з технік тестування вимог гарантує максимально можливу якість фінального результату. Відповідь обґрунтуй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 мою думку більшу можливість якості може дати спільне обговорення. Тому що більше людей, більше думок, більше пропозицій і таким чином ми покриваємо більшу площадь, і можемо створити більше випадків які будуть покривати якість продукту.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