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52"/>
          <w:szCs w:val="52"/>
        </w:rPr>
      </w:pPr>
      <w:r>
        <w:rPr>
          <w:rFonts w:hint="eastAsia"/>
          <w:sz w:val="52"/>
          <w:szCs w:val="52"/>
        </w:rPr>
        <w:t>沙钢平台CMS数据接口标准</w:t>
      </w:r>
    </w:p>
    <w:p>
      <w:pPr>
        <w:pStyle w:val="2"/>
        <w:numPr>
          <w:ilvl w:val="0"/>
          <w:numId w:val="1"/>
        </w:numPr>
      </w:pPr>
      <w:r>
        <w:rPr>
          <w:rFonts w:hint="eastAsia"/>
        </w:rPr>
        <w:t>数据集成采集方式</w:t>
      </w:r>
    </w:p>
    <w:p>
      <w:pPr>
        <w:ind w:firstLine="420"/>
        <w:rPr>
          <w:sz w:val="24"/>
          <w:szCs w:val="24"/>
        </w:rPr>
      </w:pPr>
      <w:r>
        <w:rPr>
          <w:sz w:val="24"/>
          <w:szCs w:val="24"/>
        </w:rPr>
        <w:t>沙钢平台</w:t>
      </w:r>
      <w:r>
        <w:rPr>
          <w:rFonts w:hint="eastAsia"/>
          <w:sz w:val="24"/>
          <w:szCs w:val="24"/>
        </w:rPr>
        <w:t>所需数据全部通过W</w:t>
      </w:r>
      <w:r>
        <w:rPr>
          <w:sz w:val="24"/>
          <w:szCs w:val="24"/>
        </w:rPr>
        <w:t>ebAPI</w:t>
      </w:r>
      <w:r>
        <w:rPr>
          <w:rFonts w:hint="eastAsia"/>
          <w:sz w:val="24"/>
          <w:szCs w:val="24"/>
        </w:rPr>
        <w:t>（R</w:t>
      </w:r>
      <w:r>
        <w:rPr>
          <w:sz w:val="24"/>
          <w:szCs w:val="24"/>
        </w:rPr>
        <w:t>EST</w:t>
      </w:r>
      <w:r>
        <w:rPr>
          <w:rFonts w:hint="eastAsia"/>
          <w:sz w:val="24"/>
          <w:szCs w:val="24"/>
        </w:rPr>
        <w:t>）接口服务方式，接收各个分厂现场不同C</w:t>
      </w:r>
      <w:r>
        <w:rPr>
          <w:sz w:val="24"/>
          <w:szCs w:val="24"/>
        </w:rPr>
        <w:t>MS</w:t>
      </w:r>
      <w:r>
        <w:rPr>
          <w:rFonts w:hint="eastAsia"/>
          <w:sz w:val="24"/>
          <w:szCs w:val="24"/>
        </w:rPr>
        <w:t>厂家上传的数据，数据统一采用J</w:t>
      </w:r>
      <w:r>
        <w:rPr>
          <w:sz w:val="24"/>
          <w:szCs w:val="24"/>
        </w:rPr>
        <w:t>son</w:t>
      </w:r>
      <w:r>
        <w:rPr>
          <w:rFonts w:hint="eastAsia"/>
          <w:sz w:val="24"/>
          <w:szCs w:val="24"/>
        </w:rPr>
        <w:t>格式按定义的协议规则，调用W</w:t>
      </w:r>
      <w:r>
        <w:rPr>
          <w:sz w:val="24"/>
          <w:szCs w:val="24"/>
        </w:rPr>
        <w:t>ebAPI</w:t>
      </w:r>
      <w:r>
        <w:rPr>
          <w:rFonts w:hint="eastAsia"/>
          <w:sz w:val="24"/>
          <w:szCs w:val="24"/>
        </w:rPr>
        <w:t>中相应的服务接口进行数据的读写操作。</w:t>
      </w:r>
    </w:p>
    <w:p>
      <w:pPr>
        <w:ind w:firstLine="420"/>
        <w:rPr>
          <w:sz w:val="24"/>
          <w:szCs w:val="24"/>
        </w:rPr>
      </w:pPr>
      <w:r>
        <w:rPr>
          <w:rFonts w:hint="eastAsia"/>
          <w:sz w:val="24"/>
          <w:szCs w:val="24"/>
        </w:rPr>
        <w:t>采用WebAPI这种接口通讯方式，可以有效的减少不同CMS厂家在数据对接时的开发难度，加快数据集成的过程。</w:t>
      </w:r>
    </w:p>
    <w:p>
      <w:pPr>
        <w:ind w:firstLine="420"/>
        <w:rPr>
          <w:sz w:val="24"/>
          <w:szCs w:val="24"/>
        </w:rPr>
      </w:pPr>
      <w:r>
        <w:rPr>
          <w:rFonts w:hint="eastAsia"/>
          <w:sz w:val="24"/>
          <w:szCs w:val="24"/>
        </w:rPr>
        <w:t>上传数据基地址格式如下：</w:t>
      </w:r>
    </w:p>
    <w:p>
      <w:pPr>
        <w:ind w:firstLine="420"/>
        <w:rPr>
          <w:rFonts w:hint="eastAsia" w:eastAsia="新宋体"/>
          <w:sz w:val="24"/>
          <w:szCs w:val="24"/>
          <w:lang w:val="en-US" w:eastAsia="zh-CN"/>
        </w:rPr>
      </w:pP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p>
    <w:p>
      <w:pPr>
        <w:ind w:firstLine="420"/>
        <w:rPr>
          <w:sz w:val="24"/>
          <w:szCs w:val="24"/>
        </w:rPr>
      </w:pPr>
      <w:r>
        <w:rPr>
          <w:rFonts w:hint="eastAsia"/>
          <w:sz w:val="24"/>
          <w:szCs w:val="24"/>
        </w:rPr>
        <w:t>其中</w:t>
      </w:r>
      <w:r>
        <w:rPr>
          <w:rFonts w:hint="eastAsia"/>
          <w:color w:val="00B050"/>
          <w:sz w:val="24"/>
          <w:szCs w:val="24"/>
        </w:rPr>
        <w:t>I</w:t>
      </w:r>
      <w:r>
        <w:rPr>
          <w:color w:val="00B050"/>
          <w:sz w:val="24"/>
          <w:szCs w:val="24"/>
        </w:rPr>
        <w:t>P</w:t>
      </w:r>
      <w:r>
        <w:rPr>
          <w:rFonts w:hint="eastAsia"/>
          <w:sz w:val="24"/>
          <w:szCs w:val="24"/>
        </w:rPr>
        <w:t>是值用于部署接口服务的服务器IP地址，</w:t>
      </w:r>
      <w:r>
        <w:rPr>
          <w:rFonts w:hint="eastAsia"/>
          <w:color w:val="00B050"/>
          <w:sz w:val="24"/>
          <w:szCs w:val="24"/>
        </w:rPr>
        <w:t>8019</w:t>
      </w:r>
      <w:r>
        <w:rPr>
          <w:rFonts w:hint="eastAsia"/>
          <w:sz w:val="24"/>
          <w:szCs w:val="24"/>
        </w:rPr>
        <w:t>是端口号（可调整）</w:t>
      </w:r>
    </w:p>
    <w:p>
      <w:pPr>
        <w:pStyle w:val="2"/>
        <w:numPr>
          <w:ilvl w:val="0"/>
          <w:numId w:val="1"/>
        </w:numPr>
      </w:pPr>
      <w:r>
        <w:rPr>
          <w:rFonts w:hint="eastAsia"/>
        </w:rPr>
        <w:t>主数据编码规则</w:t>
      </w:r>
    </w:p>
    <w:p>
      <w:pPr>
        <w:pStyle w:val="15"/>
        <w:numPr>
          <w:ilvl w:val="0"/>
          <w:numId w:val="2"/>
        </w:numPr>
        <w:ind w:firstLineChars="0"/>
        <w:jc w:val="left"/>
        <w:rPr>
          <w:sz w:val="24"/>
          <w:szCs w:val="24"/>
        </w:rPr>
      </w:pPr>
      <w:r>
        <w:rPr>
          <w:rFonts w:hint="eastAsia"/>
          <w:sz w:val="24"/>
          <w:szCs w:val="24"/>
        </w:rPr>
        <w:t>集团、厂、产线编码</w:t>
      </w:r>
    </w:p>
    <w:p>
      <w:pPr>
        <w:pStyle w:val="15"/>
        <w:ind w:left="420" w:firstLine="0" w:firstLineChars="0"/>
        <w:jc w:val="left"/>
        <w:rPr>
          <w:sz w:val="24"/>
          <w:szCs w:val="24"/>
        </w:rPr>
      </w:pPr>
      <w:r>
        <w:rPr>
          <w:rFonts w:hint="eastAsia"/>
          <w:sz w:val="24"/>
          <w:szCs w:val="24"/>
        </w:rPr>
        <w:t>根据现场给定的唯一固定编码；</w:t>
      </w:r>
    </w:p>
    <w:p>
      <w:pPr>
        <w:pStyle w:val="15"/>
        <w:ind w:left="420" w:firstLine="0" w:firstLineChars="0"/>
        <w:jc w:val="left"/>
        <w:rPr>
          <w:sz w:val="24"/>
          <w:szCs w:val="24"/>
        </w:rPr>
      </w:pPr>
      <w:r>
        <w:rPr>
          <w:rFonts w:hint="eastAsia"/>
          <w:sz w:val="24"/>
          <w:szCs w:val="24"/>
        </w:rPr>
        <w:t>集团：固定2位，沙钢01</w:t>
      </w:r>
    </w:p>
    <w:p>
      <w:pPr>
        <w:pStyle w:val="15"/>
        <w:ind w:left="420" w:firstLine="0" w:firstLineChars="0"/>
        <w:jc w:val="left"/>
        <w:rPr>
          <w:sz w:val="24"/>
          <w:szCs w:val="24"/>
        </w:rPr>
      </w:pPr>
      <w:r>
        <w:rPr>
          <w:rFonts w:hint="eastAsia"/>
          <w:sz w:val="24"/>
          <w:szCs w:val="24"/>
        </w:rPr>
        <w:t>厂：固定2位，炼钢厂01</w:t>
      </w:r>
    </w:p>
    <w:p>
      <w:pPr>
        <w:pStyle w:val="15"/>
        <w:ind w:left="420" w:firstLine="0" w:firstLineChars="0"/>
        <w:jc w:val="left"/>
        <w:rPr>
          <w:rFonts w:hint="eastAsia" w:eastAsiaTheme="minorEastAsia"/>
          <w:sz w:val="24"/>
          <w:szCs w:val="24"/>
          <w:lang w:eastAsia="zh-CN"/>
        </w:rPr>
      </w:pPr>
      <w:r>
        <w:rPr>
          <w:rFonts w:hint="eastAsia"/>
          <w:sz w:val="24"/>
          <w:szCs w:val="24"/>
        </w:rPr>
        <w:t>产线：固定2位，转炉特钢01、高线02、棒三0</w:t>
      </w:r>
      <w:r>
        <w:rPr>
          <w:rFonts w:hint="eastAsia"/>
          <w:sz w:val="24"/>
          <w:szCs w:val="24"/>
          <w:lang w:val="en-US" w:eastAsia="zh-CN"/>
        </w:rPr>
        <w:t>3</w:t>
      </w:r>
      <w:r>
        <w:rPr>
          <w:rFonts w:hint="eastAsia"/>
          <w:sz w:val="24"/>
          <w:szCs w:val="24"/>
        </w:rPr>
        <w:t>、棒四0</w:t>
      </w:r>
      <w:r>
        <w:rPr>
          <w:rFonts w:hint="eastAsia"/>
          <w:sz w:val="24"/>
          <w:szCs w:val="24"/>
          <w:lang w:val="en-US" w:eastAsia="zh-CN"/>
        </w:rPr>
        <w:t>4</w:t>
      </w:r>
    </w:p>
    <w:p>
      <w:pPr>
        <w:pStyle w:val="15"/>
        <w:ind w:left="420" w:firstLine="0" w:firstLineChars="0"/>
        <w:jc w:val="left"/>
        <w:rPr>
          <w:sz w:val="24"/>
          <w:szCs w:val="24"/>
        </w:rPr>
      </w:pPr>
      <w:r>
        <w:rPr>
          <w:rFonts w:hint="eastAsia"/>
          <w:sz w:val="24"/>
          <w:szCs w:val="24"/>
        </w:rPr>
        <w:t>例如：010102，表示沙钢炼钢厂高线</w:t>
      </w:r>
    </w:p>
    <w:p>
      <w:pPr>
        <w:pStyle w:val="15"/>
        <w:numPr>
          <w:ilvl w:val="0"/>
          <w:numId w:val="2"/>
        </w:numPr>
        <w:ind w:firstLineChars="0"/>
        <w:jc w:val="left"/>
        <w:rPr>
          <w:sz w:val="24"/>
          <w:szCs w:val="24"/>
        </w:rPr>
      </w:pPr>
      <w:r>
        <w:rPr>
          <w:rFonts w:hint="eastAsia"/>
          <w:sz w:val="24"/>
          <w:szCs w:val="24"/>
        </w:rPr>
        <w:t>设备编码</w:t>
      </w:r>
    </w:p>
    <w:p>
      <w:pPr>
        <w:pStyle w:val="15"/>
        <w:ind w:left="420" w:firstLine="0" w:firstLineChars="0"/>
        <w:jc w:val="left"/>
        <w:rPr>
          <w:rFonts w:hint="eastAsia"/>
          <w:sz w:val="24"/>
          <w:szCs w:val="24"/>
          <w:highlight w:val="none"/>
        </w:rPr>
      </w:pPr>
      <w:r>
        <w:rPr>
          <w:rFonts w:hint="eastAsia"/>
          <w:sz w:val="24"/>
          <w:szCs w:val="24"/>
          <w:highlight w:val="none"/>
        </w:rPr>
        <w:t>根据现场给定的设备唯一固定编码；提供4位编码0001；</w:t>
      </w:r>
    </w:p>
    <w:p>
      <w:pPr>
        <w:pStyle w:val="15"/>
        <w:ind w:left="420" w:firstLine="0" w:firstLineChars="0"/>
        <w:jc w:val="left"/>
        <w:rPr>
          <w:rFonts w:hint="default" w:eastAsiaTheme="minorEastAsia"/>
          <w:sz w:val="24"/>
          <w:szCs w:val="24"/>
          <w:highlight w:val="yellow"/>
          <w:lang w:val="en-US" w:eastAsia="zh-CN"/>
        </w:rPr>
      </w:pPr>
      <w:r>
        <w:rPr>
          <w:rFonts w:hint="eastAsia"/>
          <w:sz w:val="24"/>
          <w:szCs w:val="24"/>
          <w:highlight w:val="none"/>
          <w:lang w:val="en-US" w:eastAsia="zh-CN"/>
        </w:rPr>
        <w:t>需给出设备清单表（示例）：</w:t>
      </w:r>
    </w:p>
    <w:tbl>
      <w:tblPr>
        <w:tblStyle w:val="9"/>
        <w:tblW w:w="8520" w:type="dxa"/>
        <w:jc w:val="center"/>
        <w:tblInd w:w="1318" w:type="dxa"/>
        <w:shd w:val="clear" w:color="auto" w:fill="auto"/>
        <w:tblLayout w:type="fixed"/>
        <w:tblCellMar>
          <w:top w:w="0" w:type="dxa"/>
          <w:left w:w="0" w:type="dxa"/>
          <w:bottom w:w="0" w:type="dxa"/>
          <w:right w:w="0" w:type="dxa"/>
        </w:tblCellMar>
      </w:tblPr>
      <w:tblGrid>
        <w:gridCol w:w="4260"/>
        <w:gridCol w:w="4260"/>
      </w:tblGrid>
      <w:tr>
        <w:tblPrEx>
          <w:shd w:val="clear" w:color="auto" w:fill="auto"/>
          <w:tblLayout w:type="fixed"/>
          <w:tblCellMar>
            <w:top w:w="0" w:type="dxa"/>
            <w:left w:w="0" w:type="dxa"/>
            <w:bottom w:w="0" w:type="dxa"/>
            <w:right w:w="0" w:type="dxa"/>
          </w:tblCellMar>
        </w:tblPrEx>
        <w:trPr>
          <w:trHeight w:val="334" w:hRule="atLeast"/>
          <w:jc w:val="center"/>
        </w:trPr>
        <w:tc>
          <w:tcPr>
            <w:tcW w:w="4260" w:type="dxa"/>
            <w:tcBorders>
              <w:top w:val="single" w:color="000000" w:sz="4" w:space="0"/>
              <w:left w:val="single" w:color="000000" w:sz="4" w:space="0"/>
              <w:bottom w:val="single" w:color="000000" w:sz="4" w:space="0"/>
              <w:right w:val="single" w:color="000000" w:sz="4" w:space="0"/>
            </w:tcBorders>
            <w:shd w:val="clear" w:color="auto" w:fill="00B0F0"/>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rPr>
            </w:pPr>
            <w:r>
              <w:rPr>
                <w:rFonts w:hint="eastAsia" w:ascii="宋体" w:hAnsi="宋体" w:eastAsia="宋体" w:cs="宋体"/>
                <w:b/>
                <w:i w:val="0"/>
                <w:color w:val="000000"/>
                <w:kern w:val="0"/>
                <w:sz w:val="22"/>
                <w:szCs w:val="22"/>
                <w:u w:val="none"/>
                <w:lang w:val="en-US" w:eastAsia="zh-CN" w:bidi="ar"/>
              </w:rPr>
              <w:t>设备名称</w:t>
            </w:r>
          </w:p>
        </w:tc>
        <w:tc>
          <w:tcPr>
            <w:tcW w:w="4260" w:type="dxa"/>
            <w:tcBorders>
              <w:top w:val="single" w:color="000000" w:sz="4" w:space="0"/>
              <w:left w:val="single" w:color="000000" w:sz="4" w:space="0"/>
              <w:bottom w:val="single" w:color="000000" w:sz="4" w:space="0"/>
              <w:right w:val="single" w:color="000000" w:sz="4" w:space="0"/>
            </w:tcBorders>
            <w:shd w:val="clear" w:color="auto" w:fill="00B0F0"/>
            <w:noWrap/>
            <w:tcMar>
              <w:top w:w="15" w:type="dxa"/>
              <w:left w:w="15" w:type="dxa"/>
              <w:right w:w="15" w:type="dxa"/>
            </w:tcMar>
            <w:vAlign w:val="center"/>
          </w:tcPr>
          <w:p>
            <w:pPr>
              <w:keepNext w:val="0"/>
              <w:keepLines w:val="0"/>
              <w:widowControl/>
              <w:suppressLineNumbers w:val="0"/>
              <w:jc w:val="center"/>
              <w:textAlignment w:val="center"/>
              <w:rPr>
                <w:rFonts w:hint="default" w:ascii="宋体" w:hAnsi="宋体" w:eastAsia="宋体" w:cs="宋体"/>
                <w:b/>
                <w:i w:val="0"/>
                <w:color w:val="000000"/>
                <w:kern w:val="0"/>
                <w:sz w:val="22"/>
                <w:szCs w:val="22"/>
                <w:u w:val="none"/>
                <w:lang w:val="en-US" w:eastAsia="zh-CN" w:bidi="ar"/>
              </w:rPr>
            </w:pPr>
            <w:r>
              <w:rPr>
                <w:rFonts w:hint="eastAsia" w:ascii="宋体" w:hAnsi="宋体" w:eastAsia="宋体" w:cs="宋体"/>
                <w:b/>
                <w:i w:val="0"/>
                <w:color w:val="000000"/>
                <w:kern w:val="0"/>
                <w:sz w:val="22"/>
                <w:szCs w:val="22"/>
                <w:u w:val="none"/>
                <w:lang w:val="en-US" w:eastAsia="zh-CN" w:bidi="ar"/>
              </w:rPr>
              <w:t>编码</w:t>
            </w:r>
          </w:p>
        </w:tc>
      </w:tr>
      <w:tr>
        <w:tblPrEx>
          <w:shd w:val="clear" w:color="auto" w:fill="auto"/>
          <w:tblLayout w:type="fixed"/>
          <w:tblCellMar>
            <w:top w:w="0" w:type="dxa"/>
            <w:left w:w="0" w:type="dxa"/>
            <w:bottom w:w="0" w:type="dxa"/>
            <w:right w:w="0" w:type="dxa"/>
          </w:tblCellMar>
        </w:tblPrEx>
        <w:trPr>
          <w:trHeight w:val="334" w:hRule="atLeast"/>
          <w:jc w:val="center"/>
        </w:trPr>
        <w:tc>
          <w:tcPr>
            <w:tcW w:w="42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left="420" w:leftChars="200"/>
              <w:jc w:val="center"/>
              <w:rPr>
                <w:rFonts w:hint="default"/>
                <w:sz w:val="21"/>
                <w:szCs w:val="21"/>
                <w:lang w:val="en-US"/>
              </w:rPr>
            </w:pPr>
            <w:r>
              <w:rPr>
                <w:rFonts w:hint="eastAsia"/>
                <w:sz w:val="21"/>
                <w:szCs w:val="21"/>
                <w:lang w:val="en-US" w:eastAsia="zh-CN"/>
              </w:rPr>
              <w:t>预精轧机</w:t>
            </w:r>
          </w:p>
        </w:tc>
        <w:tc>
          <w:tcPr>
            <w:tcW w:w="4260" w:type="dxa"/>
            <w:tcBorders>
              <w:top w:val="single" w:color="000000" w:sz="4" w:space="0"/>
              <w:left w:val="single" w:color="000000" w:sz="4" w:space="0"/>
              <w:bottom w:val="single" w:color="000000" w:sz="4" w:space="0"/>
              <w:right w:val="single" w:color="000000" w:sz="4" w:space="0"/>
            </w:tcBorders>
            <w:shd w:val="clear" w:color="auto" w:fill="auto"/>
            <w:noWrap/>
            <w:tcMar>
              <w:top w:w="15" w:type="dxa"/>
              <w:left w:w="15" w:type="dxa"/>
              <w:right w:w="15" w:type="dxa"/>
            </w:tcMar>
            <w:vAlign w:val="center"/>
          </w:tcPr>
          <w:p>
            <w:pPr>
              <w:ind w:left="420" w:leftChars="200"/>
              <w:jc w:val="center"/>
              <w:rPr>
                <w:rFonts w:hint="default" w:eastAsiaTheme="minorEastAsia"/>
                <w:sz w:val="21"/>
                <w:szCs w:val="21"/>
                <w:lang w:val="en-US" w:eastAsia="zh-CN"/>
              </w:rPr>
            </w:pPr>
            <w:r>
              <w:rPr>
                <w:rFonts w:hint="eastAsia"/>
                <w:sz w:val="24"/>
                <w:szCs w:val="24"/>
              </w:rPr>
              <w:t>010102</w:t>
            </w:r>
            <w:r>
              <w:rPr>
                <w:rFonts w:hint="eastAsia"/>
                <w:sz w:val="24"/>
                <w:szCs w:val="24"/>
                <w:lang w:val="en-US" w:eastAsia="zh-CN"/>
              </w:rPr>
              <w:t>0001</w:t>
            </w:r>
          </w:p>
        </w:tc>
      </w:tr>
    </w:tbl>
    <w:p>
      <w:pPr>
        <w:pStyle w:val="15"/>
        <w:ind w:left="420" w:firstLine="0" w:firstLineChars="0"/>
        <w:jc w:val="left"/>
        <w:rPr>
          <w:rFonts w:hint="eastAsia"/>
          <w:sz w:val="24"/>
          <w:szCs w:val="24"/>
        </w:rPr>
      </w:pPr>
    </w:p>
    <w:p>
      <w:pPr>
        <w:pStyle w:val="15"/>
        <w:numPr>
          <w:ilvl w:val="0"/>
          <w:numId w:val="2"/>
        </w:numPr>
        <w:ind w:firstLineChars="0"/>
        <w:jc w:val="left"/>
        <w:rPr>
          <w:sz w:val="24"/>
          <w:szCs w:val="24"/>
        </w:rPr>
      </w:pPr>
      <w:r>
        <w:rPr>
          <w:rFonts w:hint="eastAsia"/>
          <w:sz w:val="24"/>
          <w:szCs w:val="24"/>
        </w:rPr>
        <w:t>部件编码</w:t>
      </w:r>
    </w:p>
    <w:p>
      <w:pPr>
        <w:ind w:left="420" w:leftChars="200"/>
        <w:jc w:val="left"/>
        <w:rPr>
          <w:sz w:val="24"/>
          <w:szCs w:val="24"/>
        </w:rPr>
      </w:pPr>
      <w:r>
        <w:rPr>
          <w:rFonts w:hint="eastAsia"/>
          <w:sz w:val="24"/>
          <w:szCs w:val="24"/>
        </w:rPr>
        <w:t>提供</w:t>
      </w:r>
      <w:r>
        <w:rPr>
          <w:rFonts w:hint="eastAsia"/>
          <w:sz w:val="24"/>
          <w:szCs w:val="24"/>
          <w:lang w:val="en-US" w:eastAsia="zh-CN"/>
        </w:rPr>
        <w:t>2</w:t>
      </w:r>
      <w:r>
        <w:rPr>
          <w:rFonts w:hint="eastAsia"/>
          <w:sz w:val="24"/>
          <w:szCs w:val="24"/>
        </w:rPr>
        <w:t>位固定编码，根据现场的部件做相应的增加；</w:t>
      </w:r>
    </w:p>
    <w:p>
      <w:pPr>
        <w:ind w:left="420" w:leftChars="200"/>
        <w:rPr>
          <w:rFonts w:hint="eastAsia"/>
          <w:sz w:val="24"/>
          <w:szCs w:val="24"/>
          <w:lang w:val="en-US" w:eastAsia="zh-CN"/>
        </w:rPr>
      </w:pPr>
      <w:r>
        <w:rPr>
          <w:rFonts w:hint="eastAsia"/>
          <w:sz w:val="24"/>
          <w:szCs w:val="24"/>
          <w:lang w:val="en-US" w:eastAsia="zh-CN"/>
        </w:rPr>
        <w:t>01 主轴</w:t>
      </w:r>
    </w:p>
    <w:p>
      <w:pPr>
        <w:ind w:left="420" w:leftChars="200"/>
        <w:rPr>
          <w:rFonts w:hint="eastAsia"/>
          <w:sz w:val="24"/>
          <w:szCs w:val="24"/>
        </w:rPr>
      </w:pPr>
      <w:r>
        <w:rPr>
          <w:rFonts w:hint="eastAsia"/>
          <w:sz w:val="24"/>
          <w:szCs w:val="24"/>
          <w:lang w:val="en-US" w:eastAsia="zh-CN"/>
        </w:rPr>
        <w:t>02</w:t>
      </w:r>
      <w:r>
        <w:rPr>
          <w:rFonts w:hint="eastAsia"/>
          <w:sz w:val="24"/>
          <w:szCs w:val="24"/>
        </w:rPr>
        <w:t xml:space="preserve"> 齿轮箱</w:t>
      </w:r>
    </w:p>
    <w:p>
      <w:pPr>
        <w:ind w:left="420" w:leftChars="200"/>
        <w:rPr>
          <w:rFonts w:hint="eastAsia"/>
          <w:sz w:val="24"/>
          <w:szCs w:val="24"/>
          <w:lang w:val="en-US" w:eastAsia="zh-CN"/>
        </w:rPr>
      </w:pPr>
      <w:r>
        <w:rPr>
          <w:rFonts w:hint="eastAsia"/>
          <w:sz w:val="24"/>
          <w:szCs w:val="24"/>
          <w:lang w:val="en-US" w:eastAsia="zh-CN"/>
        </w:rPr>
        <w:t>03 发电机</w:t>
      </w:r>
    </w:p>
    <w:p>
      <w:pPr>
        <w:ind w:left="420" w:leftChars="200"/>
        <w:rPr>
          <w:rFonts w:hint="eastAsia"/>
          <w:sz w:val="24"/>
          <w:szCs w:val="24"/>
          <w:lang w:val="en-US" w:eastAsia="zh-CN"/>
        </w:rPr>
      </w:pPr>
      <w:r>
        <w:rPr>
          <w:rFonts w:hint="eastAsia"/>
          <w:sz w:val="24"/>
          <w:szCs w:val="24"/>
          <w:lang w:val="en-US" w:eastAsia="zh-CN"/>
        </w:rPr>
        <w:t>04 塔筒</w:t>
      </w:r>
    </w:p>
    <w:p>
      <w:pPr>
        <w:ind w:left="420" w:leftChars="200"/>
        <w:rPr>
          <w:rFonts w:hint="eastAsia"/>
          <w:sz w:val="24"/>
          <w:szCs w:val="24"/>
          <w:lang w:val="en-US" w:eastAsia="zh-CN"/>
        </w:rPr>
      </w:pPr>
      <w:r>
        <w:rPr>
          <w:rFonts w:hint="eastAsia"/>
          <w:sz w:val="24"/>
          <w:szCs w:val="24"/>
          <w:lang w:val="en-US" w:eastAsia="zh-CN"/>
        </w:rPr>
        <w:t>05 泵</w:t>
      </w:r>
    </w:p>
    <w:p>
      <w:pPr>
        <w:ind w:left="420" w:leftChars="200"/>
        <w:rPr>
          <w:rFonts w:hint="eastAsia"/>
          <w:sz w:val="24"/>
          <w:szCs w:val="24"/>
          <w:lang w:val="en-US" w:eastAsia="zh-CN"/>
        </w:rPr>
      </w:pPr>
      <w:r>
        <w:rPr>
          <w:rFonts w:hint="eastAsia"/>
          <w:sz w:val="24"/>
          <w:szCs w:val="24"/>
          <w:lang w:val="en-US" w:eastAsia="zh-CN"/>
        </w:rPr>
        <w:t>06 电机</w:t>
      </w:r>
    </w:p>
    <w:p>
      <w:pPr>
        <w:ind w:left="420" w:leftChars="200"/>
        <w:rPr>
          <w:rFonts w:hint="eastAsia"/>
          <w:sz w:val="24"/>
          <w:szCs w:val="24"/>
          <w:lang w:val="en-US" w:eastAsia="zh-CN"/>
        </w:rPr>
      </w:pPr>
      <w:r>
        <w:rPr>
          <w:rFonts w:hint="eastAsia"/>
          <w:sz w:val="24"/>
          <w:szCs w:val="24"/>
          <w:lang w:val="en-US" w:eastAsia="zh-CN"/>
        </w:rPr>
        <w:t>07 压缩机</w:t>
      </w:r>
    </w:p>
    <w:p>
      <w:pPr>
        <w:ind w:left="420" w:leftChars="200"/>
        <w:rPr>
          <w:rFonts w:hint="eastAsia"/>
          <w:sz w:val="24"/>
          <w:szCs w:val="24"/>
          <w:lang w:val="en-US" w:eastAsia="zh-CN"/>
        </w:rPr>
      </w:pPr>
      <w:r>
        <w:rPr>
          <w:rFonts w:hint="eastAsia"/>
          <w:sz w:val="24"/>
          <w:szCs w:val="24"/>
          <w:lang w:val="en-US" w:eastAsia="zh-CN"/>
        </w:rPr>
        <w:t>08 减速箱</w:t>
      </w:r>
    </w:p>
    <w:p>
      <w:pPr>
        <w:ind w:left="420" w:leftChars="200"/>
        <w:rPr>
          <w:rFonts w:hint="eastAsia"/>
          <w:sz w:val="24"/>
          <w:szCs w:val="24"/>
          <w:lang w:val="en-US" w:eastAsia="zh-CN"/>
        </w:rPr>
      </w:pPr>
      <w:r>
        <w:rPr>
          <w:rFonts w:hint="eastAsia"/>
          <w:sz w:val="24"/>
          <w:szCs w:val="24"/>
          <w:lang w:val="en-US" w:eastAsia="zh-CN"/>
        </w:rPr>
        <w:t>09 增速箱</w:t>
      </w:r>
    </w:p>
    <w:p>
      <w:pPr>
        <w:ind w:left="420" w:leftChars="200"/>
        <w:rPr>
          <w:rFonts w:hint="eastAsia"/>
          <w:sz w:val="24"/>
          <w:szCs w:val="24"/>
          <w:lang w:val="en-US" w:eastAsia="zh-CN"/>
        </w:rPr>
      </w:pPr>
      <w:r>
        <w:rPr>
          <w:rFonts w:hint="eastAsia"/>
          <w:sz w:val="24"/>
          <w:szCs w:val="24"/>
          <w:lang w:val="en-US" w:eastAsia="zh-CN"/>
        </w:rPr>
        <w:t>10 辊箱</w:t>
      </w:r>
    </w:p>
    <w:p>
      <w:pPr>
        <w:ind w:left="420" w:leftChars="200"/>
        <w:rPr>
          <w:rFonts w:hint="eastAsia"/>
          <w:sz w:val="24"/>
          <w:szCs w:val="24"/>
          <w:lang w:val="en-US" w:eastAsia="zh-CN"/>
        </w:rPr>
      </w:pPr>
      <w:r>
        <w:rPr>
          <w:rFonts w:hint="eastAsia"/>
          <w:sz w:val="24"/>
          <w:szCs w:val="24"/>
          <w:lang w:val="en-US" w:eastAsia="zh-CN"/>
        </w:rPr>
        <w:t>11 分配箱</w:t>
      </w:r>
    </w:p>
    <w:p>
      <w:pPr>
        <w:ind w:left="420" w:leftChars="200"/>
        <w:rPr>
          <w:rFonts w:hint="eastAsia"/>
          <w:sz w:val="24"/>
          <w:szCs w:val="24"/>
          <w:lang w:val="en-US" w:eastAsia="zh-CN"/>
        </w:rPr>
      </w:pPr>
      <w:r>
        <w:rPr>
          <w:rFonts w:hint="eastAsia"/>
          <w:sz w:val="24"/>
          <w:szCs w:val="24"/>
          <w:lang w:val="en-US" w:eastAsia="zh-CN"/>
        </w:rPr>
        <w:t>12 风机</w:t>
      </w:r>
    </w:p>
    <w:p>
      <w:pPr>
        <w:ind w:left="420" w:leftChars="200"/>
        <w:rPr>
          <w:rFonts w:hint="eastAsia"/>
          <w:sz w:val="24"/>
          <w:szCs w:val="24"/>
          <w:lang w:val="en-US" w:eastAsia="zh-CN"/>
        </w:rPr>
      </w:pPr>
      <w:r>
        <w:rPr>
          <w:rFonts w:hint="eastAsia"/>
          <w:sz w:val="24"/>
          <w:szCs w:val="24"/>
          <w:lang w:val="en-US" w:eastAsia="zh-CN"/>
        </w:rPr>
        <w:t>13 锥箱</w:t>
      </w:r>
    </w:p>
    <w:p>
      <w:pPr>
        <w:ind w:left="420" w:leftChars="200"/>
        <w:rPr>
          <w:rFonts w:hint="eastAsia"/>
          <w:sz w:val="24"/>
          <w:szCs w:val="24"/>
          <w:lang w:val="en-US" w:eastAsia="zh-CN"/>
        </w:rPr>
      </w:pPr>
      <w:r>
        <w:rPr>
          <w:rFonts w:hint="eastAsia"/>
          <w:sz w:val="24"/>
          <w:szCs w:val="24"/>
          <w:lang w:val="en-US" w:eastAsia="zh-CN"/>
        </w:rPr>
        <w:t>14 联轴器</w:t>
      </w:r>
    </w:p>
    <w:p>
      <w:pPr>
        <w:ind w:left="420" w:leftChars="200"/>
        <w:rPr>
          <w:rFonts w:hint="eastAsia"/>
          <w:sz w:val="24"/>
          <w:szCs w:val="24"/>
          <w:lang w:val="en-US" w:eastAsia="zh-CN"/>
        </w:rPr>
      </w:pPr>
      <w:r>
        <w:rPr>
          <w:rFonts w:hint="eastAsia"/>
          <w:sz w:val="24"/>
          <w:szCs w:val="24"/>
          <w:lang w:val="en-US" w:eastAsia="zh-CN"/>
        </w:rPr>
        <w:t>15 风冷</w:t>
      </w:r>
    </w:p>
    <w:p>
      <w:pPr>
        <w:ind w:left="420" w:leftChars="200"/>
        <w:rPr>
          <w:rFonts w:hint="eastAsia"/>
          <w:sz w:val="24"/>
          <w:szCs w:val="24"/>
          <w:lang w:val="en-US" w:eastAsia="zh-CN"/>
        </w:rPr>
      </w:pPr>
      <w:r>
        <w:rPr>
          <w:rFonts w:hint="eastAsia"/>
          <w:sz w:val="24"/>
          <w:szCs w:val="24"/>
          <w:lang w:val="en-US" w:eastAsia="zh-CN"/>
        </w:rPr>
        <w:t>16 搅拌机</w:t>
      </w:r>
    </w:p>
    <w:p>
      <w:pPr>
        <w:ind w:left="420" w:leftChars="200"/>
        <w:rPr>
          <w:rFonts w:hint="eastAsia"/>
          <w:sz w:val="24"/>
          <w:szCs w:val="24"/>
          <w:lang w:val="en-US" w:eastAsia="zh-CN"/>
        </w:rPr>
      </w:pPr>
      <w:r>
        <w:rPr>
          <w:rFonts w:hint="eastAsia"/>
          <w:sz w:val="24"/>
          <w:szCs w:val="24"/>
          <w:lang w:val="en-US" w:eastAsia="zh-CN"/>
        </w:rPr>
        <w:t>17 液力耦合器</w:t>
      </w:r>
    </w:p>
    <w:p>
      <w:pPr>
        <w:ind w:left="420" w:leftChars="200"/>
        <w:rPr>
          <w:rFonts w:hint="default"/>
          <w:sz w:val="24"/>
          <w:szCs w:val="24"/>
          <w:lang w:val="en-US" w:eastAsia="zh-CN"/>
        </w:rPr>
      </w:pPr>
      <w:r>
        <w:rPr>
          <w:rFonts w:hint="eastAsia"/>
          <w:sz w:val="24"/>
          <w:szCs w:val="24"/>
          <w:lang w:val="en-US" w:eastAsia="zh-CN"/>
        </w:rPr>
        <w:t>18 轧辊</w:t>
      </w:r>
    </w:p>
    <w:p>
      <w:pPr>
        <w:pStyle w:val="15"/>
        <w:numPr>
          <w:ilvl w:val="0"/>
          <w:numId w:val="2"/>
        </w:numPr>
        <w:ind w:firstLineChars="0"/>
        <w:jc w:val="left"/>
        <w:rPr>
          <w:sz w:val="24"/>
          <w:szCs w:val="24"/>
        </w:rPr>
      </w:pPr>
      <w:r>
        <w:rPr>
          <w:rFonts w:hint="eastAsia"/>
          <w:sz w:val="24"/>
          <w:szCs w:val="24"/>
        </w:rPr>
        <w:t>测点编码</w:t>
      </w:r>
    </w:p>
    <w:p>
      <w:pPr>
        <w:ind w:left="420" w:leftChars="200"/>
        <w:jc w:val="left"/>
        <w:rPr>
          <w:rFonts w:hint="eastAsia"/>
          <w:sz w:val="24"/>
          <w:szCs w:val="24"/>
        </w:rPr>
      </w:pPr>
      <w:r>
        <w:rPr>
          <w:rFonts w:hint="eastAsia"/>
          <w:sz w:val="24"/>
          <w:szCs w:val="24"/>
        </w:rPr>
        <w:t>提供</w:t>
      </w:r>
      <w:r>
        <w:rPr>
          <w:rFonts w:hint="eastAsia"/>
          <w:sz w:val="24"/>
          <w:szCs w:val="24"/>
          <w:lang w:val="en-US" w:eastAsia="zh-CN"/>
        </w:rPr>
        <w:t>4</w:t>
      </w:r>
      <w:r>
        <w:rPr>
          <w:rFonts w:hint="eastAsia"/>
          <w:sz w:val="24"/>
          <w:szCs w:val="24"/>
        </w:rPr>
        <w:t>位固定编码，</w:t>
      </w:r>
      <w:r>
        <w:rPr>
          <w:rFonts w:hint="eastAsia"/>
          <w:sz w:val="24"/>
          <w:szCs w:val="24"/>
          <w:lang w:val="en-US" w:eastAsia="zh-CN"/>
        </w:rPr>
        <w:t>第一位为测点类型，后面3位按照顺序从001依次递增即可</w:t>
      </w:r>
      <w:r>
        <w:rPr>
          <w:rFonts w:hint="eastAsia"/>
          <w:sz w:val="24"/>
          <w:szCs w:val="24"/>
        </w:rPr>
        <w:t>；</w:t>
      </w:r>
    </w:p>
    <w:p>
      <w:pPr>
        <w:ind w:left="420" w:leftChars="200"/>
        <w:jc w:val="left"/>
        <w:rPr>
          <w:rFonts w:hint="eastAsia"/>
          <w:sz w:val="24"/>
          <w:szCs w:val="24"/>
          <w:lang w:val="en-US" w:eastAsia="zh-CN"/>
        </w:rPr>
      </w:pPr>
      <w:r>
        <w:rPr>
          <w:rFonts w:hint="eastAsia"/>
          <w:sz w:val="24"/>
          <w:szCs w:val="24"/>
          <w:lang w:val="en-US" w:eastAsia="zh-CN"/>
        </w:rPr>
        <w:t>测点类型：</w:t>
      </w:r>
    </w:p>
    <w:p>
      <w:pPr>
        <w:numPr>
          <w:ilvl w:val="0"/>
          <w:numId w:val="0"/>
        </w:numPr>
        <w:ind w:firstLine="420" w:firstLineChars="0"/>
        <w:jc w:val="left"/>
        <w:rPr>
          <w:rFonts w:hint="eastAsia"/>
          <w:sz w:val="24"/>
          <w:szCs w:val="24"/>
          <w:lang w:val="en-US" w:eastAsia="zh-CN"/>
        </w:rPr>
      </w:pPr>
      <w:r>
        <w:rPr>
          <w:rFonts w:hint="eastAsia"/>
          <w:sz w:val="24"/>
          <w:szCs w:val="24"/>
          <w:lang w:val="en-US" w:eastAsia="zh-CN"/>
        </w:rPr>
        <w:t>0-振动测点</w:t>
      </w:r>
    </w:p>
    <w:p>
      <w:pPr>
        <w:numPr>
          <w:ilvl w:val="0"/>
          <w:numId w:val="3"/>
        </w:numPr>
        <w:ind w:left="420" w:leftChars="200"/>
        <w:jc w:val="left"/>
        <w:rPr>
          <w:rFonts w:hint="default"/>
          <w:sz w:val="24"/>
          <w:szCs w:val="24"/>
          <w:lang w:val="en-US" w:eastAsia="zh-CN"/>
        </w:rPr>
      </w:pPr>
      <w:r>
        <w:rPr>
          <w:rFonts w:hint="eastAsia"/>
          <w:sz w:val="24"/>
          <w:szCs w:val="24"/>
          <w:lang w:val="en-US" w:eastAsia="zh-CN"/>
        </w:rPr>
        <w:t>转速测点</w:t>
      </w:r>
    </w:p>
    <w:p>
      <w:pPr>
        <w:numPr>
          <w:ilvl w:val="0"/>
          <w:numId w:val="3"/>
        </w:numPr>
        <w:ind w:left="420" w:leftChars="200"/>
        <w:jc w:val="left"/>
        <w:rPr>
          <w:rFonts w:hint="default"/>
          <w:sz w:val="24"/>
          <w:szCs w:val="24"/>
          <w:lang w:val="en-US" w:eastAsia="zh-CN"/>
        </w:rPr>
      </w:pPr>
      <w:r>
        <w:rPr>
          <w:rFonts w:hint="eastAsia"/>
          <w:sz w:val="24"/>
          <w:szCs w:val="24"/>
          <w:lang w:val="en-US" w:eastAsia="zh-CN"/>
        </w:rPr>
        <w:t>温度测点</w:t>
      </w:r>
    </w:p>
    <w:p>
      <w:pPr>
        <w:ind w:left="420" w:leftChars="200"/>
        <w:jc w:val="left"/>
        <w:rPr>
          <w:rFonts w:hint="eastAsia"/>
          <w:sz w:val="24"/>
          <w:szCs w:val="24"/>
          <w:lang w:val="en-US" w:eastAsia="zh-CN"/>
        </w:rPr>
      </w:pPr>
      <w:r>
        <w:rPr>
          <w:rFonts w:hint="eastAsia"/>
          <w:sz w:val="24"/>
          <w:szCs w:val="24"/>
          <w:lang w:val="en-US" w:eastAsia="zh-CN"/>
        </w:rPr>
        <w:t>测点完整编码：</w:t>
      </w:r>
    </w:p>
    <w:p>
      <w:pPr>
        <w:ind w:left="420" w:leftChars="200"/>
        <w:jc w:val="left"/>
        <w:rPr>
          <w:rFonts w:hint="eastAsia"/>
          <w:sz w:val="24"/>
          <w:szCs w:val="24"/>
          <w:lang w:val="en-US" w:eastAsia="zh-CN"/>
        </w:rPr>
      </w:pPr>
      <w:r>
        <w:rPr>
          <w:rFonts w:hint="eastAsia"/>
          <w:sz w:val="24"/>
          <w:szCs w:val="24"/>
          <w:lang w:val="en-US" w:eastAsia="zh-CN"/>
        </w:rPr>
        <w:t>0001 振动测点1</w:t>
      </w:r>
    </w:p>
    <w:p>
      <w:pPr>
        <w:ind w:left="420" w:leftChars="200"/>
        <w:jc w:val="left"/>
        <w:rPr>
          <w:rFonts w:hint="default"/>
          <w:sz w:val="24"/>
          <w:szCs w:val="24"/>
          <w:lang w:val="en-US" w:eastAsia="zh-CN"/>
        </w:rPr>
      </w:pPr>
      <w:r>
        <w:rPr>
          <w:rFonts w:hint="eastAsia"/>
          <w:sz w:val="24"/>
          <w:szCs w:val="24"/>
          <w:lang w:val="en-US" w:eastAsia="zh-CN"/>
        </w:rPr>
        <w:t>0002 振动测点2</w:t>
      </w:r>
    </w:p>
    <w:p>
      <w:pPr>
        <w:ind w:left="420" w:leftChars="200"/>
        <w:jc w:val="left"/>
        <w:rPr>
          <w:rFonts w:hint="default"/>
          <w:sz w:val="24"/>
          <w:szCs w:val="24"/>
          <w:lang w:val="en-US" w:eastAsia="zh-CN"/>
        </w:rPr>
      </w:pPr>
      <w:r>
        <w:rPr>
          <w:rFonts w:hint="eastAsia"/>
          <w:sz w:val="24"/>
          <w:szCs w:val="24"/>
          <w:lang w:val="en-US" w:eastAsia="zh-CN"/>
        </w:rPr>
        <w:t>1003 转速测点1</w:t>
      </w:r>
    </w:p>
    <w:p>
      <w:pPr>
        <w:ind w:left="420" w:leftChars="200"/>
        <w:jc w:val="left"/>
        <w:rPr>
          <w:rFonts w:hint="eastAsia"/>
          <w:sz w:val="24"/>
          <w:szCs w:val="24"/>
          <w:lang w:val="en-US" w:eastAsia="zh-CN"/>
        </w:rPr>
      </w:pPr>
      <w:r>
        <w:rPr>
          <w:rFonts w:hint="eastAsia"/>
          <w:sz w:val="24"/>
          <w:szCs w:val="24"/>
          <w:lang w:val="en-US" w:eastAsia="zh-CN"/>
        </w:rPr>
        <w:t>1004 转速测点2</w:t>
      </w:r>
    </w:p>
    <w:p>
      <w:pPr>
        <w:ind w:left="420" w:leftChars="200"/>
        <w:jc w:val="left"/>
        <w:rPr>
          <w:rFonts w:hint="default"/>
          <w:sz w:val="24"/>
          <w:szCs w:val="24"/>
          <w:lang w:val="en-US" w:eastAsia="zh-CN"/>
        </w:rPr>
      </w:pPr>
      <w:r>
        <w:rPr>
          <w:rFonts w:hint="eastAsia"/>
          <w:sz w:val="24"/>
          <w:szCs w:val="24"/>
          <w:lang w:val="en-US" w:eastAsia="zh-CN"/>
        </w:rPr>
        <w:t>2005 温度测点1</w:t>
      </w:r>
    </w:p>
    <w:p>
      <w:pPr>
        <w:ind w:left="420" w:leftChars="200"/>
        <w:jc w:val="left"/>
        <w:rPr>
          <w:rFonts w:hint="default"/>
          <w:sz w:val="24"/>
          <w:szCs w:val="24"/>
          <w:lang w:val="en-US" w:eastAsia="zh-CN"/>
        </w:rPr>
      </w:pPr>
      <w:r>
        <w:rPr>
          <w:rFonts w:hint="eastAsia"/>
          <w:sz w:val="24"/>
          <w:szCs w:val="24"/>
          <w:lang w:val="en-US" w:eastAsia="zh-CN"/>
        </w:rPr>
        <w:t>2006 温度测点2</w:t>
      </w:r>
    </w:p>
    <w:p>
      <w:pPr>
        <w:pStyle w:val="15"/>
        <w:numPr>
          <w:ilvl w:val="0"/>
          <w:numId w:val="2"/>
        </w:numPr>
        <w:ind w:firstLineChars="0"/>
        <w:jc w:val="left"/>
        <w:rPr>
          <w:sz w:val="24"/>
          <w:szCs w:val="24"/>
        </w:rPr>
      </w:pPr>
      <w:r>
        <w:rPr>
          <w:rFonts w:hint="eastAsia"/>
          <w:sz w:val="24"/>
          <w:szCs w:val="24"/>
        </w:rPr>
        <w:t>测点方向</w:t>
      </w:r>
    </w:p>
    <w:p>
      <w:pPr>
        <w:ind w:left="420" w:leftChars="200"/>
        <w:rPr>
          <w:sz w:val="24"/>
          <w:szCs w:val="24"/>
        </w:rPr>
      </w:pPr>
      <w:r>
        <w:rPr>
          <w:rFonts w:hint="eastAsia"/>
          <w:sz w:val="24"/>
          <w:szCs w:val="24"/>
        </w:rPr>
        <w:t>提供1位固定编码，根据现场的</w:t>
      </w:r>
      <w:r>
        <w:rPr>
          <w:rFonts w:hint="eastAsia"/>
          <w:sz w:val="24"/>
          <w:szCs w:val="24"/>
          <w:lang w:val="en-US" w:eastAsia="zh-CN"/>
        </w:rPr>
        <w:t>实际情况</w:t>
      </w:r>
      <w:r>
        <w:rPr>
          <w:rFonts w:hint="eastAsia"/>
          <w:sz w:val="24"/>
          <w:szCs w:val="24"/>
        </w:rPr>
        <w:t>做相应的增加；</w:t>
      </w:r>
    </w:p>
    <w:p>
      <w:pPr>
        <w:ind w:left="420" w:leftChars="200"/>
        <w:rPr>
          <w:rFonts w:hint="eastAsia"/>
          <w:sz w:val="24"/>
          <w:szCs w:val="24"/>
          <w:lang w:val="en-US" w:eastAsia="zh-CN"/>
        </w:rPr>
      </w:pPr>
      <w:r>
        <w:rPr>
          <w:rFonts w:hint="eastAsia"/>
          <w:sz w:val="24"/>
          <w:szCs w:val="24"/>
          <w:lang w:val="en-US" w:eastAsia="zh-CN"/>
        </w:rPr>
        <w:t>0-无方向</w:t>
      </w:r>
    </w:p>
    <w:p>
      <w:pPr>
        <w:ind w:left="420" w:leftChars="200"/>
        <w:rPr>
          <w:sz w:val="24"/>
          <w:szCs w:val="24"/>
        </w:rPr>
      </w:pPr>
      <w:r>
        <w:rPr>
          <w:rFonts w:hint="eastAsia"/>
          <w:sz w:val="24"/>
          <w:szCs w:val="24"/>
          <w:lang w:val="en-US" w:eastAsia="zh-CN"/>
        </w:rPr>
        <w:t>1-</w:t>
      </w:r>
      <w:r>
        <w:rPr>
          <w:rFonts w:hint="eastAsia"/>
          <w:sz w:val="24"/>
          <w:szCs w:val="24"/>
        </w:rPr>
        <w:t>H 水平方向</w:t>
      </w:r>
      <w:r>
        <w:rPr>
          <w:rFonts w:hint="eastAsia"/>
          <w:sz w:val="24"/>
          <w:szCs w:val="24"/>
        </w:rPr>
        <w:tab/>
      </w:r>
    </w:p>
    <w:p>
      <w:pPr>
        <w:ind w:left="420" w:leftChars="200"/>
        <w:rPr>
          <w:sz w:val="24"/>
          <w:szCs w:val="24"/>
        </w:rPr>
      </w:pPr>
      <w:r>
        <w:rPr>
          <w:rFonts w:hint="eastAsia"/>
          <w:sz w:val="24"/>
          <w:szCs w:val="24"/>
          <w:lang w:val="en-US" w:eastAsia="zh-CN"/>
        </w:rPr>
        <w:t>2-</w:t>
      </w:r>
      <w:r>
        <w:rPr>
          <w:rFonts w:hint="eastAsia"/>
          <w:sz w:val="24"/>
          <w:szCs w:val="24"/>
        </w:rPr>
        <w:t>V 垂直方向</w:t>
      </w:r>
      <w:r>
        <w:rPr>
          <w:rFonts w:hint="eastAsia"/>
          <w:sz w:val="24"/>
          <w:szCs w:val="24"/>
        </w:rPr>
        <w:tab/>
      </w:r>
    </w:p>
    <w:p>
      <w:pPr>
        <w:ind w:left="420" w:leftChars="200"/>
        <w:rPr>
          <w:sz w:val="24"/>
          <w:szCs w:val="24"/>
        </w:rPr>
      </w:pPr>
      <w:r>
        <w:rPr>
          <w:rFonts w:hint="eastAsia"/>
          <w:sz w:val="24"/>
          <w:szCs w:val="24"/>
          <w:lang w:val="en-US" w:eastAsia="zh-CN"/>
        </w:rPr>
        <w:t>3-</w:t>
      </w:r>
      <w:r>
        <w:rPr>
          <w:rFonts w:hint="eastAsia"/>
          <w:sz w:val="24"/>
          <w:szCs w:val="24"/>
        </w:rPr>
        <w:t>A 轴向</w:t>
      </w:r>
      <w:r>
        <w:rPr>
          <w:rFonts w:hint="eastAsia"/>
          <w:sz w:val="24"/>
          <w:szCs w:val="24"/>
        </w:rPr>
        <w:tab/>
      </w:r>
    </w:p>
    <w:p>
      <w:pPr>
        <w:ind w:left="420" w:leftChars="200"/>
        <w:rPr>
          <w:rFonts w:hint="eastAsia"/>
          <w:sz w:val="24"/>
          <w:szCs w:val="24"/>
        </w:rPr>
      </w:pPr>
      <w:r>
        <w:rPr>
          <w:rFonts w:hint="eastAsia"/>
          <w:sz w:val="24"/>
          <w:szCs w:val="24"/>
          <w:lang w:val="en-US" w:eastAsia="zh-CN"/>
        </w:rPr>
        <w:t>4-</w:t>
      </w:r>
      <w:r>
        <w:rPr>
          <w:rFonts w:hint="eastAsia"/>
          <w:sz w:val="24"/>
          <w:szCs w:val="24"/>
        </w:rPr>
        <w:t>R 径向</w:t>
      </w:r>
    </w:p>
    <w:p>
      <w:pPr>
        <w:ind w:left="420" w:leftChars="200"/>
        <w:rPr>
          <w:sz w:val="24"/>
          <w:szCs w:val="24"/>
        </w:rPr>
      </w:pPr>
      <w:r>
        <w:rPr>
          <w:rFonts w:hint="eastAsia"/>
          <w:sz w:val="24"/>
          <w:szCs w:val="24"/>
        </w:rPr>
        <w:t>注：若同一传感器安装位置，水平方向、径向、垂直方向有2个或者更多个传感器，从机舱面向风轮，参照二维坐标轴0~360°，依次命名为1、2、3等。</w:t>
      </w:r>
    </w:p>
    <w:p>
      <w:pPr>
        <w:pStyle w:val="15"/>
        <w:numPr>
          <w:ilvl w:val="0"/>
          <w:numId w:val="2"/>
        </w:numPr>
        <w:ind w:firstLineChars="0"/>
        <w:jc w:val="left"/>
        <w:rPr>
          <w:sz w:val="24"/>
          <w:szCs w:val="24"/>
        </w:rPr>
      </w:pPr>
      <w:r>
        <w:rPr>
          <w:rFonts w:hint="eastAsia"/>
          <w:sz w:val="24"/>
          <w:szCs w:val="24"/>
          <w:lang w:val="en-US" w:eastAsia="zh-CN"/>
        </w:rPr>
        <w:t>采集</w:t>
      </w:r>
      <w:r>
        <w:rPr>
          <w:rFonts w:hint="eastAsia"/>
          <w:sz w:val="24"/>
          <w:szCs w:val="24"/>
        </w:rPr>
        <w:t>定义</w:t>
      </w:r>
    </w:p>
    <w:p>
      <w:pPr>
        <w:pStyle w:val="15"/>
        <w:ind w:left="420" w:firstLine="0" w:firstLineChars="0"/>
        <w:rPr>
          <w:sz w:val="24"/>
          <w:szCs w:val="24"/>
        </w:rPr>
      </w:pPr>
      <w:r>
        <w:rPr>
          <w:rFonts w:hint="eastAsia"/>
          <w:sz w:val="24"/>
          <w:szCs w:val="24"/>
        </w:rPr>
        <w:t>提供</w:t>
      </w:r>
      <w:r>
        <w:rPr>
          <w:rFonts w:hint="eastAsia"/>
          <w:sz w:val="24"/>
          <w:szCs w:val="24"/>
          <w:lang w:val="en-US" w:eastAsia="zh-CN"/>
        </w:rPr>
        <w:t>1</w:t>
      </w:r>
      <w:r>
        <w:rPr>
          <w:rFonts w:hint="eastAsia"/>
          <w:sz w:val="24"/>
          <w:szCs w:val="24"/>
        </w:rPr>
        <w:t>位固定编码，</w:t>
      </w:r>
      <w:r>
        <w:rPr>
          <w:rFonts w:hint="eastAsia"/>
          <w:sz w:val="24"/>
          <w:szCs w:val="24"/>
          <w:lang w:val="en-US" w:eastAsia="zh-CN"/>
        </w:rPr>
        <w:t>从0-9依次递增</w:t>
      </w:r>
      <w:r>
        <w:rPr>
          <w:rFonts w:hint="eastAsia"/>
          <w:sz w:val="24"/>
          <w:szCs w:val="24"/>
        </w:rPr>
        <w:t>；</w:t>
      </w:r>
    </w:p>
    <w:tbl>
      <w:tblPr>
        <w:tblStyle w:val="10"/>
        <w:tblW w:w="7876"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51"/>
        <w:gridCol w:w="1521"/>
        <w:gridCol w:w="2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pStyle w:val="15"/>
              <w:ind w:firstLine="0" w:firstLineChars="0"/>
              <w:jc w:val="center"/>
              <w:rPr>
                <w:b/>
                <w:bCs/>
                <w:sz w:val="24"/>
                <w:szCs w:val="28"/>
              </w:rPr>
            </w:pPr>
            <w:r>
              <w:rPr>
                <w:rFonts w:hint="eastAsia"/>
                <w:b/>
                <w:bCs/>
                <w:sz w:val="24"/>
                <w:szCs w:val="28"/>
              </w:rPr>
              <w:t>名称</w:t>
            </w:r>
          </w:p>
        </w:tc>
        <w:tc>
          <w:tcPr>
            <w:tcW w:w="1521" w:type="dxa"/>
          </w:tcPr>
          <w:p>
            <w:pPr>
              <w:pStyle w:val="15"/>
              <w:ind w:firstLine="0" w:firstLineChars="0"/>
              <w:jc w:val="center"/>
              <w:rPr>
                <w:b/>
                <w:bCs/>
                <w:sz w:val="24"/>
                <w:szCs w:val="28"/>
              </w:rPr>
            </w:pPr>
            <w:r>
              <w:rPr>
                <w:rFonts w:hint="eastAsia"/>
                <w:b/>
                <w:bCs/>
                <w:sz w:val="24"/>
                <w:szCs w:val="28"/>
              </w:rPr>
              <w:t>编码</w:t>
            </w:r>
          </w:p>
        </w:tc>
        <w:tc>
          <w:tcPr>
            <w:tcW w:w="2604" w:type="dxa"/>
          </w:tcPr>
          <w:p>
            <w:pPr>
              <w:pStyle w:val="15"/>
              <w:ind w:firstLine="0" w:firstLineChars="0"/>
              <w:jc w:val="center"/>
              <w:rPr>
                <w:b/>
                <w:bCs/>
                <w:sz w:val="24"/>
                <w:szCs w:val="28"/>
              </w:rPr>
            </w:pPr>
            <w:r>
              <w:rPr>
                <w:rFonts w:hint="eastAsia"/>
                <w:b/>
                <w:bCs/>
                <w:sz w:val="24"/>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eastAsia" w:eastAsiaTheme="minorEastAsia"/>
                <w:sz w:val="24"/>
                <w:szCs w:val="28"/>
                <w:lang w:val="en-US" w:eastAsia="zh-CN"/>
              </w:rPr>
            </w:pPr>
            <w:r>
              <w:rPr>
                <w:rFonts w:hint="eastAsia"/>
                <w:sz w:val="24"/>
                <w:szCs w:val="28"/>
                <w:lang w:val="en-US" w:eastAsia="zh-CN"/>
              </w:rPr>
              <w:t>8K</w:t>
            </w:r>
            <w:r>
              <w:rPr>
                <w:rFonts w:hint="eastAsia"/>
                <w:sz w:val="24"/>
                <w:szCs w:val="28"/>
              </w:rPr>
              <w:t>速度</w:t>
            </w:r>
            <w:r>
              <w:rPr>
                <w:rFonts w:hint="eastAsia"/>
                <w:sz w:val="24"/>
                <w:szCs w:val="28"/>
                <w:lang w:val="en-US" w:eastAsia="zh-CN"/>
              </w:rPr>
              <w:t>波形(</w:t>
            </w:r>
            <w:r>
              <w:rPr>
                <w:rFonts w:hint="eastAsia"/>
                <w:sz w:val="24"/>
                <w:szCs w:val="28"/>
              </w:rPr>
              <w:t>10~1</w:t>
            </w:r>
            <w:r>
              <w:rPr>
                <w:rFonts w:hint="eastAsia"/>
                <w:sz w:val="24"/>
                <w:szCs w:val="28"/>
                <w:lang w:val="en-US" w:eastAsia="zh-CN"/>
              </w:rPr>
              <w:t>000)</w:t>
            </w:r>
          </w:p>
        </w:tc>
        <w:tc>
          <w:tcPr>
            <w:tcW w:w="1521" w:type="dxa"/>
          </w:tcPr>
          <w:p>
            <w:pPr>
              <w:pStyle w:val="15"/>
              <w:ind w:firstLine="0" w:firstLineChars="0"/>
              <w:rPr>
                <w:rFonts w:hint="default" w:eastAsiaTheme="minorEastAsia"/>
                <w:sz w:val="24"/>
                <w:szCs w:val="28"/>
                <w:lang w:val="en-US" w:eastAsia="zh-CN"/>
              </w:rPr>
            </w:pPr>
            <w:r>
              <w:rPr>
                <w:rFonts w:hint="eastAsia"/>
                <w:sz w:val="24"/>
                <w:szCs w:val="28"/>
                <w:lang w:val="en-US" w:eastAsia="zh-CN"/>
              </w:rPr>
              <w:t>0</w:t>
            </w:r>
          </w:p>
        </w:tc>
        <w:tc>
          <w:tcPr>
            <w:tcW w:w="2604" w:type="dxa"/>
          </w:tcPr>
          <w:p>
            <w:pPr>
              <w:pStyle w:val="15"/>
              <w:ind w:firstLine="0" w:firstLineChars="0"/>
              <w:rPr>
                <w:rFonts w:hint="default" w:eastAsiaTheme="minorEastAsia"/>
                <w:sz w:val="24"/>
                <w:szCs w:val="28"/>
                <w:lang w:val="en-US" w:eastAsia="zh-CN"/>
              </w:rPr>
            </w:pPr>
            <w:r>
              <w:rPr>
                <w:rFonts w:hint="eastAsia"/>
                <w:sz w:val="24"/>
                <w:szCs w:val="28"/>
                <w:lang w:val="en-US" w:eastAsia="zh-CN"/>
              </w:rPr>
              <w:t>采集定义名称必须按格式包含采集长度、信号类型(加速度、速度、位移)、波形类型(波形、频谱、包络)、上下限频率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eastAsia" w:eastAsiaTheme="minorEastAsia"/>
                <w:sz w:val="24"/>
                <w:szCs w:val="28"/>
                <w:lang w:val="en-US" w:eastAsia="zh-CN"/>
              </w:rPr>
            </w:pPr>
            <w:r>
              <w:rPr>
                <w:rFonts w:hint="eastAsia"/>
                <w:sz w:val="24"/>
                <w:szCs w:val="28"/>
                <w:lang w:val="en-US" w:eastAsia="zh-CN"/>
              </w:rPr>
              <w:t>128K</w:t>
            </w:r>
            <w:r>
              <w:rPr>
                <w:rFonts w:hint="eastAsia"/>
                <w:sz w:val="24"/>
                <w:szCs w:val="28"/>
              </w:rPr>
              <w:t>加速度</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c>
          <w:tcPr>
            <w:tcW w:w="1521" w:type="dxa"/>
          </w:tcPr>
          <w:p>
            <w:pPr>
              <w:pStyle w:val="15"/>
              <w:ind w:firstLine="0" w:firstLineChars="0"/>
              <w:rPr>
                <w:rFonts w:hint="default" w:eastAsiaTheme="minorEastAsia"/>
                <w:sz w:val="24"/>
                <w:szCs w:val="28"/>
                <w:lang w:val="en-US" w:eastAsia="zh-CN"/>
              </w:rPr>
            </w:pPr>
            <w:r>
              <w:rPr>
                <w:rFonts w:hint="eastAsia"/>
                <w:sz w:val="24"/>
                <w:szCs w:val="28"/>
                <w:lang w:val="en-US" w:eastAsia="zh-CN"/>
              </w:rPr>
              <w:t>1</w:t>
            </w:r>
          </w:p>
        </w:tc>
        <w:tc>
          <w:tcPr>
            <w:tcW w:w="2604" w:type="dxa"/>
          </w:tcPr>
          <w:p>
            <w:pPr>
              <w:pStyle w:val="15"/>
              <w:ind w:firstLine="0" w:firstLineChars="0"/>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eastAsia" w:eastAsiaTheme="minorEastAsia"/>
                <w:sz w:val="24"/>
                <w:szCs w:val="28"/>
                <w:lang w:val="en-US" w:eastAsia="zh-CN"/>
              </w:rPr>
            </w:pPr>
            <w:r>
              <w:rPr>
                <w:rFonts w:hint="eastAsia"/>
                <w:sz w:val="24"/>
                <w:szCs w:val="28"/>
                <w:lang w:val="en-US" w:eastAsia="zh-CN"/>
              </w:rPr>
              <w:t>4K</w:t>
            </w:r>
            <w:r>
              <w:rPr>
                <w:rFonts w:hint="eastAsia"/>
                <w:sz w:val="24"/>
                <w:szCs w:val="28"/>
              </w:rPr>
              <w:t>位移</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c>
          <w:tcPr>
            <w:tcW w:w="1521" w:type="dxa"/>
          </w:tcPr>
          <w:p>
            <w:pPr>
              <w:pStyle w:val="15"/>
              <w:ind w:firstLine="0" w:firstLineChars="0"/>
              <w:rPr>
                <w:rFonts w:hint="eastAsia" w:eastAsiaTheme="minorEastAsia"/>
                <w:sz w:val="24"/>
                <w:szCs w:val="28"/>
                <w:lang w:eastAsia="zh-CN"/>
              </w:rPr>
            </w:pPr>
            <w:r>
              <w:rPr>
                <w:rFonts w:hint="eastAsia"/>
                <w:sz w:val="24"/>
                <w:szCs w:val="28"/>
                <w:lang w:val="en-US" w:eastAsia="zh-CN"/>
              </w:rPr>
              <w:t>2</w:t>
            </w:r>
          </w:p>
        </w:tc>
        <w:tc>
          <w:tcPr>
            <w:tcW w:w="2604" w:type="dxa"/>
          </w:tcPr>
          <w:p>
            <w:pPr>
              <w:pStyle w:val="15"/>
              <w:ind w:firstLine="0" w:firstLineChars="0"/>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rFonts w:hint="default" w:eastAsiaTheme="minorEastAsia"/>
                <w:sz w:val="24"/>
                <w:szCs w:val="28"/>
                <w:lang w:val="en-US" w:eastAsia="zh-CN"/>
              </w:rPr>
            </w:pPr>
            <w:r>
              <w:rPr>
                <w:rFonts w:hint="eastAsia"/>
                <w:sz w:val="24"/>
                <w:szCs w:val="28"/>
                <w:lang w:val="en-US" w:eastAsia="zh-CN"/>
              </w:rPr>
              <w:t>1600线加速度频谱(2-2000)</w:t>
            </w:r>
          </w:p>
        </w:tc>
        <w:tc>
          <w:tcPr>
            <w:tcW w:w="1521" w:type="dxa"/>
          </w:tcPr>
          <w:p>
            <w:pPr>
              <w:pStyle w:val="15"/>
              <w:ind w:firstLine="0" w:firstLineChars="0"/>
              <w:rPr>
                <w:rFonts w:hint="eastAsia" w:eastAsiaTheme="minorEastAsia"/>
                <w:sz w:val="24"/>
                <w:szCs w:val="28"/>
                <w:lang w:eastAsia="zh-CN"/>
              </w:rPr>
            </w:pPr>
            <w:r>
              <w:rPr>
                <w:rFonts w:hint="eastAsia"/>
                <w:sz w:val="24"/>
                <w:szCs w:val="28"/>
                <w:lang w:val="en-US" w:eastAsia="zh-CN"/>
              </w:rPr>
              <w:t>3</w:t>
            </w:r>
          </w:p>
        </w:tc>
        <w:tc>
          <w:tcPr>
            <w:tcW w:w="2604" w:type="dxa"/>
          </w:tcPr>
          <w:p>
            <w:pPr>
              <w:pStyle w:val="15"/>
              <w:ind w:firstLine="0" w:firstLineChars="0"/>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1" w:type="dxa"/>
          </w:tcPr>
          <w:p>
            <w:pPr>
              <w:jc w:val="left"/>
              <w:rPr>
                <w:sz w:val="24"/>
                <w:szCs w:val="28"/>
              </w:rPr>
            </w:pPr>
            <w:r>
              <w:rPr>
                <w:rFonts w:hint="eastAsia"/>
                <w:sz w:val="24"/>
                <w:szCs w:val="28"/>
                <w:lang w:val="en-US" w:eastAsia="zh-CN"/>
              </w:rPr>
              <w:t>200线加速度包络(5000-15000)</w:t>
            </w:r>
          </w:p>
        </w:tc>
        <w:tc>
          <w:tcPr>
            <w:tcW w:w="1521" w:type="dxa"/>
          </w:tcPr>
          <w:p>
            <w:pPr>
              <w:pStyle w:val="15"/>
              <w:ind w:firstLine="0" w:firstLineChars="0"/>
              <w:rPr>
                <w:rFonts w:hint="eastAsia" w:eastAsiaTheme="minorEastAsia"/>
                <w:sz w:val="24"/>
                <w:szCs w:val="28"/>
                <w:lang w:eastAsia="zh-CN"/>
              </w:rPr>
            </w:pPr>
            <w:r>
              <w:rPr>
                <w:rFonts w:hint="eastAsia"/>
                <w:sz w:val="24"/>
                <w:szCs w:val="28"/>
                <w:lang w:val="en-US" w:eastAsia="zh-CN"/>
              </w:rPr>
              <w:t>4</w:t>
            </w:r>
          </w:p>
        </w:tc>
        <w:tc>
          <w:tcPr>
            <w:tcW w:w="2604" w:type="dxa"/>
          </w:tcPr>
          <w:p>
            <w:pPr>
              <w:pStyle w:val="15"/>
              <w:ind w:firstLine="0" w:firstLineChars="0"/>
              <w:rPr>
                <w:sz w:val="24"/>
                <w:szCs w:val="28"/>
              </w:rPr>
            </w:pPr>
          </w:p>
        </w:tc>
      </w:tr>
    </w:tbl>
    <w:p>
      <w:pPr>
        <w:pStyle w:val="2"/>
        <w:numPr>
          <w:ilvl w:val="0"/>
          <w:numId w:val="1"/>
        </w:numPr>
      </w:pPr>
      <w:r>
        <w:rPr>
          <w:rFonts w:hint="eastAsia"/>
        </w:rPr>
        <w:t>数据接口规范</w:t>
      </w:r>
    </w:p>
    <w:p>
      <w:pPr>
        <w:rPr>
          <w:sz w:val="24"/>
          <w:szCs w:val="24"/>
        </w:rPr>
      </w:pPr>
      <w:r>
        <w:rPr>
          <w:sz w:val="24"/>
          <w:szCs w:val="24"/>
        </w:rPr>
        <w:tab/>
      </w:r>
      <w:r>
        <w:rPr>
          <w:rFonts w:hint="eastAsia"/>
          <w:sz w:val="24"/>
          <w:szCs w:val="24"/>
        </w:rPr>
        <w:t>此处的数据指各种采样数据，包括振动、温度、转速以及各种设备运行的过程数据。将根据数据的种类分别定义不同的数据结构，基本原则都是通过将数据打包成Json格式后进行数据的上传</w:t>
      </w:r>
      <w:r>
        <w:rPr>
          <w:rFonts w:hint="eastAsia"/>
          <w:sz w:val="24"/>
          <w:szCs w:val="24"/>
          <w:lang w:val="en-US" w:eastAsia="zh-CN"/>
        </w:rPr>
        <w:t>,所有接口通过HTTP发起请求，返回状态码为200时，代表HTTP请求接口正常</w:t>
      </w:r>
      <w:r>
        <w:rPr>
          <w:rFonts w:hint="eastAsia"/>
          <w:sz w:val="24"/>
          <w:szCs w:val="24"/>
        </w:rPr>
        <w:t>。</w:t>
      </w:r>
    </w:p>
    <w:p>
      <w:pPr>
        <w:pStyle w:val="15"/>
        <w:numPr>
          <w:ilvl w:val="0"/>
          <w:numId w:val="4"/>
        </w:numPr>
        <w:ind w:firstLineChars="0"/>
        <w:rPr>
          <w:sz w:val="24"/>
          <w:szCs w:val="24"/>
        </w:rPr>
      </w:pPr>
      <w:r>
        <w:rPr>
          <w:rFonts w:hint="eastAsia"/>
          <w:sz w:val="24"/>
          <w:szCs w:val="24"/>
        </w:rPr>
        <w:t>振动数据</w:t>
      </w:r>
    </w:p>
    <w:p>
      <w:pPr>
        <w:pStyle w:val="15"/>
        <w:ind w:left="720" w:firstLine="0" w:firstLineChars="0"/>
        <w:rPr>
          <w:sz w:val="24"/>
          <w:szCs w:val="24"/>
        </w:rPr>
      </w:pPr>
      <w:r>
        <w:rPr>
          <w:rFonts w:hint="eastAsia"/>
          <w:sz w:val="24"/>
          <w:szCs w:val="24"/>
        </w:rPr>
        <w:t>振动数据是指由CMS系统采集的波形数据，包括时域波形，频谱，长波形等数据。振动数据分为元数据和波形块，元数据用于描述波形块的主要信息，如波形长度，采样频率，信号类型等，波形块部分应转换为16进制整形并以二进制方式进行压缩，减小上传时对网络带宽的要求以及减小存储时需要的存储空间。</w:t>
      </w:r>
    </w:p>
    <w:p>
      <w:pPr>
        <w:pStyle w:val="15"/>
        <w:ind w:left="720" w:firstLine="0" w:firstLineChars="0"/>
        <w:rPr>
          <w:sz w:val="24"/>
          <w:szCs w:val="24"/>
        </w:rPr>
      </w:pPr>
      <w:r>
        <w:rPr>
          <w:rFonts w:hint="eastAsia"/>
          <w:sz w:val="24"/>
          <w:szCs w:val="24"/>
        </w:rPr>
        <w:t>由于振动数据较大，如长波形，单条数据可能达到8M</w:t>
      </w:r>
      <w:r>
        <w:rPr>
          <w:sz w:val="24"/>
          <w:szCs w:val="24"/>
        </w:rPr>
        <w:t>byte,</w:t>
      </w:r>
      <w:r>
        <w:rPr>
          <w:rFonts w:hint="eastAsia"/>
          <w:sz w:val="24"/>
          <w:szCs w:val="24"/>
        </w:rPr>
        <w:t>我们采取分包上传的方式进行数据的传输，支持断点续传，上传振动数据时，首先以J</w:t>
      </w:r>
      <w:r>
        <w:rPr>
          <w:sz w:val="24"/>
          <w:szCs w:val="24"/>
        </w:rPr>
        <w:t>son</w:t>
      </w:r>
      <w:r>
        <w:rPr>
          <w:rFonts w:hint="eastAsia"/>
          <w:sz w:val="24"/>
          <w:szCs w:val="24"/>
        </w:rPr>
        <w:t>格式上传元数据，如果服务端接收成功，就会返回一个唯一的标识以及当前已上传过的波形块大小(若已上传过，中途断了</w:t>
      </w:r>
      <w:r>
        <w:rPr>
          <w:sz w:val="24"/>
          <w:szCs w:val="24"/>
        </w:rPr>
        <w:t>)</w:t>
      </w:r>
      <w:r>
        <w:rPr>
          <w:rFonts w:hint="eastAsia"/>
          <w:sz w:val="24"/>
          <w:szCs w:val="24"/>
        </w:rPr>
        <w:t>，作为接下来分包上传波形块的参数，波形块以二进制方式上传。</w:t>
      </w:r>
    </w:p>
    <w:p>
      <w:pPr>
        <w:pStyle w:val="15"/>
        <w:numPr>
          <w:ilvl w:val="0"/>
          <w:numId w:val="5"/>
        </w:numPr>
        <w:ind w:firstLineChars="0"/>
        <w:rPr>
          <w:sz w:val="24"/>
          <w:szCs w:val="24"/>
        </w:rPr>
      </w:pPr>
      <w:r>
        <w:rPr>
          <w:rFonts w:hint="eastAsia"/>
          <w:sz w:val="24"/>
          <w:szCs w:val="24"/>
        </w:rPr>
        <w:t>数据结构定义</w:t>
      </w:r>
    </w:p>
    <w:p>
      <w:pPr>
        <w:pStyle w:val="15"/>
        <w:ind w:left="1140" w:firstLine="0" w:firstLineChars="0"/>
        <w:rPr>
          <w:b/>
          <w:sz w:val="24"/>
          <w:szCs w:val="24"/>
        </w:rPr>
      </w:pPr>
      <w:r>
        <w:rPr>
          <w:rFonts w:hint="eastAsia"/>
          <w:b/>
          <w:sz w:val="24"/>
          <w:szCs w:val="24"/>
        </w:rPr>
        <w:t>元数据</w:t>
      </w:r>
    </w:p>
    <w:tbl>
      <w:tblPr>
        <w:tblStyle w:val="9"/>
        <w:tblW w:w="82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5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54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Code</w:t>
            </w:r>
          </w:p>
        </w:tc>
        <w:tc>
          <w:tcPr>
            <w:tcW w:w="1276" w:type="dxa"/>
            <w:vAlign w:val="center"/>
          </w:tcPr>
          <w:p>
            <w:pPr>
              <w:rPr>
                <w:sz w:val="24"/>
                <w:szCs w:val="28"/>
              </w:rPr>
            </w:pPr>
            <w:r>
              <w:rPr>
                <w:sz w:val="24"/>
                <w:szCs w:val="28"/>
              </w:rPr>
              <w:t>S</w:t>
            </w:r>
            <w:r>
              <w:rPr>
                <w:rFonts w:hint="eastAsia"/>
                <w:sz w:val="24"/>
                <w:szCs w:val="28"/>
              </w:rPr>
              <w:t>tring</w:t>
            </w:r>
          </w:p>
        </w:tc>
        <w:tc>
          <w:tcPr>
            <w:tcW w:w="5418" w:type="dxa"/>
            <w:vAlign w:val="center"/>
          </w:tcPr>
          <w:p>
            <w:pPr>
              <w:rPr>
                <w:rFonts w:hint="default" w:eastAsiaTheme="minorEastAsia"/>
                <w:sz w:val="24"/>
                <w:szCs w:val="28"/>
                <w:lang w:val="en-US" w:eastAsia="zh-CN"/>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000102000121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rFonts w:hint="default" w:eastAsiaTheme="minorEastAsia"/>
                <w:sz w:val="24"/>
                <w:szCs w:val="28"/>
                <w:lang w:val="en-US" w:eastAsia="zh-CN"/>
              </w:rPr>
            </w:pPr>
            <w:r>
              <w:rPr>
                <w:rFonts w:hint="eastAsia"/>
                <w:sz w:val="24"/>
                <w:szCs w:val="28"/>
                <w:lang w:val="en-US" w:eastAsia="zh-CN"/>
              </w:rPr>
              <w:t>FullPath</w:t>
            </w:r>
          </w:p>
        </w:tc>
        <w:tc>
          <w:tcPr>
            <w:tcW w:w="1276" w:type="dxa"/>
            <w:vAlign w:val="center"/>
          </w:tcPr>
          <w:p>
            <w:pPr>
              <w:rPr>
                <w:sz w:val="24"/>
                <w:szCs w:val="28"/>
              </w:rPr>
            </w:pPr>
            <w:r>
              <w:rPr>
                <w:sz w:val="24"/>
                <w:szCs w:val="28"/>
              </w:rPr>
              <w:t>S</w:t>
            </w:r>
            <w:r>
              <w:rPr>
                <w:rFonts w:hint="eastAsia"/>
                <w:sz w:val="24"/>
                <w:szCs w:val="28"/>
              </w:rPr>
              <w:t>tring</w:t>
            </w:r>
          </w:p>
        </w:tc>
        <w:tc>
          <w:tcPr>
            <w:tcW w:w="5418" w:type="dxa"/>
            <w:vAlign w:val="center"/>
          </w:tcPr>
          <w:p>
            <w:pPr>
              <w:rPr>
                <w:rFonts w:hint="default" w:eastAsiaTheme="minorEastAsia"/>
                <w:sz w:val="24"/>
                <w:szCs w:val="28"/>
                <w:lang w:val="en-US" w:eastAsia="zh-CN"/>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1\\振动测点1V\\</w:t>
            </w:r>
            <w:r>
              <w:rPr>
                <w:rFonts w:hint="eastAsia"/>
                <w:sz w:val="24"/>
                <w:szCs w:val="28"/>
                <w:lang w:val="en-US" w:eastAsia="zh-CN"/>
              </w:rPr>
              <w:t>128K</w:t>
            </w:r>
            <w:r>
              <w:rPr>
                <w:rFonts w:hint="eastAsia"/>
                <w:sz w:val="24"/>
                <w:szCs w:val="28"/>
              </w:rPr>
              <w:t>加速度</w:t>
            </w:r>
            <w:r>
              <w:rPr>
                <w:rFonts w:hint="eastAsia"/>
                <w:sz w:val="24"/>
                <w:szCs w:val="28"/>
                <w:lang w:val="en-US" w:eastAsia="zh-CN"/>
              </w:rPr>
              <w:t>波形(</w:t>
            </w:r>
            <w:r>
              <w:rPr>
                <w:rFonts w:hint="eastAsia"/>
                <w:sz w:val="24"/>
                <w:szCs w:val="28"/>
              </w:rPr>
              <w:t>0~10</w:t>
            </w:r>
            <w:r>
              <w:rPr>
                <w:rFonts w:hint="eastAsia"/>
                <w:sz w:val="24"/>
                <w:szCs w:val="28"/>
                <w:lang w:val="en-US" w:eastAsia="zh-CN"/>
              </w:rPr>
              <w:t>000)</w:t>
            </w:r>
            <w:r>
              <w:rPr>
                <w:rFonts w:hint="eastAsia"/>
                <w:color w:val="FF0000"/>
                <w:sz w:val="24"/>
                <w:szCs w:val="28"/>
                <w:lang w:val="en-US" w:eastAsia="zh-CN"/>
              </w:rPr>
              <w:t>10000指的是分析频率，采用数值显示方式）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M</w:t>
            </w:r>
            <w:r>
              <w:rPr>
                <w:sz w:val="24"/>
                <w:szCs w:val="28"/>
              </w:rPr>
              <w:t>easDate</w:t>
            </w:r>
          </w:p>
        </w:tc>
        <w:tc>
          <w:tcPr>
            <w:tcW w:w="1276" w:type="dxa"/>
            <w:vAlign w:val="center"/>
          </w:tcPr>
          <w:p>
            <w:pPr>
              <w:rPr>
                <w:sz w:val="24"/>
                <w:szCs w:val="28"/>
              </w:rPr>
            </w:pPr>
            <w:r>
              <w:rPr>
                <w:rFonts w:hint="eastAsia"/>
                <w:sz w:val="24"/>
                <w:szCs w:val="28"/>
              </w:rPr>
              <w:t>D</w:t>
            </w:r>
            <w:r>
              <w:rPr>
                <w:sz w:val="24"/>
                <w:szCs w:val="28"/>
              </w:rPr>
              <w:t>ateTime</w:t>
            </w:r>
          </w:p>
        </w:tc>
        <w:tc>
          <w:tcPr>
            <w:tcW w:w="5418" w:type="dxa"/>
            <w:vAlign w:val="center"/>
          </w:tcPr>
          <w:p>
            <w:pPr>
              <w:rPr>
                <w:rFonts w:hint="default" w:eastAsiaTheme="minorEastAsia"/>
                <w:sz w:val="24"/>
                <w:szCs w:val="28"/>
                <w:lang w:val="en-US" w:eastAsia="zh-CN"/>
              </w:rPr>
            </w:pPr>
            <w:r>
              <w:rPr>
                <w:rFonts w:hint="eastAsia"/>
                <w:sz w:val="24"/>
                <w:szCs w:val="28"/>
              </w:rPr>
              <w:t>采样时间</w:t>
            </w:r>
            <w:r>
              <w:rPr>
                <w:rFonts w:hint="eastAsia"/>
                <w:sz w:val="24"/>
                <w:szCs w:val="28"/>
                <w:lang w:val="en-US" w:eastAsia="zh-CN"/>
              </w:rPr>
              <w:t>(</w:t>
            </w:r>
            <w:r>
              <w:rPr>
                <w:rFonts w:hint="eastAsia"/>
                <w:color w:val="FF0000"/>
                <w:sz w:val="24"/>
                <w:szCs w:val="28"/>
                <w:lang w:val="en-US" w:eastAsia="zh-CN"/>
              </w:rPr>
              <w:t>北京时间转化成字符串:”yyyy-MM-dd HH:mm:ss</w:t>
            </w:r>
            <w:r>
              <w:rPr>
                <w:rFonts w:hint="default"/>
                <w:color w:val="FF0000"/>
                <w:sz w:val="24"/>
                <w:szCs w:val="28"/>
                <w:lang w:val="en-US" w:eastAsia="zh-CN"/>
              </w:rPr>
              <w:t>”</w:t>
            </w:r>
            <w:r>
              <w:rPr>
                <w:rFonts w:hint="eastAsia"/>
                <w:color w:val="FF0000"/>
                <w:sz w:val="24"/>
                <w:szCs w:val="28"/>
                <w:lang w:val="en-US" w:eastAsia="zh-CN"/>
              </w:rPr>
              <w:t xml:space="preserve"> 如</w:t>
            </w:r>
            <w:r>
              <w:rPr>
                <w:rFonts w:hint="default"/>
                <w:color w:val="FF0000"/>
                <w:sz w:val="24"/>
                <w:szCs w:val="28"/>
                <w:lang w:val="en-US" w:eastAsia="zh-CN"/>
              </w:rPr>
              <w:t>“</w:t>
            </w:r>
            <w:r>
              <w:rPr>
                <w:rFonts w:hint="eastAsia"/>
                <w:color w:val="FF0000"/>
                <w:sz w:val="24"/>
                <w:szCs w:val="28"/>
                <w:lang w:val="en-US" w:eastAsia="zh-CN"/>
              </w:rPr>
              <w:t>2019-08-27 14:04:05</w:t>
            </w:r>
            <w:r>
              <w:rPr>
                <w:rFonts w:hint="default"/>
                <w:color w:val="FF0000"/>
                <w:sz w:val="24"/>
                <w:szCs w:val="28"/>
                <w:lang w:val="en-US" w:eastAsia="zh-CN"/>
              </w:rPr>
              <w:t>”</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M</w:t>
            </w:r>
            <w:r>
              <w:rPr>
                <w:sz w:val="24"/>
                <w:szCs w:val="28"/>
              </w:rPr>
              <w:t>easValue</w:t>
            </w:r>
          </w:p>
        </w:tc>
        <w:tc>
          <w:tcPr>
            <w:tcW w:w="1276" w:type="dxa"/>
            <w:vAlign w:val="center"/>
          </w:tcPr>
          <w:p>
            <w:pPr>
              <w:rPr>
                <w:sz w:val="24"/>
                <w:szCs w:val="28"/>
              </w:rPr>
            </w:pPr>
            <w:r>
              <w:rPr>
                <w:rFonts w:hint="eastAsia"/>
                <w:sz w:val="24"/>
                <w:szCs w:val="28"/>
                <w:lang w:val="en-US" w:eastAsia="zh-CN"/>
              </w:rPr>
              <w:t>F</w:t>
            </w:r>
            <w:r>
              <w:rPr>
                <w:rFonts w:hint="eastAsia"/>
                <w:sz w:val="24"/>
                <w:szCs w:val="28"/>
              </w:rPr>
              <w:t>loat</w:t>
            </w:r>
          </w:p>
        </w:tc>
        <w:tc>
          <w:tcPr>
            <w:tcW w:w="5418" w:type="dxa"/>
            <w:vAlign w:val="center"/>
          </w:tcPr>
          <w:p>
            <w:pPr>
              <w:rPr>
                <w:rFonts w:hint="default" w:eastAsiaTheme="minorEastAsia"/>
                <w:sz w:val="24"/>
                <w:szCs w:val="28"/>
                <w:lang w:val="en-US" w:eastAsia="zh-CN"/>
              </w:rPr>
            </w:pPr>
            <w:r>
              <w:rPr>
                <w:rFonts w:hint="eastAsia"/>
                <w:sz w:val="24"/>
                <w:szCs w:val="28"/>
              </w:rPr>
              <w:t>采样值</w:t>
            </w:r>
            <w:r>
              <w:rPr>
                <w:rFonts w:hint="eastAsia"/>
                <w:sz w:val="24"/>
                <w:szCs w:val="28"/>
                <w:lang w:val="en-US" w:eastAsia="zh-CN"/>
              </w:rPr>
              <w:t>(</w:t>
            </w:r>
            <w:r>
              <w:rPr>
                <w:rFonts w:hint="eastAsia"/>
                <w:color w:val="FF0000"/>
                <w:sz w:val="24"/>
                <w:szCs w:val="28"/>
                <w:lang w:val="en-US" w:eastAsia="zh-CN"/>
              </w:rPr>
              <w:t>小数点后长度2位</w:t>
            </w:r>
            <w:r>
              <w:rPr>
                <w:rFonts w:hint="eastAsia"/>
                <w:sz w:val="24"/>
                <w:szCs w:val="28"/>
                <w:lang w:val="en-US" w:eastAsia="zh-CN"/>
              </w:rPr>
              <w:t>)</w:t>
            </w:r>
            <w:r>
              <w:rPr>
                <w:rFonts w:hint="eastAsia"/>
                <w:color w:val="FF0000"/>
                <w:sz w:val="24"/>
                <w:szCs w:val="28"/>
                <w:lang w:val="en-US" w:eastAsia="zh-CN"/>
              </w:rPr>
              <w:t>为采集定义波形对应的采样值，加速度-有效值，速度-有效值，位移-峰峰值</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Wav</w:t>
            </w:r>
            <w:r>
              <w:rPr>
                <w:sz w:val="24"/>
                <w:szCs w:val="28"/>
              </w:rPr>
              <w:t>eLength</w:t>
            </w:r>
          </w:p>
        </w:tc>
        <w:tc>
          <w:tcPr>
            <w:tcW w:w="1276" w:type="dxa"/>
            <w:vAlign w:val="center"/>
          </w:tcPr>
          <w:p>
            <w:pPr>
              <w:rPr>
                <w:sz w:val="24"/>
                <w:szCs w:val="28"/>
              </w:rPr>
            </w:pPr>
            <w:r>
              <w:rPr>
                <w:rFonts w:hint="eastAsia"/>
                <w:sz w:val="24"/>
                <w:szCs w:val="28"/>
                <w:lang w:val="en-US" w:eastAsia="zh-CN"/>
              </w:rPr>
              <w:t>Int</w:t>
            </w:r>
          </w:p>
        </w:tc>
        <w:tc>
          <w:tcPr>
            <w:tcW w:w="5418" w:type="dxa"/>
            <w:vAlign w:val="center"/>
          </w:tcPr>
          <w:p>
            <w:pPr>
              <w:rPr>
                <w:rFonts w:hint="default" w:eastAsiaTheme="minorEastAsia"/>
                <w:sz w:val="24"/>
                <w:szCs w:val="28"/>
                <w:lang w:val="en-US" w:eastAsia="zh-CN"/>
              </w:rPr>
            </w:pPr>
            <w:r>
              <w:rPr>
                <w:rFonts w:hint="eastAsia"/>
                <w:sz w:val="24"/>
                <w:szCs w:val="28"/>
              </w:rPr>
              <w:t>波形长度</w:t>
            </w:r>
            <w:r>
              <w:rPr>
                <w:rFonts w:hint="eastAsia"/>
                <w:sz w:val="24"/>
                <w:szCs w:val="28"/>
                <w:lang w:eastAsia="zh-CN"/>
              </w:rPr>
              <w:t>，</w:t>
            </w:r>
            <w:r>
              <w:rPr>
                <w:rFonts w:hint="eastAsia"/>
                <w:color w:val="FF0000"/>
                <w:sz w:val="24"/>
                <w:szCs w:val="28"/>
                <w:lang w:val="en-US" w:eastAsia="zh-CN"/>
              </w:rPr>
              <w:t>采样点数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SignalType</w:t>
            </w:r>
          </w:p>
        </w:tc>
        <w:tc>
          <w:tcPr>
            <w:tcW w:w="1276" w:type="dxa"/>
          </w:tcPr>
          <w:p>
            <w:pPr>
              <w:jc w:val="left"/>
              <w:rPr>
                <w:sz w:val="24"/>
                <w:szCs w:val="28"/>
              </w:rPr>
            </w:pPr>
            <w:r>
              <w:rPr>
                <w:rFonts w:hint="eastAsia"/>
                <w:sz w:val="24"/>
                <w:szCs w:val="28"/>
                <w:lang w:val="en-US" w:eastAsia="zh-CN"/>
              </w:rPr>
              <w:t>Int</w:t>
            </w:r>
          </w:p>
        </w:tc>
        <w:tc>
          <w:tcPr>
            <w:tcW w:w="5418" w:type="dxa"/>
          </w:tcPr>
          <w:p>
            <w:pPr>
              <w:jc w:val="left"/>
              <w:rPr>
                <w:sz w:val="24"/>
                <w:szCs w:val="28"/>
              </w:rPr>
            </w:pPr>
            <w:r>
              <w:rPr>
                <w:rFonts w:hint="eastAsia"/>
                <w:sz w:val="24"/>
                <w:szCs w:val="28"/>
              </w:rPr>
              <w:t xml:space="preserve">信号类型 0-加速度 1-速度 2-位移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Samp</w:t>
            </w:r>
            <w:r>
              <w:rPr>
                <w:sz w:val="24"/>
                <w:szCs w:val="28"/>
              </w:rPr>
              <w:t>le</w:t>
            </w:r>
            <w:r>
              <w:rPr>
                <w:rFonts w:hint="eastAsia"/>
                <w:sz w:val="24"/>
                <w:szCs w:val="28"/>
              </w:rPr>
              <w:t>Rate</w:t>
            </w:r>
          </w:p>
        </w:tc>
        <w:tc>
          <w:tcPr>
            <w:tcW w:w="1276" w:type="dxa"/>
          </w:tcPr>
          <w:p>
            <w:pPr>
              <w:jc w:val="left"/>
              <w:rPr>
                <w:sz w:val="24"/>
                <w:szCs w:val="28"/>
              </w:rPr>
            </w:pPr>
            <w:r>
              <w:rPr>
                <w:rFonts w:hint="eastAsia"/>
                <w:sz w:val="24"/>
                <w:szCs w:val="28"/>
                <w:lang w:val="en-US" w:eastAsia="zh-CN"/>
              </w:rPr>
              <w:t>F</w:t>
            </w:r>
            <w:r>
              <w:rPr>
                <w:rFonts w:hint="eastAsia"/>
                <w:sz w:val="24"/>
                <w:szCs w:val="28"/>
              </w:rPr>
              <w:t>loat</w:t>
            </w:r>
          </w:p>
        </w:tc>
        <w:tc>
          <w:tcPr>
            <w:tcW w:w="5418" w:type="dxa"/>
          </w:tcPr>
          <w:p>
            <w:pPr>
              <w:jc w:val="left"/>
              <w:rPr>
                <w:rFonts w:hint="eastAsia" w:eastAsiaTheme="minorEastAsia"/>
                <w:sz w:val="24"/>
                <w:szCs w:val="28"/>
                <w:lang w:eastAsia="zh-CN"/>
              </w:rPr>
            </w:pPr>
            <w:r>
              <w:rPr>
                <w:rFonts w:hint="eastAsia"/>
                <w:sz w:val="24"/>
                <w:szCs w:val="28"/>
              </w:rPr>
              <w:t>采样频率</w:t>
            </w:r>
            <w:r>
              <w:rPr>
                <w:rFonts w:hint="eastAsia"/>
                <w:sz w:val="24"/>
                <w:szCs w:val="28"/>
                <w:lang w:val="en-US" w:eastAsia="zh-CN"/>
              </w:rPr>
              <w:t>(</w:t>
            </w:r>
            <w:r>
              <w:rPr>
                <w:rFonts w:hint="eastAsia"/>
                <w:color w:val="FF0000"/>
                <w:sz w:val="24"/>
                <w:szCs w:val="28"/>
                <w:lang w:val="en-US" w:eastAsia="zh-CN"/>
              </w:rPr>
              <w:t>小数点后长度最多2位</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sz w:val="24"/>
                <w:szCs w:val="28"/>
              </w:rPr>
              <w:t>RPM</w:t>
            </w:r>
          </w:p>
        </w:tc>
        <w:tc>
          <w:tcPr>
            <w:tcW w:w="1276" w:type="dxa"/>
          </w:tcPr>
          <w:p>
            <w:pPr>
              <w:jc w:val="left"/>
              <w:rPr>
                <w:sz w:val="24"/>
                <w:szCs w:val="28"/>
              </w:rPr>
            </w:pPr>
            <w:r>
              <w:rPr>
                <w:rFonts w:hint="eastAsia"/>
                <w:sz w:val="24"/>
                <w:szCs w:val="28"/>
                <w:lang w:val="en-US" w:eastAsia="zh-CN"/>
              </w:rPr>
              <w:t>F</w:t>
            </w:r>
            <w:r>
              <w:rPr>
                <w:rFonts w:hint="eastAsia"/>
                <w:sz w:val="24"/>
                <w:szCs w:val="28"/>
              </w:rPr>
              <w:t>loat</w:t>
            </w:r>
          </w:p>
        </w:tc>
        <w:tc>
          <w:tcPr>
            <w:tcW w:w="5418" w:type="dxa"/>
          </w:tcPr>
          <w:p>
            <w:pPr>
              <w:jc w:val="left"/>
              <w:rPr>
                <w:rFonts w:hint="default" w:eastAsiaTheme="minorEastAsia"/>
                <w:sz w:val="24"/>
                <w:szCs w:val="28"/>
                <w:lang w:val="en-US" w:eastAsia="zh-CN"/>
              </w:rPr>
            </w:pPr>
            <w:r>
              <w:rPr>
                <w:rFonts w:hint="eastAsia"/>
                <w:sz w:val="24"/>
                <w:szCs w:val="28"/>
              </w:rPr>
              <w:t>运行转速</w:t>
            </w:r>
            <w:r>
              <w:rPr>
                <w:rFonts w:hint="eastAsia"/>
                <w:sz w:val="24"/>
                <w:szCs w:val="28"/>
                <w:lang w:eastAsia="zh-CN"/>
              </w:rPr>
              <w:t>，</w:t>
            </w:r>
            <w:r>
              <w:rPr>
                <w:rFonts w:hint="eastAsia"/>
                <w:sz w:val="24"/>
                <w:szCs w:val="28"/>
                <w:lang w:val="en-US" w:eastAsia="zh-CN"/>
              </w:rPr>
              <w:t>小数2位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Unit</w:t>
            </w:r>
          </w:p>
        </w:tc>
        <w:tc>
          <w:tcPr>
            <w:tcW w:w="1276" w:type="dxa"/>
          </w:tcPr>
          <w:p>
            <w:pPr>
              <w:jc w:val="left"/>
              <w:rPr>
                <w:sz w:val="24"/>
                <w:szCs w:val="28"/>
              </w:rPr>
            </w:pPr>
            <w:r>
              <w:rPr>
                <w:sz w:val="24"/>
                <w:szCs w:val="28"/>
              </w:rPr>
              <w:t>S</w:t>
            </w:r>
            <w:r>
              <w:rPr>
                <w:rFonts w:hint="eastAsia"/>
                <w:sz w:val="24"/>
                <w:szCs w:val="28"/>
              </w:rPr>
              <w:t>tring</w:t>
            </w:r>
          </w:p>
        </w:tc>
        <w:tc>
          <w:tcPr>
            <w:tcW w:w="5418" w:type="dxa"/>
          </w:tcPr>
          <w:p>
            <w:pPr>
              <w:jc w:val="left"/>
              <w:rPr>
                <w:sz w:val="24"/>
                <w:szCs w:val="28"/>
              </w:rPr>
            </w:pPr>
            <w:r>
              <w:rPr>
                <w:rFonts w:hint="eastAsia"/>
                <w:sz w:val="24"/>
                <w:szCs w:val="28"/>
              </w:rPr>
              <w:t>工程单位，</w:t>
            </w:r>
            <w:r>
              <w:rPr>
                <w:rFonts w:hint="eastAsia" w:asciiTheme="minorHAnsi" w:hAnsiTheme="minorHAnsi" w:eastAsiaTheme="minorEastAsia" w:cstheme="minorBidi"/>
                <w:b w:val="0"/>
                <w:bCs w:val="0"/>
                <w:color w:val="FF0000"/>
                <w:kern w:val="2"/>
                <w:sz w:val="24"/>
                <w:szCs w:val="28"/>
                <w:lang w:val="en-US" w:eastAsia="zh-CN" w:bidi="ar-SA"/>
              </w:rPr>
              <w:t>速度：mm/s，加速度：m/s²，位移：um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Con</w:t>
            </w:r>
            <w:r>
              <w:rPr>
                <w:sz w:val="24"/>
                <w:szCs w:val="28"/>
              </w:rPr>
              <w:t>vertCoef</w:t>
            </w:r>
          </w:p>
        </w:tc>
        <w:tc>
          <w:tcPr>
            <w:tcW w:w="1276" w:type="dxa"/>
          </w:tcPr>
          <w:p>
            <w:pPr>
              <w:jc w:val="left"/>
              <w:rPr>
                <w:sz w:val="24"/>
                <w:szCs w:val="28"/>
              </w:rPr>
            </w:pPr>
            <w:r>
              <w:rPr>
                <w:rFonts w:hint="eastAsia"/>
                <w:sz w:val="24"/>
                <w:szCs w:val="28"/>
                <w:lang w:val="en-US" w:eastAsia="zh-CN"/>
              </w:rPr>
              <w:t>F</w:t>
            </w:r>
            <w:r>
              <w:rPr>
                <w:rFonts w:hint="eastAsia"/>
                <w:sz w:val="24"/>
                <w:szCs w:val="28"/>
              </w:rPr>
              <w:t>loat</w:t>
            </w:r>
          </w:p>
        </w:tc>
        <w:tc>
          <w:tcPr>
            <w:tcW w:w="5418" w:type="dxa"/>
          </w:tcPr>
          <w:p>
            <w:pPr>
              <w:jc w:val="left"/>
              <w:rPr>
                <w:rFonts w:hint="default" w:eastAsiaTheme="minorEastAsia"/>
                <w:sz w:val="24"/>
                <w:szCs w:val="28"/>
                <w:lang w:val="en-US" w:eastAsia="zh-CN"/>
              </w:rPr>
            </w:pPr>
            <w:r>
              <w:rPr>
                <w:rFonts w:hint="eastAsia"/>
                <w:sz w:val="24"/>
                <w:szCs w:val="28"/>
              </w:rPr>
              <w:t>转换系数</w:t>
            </w:r>
            <w:r>
              <w:rPr>
                <w:rFonts w:hint="eastAsia"/>
                <w:sz w:val="24"/>
                <w:szCs w:val="28"/>
                <w:lang w:val="en-US" w:eastAsia="zh-CN"/>
              </w:rPr>
              <w:t>(</w:t>
            </w:r>
            <w:r>
              <w:rPr>
                <w:rFonts w:hint="eastAsia"/>
                <w:color w:val="FF0000"/>
                <w:sz w:val="24"/>
                <w:szCs w:val="28"/>
                <w:lang w:val="en-US" w:eastAsia="zh-CN"/>
              </w:rPr>
              <w:t>固定为0.39</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tcPr>
          <w:p>
            <w:pPr>
              <w:jc w:val="left"/>
              <w:rPr>
                <w:sz w:val="24"/>
                <w:szCs w:val="28"/>
              </w:rPr>
            </w:pPr>
            <w:r>
              <w:rPr>
                <w:rFonts w:hint="eastAsia"/>
                <w:sz w:val="24"/>
                <w:szCs w:val="28"/>
              </w:rPr>
              <w:t>Resolver</w:t>
            </w:r>
          </w:p>
        </w:tc>
        <w:tc>
          <w:tcPr>
            <w:tcW w:w="1276" w:type="dxa"/>
          </w:tcPr>
          <w:p>
            <w:pPr>
              <w:jc w:val="left"/>
              <w:rPr>
                <w:sz w:val="24"/>
                <w:szCs w:val="28"/>
              </w:rPr>
            </w:pPr>
            <w:r>
              <w:rPr>
                <w:rFonts w:hint="eastAsia"/>
                <w:sz w:val="24"/>
                <w:szCs w:val="28"/>
                <w:lang w:val="en-US" w:eastAsia="zh-CN"/>
              </w:rPr>
              <w:t>Int</w:t>
            </w:r>
          </w:p>
        </w:tc>
        <w:tc>
          <w:tcPr>
            <w:tcW w:w="5418" w:type="dxa"/>
          </w:tcPr>
          <w:p>
            <w:pPr>
              <w:jc w:val="left"/>
              <w:rPr>
                <w:rFonts w:hint="default" w:eastAsiaTheme="minorEastAsia"/>
                <w:sz w:val="24"/>
                <w:szCs w:val="28"/>
                <w:lang w:val="en-US" w:eastAsia="zh-CN"/>
              </w:rPr>
            </w:pPr>
            <w:r>
              <w:rPr>
                <w:rFonts w:hint="eastAsia"/>
                <w:sz w:val="24"/>
                <w:szCs w:val="28"/>
              </w:rPr>
              <w:t>解析方式 0-缺省解析方式</w:t>
            </w:r>
            <w:r>
              <w:rPr>
                <w:rFonts w:hint="eastAsia"/>
                <w:sz w:val="24"/>
                <w:szCs w:val="28"/>
                <w:lang w:eastAsia="zh-CN"/>
              </w:rPr>
              <w:t>（</w:t>
            </w:r>
            <w:r>
              <w:rPr>
                <w:rFonts w:hint="eastAsia"/>
                <w:sz w:val="24"/>
                <w:szCs w:val="28"/>
                <w:lang w:val="en-US" w:eastAsia="zh-CN"/>
              </w:rPr>
              <w:t>高低位互换）</w:t>
            </w:r>
            <w:r>
              <w:rPr>
                <w:rFonts w:hint="eastAsia"/>
                <w:sz w:val="24"/>
                <w:szCs w:val="28"/>
              </w:rPr>
              <w:t>,</w:t>
            </w:r>
            <w:r>
              <w:rPr>
                <w:sz w:val="24"/>
                <w:szCs w:val="28"/>
              </w:rPr>
              <w:t>1-</w:t>
            </w:r>
            <w:r>
              <w:rPr>
                <w:rFonts w:hint="eastAsia"/>
                <w:sz w:val="24"/>
                <w:szCs w:val="28"/>
              </w:rPr>
              <w:t>没有进行高低位互换</w:t>
            </w:r>
            <w:r>
              <w:rPr>
                <w:rFonts w:hint="eastAsia"/>
                <w:sz w:val="24"/>
                <w:szCs w:val="28"/>
                <w:lang w:val="en-US" w:eastAsia="zh-CN"/>
              </w:rPr>
              <w:t>(</w:t>
            </w:r>
            <w:r>
              <w:rPr>
                <w:rFonts w:hint="eastAsia"/>
                <w:color w:val="FF0000"/>
                <w:sz w:val="24"/>
                <w:szCs w:val="28"/>
                <w:lang w:val="en-US" w:eastAsia="zh-CN"/>
              </w:rPr>
              <w:t>鸣志要求固定为0，别的厂家可自由选择</w:t>
            </w:r>
            <w:r>
              <w:rPr>
                <w:rFonts w:hint="eastAsia"/>
                <w:sz w:val="24"/>
                <w:szCs w:val="28"/>
                <w:lang w:val="en-US" w:eastAsia="zh-CN"/>
              </w:rPr>
              <w:t>)</w:t>
            </w:r>
          </w:p>
        </w:tc>
      </w:tr>
    </w:tbl>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sz w:val="24"/>
          <w:szCs w:val="24"/>
        </w:rPr>
      </w:pPr>
      <w:r>
        <w:rPr>
          <w:rFonts w:hint="eastAsia"/>
          <w:sz w:val="24"/>
          <w:szCs w:val="24"/>
        </w:rPr>
        <w:t>接口地址:</w:t>
      </w:r>
    </w:p>
    <w:p>
      <w:pPr>
        <w:pStyle w:val="15"/>
        <w:ind w:left="1140" w:firstLine="0" w:firstLineChars="0"/>
        <w:rPr>
          <w:sz w:val="24"/>
          <w:szCs w:val="24"/>
        </w:rPr>
      </w:pPr>
      <w:r>
        <w:fldChar w:fldCharType="begin"/>
      </w:r>
      <w:r>
        <w:instrText xml:space="preserve"> HYPERLINK "http://IP:8019/DataPlatform/V1/Updater/VibMetaData"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VibMetaData</w:t>
      </w:r>
      <w:r>
        <w:rPr>
          <w:rStyle w:val="12"/>
          <w:sz w:val="24"/>
          <w:szCs w:val="24"/>
        </w:rPr>
        <w:fldChar w:fldCharType="end"/>
      </w:r>
    </w:p>
    <w:p>
      <w:pPr>
        <w:pStyle w:val="15"/>
        <w:ind w:left="1140" w:firstLine="0" w:firstLineChars="0"/>
        <w:rPr>
          <w:sz w:val="24"/>
          <w:szCs w:val="24"/>
        </w:rPr>
      </w:pPr>
      <w:r>
        <w:rPr>
          <w:rFonts w:hint="eastAsia"/>
          <w:sz w:val="24"/>
          <w:szCs w:val="24"/>
        </w:rPr>
        <w:t>参数：无</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lang w:eastAsia="zh-CN"/>
        </w:rPr>
      </w:pPr>
      <w:r>
        <w:rPr>
          <w:rFonts w:hint="eastAsia"/>
          <w:sz w:val="24"/>
          <w:szCs w:val="24"/>
        </w:rPr>
        <w:t>body内容：按结构定义将数据打包成J</w:t>
      </w:r>
      <w:r>
        <w:rPr>
          <w:sz w:val="24"/>
          <w:szCs w:val="24"/>
        </w:rPr>
        <w:t>son</w:t>
      </w:r>
      <w:r>
        <w:rPr>
          <w:rFonts w:hint="eastAsia"/>
          <w:sz w:val="24"/>
          <w:szCs w:val="24"/>
        </w:rPr>
        <w:t>格式</w:t>
      </w:r>
      <w:r>
        <w:rPr>
          <w:rFonts w:hint="eastAsia"/>
          <w:sz w:val="24"/>
          <w:szCs w:val="24"/>
          <w:lang w:eastAsia="zh-CN"/>
        </w:rPr>
        <w:t>，</w:t>
      </w:r>
    </w:p>
    <w:p>
      <w:pPr>
        <w:pStyle w:val="15"/>
        <w:ind w:left="1140" w:firstLine="0" w:firstLineChars="0"/>
        <w:rPr>
          <w:rFonts w:hint="eastAsia"/>
          <w:sz w:val="24"/>
          <w:szCs w:val="24"/>
          <w:lang w:val="en-US" w:eastAsia="zh-CN"/>
        </w:rPr>
      </w:pPr>
      <w:r>
        <w:rPr>
          <w:rFonts w:hint="eastAsia"/>
          <w:sz w:val="24"/>
          <w:szCs w:val="24"/>
          <w:lang w:val="en-US" w:eastAsia="zh-CN"/>
        </w:rPr>
        <w:t>示例：</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"Code": "010102000102000121",</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"FullPath": "沙钢\\炼钢厂\\高线\\预精轧机\\齿轮箱1\\振动测点1V\\128K加速度波形(0~10000)",</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"MeasValue": 3.82,</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"WaveLength": 131072,</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"SignalType": 0,</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"SampleRate": 5120,</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"RPM": 1000</w:t>
      </w:r>
      <w:r>
        <w:rPr>
          <w:rFonts w:hint="eastAsia"/>
          <w:color w:val="00B050"/>
          <w:sz w:val="24"/>
          <w:szCs w:val="24"/>
          <w:lang w:val="en-US" w:eastAsia="zh-CN"/>
        </w:rPr>
        <w:t>.00</w:t>
      </w:r>
      <w:r>
        <w:rPr>
          <w:rFonts w:hint="default"/>
          <w:color w:val="00B050"/>
          <w:sz w:val="24"/>
          <w:szCs w:val="24"/>
          <w:lang w:val="en-US" w:eastAsia="zh-CN"/>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"Unit": "m/s^2",</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"ConvertCoef": 0.39,</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ab/>
      </w:r>
      <w:r>
        <w:rPr>
          <w:rFonts w:hint="default"/>
          <w:color w:val="00B050"/>
          <w:sz w:val="24"/>
          <w:szCs w:val="24"/>
          <w:lang w:val="en-US" w:eastAsia="zh-CN"/>
        </w:rPr>
        <w:t>"Resolver": 0</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w:t>
      </w:r>
    </w:p>
    <w:p>
      <w:pPr>
        <w:pStyle w:val="7"/>
        <w:tabs>
          <w:tab w:val="left" w:pos="1035"/>
          <w:tab w:val="clear" w:pos="916"/>
        </w:tabs>
        <w:rPr>
          <w:rFonts w:hint="default" w:eastAsia="宋体"/>
          <w:lang w:val="en-US" w:eastAsia="zh-CN"/>
        </w:rPr>
      </w:pPr>
      <w:r>
        <w:tab/>
      </w:r>
      <w:r>
        <w:rPr>
          <w:rFonts w:hint="eastAsia"/>
        </w:rPr>
        <w:t>返回值</w:t>
      </w:r>
      <w:r>
        <w:rPr>
          <w:rFonts w:hint="eastAsia"/>
          <w:lang w:val="en-US" w:eastAsia="zh-CN"/>
        </w:rPr>
        <w:t>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lang w:val="en-US" w:eastAsia="zh-CN"/>
        </w:rPr>
        <w:tab/>
      </w:r>
      <w:r>
        <w:rPr>
          <w:rFonts w:hint="eastAsia"/>
          <w:color w:val="00B050"/>
          <w:sz w:val="24"/>
          <w:szCs w:val="24"/>
          <w:lang w:val="en-US" w:eastAsia="zh-CN"/>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"WaveTag": "9e3e009a-f138-dcd6-6323-c768dc533b2f",</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"CurrLength": 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w:t>
      </w:r>
    </w:p>
    <w:p>
      <w:pPr>
        <w:pStyle w:val="7"/>
        <w:tabs>
          <w:tab w:val="left" w:pos="1035"/>
          <w:tab w:val="clear" w:pos="916"/>
          <w:tab w:val="clear" w:pos="1832"/>
        </w:tabs>
        <w:rPr>
          <w:rFonts w:hint="default"/>
          <w:lang w:val="en-US" w:eastAsia="zh-CN"/>
        </w:rPr>
      </w:pPr>
      <w:r>
        <w:rPr>
          <w:rFonts w:hint="eastAsia"/>
          <w:lang w:val="en-US" w:eastAsia="zh-CN"/>
        </w:rPr>
        <w:tab/>
      </w:r>
      <w:r>
        <w:rPr>
          <w:rFonts w:hint="eastAsia"/>
          <w:lang w:val="en-US" w:eastAsia="zh-CN"/>
        </w:rPr>
        <w:t>返回值说明：</w:t>
      </w:r>
    </w:p>
    <w:tbl>
      <w:tblPr>
        <w:tblStyle w:val="9"/>
        <w:tblW w:w="82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5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54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t>WaveTag</w:t>
            </w:r>
          </w:p>
        </w:tc>
        <w:tc>
          <w:tcPr>
            <w:tcW w:w="1276" w:type="dxa"/>
            <w:vAlign w:val="center"/>
          </w:tcPr>
          <w:p>
            <w:pPr>
              <w:rPr>
                <w:rFonts w:hint="eastAsia" w:eastAsiaTheme="minorEastAsia"/>
                <w:sz w:val="24"/>
                <w:szCs w:val="28"/>
                <w:lang w:eastAsia="zh-CN"/>
              </w:rPr>
            </w:pPr>
            <w:r>
              <w:rPr>
                <w:rFonts w:hint="eastAsia"/>
                <w:sz w:val="24"/>
                <w:szCs w:val="28"/>
                <w:lang w:val="en-US" w:eastAsia="zh-CN"/>
              </w:rPr>
              <w:t>Guid</w:t>
            </w:r>
          </w:p>
        </w:tc>
        <w:tc>
          <w:tcPr>
            <w:tcW w:w="5418" w:type="dxa"/>
            <w:vAlign w:val="center"/>
          </w:tcPr>
          <w:p>
            <w:pPr>
              <w:rPr>
                <w:rFonts w:hint="default"/>
                <w:sz w:val="24"/>
                <w:szCs w:val="24"/>
                <w:lang w:val="en-US" w:eastAsia="zh-CN"/>
              </w:rPr>
            </w:pPr>
            <w:r>
              <w:rPr>
                <w:rFonts w:hint="eastAsia"/>
                <w:sz w:val="24"/>
                <w:szCs w:val="24"/>
              </w:rPr>
              <w:t>表示此波形的唯一标识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Cu</w:t>
            </w:r>
            <w:r>
              <w:t>rrLength</w:t>
            </w:r>
          </w:p>
        </w:tc>
        <w:tc>
          <w:tcPr>
            <w:tcW w:w="1276" w:type="dxa"/>
            <w:vAlign w:val="center"/>
          </w:tcPr>
          <w:p>
            <w:pPr>
              <w:rPr>
                <w:rFonts w:hint="default"/>
                <w:sz w:val="24"/>
                <w:szCs w:val="28"/>
                <w:lang w:val="en-US" w:eastAsia="zh-CN"/>
              </w:rPr>
            </w:pPr>
            <w:r>
              <w:rPr>
                <w:rFonts w:hint="eastAsia"/>
                <w:sz w:val="24"/>
                <w:szCs w:val="28"/>
                <w:lang w:val="en-US" w:eastAsia="zh-CN"/>
              </w:rPr>
              <w:t>Int</w:t>
            </w:r>
          </w:p>
        </w:tc>
        <w:tc>
          <w:tcPr>
            <w:tcW w:w="5418" w:type="dxa"/>
            <w:vAlign w:val="center"/>
          </w:tcPr>
          <w:p>
            <w:pPr>
              <w:rPr>
                <w:rFonts w:hint="eastAsia"/>
                <w:sz w:val="24"/>
                <w:szCs w:val="24"/>
              </w:rPr>
            </w:pPr>
            <w:r>
              <w:rPr>
                <w:rFonts w:hint="eastAsia"/>
                <w:sz w:val="24"/>
                <w:szCs w:val="24"/>
              </w:rPr>
              <w:t>表示此波形在服务器上已接收的长度</w:t>
            </w:r>
          </w:p>
        </w:tc>
      </w:tr>
    </w:tbl>
    <w:p>
      <w:pPr>
        <w:pStyle w:val="7"/>
        <w:tabs>
          <w:tab w:val="left" w:pos="1035"/>
          <w:tab w:val="left" w:pos="1710"/>
          <w:tab w:val="clear" w:pos="916"/>
          <w:tab w:val="clear" w:pos="1832"/>
        </w:tabs>
      </w:pPr>
    </w:p>
    <w:p>
      <w:pPr>
        <w:pStyle w:val="15"/>
        <w:ind w:left="1140" w:firstLine="0" w:firstLineChars="0"/>
        <w:rPr>
          <w:b/>
          <w:sz w:val="24"/>
          <w:szCs w:val="24"/>
        </w:rPr>
      </w:pPr>
      <w:r>
        <w:rPr>
          <w:rFonts w:hint="eastAsia"/>
          <w:b/>
          <w:sz w:val="24"/>
          <w:szCs w:val="24"/>
        </w:rPr>
        <w:t>波形块</w:t>
      </w:r>
    </w:p>
    <w:p>
      <w:pPr>
        <w:pStyle w:val="15"/>
        <w:ind w:left="1140" w:firstLine="0" w:firstLineChars="0"/>
        <w:rPr>
          <w:sz w:val="24"/>
          <w:szCs w:val="24"/>
        </w:rPr>
      </w:pPr>
      <w:r>
        <w:rPr>
          <w:rFonts w:hint="eastAsia"/>
          <w:sz w:val="24"/>
          <w:szCs w:val="24"/>
        </w:rPr>
        <w:t>波形块内容较长，如一个8K长度的时域波形，如果按浮点数存储，那么每个点需要4个字节，总共需要32KB的存储空间，在这里需要对波形块进行压缩处理，将浮点数转换成16位整形数字，并转换成2进制格式，单条数据可以抽取一个转换系数(</w:t>
      </w:r>
      <w:r>
        <w:rPr>
          <w:sz w:val="24"/>
          <w:szCs w:val="24"/>
        </w:rPr>
        <w:t>ConvertCoef),</w:t>
      </w:r>
      <w:r>
        <w:rPr>
          <w:rFonts w:hint="eastAsia"/>
          <w:sz w:val="24"/>
          <w:szCs w:val="24"/>
        </w:rPr>
        <w:t>那么波形块只需要16KB的存储空间，可以极大降低对带宽和存储的压力。</w:t>
      </w:r>
    </w:p>
    <w:p>
      <w:pPr>
        <w:pStyle w:val="15"/>
        <w:ind w:left="1140" w:firstLine="0" w:firstLineChars="0"/>
        <w:rPr>
          <w:color w:val="00B050"/>
          <w:sz w:val="24"/>
          <w:szCs w:val="24"/>
        </w:rPr>
      </w:pPr>
      <w:r>
        <w:rPr>
          <w:rFonts w:hint="eastAsia"/>
          <w:sz w:val="24"/>
          <w:szCs w:val="24"/>
        </w:rPr>
        <w:t>如波形中第一个16位整形数字为876，转换成二进制后得到两个字节的数组，其中a</w:t>
      </w:r>
      <w:r>
        <w:rPr>
          <w:sz w:val="24"/>
          <w:szCs w:val="24"/>
        </w:rPr>
        <w:t>rr[0]=108,arr[1]=3,</w:t>
      </w:r>
      <w:r>
        <w:rPr>
          <w:rFonts w:hint="eastAsia"/>
          <w:sz w:val="24"/>
          <w:szCs w:val="24"/>
        </w:rPr>
        <w:t>以此类推，8K波形需要a</w:t>
      </w:r>
      <w:r>
        <w:rPr>
          <w:sz w:val="24"/>
          <w:szCs w:val="24"/>
        </w:rPr>
        <w:t>rr[16384]</w:t>
      </w:r>
      <w:r>
        <w:rPr>
          <w:rFonts w:hint="eastAsia"/>
          <w:sz w:val="24"/>
          <w:szCs w:val="24"/>
        </w:rPr>
        <w:t>长度的字节数组空间，</w:t>
      </w:r>
      <w:r>
        <w:rPr>
          <w:rFonts w:hint="eastAsia"/>
          <w:color w:val="FF0000"/>
          <w:sz w:val="24"/>
          <w:szCs w:val="24"/>
        </w:rPr>
        <w:t>如果进行高低位互换，请在元数据定义中设置R</w:t>
      </w:r>
      <w:r>
        <w:rPr>
          <w:color w:val="FF0000"/>
          <w:sz w:val="24"/>
          <w:szCs w:val="24"/>
        </w:rPr>
        <w:t>esolver=0,</w:t>
      </w:r>
      <w:r>
        <w:rPr>
          <w:rFonts w:hint="eastAsia"/>
          <w:color w:val="FF0000"/>
          <w:sz w:val="24"/>
          <w:szCs w:val="24"/>
        </w:rPr>
        <w:t>不互换的设置R</w:t>
      </w:r>
      <w:r>
        <w:rPr>
          <w:color w:val="FF0000"/>
          <w:sz w:val="24"/>
          <w:szCs w:val="24"/>
        </w:rPr>
        <w:t>esolver=1</w:t>
      </w:r>
    </w:p>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rFonts w:hint="eastAsia" w:eastAsiaTheme="minorEastAsia"/>
          <w:sz w:val="24"/>
          <w:szCs w:val="24"/>
          <w:lang w:eastAsia="zh-CN"/>
        </w:rPr>
      </w:pPr>
      <w:r>
        <w:rPr>
          <w:rFonts w:hint="eastAsia"/>
          <w:sz w:val="24"/>
          <w:szCs w:val="24"/>
        </w:rPr>
        <w:t>循环调用此接口，如1个1M长波形，二进制格式的数组为2M，若按128KB每包拆分，总共需要16次可以上传完毕。</w:t>
      </w:r>
      <w:r>
        <w:rPr>
          <w:rFonts w:hint="eastAsia"/>
          <w:sz w:val="24"/>
          <w:szCs w:val="24"/>
          <w:lang w:eastAsia="zh-CN"/>
        </w:rPr>
        <w:t>（</w:t>
      </w:r>
      <w:r>
        <w:rPr>
          <w:rFonts w:hint="eastAsia"/>
          <w:color w:val="FF0000"/>
          <w:sz w:val="24"/>
          <w:szCs w:val="24"/>
          <w:lang w:val="en-US" w:eastAsia="zh-CN"/>
        </w:rPr>
        <w:t>波形长度128K及小于128K时不分包，超过则分包</w:t>
      </w:r>
      <w:r>
        <w:rPr>
          <w:rFonts w:hint="eastAsia"/>
          <w:sz w:val="24"/>
          <w:szCs w:val="24"/>
          <w:lang w:eastAsia="zh-CN"/>
        </w:rPr>
        <w:t>）</w:t>
      </w:r>
    </w:p>
    <w:p>
      <w:pPr>
        <w:pStyle w:val="15"/>
        <w:ind w:left="1140" w:firstLine="0" w:firstLineChars="0"/>
        <w:rPr>
          <w:sz w:val="24"/>
          <w:szCs w:val="24"/>
        </w:rPr>
      </w:pPr>
      <w:r>
        <w:rPr>
          <w:rFonts w:hint="eastAsia"/>
          <w:sz w:val="24"/>
          <w:szCs w:val="24"/>
        </w:rPr>
        <w:t>接口地址:</w:t>
      </w:r>
    </w:p>
    <w:p>
      <w:pPr>
        <w:pStyle w:val="15"/>
        <w:ind w:left="1140" w:firstLine="0" w:firstLineChars="0"/>
        <w:rPr>
          <w:sz w:val="24"/>
          <w:szCs w:val="24"/>
        </w:rPr>
      </w:pPr>
      <w:r>
        <w:fldChar w:fldCharType="begin"/>
      </w:r>
      <w:r>
        <w:instrText xml:space="preserve"> HYPERLINK "http://IP:8019/DataPlatform/V1/Updater/VibWaveData"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VibWaveData</w:t>
      </w:r>
      <w:r>
        <w:rPr>
          <w:rStyle w:val="12"/>
          <w:sz w:val="24"/>
          <w:szCs w:val="24"/>
        </w:rPr>
        <w:fldChar w:fldCharType="end"/>
      </w:r>
    </w:p>
    <w:p>
      <w:pPr>
        <w:pStyle w:val="15"/>
        <w:ind w:left="1140" w:firstLine="0" w:firstLineChars="0"/>
        <w:rPr>
          <w:rFonts w:hint="eastAsia"/>
          <w:sz w:val="24"/>
          <w:szCs w:val="24"/>
        </w:rPr>
      </w:pPr>
      <w:r>
        <w:rPr>
          <w:rFonts w:hint="eastAsia"/>
          <w:sz w:val="24"/>
          <w:szCs w:val="24"/>
          <w:lang w:val="en-US" w:eastAsia="zh-CN"/>
        </w:rPr>
        <w:t>请求</w:t>
      </w:r>
      <w:r>
        <w:rPr>
          <w:rFonts w:hint="eastAsia"/>
          <w:sz w:val="24"/>
          <w:szCs w:val="24"/>
        </w:rPr>
        <w:t>参数</w:t>
      </w:r>
      <w:r>
        <w:rPr>
          <w:rFonts w:hint="eastAsia"/>
          <w:sz w:val="24"/>
          <w:szCs w:val="24"/>
          <w:lang w:val="en-US" w:eastAsia="zh-CN"/>
        </w:rPr>
        <w:t>说明</w:t>
      </w:r>
      <w:r>
        <w:rPr>
          <w:rFonts w:hint="eastAsia"/>
          <w:sz w:val="24"/>
          <w:szCs w:val="24"/>
        </w:rPr>
        <w:t>：</w:t>
      </w:r>
    </w:p>
    <w:tbl>
      <w:tblPr>
        <w:tblStyle w:val="9"/>
        <w:tblW w:w="82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5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54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t>WaveTag</w:t>
            </w:r>
          </w:p>
        </w:tc>
        <w:tc>
          <w:tcPr>
            <w:tcW w:w="1276" w:type="dxa"/>
            <w:vAlign w:val="center"/>
          </w:tcPr>
          <w:p>
            <w:pPr>
              <w:rPr>
                <w:rFonts w:hint="eastAsia" w:eastAsiaTheme="minorEastAsia"/>
                <w:sz w:val="24"/>
                <w:szCs w:val="28"/>
                <w:lang w:eastAsia="zh-CN"/>
              </w:rPr>
            </w:pPr>
            <w:r>
              <w:rPr>
                <w:rFonts w:hint="eastAsia"/>
                <w:sz w:val="24"/>
                <w:szCs w:val="28"/>
                <w:lang w:val="en-US" w:eastAsia="zh-CN"/>
              </w:rPr>
              <w:t>Guid</w:t>
            </w:r>
          </w:p>
        </w:tc>
        <w:tc>
          <w:tcPr>
            <w:tcW w:w="5418" w:type="dxa"/>
            <w:vAlign w:val="center"/>
          </w:tcPr>
          <w:p>
            <w:pPr>
              <w:rPr>
                <w:rFonts w:hint="default" w:eastAsiaTheme="minorEastAsia"/>
                <w:sz w:val="24"/>
                <w:szCs w:val="28"/>
                <w:lang w:val="en-US" w:eastAsia="zh-CN"/>
              </w:rPr>
            </w:pPr>
            <w:r>
              <w:rPr>
                <w:rFonts w:hint="eastAsia"/>
                <w:sz w:val="24"/>
                <w:szCs w:val="24"/>
              </w:rPr>
              <w:t>表示此波形的唯一标识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sz w:val="24"/>
                <w:szCs w:val="24"/>
              </w:rPr>
              <w:t>L</w:t>
            </w:r>
            <w:r>
              <w:rPr>
                <w:rFonts w:hint="eastAsia"/>
                <w:sz w:val="24"/>
                <w:szCs w:val="24"/>
              </w:rPr>
              <w:t>ength</w:t>
            </w:r>
          </w:p>
        </w:tc>
        <w:tc>
          <w:tcPr>
            <w:tcW w:w="1276" w:type="dxa"/>
            <w:vAlign w:val="center"/>
          </w:tcPr>
          <w:p>
            <w:pPr>
              <w:rPr>
                <w:rFonts w:hint="default"/>
                <w:sz w:val="24"/>
                <w:szCs w:val="28"/>
                <w:lang w:val="en-US" w:eastAsia="zh-CN"/>
              </w:rPr>
            </w:pPr>
            <w:r>
              <w:rPr>
                <w:rFonts w:hint="eastAsia"/>
                <w:sz w:val="24"/>
                <w:szCs w:val="28"/>
                <w:lang w:val="en-US" w:eastAsia="zh-CN"/>
              </w:rPr>
              <w:t>Int</w:t>
            </w:r>
          </w:p>
        </w:tc>
        <w:tc>
          <w:tcPr>
            <w:tcW w:w="5418" w:type="dxa"/>
            <w:vAlign w:val="center"/>
          </w:tcPr>
          <w:p>
            <w:pPr>
              <w:rPr>
                <w:rFonts w:hint="default" w:eastAsiaTheme="minorEastAsia"/>
                <w:lang w:val="en-US" w:eastAsia="zh-CN"/>
              </w:rPr>
            </w:pPr>
            <w:r>
              <w:rPr>
                <w:rFonts w:hint="eastAsia"/>
                <w:sz w:val="24"/>
                <w:szCs w:val="24"/>
              </w:rPr>
              <w:t>内容总长度</w:t>
            </w:r>
            <w:r>
              <w:rPr>
                <w:rFonts w:hint="eastAsia"/>
                <w:sz w:val="24"/>
                <w:szCs w:val="24"/>
                <w:lang w:val="en-US" w:eastAsia="zh-CN"/>
              </w:rPr>
              <w:t>(byte[]的长度)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4"/>
              </w:rPr>
            </w:pPr>
            <w:r>
              <w:rPr>
                <w:sz w:val="24"/>
                <w:szCs w:val="24"/>
              </w:rPr>
              <w:t>CurrIndex</w:t>
            </w:r>
          </w:p>
        </w:tc>
        <w:tc>
          <w:tcPr>
            <w:tcW w:w="1276" w:type="dxa"/>
            <w:vAlign w:val="center"/>
          </w:tcPr>
          <w:p>
            <w:pPr>
              <w:rPr>
                <w:rFonts w:hint="eastAsia"/>
                <w:sz w:val="24"/>
                <w:szCs w:val="28"/>
                <w:lang w:val="en-US" w:eastAsia="zh-CN"/>
              </w:rPr>
            </w:pPr>
            <w:r>
              <w:rPr>
                <w:rFonts w:hint="eastAsia"/>
                <w:sz w:val="24"/>
                <w:szCs w:val="28"/>
                <w:lang w:val="en-US" w:eastAsia="zh-CN"/>
              </w:rPr>
              <w:t>Int</w:t>
            </w:r>
          </w:p>
        </w:tc>
        <w:tc>
          <w:tcPr>
            <w:tcW w:w="5418" w:type="dxa"/>
            <w:vAlign w:val="center"/>
          </w:tcPr>
          <w:p>
            <w:pPr>
              <w:rPr>
                <w:rFonts w:hint="eastAsia"/>
                <w:sz w:val="24"/>
                <w:szCs w:val="24"/>
              </w:rPr>
            </w:pPr>
            <w:r>
              <w:rPr>
                <w:rFonts w:hint="eastAsia"/>
                <w:sz w:val="24"/>
                <w:szCs w:val="24"/>
              </w:rPr>
              <w:t>当前上传的索引，即在总内容包中的索引地址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4"/>
              </w:rPr>
            </w:pPr>
            <w:r>
              <w:rPr>
                <w:rFonts w:hint="eastAsia"/>
                <w:sz w:val="24"/>
                <w:szCs w:val="24"/>
              </w:rPr>
              <w:t>Blo</w:t>
            </w:r>
            <w:r>
              <w:rPr>
                <w:sz w:val="24"/>
                <w:szCs w:val="24"/>
              </w:rPr>
              <w:t>ckSize</w:t>
            </w:r>
          </w:p>
        </w:tc>
        <w:tc>
          <w:tcPr>
            <w:tcW w:w="1276" w:type="dxa"/>
            <w:vAlign w:val="center"/>
          </w:tcPr>
          <w:p>
            <w:pPr>
              <w:rPr>
                <w:rFonts w:hint="eastAsia"/>
                <w:sz w:val="24"/>
                <w:szCs w:val="28"/>
                <w:lang w:val="en-US" w:eastAsia="zh-CN"/>
              </w:rPr>
            </w:pPr>
            <w:r>
              <w:rPr>
                <w:rFonts w:hint="eastAsia"/>
                <w:sz w:val="24"/>
                <w:szCs w:val="28"/>
                <w:lang w:val="en-US" w:eastAsia="zh-CN"/>
              </w:rPr>
              <w:t>Int</w:t>
            </w:r>
          </w:p>
        </w:tc>
        <w:tc>
          <w:tcPr>
            <w:tcW w:w="5418" w:type="dxa"/>
            <w:vAlign w:val="center"/>
          </w:tcPr>
          <w:p>
            <w:pPr>
              <w:pStyle w:val="15"/>
              <w:ind w:left="0" w:leftChars="0" w:firstLine="0" w:firstLineChars="0"/>
              <w:rPr>
                <w:rFonts w:hint="eastAsia"/>
                <w:sz w:val="24"/>
                <w:szCs w:val="24"/>
              </w:rPr>
            </w:pPr>
            <w:r>
              <w:rPr>
                <w:rFonts w:hint="eastAsia"/>
                <w:sz w:val="24"/>
                <w:szCs w:val="24"/>
              </w:rPr>
              <w:t>当前上传的块大小</w:t>
            </w:r>
          </w:p>
        </w:tc>
      </w:tr>
    </w:tbl>
    <w:p>
      <w:pPr>
        <w:pStyle w:val="15"/>
        <w:ind w:left="1140" w:firstLine="0" w:firstLineChars="0"/>
        <w:rPr>
          <w:rFonts w:hint="eastAsia"/>
          <w:sz w:val="24"/>
          <w:szCs w:val="24"/>
          <w:lang w:val="en-US" w:eastAsia="zh-CN"/>
        </w:rPr>
      </w:pPr>
      <w:r>
        <w:rPr>
          <w:rFonts w:hint="eastAsia"/>
          <w:sz w:val="24"/>
          <w:szCs w:val="24"/>
          <w:lang w:val="en-US" w:eastAsia="zh-CN"/>
        </w:rPr>
        <w:t>请求示例：</w:t>
      </w:r>
    </w:p>
    <w:p>
      <w:pPr>
        <w:pStyle w:val="15"/>
        <w:ind w:left="1140" w:firstLine="0" w:firstLineChars="0"/>
        <w:rPr>
          <w:rFonts w:hint="eastAsia" w:eastAsiaTheme="minorEastAsia"/>
          <w:sz w:val="24"/>
          <w:szCs w:val="24"/>
          <w:lang w:val="en-US" w:eastAsia="zh-CN"/>
        </w:rPr>
      </w:pPr>
      <w:r>
        <w:fldChar w:fldCharType="begin"/>
      </w:r>
      <w:r>
        <w:instrText xml:space="preserve"> HYPERLINK "http://IP:8019/DataPlatform/V1/Updater/VibWaveData"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VibWaveData</w:t>
      </w:r>
      <w:r>
        <w:rPr>
          <w:rStyle w:val="12"/>
          <w:sz w:val="24"/>
          <w:szCs w:val="24"/>
        </w:rPr>
        <w:fldChar w:fldCharType="end"/>
      </w:r>
      <w:r>
        <w:rPr>
          <w:rStyle w:val="12"/>
          <w:rFonts w:hint="eastAsia"/>
          <w:sz w:val="24"/>
          <w:szCs w:val="24"/>
          <w:lang w:val="en-US" w:eastAsia="zh-CN"/>
        </w:rPr>
        <w:t>?WaveTag=9e3e009a-f138-dcd6-6323-c768dc533b2f&amp;</w:t>
      </w:r>
      <w:r>
        <w:rPr>
          <w:rStyle w:val="12"/>
          <w:sz w:val="24"/>
          <w:szCs w:val="24"/>
        </w:rPr>
        <w:t>L</w:t>
      </w:r>
      <w:r>
        <w:rPr>
          <w:rStyle w:val="12"/>
          <w:rFonts w:hint="eastAsia"/>
          <w:sz w:val="24"/>
          <w:szCs w:val="24"/>
        </w:rPr>
        <w:t>ength</w:t>
      </w:r>
      <w:r>
        <w:rPr>
          <w:rStyle w:val="12"/>
          <w:rFonts w:hint="eastAsia"/>
          <w:sz w:val="24"/>
          <w:szCs w:val="24"/>
          <w:lang w:val="en-US" w:eastAsia="zh-CN"/>
        </w:rPr>
        <w:t>=</w:t>
      </w:r>
      <w:r>
        <w:rPr>
          <w:rStyle w:val="12"/>
          <w:rFonts w:hint="default"/>
          <w:sz w:val="24"/>
          <w:szCs w:val="24"/>
          <w:lang w:val="en-US" w:eastAsia="zh-CN"/>
        </w:rPr>
        <w:t>131072</w:t>
      </w:r>
      <w:r>
        <w:rPr>
          <w:rStyle w:val="12"/>
          <w:rFonts w:hint="eastAsia"/>
          <w:sz w:val="24"/>
          <w:szCs w:val="24"/>
          <w:lang w:val="en-US" w:eastAsia="zh-CN"/>
        </w:rPr>
        <w:t>&amp;</w:t>
      </w:r>
      <w:r>
        <w:rPr>
          <w:rStyle w:val="12"/>
          <w:sz w:val="24"/>
          <w:szCs w:val="24"/>
        </w:rPr>
        <w:t>CurrIndex</w:t>
      </w:r>
      <w:r>
        <w:rPr>
          <w:rStyle w:val="12"/>
          <w:rFonts w:hint="eastAsia"/>
          <w:sz w:val="24"/>
          <w:szCs w:val="24"/>
          <w:lang w:val="en-US" w:eastAsia="zh-CN"/>
        </w:rPr>
        <w:t>=0&amp;</w:t>
      </w:r>
      <w:r>
        <w:rPr>
          <w:rStyle w:val="12"/>
          <w:rFonts w:hint="eastAsia"/>
          <w:sz w:val="24"/>
          <w:szCs w:val="24"/>
        </w:rPr>
        <w:t>Blo</w:t>
      </w:r>
      <w:r>
        <w:rPr>
          <w:rStyle w:val="12"/>
          <w:sz w:val="24"/>
          <w:szCs w:val="24"/>
        </w:rPr>
        <w:t>ckSize</w:t>
      </w:r>
      <w:r>
        <w:rPr>
          <w:rStyle w:val="12"/>
          <w:rFonts w:hint="eastAsia"/>
          <w:sz w:val="24"/>
          <w:szCs w:val="24"/>
          <w:lang w:val="en-US" w:eastAsia="zh-CN"/>
        </w:rPr>
        <w:t>=</w:t>
      </w:r>
      <w:r>
        <w:rPr>
          <w:rStyle w:val="12"/>
          <w:rFonts w:hint="default"/>
          <w:sz w:val="24"/>
          <w:szCs w:val="24"/>
          <w:lang w:val="en-US" w:eastAsia="zh-CN"/>
        </w:rPr>
        <w:t>131072</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rPr>
      </w:pPr>
      <w:r>
        <w:rPr>
          <w:rFonts w:hint="eastAsia"/>
          <w:sz w:val="24"/>
          <w:szCs w:val="24"/>
        </w:rPr>
        <w:t>body内容：将二进制格式的波形块，拆分成合适大小的块，如128KB一个包</w:t>
      </w:r>
    </w:p>
    <w:p>
      <w:pPr>
        <w:pStyle w:val="15"/>
        <w:ind w:left="1140" w:firstLine="0" w:firstLineChars="0"/>
        <w:rPr>
          <w:rFonts w:hint="eastAsia"/>
          <w:sz w:val="24"/>
          <w:szCs w:val="24"/>
          <w:lang w:val="en-US" w:eastAsia="zh-CN"/>
        </w:rPr>
      </w:pPr>
      <w:r>
        <w:rPr>
          <w:rFonts w:hint="eastAsia"/>
          <w:sz w:val="24"/>
          <w:szCs w:val="24"/>
          <w:lang w:val="en-US" w:eastAsia="zh-CN"/>
        </w:rPr>
        <w:t>请求上传包示例：</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default"/>
          <w:color w:val="00B050"/>
          <w:sz w:val="24"/>
          <w:szCs w:val="24"/>
          <w:lang w:val="en-US" w:eastAsia="zh-CN"/>
        </w:rPr>
        <w:t>[1,0,1,0,1,0</w:t>
      </w:r>
      <w:r>
        <w:rPr>
          <w:rFonts w:hint="eastAsia"/>
          <w:color w:val="00B050"/>
          <w:sz w:val="24"/>
          <w:szCs w:val="24"/>
          <w:lang w:val="en-US" w:eastAsia="zh-CN"/>
        </w:rPr>
        <w:t>,1,0,1</w:t>
      </w:r>
      <w:r>
        <w:rPr>
          <w:rFonts w:hint="default"/>
          <w:color w:val="00B050"/>
          <w:sz w:val="24"/>
          <w:szCs w:val="24"/>
          <w:lang w:val="en-US" w:eastAsia="zh-CN"/>
        </w:rPr>
        <w:t>]</w:t>
      </w:r>
    </w:p>
    <w:p>
      <w:pPr>
        <w:pStyle w:val="7"/>
        <w:tabs>
          <w:tab w:val="left" w:pos="1035"/>
          <w:tab w:val="clear" w:pos="916"/>
        </w:tabs>
        <w:rPr>
          <w:rFonts w:hint="default" w:eastAsia="宋体"/>
          <w:lang w:val="en-US" w:eastAsia="zh-CN"/>
        </w:rPr>
      </w:pPr>
      <w:r>
        <w:rPr>
          <w:rFonts w:hint="eastAsia"/>
          <w:lang w:val="en-US" w:eastAsia="zh-CN"/>
        </w:rPr>
        <w:tab/>
      </w:r>
      <w:r>
        <w:rPr>
          <w:rFonts w:hint="eastAsia"/>
        </w:rPr>
        <w:t>返回值</w:t>
      </w:r>
      <w:r>
        <w:rPr>
          <w:rFonts w:hint="eastAsia"/>
          <w:lang w:val="en-US" w:eastAsia="zh-CN"/>
        </w:rPr>
        <w:t>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lang w:val="en-US" w:eastAsia="zh-CN"/>
        </w:rPr>
        <w:tab/>
      </w:r>
      <w:r>
        <w:rPr>
          <w:rFonts w:hint="eastAsia"/>
          <w:color w:val="00B050"/>
          <w:sz w:val="24"/>
          <w:szCs w:val="24"/>
          <w:lang w:val="en-US" w:eastAsia="zh-CN"/>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"WaveTag": "9e3e009a-f138-dcd6-6323-c768dc533b2f",</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"CurrLength": 131072</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lang w:val="en-US" w:eastAsia="zh-CN"/>
        </w:rPr>
      </w:pPr>
      <w:r>
        <w:rPr>
          <w:rFonts w:hint="eastAsia"/>
          <w:color w:val="00B050"/>
          <w:sz w:val="24"/>
          <w:szCs w:val="24"/>
          <w:lang w:val="en-US" w:eastAsia="zh-CN"/>
        </w:rPr>
        <w:tab/>
      </w:r>
      <w:r>
        <w:rPr>
          <w:rFonts w:hint="eastAsia"/>
          <w:color w:val="00B050"/>
          <w:sz w:val="24"/>
          <w:szCs w:val="24"/>
          <w:lang w:val="en-US" w:eastAsia="zh-CN"/>
        </w:rPr>
        <w:t>}</w:t>
      </w:r>
    </w:p>
    <w:p>
      <w:pPr>
        <w:pStyle w:val="7"/>
        <w:tabs>
          <w:tab w:val="left" w:pos="1035"/>
          <w:tab w:val="clear" w:pos="916"/>
          <w:tab w:val="clear" w:pos="1832"/>
        </w:tabs>
        <w:rPr>
          <w:rFonts w:hint="default"/>
          <w:lang w:val="en-US" w:eastAsia="zh-CN"/>
        </w:rPr>
      </w:pPr>
      <w:r>
        <w:rPr>
          <w:rFonts w:hint="eastAsia"/>
          <w:lang w:val="en-US" w:eastAsia="zh-CN"/>
        </w:rPr>
        <w:tab/>
      </w:r>
      <w:r>
        <w:rPr>
          <w:rFonts w:hint="eastAsia"/>
          <w:lang w:val="en-US" w:eastAsia="zh-CN"/>
        </w:rPr>
        <w:t>返回值说明：</w:t>
      </w:r>
    </w:p>
    <w:tbl>
      <w:tblPr>
        <w:tblStyle w:val="9"/>
        <w:tblW w:w="82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5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54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t>WaveTag</w:t>
            </w:r>
          </w:p>
        </w:tc>
        <w:tc>
          <w:tcPr>
            <w:tcW w:w="1276" w:type="dxa"/>
            <w:vAlign w:val="center"/>
          </w:tcPr>
          <w:p>
            <w:pPr>
              <w:rPr>
                <w:rFonts w:hint="eastAsia" w:eastAsiaTheme="minorEastAsia"/>
                <w:sz w:val="24"/>
                <w:szCs w:val="28"/>
                <w:lang w:eastAsia="zh-CN"/>
              </w:rPr>
            </w:pPr>
            <w:r>
              <w:rPr>
                <w:rFonts w:hint="eastAsia"/>
                <w:sz w:val="24"/>
                <w:szCs w:val="28"/>
                <w:lang w:val="en-US" w:eastAsia="zh-CN"/>
              </w:rPr>
              <w:t>Guid</w:t>
            </w:r>
          </w:p>
        </w:tc>
        <w:tc>
          <w:tcPr>
            <w:tcW w:w="5418" w:type="dxa"/>
            <w:vAlign w:val="center"/>
          </w:tcPr>
          <w:p>
            <w:pPr>
              <w:rPr>
                <w:rFonts w:hint="default"/>
                <w:sz w:val="24"/>
                <w:szCs w:val="24"/>
                <w:lang w:val="en-US" w:eastAsia="zh-CN"/>
              </w:rPr>
            </w:pPr>
            <w:r>
              <w:rPr>
                <w:rFonts w:hint="eastAsia"/>
                <w:sz w:val="24"/>
                <w:szCs w:val="24"/>
              </w:rPr>
              <w:t>表示此波形的唯一标识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r>
              <w:rPr>
                <w:rFonts w:hint="eastAsia"/>
              </w:rPr>
              <w:t>Cu</w:t>
            </w:r>
            <w:r>
              <w:t>rrLength</w:t>
            </w:r>
          </w:p>
        </w:tc>
        <w:tc>
          <w:tcPr>
            <w:tcW w:w="1276" w:type="dxa"/>
            <w:vAlign w:val="center"/>
          </w:tcPr>
          <w:p>
            <w:pPr>
              <w:rPr>
                <w:rFonts w:hint="default"/>
                <w:sz w:val="24"/>
                <w:szCs w:val="28"/>
                <w:lang w:val="en-US" w:eastAsia="zh-CN"/>
              </w:rPr>
            </w:pPr>
            <w:r>
              <w:rPr>
                <w:rFonts w:hint="eastAsia"/>
                <w:sz w:val="24"/>
                <w:szCs w:val="28"/>
                <w:lang w:val="en-US" w:eastAsia="zh-CN"/>
              </w:rPr>
              <w:t>Int</w:t>
            </w:r>
          </w:p>
        </w:tc>
        <w:tc>
          <w:tcPr>
            <w:tcW w:w="5418" w:type="dxa"/>
            <w:vAlign w:val="center"/>
          </w:tcPr>
          <w:p>
            <w:pPr>
              <w:rPr>
                <w:rFonts w:hint="eastAsia"/>
                <w:sz w:val="24"/>
                <w:szCs w:val="24"/>
              </w:rPr>
            </w:pPr>
            <w:r>
              <w:rPr>
                <w:rFonts w:hint="eastAsia"/>
                <w:sz w:val="24"/>
                <w:szCs w:val="24"/>
              </w:rPr>
              <w:t>表示此波形在服务器上已接收的长度</w:t>
            </w:r>
          </w:p>
        </w:tc>
      </w:tr>
    </w:tbl>
    <w:p>
      <w:pPr>
        <w:pStyle w:val="15"/>
        <w:numPr>
          <w:ilvl w:val="0"/>
          <w:numId w:val="4"/>
        </w:numPr>
        <w:ind w:firstLineChars="0"/>
        <w:rPr>
          <w:sz w:val="24"/>
          <w:szCs w:val="24"/>
        </w:rPr>
      </w:pPr>
      <w:r>
        <w:rPr>
          <w:rFonts w:hint="eastAsia"/>
          <w:sz w:val="24"/>
          <w:szCs w:val="24"/>
        </w:rPr>
        <w:t>时标数据</w:t>
      </w:r>
    </w:p>
    <w:p>
      <w:pPr>
        <w:pStyle w:val="15"/>
        <w:ind w:left="720" w:firstLine="0" w:firstLineChars="0"/>
        <w:rPr>
          <w:sz w:val="24"/>
          <w:szCs w:val="24"/>
        </w:rPr>
      </w:pPr>
      <w:r>
        <w:rPr>
          <w:rFonts w:hint="eastAsia"/>
          <w:sz w:val="24"/>
          <w:szCs w:val="24"/>
        </w:rPr>
        <w:t>时标数据是指转速时标/转速脉冲，AD时标，用于对数据进行阶次分析</w:t>
      </w:r>
      <w:r>
        <w:rPr>
          <w:rFonts w:hint="eastAsia"/>
          <w:sz w:val="24"/>
          <w:szCs w:val="24"/>
          <w:lang w:eastAsia="zh-CN"/>
        </w:rPr>
        <w:t>（</w:t>
      </w:r>
      <w:r>
        <w:rPr>
          <w:rFonts w:hint="eastAsia"/>
          <w:color w:val="FF0000"/>
          <w:sz w:val="24"/>
          <w:szCs w:val="24"/>
          <w:lang w:val="en-US" w:eastAsia="zh-CN"/>
        </w:rPr>
        <w:t>特别是轧机分析</w:t>
      </w:r>
      <w:r>
        <w:rPr>
          <w:rFonts w:hint="eastAsia"/>
          <w:sz w:val="24"/>
          <w:szCs w:val="24"/>
          <w:lang w:val="en-US" w:eastAsia="zh-CN"/>
        </w:rPr>
        <w:t>）</w:t>
      </w:r>
      <w:r>
        <w:rPr>
          <w:rFonts w:hint="eastAsia"/>
          <w:sz w:val="24"/>
          <w:szCs w:val="24"/>
        </w:rPr>
        <w:t>时所必须的数据，多通道同步采集的振动数据应共享一组时标数据，时标数据和振动数据需要建立对应关系，如8通道在某时刻同步采集的振动数据，只会有一组时标数据，这8个通道的的振动数据都指向同一组时标数据。这样可以避免因为重复存储造成的存储空间浪费。</w:t>
      </w:r>
    </w:p>
    <w:p>
      <w:pPr>
        <w:pStyle w:val="15"/>
        <w:numPr>
          <w:ilvl w:val="0"/>
          <w:numId w:val="5"/>
        </w:numPr>
        <w:ind w:firstLineChars="0"/>
        <w:rPr>
          <w:sz w:val="24"/>
          <w:szCs w:val="24"/>
        </w:rPr>
      </w:pPr>
      <w:r>
        <w:rPr>
          <w:rFonts w:hint="eastAsia"/>
          <w:sz w:val="24"/>
          <w:szCs w:val="24"/>
        </w:rPr>
        <w:t>数据结构定义</w:t>
      </w:r>
    </w:p>
    <w:tbl>
      <w:tblPr>
        <w:tblStyle w:val="9"/>
        <w:tblW w:w="7653" w:type="dxa"/>
        <w:tblInd w:w="9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9"/>
        <w:gridCol w:w="1276"/>
        <w:gridCol w:w="48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shd w:val="clear" w:color="auto" w:fill="D9D9D9"/>
            <w:vAlign w:val="center"/>
          </w:tcPr>
          <w:p>
            <w:pPr>
              <w:rPr>
                <w:b/>
                <w:sz w:val="24"/>
                <w:szCs w:val="28"/>
              </w:rPr>
            </w:pPr>
            <w:r>
              <w:rPr>
                <w:rFonts w:hint="eastAsia"/>
                <w:b/>
                <w:sz w:val="24"/>
                <w:szCs w:val="28"/>
              </w:rPr>
              <w:t>名称</w:t>
            </w:r>
          </w:p>
        </w:tc>
        <w:tc>
          <w:tcPr>
            <w:tcW w:w="1276" w:type="dxa"/>
            <w:shd w:val="clear" w:color="auto" w:fill="D9D9D9"/>
            <w:vAlign w:val="center"/>
          </w:tcPr>
          <w:p>
            <w:pPr>
              <w:rPr>
                <w:b/>
                <w:sz w:val="24"/>
                <w:szCs w:val="28"/>
              </w:rPr>
            </w:pPr>
            <w:r>
              <w:rPr>
                <w:rFonts w:hint="eastAsia"/>
                <w:b/>
                <w:sz w:val="24"/>
                <w:szCs w:val="28"/>
              </w:rPr>
              <w:t>数据类型</w:t>
            </w:r>
          </w:p>
        </w:tc>
        <w:tc>
          <w:tcPr>
            <w:tcW w:w="481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Code</w:t>
            </w:r>
          </w:p>
        </w:tc>
        <w:tc>
          <w:tcPr>
            <w:tcW w:w="1276" w:type="dxa"/>
            <w:vAlign w:val="center"/>
          </w:tcPr>
          <w:p>
            <w:pPr>
              <w:rPr>
                <w:sz w:val="24"/>
                <w:szCs w:val="28"/>
              </w:rPr>
            </w:pPr>
            <w:r>
              <w:rPr>
                <w:sz w:val="24"/>
                <w:szCs w:val="28"/>
              </w:rPr>
              <w:t>string</w:t>
            </w:r>
          </w:p>
        </w:tc>
        <w:tc>
          <w:tcPr>
            <w:tcW w:w="4818" w:type="dxa"/>
            <w:vAlign w:val="center"/>
          </w:tcPr>
          <w:p>
            <w:pPr>
              <w:rPr>
                <w:sz w:val="24"/>
                <w:szCs w:val="28"/>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000102000121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lang w:val="en-US" w:eastAsia="zh-CN"/>
              </w:rPr>
              <w:t>FullPath</w:t>
            </w:r>
          </w:p>
        </w:tc>
        <w:tc>
          <w:tcPr>
            <w:tcW w:w="1276" w:type="dxa"/>
            <w:vAlign w:val="center"/>
          </w:tcPr>
          <w:p>
            <w:pPr>
              <w:rPr>
                <w:sz w:val="24"/>
                <w:szCs w:val="28"/>
              </w:rPr>
            </w:pPr>
            <w:r>
              <w:rPr>
                <w:sz w:val="24"/>
                <w:szCs w:val="28"/>
              </w:rPr>
              <w:t>S</w:t>
            </w:r>
            <w:r>
              <w:rPr>
                <w:rFonts w:hint="eastAsia"/>
                <w:sz w:val="24"/>
                <w:szCs w:val="28"/>
              </w:rPr>
              <w:t>tring</w:t>
            </w:r>
          </w:p>
        </w:tc>
        <w:tc>
          <w:tcPr>
            <w:tcW w:w="4818" w:type="dxa"/>
            <w:vAlign w:val="center"/>
          </w:tcPr>
          <w:p>
            <w:pPr>
              <w:rPr>
                <w:sz w:val="24"/>
                <w:szCs w:val="28"/>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1\\振动测点1V\\</w:t>
            </w:r>
            <w:r>
              <w:rPr>
                <w:rFonts w:hint="eastAsia"/>
                <w:sz w:val="24"/>
                <w:szCs w:val="28"/>
                <w:lang w:val="en-US" w:eastAsia="zh-CN"/>
              </w:rPr>
              <w:t>128K</w:t>
            </w:r>
            <w:r>
              <w:rPr>
                <w:rFonts w:hint="eastAsia"/>
                <w:sz w:val="24"/>
                <w:szCs w:val="28"/>
              </w:rPr>
              <w:t>加速度</w:t>
            </w:r>
            <w:r>
              <w:rPr>
                <w:rFonts w:hint="eastAsia"/>
                <w:sz w:val="24"/>
                <w:szCs w:val="28"/>
                <w:lang w:val="en-US" w:eastAsia="zh-CN"/>
              </w:rPr>
              <w:t>波形(</w:t>
            </w:r>
            <w:r>
              <w:rPr>
                <w:rFonts w:hint="eastAsia"/>
                <w:sz w:val="24"/>
                <w:szCs w:val="28"/>
              </w:rPr>
              <w:t>0~10</w:t>
            </w:r>
            <w:r>
              <w:rPr>
                <w:rFonts w:hint="eastAsia"/>
                <w:sz w:val="24"/>
                <w:szCs w:val="28"/>
                <w:lang w:val="en-US" w:eastAsia="zh-CN"/>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M</w:t>
            </w:r>
            <w:r>
              <w:rPr>
                <w:sz w:val="24"/>
                <w:szCs w:val="28"/>
              </w:rPr>
              <w:t>easDate</w:t>
            </w:r>
          </w:p>
        </w:tc>
        <w:tc>
          <w:tcPr>
            <w:tcW w:w="1276" w:type="dxa"/>
            <w:vAlign w:val="center"/>
          </w:tcPr>
          <w:p>
            <w:pPr>
              <w:rPr>
                <w:sz w:val="24"/>
                <w:szCs w:val="28"/>
              </w:rPr>
            </w:pPr>
            <w:r>
              <w:rPr>
                <w:rFonts w:hint="eastAsia"/>
                <w:sz w:val="24"/>
                <w:szCs w:val="28"/>
              </w:rPr>
              <w:t>D</w:t>
            </w:r>
            <w:r>
              <w:rPr>
                <w:sz w:val="24"/>
                <w:szCs w:val="28"/>
              </w:rPr>
              <w:t>ateTime</w:t>
            </w:r>
          </w:p>
        </w:tc>
        <w:tc>
          <w:tcPr>
            <w:tcW w:w="4818" w:type="dxa"/>
            <w:vAlign w:val="center"/>
          </w:tcPr>
          <w:p>
            <w:pPr>
              <w:rPr>
                <w:sz w:val="24"/>
                <w:szCs w:val="28"/>
              </w:rPr>
            </w:pPr>
            <w:r>
              <w:rPr>
                <w:rFonts w:hint="eastAsia"/>
                <w:sz w:val="24"/>
                <w:szCs w:val="28"/>
              </w:rPr>
              <w:t>采样时间</w:t>
            </w:r>
            <w:r>
              <w:rPr>
                <w:rFonts w:hint="eastAsia"/>
                <w:sz w:val="24"/>
                <w:szCs w:val="28"/>
                <w:lang w:val="en-US" w:eastAsia="zh-CN"/>
              </w:rPr>
              <w:t>(</w:t>
            </w:r>
            <w:r>
              <w:rPr>
                <w:rFonts w:hint="eastAsia"/>
                <w:color w:val="FF0000"/>
                <w:sz w:val="24"/>
                <w:szCs w:val="28"/>
                <w:lang w:val="en-US" w:eastAsia="zh-CN"/>
              </w:rPr>
              <w:t>北京时间转化成字符串:”yyyy-MM-dd HH:mm:ss</w:t>
            </w:r>
            <w:r>
              <w:rPr>
                <w:rFonts w:hint="default"/>
                <w:color w:val="FF0000"/>
                <w:sz w:val="24"/>
                <w:szCs w:val="28"/>
                <w:lang w:val="en-US" w:eastAsia="zh-CN"/>
              </w:rPr>
              <w:t>”</w:t>
            </w:r>
            <w:r>
              <w:rPr>
                <w:rFonts w:hint="eastAsia"/>
                <w:color w:val="FF0000"/>
                <w:sz w:val="24"/>
                <w:szCs w:val="28"/>
                <w:lang w:val="en-US" w:eastAsia="zh-CN"/>
              </w:rPr>
              <w:t xml:space="preserve"> 如</w:t>
            </w:r>
            <w:r>
              <w:rPr>
                <w:rFonts w:hint="default"/>
                <w:color w:val="FF0000"/>
                <w:sz w:val="24"/>
                <w:szCs w:val="28"/>
                <w:lang w:val="en-US" w:eastAsia="zh-CN"/>
              </w:rPr>
              <w:t>“</w:t>
            </w:r>
            <w:r>
              <w:rPr>
                <w:rFonts w:hint="eastAsia"/>
                <w:color w:val="FF0000"/>
                <w:sz w:val="24"/>
                <w:szCs w:val="28"/>
                <w:lang w:val="en-US" w:eastAsia="zh-CN"/>
              </w:rPr>
              <w:t>2019-08-27 14:04:05</w:t>
            </w:r>
            <w:r>
              <w:rPr>
                <w:rFonts w:hint="default"/>
                <w:color w:val="FF0000"/>
                <w:sz w:val="24"/>
                <w:szCs w:val="28"/>
                <w:lang w:val="en-US" w:eastAsia="zh-CN"/>
              </w:rPr>
              <w:t>”</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ADTS</w:t>
            </w:r>
          </w:p>
        </w:tc>
        <w:tc>
          <w:tcPr>
            <w:tcW w:w="1276" w:type="dxa"/>
            <w:vAlign w:val="center"/>
          </w:tcPr>
          <w:p>
            <w:pPr>
              <w:rPr>
                <w:sz w:val="24"/>
                <w:szCs w:val="28"/>
              </w:rPr>
            </w:pPr>
            <w:r>
              <w:rPr>
                <w:sz w:val="24"/>
                <w:szCs w:val="28"/>
              </w:rPr>
              <w:t>L</w:t>
            </w:r>
            <w:r>
              <w:rPr>
                <w:rFonts w:hint="eastAsia"/>
                <w:sz w:val="24"/>
                <w:szCs w:val="28"/>
              </w:rPr>
              <w:t>ong</w:t>
            </w:r>
            <w:r>
              <w:rPr>
                <w:sz w:val="24"/>
                <w:szCs w:val="28"/>
              </w:rPr>
              <w:t>[]</w:t>
            </w:r>
          </w:p>
        </w:tc>
        <w:tc>
          <w:tcPr>
            <w:tcW w:w="4818" w:type="dxa"/>
            <w:vAlign w:val="center"/>
          </w:tcPr>
          <w:p>
            <w:pPr>
              <w:rPr>
                <w:rFonts w:hint="default" w:eastAsiaTheme="minorEastAsia"/>
                <w:sz w:val="24"/>
                <w:szCs w:val="28"/>
                <w:lang w:val="en-US" w:eastAsia="zh-CN"/>
              </w:rPr>
            </w:pPr>
            <w:r>
              <w:rPr>
                <w:rFonts w:hint="eastAsia"/>
                <w:sz w:val="24"/>
                <w:szCs w:val="28"/>
              </w:rPr>
              <w:t>A</w:t>
            </w:r>
            <w:r>
              <w:rPr>
                <w:sz w:val="24"/>
                <w:szCs w:val="28"/>
              </w:rPr>
              <w:t>D</w:t>
            </w:r>
            <w:r>
              <w:rPr>
                <w:rFonts w:hint="eastAsia"/>
                <w:sz w:val="24"/>
                <w:szCs w:val="28"/>
              </w:rPr>
              <w:t>时标</w:t>
            </w:r>
            <w:r>
              <w:rPr>
                <w:rFonts w:hint="eastAsia"/>
                <w:sz w:val="24"/>
                <w:szCs w:val="28"/>
                <w:lang w:eastAsia="zh-CN"/>
              </w:rPr>
              <w:t>，</w:t>
            </w:r>
            <w:r>
              <w:rPr>
                <w:rFonts w:hint="eastAsia"/>
                <w:color w:val="FF0000"/>
                <w:sz w:val="24"/>
                <w:szCs w:val="28"/>
                <w:lang w:eastAsia="zh-CN"/>
              </w:rPr>
              <w:t>采集振动波形</w:t>
            </w:r>
            <w:r>
              <w:rPr>
                <w:rFonts w:hint="eastAsia"/>
                <w:color w:val="FF0000"/>
                <w:sz w:val="24"/>
                <w:szCs w:val="28"/>
                <w:lang w:val="en-US" w:eastAsia="zh-CN"/>
              </w:rPr>
              <w:t>每</w:t>
            </w:r>
            <w:r>
              <w:rPr>
                <w:rFonts w:hint="eastAsia"/>
                <w:color w:val="FF0000"/>
                <w:sz w:val="24"/>
                <w:szCs w:val="28"/>
                <w:lang w:eastAsia="zh-CN"/>
              </w:rPr>
              <w:t>2048个点</w:t>
            </w:r>
            <w:r>
              <w:rPr>
                <w:rFonts w:hint="eastAsia"/>
                <w:color w:val="FF0000"/>
                <w:sz w:val="24"/>
                <w:szCs w:val="28"/>
                <w:lang w:val="en-US" w:eastAsia="zh-CN"/>
              </w:rPr>
              <w:t>时读取一次计数器值记录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559" w:type="dxa"/>
            <w:vAlign w:val="center"/>
          </w:tcPr>
          <w:p>
            <w:pPr>
              <w:rPr>
                <w:sz w:val="24"/>
                <w:szCs w:val="28"/>
              </w:rPr>
            </w:pPr>
            <w:r>
              <w:rPr>
                <w:rFonts w:hint="eastAsia"/>
                <w:sz w:val="24"/>
                <w:szCs w:val="28"/>
              </w:rPr>
              <w:t>RPMTS</w:t>
            </w:r>
          </w:p>
        </w:tc>
        <w:tc>
          <w:tcPr>
            <w:tcW w:w="1276" w:type="dxa"/>
            <w:vAlign w:val="center"/>
          </w:tcPr>
          <w:p>
            <w:pPr>
              <w:rPr>
                <w:sz w:val="24"/>
                <w:szCs w:val="28"/>
              </w:rPr>
            </w:pPr>
            <w:r>
              <w:rPr>
                <w:sz w:val="24"/>
                <w:szCs w:val="28"/>
              </w:rPr>
              <w:t>Long[]</w:t>
            </w:r>
          </w:p>
        </w:tc>
        <w:tc>
          <w:tcPr>
            <w:tcW w:w="4818" w:type="dxa"/>
            <w:vAlign w:val="center"/>
          </w:tcPr>
          <w:p>
            <w:pPr>
              <w:rPr>
                <w:rFonts w:hint="default" w:eastAsiaTheme="minorEastAsia"/>
                <w:sz w:val="24"/>
                <w:szCs w:val="28"/>
                <w:lang w:val="en-US" w:eastAsia="zh-CN"/>
              </w:rPr>
            </w:pPr>
            <w:r>
              <w:rPr>
                <w:rFonts w:hint="eastAsia"/>
                <w:sz w:val="24"/>
                <w:szCs w:val="28"/>
              </w:rPr>
              <w:t>转速时标</w:t>
            </w:r>
            <w:r>
              <w:rPr>
                <w:rFonts w:hint="eastAsia"/>
                <w:sz w:val="24"/>
                <w:szCs w:val="28"/>
                <w:lang w:eastAsia="zh-CN"/>
              </w:rPr>
              <w:t>，</w:t>
            </w:r>
            <w:r>
              <w:rPr>
                <w:rFonts w:hint="eastAsia"/>
                <w:color w:val="FF0000"/>
                <w:sz w:val="24"/>
                <w:szCs w:val="28"/>
                <w:lang w:val="en-US" w:eastAsia="zh-CN"/>
              </w:rPr>
              <w:t>转一圈读取一次计数器值记录</w:t>
            </w:r>
          </w:p>
        </w:tc>
      </w:tr>
    </w:tbl>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sz w:val="24"/>
          <w:szCs w:val="24"/>
        </w:rPr>
      </w:pPr>
      <w:r>
        <w:rPr>
          <w:rFonts w:hint="eastAsia"/>
          <w:sz w:val="24"/>
          <w:szCs w:val="24"/>
        </w:rPr>
        <w:t>接口地址:</w:t>
      </w:r>
    </w:p>
    <w:p>
      <w:pPr>
        <w:pStyle w:val="15"/>
        <w:ind w:left="1140" w:firstLine="0" w:firstLineChars="0"/>
        <w:rPr>
          <w:rFonts w:hint="default" w:eastAsiaTheme="minorEastAsia"/>
          <w:sz w:val="24"/>
          <w:szCs w:val="24"/>
          <w:lang w:val="en-US" w:eastAsia="zh-CN"/>
        </w:rPr>
      </w:pPr>
      <w:r>
        <w:fldChar w:fldCharType="begin"/>
      </w:r>
      <w:r>
        <w:instrText xml:space="preserve"> HYPERLINK "http://IP:8019/DataPlatform/V1/Updater/ProcessDatas"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/T</w:t>
      </w:r>
      <w:r>
        <w:rPr>
          <w:rStyle w:val="12"/>
          <w:sz w:val="24"/>
          <w:szCs w:val="24"/>
        </w:rPr>
        <w:fldChar w:fldCharType="end"/>
      </w:r>
      <w:r>
        <w:rPr>
          <w:rStyle w:val="12"/>
          <w:rFonts w:hint="eastAsia"/>
          <w:sz w:val="24"/>
          <w:szCs w:val="24"/>
          <w:lang w:val="en-US" w:eastAsia="zh-CN"/>
        </w:rPr>
        <w:t>imeIndexData</w:t>
      </w:r>
    </w:p>
    <w:p>
      <w:pPr>
        <w:pStyle w:val="15"/>
        <w:ind w:left="1140" w:firstLine="0" w:firstLineChars="0"/>
        <w:rPr>
          <w:sz w:val="24"/>
          <w:szCs w:val="24"/>
        </w:rPr>
      </w:pPr>
      <w:r>
        <w:rPr>
          <w:rFonts w:hint="eastAsia"/>
          <w:sz w:val="24"/>
          <w:szCs w:val="24"/>
        </w:rPr>
        <w:t>参数：无</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5"/>
        <w:ind w:left="1140" w:firstLine="0" w:firstLineChars="0"/>
        <w:rPr>
          <w:rFonts w:hint="eastAsia"/>
          <w:sz w:val="24"/>
          <w:szCs w:val="24"/>
          <w:lang w:val="en-US" w:eastAsia="zh-CN"/>
        </w:rPr>
      </w:pPr>
      <w:r>
        <w:rPr>
          <w:rFonts w:hint="eastAsia"/>
          <w:sz w:val="24"/>
          <w:szCs w:val="24"/>
          <w:lang w:val="en-US" w:eastAsia="zh-CN"/>
        </w:rPr>
        <w:t>请求上传包示例：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"Code": "010102000102000121",</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"FullPath": "沙钢\\炼钢厂\\高线\\预精轧机\\齿轮箱1\\振动测点1V\\128K加速度波形(0~10000)",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"ADTS": [1, 2, 3, 4, 5, 6, 5, 4, 2],</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"RPMTS": [3, 4, 5, 3, 5, 7, 2, 4</w:t>
      </w:r>
      <w:r>
        <w:rPr>
          <w:rFonts w:hint="eastAsia"/>
          <w:color w:val="00B050"/>
          <w:sz w:val="24"/>
          <w:szCs w:val="24"/>
          <w:lang w:val="en-US" w:eastAsia="zh-CN"/>
        </w:rPr>
        <w:t>, 8</w:t>
      </w: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ind w:left="1140" w:firstLine="0" w:firstLineChars="0"/>
        <w:rPr>
          <w:rFonts w:hint="eastAsia"/>
          <w:sz w:val="24"/>
          <w:szCs w:val="24"/>
        </w:rPr>
      </w:pPr>
      <w:r>
        <w:rPr>
          <w:rFonts w:hint="eastAsia"/>
          <w:sz w:val="24"/>
          <w:szCs w:val="24"/>
        </w:rPr>
        <w:t>返回值：-1表示失败，其他表示成功</w:t>
      </w:r>
    </w:p>
    <w:p>
      <w:pPr>
        <w:pStyle w:val="15"/>
        <w:numPr>
          <w:ilvl w:val="0"/>
          <w:numId w:val="4"/>
        </w:numPr>
        <w:ind w:firstLineChars="0"/>
        <w:rPr>
          <w:sz w:val="24"/>
          <w:szCs w:val="24"/>
        </w:rPr>
      </w:pPr>
      <w:r>
        <w:rPr>
          <w:rFonts w:hint="eastAsia"/>
          <w:sz w:val="24"/>
          <w:szCs w:val="24"/>
        </w:rPr>
        <w:t>工艺数据</w:t>
      </w:r>
    </w:p>
    <w:p>
      <w:pPr>
        <w:pStyle w:val="15"/>
        <w:ind w:left="720" w:firstLine="0" w:firstLineChars="0"/>
        <w:rPr>
          <w:sz w:val="24"/>
          <w:szCs w:val="24"/>
        </w:rPr>
      </w:pPr>
      <w:r>
        <w:rPr>
          <w:rFonts w:hint="eastAsia"/>
          <w:sz w:val="24"/>
          <w:szCs w:val="24"/>
        </w:rPr>
        <w:t>工艺数据是指由</w:t>
      </w:r>
      <w:r>
        <w:rPr>
          <w:sz w:val="24"/>
          <w:szCs w:val="24"/>
        </w:rPr>
        <w:t>CMS</w:t>
      </w:r>
      <w:r>
        <w:rPr>
          <w:rFonts w:hint="eastAsia"/>
          <w:sz w:val="24"/>
          <w:szCs w:val="24"/>
        </w:rPr>
        <w:t>系统采集的工艺量数据，如风速，油温，功率，转速等。工艺数据由于单条数据比较小并且采集密度大，一般只包含测量点编码、采样时间和采样值，如果单条上传，不能很好的利用网络带宽，并且会造成上传速度慢等情况，需要通过打包上传的方式进行数据上传，也就是，一次将1批数据，如多台设备下在一定时间范围内所有的工艺数据都打包在一起后进行上传</w:t>
      </w:r>
      <w:r>
        <w:rPr>
          <w:rFonts w:hint="eastAsia"/>
          <w:sz w:val="24"/>
          <w:szCs w:val="24"/>
          <w:lang w:eastAsia="zh-CN"/>
        </w:rPr>
        <w:t>，</w:t>
      </w:r>
      <w:r>
        <w:rPr>
          <w:rFonts w:hint="eastAsia"/>
          <w:sz w:val="24"/>
          <w:szCs w:val="24"/>
          <w:lang w:val="en-US" w:eastAsia="zh-CN"/>
        </w:rPr>
        <w:t>规定为</w:t>
      </w:r>
      <w:r>
        <w:rPr>
          <w:rFonts w:hint="eastAsia"/>
          <w:color w:val="FF0000"/>
          <w:sz w:val="24"/>
          <w:szCs w:val="24"/>
          <w:lang w:val="en-US" w:eastAsia="zh-CN"/>
        </w:rPr>
        <w:t>针对1个测点1分钟打包发送一次数据</w:t>
      </w:r>
      <w:r>
        <w:rPr>
          <w:rFonts w:hint="eastAsia"/>
          <w:sz w:val="24"/>
          <w:szCs w:val="24"/>
        </w:rPr>
        <w:t>。</w:t>
      </w:r>
    </w:p>
    <w:p>
      <w:pPr>
        <w:pStyle w:val="15"/>
        <w:numPr>
          <w:ilvl w:val="0"/>
          <w:numId w:val="5"/>
        </w:numPr>
        <w:ind w:firstLineChars="0"/>
        <w:rPr>
          <w:sz w:val="24"/>
          <w:szCs w:val="24"/>
        </w:rPr>
      </w:pPr>
      <w:r>
        <w:rPr>
          <w:rFonts w:hint="eastAsia"/>
          <w:sz w:val="24"/>
          <w:szCs w:val="24"/>
        </w:rPr>
        <w:t>结构定义</w:t>
      </w:r>
    </w:p>
    <w:p>
      <w:pPr>
        <w:pStyle w:val="15"/>
        <w:ind w:left="1140" w:firstLine="0" w:firstLineChars="0"/>
        <w:rPr>
          <w:sz w:val="24"/>
          <w:szCs w:val="24"/>
        </w:rPr>
      </w:pPr>
      <w:r>
        <w:rPr>
          <w:rFonts w:hint="eastAsia"/>
          <w:sz w:val="24"/>
          <w:szCs w:val="24"/>
        </w:rPr>
        <w:t>Point</w:t>
      </w:r>
      <w:r>
        <w:rPr>
          <w:sz w:val="24"/>
          <w:szCs w:val="24"/>
        </w:rPr>
        <w:t>ProcessData</w:t>
      </w:r>
      <w:r>
        <w:rPr>
          <w:rFonts w:hint="eastAsia"/>
          <w:sz w:val="24"/>
          <w:szCs w:val="24"/>
        </w:rPr>
        <w:t>结构</w:t>
      </w:r>
    </w:p>
    <w:tbl>
      <w:tblPr>
        <w:tblStyle w:val="9"/>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Code</w:t>
            </w:r>
          </w:p>
        </w:tc>
        <w:tc>
          <w:tcPr>
            <w:tcW w:w="1417" w:type="dxa"/>
            <w:vAlign w:val="center"/>
          </w:tcPr>
          <w:p>
            <w:pPr>
              <w:rPr>
                <w:sz w:val="24"/>
                <w:szCs w:val="28"/>
              </w:rPr>
            </w:pPr>
            <w:r>
              <w:rPr>
                <w:sz w:val="24"/>
                <w:szCs w:val="28"/>
              </w:rPr>
              <w:t>string</w:t>
            </w:r>
          </w:p>
        </w:tc>
        <w:tc>
          <w:tcPr>
            <w:tcW w:w="3828" w:type="dxa"/>
            <w:vAlign w:val="center"/>
          </w:tcPr>
          <w:p>
            <w:pPr>
              <w:rPr>
                <w:rFonts w:hint="default"/>
                <w:sz w:val="24"/>
                <w:szCs w:val="28"/>
                <w:lang w:val="en-US"/>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00010210030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lang w:val="en-US" w:eastAsia="zh-CN"/>
              </w:rPr>
              <w:t>FullPath</w:t>
            </w:r>
          </w:p>
        </w:tc>
        <w:tc>
          <w:tcPr>
            <w:tcW w:w="1417" w:type="dxa"/>
            <w:vAlign w:val="center"/>
          </w:tcPr>
          <w:p>
            <w:pPr>
              <w:rPr>
                <w:sz w:val="24"/>
                <w:szCs w:val="28"/>
              </w:rPr>
            </w:pPr>
            <w:r>
              <w:rPr>
                <w:sz w:val="24"/>
                <w:szCs w:val="28"/>
              </w:rPr>
              <w:t>S</w:t>
            </w:r>
            <w:r>
              <w:rPr>
                <w:rFonts w:hint="eastAsia"/>
                <w:sz w:val="24"/>
                <w:szCs w:val="28"/>
              </w:rPr>
              <w:t>tring</w:t>
            </w:r>
          </w:p>
        </w:tc>
        <w:tc>
          <w:tcPr>
            <w:tcW w:w="3828" w:type="dxa"/>
            <w:vAlign w:val="center"/>
          </w:tcPr>
          <w:p>
            <w:pPr>
              <w:rPr>
                <w:sz w:val="24"/>
                <w:szCs w:val="28"/>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1\\转速测点1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TSData</w:t>
            </w:r>
            <w:r>
              <w:rPr>
                <w:sz w:val="24"/>
                <w:szCs w:val="28"/>
              </w:rPr>
              <w:t>s</w:t>
            </w:r>
          </w:p>
        </w:tc>
        <w:tc>
          <w:tcPr>
            <w:tcW w:w="1417" w:type="dxa"/>
            <w:vAlign w:val="center"/>
          </w:tcPr>
          <w:p>
            <w:pPr>
              <w:rPr>
                <w:sz w:val="24"/>
                <w:szCs w:val="28"/>
              </w:rPr>
            </w:pPr>
            <w:r>
              <w:rPr>
                <w:rFonts w:hint="eastAsia"/>
                <w:sz w:val="24"/>
                <w:szCs w:val="28"/>
              </w:rPr>
              <w:t>数组 自定义</w:t>
            </w:r>
          </w:p>
        </w:tc>
        <w:tc>
          <w:tcPr>
            <w:tcW w:w="3828" w:type="dxa"/>
            <w:vAlign w:val="center"/>
          </w:tcPr>
          <w:p>
            <w:pPr>
              <w:rPr>
                <w:sz w:val="24"/>
                <w:szCs w:val="28"/>
              </w:rPr>
            </w:pPr>
            <w:r>
              <w:rPr>
                <w:rFonts w:hint="eastAsia"/>
                <w:sz w:val="24"/>
                <w:szCs w:val="28"/>
              </w:rPr>
              <w:t>测点包含的工艺数据集合（时序数据）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top"/>
          </w:tcPr>
          <w:p>
            <w:pPr>
              <w:jc w:val="left"/>
              <w:rPr>
                <w:rFonts w:hint="eastAsia"/>
                <w:sz w:val="24"/>
                <w:szCs w:val="28"/>
              </w:rPr>
            </w:pPr>
            <w:r>
              <w:rPr>
                <w:rFonts w:hint="eastAsia"/>
                <w:sz w:val="24"/>
                <w:szCs w:val="28"/>
              </w:rPr>
              <w:t>Unit</w:t>
            </w:r>
          </w:p>
        </w:tc>
        <w:tc>
          <w:tcPr>
            <w:tcW w:w="1417" w:type="dxa"/>
            <w:vAlign w:val="top"/>
          </w:tcPr>
          <w:p>
            <w:pPr>
              <w:jc w:val="left"/>
              <w:rPr>
                <w:rFonts w:hint="eastAsia"/>
                <w:sz w:val="24"/>
                <w:szCs w:val="28"/>
              </w:rPr>
            </w:pPr>
            <w:r>
              <w:rPr>
                <w:sz w:val="24"/>
                <w:szCs w:val="28"/>
              </w:rPr>
              <w:t>S</w:t>
            </w:r>
            <w:r>
              <w:rPr>
                <w:rFonts w:hint="eastAsia"/>
                <w:sz w:val="24"/>
                <w:szCs w:val="28"/>
              </w:rPr>
              <w:t>tring</w:t>
            </w:r>
          </w:p>
        </w:tc>
        <w:tc>
          <w:tcPr>
            <w:tcW w:w="3828" w:type="dxa"/>
            <w:vAlign w:val="top"/>
          </w:tcPr>
          <w:p>
            <w:pPr>
              <w:jc w:val="left"/>
              <w:rPr>
                <w:rFonts w:hint="eastAsia"/>
                <w:sz w:val="24"/>
                <w:szCs w:val="28"/>
              </w:rPr>
            </w:pPr>
            <w:r>
              <w:rPr>
                <w:rFonts w:hint="eastAsia"/>
                <w:sz w:val="24"/>
                <w:szCs w:val="28"/>
              </w:rPr>
              <w:t>工程单位，</w:t>
            </w:r>
            <w:r>
              <w:rPr>
                <w:rFonts w:hint="eastAsia" w:cstheme="minorBidi"/>
                <w:b w:val="0"/>
                <w:bCs w:val="0"/>
                <w:color w:val="FF0000"/>
                <w:kern w:val="2"/>
                <w:sz w:val="24"/>
                <w:szCs w:val="28"/>
                <w:lang w:val="en-US" w:eastAsia="zh-CN" w:bidi="ar-SA"/>
              </w:rPr>
              <w:t>转速：rpm</w:t>
            </w:r>
            <w:r>
              <w:rPr>
                <w:rFonts w:hint="eastAsia" w:asciiTheme="minorHAnsi" w:hAnsiTheme="minorHAnsi" w:eastAsiaTheme="minorEastAsia" w:cstheme="minorBidi"/>
                <w:b w:val="0"/>
                <w:bCs w:val="0"/>
                <w:color w:val="FF0000"/>
                <w:kern w:val="2"/>
                <w:sz w:val="24"/>
                <w:szCs w:val="28"/>
                <w:lang w:val="en-US" w:eastAsia="zh-CN" w:bidi="ar-SA"/>
              </w:rPr>
              <w:t>，</w:t>
            </w:r>
            <w:r>
              <w:rPr>
                <w:rFonts w:hint="eastAsia" w:cstheme="minorBidi"/>
                <w:b w:val="0"/>
                <w:bCs w:val="0"/>
                <w:color w:val="FF0000"/>
                <w:kern w:val="2"/>
                <w:sz w:val="24"/>
                <w:szCs w:val="28"/>
                <w:lang w:val="en-US" w:eastAsia="zh-CN" w:bidi="ar-SA"/>
              </w:rPr>
              <w:t>温度</w:t>
            </w:r>
            <w:r>
              <w:rPr>
                <w:rFonts w:hint="eastAsia" w:asciiTheme="minorHAnsi" w:hAnsiTheme="minorHAnsi" w:eastAsiaTheme="minorEastAsia" w:cstheme="minorBidi"/>
                <w:b w:val="0"/>
                <w:bCs w:val="0"/>
                <w:color w:val="FF0000"/>
                <w:kern w:val="2"/>
                <w:sz w:val="24"/>
                <w:szCs w:val="28"/>
                <w:lang w:val="en-US" w:eastAsia="zh-CN" w:bidi="ar-SA"/>
              </w:rPr>
              <w:t>：</w:t>
            </w:r>
            <w:r>
              <w:rPr>
                <w:rFonts w:hint="eastAsia" w:cstheme="minorBidi"/>
                <w:b w:val="0"/>
                <w:bCs w:val="0"/>
                <w:color w:val="FF0000"/>
                <w:kern w:val="2"/>
                <w:sz w:val="24"/>
                <w:szCs w:val="28"/>
                <w:lang w:val="en-US" w:eastAsia="zh-CN" w:bidi="ar-SA"/>
              </w:rPr>
              <w:t>℃</w:t>
            </w:r>
          </w:p>
        </w:tc>
      </w:tr>
    </w:tbl>
    <w:p>
      <w:pPr>
        <w:pStyle w:val="15"/>
        <w:ind w:left="1140" w:firstLine="0" w:firstLineChars="0"/>
        <w:rPr>
          <w:sz w:val="24"/>
          <w:szCs w:val="24"/>
        </w:rPr>
      </w:pPr>
      <w:r>
        <w:rPr>
          <w:rFonts w:hint="eastAsia"/>
          <w:sz w:val="24"/>
          <w:szCs w:val="24"/>
        </w:rPr>
        <w:t>TS</w:t>
      </w:r>
      <w:r>
        <w:rPr>
          <w:sz w:val="24"/>
          <w:szCs w:val="24"/>
        </w:rPr>
        <w:t>Data</w:t>
      </w:r>
      <w:r>
        <w:rPr>
          <w:rFonts w:hint="eastAsia"/>
          <w:sz w:val="24"/>
          <w:szCs w:val="24"/>
        </w:rPr>
        <w:t>结构</w:t>
      </w:r>
    </w:p>
    <w:tbl>
      <w:tblPr>
        <w:tblStyle w:val="9"/>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Meas</w:t>
            </w:r>
            <w:r>
              <w:rPr>
                <w:sz w:val="24"/>
                <w:szCs w:val="28"/>
              </w:rPr>
              <w:t>Date</w:t>
            </w:r>
          </w:p>
        </w:tc>
        <w:tc>
          <w:tcPr>
            <w:tcW w:w="1417" w:type="dxa"/>
            <w:vAlign w:val="center"/>
          </w:tcPr>
          <w:p>
            <w:pPr>
              <w:rPr>
                <w:sz w:val="24"/>
                <w:szCs w:val="28"/>
              </w:rPr>
            </w:pPr>
            <w:r>
              <w:rPr>
                <w:sz w:val="24"/>
                <w:szCs w:val="28"/>
              </w:rPr>
              <w:t>DateTime</w:t>
            </w:r>
          </w:p>
        </w:tc>
        <w:tc>
          <w:tcPr>
            <w:tcW w:w="3828" w:type="dxa"/>
            <w:vAlign w:val="center"/>
          </w:tcPr>
          <w:p>
            <w:pPr>
              <w:rPr>
                <w:sz w:val="24"/>
                <w:szCs w:val="28"/>
              </w:rPr>
            </w:pPr>
            <w:r>
              <w:rPr>
                <w:rFonts w:hint="eastAsia"/>
                <w:sz w:val="24"/>
                <w:szCs w:val="28"/>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sz w:val="24"/>
                <w:szCs w:val="28"/>
              </w:rPr>
              <w:t>MeasValue</w:t>
            </w:r>
          </w:p>
        </w:tc>
        <w:tc>
          <w:tcPr>
            <w:tcW w:w="1417" w:type="dxa"/>
            <w:vAlign w:val="center"/>
          </w:tcPr>
          <w:p>
            <w:pPr>
              <w:rPr>
                <w:sz w:val="24"/>
                <w:szCs w:val="28"/>
              </w:rPr>
            </w:pPr>
            <w:r>
              <w:rPr>
                <w:rFonts w:hint="eastAsia"/>
                <w:sz w:val="24"/>
                <w:szCs w:val="28"/>
              </w:rPr>
              <w:t>f</w:t>
            </w:r>
            <w:r>
              <w:rPr>
                <w:sz w:val="24"/>
                <w:szCs w:val="28"/>
              </w:rPr>
              <w:t>loat</w:t>
            </w:r>
          </w:p>
        </w:tc>
        <w:tc>
          <w:tcPr>
            <w:tcW w:w="3828" w:type="dxa"/>
            <w:vAlign w:val="center"/>
          </w:tcPr>
          <w:p>
            <w:pPr>
              <w:rPr>
                <w:sz w:val="24"/>
                <w:szCs w:val="28"/>
              </w:rPr>
            </w:pPr>
            <w:r>
              <w:rPr>
                <w:rFonts w:hint="eastAsia"/>
                <w:sz w:val="24"/>
                <w:szCs w:val="28"/>
              </w:rPr>
              <w:t>采样值</w:t>
            </w:r>
            <w:r>
              <w:rPr>
                <w:rFonts w:hint="eastAsia"/>
                <w:sz w:val="24"/>
                <w:szCs w:val="28"/>
                <w:lang w:val="en-US" w:eastAsia="zh-CN"/>
              </w:rPr>
              <w:t>(</w:t>
            </w:r>
            <w:r>
              <w:rPr>
                <w:rFonts w:hint="eastAsia"/>
                <w:color w:val="FF0000"/>
                <w:sz w:val="24"/>
                <w:szCs w:val="28"/>
                <w:lang w:val="en-US" w:eastAsia="zh-CN"/>
              </w:rPr>
              <w:t>小数点后长度2位</w:t>
            </w:r>
            <w:r>
              <w:rPr>
                <w:rFonts w:hint="eastAsia"/>
                <w:sz w:val="24"/>
                <w:szCs w:val="28"/>
                <w:lang w:val="en-US" w:eastAsia="zh-CN"/>
              </w:rPr>
              <w:t>)</w:t>
            </w:r>
          </w:p>
        </w:tc>
      </w:tr>
    </w:tbl>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sz w:val="24"/>
          <w:szCs w:val="24"/>
        </w:rPr>
      </w:pPr>
      <w:r>
        <w:rPr>
          <w:rFonts w:hint="eastAsia"/>
          <w:sz w:val="24"/>
          <w:szCs w:val="24"/>
        </w:rPr>
        <w:t>接口地址:</w:t>
      </w:r>
    </w:p>
    <w:p>
      <w:pPr>
        <w:pStyle w:val="15"/>
        <w:ind w:left="1140" w:firstLine="0" w:firstLineChars="0"/>
        <w:rPr>
          <w:sz w:val="24"/>
          <w:szCs w:val="24"/>
        </w:rPr>
      </w:pPr>
      <w:r>
        <w:fldChar w:fldCharType="begin"/>
      </w:r>
      <w:r>
        <w:instrText xml:space="preserve"> HYPERLINK "http://IP:8019/DataPlatform/V1/Updater/ProcessDatas"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ProcessDatas</w:t>
      </w:r>
      <w:r>
        <w:rPr>
          <w:rStyle w:val="12"/>
          <w:sz w:val="24"/>
          <w:szCs w:val="24"/>
        </w:rPr>
        <w:fldChar w:fldCharType="end"/>
      </w:r>
    </w:p>
    <w:p>
      <w:pPr>
        <w:pStyle w:val="15"/>
        <w:ind w:left="1140" w:firstLine="0" w:firstLineChars="0"/>
        <w:rPr>
          <w:sz w:val="24"/>
          <w:szCs w:val="24"/>
        </w:rPr>
      </w:pPr>
      <w:r>
        <w:rPr>
          <w:rFonts w:hint="eastAsia"/>
          <w:sz w:val="24"/>
          <w:szCs w:val="24"/>
        </w:rPr>
        <w:t>参数：无</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5"/>
        <w:ind w:left="1140" w:firstLine="0" w:firstLineChars="0"/>
        <w:rPr>
          <w:rFonts w:hint="eastAsia"/>
          <w:sz w:val="24"/>
          <w:szCs w:val="24"/>
          <w:lang w:val="en-US" w:eastAsia="zh-CN"/>
        </w:rPr>
      </w:pPr>
      <w:r>
        <w:rPr>
          <w:rFonts w:hint="eastAsia"/>
          <w:sz w:val="24"/>
          <w:szCs w:val="24"/>
          <w:lang w:val="en-US" w:eastAsia="zh-CN"/>
        </w:rPr>
        <w:t>请求上传包示例：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"Code": "010102</w:t>
      </w:r>
      <w:r>
        <w:rPr>
          <w:rFonts w:hint="eastAsia"/>
          <w:color w:val="00B050"/>
          <w:sz w:val="24"/>
          <w:szCs w:val="24"/>
          <w:lang w:val="en-US" w:eastAsia="zh-CN"/>
        </w:rPr>
        <w:t>00010210030</w:t>
      </w: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"FullPath": "沙钢\\炼钢厂\\高线\\预精轧机\\齿轮箱1\\</w:t>
      </w:r>
      <w:r>
        <w:rPr>
          <w:rFonts w:hint="eastAsia"/>
          <w:color w:val="00B050"/>
          <w:sz w:val="24"/>
          <w:szCs w:val="24"/>
          <w:lang w:val="en-US" w:eastAsia="zh-CN"/>
        </w:rPr>
        <w:t>转速测点1</w:t>
      </w: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default"/>
          <w:color w:val="00B050"/>
          <w:sz w:val="24"/>
          <w:szCs w:val="24"/>
          <w:lang w:val="en-US" w:eastAsia="zh-CN"/>
        </w:rPr>
        <w:tab/>
      </w:r>
      <w:r>
        <w:rPr>
          <w:rFonts w:hint="default"/>
          <w:color w:val="00B050"/>
          <w:sz w:val="24"/>
          <w:szCs w:val="24"/>
          <w:lang w:val="en-US" w:eastAsia="zh-CN"/>
        </w:rPr>
        <w:t>"Unit": "</w:t>
      </w:r>
      <w:r>
        <w:rPr>
          <w:rFonts w:hint="eastAsia"/>
          <w:color w:val="00B050"/>
          <w:sz w:val="24"/>
          <w:szCs w:val="24"/>
          <w:lang w:val="en-US" w:eastAsia="zh-CN"/>
        </w:rPr>
        <w:t>rpm</w:t>
      </w:r>
      <w:r>
        <w:rPr>
          <w:rFonts w:hint="default"/>
          <w:color w:val="00B050"/>
          <w:sz w:val="24"/>
          <w:szCs w:val="24"/>
          <w:lang w:val="en-US" w:eastAsia="zh-CN"/>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"TSDatas": [{</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eastAsiaTheme="minorEastAsia"/>
          <w:color w:val="00B050"/>
          <w:sz w:val="24"/>
          <w:szCs w:val="24"/>
          <w:lang w:val="en-US" w:eastAsia="zh-CN"/>
        </w:rPr>
      </w:pPr>
      <w:r>
        <w:rPr>
          <w:rFonts w:hint="eastAsia"/>
          <w:color w:val="00B050"/>
          <w:sz w:val="24"/>
          <w:szCs w:val="24"/>
        </w:rPr>
        <w:tab/>
      </w:r>
      <w:r>
        <w:rPr>
          <w:rFonts w:hint="eastAsia"/>
          <w:color w:val="00B050"/>
          <w:sz w:val="24"/>
          <w:szCs w:val="24"/>
        </w:rPr>
        <w:tab/>
      </w:r>
      <w:r>
        <w:rPr>
          <w:rFonts w:hint="eastAsia"/>
          <w:color w:val="00B050"/>
          <w:sz w:val="24"/>
          <w:szCs w:val="24"/>
        </w:rPr>
        <w:t xml:space="preserve">"MeasValue": </w:t>
      </w:r>
      <w:r>
        <w:rPr>
          <w:rFonts w:hint="eastAsia"/>
          <w:color w:val="00B050"/>
          <w:sz w:val="24"/>
          <w:szCs w:val="24"/>
          <w:lang w:val="en-US" w:eastAsia="zh-CN"/>
        </w:rPr>
        <w:t>1700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 {</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default" w:eastAsiaTheme="minorEastAsia"/>
          <w:color w:val="00B050"/>
          <w:sz w:val="24"/>
          <w:szCs w:val="24"/>
          <w:lang w:val="en-US" w:eastAsia="zh-CN"/>
        </w:rPr>
      </w:pPr>
      <w:r>
        <w:rPr>
          <w:rFonts w:hint="eastAsia"/>
          <w:color w:val="00B050"/>
          <w:sz w:val="24"/>
          <w:szCs w:val="24"/>
        </w:rPr>
        <w:tab/>
      </w:r>
      <w:r>
        <w:rPr>
          <w:rFonts w:hint="eastAsia"/>
          <w:color w:val="00B050"/>
          <w:sz w:val="24"/>
          <w:szCs w:val="24"/>
        </w:rPr>
        <w:tab/>
      </w:r>
      <w:r>
        <w:rPr>
          <w:rFonts w:hint="eastAsia"/>
          <w:color w:val="00B050"/>
          <w:sz w:val="24"/>
          <w:szCs w:val="24"/>
        </w:rPr>
        <w:t xml:space="preserve">"MeasValue": </w:t>
      </w:r>
      <w:r>
        <w:rPr>
          <w:rFonts w:hint="eastAsia"/>
          <w:color w:val="00B050"/>
          <w:sz w:val="24"/>
          <w:szCs w:val="24"/>
          <w:lang w:val="en-US" w:eastAsia="zh-CN"/>
        </w:rPr>
        <w:t>1600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w:t>
      </w:r>
      <w:bookmarkStart w:id="0" w:name="_GoBack"/>
      <w:bookmarkEnd w:id="0"/>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ind w:left="1140" w:firstLine="0" w:firstLineChars="0"/>
        <w:rPr>
          <w:sz w:val="24"/>
          <w:szCs w:val="24"/>
        </w:rPr>
      </w:pPr>
      <w:r>
        <w:rPr>
          <w:rFonts w:hint="eastAsia"/>
          <w:sz w:val="24"/>
          <w:szCs w:val="24"/>
        </w:rPr>
        <w:t>返回值：-1表示失败，其他表示成功</w:t>
      </w:r>
    </w:p>
    <w:p>
      <w:pPr>
        <w:pStyle w:val="15"/>
        <w:ind w:left="0" w:leftChars="0" w:firstLine="0" w:firstLineChars="0"/>
        <w:rPr>
          <w:rFonts w:hint="eastAsia"/>
          <w:sz w:val="24"/>
          <w:szCs w:val="24"/>
        </w:rPr>
      </w:pPr>
    </w:p>
    <w:p>
      <w:pPr>
        <w:pStyle w:val="15"/>
        <w:numPr>
          <w:ilvl w:val="0"/>
          <w:numId w:val="4"/>
        </w:numPr>
        <w:ind w:firstLineChars="0"/>
        <w:rPr>
          <w:sz w:val="24"/>
          <w:szCs w:val="24"/>
        </w:rPr>
      </w:pPr>
      <w:r>
        <w:rPr>
          <w:rFonts w:hint="eastAsia"/>
          <w:sz w:val="24"/>
          <w:szCs w:val="24"/>
          <w:lang w:val="en-US" w:eastAsia="zh-CN"/>
        </w:rPr>
        <w:t>指标</w:t>
      </w:r>
      <w:r>
        <w:rPr>
          <w:rFonts w:hint="eastAsia"/>
          <w:sz w:val="24"/>
          <w:szCs w:val="24"/>
        </w:rPr>
        <w:t>采样值数据</w:t>
      </w:r>
    </w:p>
    <w:p>
      <w:pPr>
        <w:pStyle w:val="15"/>
        <w:ind w:left="720" w:firstLine="0" w:firstLineChars="0"/>
        <w:rPr>
          <w:sz w:val="24"/>
          <w:szCs w:val="24"/>
        </w:rPr>
      </w:pPr>
      <w:r>
        <w:rPr>
          <w:rFonts w:hint="eastAsia"/>
          <w:sz w:val="24"/>
          <w:szCs w:val="24"/>
          <w:lang w:val="en-US" w:eastAsia="zh-CN"/>
        </w:rPr>
        <w:t>指标</w:t>
      </w:r>
      <w:r>
        <w:rPr>
          <w:rFonts w:hint="eastAsia"/>
          <w:sz w:val="24"/>
          <w:szCs w:val="24"/>
        </w:rPr>
        <w:t>采样值数据是指通过高密度采集时域波形（分钟级），计算出的各种特征指标，如总值，峭度，歪度，峰值等。</w:t>
      </w:r>
      <w:r>
        <w:rPr>
          <w:rFonts w:hint="eastAsia"/>
          <w:sz w:val="24"/>
          <w:szCs w:val="24"/>
          <w:lang w:val="en-US" w:eastAsia="zh-CN"/>
        </w:rPr>
        <w:t>与采集定义波形数据计算的指标不同，属于指标数值的采集（采集波形计算完指标后，波形不保存，保留指标），但指标采集比采集定义的间隔更加密集。</w:t>
      </w:r>
      <w:r>
        <w:rPr>
          <w:rFonts w:hint="eastAsia"/>
          <w:sz w:val="24"/>
          <w:szCs w:val="24"/>
        </w:rPr>
        <w:t>此类数据由于单条数据比较小并且采集密度大，一般只包含测量点编码、采样时间，指标类型和采样值等参数，如果单条上传，不能很好的利用网络带宽，并且会造成上传速度慢等情况，需要通过打包上传的方式进行数据上传，也就是，一次将1批数据，如多台设备下在一定时间范围内所有的采样值数据都打包在一起后进行上传</w:t>
      </w:r>
      <w:r>
        <w:rPr>
          <w:rFonts w:hint="eastAsia"/>
          <w:sz w:val="24"/>
          <w:szCs w:val="24"/>
          <w:lang w:eastAsia="zh-CN"/>
        </w:rPr>
        <w:t>，</w:t>
      </w:r>
      <w:r>
        <w:rPr>
          <w:rFonts w:hint="eastAsia"/>
          <w:color w:val="FF0000"/>
          <w:sz w:val="24"/>
          <w:szCs w:val="24"/>
          <w:lang w:val="en-US" w:eastAsia="zh-CN"/>
        </w:rPr>
        <w:t>针对一个测点采样值5分钟打包发送一次</w:t>
      </w:r>
      <w:r>
        <w:rPr>
          <w:rFonts w:hint="eastAsia"/>
          <w:sz w:val="24"/>
          <w:szCs w:val="24"/>
        </w:rPr>
        <w:t>。</w:t>
      </w:r>
    </w:p>
    <w:p>
      <w:pPr>
        <w:pStyle w:val="15"/>
        <w:numPr>
          <w:ilvl w:val="0"/>
          <w:numId w:val="5"/>
        </w:numPr>
        <w:ind w:firstLineChars="0"/>
        <w:rPr>
          <w:sz w:val="24"/>
          <w:szCs w:val="24"/>
        </w:rPr>
      </w:pPr>
      <w:r>
        <w:rPr>
          <w:rFonts w:hint="eastAsia"/>
          <w:sz w:val="24"/>
          <w:szCs w:val="24"/>
        </w:rPr>
        <w:t>结构定义</w:t>
      </w:r>
    </w:p>
    <w:p>
      <w:pPr>
        <w:pStyle w:val="15"/>
        <w:ind w:left="1140" w:firstLine="0" w:firstLineChars="0"/>
        <w:rPr>
          <w:sz w:val="24"/>
          <w:szCs w:val="24"/>
        </w:rPr>
      </w:pPr>
      <w:r>
        <w:rPr>
          <w:rFonts w:hint="eastAsia"/>
          <w:sz w:val="24"/>
          <w:szCs w:val="24"/>
        </w:rPr>
        <w:t>Point</w:t>
      </w:r>
      <w:r>
        <w:rPr>
          <w:rFonts w:hint="eastAsia"/>
          <w:sz w:val="24"/>
          <w:szCs w:val="28"/>
        </w:rPr>
        <w:t>Sample</w:t>
      </w:r>
      <w:r>
        <w:rPr>
          <w:sz w:val="24"/>
          <w:szCs w:val="24"/>
        </w:rPr>
        <w:t>Data</w:t>
      </w:r>
      <w:r>
        <w:rPr>
          <w:rFonts w:hint="eastAsia"/>
          <w:sz w:val="24"/>
          <w:szCs w:val="24"/>
        </w:rPr>
        <w:t>结构</w:t>
      </w:r>
    </w:p>
    <w:tbl>
      <w:tblPr>
        <w:tblStyle w:val="9"/>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Code</w:t>
            </w:r>
          </w:p>
        </w:tc>
        <w:tc>
          <w:tcPr>
            <w:tcW w:w="1417" w:type="dxa"/>
            <w:vAlign w:val="center"/>
          </w:tcPr>
          <w:p>
            <w:pPr>
              <w:rPr>
                <w:sz w:val="24"/>
                <w:szCs w:val="28"/>
              </w:rPr>
            </w:pPr>
            <w:r>
              <w:rPr>
                <w:sz w:val="24"/>
                <w:szCs w:val="28"/>
              </w:rPr>
              <w:t>string</w:t>
            </w:r>
          </w:p>
        </w:tc>
        <w:tc>
          <w:tcPr>
            <w:tcW w:w="3828" w:type="dxa"/>
            <w:vAlign w:val="center"/>
          </w:tcPr>
          <w:p>
            <w:pPr>
              <w:rPr>
                <w:sz w:val="24"/>
                <w:szCs w:val="28"/>
              </w:rPr>
            </w:pPr>
            <w:r>
              <w:rPr>
                <w:rFonts w:hint="eastAsia"/>
                <w:sz w:val="24"/>
                <w:szCs w:val="28"/>
              </w:rPr>
              <w:t>编码，根据编码规则解析出来对应的设备、测点、测量定义等信息；</w:t>
            </w:r>
            <w:r>
              <w:rPr>
                <w:rFonts w:hint="eastAsia"/>
                <w:sz w:val="24"/>
                <w:szCs w:val="28"/>
                <w:lang w:val="en-US" w:eastAsia="zh-CN"/>
              </w:rPr>
              <w:t>例如</w:t>
            </w:r>
            <w:r>
              <w:rPr>
                <w:rFonts w:hint="eastAsia"/>
                <w:sz w:val="24"/>
                <w:szCs w:val="24"/>
              </w:rPr>
              <w:t>010102</w:t>
            </w:r>
            <w:r>
              <w:rPr>
                <w:rFonts w:hint="eastAsia"/>
                <w:sz w:val="24"/>
                <w:szCs w:val="24"/>
                <w:lang w:val="en-US" w:eastAsia="zh-CN"/>
              </w:rPr>
              <w:t>00010200012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lang w:val="en-US" w:eastAsia="zh-CN"/>
              </w:rPr>
              <w:t>FullPath</w:t>
            </w:r>
          </w:p>
        </w:tc>
        <w:tc>
          <w:tcPr>
            <w:tcW w:w="1417" w:type="dxa"/>
            <w:vAlign w:val="center"/>
          </w:tcPr>
          <w:p>
            <w:pPr>
              <w:rPr>
                <w:sz w:val="24"/>
                <w:szCs w:val="28"/>
              </w:rPr>
            </w:pPr>
            <w:r>
              <w:rPr>
                <w:sz w:val="24"/>
                <w:szCs w:val="28"/>
              </w:rPr>
              <w:t>S</w:t>
            </w:r>
            <w:r>
              <w:rPr>
                <w:rFonts w:hint="eastAsia"/>
                <w:sz w:val="24"/>
                <w:szCs w:val="28"/>
              </w:rPr>
              <w:t>tring</w:t>
            </w:r>
          </w:p>
        </w:tc>
        <w:tc>
          <w:tcPr>
            <w:tcW w:w="3828" w:type="dxa"/>
            <w:vAlign w:val="center"/>
          </w:tcPr>
          <w:p>
            <w:pPr>
              <w:rPr>
                <w:sz w:val="24"/>
                <w:szCs w:val="28"/>
              </w:rPr>
            </w:pPr>
            <w:r>
              <w:rPr>
                <w:rFonts w:hint="eastAsia"/>
                <w:sz w:val="24"/>
                <w:szCs w:val="28"/>
                <w:lang w:val="en-US" w:eastAsia="zh-CN"/>
              </w:rPr>
              <w:t>完整</w:t>
            </w:r>
            <w:r>
              <w:rPr>
                <w:rFonts w:hint="eastAsia"/>
                <w:sz w:val="24"/>
                <w:szCs w:val="28"/>
              </w:rPr>
              <w:t>名称</w:t>
            </w:r>
            <w:r>
              <w:rPr>
                <w:rFonts w:hint="eastAsia"/>
                <w:sz w:val="24"/>
                <w:szCs w:val="28"/>
                <w:lang w:val="en-US" w:eastAsia="zh-CN"/>
              </w:rPr>
              <w:t>路径，以\\分割，例如，</w:t>
            </w:r>
            <w:r>
              <w:rPr>
                <w:rFonts w:hint="eastAsia"/>
                <w:sz w:val="24"/>
                <w:szCs w:val="24"/>
              </w:rPr>
              <w:t>沙钢</w:t>
            </w:r>
            <w:r>
              <w:rPr>
                <w:rFonts w:hint="eastAsia"/>
                <w:sz w:val="24"/>
                <w:szCs w:val="24"/>
                <w:lang w:val="en-US" w:eastAsia="zh-CN"/>
              </w:rPr>
              <w:t>\\</w:t>
            </w:r>
            <w:r>
              <w:rPr>
                <w:rFonts w:hint="eastAsia"/>
                <w:sz w:val="24"/>
                <w:szCs w:val="24"/>
              </w:rPr>
              <w:t>炼钢厂</w:t>
            </w:r>
            <w:r>
              <w:rPr>
                <w:rFonts w:hint="eastAsia"/>
                <w:sz w:val="24"/>
                <w:szCs w:val="24"/>
                <w:lang w:val="en-US" w:eastAsia="zh-CN"/>
              </w:rPr>
              <w:t>\\</w:t>
            </w:r>
            <w:r>
              <w:rPr>
                <w:rFonts w:hint="eastAsia"/>
                <w:sz w:val="24"/>
                <w:szCs w:val="24"/>
              </w:rPr>
              <w:t>高线</w:t>
            </w:r>
            <w:r>
              <w:rPr>
                <w:rFonts w:hint="eastAsia"/>
                <w:sz w:val="24"/>
                <w:szCs w:val="24"/>
                <w:lang w:val="en-US" w:eastAsia="zh-CN"/>
              </w:rPr>
              <w:t>\\</w:t>
            </w:r>
            <w:r>
              <w:rPr>
                <w:rFonts w:hint="eastAsia"/>
                <w:sz w:val="21"/>
                <w:szCs w:val="21"/>
                <w:lang w:val="en-US" w:eastAsia="zh-CN"/>
              </w:rPr>
              <w:t>预精轧机\\</w:t>
            </w:r>
            <w:r>
              <w:rPr>
                <w:rFonts w:hint="eastAsia"/>
                <w:sz w:val="24"/>
                <w:szCs w:val="24"/>
              </w:rPr>
              <w:t>齿轮箱</w:t>
            </w:r>
            <w:r>
              <w:rPr>
                <w:rFonts w:hint="eastAsia"/>
                <w:sz w:val="24"/>
                <w:szCs w:val="24"/>
                <w:lang w:val="en-US" w:eastAsia="zh-CN"/>
              </w:rPr>
              <w:t>1\\振动测点1V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SampleData</w:t>
            </w:r>
            <w:r>
              <w:rPr>
                <w:sz w:val="24"/>
                <w:szCs w:val="28"/>
              </w:rPr>
              <w:t>s</w:t>
            </w:r>
          </w:p>
        </w:tc>
        <w:tc>
          <w:tcPr>
            <w:tcW w:w="1417" w:type="dxa"/>
            <w:vAlign w:val="center"/>
          </w:tcPr>
          <w:p>
            <w:pPr>
              <w:rPr>
                <w:sz w:val="24"/>
                <w:szCs w:val="28"/>
              </w:rPr>
            </w:pPr>
            <w:r>
              <w:rPr>
                <w:rFonts w:hint="eastAsia"/>
                <w:sz w:val="24"/>
                <w:szCs w:val="28"/>
              </w:rPr>
              <w:t>数组 自定义</w:t>
            </w:r>
          </w:p>
        </w:tc>
        <w:tc>
          <w:tcPr>
            <w:tcW w:w="3828" w:type="dxa"/>
            <w:vAlign w:val="center"/>
          </w:tcPr>
          <w:p>
            <w:pPr>
              <w:rPr>
                <w:sz w:val="24"/>
                <w:szCs w:val="28"/>
              </w:rPr>
            </w:pPr>
            <w:r>
              <w:rPr>
                <w:rFonts w:hint="eastAsia"/>
                <w:sz w:val="24"/>
                <w:szCs w:val="28"/>
              </w:rPr>
              <w:t>测点包含的采样值数据集合（时序数据）</w:t>
            </w:r>
          </w:p>
        </w:tc>
      </w:tr>
    </w:tbl>
    <w:p>
      <w:pPr>
        <w:pStyle w:val="15"/>
        <w:ind w:left="1140" w:firstLine="0" w:firstLineChars="0"/>
        <w:rPr>
          <w:sz w:val="24"/>
          <w:szCs w:val="24"/>
        </w:rPr>
      </w:pPr>
      <w:r>
        <w:rPr>
          <w:rFonts w:hint="eastAsia"/>
          <w:sz w:val="24"/>
          <w:szCs w:val="28"/>
        </w:rPr>
        <w:t>Sample</w:t>
      </w:r>
      <w:r>
        <w:rPr>
          <w:sz w:val="24"/>
          <w:szCs w:val="24"/>
        </w:rPr>
        <w:t>Data</w:t>
      </w:r>
      <w:r>
        <w:rPr>
          <w:rFonts w:hint="eastAsia"/>
          <w:sz w:val="24"/>
          <w:szCs w:val="24"/>
        </w:rPr>
        <w:t>结构</w:t>
      </w:r>
    </w:p>
    <w:tbl>
      <w:tblPr>
        <w:tblStyle w:val="9"/>
        <w:tblW w:w="7230" w:type="dxa"/>
        <w:tblInd w:w="1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85"/>
        <w:gridCol w:w="1417"/>
        <w:gridCol w:w="38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shd w:val="clear" w:color="auto" w:fill="D9D9D9"/>
            <w:vAlign w:val="center"/>
          </w:tcPr>
          <w:p>
            <w:pPr>
              <w:rPr>
                <w:b/>
                <w:sz w:val="24"/>
                <w:szCs w:val="28"/>
              </w:rPr>
            </w:pPr>
            <w:r>
              <w:rPr>
                <w:rFonts w:hint="eastAsia"/>
                <w:b/>
                <w:sz w:val="24"/>
                <w:szCs w:val="28"/>
              </w:rPr>
              <w:t>名称</w:t>
            </w:r>
          </w:p>
        </w:tc>
        <w:tc>
          <w:tcPr>
            <w:tcW w:w="1417" w:type="dxa"/>
            <w:shd w:val="clear" w:color="auto" w:fill="D9D9D9"/>
            <w:vAlign w:val="center"/>
          </w:tcPr>
          <w:p>
            <w:pPr>
              <w:rPr>
                <w:b/>
                <w:sz w:val="24"/>
                <w:szCs w:val="28"/>
              </w:rPr>
            </w:pPr>
            <w:r>
              <w:rPr>
                <w:rFonts w:hint="eastAsia"/>
                <w:b/>
                <w:sz w:val="24"/>
                <w:szCs w:val="28"/>
              </w:rPr>
              <w:t>数据类型</w:t>
            </w:r>
          </w:p>
        </w:tc>
        <w:tc>
          <w:tcPr>
            <w:tcW w:w="3828" w:type="dxa"/>
            <w:shd w:val="clear" w:color="auto" w:fill="D9D9D9"/>
            <w:vAlign w:val="center"/>
          </w:tcPr>
          <w:p>
            <w:pPr>
              <w:rPr>
                <w:b/>
                <w:sz w:val="24"/>
                <w:szCs w:val="28"/>
              </w:rPr>
            </w:pPr>
            <w:r>
              <w:rPr>
                <w:rFonts w:hint="eastAsia"/>
                <w:b/>
                <w:sz w:val="24"/>
                <w:szCs w:val="2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Meas</w:t>
            </w:r>
            <w:r>
              <w:rPr>
                <w:sz w:val="24"/>
                <w:szCs w:val="28"/>
              </w:rPr>
              <w:t>Date</w:t>
            </w:r>
          </w:p>
        </w:tc>
        <w:tc>
          <w:tcPr>
            <w:tcW w:w="1417" w:type="dxa"/>
            <w:vAlign w:val="center"/>
          </w:tcPr>
          <w:p>
            <w:pPr>
              <w:rPr>
                <w:sz w:val="24"/>
                <w:szCs w:val="28"/>
              </w:rPr>
            </w:pPr>
            <w:r>
              <w:rPr>
                <w:sz w:val="24"/>
                <w:szCs w:val="28"/>
              </w:rPr>
              <w:t>DateTime</w:t>
            </w:r>
          </w:p>
        </w:tc>
        <w:tc>
          <w:tcPr>
            <w:tcW w:w="3828" w:type="dxa"/>
            <w:vAlign w:val="center"/>
          </w:tcPr>
          <w:p>
            <w:pPr>
              <w:rPr>
                <w:sz w:val="24"/>
                <w:szCs w:val="28"/>
              </w:rPr>
            </w:pPr>
            <w:r>
              <w:rPr>
                <w:rFonts w:hint="eastAsia"/>
                <w:sz w:val="24"/>
                <w:szCs w:val="28"/>
              </w:rPr>
              <w:t>采样时间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DateType</w:t>
            </w:r>
          </w:p>
        </w:tc>
        <w:tc>
          <w:tcPr>
            <w:tcW w:w="1417" w:type="dxa"/>
            <w:vAlign w:val="center"/>
          </w:tcPr>
          <w:p>
            <w:pPr>
              <w:rPr>
                <w:sz w:val="24"/>
                <w:szCs w:val="28"/>
              </w:rPr>
            </w:pPr>
            <w:r>
              <w:rPr>
                <w:sz w:val="24"/>
                <w:szCs w:val="28"/>
              </w:rPr>
              <w:t>I</w:t>
            </w:r>
            <w:r>
              <w:rPr>
                <w:rFonts w:hint="eastAsia"/>
                <w:sz w:val="24"/>
                <w:szCs w:val="28"/>
              </w:rPr>
              <w:t>nt</w:t>
            </w:r>
          </w:p>
        </w:tc>
        <w:tc>
          <w:tcPr>
            <w:tcW w:w="3828" w:type="dxa"/>
            <w:vAlign w:val="center"/>
          </w:tcPr>
          <w:p>
            <w:pPr>
              <w:rPr>
                <w:sz w:val="24"/>
                <w:szCs w:val="28"/>
              </w:rPr>
            </w:pPr>
            <w:r>
              <w:rPr>
                <w:rFonts w:hint="eastAsia"/>
                <w:sz w:val="24"/>
                <w:szCs w:val="28"/>
              </w:rPr>
              <w:t xml:space="preserve">指标类型 </w:t>
            </w:r>
            <w:r>
              <w:rPr>
                <w:rFonts w:hint="eastAsia"/>
                <w:color w:val="auto"/>
                <w:sz w:val="24"/>
                <w:szCs w:val="28"/>
              </w:rPr>
              <w:t>1-总值</w:t>
            </w:r>
            <w:r>
              <w:rPr>
                <w:rFonts w:hint="eastAsia"/>
                <w:color w:val="auto"/>
                <w:sz w:val="24"/>
                <w:szCs w:val="28"/>
                <w:lang w:val="en-US" w:eastAsia="zh-CN"/>
              </w:rPr>
              <w:t>指标</w:t>
            </w:r>
            <w:r>
              <w:rPr>
                <w:rFonts w:hint="eastAsia"/>
                <w:color w:val="auto"/>
                <w:sz w:val="24"/>
                <w:szCs w:val="28"/>
                <w:lang w:eastAsia="zh-CN"/>
              </w:rPr>
              <w:t>（</w:t>
            </w:r>
            <w:r>
              <w:rPr>
                <w:rFonts w:hint="eastAsia"/>
                <w:color w:val="auto"/>
                <w:sz w:val="24"/>
                <w:szCs w:val="28"/>
                <w:lang w:val="en-US" w:eastAsia="zh-CN"/>
              </w:rPr>
              <w:t>加速度-有效值，速度-有效值，位移-峰峰值）</w:t>
            </w:r>
            <w:r>
              <w:rPr>
                <w:rFonts w:hint="eastAsia"/>
                <w:color w:val="auto"/>
                <w:sz w:val="24"/>
                <w:szCs w:val="28"/>
              </w:rPr>
              <w:t>，2-峭度，</w:t>
            </w:r>
            <w:r>
              <w:rPr>
                <w:rFonts w:hint="eastAsia"/>
                <w:color w:val="auto"/>
                <w:sz w:val="24"/>
                <w:szCs w:val="28"/>
                <w:lang w:val="en-US" w:eastAsia="zh-CN"/>
              </w:rPr>
              <w:t>3-歪度，4-频带能量1,5-频带能量2，6-峰值</w:t>
            </w:r>
            <w:r>
              <w:rPr>
                <w:rFonts w:hint="eastAsia"/>
                <w:sz w:val="24"/>
                <w:szCs w:val="28"/>
                <w:lang w:val="en-US" w:eastAsia="zh-CN"/>
              </w:rPr>
              <w:t xml:space="preserve"> </w:t>
            </w:r>
            <w:r>
              <w:rPr>
                <w:sz w:val="24"/>
                <w:szCs w:val="28"/>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rFonts w:hint="eastAsia"/>
                <w:sz w:val="24"/>
                <w:szCs w:val="28"/>
              </w:rPr>
              <w:t>Co</w:t>
            </w:r>
            <w:r>
              <w:rPr>
                <w:sz w:val="24"/>
                <w:szCs w:val="28"/>
              </w:rPr>
              <w:t>ndition</w:t>
            </w:r>
          </w:p>
        </w:tc>
        <w:tc>
          <w:tcPr>
            <w:tcW w:w="1417" w:type="dxa"/>
            <w:vAlign w:val="center"/>
          </w:tcPr>
          <w:p>
            <w:pPr>
              <w:rPr>
                <w:sz w:val="24"/>
                <w:szCs w:val="28"/>
              </w:rPr>
            </w:pPr>
            <w:r>
              <w:rPr>
                <w:rFonts w:hint="eastAsia"/>
                <w:sz w:val="24"/>
                <w:szCs w:val="28"/>
              </w:rPr>
              <w:t>i</w:t>
            </w:r>
            <w:r>
              <w:rPr>
                <w:sz w:val="24"/>
                <w:szCs w:val="28"/>
              </w:rPr>
              <w:t>nt</w:t>
            </w:r>
          </w:p>
        </w:tc>
        <w:tc>
          <w:tcPr>
            <w:tcW w:w="3828" w:type="dxa"/>
            <w:vAlign w:val="center"/>
          </w:tcPr>
          <w:p>
            <w:pPr>
              <w:rPr>
                <w:rFonts w:hint="default" w:eastAsiaTheme="minorEastAsia"/>
                <w:sz w:val="24"/>
                <w:szCs w:val="28"/>
                <w:lang w:val="en-US" w:eastAsia="zh-CN"/>
              </w:rPr>
            </w:pPr>
            <w:r>
              <w:rPr>
                <w:rFonts w:hint="eastAsia"/>
                <w:sz w:val="24"/>
                <w:szCs w:val="28"/>
              </w:rPr>
              <w:t>工况</w:t>
            </w:r>
            <w:r>
              <w:rPr>
                <w:rFonts w:hint="eastAsia"/>
                <w:sz w:val="24"/>
                <w:szCs w:val="28"/>
                <w:lang w:val="en-US" w:eastAsia="zh-CN"/>
              </w:rPr>
              <w:t>(</w:t>
            </w:r>
            <w:r>
              <w:rPr>
                <w:rFonts w:hint="eastAsia"/>
                <w:color w:val="FF0000"/>
                <w:sz w:val="24"/>
                <w:szCs w:val="28"/>
                <w:lang w:val="en-US" w:eastAsia="zh-CN"/>
              </w:rPr>
              <w:t>固定为0</w:t>
            </w:r>
            <w:r>
              <w:rPr>
                <w:rFonts w:hint="eastAsia"/>
                <w:sz w:val="24"/>
                <w:szCs w:val="28"/>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85" w:type="dxa"/>
            <w:vAlign w:val="center"/>
          </w:tcPr>
          <w:p>
            <w:pPr>
              <w:rPr>
                <w:sz w:val="24"/>
                <w:szCs w:val="28"/>
              </w:rPr>
            </w:pPr>
            <w:r>
              <w:rPr>
                <w:sz w:val="24"/>
                <w:szCs w:val="28"/>
              </w:rPr>
              <w:t>MeasValue</w:t>
            </w:r>
          </w:p>
        </w:tc>
        <w:tc>
          <w:tcPr>
            <w:tcW w:w="1417" w:type="dxa"/>
            <w:vAlign w:val="center"/>
          </w:tcPr>
          <w:p>
            <w:pPr>
              <w:rPr>
                <w:sz w:val="24"/>
                <w:szCs w:val="28"/>
              </w:rPr>
            </w:pPr>
            <w:r>
              <w:rPr>
                <w:rFonts w:hint="eastAsia"/>
                <w:sz w:val="24"/>
                <w:szCs w:val="28"/>
              </w:rPr>
              <w:t>f</w:t>
            </w:r>
            <w:r>
              <w:rPr>
                <w:sz w:val="24"/>
                <w:szCs w:val="28"/>
              </w:rPr>
              <w:t>loat</w:t>
            </w:r>
          </w:p>
        </w:tc>
        <w:tc>
          <w:tcPr>
            <w:tcW w:w="3828" w:type="dxa"/>
            <w:vAlign w:val="center"/>
          </w:tcPr>
          <w:p>
            <w:pPr>
              <w:rPr>
                <w:sz w:val="24"/>
                <w:szCs w:val="28"/>
              </w:rPr>
            </w:pPr>
            <w:r>
              <w:rPr>
                <w:rFonts w:hint="eastAsia"/>
                <w:sz w:val="24"/>
                <w:szCs w:val="28"/>
              </w:rPr>
              <w:t>值</w:t>
            </w:r>
            <w:r>
              <w:rPr>
                <w:rFonts w:hint="eastAsia"/>
                <w:sz w:val="24"/>
                <w:szCs w:val="28"/>
                <w:lang w:val="en-US" w:eastAsia="zh-CN"/>
              </w:rPr>
              <w:t>(</w:t>
            </w:r>
            <w:r>
              <w:rPr>
                <w:rFonts w:hint="eastAsia"/>
                <w:color w:val="FF0000"/>
                <w:sz w:val="24"/>
                <w:szCs w:val="28"/>
                <w:lang w:val="en-US" w:eastAsia="zh-CN"/>
              </w:rPr>
              <w:t>小数点后长度2位</w:t>
            </w:r>
            <w:r>
              <w:rPr>
                <w:rFonts w:hint="eastAsia"/>
                <w:sz w:val="24"/>
                <w:szCs w:val="28"/>
                <w:lang w:val="en-US" w:eastAsia="zh-CN"/>
              </w:rPr>
              <w:t>)</w:t>
            </w:r>
          </w:p>
        </w:tc>
      </w:tr>
    </w:tbl>
    <w:p>
      <w:pPr>
        <w:pStyle w:val="15"/>
        <w:numPr>
          <w:ilvl w:val="0"/>
          <w:numId w:val="5"/>
        </w:numPr>
        <w:ind w:firstLineChars="0"/>
        <w:rPr>
          <w:sz w:val="24"/>
          <w:szCs w:val="24"/>
        </w:rPr>
      </w:pPr>
      <w:r>
        <w:rPr>
          <w:rFonts w:hint="eastAsia"/>
          <w:sz w:val="24"/>
          <w:szCs w:val="24"/>
        </w:rPr>
        <w:t>接口调用方式</w:t>
      </w:r>
    </w:p>
    <w:p>
      <w:pPr>
        <w:pStyle w:val="15"/>
        <w:ind w:left="1140" w:firstLine="0" w:firstLineChars="0"/>
        <w:rPr>
          <w:sz w:val="24"/>
          <w:szCs w:val="24"/>
        </w:rPr>
      </w:pPr>
      <w:r>
        <w:rPr>
          <w:rFonts w:hint="eastAsia"/>
          <w:sz w:val="24"/>
          <w:szCs w:val="24"/>
        </w:rPr>
        <w:t>接口地址:</w:t>
      </w:r>
    </w:p>
    <w:p>
      <w:pPr>
        <w:pStyle w:val="15"/>
        <w:ind w:left="1140" w:firstLine="0" w:firstLineChars="0"/>
        <w:rPr>
          <w:sz w:val="24"/>
          <w:szCs w:val="24"/>
        </w:rPr>
      </w:pPr>
      <w:r>
        <w:fldChar w:fldCharType="begin"/>
      </w:r>
      <w:r>
        <w:instrText xml:space="preserve"> HYPERLINK "http://IP:8019/DataPlatform/V1/Updater/SampleDatas" </w:instrText>
      </w:r>
      <w:r>
        <w:fldChar w:fldCharType="separate"/>
      </w:r>
      <w:r>
        <w:rPr>
          <w:rStyle w:val="12"/>
          <w:sz w:val="24"/>
          <w:szCs w:val="24"/>
        </w:rPr>
        <w:fldChar w:fldCharType="begin"/>
      </w:r>
      <w:r>
        <w:rPr>
          <w:rStyle w:val="12"/>
          <w:sz w:val="24"/>
          <w:szCs w:val="24"/>
        </w:rPr>
        <w:instrText xml:space="preserve"> HYPERLINK "http://IP:8019/DataPlatform/V1/Updater" </w:instrText>
      </w:r>
      <w:r>
        <w:rPr>
          <w:rStyle w:val="12"/>
          <w:sz w:val="24"/>
          <w:szCs w:val="24"/>
        </w:rPr>
        <w:fldChar w:fldCharType="separate"/>
      </w:r>
      <w:r>
        <w:rPr>
          <w:rStyle w:val="12"/>
          <w:rFonts w:hint="eastAsia"/>
          <w:sz w:val="24"/>
          <w:szCs w:val="24"/>
        </w:rPr>
        <w:t>h</w:t>
      </w:r>
      <w:r>
        <w:rPr>
          <w:rStyle w:val="12"/>
          <w:sz w:val="24"/>
          <w:szCs w:val="24"/>
        </w:rPr>
        <w:t>ttp://IP:8</w:t>
      </w:r>
      <w:r>
        <w:rPr>
          <w:rStyle w:val="12"/>
          <w:rFonts w:hint="eastAsia"/>
          <w:sz w:val="24"/>
          <w:szCs w:val="24"/>
          <w:lang w:val="en-US" w:eastAsia="zh-CN"/>
        </w:rPr>
        <w:t>124</w:t>
      </w:r>
      <w:r>
        <w:rPr>
          <w:rStyle w:val="12"/>
          <w:sz w:val="24"/>
          <w:szCs w:val="24"/>
        </w:rPr>
        <w:t>/</w:t>
      </w:r>
      <w:r>
        <w:rPr>
          <w:rStyle w:val="12"/>
          <w:rFonts w:hint="eastAsia"/>
          <w:sz w:val="24"/>
          <w:szCs w:val="24"/>
          <w:lang w:val="en-US" w:eastAsia="zh-CN"/>
        </w:rPr>
        <w:t>api</w:t>
      </w:r>
      <w:r>
        <w:rPr>
          <w:rStyle w:val="12"/>
          <w:sz w:val="24"/>
          <w:szCs w:val="24"/>
        </w:rPr>
        <w:t>/services</w:t>
      </w:r>
      <w:r>
        <w:rPr>
          <w:rStyle w:val="12"/>
          <w:sz w:val="24"/>
          <w:szCs w:val="24"/>
        </w:rPr>
        <w:fldChar w:fldCharType="end"/>
      </w:r>
      <w:r>
        <w:rPr>
          <w:rStyle w:val="12"/>
          <w:rFonts w:hint="eastAsia"/>
          <w:sz w:val="24"/>
          <w:szCs w:val="24"/>
          <w:lang w:val="en-US" w:eastAsia="zh-CN"/>
        </w:rPr>
        <w:t>/app/</w:t>
      </w:r>
      <w:r>
        <w:rPr>
          <w:rStyle w:val="12"/>
          <w:rFonts w:hint="eastAsia"/>
          <w:sz w:val="24"/>
          <w:szCs w:val="24"/>
        </w:rPr>
        <w:t>VDiagnosis</w:t>
      </w:r>
      <w:r>
        <w:rPr>
          <w:rStyle w:val="12"/>
          <w:rFonts w:hint="eastAsia"/>
          <w:sz w:val="24"/>
          <w:szCs w:val="24"/>
          <w:lang w:val="en-US" w:eastAsia="zh-CN"/>
        </w:rPr>
        <w:t>/</w:t>
      </w:r>
      <w:r>
        <w:rPr>
          <w:rStyle w:val="12"/>
          <w:sz w:val="24"/>
          <w:szCs w:val="24"/>
        </w:rPr>
        <w:t>SampleDatas</w:t>
      </w:r>
      <w:r>
        <w:rPr>
          <w:rStyle w:val="12"/>
          <w:sz w:val="24"/>
          <w:szCs w:val="24"/>
        </w:rPr>
        <w:fldChar w:fldCharType="end"/>
      </w:r>
    </w:p>
    <w:p>
      <w:pPr>
        <w:pStyle w:val="15"/>
        <w:ind w:left="1140" w:firstLine="0" w:firstLineChars="0"/>
        <w:rPr>
          <w:sz w:val="24"/>
          <w:szCs w:val="24"/>
        </w:rPr>
      </w:pPr>
      <w:r>
        <w:rPr>
          <w:rFonts w:hint="eastAsia"/>
          <w:sz w:val="24"/>
          <w:szCs w:val="24"/>
        </w:rPr>
        <w:t>参数：无</w:t>
      </w:r>
    </w:p>
    <w:p>
      <w:pPr>
        <w:pStyle w:val="15"/>
        <w:ind w:left="1140" w:firstLine="0" w:firstLineChars="0"/>
        <w:rPr>
          <w:sz w:val="24"/>
          <w:szCs w:val="24"/>
        </w:rPr>
      </w:pPr>
      <w:r>
        <w:rPr>
          <w:rFonts w:hint="eastAsia"/>
          <w:sz w:val="24"/>
          <w:szCs w:val="24"/>
        </w:rPr>
        <w:t>方法：p</w:t>
      </w:r>
      <w:r>
        <w:rPr>
          <w:sz w:val="24"/>
          <w:szCs w:val="24"/>
        </w:rPr>
        <w:t>ost</w:t>
      </w:r>
    </w:p>
    <w:p>
      <w:pPr>
        <w:pStyle w:val="15"/>
        <w:ind w:left="1140" w:firstLine="0" w:firstLineChars="0"/>
        <w:rPr>
          <w:rFonts w:hint="eastAsia"/>
          <w:sz w:val="24"/>
          <w:szCs w:val="24"/>
        </w:rPr>
      </w:pPr>
      <w:r>
        <w:rPr>
          <w:rFonts w:hint="eastAsia"/>
          <w:sz w:val="24"/>
          <w:szCs w:val="24"/>
        </w:rPr>
        <w:t>body内容：按结构定义将数据打包成J</w:t>
      </w:r>
      <w:r>
        <w:rPr>
          <w:sz w:val="24"/>
          <w:szCs w:val="24"/>
        </w:rPr>
        <w:t>son</w:t>
      </w:r>
      <w:r>
        <w:rPr>
          <w:rFonts w:hint="eastAsia"/>
          <w:sz w:val="24"/>
          <w:szCs w:val="24"/>
        </w:rPr>
        <w:t>格式</w:t>
      </w:r>
    </w:p>
    <w:p>
      <w:pPr>
        <w:pStyle w:val="15"/>
        <w:ind w:left="1140" w:firstLine="0" w:firstLineChars="0"/>
        <w:rPr>
          <w:rFonts w:hint="eastAsia"/>
          <w:sz w:val="24"/>
          <w:szCs w:val="24"/>
          <w:lang w:val="en-US" w:eastAsia="zh-CN"/>
        </w:rPr>
      </w:pPr>
      <w:r>
        <w:rPr>
          <w:rFonts w:hint="eastAsia"/>
          <w:sz w:val="24"/>
          <w:szCs w:val="24"/>
          <w:lang w:val="en-US" w:eastAsia="zh-CN"/>
        </w:rPr>
        <w:t>请求上传包示例：</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"Code": "010102000102000121",</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"FullPath": "沙钢\\炼钢厂\\高线\\预精轧机\\齿轮箱1\\振动测点1V\\128K加速度波形(0~10000)",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"SampleDatas": [{</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"DateType": 1,</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"Condition": 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"MeasValue": 3.58</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 {</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"MeasDate": "2019-08-27 14:04:05",</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"DateType": 2,</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"Condition": 0,</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ab/>
      </w:r>
      <w:r>
        <w:rPr>
          <w:rFonts w:hint="eastAsia"/>
          <w:color w:val="00B050"/>
          <w:sz w:val="24"/>
          <w:szCs w:val="24"/>
        </w:rPr>
        <w:t>"MeasValue": 4.58</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ab/>
      </w:r>
      <w:r>
        <w:rPr>
          <w:rFonts w:hint="eastAsia"/>
          <w:color w:val="00B050"/>
          <w:sz w:val="24"/>
          <w:szCs w:val="24"/>
        </w:rPr>
        <w:t>}]</w:t>
      </w:r>
    </w:p>
    <w:p>
      <w:pPr>
        <w:pStyle w:val="15"/>
        <w:pBdr>
          <w:top w:val="single" w:color="auto" w:sz="4" w:space="0"/>
          <w:left w:val="single" w:color="auto" w:sz="4" w:space="0"/>
          <w:bottom w:val="single" w:color="auto" w:sz="4" w:space="0"/>
          <w:right w:val="single" w:color="auto" w:sz="4" w:space="0"/>
        </w:pBdr>
        <w:ind w:left="1140" w:firstLine="0" w:firstLineChars="0"/>
        <w:rPr>
          <w:rFonts w:hint="eastAsia"/>
          <w:color w:val="00B050"/>
          <w:sz w:val="24"/>
          <w:szCs w:val="24"/>
        </w:rPr>
      </w:pPr>
      <w:r>
        <w:rPr>
          <w:rFonts w:hint="eastAsia"/>
          <w:color w:val="00B050"/>
          <w:sz w:val="24"/>
          <w:szCs w:val="24"/>
        </w:rPr>
        <w:t>}</w:t>
      </w:r>
    </w:p>
    <w:p>
      <w:pPr>
        <w:pStyle w:val="15"/>
        <w:ind w:left="1140" w:firstLine="0" w:firstLineChars="0"/>
        <w:rPr>
          <w:sz w:val="24"/>
          <w:szCs w:val="24"/>
        </w:rPr>
      </w:pPr>
      <w:r>
        <w:rPr>
          <w:rFonts w:hint="eastAsia"/>
          <w:sz w:val="24"/>
          <w:szCs w:val="24"/>
        </w:rPr>
        <w:t>返回值：-1表示失败，其他表示成功</w:t>
      </w:r>
    </w:p>
    <w:p>
      <w:pPr>
        <w:pStyle w:val="2"/>
        <w:numPr>
          <w:ilvl w:val="0"/>
          <w:numId w:val="1"/>
        </w:numPr>
      </w:pPr>
      <w:r>
        <w:rPr>
          <w:rFonts w:hint="eastAsia"/>
        </w:rPr>
        <w:t>数据接口通讯要求</w:t>
      </w:r>
    </w:p>
    <w:p>
      <w:pPr>
        <w:pStyle w:val="15"/>
        <w:ind w:left="870" w:firstLine="390" w:firstLineChars="0"/>
        <w:rPr>
          <w:sz w:val="24"/>
          <w:szCs w:val="24"/>
        </w:rPr>
      </w:pPr>
      <w:r>
        <w:rPr>
          <w:rFonts w:hint="eastAsia"/>
          <w:sz w:val="24"/>
          <w:szCs w:val="24"/>
        </w:rPr>
        <w:t>通讯协议按照列出的WebAPI的方式；</w:t>
      </w:r>
    </w:p>
    <w:p>
      <w:pPr>
        <w:pStyle w:val="15"/>
        <w:ind w:left="870" w:firstLine="390" w:firstLineChars="0"/>
        <w:rPr>
          <w:sz w:val="24"/>
          <w:szCs w:val="24"/>
        </w:rPr>
      </w:pPr>
      <w:r>
        <w:rPr>
          <w:rFonts w:hint="eastAsia"/>
          <w:sz w:val="24"/>
          <w:szCs w:val="24"/>
        </w:rPr>
        <w:t>CMS数据方需要按照每1小时内的数据质量要求送到沙钢数据平台</w:t>
      </w:r>
      <w:r>
        <w:rPr>
          <w:rFonts w:hint="eastAsia"/>
          <w:sz w:val="24"/>
          <w:szCs w:val="24"/>
          <w:lang w:val="en-US" w:eastAsia="zh-CN"/>
        </w:rPr>
        <w:t>(</w:t>
      </w:r>
      <w:r>
        <w:rPr>
          <w:rFonts w:hint="eastAsia"/>
          <w:color w:val="FF0000"/>
          <w:sz w:val="24"/>
          <w:szCs w:val="24"/>
          <w:lang w:val="en-US" w:eastAsia="zh-CN"/>
        </w:rPr>
        <w:t>即6点钟采集的数据必须在7点之前发送给平台</w:t>
      </w:r>
      <w:r>
        <w:rPr>
          <w:rFonts w:hint="eastAsia"/>
          <w:sz w:val="24"/>
          <w:szCs w:val="24"/>
          <w:lang w:val="en-US" w:eastAsia="zh-CN"/>
        </w:rPr>
        <w:t>)</w:t>
      </w:r>
      <w:r>
        <w:rPr>
          <w:rFonts w:hint="eastAsia"/>
          <w:sz w:val="24"/>
          <w:szCs w:val="24"/>
        </w:rPr>
        <w:t>。同时在可能出现断网或者故障的情况下，出现数据积压后以保证一天的数据在2小时内传输完毕，前期测试性能需要测试这块；</w:t>
      </w:r>
    </w:p>
    <w:p>
      <w:pPr>
        <w:pStyle w:val="15"/>
        <w:ind w:left="870" w:firstLine="390" w:firstLineChars="0"/>
        <w:rPr>
          <w:sz w:val="24"/>
          <w:szCs w:val="24"/>
        </w:rPr>
      </w:pPr>
      <w:r>
        <w:rPr>
          <w:rFonts w:hint="eastAsia"/>
          <w:sz w:val="24"/>
          <w:szCs w:val="24"/>
        </w:rPr>
        <w:t>在整个链路、程序出现故障的情况下，CMS需要进行数据缓存以保障数据不丢失，在故障恢复后继续将数据传输到数据平台。</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D2C"/>
    <w:multiLevelType w:val="multilevel"/>
    <w:tmpl w:val="112E3D2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336E68"/>
    <w:multiLevelType w:val="multilevel"/>
    <w:tmpl w:val="28336E68"/>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5F4324"/>
    <w:multiLevelType w:val="multilevel"/>
    <w:tmpl w:val="355F4324"/>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3">
    <w:nsid w:val="6F06F2E2"/>
    <w:multiLevelType w:val="singleLevel"/>
    <w:tmpl w:val="6F06F2E2"/>
    <w:lvl w:ilvl="0" w:tentative="0">
      <w:start w:val="1"/>
      <w:numFmt w:val="decimal"/>
      <w:suff w:val="nothing"/>
      <w:lvlText w:val="%1-"/>
      <w:lvlJc w:val="left"/>
    </w:lvl>
  </w:abstractNum>
  <w:abstractNum w:abstractNumId="4">
    <w:nsid w:val="7E071AC5"/>
    <w:multiLevelType w:val="multilevel"/>
    <w:tmpl w:val="7E071AC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0B4B"/>
    <w:rsid w:val="0003224C"/>
    <w:rsid w:val="000325AE"/>
    <w:rsid w:val="000360AC"/>
    <w:rsid w:val="0003617E"/>
    <w:rsid w:val="000366B5"/>
    <w:rsid w:val="00045AFE"/>
    <w:rsid w:val="00065462"/>
    <w:rsid w:val="000802CF"/>
    <w:rsid w:val="00095792"/>
    <w:rsid w:val="000A5102"/>
    <w:rsid w:val="000A7793"/>
    <w:rsid w:val="000B32AF"/>
    <w:rsid w:val="000C08C8"/>
    <w:rsid w:val="000D24F6"/>
    <w:rsid w:val="000D28B6"/>
    <w:rsid w:val="000E04B9"/>
    <w:rsid w:val="00100203"/>
    <w:rsid w:val="001171F0"/>
    <w:rsid w:val="00117E85"/>
    <w:rsid w:val="00134C5D"/>
    <w:rsid w:val="001362CB"/>
    <w:rsid w:val="00145790"/>
    <w:rsid w:val="001765F1"/>
    <w:rsid w:val="001D0AB2"/>
    <w:rsid w:val="001E7470"/>
    <w:rsid w:val="001F0698"/>
    <w:rsid w:val="001F4F44"/>
    <w:rsid w:val="00202918"/>
    <w:rsid w:val="0020505A"/>
    <w:rsid w:val="0021316B"/>
    <w:rsid w:val="002156F2"/>
    <w:rsid w:val="00217BDB"/>
    <w:rsid w:val="00236076"/>
    <w:rsid w:val="00242199"/>
    <w:rsid w:val="00244518"/>
    <w:rsid w:val="00252819"/>
    <w:rsid w:val="00264301"/>
    <w:rsid w:val="002668F7"/>
    <w:rsid w:val="00285CD2"/>
    <w:rsid w:val="00291DA3"/>
    <w:rsid w:val="002A0A73"/>
    <w:rsid w:val="002A4221"/>
    <w:rsid w:val="002B189C"/>
    <w:rsid w:val="002B7B95"/>
    <w:rsid w:val="002C0C86"/>
    <w:rsid w:val="002C5F1E"/>
    <w:rsid w:val="002D36DA"/>
    <w:rsid w:val="003152C2"/>
    <w:rsid w:val="003279A1"/>
    <w:rsid w:val="003540B1"/>
    <w:rsid w:val="00357DF7"/>
    <w:rsid w:val="00361A8C"/>
    <w:rsid w:val="00385B53"/>
    <w:rsid w:val="003A1353"/>
    <w:rsid w:val="003B20FD"/>
    <w:rsid w:val="003B75D5"/>
    <w:rsid w:val="003E5C4F"/>
    <w:rsid w:val="003F1EE1"/>
    <w:rsid w:val="003F6AA9"/>
    <w:rsid w:val="00434654"/>
    <w:rsid w:val="00435A11"/>
    <w:rsid w:val="00435D17"/>
    <w:rsid w:val="00445302"/>
    <w:rsid w:val="00451F88"/>
    <w:rsid w:val="004568A1"/>
    <w:rsid w:val="00495A20"/>
    <w:rsid w:val="004D2C00"/>
    <w:rsid w:val="004E4A91"/>
    <w:rsid w:val="00512C01"/>
    <w:rsid w:val="0052756B"/>
    <w:rsid w:val="00572C2A"/>
    <w:rsid w:val="005A1E46"/>
    <w:rsid w:val="005A2B09"/>
    <w:rsid w:val="005A5D31"/>
    <w:rsid w:val="005B6AB0"/>
    <w:rsid w:val="005D0E8F"/>
    <w:rsid w:val="005D1782"/>
    <w:rsid w:val="005E4FD7"/>
    <w:rsid w:val="005F1386"/>
    <w:rsid w:val="005F5396"/>
    <w:rsid w:val="00603CF0"/>
    <w:rsid w:val="00643997"/>
    <w:rsid w:val="00676E01"/>
    <w:rsid w:val="00685154"/>
    <w:rsid w:val="006B4976"/>
    <w:rsid w:val="00714499"/>
    <w:rsid w:val="00730035"/>
    <w:rsid w:val="007567F5"/>
    <w:rsid w:val="00775557"/>
    <w:rsid w:val="00775F34"/>
    <w:rsid w:val="007A0839"/>
    <w:rsid w:val="007C50BF"/>
    <w:rsid w:val="007C6F03"/>
    <w:rsid w:val="007D6105"/>
    <w:rsid w:val="007D663B"/>
    <w:rsid w:val="007E2898"/>
    <w:rsid w:val="007E6619"/>
    <w:rsid w:val="007F3A51"/>
    <w:rsid w:val="007F74CD"/>
    <w:rsid w:val="00802BDC"/>
    <w:rsid w:val="00804570"/>
    <w:rsid w:val="008126FC"/>
    <w:rsid w:val="00813E28"/>
    <w:rsid w:val="0083291F"/>
    <w:rsid w:val="00856B0A"/>
    <w:rsid w:val="00862F87"/>
    <w:rsid w:val="0087053D"/>
    <w:rsid w:val="00871541"/>
    <w:rsid w:val="0088383B"/>
    <w:rsid w:val="008854CE"/>
    <w:rsid w:val="00891A66"/>
    <w:rsid w:val="0089767C"/>
    <w:rsid w:val="008A307C"/>
    <w:rsid w:val="008B2A84"/>
    <w:rsid w:val="008C158E"/>
    <w:rsid w:val="008D4E17"/>
    <w:rsid w:val="008E16E9"/>
    <w:rsid w:val="00925671"/>
    <w:rsid w:val="00951BE0"/>
    <w:rsid w:val="00974489"/>
    <w:rsid w:val="009A04FA"/>
    <w:rsid w:val="009A0CF5"/>
    <w:rsid w:val="009F27A7"/>
    <w:rsid w:val="00A1138A"/>
    <w:rsid w:val="00A127D9"/>
    <w:rsid w:val="00A418DA"/>
    <w:rsid w:val="00A60C16"/>
    <w:rsid w:val="00A7587B"/>
    <w:rsid w:val="00A75CC6"/>
    <w:rsid w:val="00A95520"/>
    <w:rsid w:val="00AA26BD"/>
    <w:rsid w:val="00AF7B89"/>
    <w:rsid w:val="00B0216B"/>
    <w:rsid w:val="00B02898"/>
    <w:rsid w:val="00B21826"/>
    <w:rsid w:val="00B72DBA"/>
    <w:rsid w:val="00B850A8"/>
    <w:rsid w:val="00B8685E"/>
    <w:rsid w:val="00BA12A2"/>
    <w:rsid w:val="00BA66F0"/>
    <w:rsid w:val="00BA6956"/>
    <w:rsid w:val="00BF4A37"/>
    <w:rsid w:val="00C07C3F"/>
    <w:rsid w:val="00C16A02"/>
    <w:rsid w:val="00C458A0"/>
    <w:rsid w:val="00C47BC6"/>
    <w:rsid w:val="00C5773E"/>
    <w:rsid w:val="00C62499"/>
    <w:rsid w:val="00C6289D"/>
    <w:rsid w:val="00C75D23"/>
    <w:rsid w:val="00C770FD"/>
    <w:rsid w:val="00C85E4F"/>
    <w:rsid w:val="00C93BA3"/>
    <w:rsid w:val="00CA0771"/>
    <w:rsid w:val="00CA5A13"/>
    <w:rsid w:val="00CB1032"/>
    <w:rsid w:val="00CB4C12"/>
    <w:rsid w:val="00CC302B"/>
    <w:rsid w:val="00CC5F5A"/>
    <w:rsid w:val="00CD2862"/>
    <w:rsid w:val="00CE59C5"/>
    <w:rsid w:val="00CF7802"/>
    <w:rsid w:val="00D03F0C"/>
    <w:rsid w:val="00D109FE"/>
    <w:rsid w:val="00D30D94"/>
    <w:rsid w:val="00D4349F"/>
    <w:rsid w:val="00D63E06"/>
    <w:rsid w:val="00D64178"/>
    <w:rsid w:val="00D80976"/>
    <w:rsid w:val="00D85A4C"/>
    <w:rsid w:val="00D93D62"/>
    <w:rsid w:val="00D970D8"/>
    <w:rsid w:val="00DA25F7"/>
    <w:rsid w:val="00DE5D2B"/>
    <w:rsid w:val="00DE5E92"/>
    <w:rsid w:val="00DE763D"/>
    <w:rsid w:val="00DF49BC"/>
    <w:rsid w:val="00DF6DCE"/>
    <w:rsid w:val="00E003C8"/>
    <w:rsid w:val="00E1414C"/>
    <w:rsid w:val="00E155B5"/>
    <w:rsid w:val="00E17BD9"/>
    <w:rsid w:val="00E20CDE"/>
    <w:rsid w:val="00E27202"/>
    <w:rsid w:val="00E356ED"/>
    <w:rsid w:val="00E45BAD"/>
    <w:rsid w:val="00E54740"/>
    <w:rsid w:val="00E727C7"/>
    <w:rsid w:val="00E84B7F"/>
    <w:rsid w:val="00E90013"/>
    <w:rsid w:val="00E9149F"/>
    <w:rsid w:val="00E93641"/>
    <w:rsid w:val="00E961C5"/>
    <w:rsid w:val="00EB3E5B"/>
    <w:rsid w:val="00ED0FB4"/>
    <w:rsid w:val="00ED57CE"/>
    <w:rsid w:val="00F069D4"/>
    <w:rsid w:val="00F21F9F"/>
    <w:rsid w:val="00F2353C"/>
    <w:rsid w:val="00F24228"/>
    <w:rsid w:val="00F24CF7"/>
    <w:rsid w:val="00F25059"/>
    <w:rsid w:val="00F3546E"/>
    <w:rsid w:val="00F63045"/>
    <w:rsid w:val="00F7372E"/>
    <w:rsid w:val="00F75DE9"/>
    <w:rsid w:val="00F905A1"/>
    <w:rsid w:val="00F97186"/>
    <w:rsid w:val="00FD173B"/>
    <w:rsid w:val="017C7111"/>
    <w:rsid w:val="020F237E"/>
    <w:rsid w:val="024140DE"/>
    <w:rsid w:val="02BA695A"/>
    <w:rsid w:val="03F430A8"/>
    <w:rsid w:val="04441EE7"/>
    <w:rsid w:val="04C41B07"/>
    <w:rsid w:val="07720C16"/>
    <w:rsid w:val="08373296"/>
    <w:rsid w:val="08F86294"/>
    <w:rsid w:val="097C2A68"/>
    <w:rsid w:val="0A2C1349"/>
    <w:rsid w:val="0A733BA0"/>
    <w:rsid w:val="0FF475A2"/>
    <w:rsid w:val="102B34A6"/>
    <w:rsid w:val="10382774"/>
    <w:rsid w:val="115D628E"/>
    <w:rsid w:val="11C550E1"/>
    <w:rsid w:val="128C4FE2"/>
    <w:rsid w:val="12F16B7D"/>
    <w:rsid w:val="13EF5188"/>
    <w:rsid w:val="144214ED"/>
    <w:rsid w:val="145F3D2F"/>
    <w:rsid w:val="149663B1"/>
    <w:rsid w:val="14DE65FB"/>
    <w:rsid w:val="157B26D6"/>
    <w:rsid w:val="15BB50F6"/>
    <w:rsid w:val="1716709D"/>
    <w:rsid w:val="186D050B"/>
    <w:rsid w:val="18B24597"/>
    <w:rsid w:val="18CC3BC5"/>
    <w:rsid w:val="1A8E0257"/>
    <w:rsid w:val="1B632A66"/>
    <w:rsid w:val="1C142D26"/>
    <w:rsid w:val="1C4908BC"/>
    <w:rsid w:val="1D130139"/>
    <w:rsid w:val="1DCB518A"/>
    <w:rsid w:val="1E616AA4"/>
    <w:rsid w:val="1FAB66AD"/>
    <w:rsid w:val="203A141E"/>
    <w:rsid w:val="21C34496"/>
    <w:rsid w:val="2345267F"/>
    <w:rsid w:val="24F9677A"/>
    <w:rsid w:val="258F3B2E"/>
    <w:rsid w:val="25E20538"/>
    <w:rsid w:val="26C17AAB"/>
    <w:rsid w:val="28362BF1"/>
    <w:rsid w:val="28DC29B8"/>
    <w:rsid w:val="2BCA0723"/>
    <w:rsid w:val="2BF56671"/>
    <w:rsid w:val="2C637491"/>
    <w:rsid w:val="2C900A78"/>
    <w:rsid w:val="2D0C4938"/>
    <w:rsid w:val="2DFC2B47"/>
    <w:rsid w:val="30191C23"/>
    <w:rsid w:val="304D1A6A"/>
    <w:rsid w:val="3088783E"/>
    <w:rsid w:val="31663809"/>
    <w:rsid w:val="34496AC6"/>
    <w:rsid w:val="351877E3"/>
    <w:rsid w:val="35A96E00"/>
    <w:rsid w:val="365C7BFC"/>
    <w:rsid w:val="36BA0B5B"/>
    <w:rsid w:val="36C165A2"/>
    <w:rsid w:val="36E452D0"/>
    <w:rsid w:val="37357AA3"/>
    <w:rsid w:val="37E23CD0"/>
    <w:rsid w:val="384A006C"/>
    <w:rsid w:val="38F303FF"/>
    <w:rsid w:val="3AA76D97"/>
    <w:rsid w:val="3B653508"/>
    <w:rsid w:val="3D441DB3"/>
    <w:rsid w:val="3D6D12DF"/>
    <w:rsid w:val="3DA66B59"/>
    <w:rsid w:val="3FA128CB"/>
    <w:rsid w:val="41D467F4"/>
    <w:rsid w:val="43ED7AA2"/>
    <w:rsid w:val="447416D7"/>
    <w:rsid w:val="452A517E"/>
    <w:rsid w:val="45D451B0"/>
    <w:rsid w:val="471819D1"/>
    <w:rsid w:val="4911412F"/>
    <w:rsid w:val="4A200187"/>
    <w:rsid w:val="4BA066DA"/>
    <w:rsid w:val="4C284345"/>
    <w:rsid w:val="4C3E59B4"/>
    <w:rsid w:val="4E5B3977"/>
    <w:rsid w:val="4FCD384D"/>
    <w:rsid w:val="513B7637"/>
    <w:rsid w:val="51FD4C65"/>
    <w:rsid w:val="54925B4F"/>
    <w:rsid w:val="55CD49AD"/>
    <w:rsid w:val="56337B14"/>
    <w:rsid w:val="5A06152C"/>
    <w:rsid w:val="5B156DF1"/>
    <w:rsid w:val="5C080701"/>
    <w:rsid w:val="615E7455"/>
    <w:rsid w:val="62B47126"/>
    <w:rsid w:val="62BF1A5E"/>
    <w:rsid w:val="635B3DED"/>
    <w:rsid w:val="641B6673"/>
    <w:rsid w:val="669B2A3E"/>
    <w:rsid w:val="66EC664E"/>
    <w:rsid w:val="67522384"/>
    <w:rsid w:val="67773B5C"/>
    <w:rsid w:val="6794787C"/>
    <w:rsid w:val="6A137286"/>
    <w:rsid w:val="6ABB4B63"/>
    <w:rsid w:val="6D532530"/>
    <w:rsid w:val="6DB477F0"/>
    <w:rsid w:val="71900F9C"/>
    <w:rsid w:val="72000DF7"/>
    <w:rsid w:val="73594623"/>
    <w:rsid w:val="742367DA"/>
    <w:rsid w:val="74482EF5"/>
    <w:rsid w:val="745F7989"/>
    <w:rsid w:val="7466416F"/>
    <w:rsid w:val="75A92BCC"/>
    <w:rsid w:val="76A9448B"/>
    <w:rsid w:val="76B33D95"/>
    <w:rsid w:val="76DF25AD"/>
    <w:rsid w:val="786126D7"/>
    <w:rsid w:val="792F65DA"/>
    <w:rsid w:val="7BDE7058"/>
    <w:rsid w:val="7C6E550F"/>
    <w:rsid w:val="7DA84139"/>
    <w:rsid w:val="7DD16781"/>
    <w:rsid w:val="7F5D3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semiHidden/>
    <w:unhideWhenUsed/>
    <w:qFormat/>
    <w:uiPriority w:val="99"/>
    <w:pPr>
      <w:jc w:val="left"/>
    </w:pPr>
  </w:style>
  <w:style w:type="paragraph" w:styleId="5">
    <w:name w:val="footer"/>
    <w:basedOn w:val="1"/>
    <w:link w:val="20"/>
    <w:unhideWhenUsed/>
    <w:qFormat/>
    <w:uiPriority w:val="99"/>
    <w:pPr>
      <w:tabs>
        <w:tab w:val="center" w:pos="4153"/>
        <w:tab w:val="right" w:pos="8306"/>
      </w:tabs>
      <w:snapToGrid w:val="0"/>
      <w:jc w:val="left"/>
    </w:pPr>
    <w:rPr>
      <w:sz w:val="18"/>
      <w:szCs w:val="18"/>
    </w:rPr>
  </w:style>
  <w:style w:type="paragraph" w:styleId="6">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8">
    <w:name w:val="Title"/>
    <w:basedOn w:val="1"/>
    <w:next w:val="1"/>
    <w:link w:val="13"/>
    <w:qFormat/>
    <w:uiPriority w:val="1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标题 字符"/>
    <w:basedOn w:val="11"/>
    <w:link w:val="8"/>
    <w:qFormat/>
    <w:uiPriority w:val="10"/>
    <w:rPr>
      <w:rFonts w:asciiTheme="majorHAnsi" w:hAnsiTheme="majorHAnsi" w:eastAsiaTheme="majorEastAsia" w:cstheme="majorBidi"/>
      <w:b/>
      <w:bCs/>
      <w:sz w:val="32"/>
      <w:szCs w:val="32"/>
    </w:rPr>
  </w:style>
  <w:style w:type="character" w:customStyle="1" w:styleId="14">
    <w:name w:val="标题 1 字符"/>
    <w:basedOn w:val="11"/>
    <w:link w:val="2"/>
    <w:qFormat/>
    <w:uiPriority w:val="9"/>
    <w:rPr>
      <w:b/>
      <w:bCs/>
      <w:kern w:val="44"/>
      <w:sz w:val="44"/>
      <w:szCs w:val="44"/>
    </w:rPr>
  </w:style>
  <w:style w:type="paragraph" w:styleId="15">
    <w:name w:val="List Paragraph"/>
    <w:basedOn w:val="1"/>
    <w:qFormat/>
    <w:uiPriority w:val="34"/>
    <w:pPr>
      <w:ind w:firstLine="420" w:firstLineChars="200"/>
    </w:pPr>
  </w:style>
  <w:style w:type="character" w:customStyle="1" w:styleId="16">
    <w:name w:val="标题 2 字符"/>
    <w:basedOn w:val="11"/>
    <w:link w:val="3"/>
    <w:qFormat/>
    <w:uiPriority w:val="9"/>
    <w:rPr>
      <w:rFonts w:asciiTheme="majorHAnsi" w:hAnsiTheme="majorHAnsi" w:eastAsiaTheme="majorEastAsia" w:cstheme="majorBidi"/>
      <w:b/>
      <w:bCs/>
      <w:sz w:val="32"/>
      <w:szCs w:val="32"/>
    </w:rPr>
  </w:style>
  <w:style w:type="character" w:customStyle="1" w:styleId="17">
    <w:name w:val="未处理的提及1"/>
    <w:basedOn w:val="11"/>
    <w:semiHidden/>
    <w:unhideWhenUsed/>
    <w:qFormat/>
    <w:uiPriority w:val="99"/>
    <w:rPr>
      <w:color w:val="808080"/>
      <w:shd w:val="clear" w:color="auto" w:fill="E6E6E6"/>
    </w:rPr>
  </w:style>
  <w:style w:type="character" w:customStyle="1" w:styleId="18">
    <w:name w:val="HTML 预设格式 字符"/>
    <w:basedOn w:val="11"/>
    <w:link w:val="7"/>
    <w:qFormat/>
    <w:uiPriority w:val="99"/>
    <w:rPr>
      <w:rFonts w:ascii="宋体" w:hAnsi="宋体" w:eastAsia="宋体" w:cs="宋体"/>
      <w:kern w:val="0"/>
      <w:sz w:val="24"/>
      <w:szCs w:val="24"/>
    </w:rPr>
  </w:style>
  <w:style w:type="character" w:customStyle="1" w:styleId="19">
    <w:name w:val="页眉 字符"/>
    <w:basedOn w:val="11"/>
    <w:link w:val="6"/>
    <w:qFormat/>
    <w:uiPriority w:val="99"/>
    <w:rPr>
      <w:sz w:val="18"/>
      <w:szCs w:val="18"/>
    </w:rPr>
  </w:style>
  <w:style w:type="character" w:customStyle="1" w:styleId="20">
    <w:name w:val="页脚 字符"/>
    <w:basedOn w:val="11"/>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670</Words>
  <Characters>3822</Characters>
  <Lines>31</Lines>
  <Paragraphs>8</Paragraphs>
  <TotalTime>1</TotalTime>
  <ScaleCrop>false</ScaleCrop>
  <LinksUpToDate>false</LinksUpToDate>
  <CharactersWithSpaces>4484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2018-02-13T01:44:00Z</dcterms:created>
  <dc:creator>xingrui liu</dc:creator>
  <cp:lastModifiedBy>古道飘零客</cp:lastModifiedBy>
  <dcterms:modified xsi:type="dcterms:W3CDTF">2019-09-10T11:18:50Z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