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909195978"/>
        <w:docPartObj>
          <w:docPartGallery w:val="Table of Contents"/>
          <w:docPartUnique/>
        </w:docPartObj>
      </w:sdtPr>
      <w:sdtEndPr>
        <w:rPr>
          <w:b/>
          <w:bCs/>
          <w:noProof/>
        </w:rPr>
      </w:sdtEndPr>
      <w:sdtContent>
        <w:p w14:paraId="4174C840" w14:textId="55C4997F" w:rsidR="00D25244" w:rsidRDefault="00D25244">
          <w:pPr>
            <w:pStyle w:val="TOCHeading"/>
          </w:pPr>
          <w:r>
            <w:t>Contents</w:t>
          </w:r>
        </w:p>
        <w:p w14:paraId="7106F4B1" w14:textId="0F43E9CD" w:rsidR="00B351E6" w:rsidRDefault="00D25244">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5088610" w:history="1">
            <w:r w:rsidR="00B351E6" w:rsidRPr="00195072">
              <w:rPr>
                <w:rStyle w:val="Hyperlink"/>
                <w:noProof/>
              </w:rPr>
              <w:t>Synapse Overview</w:t>
            </w:r>
            <w:r w:rsidR="00B351E6">
              <w:rPr>
                <w:noProof/>
                <w:webHidden/>
              </w:rPr>
              <w:tab/>
            </w:r>
            <w:r w:rsidR="00B351E6">
              <w:rPr>
                <w:noProof/>
                <w:webHidden/>
              </w:rPr>
              <w:fldChar w:fldCharType="begin"/>
            </w:r>
            <w:r w:rsidR="00B351E6">
              <w:rPr>
                <w:noProof/>
                <w:webHidden/>
              </w:rPr>
              <w:instrText xml:space="preserve"> PAGEREF _Toc155088610 \h </w:instrText>
            </w:r>
            <w:r w:rsidR="00B351E6">
              <w:rPr>
                <w:noProof/>
                <w:webHidden/>
              </w:rPr>
            </w:r>
            <w:r w:rsidR="00B351E6">
              <w:rPr>
                <w:noProof/>
                <w:webHidden/>
              </w:rPr>
              <w:fldChar w:fldCharType="separate"/>
            </w:r>
            <w:r w:rsidR="00B351E6">
              <w:rPr>
                <w:noProof/>
                <w:webHidden/>
              </w:rPr>
              <w:t>5</w:t>
            </w:r>
            <w:r w:rsidR="00B351E6">
              <w:rPr>
                <w:noProof/>
                <w:webHidden/>
              </w:rPr>
              <w:fldChar w:fldCharType="end"/>
            </w:r>
          </w:hyperlink>
        </w:p>
        <w:p w14:paraId="32E62DF3" w14:textId="07703255" w:rsidR="00B351E6" w:rsidRDefault="00000000">
          <w:pPr>
            <w:pStyle w:val="TOC2"/>
            <w:tabs>
              <w:tab w:val="right" w:leader="dot" w:pos="10790"/>
            </w:tabs>
            <w:rPr>
              <w:rFonts w:eastAsiaTheme="minorEastAsia"/>
              <w:noProof/>
              <w:kern w:val="2"/>
              <w14:ligatures w14:val="standardContextual"/>
            </w:rPr>
          </w:pPr>
          <w:hyperlink w:anchor="_Toc155088611" w:history="1">
            <w:r w:rsidR="00B351E6" w:rsidRPr="00195072">
              <w:rPr>
                <w:rStyle w:val="Hyperlink"/>
                <w:noProof/>
              </w:rPr>
              <w:t>Key Terms</w:t>
            </w:r>
            <w:r w:rsidR="00B351E6">
              <w:rPr>
                <w:noProof/>
                <w:webHidden/>
              </w:rPr>
              <w:tab/>
            </w:r>
            <w:r w:rsidR="00B351E6">
              <w:rPr>
                <w:noProof/>
                <w:webHidden/>
              </w:rPr>
              <w:fldChar w:fldCharType="begin"/>
            </w:r>
            <w:r w:rsidR="00B351E6">
              <w:rPr>
                <w:noProof/>
                <w:webHidden/>
              </w:rPr>
              <w:instrText xml:space="preserve"> PAGEREF _Toc155088611 \h </w:instrText>
            </w:r>
            <w:r w:rsidR="00B351E6">
              <w:rPr>
                <w:noProof/>
                <w:webHidden/>
              </w:rPr>
            </w:r>
            <w:r w:rsidR="00B351E6">
              <w:rPr>
                <w:noProof/>
                <w:webHidden/>
              </w:rPr>
              <w:fldChar w:fldCharType="separate"/>
            </w:r>
            <w:r w:rsidR="00B351E6">
              <w:rPr>
                <w:noProof/>
                <w:webHidden/>
              </w:rPr>
              <w:t>6</w:t>
            </w:r>
            <w:r w:rsidR="00B351E6">
              <w:rPr>
                <w:noProof/>
                <w:webHidden/>
              </w:rPr>
              <w:fldChar w:fldCharType="end"/>
            </w:r>
          </w:hyperlink>
        </w:p>
        <w:p w14:paraId="437DA2A9" w14:textId="4C3DB6A4" w:rsidR="00B351E6" w:rsidRDefault="00000000">
          <w:pPr>
            <w:pStyle w:val="TOC1"/>
            <w:tabs>
              <w:tab w:val="right" w:leader="dot" w:pos="10790"/>
            </w:tabs>
            <w:rPr>
              <w:rFonts w:eastAsiaTheme="minorEastAsia"/>
              <w:noProof/>
              <w:kern w:val="2"/>
              <w14:ligatures w14:val="standardContextual"/>
            </w:rPr>
          </w:pPr>
          <w:hyperlink w:anchor="_Toc155088612" w:history="1">
            <w:r w:rsidR="00B351E6" w:rsidRPr="00195072">
              <w:rPr>
                <w:rStyle w:val="Hyperlink"/>
                <w:noProof/>
              </w:rPr>
              <w:t>Synapse Linked Services “static” vs “dynamic”:</w:t>
            </w:r>
            <w:r w:rsidR="00B351E6">
              <w:rPr>
                <w:noProof/>
                <w:webHidden/>
              </w:rPr>
              <w:tab/>
            </w:r>
            <w:r w:rsidR="00B351E6">
              <w:rPr>
                <w:noProof/>
                <w:webHidden/>
              </w:rPr>
              <w:fldChar w:fldCharType="begin"/>
            </w:r>
            <w:r w:rsidR="00B351E6">
              <w:rPr>
                <w:noProof/>
                <w:webHidden/>
              </w:rPr>
              <w:instrText xml:space="preserve"> PAGEREF _Toc155088612 \h </w:instrText>
            </w:r>
            <w:r w:rsidR="00B351E6">
              <w:rPr>
                <w:noProof/>
                <w:webHidden/>
              </w:rPr>
            </w:r>
            <w:r w:rsidR="00B351E6">
              <w:rPr>
                <w:noProof/>
                <w:webHidden/>
              </w:rPr>
              <w:fldChar w:fldCharType="separate"/>
            </w:r>
            <w:r w:rsidR="00B351E6">
              <w:rPr>
                <w:noProof/>
                <w:webHidden/>
              </w:rPr>
              <w:t>7</w:t>
            </w:r>
            <w:r w:rsidR="00B351E6">
              <w:rPr>
                <w:noProof/>
                <w:webHidden/>
              </w:rPr>
              <w:fldChar w:fldCharType="end"/>
            </w:r>
          </w:hyperlink>
        </w:p>
        <w:p w14:paraId="45D61000" w14:textId="5C35BBEC" w:rsidR="00B351E6" w:rsidRDefault="00000000">
          <w:pPr>
            <w:pStyle w:val="TOC1"/>
            <w:tabs>
              <w:tab w:val="right" w:leader="dot" w:pos="10790"/>
            </w:tabs>
            <w:rPr>
              <w:rFonts w:eastAsiaTheme="minorEastAsia"/>
              <w:noProof/>
              <w:kern w:val="2"/>
              <w14:ligatures w14:val="standardContextual"/>
            </w:rPr>
          </w:pPr>
          <w:hyperlink w:anchor="_Toc155088613" w:history="1">
            <w:r w:rsidR="00B351E6" w:rsidRPr="00195072">
              <w:rPr>
                <w:rStyle w:val="Hyperlink"/>
                <w:noProof/>
              </w:rPr>
              <w:t>Synapse Enterprise Data Flow</w:t>
            </w:r>
            <w:r w:rsidR="00B351E6">
              <w:rPr>
                <w:noProof/>
                <w:webHidden/>
              </w:rPr>
              <w:tab/>
            </w:r>
            <w:r w:rsidR="00B351E6">
              <w:rPr>
                <w:noProof/>
                <w:webHidden/>
              </w:rPr>
              <w:fldChar w:fldCharType="begin"/>
            </w:r>
            <w:r w:rsidR="00B351E6">
              <w:rPr>
                <w:noProof/>
                <w:webHidden/>
              </w:rPr>
              <w:instrText xml:space="preserve"> PAGEREF _Toc155088613 \h </w:instrText>
            </w:r>
            <w:r w:rsidR="00B351E6">
              <w:rPr>
                <w:noProof/>
                <w:webHidden/>
              </w:rPr>
            </w:r>
            <w:r w:rsidR="00B351E6">
              <w:rPr>
                <w:noProof/>
                <w:webHidden/>
              </w:rPr>
              <w:fldChar w:fldCharType="separate"/>
            </w:r>
            <w:r w:rsidR="00B351E6">
              <w:rPr>
                <w:noProof/>
                <w:webHidden/>
              </w:rPr>
              <w:t>11</w:t>
            </w:r>
            <w:r w:rsidR="00B351E6">
              <w:rPr>
                <w:noProof/>
                <w:webHidden/>
              </w:rPr>
              <w:fldChar w:fldCharType="end"/>
            </w:r>
          </w:hyperlink>
        </w:p>
        <w:p w14:paraId="4030AB57" w14:textId="6FC3C4D7" w:rsidR="00B351E6" w:rsidRDefault="00000000">
          <w:pPr>
            <w:pStyle w:val="TOC2"/>
            <w:tabs>
              <w:tab w:val="right" w:leader="dot" w:pos="10790"/>
            </w:tabs>
            <w:rPr>
              <w:rFonts w:eastAsiaTheme="minorEastAsia"/>
              <w:noProof/>
              <w:kern w:val="2"/>
              <w14:ligatures w14:val="standardContextual"/>
            </w:rPr>
          </w:pPr>
          <w:hyperlink w:anchor="_Toc155088614" w:history="1">
            <w:r w:rsidR="00B351E6" w:rsidRPr="00195072">
              <w:rPr>
                <w:rStyle w:val="Hyperlink"/>
                <w:noProof/>
              </w:rPr>
              <w:t>Extraction and Load Step Copy Activity from External to Azure ADLS Parquet.</w:t>
            </w:r>
            <w:r w:rsidR="00B351E6">
              <w:rPr>
                <w:noProof/>
                <w:webHidden/>
              </w:rPr>
              <w:tab/>
            </w:r>
            <w:r w:rsidR="00B351E6">
              <w:rPr>
                <w:noProof/>
                <w:webHidden/>
              </w:rPr>
              <w:fldChar w:fldCharType="begin"/>
            </w:r>
            <w:r w:rsidR="00B351E6">
              <w:rPr>
                <w:noProof/>
                <w:webHidden/>
              </w:rPr>
              <w:instrText xml:space="preserve"> PAGEREF _Toc155088614 \h </w:instrText>
            </w:r>
            <w:r w:rsidR="00B351E6">
              <w:rPr>
                <w:noProof/>
                <w:webHidden/>
              </w:rPr>
            </w:r>
            <w:r w:rsidR="00B351E6">
              <w:rPr>
                <w:noProof/>
                <w:webHidden/>
              </w:rPr>
              <w:fldChar w:fldCharType="separate"/>
            </w:r>
            <w:r w:rsidR="00B351E6">
              <w:rPr>
                <w:noProof/>
                <w:webHidden/>
              </w:rPr>
              <w:t>12</w:t>
            </w:r>
            <w:r w:rsidR="00B351E6">
              <w:rPr>
                <w:noProof/>
                <w:webHidden/>
              </w:rPr>
              <w:fldChar w:fldCharType="end"/>
            </w:r>
          </w:hyperlink>
        </w:p>
        <w:p w14:paraId="2629EC31" w14:textId="0A7CEA73" w:rsidR="00B351E6" w:rsidRDefault="00000000">
          <w:pPr>
            <w:pStyle w:val="TOC2"/>
            <w:tabs>
              <w:tab w:val="right" w:leader="dot" w:pos="10790"/>
            </w:tabs>
            <w:rPr>
              <w:rFonts w:eastAsiaTheme="minorEastAsia"/>
              <w:noProof/>
              <w:kern w:val="2"/>
              <w14:ligatures w14:val="standardContextual"/>
            </w:rPr>
          </w:pPr>
          <w:hyperlink w:anchor="_Toc155088615" w:history="1">
            <w:r w:rsidR="00B351E6" w:rsidRPr="00195072">
              <w:rPr>
                <w:rStyle w:val="Hyperlink"/>
                <w:noProof/>
              </w:rPr>
              <w:t>Transformation step from parquet to Lakehouse bronze.</w:t>
            </w:r>
            <w:r w:rsidR="00B351E6">
              <w:rPr>
                <w:noProof/>
                <w:webHidden/>
              </w:rPr>
              <w:tab/>
            </w:r>
            <w:r w:rsidR="00B351E6">
              <w:rPr>
                <w:noProof/>
                <w:webHidden/>
              </w:rPr>
              <w:fldChar w:fldCharType="begin"/>
            </w:r>
            <w:r w:rsidR="00B351E6">
              <w:rPr>
                <w:noProof/>
                <w:webHidden/>
              </w:rPr>
              <w:instrText xml:space="preserve"> PAGEREF _Toc155088615 \h </w:instrText>
            </w:r>
            <w:r w:rsidR="00B351E6">
              <w:rPr>
                <w:noProof/>
                <w:webHidden/>
              </w:rPr>
            </w:r>
            <w:r w:rsidR="00B351E6">
              <w:rPr>
                <w:noProof/>
                <w:webHidden/>
              </w:rPr>
              <w:fldChar w:fldCharType="separate"/>
            </w:r>
            <w:r w:rsidR="00B351E6">
              <w:rPr>
                <w:noProof/>
                <w:webHidden/>
              </w:rPr>
              <w:t>13</w:t>
            </w:r>
            <w:r w:rsidR="00B351E6">
              <w:rPr>
                <w:noProof/>
                <w:webHidden/>
              </w:rPr>
              <w:fldChar w:fldCharType="end"/>
            </w:r>
          </w:hyperlink>
        </w:p>
        <w:p w14:paraId="3156E77F" w14:textId="2FAADC51" w:rsidR="00B351E6" w:rsidRDefault="00000000">
          <w:pPr>
            <w:pStyle w:val="TOC2"/>
            <w:tabs>
              <w:tab w:val="right" w:leader="dot" w:pos="10790"/>
            </w:tabs>
            <w:rPr>
              <w:rFonts w:eastAsiaTheme="minorEastAsia"/>
              <w:noProof/>
              <w:kern w:val="2"/>
              <w14:ligatures w14:val="standardContextual"/>
            </w:rPr>
          </w:pPr>
          <w:hyperlink w:anchor="_Toc155088616" w:history="1">
            <w:r w:rsidR="00B351E6" w:rsidRPr="00195072">
              <w:rPr>
                <w:rStyle w:val="Hyperlink"/>
                <w:noProof/>
              </w:rPr>
              <w:t>Transformation step from Landing Zone Parquet to Warehouse stage.</w:t>
            </w:r>
            <w:r w:rsidR="00B351E6">
              <w:rPr>
                <w:noProof/>
                <w:webHidden/>
              </w:rPr>
              <w:tab/>
            </w:r>
            <w:r w:rsidR="00B351E6">
              <w:rPr>
                <w:noProof/>
                <w:webHidden/>
              </w:rPr>
              <w:fldChar w:fldCharType="begin"/>
            </w:r>
            <w:r w:rsidR="00B351E6">
              <w:rPr>
                <w:noProof/>
                <w:webHidden/>
              </w:rPr>
              <w:instrText xml:space="preserve"> PAGEREF _Toc155088616 \h </w:instrText>
            </w:r>
            <w:r w:rsidR="00B351E6">
              <w:rPr>
                <w:noProof/>
                <w:webHidden/>
              </w:rPr>
            </w:r>
            <w:r w:rsidR="00B351E6">
              <w:rPr>
                <w:noProof/>
                <w:webHidden/>
              </w:rPr>
              <w:fldChar w:fldCharType="separate"/>
            </w:r>
            <w:r w:rsidR="00B351E6">
              <w:rPr>
                <w:noProof/>
                <w:webHidden/>
              </w:rPr>
              <w:t>13</w:t>
            </w:r>
            <w:r w:rsidR="00B351E6">
              <w:rPr>
                <w:noProof/>
                <w:webHidden/>
              </w:rPr>
              <w:fldChar w:fldCharType="end"/>
            </w:r>
          </w:hyperlink>
        </w:p>
        <w:p w14:paraId="6DFBC8DA" w14:textId="5EC3B421" w:rsidR="00B351E6" w:rsidRDefault="00000000">
          <w:pPr>
            <w:pStyle w:val="TOC2"/>
            <w:tabs>
              <w:tab w:val="right" w:leader="dot" w:pos="10790"/>
            </w:tabs>
            <w:rPr>
              <w:rFonts w:eastAsiaTheme="minorEastAsia"/>
              <w:noProof/>
              <w:kern w:val="2"/>
              <w14:ligatures w14:val="standardContextual"/>
            </w:rPr>
          </w:pPr>
          <w:hyperlink w:anchor="_Toc155088617" w:history="1">
            <w:r w:rsidR="00B351E6" w:rsidRPr="00195072">
              <w:rPr>
                <w:rStyle w:val="Hyperlink"/>
                <w:noProof/>
              </w:rPr>
              <w:t>Transformation Step from Delta Bronze to Silver or Silver to Gold.</w:t>
            </w:r>
            <w:r w:rsidR="00B351E6">
              <w:rPr>
                <w:noProof/>
                <w:webHidden/>
              </w:rPr>
              <w:tab/>
            </w:r>
            <w:r w:rsidR="00B351E6">
              <w:rPr>
                <w:noProof/>
                <w:webHidden/>
              </w:rPr>
              <w:fldChar w:fldCharType="begin"/>
            </w:r>
            <w:r w:rsidR="00B351E6">
              <w:rPr>
                <w:noProof/>
                <w:webHidden/>
              </w:rPr>
              <w:instrText xml:space="preserve"> PAGEREF _Toc155088617 \h </w:instrText>
            </w:r>
            <w:r w:rsidR="00B351E6">
              <w:rPr>
                <w:noProof/>
                <w:webHidden/>
              </w:rPr>
            </w:r>
            <w:r w:rsidR="00B351E6">
              <w:rPr>
                <w:noProof/>
                <w:webHidden/>
              </w:rPr>
              <w:fldChar w:fldCharType="separate"/>
            </w:r>
            <w:r w:rsidR="00B351E6">
              <w:rPr>
                <w:noProof/>
                <w:webHidden/>
              </w:rPr>
              <w:t>13</w:t>
            </w:r>
            <w:r w:rsidR="00B351E6">
              <w:rPr>
                <w:noProof/>
                <w:webHidden/>
              </w:rPr>
              <w:fldChar w:fldCharType="end"/>
            </w:r>
          </w:hyperlink>
        </w:p>
        <w:p w14:paraId="6F554B9A" w14:textId="52AED9A8" w:rsidR="00B351E6" w:rsidRDefault="00000000">
          <w:pPr>
            <w:pStyle w:val="TOC2"/>
            <w:tabs>
              <w:tab w:val="right" w:leader="dot" w:pos="10790"/>
            </w:tabs>
            <w:rPr>
              <w:rFonts w:eastAsiaTheme="minorEastAsia"/>
              <w:noProof/>
              <w:kern w:val="2"/>
              <w14:ligatures w14:val="standardContextual"/>
            </w:rPr>
          </w:pPr>
          <w:hyperlink w:anchor="_Toc155088618" w:history="1">
            <w:r w:rsidR="00B351E6" w:rsidRPr="00195072">
              <w:rPr>
                <w:rStyle w:val="Hyperlink"/>
                <w:noProof/>
              </w:rPr>
              <w:t>Transformation Step from Delta Bronze, Silver, or Gold to Warehouse stage.</w:t>
            </w:r>
            <w:r w:rsidR="00B351E6">
              <w:rPr>
                <w:noProof/>
                <w:webHidden/>
              </w:rPr>
              <w:tab/>
            </w:r>
            <w:r w:rsidR="00B351E6">
              <w:rPr>
                <w:noProof/>
                <w:webHidden/>
              </w:rPr>
              <w:fldChar w:fldCharType="begin"/>
            </w:r>
            <w:r w:rsidR="00B351E6">
              <w:rPr>
                <w:noProof/>
                <w:webHidden/>
              </w:rPr>
              <w:instrText xml:space="preserve"> PAGEREF _Toc155088618 \h </w:instrText>
            </w:r>
            <w:r w:rsidR="00B351E6">
              <w:rPr>
                <w:noProof/>
                <w:webHidden/>
              </w:rPr>
            </w:r>
            <w:r w:rsidR="00B351E6">
              <w:rPr>
                <w:noProof/>
                <w:webHidden/>
              </w:rPr>
              <w:fldChar w:fldCharType="separate"/>
            </w:r>
            <w:r w:rsidR="00B351E6">
              <w:rPr>
                <w:noProof/>
                <w:webHidden/>
              </w:rPr>
              <w:t>14</w:t>
            </w:r>
            <w:r w:rsidR="00B351E6">
              <w:rPr>
                <w:noProof/>
                <w:webHidden/>
              </w:rPr>
              <w:fldChar w:fldCharType="end"/>
            </w:r>
          </w:hyperlink>
        </w:p>
        <w:p w14:paraId="36424F41" w14:textId="6457DD90" w:rsidR="00B351E6" w:rsidRDefault="00000000">
          <w:pPr>
            <w:pStyle w:val="TOC2"/>
            <w:tabs>
              <w:tab w:val="right" w:leader="dot" w:pos="10790"/>
            </w:tabs>
            <w:rPr>
              <w:rFonts w:eastAsiaTheme="minorEastAsia"/>
              <w:noProof/>
              <w:kern w:val="2"/>
              <w14:ligatures w14:val="standardContextual"/>
            </w:rPr>
          </w:pPr>
          <w:hyperlink w:anchor="_Toc155088619" w:history="1">
            <w:r w:rsidR="00B351E6" w:rsidRPr="00195072">
              <w:rPr>
                <w:rStyle w:val="Hyperlink"/>
                <w:noProof/>
              </w:rPr>
              <w:t>Transformation step from Warehouse Stage to Warehouse</w:t>
            </w:r>
            <w:r w:rsidR="00B351E6">
              <w:rPr>
                <w:noProof/>
                <w:webHidden/>
              </w:rPr>
              <w:tab/>
            </w:r>
            <w:r w:rsidR="00B351E6">
              <w:rPr>
                <w:noProof/>
                <w:webHidden/>
              </w:rPr>
              <w:fldChar w:fldCharType="begin"/>
            </w:r>
            <w:r w:rsidR="00B351E6">
              <w:rPr>
                <w:noProof/>
                <w:webHidden/>
              </w:rPr>
              <w:instrText xml:space="preserve"> PAGEREF _Toc155088619 \h </w:instrText>
            </w:r>
            <w:r w:rsidR="00B351E6">
              <w:rPr>
                <w:noProof/>
                <w:webHidden/>
              </w:rPr>
            </w:r>
            <w:r w:rsidR="00B351E6">
              <w:rPr>
                <w:noProof/>
                <w:webHidden/>
              </w:rPr>
              <w:fldChar w:fldCharType="separate"/>
            </w:r>
            <w:r w:rsidR="00B351E6">
              <w:rPr>
                <w:noProof/>
                <w:webHidden/>
              </w:rPr>
              <w:t>14</w:t>
            </w:r>
            <w:r w:rsidR="00B351E6">
              <w:rPr>
                <w:noProof/>
                <w:webHidden/>
              </w:rPr>
              <w:fldChar w:fldCharType="end"/>
            </w:r>
          </w:hyperlink>
        </w:p>
        <w:p w14:paraId="28E73147" w14:textId="037C7A6D" w:rsidR="00B351E6" w:rsidRDefault="00000000">
          <w:pPr>
            <w:pStyle w:val="TOC2"/>
            <w:tabs>
              <w:tab w:val="right" w:leader="dot" w:pos="10790"/>
            </w:tabs>
            <w:rPr>
              <w:rFonts w:eastAsiaTheme="minorEastAsia"/>
              <w:noProof/>
              <w:kern w:val="2"/>
              <w14:ligatures w14:val="standardContextual"/>
            </w:rPr>
          </w:pPr>
          <w:hyperlink w:anchor="_Toc155088620" w:history="1">
            <w:r w:rsidR="00B351E6" w:rsidRPr="00195072">
              <w:rPr>
                <w:rStyle w:val="Hyperlink"/>
                <w:noProof/>
              </w:rPr>
              <w:t>Transformation Step from Warehouse to Delta Bronze, Silver, or Gold.</w:t>
            </w:r>
            <w:r w:rsidR="00B351E6">
              <w:rPr>
                <w:noProof/>
                <w:webHidden/>
              </w:rPr>
              <w:tab/>
            </w:r>
            <w:r w:rsidR="00B351E6">
              <w:rPr>
                <w:noProof/>
                <w:webHidden/>
              </w:rPr>
              <w:fldChar w:fldCharType="begin"/>
            </w:r>
            <w:r w:rsidR="00B351E6">
              <w:rPr>
                <w:noProof/>
                <w:webHidden/>
              </w:rPr>
              <w:instrText xml:space="preserve"> PAGEREF _Toc155088620 \h </w:instrText>
            </w:r>
            <w:r w:rsidR="00B351E6">
              <w:rPr>
                <w:noProof/>
                <w:webHidden/>
              </w:rPr>
            </w:r>
            <w:r w:rsidR="00B351E6">
              <w:rPr>
                <w:noProof/>
                <w:webHidden/>
              </w:rPr>
              <w:fldChar w:fldCharType="separate"/>
            </w:r>
            <w:r w:rsidR="00B351E6">
              <w:rPr>
                <w:noProof/>
                <w:webHidden/>
              </w:rPr>
              <w:t>14</w:t>
            </w:r>
            <w:r w:rsidR="00B351E6">
              <w:rPr>
                <w:noProof/>
                <w:webHidden/>
              </w:rPr>
              <w:fldChar w:fldCharType="end"/>
            </w:r>
          </w:hyperlink>
        </w:p>
        <w:p w14:paraId="485A4144" w14:textId="04EED959" w:rsidR="00B351E6" w:rsidRDefault="00000000">
          <w:pPr>
            <w:pStyle w:val="TOC1"/>
            <w:tabs>
              <w:tab w:val="right" w:leader="dot" w:pos="10790"/>
            </w:tabs>
            <w:rPr>
              <w:rFonts w:eastAsiaTheme="minorEastAsia"/>
              <w:noProof/>
              <w:kern w:val="2"/>
              <w14:ligatures w14:val="standardContextual"/>
            </w:rPr>
          </w:pPr>
          <w:hyperlink w:anchor="_Toc155088621" w:history="1">
            <w:r w:rsidR="00B351E6" w:rsidRPr="00195072">
              <w:rPr>
                <w:rStyle w:val="Hyperlink"/>
                <w:noProof/>
              </w:rPr>
              <w:t>Naming Conventions</w:t>
            </w:r>
            <w:r w:rsidR="00B351E6">
              <w:rPr>
                <w:noProof/>
                <w:webHidden/>
              </w:rPr>
              <w:tab/>
            </w:r>
            <w:r w:rsidR="00B351E6">
              <w:rPr>
                <w:noProof/>
                <w:webHidden/>
              </w:rPr>
              <w:fldChar w:fldCharType="begin"/>
            </w:r>
            <w:r w:rsidR="00B351E6">
              <w:rPr>
                <w:noProof/>
                <w:webHidden/>
              </w:rPr>
              <w:instrText xml:space="preserve"> PAGEREF _Toc155088621 \h </w:instrText>
            </w:r>
            <w:r w:rsidR="00B351E6">
              <w:rPr>
                <w:noProof/>
                <w:webHidden/>
              </w:rPr>
            </w:r>
            <w:r w:rsidR="00B351E6">
              <w:rPr>
                <w:noProof/>
                <w:webHidden/>
              </w:rPr>
              <w:fldChar w:fldCharType="separate"/>
            </w:r>
            <w:r w:rsidR="00B351E6">
              <w:rPr>
                <w:noProof/>
                <w:webHidden/>
              </w:rPr>
              <w:t>15</w:t>
            </w:r>
            <w:r w:rsidR="00B351E6">
              <w:rPr>
                <w:noProof/>
                <w:webHidden/>
              </w:rPr>
              <w:fldChar w:fldCharType="end"/>
            </w:r>
          </w:hyperlink>
        </w:p>
        <w:p w14:paraId="4986AAB0" w14:textId="5F6F5D2B" w:rsidR="00B351E6" w:rsidRDefault="00000000">
          <w:pPr>
            <w:pStyle w:val="TOC2"/>
            <w:tabs>
              <w:tab w:val="right" w:leader="dot" w:pos="10790"/>
            </w:tabs>
            <w:rPr>
              <w:rFonts w:eastAsiaTheme="minorEastAsia"/>
              <w:noProof/>
              <w:kern w:val="2"/>
              <w14:ligatures w14:val="standardContextual"/>
            </w:rPr>
          </w:pPr>
          <w:hyperlink w:anchor="_Toc155088622" w:history="1">
            <w:r w:rsidR="00B351E6" w:rsidRPr="00195072">
              <w:rPr>
                <w:rStyle w:val="Hyperlink"/>
                <w:noProof/>
              </w:rPr>
              <w:t>ADLS Data Lake – Landing Zone</w:t>
            </w:r>
            <w:r w:rsidR="00B351E6">
              <w:rPr>
                <w:noProof/>
                <w:webHidden/>
              </w:rPr>
              <w:tab/>
            </w:r>
            <w:r w:rsidR="00B351E6">
              <w:rPr>
                <w:noProof/>
                <w:webHidden/>
              </w:rPr>
              <w:fldChar w:fldCharType="begin"/>
            </w:r>
            <w:r w:rsidR="00B351E6">
              <w:rPr>
                <w:noProof/>
                <w:webHidden/>
              </w:rPr>
              <w:instrText xml:space="preserve"> PAGEREF _Toc155088622 \h </w:instrText>
            </w:r>
            <w:r w:rsidR="00B351E6">
              <w:rPr>
                <w:noProof/>
                <w:webHidden/>
              </w:rPr>
            </w:r>
            <w:r w:rsidR="00B351E6">
              <w:rPr>
                <w:noProof/>
                <w:webHidden/>
              </w:rPr>
              <w:fldChar w:fldCharType="separate"/>
            </w:r>
            <w:r w:rsidR="00B351E6">
              <w:rPr>
                <w:noProof/>
                <w:webHidden/>
              </w:rPr>
              <w:t>15</w:t>
            </w:r>
            <w:r w:rsidR="00B351E6">
              <w:rPr>
                <w:noProof/>
                <w:webHidden/>
              </w:rPr>
              <w:fldChar w:fldCharType="end"/>
            </w:r>
          </w:hyperlink>
        </w:p>
        <w:p w14:paraId="4E4F0BBC" w14:textId="2AE2B21B" w:rsidR="00B351E6" w:rsidRDefault="00000000">
          <w:pPr>
            <w:pStyle w:val="TOC2"/>
            <w:tabs>
              <w:tab w:val="right" w:leader="dot" w:pos="10790"/>
            </w:tabs>
            <w:rPr>
              <w:rFonts w:eastAsiaTheme="minorEastAsia"/>
              <w:noProof/>
              <w:kern w:val="2"/>
              <w14:ligatures w14:val="standardContextual"/>
            </w:rPr>
          </w:pPr>
          <w:hyperlink w:anchor="_Toc155088623" w:history="1">
            <w:r w:rsidR="00B351E6" w:rsidRPr="00195072">
              <w:rPr>
                <w:rStyle w:val="Hyperlink"/>
                <w:noProof/>
              </w:rPr>
              <w:t>ADLS Data Lake – Bronze (raw)</w:t>
            </w:r>
            <w:r w:rsidR="00B351E6">
              <w:rPr>
                <w:noProof/>
                <w:webHidden/>
              </w:rPr>
              <w:tab/>
            </w:r>
            <w:r w:rsidR="00B351E6">
              <w:rPr>
                <w:noProof/>
                <w:webHidden/>
              </w:rPr>
              <w:fldChar w:fldCharType="begin"/>
            </w:r>
            <w:r w:rsidR="00B351E6">
              <w:rPr>
                <w:noProof/>
                <w:webHidden/>
              </w:rPr>
              <w:instrText xml:space="preserve"> PAGEREF _Toc155088623 \h </w:instrText>
            </w:r>
            <w:r w:rsidR="00B351E6">
              <w:rPr>
                <w:noProof/>
                <w:webHidden/>
              </w:rPr>
            </w:r>
            <w:r w:rsidR="00B351E6">
              <w:rPr>
                <w:noProof/>
                <w:webHidden/>
              </w:rPr>
              <w:fldChar w:fldCharType="separate"/>
            </w:r>
            <w:r w:rsidR="00B351E6">
              <w:rPr>
                <w:noProof/>
                <w:webHidden/>
              </w:rPr>
              <w:t>15</w:t>
            </w:r>
            <w:r w:rsidR="00B351E6">
              <w:rPr>
                <w:noProof/>
                <w:webHidden/>
              </w:rPr>
              <w:fldChar w:fldCharType="end"/>
            </w:r>
          </w:hyperlink>
        </w:p>
        <w:p w14:paraId="4982176B" w14:textId="4CD5AFF5" w:rsidR="00B351E6" w:rsidRDefault="00000000">
          <w:pPr>
            <w:pStyle w:val="TOC2"/>
            <w:tabs>
              <w:tab w:val="right" w:leader="dot" w:pos="10790"/>
            </w:tabs>
            <w:rPr>
              <w:rFonts w:eastAsiaTheme="minorEastAsia"/>
              <w:noProof/>
              <w:kern w:val="2"/>
              <w14:ligatures w14:val="standardContextual"/>
            </w:rPr>
          </w:pPr>
          <w:hyperlink w:anchor="_Toc155088624" w:history="1">
            <w:r w:rsidR="00B351E6" w:rsidRPr="00195072">
              <w:rPr>
                <w:rStyle w:val="Hyperlink"/>
                <w:noProof/>
              </w:rPr>
              <w:t>ADLS Data Lake – Silver (cleansed)</w:t>
            </w:r>
            <w:r w:rsidR="00B351E6">
              <w:rPr>
                <w:noProof/>
                <w:webHidden/>
              </w:rPr>
              <w:tab/>
            </w:r>
            <w:r w:rsidR="00B351E6">
              <w:rPr>
                <w:noProof/>
                <w:webHidden/>
              </w:rPr>
              <w:fldChar w:fldCharType="begin"/>
            </w:r>
            <w:r w:rsidR="00B351E6">
              <w:rPr>
                <w:noProof/>
                <w:webHidden/>
              </w:rPr>
              <w:instrText xml:space="preserve"> PAGEREF _Toc155088624 \h </w:instrText>
            </w:r>
            <w:r w:rsidR="00B351E6">
              <w:rPr>
                <w:noProof/>
                <w:webHidden/>
              </w:rPr>
            </w:r>
            <w:r w:rsidR="00B351E6">
              <w:rPr>
                <w:noProof/>
                <w:webHidden/>
              </w:rPr>
              <w:fldChar w:fldCharType="separate"/>
            </w:r>
            <w:r w:rsidR="00B351E6">
              <w:rPr>
                <w:noProof/>
                <w:webHidden/>
              </w:rPr>
              <w:t>16</w:t>
            </w:r>
            <w:r w:rsidR="00B351E6">
              <w:rPr>
                <w:noProof/>
                <w:webHidden/>
              </w:rPr>
              <w:fldChar w:fldCharType="end"/>
            </w:r>
          </w:hyperlink>
        </w:p>
        <w:p w14:paraId="1EC941D5" w14:textId="3E7CEF41" w:rsidR="00B351E6" w:rsidRDefault="00000000">
          <w:pPr>
            <w:pStyle w:val="TOC2"/>
            <w:tabs>
              <w:tab w:val="right" w:leader="dot" w:pos="10790"/>
            </w:tabs>
            <w:rPr>
              <w:rFonts w:eastAsiaTheme="minorEastAsia"/>
              <w:noProof/>
              <w:kern w:val="2"/>
              <w14:ligatures w14:val="standardContextual"/>
            </w:rPr>
          </w:pPr>
          <w:hyperlink w:anchor="_Toc155088625" w:history="1">
            <w:r w:rsidR="00B351E6" w:rsidRPr="00195072">
              <w:rPr>
                <w:rStyle w:val="Hyperlink"/>
                <w:noProof/>
              </w:rPr>
              <w:t>ADLS Data Lake – Gold (curated)</w:t>
            </w:r>
            <w:r w:rsidR="00B351E6">
              <w:rPr>
                <w:noProof/>
                <w:webHidden/>
              </w:rPr>
              <w:tab/>
            </w:r>
            <w:r w:rsidR="00B351E6">
              <w:rPr>
                <w:noProof/>
                <w:webHidden/>
              </w:rPr>
              <w:fldChar w:fldCharType="begin"/>
            </w:r>
            <w:r w:rsidR="00B351E6">
              <w:rPr>
                <w:noProof/>
                <w:webHidden/>
              </w:rPr>
              <w:instrText xml:space="preserve"> PAGEREF _Toc155088625 \h </w:instrText>
            </w:r>
            <w:r w:rsidR="00B351E6">
              <w:rPr>
                <w:noProof/>
                <w:webHidden/>
              </w:rPr>
            </w:r>
            <w:r w:rsidR="00B351E6">
              <w:rPr>
                <w:noProof/>
                <w:webHidden/>
              </w:rPr>
              <w:fldChar w:fldCharType="separate"/>
            </w:r>
            <w:r w:rsidR="00B351E6">
              <w:rPr>
                <w:noProof/>
                <w:webHidden/>
              </w:rPr>
              <w:t>16</w:t>
            </w:r>
            <w:r w:rsidR="00B351E6">
              <w:rPr>
                <w:noProof/>
                <w:webHidden/>
              </w:rPr>
              <w:fldChar w:fldCharType="end"/>
            </w:r>
          </w:hyperlink>
        </w:p>
        <w:p w14:paraId="29EF59AE" w14:textId="77B027B3" w:rsidR="00B351E6" w:rsidRDefault="00000000">
          <w:pPr>
            <w:pStyle w:val="TOC2"/>
            <w:tabs>
              <w:tab w:val="right" w:leader="dot" w:pos="10790"/>
            </w:tabs>
            <w:rPr>
              <w:rFonts w:eastAsiaTheme="minorEastAsia"/>
              <w:noProof/>
              <w:kern w:val="2"/>
              <w14:ligatures w14:val="standardContextual"/>
            </w:rPr>
          </w:pPr>
          <w:hyperlink w:anchor="_Toc155088626" w:history="1">
            <w:r w:rsidR="00B351E6" w:rsidRPr="00195072">
              <w:rPr>
                <w:rStyle w:val="Hyperlink"/>
                <w:noProof/>
              </w:rPr>
              <w:t>Synapse Linked Services</w:t>
            </w:r>
            <w:r w:rsidR="00B351E6">
              <w:rPr>
                <w:noProof/>
                <w:webHidden/>
              </w:rPr>
              <w:tab/>
            </w:r>
            <w:r w:rsidR="00B351E6">
              <w:rPr>
                <w:noProof/>
                <w:webHidden/>
              </w:rPr>
              <w:fldChar w:fldCharType="begin"/>
            </w:r>
            <w:r w:rsidR="00B351E6">
              <w:rPr>
                <w:noProof/>
                <w:webHidden/>
              </w:rPr>
              <w:instrText xml:space="preserve"> PAGEREF _Toc155088626 \h </w:instrText>
            </w:r>
            <w:r w:rsidR="00B351E6">
              <w:rPr>
                <w:noProof/>
                <w:webHidden/>
              </w:rPr>
            </w:r>
            <w:r w:rsidR="00B351E6">
              <w:rPr>
                <w:noProof/>
                <w:webHidden/>
              </w:rPr>
              <w:fldChar w:fldCharType="separate"/>
            </w:r>
            <w:r w:rsidR="00B351E6">
              <w:rPr>
                <w:noProof/>
                <w:webHidden/>
              </w:rPr>
              <w:t>16</w:t>
            </w:r>
            <w:r w:rsidR="00B351E6">
              <w:rPr>
                <w:noProof/>
                <w:webHidden/>
              </w:rPr>
              <w:fldChar w:fldCharType="end"/>
            </w:r>
          </w:hyperlink>
        </w:p>
        <w:p w14:paraId="5E501EC2" w14:textId="2E5683E5" w:rsidR="00B351E6" w:rsidRDefault="00000000">
          <w:pPr>
            <w:pStyle w:val="TOC2"/>
            <w:tabs>
              <w:tab w:val="right" w:leader="dot" w:pos="10790"/>
            </w:tabs>
            <w:rPr>
              <w:rFonts w:eastAsiaTheme="minorEastAsia"/>
              <w:noProof/>
              <w:kern w:val="2"/>
              <w14:ligatures w14:val="standardContextual"/>
            </w:rPr>
          </w:pPr>
          <w:hyperlink w:anchor="_Toc155088627" w:history="1">
            <w:r w:rsidR="00B351E6" w:rsidRPr="00195072">
              <w:rPr>
                <w:rStyle w:val="Hyperlink"/>
                <w:noProof/>
              </w:rPr>
              <w:t>KeyVault Secret</w:t>
            </w:r>
            <w:r w:rsidR="00B351E6">
              <w:rPr>
                <w:noProof/>
                <w:webHidden/>
              </w:rPr>
              <w:tab/>
            </w:r>
            <w:r w:rsidR="00B351E6">
              <w:rPr>
                <w:noProof/>
                <w:webHidden/>
              </w:rPr>
              <w:fldChar w:fldCharType="begin"/>
            </w:r>
            <w:r w:rsidR="00B351E6">
              <w:rPr>
                <w:noProof/>
                <w:webHidden/>
              </w:rPr>
              <w:instrText xml:space="preserve"> PAGEREF _Toc155088627 \h </w:instrText>
            </w:r>
            <w:r w:rsidR="00B351E6">
              <w:rPr>
                <w:noProof/>
                <w:webHidden/>
              </w:rPr>
            </w:r>
            <w:r w:rsidR="00B351E6">
              <w:rPr>
                <w:noProof/>
                <w:webHidden/>
              </w:rPr>
              <w:fldChar w:fldCharType="separate"/>
            </w:r>
            <w:r w:rsidR="00B351E6">
              <w:rPr>
                <w:noProof/>
                <w:webHidden/>
              </w:rPr>
              <w:t>17</w:t>
            </w:r>
            <w:r w:rsidR="00B351E6">
              <w:rPr>
                <w:noProof/>
                <w:webHidden/>
              </w:rPr>
              <w:fldChar w:fldCharType="end"/>
            </w:r>
          </w:hyperlink>
        </w:p>
        <w:p w14:paraId="42B8DB4F" w14:textId="47050E65" w:rsidR="00B351E6" w:rsidRDefault="00000000">
          <w:pPr>
            <w:pStyle w:val="TOC1"/>
            <w:tabs>
              <w:tab w:val="right" w:leader="dot" w:pos="10790"/>
            </w:tabs>
            <w:rPr>
              <w:rFonts w:eastAsiaTheme="minorEastAsia"/>
              <w:noProof/>
              <w:kern w:val="2"/>
              <w14:ligatures w14:val="standardContextual"/>
            </w:rPr>
          </w:pPr>
          <w:hyperlink w:anchor="_Toc155088628" w:history="1">
            <w:r w:rsidR="00B351E6" w:rsidRPr="00195072">
              <w:rPr>
                <w:rStyle w:val="Hyperlink"/>
                <w:noProof/>
              </w:rPr>
              <w:t>Synapse DevOps</w:t>
            </w:r>
            <w:r w:rsidR="00B351E6">
              <w:rPr>
                <w:noProof/>
                <w:webHidden/>
              </w:rPr>
              <w:tab/>
            </w:r>
            <w:r w:rsidR="00B351E6">
              <w:rPr>
                <w:noProof/>
                <w:webHidden/>
              </w:rPr>
              <w:fldChar w:fldCharType="begin"/>
            </w:r>
            <w:r w:rsidR="00B351E6">
              <w:rPr>
                <w:noProof/>
                <w:webHidden/>
              </w:rPr>
              <w:instrText xml:space="preserve"> PAGEREF _Toc155088628 \h </w:instrText>
            </w:r>
            <w:r w:rsidR="00B351E6">
              <w:rPr>
                <w:noProof/>
                <w:webHidden/>
              </w:rPr>
            </w:r>
            <w:r w:rsidR="00B351E6">
              <w:rPr>
                <w:noProof/>
                <w:webHidden/>
              </w:rPr>
              <w:fldChar w:fldCharType="separate"/>
            </w:r>
            <w:r w:rsidR="00B351E6">
              <w:rPr>
                <w:noProof/>
                <w:webHidden/>
              </w:rPr>
              <w:t>17</w:t>
            </w:r>
            <w:r w:rsidR="00B351E6">
              <w:rPr>
                <w:noProof/>
                <w:webHidden/>
              </w:rPr>
              <w:fldChar w:fldCharType="end"/>
            </w:r>
          </w:hyperlink>
        </w:p>
        <w:p w14:paraId="48C22F94" w14:textId="47CA6CBE" w:rsidR="00B351E6" w:rsidRDefault="00000000">
          <w:pPr>
            <w:pStyle w:val="TOC2"/>
            <w:tabs>
              <w:tab w:val="right" w:leader="dot" w:pos="10790"/>
            </w:tabs>
            <w:rPr>
              <w:rFonts w:eastAsiaTheme="minorEastAsia"/>
              <w:noProof/>
              <w:kern w:val="2"/>
              <w14:ligatures w14:val="standardContextual"/>
            </w:rPr>
          </w:pPr>
          <w:hyperlink w:anchor="_Toc155088629" w:history="1">
            <w:r w:rsidR="00B351E6" w:rsidRPr="00195072">
              <w:rPr>
                <w:rStyle w:val="Hyperlink"/>
                <w:noProof/>
              </w:rPr>
              <w:t>Old DEV (pbit) to New Dev (enterpriseanalytics) Pipeline</w:t>
            </w:r>
            <w:r w:rsidR="00B351E6">
              <w:rPr>
                <w:noProof/>
                <w:webHidden/>
              </w:rPr>
              <w:tab/>
            </w:r>
            <w:r w:rsidR="00B351E6">
              <w:rPr>
                <w:noProof/>
                <w:webHidden/>
              </w:rPr>
              <w:fldChar w:fldCharType="begin"/>
            </w:r>
            <w:r w:rsidR="00B351E6">
              <w:rPr>
                <w:noProof/>
                <w:webHidden/>
              </w:rPr>
              <w:instrText xml:space="preserve"> PAGEREF _Toc155088629 \h </w:instrText>
            </w:r>
            <w:r w:rsidR="00B351E6">
              <w:rPr>
                <w:noProof/>
                <w:webHidden/>
              </w:rPr>
            </w:r>
            <w:r w:rsidR="00B351E6">
              <w:rPr>
                <w:noProof/>
                <w:webHidden/>
              </w:rPr>
              <w:fldChar w:fldCharType="separate"/>
            </w:r>
            <w:r w:rsidR="00B351E6">
              <w:rPr>
                <w:noProof/>
                <w:webHidden/>
              </w:rPr>
              <w:t>17</w:t>
            </w:r>
            <w:r w:rsidR="00B351E6">
              <w:rPr>
                <w:noProof/>
                <w:webHidden/>
              </w:rPr>
              <w:fldChar w:fldCharType="end"/>
            </w:r>
          </w:hyperlink>
        </w:p>
        <w:p w14:paraId="5CA81E5A" w14:textId="79E6EBD2" w:rsidR="00B351E6" w:rsidRDefault="00000000">
          <w:pPr>
            <w:pStyle w:val="TOC1"/>
            <w:tabs>
              <w:tab w:val="right" w:leader="dot" w:pos="10790"/>
            </w:tabs>
            <w:rPr>
              <w:rFonts w:eastAsiaTheme="minorEastAsia"/>
              <w:noProof/>
              <w:kern w:val="2"/>
              <w14:ligatures w14:val="standardContextual"/>
            </w:rPr>
          </w:pPr>
          <w:hyperlink w:anchor="_Toc155088630" w:history="1">
            <w:r w:rsidR="00B351E6" w:rsidRPr="00195072">
              <w:rPr>
                <w:rStyle w:val="Hyperlink"/>
                <w:noProof/>
              </w:rPr>
              <w:t>Power BI Azure Reporting Data Flow</w:t>
            </w:r>
            <w:r w:rsidR="00B351E6">
              <w:rPr>
                <w:noProof/>
                <w:webHidden/>
              </w:rPr>
              <w:tab/>
            </w:r>
            <w:r w:rsidR="00B351E6">
              <w:rPr>
                <w:noProof/>
                <w:webHidden/>
              </w:rPr>
              <w:fldChar w:fldCharType="begin"/>
            </w:r>
            <w:r w:rsidR="00B351E6">
              <w:rPr>
                <w:noProof/>
                <w:webHidden/>
              </w:rPr>
              <w:instrText xml:space="preserve"> PAGEREF _Toc155088630 \h </w:instrText>
            </w:r>
            <w:r w:rsidR="00B351E6">
              <w:rPr>
                <w:noProof/>
                <w:webHidden/>
              </w:rPr>
            </w:r>
            <w:r w:rsidR="00B351E6">
              <w:rPr>
                <w:noProof/>
                <w:webHidden/>
              </w:rPr>
              <w:fldChar w:fldCharType="separate"/>
            </w:r>
            <w:r w:rsidR="00B351E6">
              <w:rPr>
                <w:noProof/>
                <w:webHidden/>
              </w:rPr>
              <w:t>18</w:t>
            </w:r>
            <w:r w:rsidR="00B351E6">
              <w:rPr>
                <w:noProof/>
                <w:webHidden/>
              </w:rPr>
              <w:fldChar w:fldCharType="end"/>
            </w:r>
          </w:hyperlink>
        </w:p>
        <w:p w14:paraId="38A13784" w14:textId="0270D7D0" w:rsidR="00B351E6" w:rsidRDefault="00000000">
          <w:pPr>
            <w:pStyle w:val="TOC1"/>
            <w:tabs>
              <w:tab w:val="right" w:leader="dot" w:pos="10790"/>
            </w:tabs>
            <w:rPr>
              <w:rFonts w:eastAsiaTheme="minorEastAsia"/>
              <w:noProof/>
              <w:kern w:val="2"/>
              <w14:ligatures w14:val="standardContextual"/>
            </w:rPr>
          </w:pPr>
          <w:hyperlink w:anchor="_Toc155088631" w:history="1">
            <w:r w:rsidR="00B351E6" w:rsidRPr="00195072">
              <w:rPr>
                <w:rStyle w:val="Hyperlink"/>
                <w:noProof/>
              </w:rPr>
              <w:t>Autosys</w:t>
            </w:r>
            <w:r w:rsidR="00B351E6">
              <w:rPr>
                <w:noProof/>
                <w:webHidden/>
              </w:rPr>
              <w:tab/>
            </w:r>
            <w:r w:rsidR="00B351E6">
              <w:rPr>
                <w:noProof/>
                <w:webHidden/>
              </w:rPr>
              <w:fldChar w:fldCharType="begin"/>
            </w:r>
            <w:r w:rsidR="00B351E6">
              <w:rPr>
                <w:noProof/>
                <w:webHidden/>
              </w:rPr>
              <w:instrText xml:space="preserve"> PAGEREF _Toc155088631 \h </w:instrText>
            </w:r>
            <w:r w:rsidR="00B351E6">
              <w:rPr>
                <w:noProof/>
                <w:webHidden/>
              </w:rPr>
            </w:r>
            <w:r w:rsidR="00B351E6">
              <w:rPr>
                <w:noProof/>
                <w:webHidden/>
              </w:rPr>
              <w:fldChar w:fldCharType="separate"/>
            </w:r>
            <w:r w:rsidR="00B351E6">
              <w:rPr>
                <w:noProof/>
                <w:webHidden/>
              </w:rPr>
              <w:t>19</w:t>
            </w:r>
            <w:r w:rsidR="00B351E6">
              <w:rPr>
                <w:noProof/>
                <w:webHidden/>
              </w:rPr>
              <w:fldChar w:fldCharType="end"/>
            </w:r>
          </w:hyperlink>
        </w:p>
        <w:p w14:paraId="1BDB8E1C" w14:textId="6115406B" w:rsidR="00B351E6" w:rsidRDefault="00000000">
          <w:pPr>
            <w:pStyle w:val="TOC1"/>
            <w:tabs>
              <w:tab w:val="right" w:leader="dot" w:pos="10790"/>
            </w:tabs>
            <w:rPr>
              <w:rFonts w:eastAsiaTheme="minorEastAsia"/>
              <w:noProof/>
              <w:kern w:val="2"/>
              <w14:ligatures w14:val="standardContextual"/>
            </w:rPr>
          </w:pPr>
          <w:hyperlink w:anchor="_Toc155088632" w:history="1">
            <w:r w:rsidR="00B351E6" w:rsidRPr="00195072">
              <w:rPr>
                <w:rStyle w:val="Hyperlink"/>
                <w:noProof/>
              </w:rPr>
              <w:t>Catalog Enterprise Data</w:t>
            </w:r>
            <w:r w:rsidR="00B351E6">
              <w:rPr>
                <w:noProof/>
                <w:webHidden/>
              </w:rPr>
              <w:tab/>
            </w:r>
            <w:r w:rsidR="00B351E6">
              <w:rPr>
                <w:noProof/>
                <w:webHidden/>
              </w:rPr>
              <w:fldChar w:fldCharType="begin"/>
            </w:r>
            <w:r w:rsidR="00B351E6">
              <w:rPr>
                <w:noProof/>
                <w:webHidden/>
              </w:rPr>
              <w:instrText xml:space="preserve"> PAGEREF _Toc155088632 \h </w:instrText>
            </w:r>
            <w:r w:rsidR="00B351E6">
              <w:rPr>
                <w:noProof/>
                <w:webHidden/>
              </w:rPr>
            </w:r>
            <w:r w:rsidR="00B351E6">
              <w:rPr>
                <w:noProof/>
                <w:webHidden/>
              </w:rPr>
              <w:fldChar w:fldCharType="separate"/>
            </w:r>
            <w:r w:rsidR="00B351E6">
              <w:rPr>
                <w:noProof/>
                <w:webHidden/>
              </w:rPr>
              <w:t>19</w:t>
            </w:r>
            <w:r w:rsidR="00B351E6">
              <w:rPr>
                <w:noProof/>
                <w:webHidden/>
              </w:rPr>
              <w:fldChar w:fldCharType="end"/>
            </w:r>
          </w:hyperlink>
        </w:p>
        <w:p w14:paraId="50E782C4" w14:textId="0AB68D6B" w:rsidR="00B351E6" w:rsidRDefault="00000000">
          <w:pPr>
            <w:pStyle w:val="TOC1"/>
            <w:tabs>
              <w:tab w:val="right" w:leader="dot" w:pos="10790"/>
            </w:tabs>
            <w:rPr>
              <w:rFonts w:eastAsiaTheme="minorEastAsia"/>
              <w:noProof/>
              <w:kern w:val="2"/>
              <w14:ligatures w14:val="standardContextual"/>
            </w:rPr>
          </w:pPr>
          <w:hyperlink w:anchor="_Toc155088633" w:history="1">
            <w:r w:rsidR="00B351E6" w:rsidRPr="00195072">
              <w:rPr>
                <w:rStyle w:val="Hyperlink"/>
                <w:noProof/>
              </w:rPr>
              <w:t>Bronze &amp; Gold Delta</w:t>
            </w:r>
            <w:r w:rsidR="00B351E6">
              <w:rPr>
                <w:noProof/>
                <w:webHidden/>
              </w:rPr>
              <w:tab/>
            </w:r>
            <w:r w:rsidR="00B351E6">
              <w:rPr>
                <w:noProof/>
                <w:webHidden/>
              </w:rPr>
              <w:fldChar w:fldCharType="begin"/>
            </w:r>
            <w:r w:rsidR="00B351E6">
              <w:rPr>
                <w:noProof/>
                <w:webHidden/>
              </w:rPr>
              <w:instrText xml:space="preserve"> PAGEREF _Toc155088633 \h </w:instrText>
            </w:r>
            <w:r w:rsidR="00B351E6">
              <w:rPr>
                <w:noProof/>
                <w:webHidden/>
              </w:rPr>
            </w:r>
            <w:r w:rsidR="00B351E6">
              <w:rPr>
                <w:noProof/>
                <w:webHidden/>
              </w:rPr>
              <w:fldChar w:fldCharType="separate"/>
            </w:r>
            <w:r w:rsidR="00B351E6">
              <w:rPr>
                <w:noProof/>
                <w:webHidden/>
              </w:rPr>
              <w:t>19</w:t>
            </w:r>
            <w:r w:rsidR="00B351E6">
              <w:rPr>
                <w:noProof/>
                <w:webHidden/>
              </w:rPr>
              <w:fldChar w:fldCharType="end"/>
            </w:r>
          </w:hyperlink>
        </w:p>
        <w:p w14:paraId="5C9074B0" w14:textId="5203F9B8" w:rsidR="00B351E6" w:rsidRDefault="00000000">
          <w:pPr>
            <w:pStyle w:val="TOC1"/>
            <w:tabs>
              <w:tab w:val="right" w:leader="dot" w:pos="10790"/>
            </w:tabs>
            <w:rPr>
              <w:rFonts w:eastAsiaTheme="minorEastAsia"/>
              <w:noProof/>
              <w:kern w:val="2"/>
              <w14:ligatures w14:val="standardContextual"/>
            </w:rPr>
          </w:pPr>
          <w:hyperlink w:anchor="_Toc155088634" w:history="1">
            <w:r w:rsidR="00B351E6" w:rsidRPr="00195072">
              <w:rPr>
                <w:rStyle w:val="Hyperlink"/>
                <w:noProof/>
              </w:rPr>
              <w:t>Ingestion Framework</w:t>
            </w:r>
            <w:r w:rsidR="00B351E6">
              <w:rPr>
                <w:noProof/>
                <w:webHidden/>
              </w:rPr>
              <w:tab/>
            </w:r>
            <w:r w:rsidR="00B351E6">
              <w:rPr>
                <w:noProof/>
                <w:webHidden/>
              </w:rPr>
              <w:fldChar w:fldCharType="begin"/>
            </w:r>
            <w:r w:rsidR="00B351E6">
              <w:rPr>
                <w:noProof/>
                <w:webHidden/>
              </w:rPr>
              <w:instrText xml:space="preserve"> PAGEREF _Toc155088634 \h </w:instrText>
            </w:r>
            <w:r w:rsidR="00B351E6">
              <w:rPr>
                <w:noProof/>
                <w:webHidden/>
              </w:rPr>
            </w:r>
            <w:r w:rsidR="00B351E6">
              <w:rPr>
                <w:noProof/>
                <w:webHidden/>
              </w:rPr>
              <w:fldChar w:fldCharType="separate"/>
            </w:r>
            <w:r w:rsidR="00B351E6">
              <w:rPr>
                <w:noProof/>
                <w:webHidden/>
              </w:rPr>
              <w:t>20</w:t>
            </w:r>
            <w:r w:rsidR="00B351E6">
              <w:rPr>
                <w:noProof/>
                <w:webHidden/>
              </w:rPr>
              <w:fldChar w:fldCharType="end"/>
            </w:r>
          </w:hyperlink>
        </w:p>
        <w:p w14:paraId="2CD97BD3" w14:textId="1D680626" w:rsidR="00B351E6" w:rsidRDefault="00000000">
          <w:pPr>
            <w:pStyle w:val="TOC1"/>
            <w:tabs>
              <w:tab w:val="right" w:leader="dot" w:pos="10790"/>
            </w:tabs>
            <w:rPr>
              <w:rFonts w:eastAsiaTheme="minorEastAsia"/>
              <w:noProof/>
              <w:kern w:val="2"/>
              <w14:ligatures w14:val="standardContextual"/>
            </w:rPr>
          </w:pPr>
          <w:hyperlink w:anchor="_Toc155088635" w:history="1">
            <w:r w:rsidR="00B351E6" w:rsidRPr="00195072">
              <w:rPr>
                <w:rStyle w:val="Hyperlink"/>
                <w:noProof/>
              </w:rPr>
              <w:t>Transformation Framework</w:t>
            </w:r>
            <w:r w:rsidR="00B351E6">
              <w:rPr>
                <w:noProof/>
                <w:webHidden/>
              </w:rPr>
              <w:tab/>
            </w:r>
            <w:r w:rsidR="00B351E6">
              <w:rPr>
                <w:noProof/>
                <w:webHidden/>
              </w:rPr>
              <w:fldChar w:fldCharType="begin"/>
            </w:r>
            <w:r w:rsidR="00B351E6">
              <w:rPr>
                <w:noProof/>
                <w:webHidden/>
              </w:rPr>
              <w:instrText xml:space="preserve"> PAGEREF _Toc155088635 \h </w:instrText>
            </w:r>
            <w:r w:rsidR="00B351E6">
              <w:rPr>
                <w:noProof/>
                <w:webHidden/>
              </w:rPr>
            </w:r>
            <w:r w:rsidR="00B351E6">
              <w:rPr>
                <w:noProof/>
                <w:webHidden/>
              </w:rPr>
              <w:fldChar w:fldCharType="separate"/>
            </w:r>
            <w:r w:rsidR="00B351E6">
              <w:rPr>
                <w:noProof/>
                <w:webHidden/>
              </w:rPr>
              <w:t>20</w:t>
            </w:r>
            <w:r w:rsidR="00B351E6">
              <w:rPr>
                <w:noProof/>
                <w:webHidden/>
              </w:rPr>
              <w:fldChar w:fldCharType="end"/>
            </w:r>
          </w:hyperlink>
        </w:p>
        <w:p w14:paraId="2E70191B" w14:textId="1F5EDE2E" w:rsidR="00B351E6" w:rsidRDefault="00000000">
          <w:pPr>
            <w:pStyle w:val="TOC1"/>
            <w:tabs>
              <w:tab w:val="right" w:leader="dot" w:pos="10790"/>
            </w:tabs>
            <w:rPr>
              <w:rFonts w:eastAsiaTheme="minorEastAsia"/>
              <w:noProof/>
              <w:kern w:val="2"/>
              <w14:ligatures w14:val="standardContextual"/>
            </w:rPr>
          </w:pPr>
          <w:hyperlink w:anchor="_Toc155088636" w:history="1">
            <w:r w:rsidR="00B351E6" w:rsidRPr="00195072">
              <w:rPr>
                <w:rStyle w:val="Hyperlink"/>
                <w:noProof/>
              </w:rPr>
              <w:t>Versioning SQL repositories</w:t>
            </w:r>
            <w:r w:rsidR="00B351E6">
              <w:rPr>
                <w:noProof/>
                <w:webHidden/>
              </w:rPr>
              <w:tab/>
            </w:r>
            <w:r w:rsidR="00B351E6">
              <w:rPr>
                <w:noProof/>
                <w:webHidden/>
              </w:rPr>
              <w:fldChar w:fldCharType="begin"/>
            </w:r>
            <w:r w:rsidR="00B351E6">
              <w:rPr>
                <w:noProof/>
                <w:webHidden/>
              </w:rPr>
              <w:instrText xml:space="preserve"> PAGEREF _Toc155088636 \h </w:instrText>
            </w:r>
            <w:r w:rsidR="00B351E6">
              <w:rPr>
                <w:noProof/>
                <w:webHidden/>
              </w:rPr>
            </w:r>
            <w:r w:rsidR="00B351E6">
              <w:rPr>
                <w:noProof/>
                <w:webHidden/>
              </w:rPr>
              <w:fldChar w:fldCharType="separate"/>
            </w:r>
            <w:r w:rsidR="00B351E6">
              <w:rPr>
                <w:noProof/>
                <w:webHidden/>
              </w:rPr>
              <w:t>20</w:t>
            </w:r>
            <w:r w:rsidR="00B351E6">
              <w:rPr>
                <w:noProof/>
                <w:webHidden/>
              </w:rPr>
              <w:fldChar w:fldCharType="end"/>
            </w:r>
          </w:hyperlink>
        </w:p>
        <w:p w14:paraId="1D7FF747" w14:textId="62A3885A" w:rsidR="00B351E6" w:rsidRDefault="00000000">
          <w:pPr>
            <w:pStyle w:val="TOC1"/>
            <w:tabs>
              <w:tab w:val="right" w:leader="dot" w:pos="10790"/>
            </w:tabs>
            <w:rPr>
              <w:rFonts w:eastAsiaTheme="minorEastAsia"/>
              <w:noProof/>
              <w:kern w:val="2"/>
              <w14:ligatures w14:val="standardContextual"/>
            </w:rPr>
          </w:pPr>
          <w:hyperlink w:anchor="_Toc155088637" w:history="1">
            <w:r w:rsidR="00B351E6" w:rsidRPr="00195072">
              <w:rPr>
                <w:rStyle w:val="Hyperlink"/>
                <w:noProof/>
              </w:rPr>
              <w:t>Current Priorities</w:t>
            </w:r>
            <w:r w:rsidR="00B351E6">
              <w:rPr>
                <w:noProof/>
                <w:webHidden/>
              </w:rPr>
              <w:tab/>
            </w:r>
            <w:r w:rsidR="00B351E6">
              <w:rPr>
                <w:noProof/>
                <w:webHidden/>
              </w:rPr>
              <w:fldChar w:fldCharType="begin"/>
            </w:r>
            <w:r w:rsidR="00B351E6">
              <w:rPr>
                <w:noProof/>
                <w:webHidden/>
              </w:rPr>
              <w:instrText xml:space="preserve"> PAGEREF _Toc155088637 \h </w:instrText>
            </w:r>
            <w:r w:rsidR="00B351E6">
              <w:rPr>
                <w:noProof/>
                <w:webHidden/>
              </w:rPr>
            </w:r>
            <w:r w:rsidR="00B351E6">
              <w:rPr>
                <w:noProof/>
                <w:webHidden/>
              </w:rPr>
              <w:fldChar w:fldCharType="separate"/>
            </w:r>
            <w:r w:rsidR="00B351E6">
              <w:rPr>
                <w:noProof/>
                <w:webHidden/>
              </w:rPr>
              <w:t>20</w:t>
            </w:r>
            <w:r w:rsidR="00B351E6">
              <w:rPr>
                <w:noProof/>
                <w:webHidden/>
              </w:rPr>
              <w:fldChar w:fldCharType="end"/>
            </w:r>
          </w:hyperlink>
        </w:p>
        <w:p w14:paraId="513E29CC" w14:textId="6496354D" w:rsidR="00B351E6" w:rsidRDefault="00000000">
          <w:pPr>
            <w:pStyle w:val="TOC1"/>
            <w:tabs>
              <w:tab w:val="right" w:leader="dot" w:pos="10790"/>
            </w:tabs>
            <w:rPr>
              <w:rFonts w:eastAsiaTheme="minorEastAsia"/>
              <w:noProof/>
              <w:kern w:val="2"/>
              <w14:ligatures w14:val="standardContextual"/>
            </w:rPr>
          </w:pPr>
          <w:hyperlink w:anchor="_Toc155088638" w:history="1">
            <w:r w:rsidR="00B351E6" w:rsidRPr="00195072">
              <w:rPr>
                <w:rStyle w:val="Hyperlink"/>
                <w:noProof/>
              </w:rPr>
              <w:t>EY Notebook Framework Presentation</w:t>
            </w:r>
            <w:r w:rsidR="00B351E6">
              <w:rPr>
                <w:noProof/>
                <w:webHidden/>
              </w:rPr>
              <w:tab/>
            </w:r>
            <w:r w:rsidR="00B351E6">
              <w:rPr>
                <w:noProof/>
                <w:webHidden/>
              </w:rPr>
              <w:fldChar w:fldCharType="begin"/>
            </w:r>
            <w:r w:rsidR="00B351E6">
              <w:rPr>
                <w:noProof/>
                <w:webHidden/>
              </w:rPr>
              <w:instrText xml:space="preserve"> PAGEREF _Toc155088638 \h </w:instrText>
            </w:r>
            <w:r w:rsidR="00B351E6">
              <w:rPr>
                <w:noProof/>
                <w:webHidden/>
              </w:rPr>
            </w:r>
            <w:r w:rsidR="00B351E6">
              <w:rPr>
                <w:noProof/>
                <w:webHidden/>
              </w:rPr>
              <w:fldChar w:fldCharType="separate"/>
            </w:r>
            <w:r w:rsidR="00B351E6">
              <w:rPr>
                <w:noProof/>
                <w:webHidden/>
              </w:rPr>
              <w:t>21</w:t>
            </w:r>
            <w:r w:rsidR="00B351E6">
              <w:rPr>
                <w:noProof/>
                <w:webHidden/>
              </w:rPr>
              <w:fldChar w:fldCharType="end"/>
            </w:r>
          </w:hyperlink>
        </w:p>
        <w:p w14:paraId="58D64A21" w14:textId="7337F899" w:rsidR="00B351E6" w:rsidRDefault="00000000">
          <w:pPr>
            <w:pStyle w:val="TOC1"/>
            <w:tabs>
              <w:tab w:val="right" w:leader="dot" w:pos="10790"/>
            </w:tabs>
            <w:rPr>
              <w:rFonts w:eastAsiaTheme="minorEastAsia"/>
              <w:noProof/>
              <w:kern w:val="2"/>
              <w14:ligatures w14:val="standardContextual"/>
            </w:rPr>
          </w:pPr>
          <w:hyperlink w:anchor="_Toc155088639" w:history="1">
            <w:r w:rsidR="00B351E6" w:rsidRPr="00195072">
              <w:rPr>
                <w:rStyle w:val="Hyperlink"/>
                <w:noProof/>
              </w:rPr>
              <w:t>Reading options for ADLS delta lake to get into other relational engines</w:t>
            </w:r>
            <w:r w:rsidR="00B351E6">
              <w:rPr>
                <w:noProof/>
                <w:webHidden/>
              </w:rPr>
              <w:tab/>
            </w:r>
            <w:r w:rsidR="00B351E6">
              <w:rPr>
                <w:noProof/>
                <w:webHidden/>
              </w:rPr>
              <w:fldChar w:fldCharType="begin"/>
            </w:r>
            <w:r w:rsidR="00B351E6">
              <w:rPr>
                <w:noProof/>
                <w:webHidden/>
              </w:rPr>
              <w:instrText xml:space="preserve"> PAGEREF _Toc155088639 \h </w:instrText>
            </w:r>
            <w:r w:rsidR="00B351E6">
              <w:rPr>
                <w:noProof/>
                <w:webHidden/>
              </w:rPr>
            </w:r>
            <w:r w:rsidR="00B351E6">
              <w:rPr>
                <w:noProof/>
                <w:webHidden/>
              </w:rPr>
              <w:fldChar w:fldCharType="separate"/>
            </w:r>
            <w:r w:rsidR="00B351E6">
              <w:rPr>
                <w:noProof/>
                <w:webHidden/>
              </w:rPr>
              <w:t>21</w:t>
            </w:r>
            <w:r w:rsidR="00B351E6">
              <w:rPr>
                <w:noProof/>
                <w:webHidden/>
              </w:rPr>
              <w:fldChar w:fldCharType="end"/>
            </w:r>
          </w:hyperlink>
        </w:p>
        <w:p w14:paraId="2FE6B7B8" w14:textId="12E15BB9" w:rsidR="00B351E6" w:rsidRDefault="00000000">
          <w:pPr>
            <w:pStyle w:val="TOC3"/>
            <w:tabs>
              <w:tab w:val="right" w:leader="dot" w:pos="10790"/>
            </w:tabs>
            <w:rPr>
              <w:noProof/>
            </w:rPr>
          </w:pPr>
          <w:hyperlink w:anchor="_Toc155088640" w:history="1">
            <w:r w:rsidR="00B351E6" w:rsidRPr="00195072">
              <w:rPr>
                <w:rStyle w:val="Hyperlink"/>
                <w:noProof/>
              </w:rPr>
              <w:t>Linked Services setup for both direct delta and serverless options POC</w:t>
            </w:r>
            <w:r w:rsidR="00B351E6">
              <w:rPr>
                <w:noProof/>
                <w:webHidden/>
              </w:rPr>
              <w:tab/>
            </w:r>
            <w:r w:rsidR="00B351E6">
              <w:rPr>
                <w:noProof/>
                <w:webHidden/>
              </w:rPr>
              <w:fldChar w:fldCharType="begin"/>
            </w:r>
            <w:r w:rsidR="00B351E6">
              <w:rPr>
                <w:noProof/>
                <w:webHidden/>
              </w:rPr>
              <w:instrText xml:space="preserve"> PAGEREF _Toc155088640 \h </w:instrText>
            </w:r>
            <w:r w:rsidR="00B351E6">
              <w:rPr>
                <w:noProof/>
                <w:webHidden/>
              </w:rPr>
            </w:r>
            <w:r w:rsidR="00B351E6">
              <w:rPr>
                <w:noProof/>
                <w:webHidden/>
              </w:rPr>
              <w:fldChar w:fldCharType="separate"/>
            </w:r>
            <w:r w:rsidR="00B351E6">
              <w:rPr>
                <w:noProof/>
                <w:webHidden/>
              </w:rPr>
              <w:t>22</w:t>
            </w:r>
            <w:r w:rsidR="00B351E6">
              <w:rPr>
                <w:noProof/>
                <w:webHidden/>
              </w:rPr>
              <w:fldChar w:fldCharType="end"/>
            </w:r>
          </w:hyperlink>
        </w:p>
        <w:p w14:paraId="4122DE9E" w14:textId="43AB0186" w:rsidR="00B351E6" w:rsidRDefault="00000000">
          <w:pPr>
            <w:pStyle w:val="TOC3"/>
            <w:tabs>
              <w:tab w:val="right" w:leader="dot" w:pos="10790"/>
            </w:tabs>
            <w:rPr>
              <w:noProof/>
            </w:rPr>
          </w:pPr>
          <w:hyperlink w:anchor="_Toc155088641" w:history="1">
            <w:r w:rsidR="00B351E6" w:rsidRPr="00195072">
              <w:rPr>
                <w:rStyle w:val="Hyperlink"/>
                <w:noProof/>
              </w:rPr>
              <w:t>Pipeline copy activity from serverless</w:t>
            </w:r>
            <w:r w:rsidR="00B351E6">
              <w:rPr>
                <w:noProof/>
                <w:webHidden/>
              </w:rPr>
              <w:tab/>
            </w:r>
            <w:r w:rsidR="00B351E6">
              <w:rPr>
                <w:noProof/>
                <w:webHidden/>
              </w:rPr>
              <w:fldChar w:fldCharType="begin"/>
            </w:r>
            <w:r w:rsidR="00B351E6">
              <w:rPr>
                <w:noProof/>
                <w:webHidden/>
              </w:rPr>
              <w:instrText xml:space="preserve"> PAGEREF _Toc155088641 \h </w:instrText>
            </w:r>
            <w:r w:rsidR="00B351E6">
              <w:rPr>
                <w:noProof/>
                <w:webHidden/>
              </w:rPr>
            </w:r>
            <w:r w:rsidR="00B351E6">
              <w:rPr>
                <w:noProof/>
                <w:webHidden/>
              </w:rPr>
              <w:fldChar w:fldCharType="separate"/>
            </w:r>
            <w:r w:rsidR="00B351E6">
              <w:rPr>
                <w:noProof/>
                <w:webHidden/>
              </w:rPr>
              <w:t>23</w:t>
            </w:r>
            <w:r w:rsidR="00B351E6">
              <w:rPr>
                <w:noProof/>
                <w:webHidden/>
              </w:rPr>
              <w:fldChar w:fldCharType="end"/>
            </w:r>
          </w:hyperlink>
        </w:p>
        <w:p w14:paraId="71C325E4" w14:textId="25506E82" w:rsidR="00B351E6" w:rsidRDefault="00000000">
          <w:pPr>
            <w:pStyle w:val="TOC2"/>
            <w:tabs>
              <w:tab w:val="right" w:leader="dot" w:pos="10790"/>
            </w:tabs>
            <w:rPr>
              <w:rFonts w:eastAsiaTheme="minorEastAsia"/>
              <w:noProof/>
              <w:kern w:val="2"/>
              <w14:ligatures w14:val="standardContextual"/>
            </w:rPr>
          </w:pPr>
          <w:hyperlink w:anchor="_Toc155088642" w:history="1">
            <w:r w:rsidR="00B351E6" w:rsidRPr="00195072">
              <w:rPr>
                <w:rStyle w:val="Hyperlink"/>
                <w:noProof/>
              </w:rPr>
              <w:t>Dataflow from serverless</w:t>
            </w:r>
            <w:r w:rsidR="00B351E6">
              <w:rPr>
                <w:noProof/>
                <w:webHidden/>
              </w:rPr>
              <w:tab/>
            </w:r>
            <w:r w:rsidR="00B351E6">
              <w:rPr>
                <w:noProof/>
                <w:webHidden/>
              </w:rPr>
              <w:fldChar w:fldCharType="begin"/>
            </w:r>
            <w:r w:rsidR="00B351E6">
              <w:rPr>
                <w:noProof/>
                <w:webHidden/>
              </w:rPr>
              <w:instrText xml:space="preserve"> PAGEREF _Toc155088642 \h </w:instrText>
            </w:r>
            <w:r w:rsidR="00B351E6">
              <w:rPr>
                <w:noProof/>
                <w:webHidden/>
              </w:rPr>
            </w:r>
            <w:r w:rsidR="00B351E6">
              <w:rPr>
                <w:noProof/>
                <w:webHidden/>
              </w:rPr>
              <w:fldChar w:fldCharType="separate"/>
            </w:r>
            <w:r w:rsidR="00B351E6">
              <w:rPr>
                <w:noProof/>
                <w:webHidden/>
              </w:rPr>
              <w:t>23</w:t>
            </w:r>
            <w:r w:rsidR="00B351E6">
              <w:rPr>
                <w:noProof/>
                <w:webHidden/>
              </w:rPr>
              <w:fldChar w:fldCharType="end"/>
            </w:r>
          </w:hyperlink>
        </w:p>
        <w:p w14:paraId="66919B81" w14:textId="1234F2F9" w:rsidR="00B351E6" w:rsidRDefault="00000000">
          <w:pPr>
            <w:pStyle w:val="TOC3"/>
            <w:tabs>
              <w:tab w:val="right" w:leader="dot" w:pos="10790"/>
            </w:tabs>
            <w:rPr>
              <w:noProof/>
            </w:rPr>
          </w:pPr>
          <w:hyperlink w:anchor="_Toc155088643" w:history="1">
            <w:r w:rsidR="00B351E6" w:rsidRPr="00195072">
              <w:rPr>
                <w:rStyle w:val="Hyperlink"/>
                <w:noProof/>
              </w:rPr>
              <w:t>Spark notebook Jdbc to serverless</w:t>
            </w:r>
            <w:r w:rsidR="00B351E6">
              <w:rPr>
                <w:noProof/>
                <w:webHidden/>
              </w:rPr>
              <w:tab/>
            </w:r>
            <w:r w:rsidR="00B351E6">
              <w:rPr>
                <w:noProof/>
                <w:webHidden/>
              </w:rPr>
              <w:fldChar w:fldCharType="begin"/>
            </w:r>
            <w:r w:rsidR="00B351E6">
              <w:rPr>
                <w:noProof/>
                <w:webHidden/>
              </w:rPr>
              <w:instrText xml:space="preserve"> PAGEREF _Toc155088643 \h </w:instrText>
            </w:r>
            <w:r w:rsidR="00B351E6">
              <w:rPr>
                <w:noProof/>
                <w:webHidden/>
              </w:rPr>
            </w:r>
            <w:r w:rsidR="00B351E6">
              <w:rPr>
                <w:noProof/>
                <w:webHidden/>
              </w:rPr>
              <w:fldChar w:fldCharType="separate"/>
            </w:r>
            <w:r w:rsidR="00B351E6">
              <w:rPr>
                <w:noProof/>
                <w:webHidden/>
              </w:rPr>
              <w:t>24</w:t>
            </w:r>
            <w:r w:rsidR="00B351E6">
              <w:rPr>
                <w:noProof/>
                <w:webHidden/>
              </w:rPr>
              <w:fldChar w:fldCharType="end"/>
            </w:r>
          </w:hyperlink>
        </w:p>
        <w:p w14:paraId="7B07917B" w14:textId="61504360" w:rsidR="00B351E6" w:rsidRDefault="00000000">
          <w:pPr>
            <w:pStyle w:val="TOC3"/>
            <w:tabs>
              <w:tab w:val="right" w:leader="dot" w:pos="10790"/>
            </w:tabs>
            <w:rPr>
              <w:noProof/>
            </w:rPr>
          </w:pPr>
          <w:hyperlink w:anchor="_Toc155088644" w:history="1">
            <w:r w:rsidR="00B351E6" w:rsidRPr="00195072">
              <w:rPr>
                <w:rStyle w:val="Hyperlink"/>
                <w:noProof/>
              </w:rPr>
              <w:t>Spark notebook direct sql</w:t>
            </w:r>
            <w:r w:rsidR="00B351E6">
              <w:rPr>
                <w:noProof/>
                <w:webHidden/>
              </w:rPr>
              <w:tab/>
            </w:r>
            <w:r w:rsidR="00B351E6">
              <w:rPr>
                <w:noProof/>
                <w:webHidden/>
              </w:rPr>
              <w:fldChar w:fldCharType="begin"/>
            </w:r>
            <w:r w:rsidR="00B351E6">
              <w:rPr>
                <w:noProof/>
                <w:webHidden/>
              </w:rPr>
              <w:instrText xml:space="preserve"> PAGEREF _Toc155088644 \h </w:instrText>
            </w:r>
            <w:r w:rsidR="00B351E6">
              <w:rPr>
                <w:noProof/>
                <w:webHidden/>
              </w:rPr>
            </w:r>
            <w:r w:rsidR="00B351E6">
              <w:rPr>
                <w:noProof/>
                <w:webHidden/>
              </w:rPr>
              <w:fldChar w:fldCharType="separate"/>
            </w:r>
            <w:r w:rsidR="00B351E6">
              <w:rPr>
                <w:noProof/>
                <w:webHidden/>
              </w:rPr>
              <w:t>24</w:t>
            </w:r>
            <w:r w:rsidR="00B351E6">
              <w:rPr>
                <w:noProof/>
                <w:webHidden/>
              </w:rPr>
              <w:fldChar w:fldCharType="end"/>
            </w:r>
          </w:hyperlink>
        </w:p>
        <w:p w14:paraId="6C6511EB" w14:textId="3FEB707C" w:rsidR="00B351E6" w:rsidRDefault="00000000">
          <w:pPr>
            <w:pStyle w:val="TOC3"/>
            <w:tabs>
              <w:tab w:val="right" w:leader="dot" w:pos="10790"/>
            </w:tabs>
            <w:rPr>
              <w:noProof/>
            </w:rPr>
          </w:pPr>
          <w:hyperlink w:anchor="_Toc155088645" w:history="1">
            <w:r w:rsidR="00B351E6" w:rsidRPr="00195072">
              <w:rPr>
                <w:rStyle w:val="Hyperlink"/>
                <w:noProof/>
              </w:rPr>
              <w:t>Data flow from delta adls</w:t>
            </w:r>
            <w:r w:rsidR="00B351E6">
              <w:rPr>
                <w:noProof/>
                <w:webHidden/>
              </w:rPr>
              <w:tab/>
            </w:r>
            <w:r w:rsidR="00B351E6">
              <w:rPr>
                <w:noProof/>
                <w:webHidden/>
              </w:rPr>
              <w:fldChar w:fldCharType="begin"/>
            </w:r>
            <w:r w:rsidR="00B351E6">
              <w:rPr>
                <w:noProof/>
                <w:webHidden/>
              </w:rPr>
              <w:instrText xml:space="preserve"> PAGEREF _Toc155088645 \h </w:instrText>
            </w:r>
            <w:r w:rsidR="00B351E6">
              <w:rPr>
                <w:noProof/>
                <w:webHidden/>
              </w:rPr>
            </w:r>
            <w:r w:rsidR="00B351E6">
              <w:rPr>
                <w:noProof/>
                <w:webHidden/>
              </w:rPr>
              <w:fldChar w:fldCharType="separate"/>
            </w:r>
            <w:r w:rsidR="00B351E6">
              <w:rPr>
                <w:noProof/>
                <w:webHidden/>
              </w:rPr>
              <w:t>25</w:t>
            </w:r>
            <w:r w:rsidR="00B351E6">
              <w:rPr>
                <w:noProof/>
                <w:webHidden/>
              </w:rPr>
              <w:fldChar w:fldCharType="end"/>
            </w:r>
          </w:hyperlink>
        </w:p>
        <w:p w14:paraId="7C6D567C" w14:textId="4A8A84AB" w:rsidR="00B351E6" w:rsidRDefault="00000000">
          <w:pPr>
            <w:pStyle w:val="TOC1"/>
            <w:tabs>
              <w:tab w:val="right" w:leader="dot" w:pos="10790"/>
            </w:tabs>
            <w:rPr>
              <w:rFonts w:eastAsiaTheme="minorEastAsia"/>
              <w:noProof/>
              <w:kern w:val="2"/>
              <w14:ligatures w14:val="standardContextual"/>
            </w:rPr>
          </w:pPr>
          <w:hyperlink w:anchor="_Toc155088646" w:history="1">
            <w:r w:rsidR="00B351E6" w:rsidRPr="00195072">
              <w:rPr>
                <w:rStyle w:val="Hyperlink"/>
                <w:noProof/>
              </w:rPr>
              <w:t>POC delta vs parquet performance testing</w:t>
            </w:r>
            <w:r w:rsidR="00B351E6">
              <w:rPr>
                <w:noProof/>
                <w:webHidden/>
              </w:rPr>
              <w:tab/>
            </w:r>
            <w:r w:rsidR="00B351E6">
              <w:rPr>
                <w:noProof/>
                <w:webHidden/>
              </w:rPr>
              <w:fldChar w:fldCharType="begin"/>
            </w:r>
            <w:r w:rsidR="00B351E6">
              <w:rPr>
                <w:noProof/>
                <w:webHidden/>
              </w:rPr>
              <w:instrText xml:space="preserve"> PAGEREF _Toc155088646 \h </w:instrText>
            </w:r>
            <w:r w:rsidR="00B351E6">
              <w:rPr>
                <w:noProof/>
                <w:webHidden/>
              </w:rPr>
            </w:r>
            <w:r w:rsidR="00B351E6">
              <w:rPr>
                <w:noProof/>
                <w:webHidden/>
              </w:rPr>
              <w:fldChar w:fldCharType="separate"/>
            </w:r>
            <w:r w:rsidR="00B351E6">
              <w:rPr>
                <w:noProof/>
                <w:webHidden/>
              </w:rPr>
              <w:t>25</w:t>
            </w:r>
            <w:r w:rsidR="00B351E6">
              <w:rPr>
                <w:noProof/>
                <w:webHidden/>
              </w:rPr>
              <w:fldChar w:fldCharType="end"/>
            </w:r>
          </w:hyperlink>
        </w:p>
        <w:p w14:paraId="099BC577" w14:textId="045606CD" w:rsidR="00B351E6" w:rsidRDefault="00000000">
          <w:pPr>
            <w:pStyle w:val="TOC3"/>
            <w:tabs>
              <w:tab w:val="right" w:leader="dot" w:pos="10790"/>
            </w:tabs>
            <w:rPr>
              <w:noProof/>
            </w:rPr>
          </w:pPr>
          <w:hyperlink w:anchor="_Toc155088647" w:history="1">
            <w:r w:rsidR="00B351E6" w:rsidRPr="00195072">
              <w:rPr>
                <w:rStyle w:val="Hyperlink"/>
                <w:noProof/>
              </w:rPr>
              <w:t>Staging data into landing zone for 1.633M rows of sapshr_DFKKOP (~12 min)</w:t>
            </w:r>
            <w:r w:rsidR="00B351E6">
              <w:rPr>
                <w:noProof/>
                <w:webHidden/>
              </w:rPr>
              <w:tab/>
            </w:r>
            <w:r w:rsidR="00B351E6">
              <w:rPr>
                <w:noProof/>
                <w:webHidden/>
              </w:rPr>
              <w:fldChar w:fldCharType="begin"/>
            </w:r>
            <w:r w:rsidR="00B351E6">
              <w:rPr>
                <w:noProof/>
                <w:webHidden/>
              </w:rPr>
              <w:instrText xml:space="preserve"> PAGEREF _Toc155088647 \h </w:instrText>
            </w:r>
            <w:r w:rsidR="00B351E6">
              <w:rPr>
                <w:noProof/>
                <w:webHidden/>
              </w:rPr>
            </w:r>
            <w:r w:rsidR="00B351E6">
              <w:rPr>
                <w:noProof/>
                <w:webHidden/>
              </w:rPr>
              <w:fldChar w:fldCharType="separate"/>
            </w:r>
            <w:r w:rsidR="00B351E6">
              <w:rPr>
                <w:noProof/>
                <w:webHidden/>
              </w:rPr>
              <w:t>25</w:t>
            </w:r>
            <w:r w:rsidR="00B351E6">
              <w:rPr>
                <w:noProof/>
                <w:webHidden/>
              </w:rPr>
              <w:fldChar w:fldCharType="end"/>
            </w:r>
          </w:hyperlink>
        </w:p>
        <w:p w14:paraId="37F327CB" w14:textId="6B667022" w:rsidR="00B351E6" w:rsidRDefault="00000000">
          <w:pPr>
            <w:pStyle w:val="TOC1"/>
            <w:tabs>
              <w:tab w:val="right" w:leader="dot" w:pos="10790"/>
            </w:tabs>
            <w:rPr>
              <w:rFonts w:eastAsiaTheme="minorEastAsia"/>
              <w:noProof/>
              <w:kern w:val="2"/>
              <w14:ligatures w14:val="standardContextual"/>
            </w:rPr>
          </w:pPr>
          <w:hyperlink w:anchor="_Toc155088648" w:history="1">
            <w:r w:rsidR="00B351E6">
              <w:rPr>
                <w:noProof/>
                <w:webHidden/>
              </w:rPr>
              <w:tab/>
            </w:r>
            <w:r w:rsidR="00B351E6">
              <w:rPr>
                <w:noProof/>
                <w:webHidden/>
              </w:rPr>
              <w:fldChar w:fldCharType="begin"/>
            </w:r>
            <w:r w:rsidR="00B351E6">
              <w:rPr>
                <w:noProof/>
                <w:webHidden/>
              </w:rPr>
              <w:instrText xml:space="preserve"> PAGEREF _Toc155088648 \h </w:instrText>
            </w:r>
            <w:r w:rsidR="00B351E6">
              <w:rPr>
                <w:noProof/>
                <w:webHidden/>
              </w:rPr>
            </w:r>
            <w:r w:rsidR="00B351E6">
              <w:rPr>
                <w:noProof/>
                <w:webHidden/>
              </w:rPr>
              <w:fldChar w:fldCharType="separate"/>
            </w:r>
            <w:r w:rsidR="00B351E6">
              <w:rPr>
                <w:noProof/>
                <w:webHidden/>
              </w:rPr>
              <w:t>25</w:t>
            </w:r>
            <w:r w:rsidR="00B351E6">
              <w:rPr>
                <w:noProof/>
                <w:webHidden/>
              </w:rPr>
              <w:fldChar w:fldCharType="end"/>
            </w:r>
          </w:hyperlink>
        </w:p>
        <w:p w14:paraId="064A6E1E" w14:textId="2B34B2F4" w:rsidR="00B351E6" w:rsidRDefault="00000000">
          <w:pPr>
            <w:pStyle w:val="TOC3"/>
            <w:tabs>
              <w:tab w:val="right" w:leader="dot" w:pos="10790"/>
            </w:tabs>
            <w:rPr>
              <w:noProof/>
            </w:rPr>
          </w:pPr>
          <w:hyperlink w:anchor="_Toc155088649" w:history="1">
            <w:r w:rsidR="00B351E6" w:rsidRPr="00195072">
              <w:rPr>
                <w:rStyle w:val="Hyperlink"/>
                <w:noProof/>
              </w:rPr>
              <w:t>Initialize table from parquet landing into bronze delta (~1 min)</w:t>
            </w:r>
            <w:r w:rsidR="00B351E6">
              <w:rPr>
                <w:noProof/>
                <w:webHidden/>
              </w:rPr>
              <w:tab/>
            </w:r>
            <w:r w:rsidR="00B351E6">
              <w:rPr>
                <w:noProof/>
                <w:webHidden/>
              </w:rPr>
              <w:fldChar w:fldCharType="begin"/>
            </w:r>
            <w:r w:rsidR="00B351E6">
              <w:rPr>
                <w:noProof/>
                <w:webHidden/>
              </w:rPr>
              <w:instrText xml:space="preserve"> PAGEREF _Toc155088649 \h </w:instrText>
            </w:r>
            <w:r w:rsidR="00B351E6">
              <w:rPr>
                <w:noProof/>
                <w:webHidden/>
              </w:rPr>
            </w:r>
            <w:r w:rsidR="00B351E6">
              <w:rPr>
                <w:noProof/>
                <w:webHidden/>
              </w:rPr>
              <w:fldChar w:fldCharType="separate"/>
            </w:r>
            <w:r w:rsidR="00B351E6">
              <w:rPr>
                <w:noProof/>
                <w:webHidden/>
              </w:rPr>
              <w:t>26</w:t>
            </w:r>
            <w:r w:rsidR="00B351E6">
              <w:rPr>
                <w:noProof/>
                <w:webHidden/>
              </w:rPr>
              <w:fldChar w:fldCharType="end"/>
            </w:r>
          </w:hyperlink>
        </w:p>
        <w:p w14:paraId="706F206E" w14:textId="5224DE06" w:rsidR="00B351E6" w:rsidRDefault="00000000">
          <w:pPr>
            <w:pStyle w:val="TOC1"/>
            <w:tabs>
              <w:tab w:val="right" w:leader="dot" w:pos="10790"/>
            </w:tabs>
            <w:rPr>
              <w:rFonts w:eastAsiaTheme="minorEastAsia"/>
              <w:noProof/>
              <w:kern w:val="2"/>
              <w14:ligatures w14:val="standardContextual"/>
            </w:rPr>
          </w:pPr>
          <w:hyperlink w:anchor="_Toc155088650" w:history="1">
            <w:r w:rsidR="00B351E6">
              <w:rPr>
                <w:noProof/>
                <w:webHidden/>
              </w:rPr>
              <w:tab/>
            </w:r>
            <w:r w:rsidR="00B351E6">
              <w:rPr>
                <w:noProof/>
                <w:webHidden/>
              </w:rPr>
              <w:fldChar w:fldCharType="begin"/>
            </w:r>
            <w:r w:rsidR="00B351E6">
              <w:rPr>
                <w:noProof/>
                <w:webHidden/>
              </w:rPr>
              <w:instrText xml:space="preserve"> PAGEREF _Toc155088650 \h </w:instrText>
            </w:r>
            <w:r w:rsidR="00B351E6">
              <w:rPr>
                <w:noProof/>
                <w:webHidden/>
              </w:rPr>
            </w:r>
            <w:r w:rsidR="00B351E6">
              <w:rPr>
                <w:noProof/>
                <w:webHidden/>
              </w:rPr>
              <w:fldChar w:fldCharType="separate"/>
            </w:r>
            <w:r w:rsidR="00B351E6">
              <w:rPr>
                <w:noProof/>
                <w:webHidden/>
              </w:rPr>
              <w:t>26</w:t>
            </w:r>
            <w:r w:rsidR="00B351E6">
              <w:rPr>
                <w:noProof/>
                <w:webHidden/>
              </w:rPr>
              <w:fldChar w:fldCharType="end"/>
            </w:r>
          </w:hyperlink>
        </w:p>
        <w:p w14:paraId="723C0A41" w14:textId="41A2E35D" w:rsidR="00B351E6" w:rsidRDefault="00000000">
          <w:pPr>
            <w:pStyle w:val="TOC3"/>
            <w:tabs>
              <w:tab w:val="right" w:leader="dot" w:pos="10790"/>
            </w:tabs>
            <w:rPr>
              <w:noProof/>
            </w:rPr>
          </w:pPr>
          <w:hyperlink w:anchor="_Toc155088651" w:history="1">
            <w:r w:rsidR="00B351E6" w:rsidRPr="00195072">
              <w:rPr>
                <w:rStyle w:val="Hyperlink"/>
                <w:noProof/>
              </w:rPr>
              <w:t>Initialize table in silver from delta into silver delta (~2min)</w:t>
            </w:r>
            <w:r w:rsidR="00B351E6">
              <w:rPr>
                <w:noProof/>
                <w:webHidden/>
              </w:rPr>
              <w:tab/>
            </w:r>
            <w:r w:rsidR="00B351E6">
              <w:rPr>
                <w:noProof/>
                <w:webHidden/>
              </w:rPr>
              <w:fldChar w:fldCharType="begin"/>
            </w:r>
            <w:r w:rsidR="00B351E6">
              <w:rPr>
                <w:noProof/>
                <w:webHidden/>
              </w:rPr>
              <w:instrText xml:space="preserve"> PAGEREF _Toc155088651 \h </w:instrText>
            </w:r>
            <w:r w:rsidR="00B351E6">
              <w:rPr>
                <w:noProof/>
                <w:webHidden/>
              </w:rPr>
            </w:r>
            <w:r w:rsidR="00B351E6">
              <w:rPr>
                <w:noProof/>
                <w:webHidden/>
              </w:rPr>
              <w:fldChar w:fldCharType="separate"/>
            </w:r>
            <w:r w:rsidR="00B351E6">
              <w:rPr>
                <w:noProof/>
                <w:webHidden/>
              </w:rPr>
              <w:t>26</w:t>
            </w:r>
            <w:r w:rsidR="00B351E6">
              <w:rPr>
                <w:noProof/>
                <w:webHidden/>
              </w:rPr>
              <w:fldChar w:fldCharType="end"/>
            </w:r>
          </w:hyperlink>
        </w:p>
        <w:p w14:paraId="046247D8" w14:textId="0A35121F" w:rsidR="00B351E6" w:rsidRDefault="00000000">
          <w:pPr>
            <w:pStyle w:val="TOC3"/>
            <w:tabs>
              <w:tab w:val="right" w:leader="dot" w:pos="10790"/>
            </w:tabs>
            <w:rPr>
              <w:noProof/>
            </w:rPr>
          </w:pPr>
          <w:hyperlink w:anchor="_Toc155088652" w:history="1">
            <w:r w:rsidR="00B351E6" w:rsidRPr="00195072">
              <w:rPr>
                <w:rStyle w:val="Hyperlink"/>
                <w:noProof/>
              </w:rPr>
              <w:t>Method 1: delta serverless copy activity to dedicated using bulk load (~8.5 min)</w:t>
            </w:r>
            <w:r w:rsidR="00B351E6">
              <w:rPr>
                <w:noProof/>
                <w:webHidden/>
              </w:rPr>
              <w:tab/>
            </w:r>
            <w:r w:rsidR="00B351E6">
              <w:rPr>
                <w:noProof/>
                <w:webHidden/>
              </w:rPr>
              <w:fldChar w:fldCharType="begin"/>
            </w:r>
            <w:r w:rsidR="00B351E6">
              <w:rPr>
                <w:noProof/>
                <w:webHidden/>
              </w:rPr>
              <w:instrText xml:space="preserve"> PAGEREF _Toc155088652 \h </w:instrText>
            </w:r>
            <w:r w:rsidR="00B351E6">
              <w:rPr>
                <w:noProof/>
                <w:webHidden/>
              </w:rPr>
            </w:r>
            <w:r w:rsidR="00B351E6">
              <w:rPr>
                <w:noProof/>
                <w:webHidden/>
              </w:rPr>
              <w:fldChar w:fldCharType="separate"/>
            </w:r>
            <w:r w:rsidR="00B351E6">
              <w:rPr>
                <w:noProof/>
                <w:webHidden/>
              </w:rPr>
              <w:t>26</w:t>
            </w:r>
            <w:r w:rsidR="00B351E6">
              <w:rPr>
                <w:noProof/>
                <w:webHidden/>
              </w:rPr>
              <w:fldChar w:fldCharType="end"/>
            </w:r>
          </w:hyperlink>
        </w:p>
        <w:p w14:paraId="496AD00E" w14:textId="6609D556" w:rsidR="00B351E6" w:rsidRDefault="00000000">
          <w:pPr>
            <w:pStyle w:val="TOC3"/>
            <w:tabs>
              <w:tab w:val="right" w:leader="dot" w:pos="10790"/>
            </w:tabs>
            <w:rPr>
              <w:noProof/>
            </w:rPr>
          </w:pPr>
          <w:hyperlink w:anchor="_Toc155088653" w:history="1">
            <w:r w:rsidR="00B351E6" w:rsidRPr="00195072">
              <w:rPr>
                <w:rStyle w:val="Hyperlink"/>
                <w:noProof/>
              </w:rPr>
              <w:t>Method 2: delta serverless copy activity to dedicated using polybase staging (~3.5 min)</w:t>
            </w:r>
            <w:r w:rsidR="00B351E6">
              <w:rPr>
                <w:noProof/>
                <w:webHidden/>
              </w:rPr>
              <w:tab/>
            </w:r>
            <w:r w:rsidR="00B351E6">
              <w:rPr>
                <w:noProof/>
                <w:webHidden/>
              </w:rPr>
              <w:fldChar w:fldCharType="begin"/>
            </w:r>
            <w:r w:rsidR="00B351E6">
              <w:rPr>
                <w:noProof/>
                <w:webHidden/>
              </w:rPr>
              <w:instrText xml:space="preserve"> PAGEREF _Toc155088653 \h </w:instrText>
            </w:r>
            <w:r w:rsidR="00B351E6">
              <w:rPr>
                <w:noProof/>
                <w:webHidden/>
              </w:rPr>
            </w:r>
            <w:r w:rsidR="00B351E6">
              <w:rPr>
                <w:noProof/>
                <w:webHidden/>
              </w:rPr>
              <w:fldChar w:fldCharType="separate"/>
            </w:r>
            <w:r w:rsidR="00B351E6">
              <w:rPr>
                <w:noProof/>
                <w:webHidden/>
              </w:rPr>
              <w:t>27</w:t>
            </w:r>
            <w:r w:rsidR="00B351E6">
              <w:rPr>
                <w:noProof/>
                <w:webHidden/>
              </w:rPr>
              <w:fldChar w:fldCharType="end"/>
            </w:r>
          </w:hyperlink>
        </w:p>
        <w:p w14:paraId="21BC97D5" w14:textId="429184B8" w:rsidR="00B351E6" w:rsidRDefault="00000000">
          <w:pPr>
            <w:pStyle w:val="TOC3"/>
            <w:tabs>
              <w:tab w:val="right" w:leader="dot" w:pos="10790"/>
            </w:tabs>
            <w:rPr>
              <w:noProof/>
            </w:rPr>
          </w:pPr>
          <w:hyperlink w:anchor="_Toc155088654" w:history="1">
            <w:r w:rsidR="00B351E6" w:rsidRPr="00195072">
              <w:rPr>
                <w:rStyle w:val="Hyperlink"/>
                <w:noProof/>
              </w:rPr>
              <w:t>Method 3: delta notebook to dedicated using sql pool adapter (~1.5 min… not including time to start spark session)</w:t>
            </w:r>
            <w:r w:rsidR="00B351E6">
              <w:rPr>
                <w:noProof/>
                <w:webHidden/>
              </w:rPr>
              <w:tab/>
            </w:r>
            <w:r w:rsidR="00B351E6">
              <w:rPr>
                <w:noProof/>
                <w:webHidden/>
              </w:rPr>
              <w:fldChar w:fldCharType="begin"/>
            </w:r>
            <w:r w:rsidR="00B351E6">
              <w:rPr>
                <w:noProof/>
                <w:webHidden/>
              </w:rPr>
              <w:instrText xml:space="preserve"> PAGEREF _Toc155088654 \h </w:instrText>
            </w:r>
            <w:r w:rsidR="00B351E6">
              <w:rPr>
                <w:noProof/>
                <w:webHidden/>
              </w:rPr>
            </w:r>
            <w:r w:rsidR="00B351E6">
              <w:rPr>
                <w:noProof/>
                <w:webHidden/>
              </w:rPr>
              <w:fldChar w:fldCharType="separate"/>
            </w:r>
            <w:r w:rsidR="00B351E6">
              <w:rPr>
                <w:noProof/>
                <w:webHidden/>
              </w:rPr>
              <w:t>27</w:t>
            </w:r>
            <w:r w:rsidR="00B351E6">
              <w:rPr>
                <w:noProof/>
                <w:webHidden/>
              </w:rPr>
              <w:fldChar w:fldCharType="end"/>
            </w:r>
          </w:hyperlink>
        </w:p>
        <w:p w14:paraId="5B198BB0" w14:textId="03906DF3" w:rsidR="00B351E6" w:rsidRDefault="00000000">
          <w:pPr>
            <w:pStyle w:val="TOC3"/>
            <w:tabs>
              <w:tab w:val="right" w:leader="dot" w:pos="10790"/>
            </w:tabs>
            <w:rPr>
              <w:noProof/>
            </w:rPr>
          </w:pPr>
          <w:hyperlink w:anchor="_Toc155088655" w:history="1">
            <w:r w:rsidR="00B351E6" w:rsidRPr="00195072">
              <w:rPr>
                <w:rStyle w:val="Hyperlink"/>
                <w:noProof/>
              </w:rPr>
              <w:t>Old method: adls parquet copy to dedicated using polybase (~2 min)</w:t>
            </w:r>
            <w:r w:rsidR="00B351E6">
              <w:rPr>
                <w:noProof/>
                <w:webHidden/>
              </w:rPr>
              <w:tab/>
            </w:r>
            <w:r w:rsidR="00B351E6">
              <w:rPr>
                <w:noProof/>
                <w:webHidden/>
              </w:rPr>
              <w:fldChar w:fldCharType="begin"/>
            </w:r>
            <w:r w:rsidR="00B351E6">
              <w:rPr>
                <w:noProof/>
                <w:webHidden/>
              </w:rPr>
              <w:instrText xml:space="preserve"> PAGEREF _Toc155088655 \h </w:instrText>
            </w:r>
            <w:r w:rsidR="00B351E6">
              <w:rPr>
                <w:noProof/>
                <w:webHidden/>
              </w:rPr>
            </w:r>
            <w:r w:rsidR="00B351E6">
              <w:rPr>
                <w:noProof/>
                <w:webHidden/>
              </w:rPr>
              <w:fldChar w:fldCharType="separate"/>
            </w:r>
            <w:r w:rsidR="00B351E6">
              <w:rPr>
                <w:noProof/>
                <w:webHidden/>
              </w:rPr>
              <w:t>27</w:t>
            </w:r>
            <w:r w:rsidR="00B351E6">
              <w:rPr>
                <w:noProof/>
                <w:webHidden/>
              </w:rPr>
              <w:fldChar w:fldCharType="end"/>
            </w:r>
          </w:hyperlink>
        </w:p>
        <w:p w14:paraId="7E10B973" w14:textId="63E137C1" w:rsidR="00B351E6" w:rsidRDefault="00000000">
          <w:pPr>
            <w:pStyle w:val="TOC3"/>
            <w:tabs>
              <w:tab w:val="right" w:leader="dot" w:pos="10790"/>
            </w:tabs>
            <w:rPr>
              <w:noProof/>
            </w:rPr>
          </w:pPr>
          <w:hyperlink w:anchor="_Toc155088656" w:history="1">
            <w:r w:rsidR="00B351E6">
              <w:rPr>
                <w:noProof/>
                <w:webHidden/>
              </w:rPr>
              <w:tab/>
            </w:r>
            <w:r w:rsidR="00B351E6">
              <w:rPr>
                <w:noProof/>
                <w:webHidden/>
              </w:rPr>
              <w:fldChar w:fldCharType="begin"/>
            </w:r>
            <w:r w:rsidR="00B351E6">
              <w:rPr>
                <w:noProof/>
                <w:webHidden/>
              </w:rPr>
              <w:instrText xml:space="preserve"> PAGEREF _Toc155088656 \h </w:instrText>
            </w:r>
            <w:r w:rsidR="00B351E6">
              <w:rPr>
                <w:noProof/>
                <w:webHidden/>
              </w:rPr>
            </w:r>
            <w:r w:rsidR="00B351E6">
              <w:rPr>
                <w:noProof/>
                <w:webHidden/>
              </w:rPr>
              <w:fldChar w:fldCharType="separate"/>
            </w:r>
            <w:r w:rsidR="00B351E6">
              <w:rPr>
                <w:noProof/>
                <w:webHidden/>
              </w:rPr>
              <w:t>27</w:t>
            </w:r>
            <w:r w:rsidR="00B351E6">
              <w:rPr>
                <w:noProof/>
                <w:webHidden/>
              </w:rPr>
              <w:fldChar w:fldCharType="end"/>
            </w:r>
          </w:hyperlink>
        </w:p>
        <w:p w14:paraId="62A75ACD" w14:textId="5D4C78D0" w:rsidR="00B351E6" w:rsidRDefault="00000000">
          <w:pPr>
            <w:pStyle w:val="TOC3"/>
            <w:tabs>
              <w:tab w:val="right" w:leader="dot" w:pos="10790"/>
            </w:tabs>
            <w:rPr>
              <w:noProof/>
            </w:rPr>
          </w:pPr>
          <w:hyperlink w:anchor="_Toc155088657" w:history="1">
            <w:r w:rsidR="00B351E6" w:rsidRPr="00195072">
              <w:rPr>
                <w:rStyle w:val="Hyperlink"/>
                <w:noProof/>
              </w:rPr>
              <w:t>Writeback from dedicated using notebook (~40 sec without spark startup time</w:t>
            </w:r>
            <w:r w:rsidR="00B351E6">
              <w:rPr>
                <w:noProof/>
                <w:webHidden/>
              </w:rPr>
              <w:tab/>
            </w:r>
            <w:r w:rsidR="00B351E6">
              <w:rPr>
                <w:noProof/>
                <w:webHidden/>
              </w:rPr>
              <w:fldChar w:fldCharType="begin"/>
            </w:r>
            <w:r w:rsidR="00B351E6">
              <w:rPr>
                <w:noProof/>
                <w:webHidden/>
              </w:rPr>
              <w:instrText xml:space="preserve"> PAGEREF _Toc155088657 \h </w:instrText>
            </w:r>
            <w:r w:rsidR="00B351E6">
              <w:rPr>
                <w:noProof/>
                <w:webHidden/>
              </w:rPr>
            </w:r>
            <w:r w:rsidR="00B351E6">
              <w:rPr>
                <w:noProof/>
                <w:webHidden/>
              </w:rPr>
              <w:fldChar w:fldCharType="separate"/>
            </w:r>
            <w:r w:rsidR="00B351E6">
              <w:rPr>
                <w:noProof/>
                <w:webHidden/>
              </w:rPr>
              <w:t>29</w:t>
            </w:r>
            <w:r w:rsidR="00B351E6">
              <w:rPr>
                <w:noProof/>
                <w:webHidden/>
              </w:rPr>
              <w:fldChar w:fldCharType="end"/>
            </w:r>
          </w:hyperlink>
        </w:p>
        <w:p w14:paraId="49534536" w14:textId="3567A2E7" w:rsidR="00B351E6" w:rsidRDefault="00000000">
          <w:pPr>
            <w:pStyle w:val="TOC3"/>
            <w:tabs>
              <w:tab w:val="right" w:leader="dot" w:pos="10790"/>
            </w:tabs>
            <w:rPr>
              <w:noProof/>
            </w:rPr>
          </w:pPr>
          <w:hyperlink w:anchor="_Toc155088658" w:history="1">
            <w:r w:rsidR="00B351E6">
              <w:rPr>
                <w:noProof/>
                <w:webHidden/>
              </w:rPr>
              <w:tab/>
            </w:r>
            <w:r w:rsidR="00B351E6">
              <w:rPr>
                <w:noProof/>
                <w:webHidden/>
              </w:rPr>
              <w:fldChar w:fldCharType="begin"/>
            </w:r>
            <w:r w:rsidR="00B351E6">
              <w:rPr>
                <w:noProof/>
                <w:webHidden/>
              </w:rPr>
              <w:instrText xml:space="preserve"> PAGEREF _Toc155088658 \h </w:instrText>
            </w:r>
            <w:r w:rsidR="00B351E6">
              <w:rPr>
                <w:noProof/>
                <w:webHidden/>
              </w:rPr>
            </w:r>
            <w:r w:rsidR="00B351E6">
              <w:rPr>
                <w:noProof/>
                <w:webHidden/>
              </w:rPr>
              <w:fldChar w:fldCharType="separate"/>
            </w:r>
            <w:r w:rsidR="00B351E6">
              <w:rPr>
                <w:noProof/>
                <w:webHidden/>
              </w:rPr>
              <w:t>29</w:t>
            </w:r>
            <w:r w:rsidR="00B351E6">
              <w:rPr>
                <w:noProof/>
                <w:webHidden/>
              </w:rPr>
              <w:fldChar w:fldCharType="end"/>
            </w:r>
          </w:hyperlink>
        </w:p>
        <w:p w14:paraId="1A93012F" w14:textId="65DB04BE" w:rsidR="00B351E6" w:rsidRDefault="00000000">
          <w:pPr>
            <w:pStyle w:val="TOC3"/>
            <w:tabs>
              <w:tab w:val="right" w:leader="dot" w:pos="10790"/>
            </w:tabs>
            <w:rPr>
              <w:noProof/>
            </w:rPr>
          </w:pPr>
          <w:hyperlink w:anchor="_Toc155088659" w:history="1">
            <w:r w:rsidR="00B351E6" w:rsidRPr="00195072">
              <w:rPr>
                <w:rStyle w:val="Hyperlink"/>
                <w:noProof/>
              </w:rPr>
              <w:t>Writeback to adls parquet using copy activity from dedicated sql pool</w:t>
            </w:r>
            <w:r w:rsidR="00B351E6">
              <w:rPr>
                <w:noProof/>
                <w:webHidden/>
              </w:rPr>
              <w:tab/>
            </w:r>
            <w:r w:rsidR="00B351E6">
              <w:rPr>
                <w:noProof/>
                <w:webHidden/>
              </w:rPr>
              <w:fldChar w:fldCharType="begin"/>
            </w:r>
            <w:r w:rsidR="00B351E6">
              <w:rPr>
                <w:noProof/>
                <w:webHidden/>
              </w:rPr>
              <w:instrText xml:space="preserve"> PAGEREF _Toc155088659 \h </w:instrText>
            </w:r>
            <w:r w:rsidR="00B351E6">
              <w:rPr>
                <w:noProof/>
                <w:webHidden/>
              </w:rPr>
            </w:r>
            <w:r w:rsidR="00B351E6">
              <w:rPr>
                <w:noProof/>
                <w:webHidden/>
              </w:rPr>
              <w:fldChar w:fldCharType="separate"/>
            </w:r>
            <w:r w:rsidR="00B351E6">
              <w:rPr>
                <w:noProof/>
                <w:webHidden/>
              </w:rPr>
              <w:t>29</w:t>
            </w:r>
            <w:r w:rsidR="00B351E6">
              <w:rPr>
                <w:noProof/>
                <w:webHidden/>
              </w:rPr>
              <w:fldChar w:fldCharType="end"/>
            </w:r>
          </w:hyperlink>
        </w:p>
        <w:p w14:paraId="14A13661" w14:textId="56F2CB66" w:rsidR="00B351E6" w:rsidRDefault="00000000">
          <w:pPr>
            <w:pStyle w:val="TOC3"/>
            <w:tabs>
              <w:tab w:val="right" w:leader="dot" w:pos="10790"/>
            </w:tabs>
            <w:rPr>
              <w:noProof/>
            </w:rPr>
          </w:pPr>
          <w:hyperlink w:anchor="_Toc155088660" w:history="1">
            <w:r w:rsidR="00B351E6" w:rsidRPr="00195072">
              <w:rPr>
                <w:rStyle w:val="Hyperlink"/>
                <w:noProof/>
              </w:rPr>
              <w:t>Writeback from dedicated using cetas external table (~20 seconds)</w:t>
            </w:r>
            <w:r w:rsidR="00B351E6">
              <w:rPr>
                <w:noProof/>
                <w:webHidden/>
              </w:rPr>
              <w:tab/>
            </w:r>
            <w:r w:rsidR="00B351E6">
              <w:rPr>
                <w:noProof/>
                <w:webHidden/>
              </w:rPr>
              <w:fldChar w:fldCharType="begin"/>
            </w:r>
            <w:r w:rsidR="00B351E6">
              <w:rPr>
                <w:noProof/>
                <w:webHidden/>
              </w:rPr>
              <w:instrText xml:space="preserve"> PAGEREF _Toc155088660 \h </w:instrText>
            </w:r>
            <w:r w:rsidR="00B351E6">
              <w:rPr>
                <w:noProof/>
                <w:webHidden/>
              </w:rPr>
            </w:r>
            <w:r w:rsidR="00B351E6">
              <w:rPr>
                <w:noProof/>
                <w:webHidden/>
              </w:rPr>
              <w:fldChar w:fldCharType="separate"/>
            </w:r>
            <w:r w:rsidR="00B351E6">
              <w:rPr>
                <w:noProof/>
                <w:webHidden/>
              </w:rPr>
              <w:t>30</w:t>
            </w:r>
            <w:r w:rsidR="00B351E6">
              <w:rPr>
                <w:noProof/>
                <w:webHidden/>
              </w:rPr>
              <w:fldChar w:fldCharType="end"/>
            </w:r>
          </w:hyperlink>
        </w:p>
        <w:p w14:paraId="07AFD399" w14:textId="7772CFA0" w:rsidR="00B351E6" w:rsidRDefault="00000000">
          <w:pPr>
            <w:pStyle w:val="TOC1"/>
            <w:tabs>
              <w:tab w:val="right" w:leader="dot" w:pos="10790"/>
            </w:tabs>
            <w:rPr>
              <w:rFonts w:eastAsiaTheme="minorEastAsia"/>
              <w:noProof/>
              <w:kern w:val="2"/>
              <w14:ligatures w14:val="standardContextual"/>
            </w:rPr>
          </w:pPr>
          <w:hyperlink w:anchor="_Toc155088661" w:history="1">
            <w:r w:rsidR="00B351E6" w:rsidRPr="00195072">
              <w:rPr>
                <w:rStyle w:val="Hyperlink"/>
                <w:noProof/>
              </w:rPr>
              <w:t>Domain how to access enterprise data</w:t>
            </w:r>
            <w:r w:rsidR="00B351E6">
              <w:rPr>
                <w:noProof/>
                <w:webHidden/>
              </w:rPr>
              <w:tab/>
            </w:r>
            <w:r w:rsidR="00B351E6">
              <w:rPr>
                <w:noProof/>
                <w:webHidden/>
              </w:rPr>
              <w:fldChar w:fldCharType="begin"/>
            </w:r>
            <w:r w:rsidR="00B351E6">
              <w:rPr>
                <w:noProof/>
                <w:webHidden/>
              </w:rPr>
              <w:instrText xml:space="preserve"> PAGEREF _Toc155088661 \h </w:instrText>
            </w:r>
            <w:r w:rsidR="00B351E6">
              <w:rPr>
                <w:noProof/>
                <w:webHidden/>
              </w:rPr>
            </w:r>
            <w:r w:rsidR="00B351E6">
              <w:rPr>
                <w:noProof/>
                <w:webHidden/>
              </w:rPr>
              <w:fldChar w:fldCharType="separate"/>
            </w:r>
            <w:r w:rsidR="00B351E6">
              <w:rPr>
                <w:noProof/>
                <w:webHidden/>
              </w:rPr>
              <w:t>30</w:t>
            </w:r>
            <w:r w:rsidR="00B351E6">
              <w:rPr>
                <w:noProof/>
                <w:webHidden/>
              </w:rPr>
              <w:fldChar w:fldCharType="end"/>
            </w:r>
          </w:hyperlink>
        </w:p>
        <w:p w14:paraId="7F555C6F" w14:textId="138E1369" w:rsidR="00B351E6" w:rsidRDefault="00000000">
          <w:pPr>
            <w:pStyle w:val="TOC2"/>
            <w:tabs>
              <w:tab w:val="right" w:leader="dot" w:pos="10790"/>
            </w:tabs>
            <w:rPr>
              <w:rFonts w:eastAsiaTheme="minorEastAsia"/>
              <w:noProof/>
              <w:kern w:val="2"/>
              <w14:ligatures w14:val="standardContextual"/>
            </w:rPr>
          </w:pPr>
          <w:hyperlink w:anchor="_Toc155088662" w:history="1">
            <w:r w:rsidR="00B351E6" w:rsidRPr="00195072">
              <w:rPr>
                <w:rStyle w:val="Hyperlink"/>
                <w:noProof/>
              </w:rPr>
              <w:t>Login to portal and find synapse workspace</w:t>
            </w:r>
            <w:r w:rsidR="00B351E6">
              <w:rPr>
                <w:noProof/>
                <w:webHidden/>
              </w:rPr>
              <w:tab/>
            </w:r>
            <w:r w:rsidR="00B351E6">
              <w:rPr>
                <w:noProof/>
                <w:webHidden/>
              </w:rPr>
              <w:fldChar w:fldCharType="begin"/>
            </w:r>
            <w:r w:rsidR="00B351E6">
              <w:rPr>
                <w:noProof/>
                <w:webHidden/>
              </w:rPr>
              <w:instrText xml:space="preserve"> PAGEREF _Toc155088662 \h </w:instrText>
            </w:r>
            <w:r w:rsidR="00B351E6">
              <w:rPr>
                <w:noProof/>
                <w:webHidden/>
              </w:rPr>
            </w:r>
            <w:r w:rsidR="00B351E6">
              <w:rPr>
                <w:noProof/>
                <w:webHidden/>
              </w:rPr>
              <w:fldChar w:fldCharType="separate"/>
            </w:r>
            <w:r w:rsidR="00B351E6">
              <w:rPr>
                <w:noProof/>
                <w:webHidden/>
              </w:rPr>
              <w:t>30</w:t>
            </w:r>
            <w:r w:rsidR="00B351E6">
              <w:rPr>
                <w:noProof/>
                <w:webHidden/>
              </w:rPr>
              <w:fldChar w:fldCharType="end"/>
            </w:r>
          </w:hyperlink>
        </w:p>
        <w:p w14:paraId="08C815F3" w14:textId="1FB4A846" w:rsidR="00B351E6" w:rsidRDefault="00000000">
          <w:pPr>
            <w:pStyle w:val="TOC2"/>
            <w:tabs>
              <w:tab w:val="right" w:leader="dot" w:pos="10790"/>
            </w:tabs>
            <w:rPr>
              <w:rFonts w:eastAsiaTheme="minorEastAsia"/>
              <w:noProof/>
              <w:kern w:val="2"/>
              <w14:ligatures w14:val="standardContextual"/>
            </w:rPr>
          </w:pPr>
          <w:hyperlink w:anchor="_Toc155088663" w:history="1">
            <w:r w:rsidR="00B351E6" w:rsidRPr="00195072">
              <w:rPr>
                <w:rStyle w:val="Hyperlink"/>
                <w:noProof/>
              </w:rPr>
              <w:t>Demo notebook and pipelines</w:t>
            </w:r>
            <w:r w:rsidR="00B351E6">
              <w:rPr>
                <w:noProof/>
                <w:webHidden/>
              </w:rPr>
              <w:tab/>
            </w:r>
            <w:r w:rsidR="00B351E6">
              <w:rPr>
                <w:noProof/>
                <w:webHidden/>
              </w:rPr>
              <w:fldChar w:fldCharType="begin"/>
            </w:r>
            <w:r w:rsidR="00B351E6">
              <w:rPr>
                <w:noProof/>
                <w:webHidden/>
              </w:rPr>
              <w:instrText xml:space="preserve"> PAGEREF _Toc155088663 \h </w:instrText>
            </w:r>
            <w:r w:rsidR="00B351E6">
              <w:rPr>
                <w:noProof/>
                <w:webHidden/>
              </w:rPr>
            </w:r>
            <w:r w:rsidR="00B351E6">
              <w:rPr>
                <w:noProof/>
                <w:webHidden/>
              </w:rPr>
              <w:fldChar w:fldCharType="separate"/>
            </w:r>
            <w:r w:rsidR="00B351E6">
              <w:rPr>
                <w:noProof/>
                <w:webHidden/>
              </w:rPr>
              <w:t>31</w:t>
            </w:r>
            <w:r w:rsidR="00B351E6">
              <w:rPr>
                <w:noProof/>
                <w:webHidden/>
              </w:rPr>
              <w:fldChar w:fldCharType="end"/>
            </w:r>
          </w:hyperlink>
        </w:p>
        <w:p w14:paraId="7EFEB60F" w14:textId="3B8181E1" w:rsidR="00B351E6" w:rsidRDefault="00000000">
          <w:pPr>
            <w:pStyle w:val="TOC2"/>
            <w:tabs>
              <w:tab w:val="right" w:leader="dot" w:pos="10790"/>
            </w:tabs>
            <w:rPr>
              <w:rFonts w:eastAsiaTheme="minorEastAsia"/>
              <w:noProof/>
              <w:kern w:val="2"/>
              <w14:ligatures w14:val="standardContextual"/>
            </w:rPr>
          </w:pPr>
          <w:hyperlink w:anchor="_Toc155088664" w:history="1">
            <w:r w:rsidR="00B351E6" w:rsidRPr="00195072">
              <w:rPr>
                <w:rStyle w:val="Hyperlink"/>
                <w:noProof/>
              </w:rPr>
              <w:t>Ad-hoc access via ADLS synapse serverless sql pool</w:t>
            </w:r>
            <w:r w:rsidR="00B351E6">
              <w:rPr>
                <w:noProof/>
                <w:webHidden/>
              </w:rPr>
              <w:tab/>
            </w:r>
            <w:r w:rsidR="00B351E6">
              <w:rPr>
                <w:noProof/>
                <w:webHidden/>
              </w:rPr>
              <w:fldChar w:fldCharType="begin"/>
            </w:r>
            <w:r w:rsidR="00B351E6">
              <w:rPr>
                <w:noProof/>
                <w:webHidden/>
              </w:rPr>
              <w:instrText xml:space="preserve"> PAGEREF _Toc155088664 \h </w:instrText>
            </w:r>
            <w:r w:rsidR="00B351E6">
              <w:rPr>
                <w:noProof/>
                <w:webHidden/>
              </w:rPr>
            </w:r>
            <w:r w:rsidR="00B351E6">
              <w:rPr>
                <w:noProof/>
                <w:webHidden/>
              </w:rPr>
              <w:fldChar w:fldCharType="separate"/>
            </w:r>
            <w:r w:rsidR="00B351E6">
              <w:rPr>
                <w:noProof/>
                <w:webHidden/>
              </w:rPr>
              <w:t>33</w:t>
            </w:r>
            <w:r w:rsidR="00B351E6">
              <w:rPr>
                <w:noProof/>
                <w:webHidden/>
              </w:rPr>
              <w:fldChar w:fldCharType="end"/>
            </w:r>
          </w:hyperlink>
        </w:p>
        <w:p w14:paraId="0C9B52CA" w14:textId="375667C5" w:rsidR="00B351E6" w:rsidRDefault="00000000">
          <w:pPr>
            <w:pStyle w:val="TOC2"/>
            <w:tabs>
              <w:tab w:val="right" w:leader="dot" w:pos="10790"/>
            </w:tabs>
            <w:rPr>
              <w:rFonts w:eastAsiaTheme="minorEastAsia"/>
              <w:noProof/>
              <w:kern w:val="2"/>
              <w14:ligatures w14:val="standardContextual"/>
            </w:rPr>
          </w:pPr>
          <w:hyperlink w:anchor="_Toc155088665" w:history="1">
            <w:r w:rsidR="00B351E6" w:rsidRPr="00195072">
              <w:rPr>
                <w:rStyle w:val="Hyperlink"/>
                <w:noProof/>
              </w:rPr>
              <w:t>Access via PowerBI using Domain Synapse Serverless Pool</w:t>
            </w:r>
            <w:r w:rsidR="00B351E6">
              <w:rPr>
                <w:noProof/>
                <w:webHidden/>
              </w:rPr>
              <w:tab/>
            </w:r>
            <w:r w:rsidR="00B351E6">
              <w:rPr>
                <w:noProof/>
                <w:webHidden/>
              </w:rPr>
              <w:fldChar w:fldCharType="begin"/>
            </w:r>
            <w:r w:rsidR="00B351E6">
              <w:rPr>
                <w:noProof/>
                <w:webHidden/>
              </w:rPr>
              <w:instrText xml:space="preserve"> PAGEREF _Toc155088665 \h </w:instrText>
            </w:r>
            <w:r w:rsidR="00B351E6">
              <w:rPr>
                <w:noProof/>
                <w:webHidden/>
              </w:rPr>
            </w:r>
            <w:r w:rsidR="00B351E6">
              <w:rPr>
                <w:noProof/>
                <w:webHidden/>
              </w:rPr>
              <w:fldChar w:fldCharType="separate"/>
            </w:r>
            <w:r w:rsidR="00B351E6">
              <w:rPr>
                <w:noProof/>
                <w:webHidden/>
              </w:rPr>
              <w:t>35</w:t>
            </w:r>
            <w:r w:rsidR="00B351E6">
              <w:rPr>
                <w:noProof/>
                <w:webHidden/>
              </w:rPr>
              <w:fldChar w:fldCharType="end"/>
            </w:r>
          </w:hyperlink>
        </w:p>
        <w:p w14:paraId="3DC3D43E" w14:textId="37854C3D" w:rsidR="00B351E6" w:rsidRDefault="00000000">
          <w:pPr>
            <w:pStyle w:val="TOC2"/>
            <w:tabs>
              <w:tab w:val="right" w:leader="dot" w:pos="10790"/>
            </w:tabs>
            <w:rPr>
              <w:rFonts w:eastAsiaTheme="minorEastAsia"/>
              <w:noProof/>
              <w:kern w:val="2"/>
              <w14:ligatures w14:val="standardContextual"/>
            </w:rPr>
          </w:pPr>
          <w:hyperlink w:anchor="_Toc155088666" w:history="1">
            <w:r w:rsidR="00B351E6" w:rsidRPr="00195072">
              <w:rPr>
                <w:rStyle w:val="Hyperlink"/>
                <w:noProof/>
              </w:rPr>
              <w:t>Access via PowerBI using SQL Server</w:t>
            </w:r>
            <w:r w:rsidR="00B351E6">
              <w:rPr>
                <w:noProof/>
                <w:webHidden/>
              </w:rPr>
              <w:tab/>
            </w:r>
            <w:r w:rsidR="00B351E6">
              <w:rPr>
                <w:noProof/>
                <w:webHidden/>
              </w:rPr>
              <w:fldChar w:fldCharType="begin"/>
            </w:r>
            <w:r w:rsidR="00B351E6">
              <w:rPr>
                <w:noProof/>
                <w:webHidden/>
              </w:rPr>
              <w:instrText xml:space="preserve"> PAGEREF _Toc155088666 \h </w:instrText>
            </w:r>
            <w:r w:rsidR="00B351E6">
              <w:rPr>
                <w:noProof/>
                <w:webHidden/>
              </w:rPr>
            </w:r>
            <w:r w:rsidR="00B351E6">
              <w:rPr>
                <w:noProof/>
                <w:webHidden/>
              </w:rPr>
              <w:fldChar w:fldCharType="separate"/>
            </w:r>
            <w:r w:rsidR="00B351E6">
              <w:rPr>
                <w:noProof/>
                <w:webHidden/>
              </w:rPr>
              <w:t>38</w:t>
            </w:r>
            <w:r w:rsidR="00B351E6">
              <w:rPr>
                <w:noProof/>
                <w:webHidden/>
              </w:rPr>
              <w:fldChar w:fldCharType="end"/>
            </w:r>
          </w:hyperlink>
        </w:p>
        <w:p w14:paraId="1CB22598" w14:textId="7C9EEC6A" w:rsidR="00B351E6" w:rsidRDefault="00000000">
          <w:pPr>
            <w:pStyle w:val="TOC1"/>
            <w:tabs>
              <w:tab w:val="right" w:leader="dot" w:pos="10790"/>
            </w:tabs>
            <w:rPr>
              <w:rFonts w:eastAsiaTheme="minorEastAsia"/>
              <w:noProof/>
              <w:kern w:val="2"/>
              <w14:ligatures w14:val="standardContextual"/>
            </w:rPr>
          </w:pPr>
          <w:hyperlink w:anchor="_Toc155088667" w:history="1">
            <w:r w:rsidR="00B351E6" w:rsidRPr="00195072">
              <w:rPr>
                <w:rStyle w:val="Hyperlink"/>
                <w:noProof/>
              </w:rPr>
              <w:t>Security For Domains access to Enterprise ADLS</w:t>
            </w:r>
            <w:r w:rsidR="00B351E6">
              <w:rPr>
                <w:noProof/>
                <w:webHidden/>
              </w:rPr>
              <w:tab/>
            </w:r>
            <w:r w:rsidR="00B351E6">
              <w:rPr>
                <w:noProof/>
                <w:webHidden/>
              </w:rPr>
              <w:fldChar w:fldCharType="begin"/>
            </w:r>
            <w:r w:rsidR="00B351E6">
              <w:rPr>
                <w:noProof/>
                <w:webHidden/>
              </w:rPr>
              <w:instrText xml:space="preserve"> PAGEREF _Toc155088667 \h </w:instrText>
            </w:r>
            <w:r w:rsidR="00B351E6">
              <w:rPr>
                <w:noProof/>
                <w:webHidden/>
              </w:rPr>
            </w:r>
            <w:r w:rsidR="00B351E6">
              <w:rPr>
                <w:noProof/>
                <w:webHidden/>
              </w:rPr>
              <w:fldChar w:fldCharType="separate"/>
            </w:r>
            <w:r w:rsidR="00B351E6">
              <w:rPr>
                <w:noProof/>
                <w:webHidden/>
              </w:rPr>
              <w:t>40</w:t>
            </w:r>
            <w:r w:rsidR="00B351E6">
              <w:rPr>
                <w:noProof/>
                <w:webHidden/>
              </w:rPr>
              <w:fldChar w:fldCharType="end"/>
            </w:r>
          </w:hyperlink>
        </w:p>
        <w:p w14:paraId="7958EE3D" w14:textId="4E873E23" w:rsidR="00B351E6" w:rsidRDefault="00000000">
          <w:pPr>
            <w:pStyle w:val="TOC1"/>
            <w:tabs>
              <w:tab w:val="right" w:leader="dot" w:pos="10790"/>
            </w:tabs>
            <w:rPr>
              <w:rFonts w:eastAsiaTheme="minorEastAsia"/>
              <w:noProof/>
              <w:kern w:val="2"/>
              <w14:ligatures w14:val="standardContextual"/>
            </w:rPr>
          </w:pPr>
          <w:hyperlink w:anchor="_Toc155088668" w:history="1">
            <w:r w:rsidR="00B351E6">
              <w:rPr>
                <w:noProof/>
                <w:webHidden/>
              </w:rPr>
              <w:tab/>
            </w:r>
            <w:r w:rsidR="00B351E6">
              <w:rPr>
                <w:noProof/>
                <w:webHidden/>
              </w:rPr>
              <w:fldChar w:fldCharType="begin"/>
            </w:r>
            <w:r w:rsidR="00B351E6">
              <w:rPr>
                <w:noProof/>
                <w:webHidden/>
              </w:rPr>
              <w:instrText xml:space="preserve"> PAGEREF _Toc155088668 \h </w:instrText>
            </w:r>
            <w:r w:rsidR="00B351E6">
              <w:rPr>
                <w:noProof/>
                <w:webHidden/>
              </w:rPr>
            </w:r>
            <w:r w:rsidR="00B351E6">
              <w:rPr>
                <w:noProof/>
                <w:webHidden/>
              </w:rPr>
              <w:fldChar w:fldCharType="separate"/>
            </w:r>
            <w:r w:rsidR="00B351E6">
              <w:rPr>
                <w:noProof/>
                <w:webHidden/>
              </w:rPr>
              <w:t>41</w:t>
            </w:r>
            <w:r w:rsidR="00B351E6">
              <w:rPr>
                <w:noProof/>
                <w:webHidden/>
              </w:rPr>
              <w:fldChar w:fldCharType="end"/>
            </w:r>
          </w:hyperlink>
        </w:p>
        <w:p w14:paraId="63B898F0" w14:textId="3F921FB5" w:rsidR="00B351E6" w:rsidRDefault="00000000">
          <w:pPr>
            <w:pStyle w:val="TOC1"/>
            <w:tabs>
              <w:tab w:val="right" w:leader="dot" w:pos="10790"/>
            </w:tabs>
            <w:rPr>
              <w:rFonts w:eastAsiaTheme="minorEastAsia"/>
              <w:noProof/>
              <w:kern w:val="2"/>
              <w14:ligatures w14:val="standardContextual"/>
            </w:rPr>
          </w:pPr>
          <w:hyperlink w:anchor="_Toc155088669" w:history="1">
            <w:r w:rsidR="00B351E6" w:rsidRPr="00195072">
              <w:rPr>
                <w:rStyle w:val="Hyperlink"/>
                <w:rFonts w:ascii="Times New Roman" w:eastAsia="Times New Roman" w:hAnsi="Times New Roman" w:cs="Times New Roman"/>
                <w:b/>
                <w:bCs/>
                <w:noProof/>
                <w:kern w:val="36"/>
              </w:rPr>
              <w:t>Qlik to PBI Project Handoff from Earnst &amp; Young</w:t>
            </w:r>
            <w:r w:rsidR="00B351E6">
              <w:rPr>
                <w:noProof/>
                <w:webHidden/>
              </w:rPr>
              <w:tab/>
            </w:r>
            <w:r w:rsidR="00B351E6">
              <w:rPr>
                <w:noProof/>
                <w:webHidden/>
              </w:rPr>
              <w:fldChar w:fldCharType="begin"/>
            </w:r>
            <w:r w:rsidR="00B351E6">
              <w:rPr>
                <w:noProof/>
                <w:webHidden/>
              </w:rPr>
              <w:instrText xml:space="preserve"> PAGEREF _Toc155088669 \h </w:instrText>
            </w:r>
            <w:r w:rsidR="00B351E6">
              <w:rPr>
                <w:noProof/>
                <w:webHidden/>
              </w:rPr>
            </w:r>
            <w:r w:rsidR="00B351E6">
              <w:rPr>
                <w:noProof/>
                <w:webHidden/>
              </w:rPr>
              <w:fldChar w:fldCharType="separate"/>
            </w:r>
            <w:r w:rsidR="00B351E6">
              <w:rPr>
                <w:noProof/>
                <w:webHidden/>
              </w:rPr>
              <w:t>42</w:t>
            </w:r>
            <w:r w:rsidR="00B351E6">
              <w:rPr>
                <w:noProof/>
                <w:webHidden/>
              </w:rPr>
              <w:fldChar w:fldCharType="end"/>
            </w:r>
          </w:hyperlink>
        </w:p>
        <w:p w14:paraId="3BD015EA" w14:textId="490471D0" w:rsidR="00B351E6" w:rsidRDefault="00000000">
          <w:pPr>
            <w:pStyle w:val="TOC1"/>
            <w:tabs>
              <w:tab w:val="right" w:leader="dot" w:pos="10790"/>
            </w:tabs>
            <w:rPr>
              <w:rFonts w:eastAsiaTheme="minorEastAsia"/>
              <w:noProof/>
              <w:kern w:val="2"/>
              <w14:ligatures w14:val="standardContextual"/>
            </w:rPr>
          </w:pPr>
          <w:hyperlink w:anchor="_Toc155088670" w:history="1">
            <w:r w:rsidR="00B351E6" w:rsidRPr="00195072">
              <w:rPr>
                <w:rStyle w:val="Hyperlink"/>
                <w:noProof/>
              </w:rPr>
              <w:t>Synapse Frameworks</w:t>
            </w:r>
            <w:r w:rsidR="00B351E6">
              <w:rPr>
                <w:noProof/>
                <w:webHidden/>
              </w:rPr>
              <w:tab/>
            </w:r>
            <w:r w:rsidR="00B351E6">
              <w:rPr>
                <w:noProof/>
                <w:webHidden/>
              </w:rPr>
              <w:fldChar w:fldCharType="begin"/>
            </w:r>
            <w:r w:rsidR="00B351E6">
              <w:rPr>
                <w:noProof/>
                <w:webHidden/>
              </w:rPr>
              <w:instrText xml:space="preserve"> PAGEREF _Toc155088670 \h </w:instrText>
            </w:r>
            <w:r w:rsidR="00B351E6">
              <w:rPr>
                <w:noProof/>
                <w:webHidden/>
              </w:rPr>
            </w:r>
            <w:r w:rsidR="00B351E6">
              <w:rPr>
                <w:noProof/>
                <w:webHidden/>
              </w:rPr>
              <w:fldChar w:fldCharType="separate"/>
            </w:r>
            <w:r w:rsidR="00B351E6">
              <w:rPr>
                <w:noProof/>
                <w:webHidden/>
              </w:rPr>
              <w:t>43</w:t>
            </w:r>
            <w:r w:rsidR="00B351E6">
              <w:rPr>
                <w:noProof/>
                <w:webHidden/>
              </w:rPr>
              <w:fldChar w:fldCharType="end"/>
            </w:r>
          </w:hyperlink>
        </w:p>
        <w:p w14:paraId="38E58CF9" w14:textId="5C386DAA" w:rsidR="00B351E6" w:rsidRDefault="00000000">
          <w:pPr>
            <w:pStyle w:val="TOC2"/>
            <w:tabs>
              <w:tab w:val="right" w:leader="dot" w:pos="10790"/>
            </w:tabs>
            <w:rPr>
              <w:rFonts w:eastAsiaTheme="minorEastAsia"/>
              <w:noProof/>
              <w:kern w:val="2"/>
              <w14:ligatures w14:val="standardContextual"/>
            </w:rPr>
          </w:pPr>
          <w:hyperlink w:anchor="_Toc155088671" w:history="1">
            <w:r w:rsidR="00B351E6" w:rsidRPr="00195072">
              <w:rPr>
                <w:rStyle w:val="Hyperlink"/>
                <w:noProof/>
              </w:rPr>
              <w:t>Ingestion</w:t>
            </w:r>
            <w:r w:rsidR="00B351E6">
              <w:rPr>
                <w:noProof/>
                <w:webHidden/>
              </w:rPr>
              <w:tab/>
            </w:r>
            <w:r w:rsidR="00B351E6">
              <w:rPr>
                <w:noProof/>
                <w:webHidden/>
              </w:rPr>
              <w:fldChar w:fldCharType="begin"/>
            </w:r>
            <w:r w:rsidR="00B351E6">
              <w:rPr>
                <w:noProof/>
                <w:webHidden/>
              </w:rPr>
              <w:instrText xml:space="preserve"> PAGEREF _Toc155088671 \h </w:instrText>
            </w:r>
            <w:r w:rsidR="00B351E6">
              <w:rPr>
                <w:noProof/>
                <w:webHidden/>
              </w:rPr>
            </w:r>
            <w:r w:rsidR="00B351E6">
              <w:rPr>
                <w:noProof/>
                <w:webHidden/>
              </w:rPr>
              <w:fldChar w:fldCharType="separate"/>
            </w:r>
            <w:r w:rsidR="00B351E6">
              <w:rPr>
                <w:noProof/>
                <w:webHidden/>
              </w:rPr>
              <w:t>43</w:t>
            </w:r>
            <w:r w:rsidR="00B351E6">
              <w:rPr>
                <w:noProof/>
                <w:webHidden/>
              </w:rPr>
              <w:fldChar w:fldCharType="end"/>
            </w:r>
          </w:hyperlink>
        </w:p>
        <w:p w14:paraId="595DF390" w14:textId="645BDFB8" w:rsidR="00B351E6" w:rsidRDefault="00000000">
          <w:pPr>
            <w:pStyle w:val="TOC3"/>
            <w:tabs>
              <w:tab w:val="right" w:leader="dot" w:pos="10790"/>
            </w:tabs>
            <w:rPr>
              <w:noProof/>
            </w:rPr>
          </w:pPr>
          <w:hyperlink w:anchor="_Toc155088672" w:history="1">
            <w:r w:rsidR="00B351E6" w:rsidRPr="00195072">
              <w:rPr>
                <w:rStyle w:val="Hyperlink"/>
                <w:noProof/>
              </w:rPr>
              <w:t>Pipelines</w:t>
            </w:r>
            <w:r w:rsidR="00B351E6">
              <w:rPr>
                <w:noProof/>
                <w:webHidden/>
              </w:rPr>
              <w:tab/>
            </w:r>
            <w:r w:rsidR="00B351E6">
              <w:rPr>
                <w:noProof/>
                <w:webHidden/>
              </w:rPr>
              <w:fldChar w:fldCharType="begin"/>
            </w:r>
            <w:r w:rsidR="00B351E6">
              <w:rPr>
                <w:noProof/>
                <w:webHidden/>
              </w:rPr>
              <w:instrText xml:space="preserve"> PAGEREF _Toc155088672 \h </w:instrText>
            </w:r>
            <w:r w:rsidR="00B351E6">
              <w:rPr>
                <w:noProof/>
                <w:webHidden/>
              </w:rPr>
            </w:r>
            <w:r w:rsidR="00B351E6">
              <w:rPr>
                <w:noProof/>
                <w:webHidden/>
              </w:rPr>
              <w:fldChar w:fldCharType="separate"/>
            </w:r>
            <w:r w:rsidR="00B351E6">
              <w:rPr>
                <w:noProof/>
                <w:webHidden/>
              </w:rPr>
              <w:t>43</w:t>
            </w:r>
            <w:r w:rsidR="00B351E6">
              <w:rPr>
                <w:noProof/>
                <w:webHidden/>
              </w:rPr>
              <w:fldChar w:fldCharType="end"/>
            </w:r>
          </w:hyperlink>
        </w:p>
        <w:p w14:paraId="0455C39E" w14:textId="269F7AB5" w:rsidR="00B351E6" w:rsidRDefault="00000000">
          <w:pPr>
            <w:pStyle w:val="TOC3"/>
            <w:tabs>
              <w:tab w:val="right" w:leader="dot" w:pos="10790"/>
            </w:tabs>
            <w:rPr>
              <w:noProof/>
            </w:rPr>
          </w:pPr>
          <w:hyperlink w:anchor="_Toc155088673" w:history="1">
            <w:r w:rsidR="00B351E6" w:rsidRPr="00195072">
              <w:rPr>
                <w:rStyle w:val="Hyperlink"/>
                <w:noProof/>
              </w:rPr>
              <w:t>Tables</w:t>
            </w:r>
            <w:r w:rsidR="00B351E6">
              <w:rPr>
                <w:noProof/>
                <w:webHidden/>
              </w:rPr>
              <w:tab/>
            </w:r>
            <w:r w:rsidR="00B351E6">
              <w:rPr>
                <w:noProof/>
                <w:webHidden/>
              </w:rPr>
              <w:fldChar w:fldCharType="begin"/>
            </w:r>
            <w:r w:rsidR="00B351E6">
              <w:rPr>
                <w:noProof/>
                <w:webHidden/>
              </w:rPr>
              <w:instrText xml:space="preserve"> PAGEREF _Toc155088673 \h </w:instrText>
            </w:r>
            <w:r w:rsidR="00B351E6">
              <w:rPr>
                <w:noProof/>
                <w:webHidden/>
              </w:rPr>
            </w:r>
            <w:r w:rsidR="00B351E6">
              <w:rPr>
                <w:noProof/>
                <w:webHidden/>
              </w:rPr>
              <w:fldChar w:fldCharType="separate"/>
            </w:r>
            <w:r w:rsidR="00B351E6">
              <w:rPr>
                <w:noProof/>
                <w:webHidden/>
              </w:rPr>
              <w:t>46</w:t>
            </w:r>
            <w:r w:rsidR="00B351E6">
              <w:rPr>
                <w:noProof/>
                <w:webHidden/>
              </w:rPr>
              <w:fldChar w:fldCharType="end"/>
            </w:r>
          </w:hyperlink>
        </w:p>
        <w:p w14:paraId="38330934" w14:textId="693E31E1" w:rsidR="00D25244" w:rsidRDefault="00D25244">
          <w:r>
            <w:rPr>
              <w:b/>
              <w:bCs/>
              <w:noProof/>
            </w:rPr>
            <w:fldChar w:fldCharType="end"/>
          </w:r>
        </w:p>
      </w:sdtContent>
    </w:sdt>
    <w:p w14:paraId="1D6659C2" w14:textId="77777777" w:rsidR="00F65F9F" w:rsidRDefault="00F65F9F" w:rsidP="004023B9"/>
    <w:p w14:paraId="1CC032AE" w14:textId="77777777" w:rsidR="003566AA" w:rsidRDefault="003566AA" w:rsidP="004023B9"/>
    <w:p w14:paraId="021E82D5" w14:textId="77777777" w:rsidR="003566AA" w:rsidRDefault="003566AA" w:rsidP="004023B9"/>
    <w:p w14:paraId="585CCB19" w14:textId="77777777" w:rsidR="00E80C27" w:rsidRDefault="00E80C27" w:rsidP="00F65F9F">
      <w:pPr>
        <w:jc w:val="center"/>
      </w:pPr>
    </w:p>
    <w:p w14:paraId="3E5F4BF5" w14:textId="77777777" w:rsidR="00E80C27" w:rsidRDefault="00E80C27" w:rsidP="00F65F9F">
      <w:pPr>
        <w:jc w:val="center"/>
      </w:pPr>
    </w:p>
    <w:p w14:paraId="215D5085" w14:textId="77777777" w:rsidR="00E80C27" w:rsidRDefault="00E80C27" w:rsidP="00F65F9F">
      <w:pPr>
        <w:jc w:val="center"/>
      </w:pPr>
    </w:p>
    <w:p w14:paraId="173C2805" w14:textId="77777777" w:rsidR="00E80C27" w:rsidRDefault="00E80C27" w:rsidP="00F65F9F">
      <w:pPr>
        <w:jc w:val="center"/>
      </w:pPr>
    </w:p>
    <w:p w14:paraId="34709CDC" w14:textId="55DA09F6" w:rsidR="00626878" w:rsidRDefault="00E80C27" w:rsidP="00E80C27">
      <w:bookmarkStart w:id="0" w:name="_Toc155088610"/>
      <w:r w:rsidRPr="00E80C27">
        <w:rPr>
          <w:rStyle w:val="Heading1Char"/>
          <w:rFonts w:eastAsiaTheme="minorHAnsi"/>
        </w:rPr>
        <w:t>Synapse Overview</w:t>
      </w:r>
      <w:bookmarkEnd w:id="0"/>
      <w:r w:rsidR="00626878">
        <w:rPr>
          <w:noProof/>
        </w:rPr>
        <w:drawing>
          <wp:inline distT="0" distB="0" distL="0" distR="0" wp14:anchorId="7DA66BD6" wp14:editId="08ECC83C">
            <wp:extent cx="6858000" cy="7261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7261860"/>
                    </a:xfrm>
                    <a:prstGeom prst="rect">
                      <a:avLst/>
                    </a:prstGeom>
                    <a:noFill/>
                    <a:ln>
                      <a:noFill/>
                    </a:ln>
                  </pic:spPr>
                </pic:pic>
              </a:graphicData>
            </a:graphic>
          </wp:inline>
        </w:drawing>
      </w:r>
    </w:p>
    <w:p w14:paraId="029BDAE3" w14:textId="5F3E7CDC" w:rsidR="00F65F9F" w:rsidRDefault="00F65F9F" w:rsidP="00F65F9F">
      <w:pPr>
        <w:jc w:val="center"/>
      </w:pPr>
    </w:p>
    <w:p w14:paraId="2B05A6D9" w14:textId="03E67069" w:rsidR="00F65F9F" w:rsidRDefault="00F65F9F" w:rsidP="00F65F9F"/>
    <w:p w14:paraId="31D6B694" w14:textId="77777777" w:rsidR="00290807" w:rsidRDefault="00290807" w:rsidP="00F65F9F">
      <w:pPr>
        <w:rPr>
          <w:b/>
          <w:bCs/>
        </w:rPr>
      </w:pPr>
    </w:p>
    <w:p w14:paraId="6FF31ACE" w14:textId="10C5F488" w:rsidR="7C49BA6C" w:rsidRDefault="7C49BA6C" w:rsidP="7C49BA6C">
      <w:pPr>
        <w:rPr>
          <w:b/>
          <w:bCs/>
        </w:rPr>
      </w:pPr>
    </w:p>
    <w:p w14:paraId="6CD610D6" w14:textId="01AAEB5F" w:rsidR="00F65F9F" w:rsidRDefault="00F65F9F" w:rsidP="00330C73">
      <w:pPr>
        <w:pStyle w:val="Heading2"/>
      </w:pPr>
      <w:bookmarkStart w:id="1" w:name="_Toc155088611"/>
      <w:r w:rsidRPr="00F65F9F">
        <w:t>Key Terms</w:t>
      </w:r>
      <w:bookmarkEnd w:id="1"/>
    </w:p>
    <w:p w14:paraId="44F68ACE" w14:textId="77777777" w:rsidR="007006F8" w:rsidRPr="007006F8" w:rsidRDefault="007006F8" w:rsidP="007006F8"/>
    <w:p w14:paraId="7AA7C814" w14:textId="79A812BB" w:rsidR="00F65F9F" w:rsidRDefault="00F65F9F" w:rsidP="00F65F9F">
      <w:pPr>
        <w:ind w:left="720"/>
      </w:pPr>
      <w:r w:rsidRPr="00F65F9F">
        <w:rPr>
          <w:i/>
          <w:iCs/>
        </w:rPr>
        <w:t>Spark Pool:</w:t>
      </w:r>
      <w:r>
        <w:t xml:space="preserve"> A pool of compute to run Spark jobs. These jobs can be developed in Notebooks, Data Flows, or Custom Spark Job definitions. It is </w:t>
      </w:r>
      <w:r w:rsidR="0071067F">
        <w:t xml:space="preserve">largely </w:t>
      </w:r>
      <w:r>
        <w:t>used to transform data that already exists within the Azure data space. Synapse spark pools also will catalog a table that will then make it available within “Lake Database” and thus can be queried via Serverless SQL pool.</w:t>
      </w:r>
    </w:p>
    <w:p w14:paraId="7B43D704" w14:textId="5EF6F53C" w:rsidR="00F65F9F" w:rsidRDefault="00F65F9F" w:rsidP="00F65F9F">
      <w:pPr>
        <w:ind w:left="720"/>
      </w:pPr>
      <w:r w:rsidRPr="00F65F9F">
        <w:rPr>
          <w:i/>
          <w:iCs/>
        </w:rPr>
        <w:t>ADLS2 Storage Account</w:t>
      </w:r>
      <w:r w:rsidR="00092FB3">
        <w:rPr>
          <w:i/>
          <w:iCs/>
        </w:rPr>
        <w:t xml:space="preserve"> (</w:t>
      </w:r>
      <w:r w:rsidR="002E7C5A">
        <w:rPr>
          <w:i/>
          <w:iCs/>
        </w:rPr>
        <w:t xml:space="preserve">like </w:t>
      </w:r>
      <w:r w:rsidR="00092FB3">
        <w:rPr>
          <w:i/>
          <w:iCs/>
        </w:rPr>
        <w:t>DFS)</w:t>
      </w:r>
      <w:r w:rsidRPr="00F65F9F">
        <w:rPr>
          <w:i/>
          <w:iCs/>
        </w:rPr>
        <w:t>:</w:t>
      </w:r>
      <w:r>
        <w:t xml:space="preserve"> A collection of containers that uses azures ADLS2 format.</w:t>
      </w:r>
    </w:p>
    <w:p w14:paraId="248E38DB" w14:textId="61B209FF" w:rsidR="00F65F9F" w:rsidRDefault="00F65F9F" w:rsidP="00F65F9F">
      <w:pPr>
        <w:ind w:left="720"/>
      </w:pPr>
      <w:r w:rsidRPr="00F65F9F">
        <w:rPr>
          <w:i/>
          <w:iCs/>
        </w:rPr>
        <w:t>Container</w:t>
      </w:r>
      <w:r w:rsidR="00092FB3">
        <w:rPr>
          <w:i/>
          <w:iCs/>
        </w:rPr>
        <w:t xml:space="preserve"> (</w:t>
      </w:r>
      <w:r w:rsidR="002E7C5A">
        <w:rPr>
          <w:i/>
          <w:iCs/>
        </w:rPr>
        <w:t xml:space="preserve">like </w:t>
      </w:r>
      <w:r w:rsidR="00DF3413">
        <w:rPr>
          <w:i/>
          <w:iCs/>
        </w:rPr>
        <w:t>Logical Disk)</w:t>
      </w:r>
      <w:r w:rsidRPr="00F65F9F">
        <w:rPr>
          <w:i/>
          <w:iCs/>
        </w:rPr>
        <w:t>:</w:t>
      </w:r>
      <w:r>
        <w:t xml:space="preserve"> Disk for flat files or blobs that look like any typical filesystem</w:t>
      </w:r>
      <w:r w:rsidR="00451D07">
        <w:t xml:space="preserve"> tree</w:t>
      </w:r>
      <w:r>
        <w:t xml:space="preserve"> to store your data.</w:t>
      </w:r>
    </w:p>
    <w:p w14:paraId="51F86D85" w14:textId="4F2D3CF6" w:rsidR="00F65F9F" w:rsidRDefault="00F65F9F" w:rsidP="00F65F9F">
      <w:pPr>
        <w:ind w:left="720"/>
      </w:pPr>
      <w:r w:rsidRPr="00EF13C6">
        <w:rPr>
          <w:i/>
          <w:iCs/>
        </w:rPr>
        <w:t>SQL Server</w:t>
      </w:r>
      <w:r w:rsidR="00DF3413">
        <w:rPr>
          <w:i/>
          <w:iCs/>
        </w:rPr>
        <w:t xml:space="preserve"> (SQL Server)</w:t>
      </w:r>
      <w:r w:rsidRPr="00EF13C6">
        <w:rPr>
          <w:i/>
          <w:iCs/>
        </w:rPr>
        <w:t>:</w:t>
      </w:r>
      <w:r>
        <w:t xml:space="preserve"> </w:t>
      </w:r>
      <w:r w:rsidR="00EF13C6">
        <w:t xml:space="preserve">few flavors available within Azure. But this is the long-standing SQL Server </w:t>
      </w:r>
      <w:proofErr w:type="spellStart"/>
      <w:r w:rsidR="00EF13C6">
        <w:t>db</w:t>
      </w:r>
      <w:proofErr w:type="spellEnd"/>
      <w:r w:rsidR="00EF13C6">
        <w:t xml:space="preserve"> engine. Two common types are Managed Instance (collection of databases) and SQL Database (one database). </w:t>
      </w:r>
    </w:p>
    <w:p w14:paraId="53AD3448" w14:textId="78F8284F" w:rsidR="00F65F9F" w:rsidRDefault="00F65F9F" w:rsidP="00F65F9F">
      <w:pPr>
        <w:ind w:left="720"/>
      </w:pPr>
      <w:r w:rsidRPr="00EF13C6">
        <w:rPr>
          <w:i/>
          <w:iCs/>
        </w:rPr>
        <w:t>Dedicated SQL Pool</w:t>
      </w:r>
      <w:r w:rsidR="00DF3413">
        <w:rPr>
          <w:i/>
          <w:iCs/>
        </w:rPr>
        <w:t xml:space="preserve"> (</w:t>
      </w:r>
      <w:r w:rsidR="002E7C5A">
        <w:rPr>
          <w:i/>
          <w:iCs/>
        </w:rPr>
        <w:t xml:space="preserve">like </w:t>
      </w:r>
      <w:proofErr w:type="spellStart"/>
      <w:r w:rsidR="00DF3413">
        <w:rPr>
          <w:i/>
          <w:iCs/>
        </w:rPr>
        <w:t>SingleStore</w:t>
      </w:r>
      <w:proofErr w:type="spellEnd"/>
      <w:r w:rsidR="00DF3413">
        <w:rPr>
          <w:i/>
          <w:iCs/>
        </w:rPr>
        <w:t>)</w:t>
      </w:r>
      <w:r w:rsidR="00EF13C6" w:rsidRPr="00EF13C6">
        <w:rPr>
          <w:i/>
          <w:iCs/>
        </w:rPr>
        <w:t>:</w:t>
      </w:r>
      <w:r w:rsidR="00EF13C6">
        <w:t xml:space="preserve"> A pool of compute to run </w:t>
      </w:r>
      <w:proofErr w:type="spellStart"/>
      <w:r w:rsidR="00EF13C6">
        <w:t>Polybase</w:t>
      </w:r>
      <w:proofErr w:type="spellEnd"/>
      <w:r w:rsidR="00EF13C6">
        <w:t xml:space="preserve">/SQL Data Warehouse (previous terms for this service). This is a MPP database much like Teradata and </w:t>
      </w:r>
      <w:proofErr w:type="spellStart"/>
      <w:r w:rsidR="00EF13C6">
        <w:t>SingleStore</w:t>
      </w:r>
      <w:proofErr w:type="spellEnd"/>
      <w:r w:rsidR="00EF13C6">
        <w:t>.  This compute costs whatever you provision as far as CPU and Memory. It can be scaled but it’s “dedicated”.</w:t>
      </w:r>
    </w:p>
    <w:p w14:paraId="7F745B98" w14:textId="3ECFD22C" w:rsidR="00F65F9F" w:rsidRDefault="00F65F9F" w:rsidP="00F65F9F">
      <w:pPr>
        <w:ind w:left="720"/>
      </w:pPr>
      <w:r w:rsidRPr="00C4733A">
        <w:rPr>
          <w:i/>
          <w:iCs/>
        </w:rPr>
        <w:t>Serverless SQL Pool</w:t>
      </w:r>
      <w:r w:rsidR="00EF13C6" w:rsidRPr="00C4733A">
        <w:rPr>
          <w:i/>
          <w:iCs/>
        </w:rPr>
        <w:t>:</w:t>
      </w:r>
      <w:r w:rsidR="00EF13C6">
        <w:t xml:space="preserve"> An “elastic” pool of compute that queries ADLS2 containers to make flat files consumable. This compute is shared and scaled automatically in a “black box” type compute and costs per query (how many GB are processed per query).  </w:t>
      </w:r>
    </w:p>
    <w:p w14:paraId="11FC3BF7" w14:textId="5E1A4F99" w:rsidR="00F65F9F" w:rsidRDefault="00F65F9F" w:rsidP="00F65F9F">
      <w:pPr>
        <w:ind w:left="720"/>
      </w:pPr>
      <w:r w:rsidRPr="009B2732">
        <w:rPr>
          <w:i/>
          <w:iCs/>
        </w:rPr>
        <w:t>Pipelines</w:t>
      </w:r>
      <w:r w:rsidR="00DF3413">
        <w:rPr>
          <w:i/>
          <w:iCs/>
        </w:rPr>
        <w:t xml:space="preserve"> (</w:t>
      </w:r>
      <w:r w:rsidR="002E7C5A">
        <w:rPr>
          <w:i/>
          <w:iCs/>
        </w:rPr>
        <w:t xml:space="preserve">like </w:t>
      </w:r>
      <w:r w:rsidR="00DF3413">
        <w:rPr>
          <w:i/>
          <w:iCs/>
        </w:rPr>
        <w:t>PowerCenter</w:t>
      </w:r>
      <w:r w:rsidR="00DA1131">
        <w:rPr>
          <w:i/>
          <w:iCs/>
        </w:rPr>
        <w:t xml:space="preserve"> Workflows</w:t>
      </w:r>
      <w:r w:rsidR="00DF3413">
        <w:rPr>
          <w:i/>
          <w:iCs/>
        </w:rPr>
        <w:t>)</w:t>
      </w:r>
      <w:r w:rsidR="00223A07" w:rsidRPr="009B2732">
        <w:rPr>
          <w:i/>
          <w:iCs/>
        </w:rPr>
        <w:t>:</w:t>
      </w:r>
      <w:r w:rsidR="00223A07">
        <w:t xml:space="preserve"> a </w:t>
      </w:r>
      <w:r w:rsidR="009B2732">
        <w:t xml:space="preserve">code-less </w:t>
      </w:r>
      <w:r w:rsidR="00223A07">
        <w:t>development environment to create “activities”. From an integration perspective you can create complex workflows together to pull/push data to/from on prem</w:t>
      </w:r>
      <w:r w:rsidR="002D75FF">
        <w:t xml:space="preserve"> using a linked service </w:t>
      </w:r>
      <w:r w:rsidR="005F25D1">
        <w:t xml:space="preserve">and dataset </w:t>
      </w:r>
      <w:r w:rsidR="002D75FF">
        <w:t>(See definition</w:t>
      </w:r>
      <w:r w:rsidR="005F25D1">
        <w:t>s</w:t>
      </w:r>
      <w:r w:rsidR="002D75FF">
        <w:t xml:space="preserve"> below)</w:t>
      </w:r>
      <w:r w:rsidR="00223A07">
        <w:t xml:space="preserve">. This </w:t>
      </w:r>
      <w:r w:rsidR="005F25D1">
        <w:t xml:space="preserve">linked service </w:t>
      </w:r>
      <w:r w:rsidR="00223A07">
        <w:t>communication is accomplished through a virtual machine in Azure that is called an integration runtime. So, when you run an activity (</w:t>
      </w:r>
      <w:proofErr w:type="gramStart"/>
      <w:r w:rsidR="00223A07">
        <w:t>e.g.</w:t>
      </w:r>
      <w:proofErr w:type="gramEnd"/>
      <w:r w:rsidR="00223A07">
        <w:t xml:space="preserve"> Copy Activity) it submits the job to the integration runtime server which then acts as a gateway to our on prem environment.  From a </w:t>
      </w:r>
      <w:r w:rsidR="00DF1AAF">
        <w:t>workflow</w:t>
      </w:r>
      <w:r w:rsidR="00223A07">
        <w:t xml:space="preserve"> point of view, there are many types of activities</w:t>
      </w:r>
      <w:r w:rsidR="00BA7234">
        <w:t xml:space="preserve"> that can be </w:t>
      </w:r>
      <w:r w:rsidR="007C4A59">
        <w:t>logically grouped together</w:t>
      </w:r>
      <w:r w:rsidR="00223A07">
        <w:t xml:space="preserve">. A couple </w:t>
      </w:r>
      <w:r w:rsidR="003A0514">
        <w:t xml:space="preserve">examples </w:t>
      </w:r>
      <w:r w:rsidR="007C4A59">
        <w:t>of those activities</w:t>
      </w:r>
      <w:r w:rsidR="00223A07">
        <w:t xml:space="preserve"> are Notebook Activity and Data</w:t>
      </w:r>
      <w:r w:rsidR="00D06100">
        <w:t xml:space="preserve"> </w:t>
      </w:r>
      <w:r w:rsidR="00223A07">
        <w:t xml:space="preserve">Flow activity. </w:t>
      </w:r>
      <w:r w:rsidR="00184BC1">
        <w:t>Say you wanted to pull data from an external source</w:t>
      </w:r>
      <w:r w:rsidR="0092625B">
        <w:t xml:space="preserve"> and land it in ADLS</w:t>
      </w:r>
      <w:r w:rsidR="00184BC1">
        <w:t xml:space="preserve">.  You’d start with </w:t>
      </w:r>
      <w:r w:rsidR="00F67164">
        <w:t xml:space="preserve">a </w:t>
      </w:r>
      <w:r w:rsidR="00184BC1">
        <w:t xml:space="preserve">copy activity which </w:t>
      </w:r>
      <w:r w:rsidR="000858E3">
        <w:t>sources</w:t>
      </w:r>
      <w:r w:rsidR="00184BC1">
        <w:t xml:space="preserve"> data from </w:t>
      </w:r>
      <w:r w:rsidR="008C2CFE">
        <w:t>dataset</w:t>
      </w:r>
      <w:r w:rsidR="0092625B">
        <w:t xml:space="preserve"> </w:t>
      </w:r>
      <w:r w:rsidR="008C2CFE">
        <w:t>&lt;-</w:t>
      </w:r>
      <w:r w:rsidR="0092625B">
        <w:t xml:space="preserve"> </w:t>
      </w:r>
      <w:r w:rsidR="008C2CFE">
        <w:t>linked service</w:t>
      </w:r>
      <w:r w:rsidR="0092625B">
        <w:t xml:space="preserve"> </w:t>
      </w:r>
      <w:r w:rsidR="008C2CFE">
        <w:t>&lt;-</w:t>
      </w:r>
      <w:r w:rsidR="0092625B">
        <w:t xml:space="preserve"> </w:t>
      </w:r>
      <w:r w:rsidR="008C2CFE">
        <w:t>runtime.</w:t>
      </w:r>
      <w:r w:rsidR="0092625B">
        <w:t xml:space="preserve"> </w:t>
      </w:r>
      <w:r w:rsidR="000858E3">
        <w:t>Sink-ed it to an ADLS</w:t>
      </w:r>
      <w:r w:rsidR="00E16408">
        <w:t xml:space="preserve"> container via dataset &lt;- linked service &lt;- runtime.  </w:t>
      </w:r>
      <w:r w:rsidR="0092625B">
        <w:t>Then if</w:t>
      </w:r>
      <w:r w:rsidR="00223A07">
        <w:t xml:space="preserve"> you want to transform data that was staged in </w:t>
      </w:r>
      <w:r w:rsidR="003161FA">
        <w:t>ADLS</w:t>
      </w:r>
      <w:r w:rsidR="00223A07">
        <w:t xml:space="preserve"> from a Copy Activity. You’d create a </w:t>
      </w:r>
      <w:r w:rsidR="009B2732">
        <w:t>Data Flow activity or Notebook Activity that referenced a specific notebook or data flow.  See below on differences between those two development environments.</w:t>
      </w:r>
    </w:p>
    <w:p w14:paraId="5B0AC4C9" w14:textId="5EEE14DE" w:rsidR="002D75FF" w:rsidRPr="002D75FF" w:rsidRDefault="002D75FF" w:rsidP="00F65F9F">
      <w:pPr>
        <w:ind w:left="720"/>
      </w:pPr>
      <w:r>
        <w:rPr>
          <w:i/>
          <w:iCs/>
        </w:rPr>
        <w:t>Linked Services</w:t>
      </w:r>
      <w:r w:rsidR="00F37A01">
        <w:rPr>
          <w:i/>
          <w:iCs/>
        </w:rPr>
        <w:t xml:space="preserve"> (</w:t>
      </w:r>
      <w:r w:rsidR="002E7C5A">
        <w:rPr>
          <w:i/>
          <w:iCs/>
        </w:rPr>
        <w:t xml:space="preserve">like </w:t>
      </w:r>
      <w:r w:rsidR="00F37A01">
        <w:rPr>
          <w:i/>
          <w:iCs/>
        </w:rPr>
        <w:t>ODBC)</w:t>
      </w:r>
      <w:r>
        <w:rPr>
          <w:i/>
          <w:iCs/>
        </w:rPr>
        <w:t xml:space="preserve">: </w:t>
      </w:r>
      <w:r>
        <w:t xml:space="preserve">a linked service is just a configuration to some endpoint that can be used within a pipeline.  Think of it as ODBC for synapse.  You create a linked service for your type of endpoint/system (Oracle, SQL Server, MySQL, SAP, etc.). That’s the “what” which tells it which driver or </w:t>
      </w:r>
      <w:proofErr w:type="spellStart"/>
      <w:r>
        <w:t>api</w:t>
      </w:r>
      <w:proofErr w:type="spellEnd"/>
      <w:r>
        <w:t xml:space="preserve"> is used for the call to that system. That driver or </w:t>
      </w:r>
      <w:proofErr w:type="spellStart"/>
      <w:r>
        <w:t>api</w:t>
      </w:r>
      <w:proofErr w:type="spellEnd"/>
      <w:r>
        <w:t xml:space="preserve"> needs to be installed or enabled on the Integration Runtime environment. Then depending on the type of linked service, it has configuration settings. Which essentially tells it the “</w:t>
      </w:r>
      <w:proofErr w:type="gramStart"/>
      <w:r>
        <w:t>where</w:t>
      </w:r>
      <w:proofErr w:type="gramEnd"/>
      <w:r>
        <w:t xml:space="preserve">”. </w:t>
      </w:r>
      <w:proofErr w:type="gramStart"/>
      <w:r>
        <w:t>The where</w:t>
      </w:r>
      <w:proofErr w:type="gramEnd"/>
      <w:r>
        <w:t xml:space="preserve"> configuration can be </w:t>
      </w:r>
      <w:r w:rsidR="00FE5541">
        <w:t>stored in Key Vault as a secret (see def below) to protect sensitive information.</w:t>
      </w:r>
    </w:p>
    <w:p w14:paraId="0E400155" w14:textId="1124E57B" w:rsidR="003A5B5C" w:rsidRDefault="002D75FF" w:rsidP="00195227">
      <w:pPr>
        <w:ind w:left="720"/>
      </w:pPr>
      <w:r w:rsidRPr="002D75FF">
        <w:rPr>
          <w:i/>
          <w:iCs/>
        </w:rPr>
        <w:t>Integration Runtime</w:t>
      </w:r>
      <w:r w:rsidR="00F37A01">
        <w:rPr>
          <w:i/>
          <w:iCs/>
        </w:rPr>
        <w:t xml:space="preserve"> (</w:t>
      </w:r>
      <w:r w:rsidR="002E7C5A">
        <w:rPr>
          <w:i/>
          <w:iCs/>
        </w:rPr>
        <w:t xml:space="preserve">like </w:t>
      </w:r>
      <w:r w:rsidR="00F37A01">
        <w:rPr>
          <w:i/>
          <w:iCs/>
        </w:rPr>
        <w:t>PowerCenter Integration Runtime)</w:t>
      </w:r>
      <w:r>
        <w:rPr>
          <w:i/>
          <w:iCs/>
        </w:rPr>
        <w:t>:</w:t>
      </w:r>
      <w:r w:rsidR="00FE5541">
        <w:rPr>
          <w:i/>
          <w:iCs/>
        </w:rPr>
        <w:t xml:space="preserve"> </w:t>
      </w:r>
      <w:r w:rsidR="00FE5541">
        <w:t xml:space="preserve">in our case we almost always use a self-hosted collection of virtual machines within our Azure resource group. Their main capabilities are being the integration piece between </w:t>
      </w:r>
      <w:proofErr w:type="gramStart"/>
      <w:r w:rsidR="00FE5541">
        <w:t>on-premise</w:t>
      </w:r>
      <w:proofErr w:type="gramEnd"/>
      <w:r w:rsidR="00FE5541">
        <w:t xml:space="preserve"> and cloud environments. For instance, when data is retrieved via a copy activity from an on prem resource these servers facilitate that request. It does so via a linked service</w:t>
      </w:r>
      <w:r w:rsidR="00E115F8">
        <w:t xml:space="preserve"> (def above)</w:t>
      </w:r>
      <w:r w:rsidR="00FE5541">
        <w:t xml:space="preserve"> that contains config information and the necessary installed binaries that know how to talk to said system. This runtime also is used for communication to azure resources in that same way. By default</w:t>
      </w:r>
      <w:r w:rsidR="00E115F8">
        <w:t>,</w:t>
      </w:r>
      <w:r w:rsidR="00FE5541">
        <w:t xml:space="preserve"> when creating a synapse workspace an integration runtime is created. But it cannot be changed or configured to communicate with on prem or external resources. This is why we don’t use that runtime.  And is why we use the self-hosted runtime.</w:t>
      </w:r>
    </w:p>
    <w:p w14:paraId="6C6B7168" w14:textId="704C8B82" w:rsidR="003A5B5C" w:rsidRDefault="003A5B5C" w:rsidP="007C44E5">
      <w:pPr>
        <w:ind w:left="720"/>
      </w:pPr>
      <w:r w:rsidRPr="003A5B5C">
        <w:rPr>
          <w:i/>
          <w:iCs/>
        </w:rPr>
        <w:lastRenderedPageBreak/>
        <w:t>Integration Dataset</w:t>
      </w:r>
      <w:r w:rsidR="00F37A01">
        <w:rPr>
          <w:i/>
          <w:iCs/>
        </w:rPr>
        <w:t xml:space="preserve"> (</w:t>
      </w:r>
      <w:r w:rsidR="00A66DB7">
        <w:rPr>
          <w:i/>
          <w:iCs/>
        </w:rPr>
        <w:t xml:space="preserve">like </w:t>
      </w:r>
      <w:r w:rsidR="00F37A01">
        <w:rPr>
          <w:i/>
          <w:iCs/>
        </w:rPr>
        <w:t>PowerCenter source and target</w:t>
      </w:r>
      <w:r w:rsidR="00895394">
        <w:rPr>
          <w:i/>
          <w:iCs/>
        </w:rPr>
        <w:t>s</w:t>
      </w:r>
      <w:r w:rsidR="00F37A01">
        <w:rPr>
          <w:i/>
          <w:iCs/>
        </w:rPr>
        <w:t>)</w:t>
      </w:r>
      <w:r>
        <w:t xml:space="preserve">: </w:t>
      </w:r>
      <w:r w:rsidR="00F05214">
        <w:t>can be thought of as</w:t>
      </w:r>
      <w:r w:rsidR="006C326C">
        <w:t xml:space="preserve"> a </w:t>
      </w:r>
      <w:r w:rsidR="00D6500B">
        <w:t>layer</w:t>
      </w:r>
      <w:r w:rsidR="006C326C">
        <w:t xml:space="preserve"> </w:t>
      </w:r>
      <w:proofErr w:type="spellStart"/>
      <w:r w:rsidR="006C326C">
        <w:t>overtop</w:t>
      </w:r>
      <w:proofErr w:type="spellEnd"/>
      <w:r w:rsidR="006C326C">
        <w:t xml:space="preserve"> of a linked service</w:t>
      </w:r>
      <w:r w:rsidR="00D6500B">
        <w:t xml:space="preserve"> that contains the specifics of the </w:t>
      </w:r>
      <w:r w:rsidR="007126B7">
        <w:t xml:space="preserve">source or sink your after. Meaning, after creating a linked service to </w:t>
      </w:r>
      <w:r w:rsidR="00E209AA">
        <w:t>some source datastore (</w:t>
      </w:r>
      <w:proofErr w:type="gramStart"/>
      <w:r w:rsidR="00E209AA">
        <w:t>e.g.</w:t>
      </w:r>
      <w:proofErr w:type="gramEnd"/>
      <w:r w:rsidR="00E209AA">
        <w:t xml:space="preserve"> Oracle system). You’d create a dataset that </w:t>
      </w:r>
      <w:r w:rsidR="006E2ABD">
        <w:t>contains the settings to use it as either an input (source) or output (sink)</w:t>
      </w:r>
      <w:r w:rsidR="005A0A85">
        <w:t xml:space="preserve">. </w:t>
      </w:r>
    </w:p>
    <w:p w14:paraId="57E93E95" w14:textId="1D70B3C5" w:rsidR="008A76D1" w:rsidRPr="00FE5541" w:rsidRDefault="008A76D1" w:rsidP="007C44E5">
      <w:pPr>
        <w:ind w:left="720"/>
      </w:pPr>
      <w:r>
        <w:rPr>
          <w:noProof/>
        </w:rPr>
        <w:drawing>
          <wp:inline distT="0" distB="0" distL="0" distR="0" wp14:anchorId="3BE882AC" wp14:editId="3C080127">
            <wp:extent cx="6398660" cy="2025650"/>
            <wp:effectExtent l="0" t="0" r="2540" b="0"/>
            <wp:docPr id="11" name="Picture 11" descr="Relationship between pipeline, activity, dataset, linke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ionship between pipeline, activity, dataset, linked servic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4723" cy="2027570"/>
                    </a:xfrm>
                    <a:prstGeom prst="rect">
                      <a:avLst/>
                    </a:prstGeom>
                    <a:noFill/>
                    <a:ln>
                      <a:noFill/>
                    </a:ln>
                  </pic:spPr>
                </pic:pic>
              </a:graphicData>
            </a:graphic>
          </wp:inline>
        </w:drawing>
      </w:r>
    </w:p>
    <w:p w14:paraId="2DA2AA88" w14:textId="772F1788" w:rsidR="00BA606F" w:rsidRDefault="00F65F9F" w:rsidP="008A76D1">
      <w:pPr>
        <w:ind w:left="720"/>
      </w:pPr>
      <w:r w:rsidRPr="00D06100">
        <w:rPr>
          <w:i/>
          <w:iCs/>
        </w:rPr>
        <w:t>Data Flows</w:t>
      </w:r>
      <w:r w:rsidR="00DA1131">
        <w:rPr>
          <w:i/>
          <w:iCs/>
        </w:rPr>
        <w:t xml:space="preserve"> (</w:t>
      </w:r>
      <w:r w:rsidR="00A66DB7">
        <w:rPr>
          <w:i/>
          <w:iCs/>
        </w:rPr>
        <w:t xml:space="preserve">like </w:t>
      </w:r>
      <w:proofErr w:type="spellStart"/>
      <w:r w:rsidR="00DA1131">
        <w:rPr>
          <w:i/>
          <w:iCs/>
        </w:rPr>
        <w:t>Powercenter</w:t>
      </w:r>
      <w:proofErr w:type="spellEnd"/>
      <w:r w:rsidR="00DA1131">
        <w:rPr>
          <w:i/>
          <w:iCs/>
        </w:rPr>
        <w:t xml:space="preserve"> mappings</w:t>
      </w:r>
      <w:r w:rsidR="009753A9">
        <w:rPr>
          <w:i/>
          <w:iCs/>
        </w:rPr>
        <w:t xml:space="preserve"> w/o </w:t>
      </w:r>
      <w:r w:rsidR="00D7095B">
        <w:rPr>
          <w:i/>
          <w:iCs/>
        </w:rPr>
        <w:t xml:space="preserve">external Azure </w:t>
      </w:r>
      <w:proofErr w:type="spellStart"/>
      <w:r w:rsidR="00D7095B">
        <w:rPr>
          <w:i/>
          <w:iCs/>
        </w:rPr>
        <w:t>recources</w:t>
      </w:r>
      <w:proofErr w:type="spellEnd"/>
      <w:r w:rsidR="00DA1131">
        <w:rPr>
          <w:i/>
          <w:iCs/>
        </w:rPr>
        <w:t>)</w:t>
      </w:r>
      <w:r w:rsidR="009B2732">
        <w:t xml:space="preserve">: </w:t>
      </w:r>
      <w:r w:rsidR="00D06100">
        <w:t>a code-less development environment that creates transformation tasks that</w:t>
      </w:r>
      <w:r w:rsidR="00A73A52">
        <w:t xml:space="preserve"> compile down to spark jobs that</w:t>
      </w:r>
      <w:r w:rsidR="00D06100">
        <w:t xml:space="preserve"> execute on the spark pool. This environment is used to transform source data that exists </w:t>
      </w:r>
      <w:r w:rsidR="00D7095B">
        <w:t>WITHIN</w:t>
      </w:r>
      <w:r w:rsidR="00D06100">
        <w:t xml:space="preserve"> </w:t>
      </w:r>
      <w:r w:rsidR="00D7095B">
        <w:t>A</w:t>
      </w:r>
      <w:r w:rsidR="00D06100">
        <w:t xml:space="preserve">zure (SQL, Flat, etc.) into </w:t>
      </w:r>
      <w:r w:rsidR="00E55526">
        <w:t>A</w:t>
      </w:r>
      <w:r w:rsidR="00D06100">
        <w:t xml:space="preserve">zure destinations (SQL, Flat, etc.). These data flows </w:t>
      </w:r>
      <w:r w:rsidR="00A73A52">
        <w:t>are run/orchestrated via a pipeline or interactively in debug mode.</w:t>
      </w:r>
    </w:p>
    <w:p w14:paraId="791B43A3" w14:textId="0151C612" w:rsidR="00A73A52" w:rsidRDefault="00F65F9F" w:rsidP="00A73A52">
      <w:pPr>
        <w:ind w:left="720"/>
      </w:pPr>
      <w:r w:rsidRPr="00A73A52">
        <w:rPr>
          <w:i/>
          <w:iCs/>
        </w:rPr>
        <w:t>Notebooks</w:t>
      </w:r>
      <w:r w:rsidR="00DA1131">
        <w:rPr>
          <w:i/>
          <w:iCs/>
        </w:rPr>
        <w:t xml:space="preserve"> (</w:t>
      </w:r>
      <w:r w:rsidR="00A66DB7">
        <w:rPr>
          <w:i/>
          <w:iCs/>
        </w:rPr>
        <w:t xml:space="preserve">like </w:t>
      </w:r>
      <w:proofErr w:type="spellStart"/>
      <w:r w:rsidR="00DA1131">
        <w:rPr>
          <w:i/>
          <w:iCs/>
        </w:rPr>
        <w:t>Powercenter</w:t>
      </w:r>
      <w:proofErr w:type="spellEnd"/>
      <w:r w:rsidR="00DA1131">
        <w:rPr>
          <w:i/>
          <w:iCs/>
        </w:rPr>
        <w:t xml:space="preserve"> Java)</w:t>
      </w:r>
      <w:r w:rsidR="00D06100" w:rsidRPr="00A73A52">
        <w:rPr>
          <w:i/>
          <w:iCs/>
        </w:rPr>
        <w:t>:</w:t>
      </w:r>
      <w:r w:rsidR="00D06100">
        <w:t xml:space="preserve"> </w:t>
      </w:r>
      <w:r w:rsidR="00A73A52">
        <w:t xml:space="preserve">a code-first development environment that creates spark jobs that execute on the spark pool. This environment because it is code-first is more flexible in </w:t>
      </w:r>
      <w:proofErr w:type="spellStart"/>
      <w:r w:rsidR="00A73A52">
        <w:t>it’s</w:t>
      </w:r>
      <w:proofErr w:type="spellEnd"/>
      <w:r w:rsidR="00A73A52">
        <w:t xml:space="preserve"> use cases</w:t>
      </w:r>
      <w:r w:rsidR="002D75FF">
        <w:t xml:space="preserve"> than data flows</w:t>
      </w:r>
      <w:r w:rsidR="00A73A52">
        <w:t xml:space="preserve">.  You can interactively profile data, create visuals, read/write data to/from azure, </w:t>
      </w:r>
      <w:r w:rsidR="00417EBE">
        <w:t xml:space="preserve">include markdown to tell a story, </w:t>
      </w:r>
      <w:r w:rsidR="00A73A52">
        <w:t xml:space="preserve">etc. It’s very similar to something like </w:t>
      </w:r>
      <w:proofErr w:type="spellStart"/>
      <w:r w:rsidR="00A73A52">
        <w:t>Jupyter</w:t>
      </w:r>
      <w:proofErr w:type="spellEnd"/>
      <w:r w:rsidR="00A73A52">
        <w:t xml:space="preserve"> Notebooks. But by </w:t>
      </w:r>
      <w:proofErr w:type="gramStart"/>
      <w:r w:rsidR="00A73A52">
        <w:t>default</w:t>
      </w:r>
      <w:proofErr w:type="gramEnd"/>
      <w:r w:rsidR="00A73A52">
        <w:t xml:space="preserve"> it has hooks into ADLS and a Spark Pool to then run </w:t>
      </w:r>
      <w:proofErr w:type="spellStart"/>
      <w:r w:rsidR="00A73A52">
        <w:t>api</w:t>
      </w:r>
      <w:proofErr w:type="spellEnd"/>
      <w:r w:rsidR="00A73A52">
        <w:t xml:space="preserve"> commands against</w:t>
      </w:r>
      <w:r w:rsidR="002D75FF">
        <w:t xml:space="preserve"> anything in the synapse workspace</w:t>
      </w:r>
      <w:r w:rsidR="00A73A52">
        <w:t xml:space="preserve">. Languages used are any of the following spark </w:t>
      </w:r>
      <w:proofErr w:type="spellStart"/>
      <w:r w:rsidR="00A73A52">
        <w:t>api’s</w:t>
      </w:r>
      <w:proofErr w:type="spellEnd"/>
      <w:r w:rsidR="00A73A52">
        <w:t>; SQL, .Net, Python, R, and Scala.  These notebooks are run/orchestrated via a pipeline or interactively in debug mode.</w:t>
      </w:r>
      <w:r w:rsidR="002D75FF">
        <w:t xml:space="preserve"> So, if needing a </w:t>
      </w:r>
      <w:r w:rsidR="003963CE">
        <w:t xml:space="preserve">quick </w:t>
      </w:r>
      <w:r w:rsidR="002D75FF">
        <w:t>flexible way to control logic of transformations this is a good route to go.</w:t>
      </w:r>
    </w:p>
    <w:p w14:paraId="5078D57C" w14:textId="37FF6BA7" w:rsidR="00DF5189" w:rsidRDefault="00DF5189" w:rsidP="00A73A52">
      <w:pPr>
        <w:ind w:left="720"/>
      </w:pPr>
      <w:r>
        <w:rPr>
          <w:i/>
          <w:iCs/>
        </w:rPr>
        <w:t>Parameters:</w:t>
      </w:r>
      <w:r>
        <w:t xml:space="preserve"> </w:t>
      </w:r>
      <w:r w:rsidR="009F656B">
        <w:t>a lot of what is configurable within Synapse can be “parameterized”.</w:t>
      </w:r>
      <w:r w:rsidR="0030647C">
        <w:t xml:space="preserve"> These parameters typically </w:t>
      </w:r>
      <w:r w:rsidR="008E1D31">
        <w:t xml:space="preserve">allow for whatever has been developed </w:t>
      </w:r>
      <w:r w:rsidR="00550BB9">
        <w:t>to be reusable</w:t>
      </w:r>
      <w:r w:rsidR="00163D5E">
        <w:t xml:space="preserve">. </w:t>
      </w:r>
      <w:r w:rsidR="009F656B">
        <w:t>What this means is values can be passed in</w:t>
      </w:r>
      <w:r w:rsidR="00E44126">
        <w:t>, evaluated</w:t>
      </w:r>
      <w:r w:rsidR="000801D3">
        <w:t>,</w:t>
      </w:r>
      <w:r w:rsidR="00E44126">
        <w:t xml:space="preserve"> and then executed within Synapse. </w:t>
      </w:r>
      <w:r w:rsidR="00515AAC">
        <w:t xml:space="preserve">Any </w:t>
      </w:r>
      <w:r w:rsidR="00550BB9">
        <w:t>pipeline, data flow, notebook, etc. p</w:t>
      </w:r>
      <w:r w:rsidR="00515AAC">
        <w:t>rovide</w:t>
      </w:r>
      <w:r w:rsidR="003356DB">
        <w:t>s</w:t>
      </w:r>
      <w:r w:rsidR="00515AAC">
        <w:t xml:space="preserve"> the use of parameters </w:t>
      </w:r>
      <w:r w:rsidR="00837EC1">
        <w:t xml:space="preserve">throughout. </w:t>
      </w:r>
      <w:r w:rsidR="00A80402">
        <w:t>Some</w:t>
      </w:r>
      <w:r w:rsidR="00837EC1">
        <w:t xml:space="preserve"> config </w:t>
      </w:r>
      <w:r w:rsidR="00CE26B3">
        <w:t xml:space="preserve">services allow </w:t>
      </w:r>
      <w:r w:rsidR="00550BB9">
        <w:t>f</w:t>
      </w:r>
      <w:r w:rsidR="00643B1C">
        <w:t>o</w:t>
      </w:r>
      <w:r w:rsidR="00550BB9">
        <w:t xml:space="preserve">r </w:t>
      </w:r>
      <w:r w:rsidR="00CE26B3">
        <w:t>parameters too (integration dataset and linked services).</w:t>
      </w:r>
      <w:r w:rsidR="00837EC1">
        <w:t xml:space="preserve">  </w:t>
      </w:r>
    </w:p>
    <w:p w14:paraId="04979CE2" w14:textId="281FCE20" w:rsidR="00F65F9F" w:rsidRPr="00E115F8" w:rsidRDefault="00F65F9F" w:rsidP="00F65F9F">
      <w:pPr>
        <w:ind w:left="720"/>
      </w:pPr>
      <w:r w:rsidRPr="00E115F8">
        <w:rPr>
          <w:i/>
          <w:iCs/>
        </w:rPr>
        <w:t>Key Vault</w:t>
      </w:r>
      <w:r w:rsidR="00141FD9">
        <w:rPr>
          <w:i/>
          <w:iCs/>
        </w:rPr>
        <w:t xml:space="preserve"> (</w:t>
      </w:r>
      <w:proofErr w:type="spellStart"/>
      <w:r w:rsidR="00141FD9">
        <w:rPr>
          <w:i/>
          <w:iCs/>
        </w:rPr>
        <w:t>SecVault</w:t>
      </w:r>
      <w:proofErr w:type="spellEnd"/>
      <w:r w:rsidR="00141FD9">
        <w:rPr>
          <w:i/>
          <w:iCs/>
        </w:rPr>
        <w:t>)</w:t>
      </w:r>
      <w:r w:rsidR="00E115F8">
        <w:rPr>
          <w:i/>
          <w:iCs/>
        </w:rPr>
        <w:t xml:space="preserve">: </w:t>
      </w:r>
      <w:r w:rsidR="00E115F8">
        <w:t xml:space="preserve">is a storage environment for storing key value pairs in encrypted format. </w:t>
      </w:r>
      <w:r w:rsidR="00703955">
        <w:t xml:space="preserve">It’s main purpose it to securely store sensitive information for retrieval with data pipelines, ci/cd pipelines, etc. </w:t>
      </w:r>
      <w:r w:rsidR="00E115F8">
        <w:t xml:space="preserve">This keys value can be retrieved </w:t>
      </w:r>
      <w:proofErr w:type="gramStart"/>
      <w:r w:rsidR="00E115F8">
        <w:t>as long as</w:t>
      </w:r>
      <w:proofErr w:type="gramEnd"/>
      <w:r w:rsidR="00E115F8">
        <w:t xml:space="preserve"> the user or resource has access to the key from an </w:t>
      </w:r>
      <w:proofErr w:type="spellStart"/>
      <w:r w:rsidR="00E115F8">
        <w:t>api</w:t>
      </w:r>
      <w:proofErr w:type="spellEnd"/>
      <w:r w:rsidR="00E115F8">
        <w:t xml:space="preserve"> or many built in features of Azure. For instance, when creating a linked service within Azure portal the GUI provides a built-in mechanism to define which Key you would like to put in place of the configuration setting. </w:t>
      </w:r>
      <w:proofErr w:type="gramStart"/>
      <w:r w:rsidR="00E115F8">
        <w:t>So</w:t>
      </w:r>
      <w:proofErr w:type="gramEnd"/>
      <w:r w:rsidR="00E115F8">
        <w:t xml:space="preserve"> it’s great place to store passwords for instance. As then the value is never passed around or saved in clear text. At runtime for the particular configuration </w:t>
      </w:r>
      <w:proofErr w:type="gramStart"/>
      <w:r w:rsidR="00E115F8">
        <w:t>setting</w:t>
      </w:r>
      <w:proofErr w:type="gramEnd"/>
      <w:r w:rsidR="00E115F8">
        <w:t xml:space="preserve"> it is decrypted and then used.</w:t>
      </w:r>
    </w:p>
    <w:p w14:paraId="37F43A89" w14:textId="39DAD989" w:rsidR="004E0FDA" w:rsidRPr="003378AC" w:rsidRDefault="00F65F9F" w:rsidP="003378AC">
      <w:pPr>
        <w:ind w:left="720"/>
      </w:pPr>
      <w:r w:rsidRPr="00703955">
        <w:rPr>
          <w:i/>
          <w:iCs/>
        </w:rPr>
        <w:t>Secrets</w:t>
      </w:r>
      <w:r w:rsidR="00141FD9">
        <w:rPr>
          <w:i/>
          <w:iCs/>
        </w:rPr>
        <w:t xml:space="preserve"> (</w:t>
      </w:r>
      <w:proofErr w:type="spellStart"/>
      <w:r w:rsidR="00141FD9">
        <w:rPr>
          <w:i/>
          <w:iCs/>
        </w:rPr>
        <w:t>SecVault</w:t>
      </w:r>
      <w:proofErr w:type="spellEnd"/>
      <w:r w:rsidR="00141FD9">
        <w:rPr>
          <w:i/>
          <w:iCs/>
        </w:rPr>
        <w:t xml:space="preserve"> account</w:t>
      </w:r>
      <w:proofErr w:type="gramStart"/>
      <w:r w:rsidR="00141FD9">
        <w:rPr>
          <w:i/>
          <w:iCs/>
        </w:rPr>
        <w:t xml:space="preserve">) </w:t>
      </w:r>
      <w:r w:rsidR="00703955">
        <w:rPr>
          <w:i/>
          <w:iCs/>
        </w:rPr>
        <w:t>:</w:t>
      </w:r>
      <w:proofErr w:type="gramEnd"/>
      <w:r w:rsidR="00703955">
        <w:rPr>
          <w:i/>
          <w:iCs/>
        </w:rPr>
        <w:t xml:space="preserve"> </w:t>
      </w:r>
      <w:r w:rsidR="00703955">
        <w:t xml:space="preserve">these are just key value pairs where the value is encrypted. They are </w:t>
      </w:r>
      <w:proofErr w:type="spellStart"/>
      <w:r w:rsidR="00703955">
        <w:t>sored</w:t>
      </w:r>
      <w:proofErr w:type="spellEnd"/>
      <w:r w:rsidR="00703955">
        <w:t xml:space="preserve"> in a Key Vault and can be consumed in many ways. Key value pairs are “</w:t>
      </w:r>
      <w:proofErr w:type="spellStart"/>
      <w:r w:rsidR="00703955">
        <w:t>Key”</w:t>
      </w:r>
      <w:proofErr w:type="gramStart"/>
      <w:r w:rsidR="00703955">
        <w:t>:”Value</w:t>
      </w:r>
      <w:proofErr w:type="spellEnd"/>
      <w:proofErr w:type="gramEnd"/>
      <w:r w:rsidR="00703955">
        <w:t>”. So there could be a key value pair defined as “users_password”</w:t>
      </w:r>
      <w:proofErr w:type="gramStart"/>
      <w:r w:rsidR="00703955">
        <w:t>:”pizza</w:t>
      </w:r>
      <w:proofErr w:type="gramEnd"/>
      <w:r w:rsidR="00703955">
        <w:t xml:space="preserve">1”.  But pizza1 is stored at rest in an unreadable format. As well as in flight it is sent in unreadable and the decrypted at </w:t>
      </w:r>
      <w:r w:rsidR="006B0C5C">
        <w:t>its</w:t>
      </w:r>
      <w:r w:rsidR="00703955">
        <w:t xml:space="preserve"> destination.</w:t>
      </w:r>
    </w:p>
    <w:p w14:paraId="187D6D29" w14:textId="77777777" w:rsidR="00417EBE" w:rsidRDefault="00417EBE" w:rsidP="00EA48C0">
      <w:pPr>
        <w:rPr>
          <w:b/>
          <w:bCs/>
        </w:rPr>
      </w:pPr>
    </w:p>
    <w:p w14:paraId="10C2FCB4" w14:textId="57A827F6" w:rsidR="00EA48C0" w:rsidRDefault="002F399A" w:rsidP="008D5F4C">
      <w:pPr>
        <w:pStyle w:val="Heading1"/>
      </w:pPr>
      <w:bookmarkStart w:id="2" w:name="_Toc155088612"/>
      <w:r>
        <w:t xml:space="preserve">Synapse Linked Services </w:t>
      </w:r>
      <w:r w:rsidR="00EA48C0">
        <w:t>“static” vs “dynamic”</w:t>
      </w:r>
      <w:r w:rsidR="00EA48C0" w:rsidRPr="00F65F9F">
        <w:t>:</w:t>
      </w:r>
      <w:bookmarkEnd w:id="2"/>
    </w:p>
    <w:p w14:paraId="5F811F5C" w14:textId="554A6948" w:rsidR="00DE7EF1" w:rsidRDefault="003E1144" w:rsidP="007A6A32">
      <w:pPr>
        <w:ind w:left="720"/>
      </w:pPr>
      <w:r w:rsidRPr="003E1144">
        <w:rPr>
          <w:i/>
          <w:iCs/>
        </w:rPr>
        <w:lastRenderedPageBreak/>
        <w:t>Background</w:t>
      </w:r>
      <w:r w:rsidRPr="003E1144">
        <w:t>:</w:t>
      </w:r>
      <w:r>
        <w:t xml:space="preserve"> Linked services are a bit like </w:t>
      </w:r>
      <w:r w:rsidR="006C160D">
        <w:t>ODBC</w:t>
      </w:r>
      <w:r w:rsidR="00754666">
        <w:t xml:space="preserve"> configurations on your machine</w:t>
      </w:r>
      <w:r w:rsidR="00C95DF5">
        <w:t xml:space="preserve">. </w:t>
      </w:r>
      <w:r w:rsidR="006C160D">
        <w:t>With ODBC you’ve</w:t>
      </w:r>
      <w:r w:rsidR="00C95DF5">
        <w:t xml:space="preserve"> got your config file</w:t>
      </w:r>
      <w:r w:rsidR="008E2C7C">
        <w:t xml:space="preserve"> (odbc.ini)</w:t>
      </w:r>
      <w:r w:rsidR="004F6F74">
        <w:t xml:space="preserve">; </w:t>
      </w:r>
      <w:r w:rsidR="001B5A0C">
        <w:t>in it</w:t>
      </w:r>
      <w:r w:rsidR="00EB5848">
        <w:t xml:space="preserve"> a</w:t>
      </w:r>
      <w:r w:rsidR="001B5A0C">
        <w:t>n</w:t>
      </w:r>
      <w:r w:rsidR="006569A2">
        <w:t xml:space="preserve"> </w:t>
      </w:r>
      <w:r w:rsidR="006C160D">
        <w:t xml:space="preserve">ODBC </w:t>
      </w:r>
      <w:r w:rsidR="00EB5848">
        <w:t xml:space="preserve">name, driver and </w:t>
      </w:r>
      <w:r w:rsidR="006569A2">
        <w:t>driver config settings exist.</w:t>
      </w:r>
      <w:r w:rsidR="007F388B">
        <w:t xml:space="preserve"> In </w:t>
      </w:r>
      <w:r w:rsidR="00FF5C40">
        <w:t>Synapse</w:t>
      </w:r>
      <w:r w:rsidR="007F388B">
        <w:t xml:space="preserve"> a linked service name, connection type and connection config settings </w:t>
      </w:r>
      <w:r w:rsidR="007A6A32">
        <w:t>are defined</w:t>
      </w:r>
      <w:r w:rsidR="007F388B">
        <w:t>.</w:t>
      </w:r>
      <w:r w:rsidR="007A6A32">
        <w:t xml:space="preserve"> A static linked service </w:t>
      </w:r>
      <w:r w:rsidR="00234632">
        <w:t>means all 3 items (name, type, settings)</w:t>
      </w:r>
      <w:r w:rsidR="007F388B">
        <w:t xml:space="preserve"> </w:t>
      </w:r>
      <w:r w:rsidR="00234632">
        <w:t xml:space="preserve">are hard coded into that service. A dynamic linked service means </w:t>
      </w:r>
      <w:r w:rsidR="005D76DB">
        <w:t xml:space="preserve">name and type are static.  </w:t>
      </w:r>
      <w:r w:rsidR="00764210">
        <w:t>But</w:t>
      </w:r>
      <w:r w:rsidR="005D76DB">
        <w:t xml:space="preserve"> the individual settings are parameterized and can be changed </w:t>
      </w:r>
      <w:r w:rsidR="007F08FF">
        <w:t>at runtime.</w:t>
      </w:r>
      <w:r w:rsidR="00764210">
        <w:t xml:space="preserve">  Screenshots below depict two </w:t>
      </w:r>
      <w:r w:rsidR="00205834">
        <w:t>copy activities. Static example is using a static linked service.  The dynamic example is using a dynamic linked service.</w:t>
      </w:r>
    </w:p>
    <w:p w14:paraId="2D78FE35" w14:textId="25B003D8" w:rsidR="00882CBD" w:rsidRDefault="002F6D95" w:rsidP="007A6A32">
      <w:pPr>
        <w:ind w:left="720"/>
      </w:pPr>
      <w:r>
        <w:rPr>
          <w:i/>
          <w:iCs/>
        </w:rPr>
        <w:t>Static example</w:t>
      </w:r>
      <w:r w:rsidRPr="002F6D95">
        <w:t>:</w:t>
      </w:r>
    </w:p>
    <w:p w14:paraId="5B8A3B80" w14:textId="215C85F2" w:rsidR="00205834" w:rsidRDefault="00205834" w:rsidP="007A6A32">
      <w:pPr>
        <w:ind w:left="720"/>
      </w:pPr>
      <w:r>
        <w:rPr>
          <w:i/>
          <w:iCs/>
        </w:rPr>
        <w:tab/>
      </w:r>
      <w:r w:rsidR="004A7548">
        <w:rPr>
          <w:i/>
          <w:iCs/>
        </w:rPr>
        <w:t>Linked service</w:t>
      </w:r>
      <w:r w:rsidR="004A7548" w:rsidRPr="004A7548">
        <w:t>:</w:t>
      </w:r>
    </w:p>
    <w:p w14:paraId="510D69FB" w14:textId="0AA79E80" w:rsidR="002F6D95" w:rsidRDefault="002F6D95" w:rsidP="007A6A32">
      <w:pPr>
        <w:ind w:left="720"/>
      </w:pPr>
      <w:r>
        <w:rPr>
          <w:noProof/>
        </w:rPr>
        <w:drawing>
          <wp:inline distT="0" distB="0" distL="0" distR="0" wp14:anchorId="5B783F95" wp14:editId="2F2C21FA">
            <wp:extent cx="2512109" cy="2952750"/>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a:stretch>
                      <a:fillRect/>
                    </a:stretch>
                  </pic:blipFill>
                  <pic:spPr>
                    <a:xfrm>
                      <a:off x="0" y="0"/>
                      <a:ext cx="2517279" cy="2958827"/>
                    </a:xfrm>
                    <a:prstGeom prst="rect">
                      <a:avLst/>
                    </a:prstGeom>
                  </pic:spPr>
                </pic:pic>
              </a:graphicData>
            </a:graphic>
          </wp:inline>
        </w:drawing>
      </w:r>
    </w:p>
    <w:p w14:paraId="7B08FA23" w14:textId="5BA2D687" w:rsidR="004A7548" w:rsidRPr="004A7548" w:rsidRDefault="004A7548" w:rsidP="007A6A32">
      <w:pPr>
        <w:ind w:left="720"/>
        <w:rPr>
          <w:i/>
          <w:iCs/>
        </w:rPr>
      </w:pPr>
      <w:r>
        <w:tab/>
      </w:r>
      <w:r w:rsidRPr="004A7548">
        <w:rPr>
          <w:i/>
          <w:iCs/>
        </w:rPr>
        <w:t>Copy activity:</w:t>
      </w:r>
    </w:p>
    <w:p w14:paraId="58840C93" w14:textId="0C4CCBB7" w:rsidR="0090642D" w:rsidRPr="003378AC" w:rsidRDefault="002F399A" w:rsidP="003378AC">
      <w:pPr>
        <w:ind w:left="720"/>
      </w:pPr>
      <w:r>
        <w:rPr>
          <w:noProof/>
        </w:rPr>
        <w:drawing>
          <wp:inline distT="0" distB="0" distL="0" distR="0" wp14:anchorId="1A5436CA" wp14:editId="1982F3AB">
            <wp:extent cx="4432264" cy="2578100"/>
            <wp:effectExtent l="0" t="0" r="698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4438870" cy="2581942"/>
                    </a:xfrm>
                    <a:prstGeom prst="rect">
                      <a:avLst/>
                    </a:prstGeom>
                  </pic:spPr>
                </pic:pic>
              </a:graphicData>
            </a:graphic>
          </wp:inline>
        </w:drawing>
      </w:r>
    </w:p>
    <w:p w14:paraId="321588A1" w14:textId="77777777" w:rsidR="003A5949" w:rsidRDefault="003A5949" w:rsidP="007A6A32">
      <w:pPr>
        <w:ind w:left="720"/>
        <w:rPr>
          <w:i/>
          <w:iCs/>
        </w:rPr>
      </w:pPr>
    </w:p>
    <w:p w14:paraId="2489A6F9" w14:textId="77777777" w:rsidR="003A5949" w:rsidRDefault="003A5949" w:rsidP="007A6A32">
      <w:pPr>
        <w:ind w:left="720"/>
        <w:rPr>
          <w:i/>
          <w:iCs/>
        </w:rPr>
      </w:pPr>
    </w:p>
    <w:p w14:paraId="31BED841" w14:textId="77777777" w:rsidR="00367673" w:rsidRDefault="00367673" w:rsidP="007A6A32">
      <w:pPr>
        <w:ind w:left="720"/>
        <w:rPr>
          <w:i/>
          <w:iCs/>
        </w:rPr>
      </w:pPr>
    </w:p>
    <w:p w14:paraId="66076999" w14:textId="77777777" w:rsidR="00367673" w:rsidRDefault="00367673" w:rsidP="007A6A32">
      <w:pPr>
        <w:ind w:left="720"/>
        <w:rPr>
          <w:i/>
          <w:iCs/>
        </w:rPr>
      </w:pPr>
    </w:p>
    <w:p w14:paraId="59442DB0" w14:textId="017AFB4D" w:rsidR="002F6D95" w:rsidRDefault="002F6D95" w:rsidP="007A6A32">
      <w:pPr>
        <w:ind w:left="720"/>
      </w:pPr>
      <w:r w:rsidRPr="002F6D95">
        <w:rPr>
          <w:i/>
          <w:iCs/>
        </w:rPr>
        <w:lastRenderedPageBreak/>
        <w:t>Dynamic</w:t>
      </w:r>
      <w:r>
        <w:rPr>
          <w:i/>
          <w:iCs/>
        </w:rPr>
        <w:t xml:space="preserve"> example</w:t>
      </w:r>
      <w:r>
        <w:t xml:space="preserve">: </w:t>
      </w:r>
    </w:p>
    <w:p w14:paraId="7014B702" w14:textId="39D48801" w:rsidR="004A7548" w:rsidRDefault="004A7548" w:rsidP="007A6A32">
      <w:pPr>
        <w:ind w:left="720"/>
      </w:pPr>
      <w:r>
        <w:rPr>
          <w:i/>
          <w:iCs/>
        </w:rPr>
        <w:tab/>
        <w:t>Linked service</w:t>
      </w:r>
      <w:r w:rsidRPr="004A7548">
        <w:t>:</w:t>
      </w:r>
    </w:p>
    <w:p w14:paraId="289B51A9" w14:textId="7B132344" w:rsidR="002F6D95" w:rsidRDefault="001D25DF" w:rsidP="007A6A32">
      <w:pPr>
        <w:ind w:left="720"/>
      </w:pPr>
      <w:r>
        <w:rPr>
          <w:noProof/>
        </w:rPr>
        <w:drawing>
          <wp:inline distT="0" distB="0" distL="0" distR="0" wp14:anchorId="3CF50975" wp14:editId="1F78B43C">
            <wp:extent cx="2063440" cy="2832100"/>
            <wp:effectExtent l="0" t="0" r="0" b="635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2"/>
                    <a:stretch>
                      <a:fillRect/>
                    </a:stretch>
                  </pic:blipFill>
                  <pic:spPr>
                    <a:xfrm>
                      <a:off x="0" y="0"/>
                      <a:ext cx="2075599" cy="2848788"/>
                    </a:xfrm>
                    <a:prstGeom prst="rect">
                      <a:avLst/>
                    </a:prstGeom>
                  </pic:spPr>
                </pic:pic>
              </a:graphicData>
            </a:graphic>
          </wp:inline>
        </w:drawing>
      </w:r>
    </w:p>
    <w:p w14:paraId="225FA3BB" w14:textId="5C75C891" w:rsidR="004A7548" w:rsidRPr="00EF3C04" w:rsidRDefault="004A7548" w:rsidP="007A6A32">
      <w:pPr>
        <w:ind w:left="720"/>
        <w:rPr>
          <w:i/>
          <w:iCs/>
        </w:rPr>
      </w:pPr>
      <w:r>
        <w:tab/>
      </w:r>
      <w:r w:rsidRPr="00EF3C04">
        <w:rPr>
          <w:i/>
          <w:iCs/>
        </w:rPr>
        <w:t>Copy activity</w:t>
      </w:r>
      <w:r w:rsidR="006B0C5C" w:rsidRPr="00EF3C04">
        <w:rPr>
          <w:i/>
          <w:iCs/>
        </w:rPr>
        <w:t>:</w:t>
      </w:r>
    </w:p>
    <w:p w14:paraId="45B39212" w14:textId="50129F09" w:rsidR="00730900" w:rsidRDefault="00730900" w:rsidP="007A6A32">
      <w:pPr>
        <w:ind w:left="720"/>
      </w:pPr>
      <w:r>
        <w:rPr>
          <w:noProof/>
        </w:rPr>
        <w:drawing>
          <wp:inline distT="0" distB="0" distL="0" distR="0" wp14:anchorId="756C0039" wp14:editId="58CDD9AE">
            <wp:extent cx="3847247" cy="2368550"/>
            <wp:effectExtent l="0" t="0" r="127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3"/>
                    <a:stretch>
                      <a:fillRect/>
                    </a:stretch>
                  </pic:blipFill>
                  <pic:spPr>
                    <a:xfrm>
                      <a:off x="0" y="0"/>
                      <a:ext cx="3864936" cy="2379440"/>
                    </a:xfrm>
                    <a:prstGeom prst="rect">
                      <a:avLst/>
                    </a:prstGeom>
                  </pic:spPr>
                </pic:pic>
              </a:graphicData>
            </a:graphic>
          </wp:inline>
        </w:drawing>
      </w:r>
    </w:p>
    <w:p w14:paraId="4384B7F4" w14:textId="115889F0" w:rsidR="0090642D" w:rsidRDefault="0008668E" w:rsidP="00C62D1A">
      <w:pPr>
        <w:ind w:left="720"/>
      </w:pPr>
      <w:r>
        <w:rPr>
          <w:i/>
          <w:iCs/>
        </w:rPr>
        <w:t>Why dynamic</w:t>
      </w:r>
      <w:r>
        <w:t xml:space="preserve">: </w:t>
      </w:r>
      <w:r w:rsidR="00152A8E">
        <w:t>Within</w:t>
      </w:r>
      <w:r w:rsidR="00206877">
        <w:t xml:space="preserve"> Synapse </w:t>
      </w:r>
      <w:r w:rsidR="00531205">
        <w:t xml:space="preserve">development environments, </w:t>
      </w:r>
      <w:r w:rsidR="00206877">
        <w:t xml:space="preserve">almost </w:t>
      </w:r>
      <w:r w:rsidR="00152A8E">
        <w:t xml:space="preserve">all of it can be parameterized. </w:t>
      </w:r>
      <w:r w:rsidR="007A7F04">
        <w:t>For example,</w:t>
      </w:r>
      <w:r w:rsidR="00E84961">
        <w:t xml:space="preserve"> pipeline</w:t>
      </w:r>
      <w:r w:rsidR="007A7F04">
        <w:t>s</w:t>
      </w:r>
      <w:r w:rsidR="00E84961">
        <w:t xml:space="preserve"> within Synapse. If that pipeline is to be reused for multiple </w:t>
      </w:r>
      <w:r w:rsidR="003E06AE">
        <w:t xml:space="preserve">linked services; </w:t>
      </w:r>
      <w:r w:rsidR="00B45385">
        <w:t xml:space="preserve">you’d parameterize as the screenshot show above.  </w:t>
      </w:r>
      <w:r w:rsidR="00AF4AF7">
        <w:t xml:space="preserve">One portion </w:t>
      </w:r>
      <w:r w:rsidR="003E06AE">
        <w:t xml:space="preserve">you cannot change </w:t>
      </w:r>
      <w:r w:rsidR="00AF4AF7">
        <w:t xml:space="preserve">is the </w:t>
      </w:r>
      <w:r w:rsidR="003E06AE">
        <w:t>linked service</w:t>
      </w:r>
      <w:r w:rsidR="00AF4AF7">
        <w:t xml:space="preserve"> being used itself</w:t>
      </w:r>
      <w:r w:rsidR="003E06AE">
        <w:t xml:space="preserve">. Meaning you can’t parameterize a linked service </w:t>
      </w:r>
      <w:r w:rsidR="00C940A8">
        <w:t>“name”. You can however parameterize settings within a linked service.</w:t>
      </w:r>
      <w:r w:rsidR="00D802ED">
        <w:t xml:space="preserve"> </w:t>
      </w:r>
      <w:r w:rsidR="00842BD0">
        <w:t>So,</w:t>
      </w:r>
      <w:r w:rsidR="00A83A70">
        <w:t xml:space="preserve"> with the above copy activity at runtime a different </w:t>
      </w:r>
      <w:proofErr w:type="spellStart"/>
      <w:r w:rsidR="00A83A70">
        <w:t>ls_secret_name</w:t>
      </w:r>
      <w:proofErr w:type="spellEnd"/>
      <w:r w:rsidR="00A83A70">
        <w:t xml:space="preserve"> can be passed in and the query executed on whatever Oracle </w:t>
      </w:r>
      <w:r w:rsidR="000C4E40">
        <w:t>instance</w:t>
      </w:r>
      <w:r w:rsidR="00A83A70">
        <w:t xml:space="preserve"> that secret provides.</w:t>
      </w:r>
    </w:p>
    <w:p w14:paraId="2C3C41EF" w14:textId="77777777" w:rsidR="00C62D1A" w:rsidRDefault="00C62D1A" w:rsidP="00C62D1A">
      <w:pPr>
        <w:ind w:left="720"/>
      </w:pPr>
    </w:p>
    <w:p w14:paraId="0784A517" w14:textId="77777777" w:rsidR="00AF03A1" w:rsidRDefault="00AF03A1" w:rsidP="00C62D1A">
      <w:pPr>
        <w:ind w:left="720"/>
      </w:pPr>
    </w:p>
    <w:p w14:paraId="7B848D33" w14:textId="47FA1ACD" w:rsidR="00CA0E16" w:rsidRDefault="00CA0E16" w:rsidP="00D66874"/>
    <w:p w14:paraId="36A45170" w14:textId="77777777" w:rsidR="003A5949" w:rsidRDefault="003A5949" w:rsidP="00D66874"/>
    <w:p w14:paraId="07C1A193" w14:textId="458E119C" w:rsidR="728DD411" w:rsidRDefault="728DD411" w:rsidP="728DD411"/>
    <w:p w14:paraId="6F5AD6CC" w14:textId="71CAB010" w:rsidR="728DD411" w:rsidRDefault="728DD411" w:rsidP="728DD411"/>
    <w:p w14:paraId="475B4751" w14:textId="304BEC18" w:rsidR="728DD411" w:rsidRDefault="728DD411" w:rsidP="728DD411"/>
    <w:p w14:paraId="02ADEF89" w14:textId="6366357E" w:rsidR="728DD411" w:rsidRDefault="728DD411" w:rsidP="728DD411"/>
    <w:tbl>
      <w:tblPr>
        <w:tblStyle w:val="TableGrid"/>
        <w:tblW w:w="0" w:type="auto"/>
        <w:tblInd w:w="720" w:type="dxa"/>
        <w:tblLook w:val="04A0" w:firstRow="1" w:lastRow="0" w:firstColumn="1" w:lastColumn="0" w:noHBand="0" w:noVBand="1"/>
      </w:tblPr>
      <w:tblGrid>
        <w:gridCol w:w="3383"/>
        <w:gridCol w:w="3340"/>
        <w:gridCol w:w="3347"/>
      </w:tblGrid>
      <w:tr w:rsidR="0094246A" w:rsidRPr="006C7075" w14:paraId="71AA461A" w14:textId="77777777" w:rsidTr="001B524F">
        <w:tc>
          <w:tcPr>
            <w:tcW w:w="3596" w:type="dxa"/>
          </w:tcPr>
          <w:p w14:paraId="0266CA48" w14:textId="4ECF12D7" w:rsidR="001B524F" w:rsidRPr="006C7075" w:rsidRDefault="00456DF8" w:rsidP="00456DF8">
            <w:pPr>
              <w:jc w:val="center"/>
              <w:rPr>
                <w:sz w:val="20"/>
                <w:szCs w:val="20"/>
              </w:rPr>
            </w:pPr>
            <w:r w:rsidRPr="006C7075">
              <w:rPr>
                <w:sz w:val="20"/>
                <w:szCs w:val="20"/>
              </w:rPr>
              <w:t>Scenario</w:t>
            </w:r>
          </w:p>
        </w:tc>
        <w:tc>
          <w:tcPr>
            <w:tcW w:w="3597" w:type="dxa"/>
          </w:tcPr>
          <w:p w14:paraId="3C6AE0FB" w14:textId="5CB3F12B" w:rsidR="001B524F" w:rsidRPr="006C7075" w:rsidRDefault="00104087" w:rsidP="00104087">
            <w:pPr>
              <w:jc w:val="center"/>
              <w:rPr>
                <w:sz w:val="20"/>
                <w:szCs w:val="20"/>
              </w:rPr>
            </w:pPr>
            <w:r w:rsidRPr="006C7075">
              <w:rPr>
                <w:sz w:val="20"/>
                <w:szCs w:val="20"/>
              </w:rPr>
              <w:t>Static</w:t>
            </w:r>
          </w:p>
        </w:tc>
        <w:tc>
          <w:tcPr>
            <w:tcW w:w="3597" w:type="dxa"/>
          </w:tcPr>
          <w:p w14:paraId="6B45D932" w14:textId="4951A077" w:rsidR="001B524F" w:rsidRPr="006C7075" w:rsidRDefault="00104087" w:rsidP="00104087">
            <w:pPr>
              <w:jc w:val="center"/>
              <w:rPr>
                <w:sz w:val="20"/>
                <w:szCs w:val="20"/>
              </w:rPr>
            </w:pPr>
            <w:r w:rsidRPr="006C7075">
              <w:rPr>
                <w:sz w:val="20"/>
                <w:szCs w:val="20"/>
              </w:rPr>
              <w:t>Dynamic</w:t>
            </w:r>
          </w:p>
        </w:tc>
      </w:tr>
      <w:tr w:rsidR="0094246A" w:rsidRPr="006C7075" w14:paraId="3E57526D" w14:textId="77777777" w:rsidTr="001B524F">
        <w:tc>
          <w:tcPr>
            <w:tcW w:w="3596" w:type="dxa"/>
          </w:tcPr>
          <w:p w14:paraId="53450859" w14:textId="306CB9D5" w:rsidR="001B524F" w:rsidRPr="006C7075" w:rsidRDefault="001B524F" w:rsidP="001B524F">
            <w:pPr>
              <w:rPr>
                <w:sz w:val="20"/>
                <w:szCs w:val="20"/>
              </w:rPr>
            </w:pPr>
            <w:r w:rsidRPr="006C7075">
              <w:rPr>
                <w:sz w:val="20"/>
                <w:szCs w:val="20"/>
              </w:rPr>
              <w:t>Pipeline has bug specific to linked service or dataset</w:t>
            </w:r>
            <w:r w:rsidR="002C53F9" w:rsidRPr="006C7075">
              <w:rPr>
                <w:sz w:val="20"/>
                <w:szCs w:val="20"/>
              </w:rPr>
              <w:t xml:space="preserve"> (SQL Server connection option </w:t>
            </w:r>
            <w:proofErr w:type="spellStart"/>
            <w:r w:rsidR="00D733B9" w:rsidRPr="006C7075">
              <w:rPr>
                <w:sz w:val="20"/>
                <w:szCs w:val="20"/>
              </w:rPr>
              <w:t>q</w:t>
            </w:r>
            <w:r w:rsidR="002C53F9" w:rsidRPr="006C7075">
              <w:rPr>
                <w:sz w:val="20"/>
                <w:szCs w:val="20"/>
              </w:rPr>
              <w:t>uoted_</w:t>
            </w:r>
            <w:r w:rsidR="00D733B9" w:rsidRPr="006C7075">
              <w:rPr>
                <w:sz w:val="20"/>
                <w:szCs w:val="20"/>
              </w:rPr>
              <w:t>i</w:t>
            </w:r>
            <w:r w:rsidR="002C53F9" w:rsidRPr="006C7075">
              <w:rPr>
                <w:sz w:val="20"/>
                <w:szCs w:val="20"/>
              </w:rPr>
              <w:t>dentifier</w:t>
            </w:r>
            <w:proofErr w:type="spellEnd"/>
            <w:r w:rsidR="002C53F9" w:rsidRPr="006C7075">
              <w:rPr>
                <w:sz w:val="20"/>
                <w:szCs w:val="20"/>
              </w:rPr>
              <w:t>)</w:t>
            </w:r>
            <w:r w:rsidRPr="006C7075">
              <w:rPr>
                <w:sz w:val="20"/>
                <w:szCs w:val="20"/>
              </w:rPr>
              <w:t>. How would we fix?</w:t>
            </w:r>
          </w:p>
          <w:p w14:paraId="2C5045DD" w14:textId="77777777" w:rsidR="001B524F" w:rsidRPr="006C7075" w:rsidRDefault="001B524F" w:rsidP="00F65F9F">
            <w:pPr>
              <w:rPr>
                <w:sz w:val="20"/>
                <w:szCs w:val="20"/>
              </w:rPr>
            </w:pPr>
          </w:p>
        </w:tc>
        <w:tc>
          <w:tcPr>
            <w:tcW w:w="3597" w:type="dxa"/>
          </w:tcPr>
          <w:p w14:paraId="1E94F0DA" w14:textId="126DA89C" w:rsidR="001B524F" w:rsidRPr="006C7075" w:rsidRDefault="009D12CC" w:rsidP="00F65F9F">
            <w:pPr>
              <w:rPr>
                <w:sz w:val="20"/>
                <w:szCs w:val="20"/>
              </w:rPr>
            </w:pPr>
            <w:r w:rsidRPr="006C7075">
              <w:rPr>
                <w:sz w:val="20"/>
                <w:szCs w:val="20"/>
              </w:rPr>
              <w:t>In specific pipeline where bug exists</w:t>
            </w:r>
            <w:r w:rsidR="008703EB" w:rsidRPr="006C7075">
              <w:rPr>
                <w:sz w:val="20"/>
                <w:szCs w:val="20"/>
              </w:rPr>
              <w:t xml:space="preserve">. Check for specific linked service and alter linked service </w:t>
            </w:r>
            <w:r w:rsidR="00B0435B" w:rsidRPr="006C7075">
              <w:rPr>
                <w:sz w:val="20"/>
                <w:szCs w:val="20"/>
              </w:rPr>
              <w:t xml:space="preserve">to include </w:t>
            </w:r>
            <w:proofErr w:type="spellStart"/>
            <w:r w:rsidR="00B0435B" w:rsidRPr="006C7075">
              <w:rPr>
                <w:sz w:val="20"/>
                <w:szCs w:val="20"/>
              </w:rPr>
              <w:t>quoted</w:t>
            </w:r>
            <w:r w:rsidR="00D733B9" w:rsidRPr="006C7075">
              <w:rPr>
                <w:sz w:val="20"/>
                <w:szCs w:val="20"/>
              </w:rPr>
              <w:t>_</w:t>
            </w:r>
            <w:r w:rsidR="00B0435B" w:rsidRPr="006C7075">
              <w:rPr>
                <w:sz w:val="20"/>
                <w:szCs w:val="20"/>
              </w:rPr>
              <w:t>identifier</w:t>
            </w:r>
            <w:proofErr w:type="spellEnd"/>
            <w:r w:rsidR="00B0435B" w:rsidRPr="006C7075">
              <w:rPr>
                <w:sz w:val="20"/>
                <w:szCs w:val="20"/>
              </w:rPr>
              <w:t xml:space="preserve"> option.</w:t>
            </w:r>
            <w:r w:rsidR="002E540A">
              <w:rPr>
                <w:sz w:val="20"/>
                <w:szCs w:val="20"/>
              </w:rPr>
              <w:t xml:space="preserve"> Any other pipelines using linked service would be affected</w:t>
            </w:r>
          </w:p>
        </w:tc>
        <w:tc>
          <w:tcPr>
            <w:tcW w:w="3597" w:type="dxa"/>
          </w:tcPr>
          <w:p w14:paraId="52E88C33" w14:textId="68DF482B" w:rsidR="001B524F" w:rsidRPr="006C7075" w:rsidRDefault="006A693F" w:rsidP="00F65F9F">
            <w:pPr>
              <w:rPr>
                <w:sz w:val="20"/>
                <w:szCs w:val="20"/>
              </w:rPr>
            </w:pPr>
            <w:r w:rsidRPr="006C7075">
              <w:rPr>
                <w:sz w:val="20"/>
                <w:szCs w:val="20"/>
              </w:rPr>
              <w:t>During exec</w:t>
            </w:r>
            <w:r w:rsidR="002102EF" w:rsidRPr="006C7075">
              <w:rPr>
                <w:sz w:val="20"/>
                <w:szCs w:val="20"/>
              </w:rPr>
              <w:t xml:space="preserve">ution of pipeline pass in parameter for linked server to alter driver options </w:t>
            </w:r>
            <w:r w:rsidR="002F18F8" w:rsidRPr="006C7075">
              <w:rPr>
                <w:sz w:val="20"/>
                <w:szCs w:val="20"/>
              </w:rPr>
              <w:t xml:space="preserve">for </w:t>
            </w:r>
            <w:proofErr w:type="spellStart"/>
            <w:r w:rsidR="002F18F8" w:rsidRPr="006C7075">
              <w:rPr>
                <w:sz w:val="20"/>
                <w:szCs w:val="20"/>
              </w:rPr>
              <w:t>quoted_identifier</w:t>
            </w:r>
            <w:proofErr w:type="spellEnd"/>
            <w:r w:rsidR="002F18F8" w:rsidRPr="006C7075">
              <w:rPr>
                <w:sz w:val="20"/>
                <w:szCs w:val="20"/>
              </w:rPr>
              <w:t xml:space="preserve">. If not wanting in other runs </w:t>
            </w:r>
            <w:r w:rsidR="00B0435B" w:rsidRPr="006C7075">
              <w:rPr>
                <w:sz w:val="20"/>
                <w:szCs w:val="20"/>
              </w:rPr>
              <w:t>of dynamic pipeline, make</w:t>
            </w:r>
            <w:r w:rsidR="002F18F8" w:rsidRPr="006C7075">
              <w:rPr>
                <w:sz w:val="20"/>
                <w:szCs w:val="20"/>
              </w:rPr>
              <w:t xml:space="preserve"> it default to what it was before</w:t>
            </w:r>
            <w:r w:rsidR="009D12CC" w:rsidRPr="006C7075">
              <w:rPr>
                <w:sz w:val="20"/>
                <w:szCs w:val="20"/>
              </w:rPr>
              <w:t xml:space="preserve"> and only change in needed pipeline</w:t>
            </w:r>
            <w:r w:rsidR="00B0435B" w:rsidRPr="006C7075">
              <w:rPr>
                <w:sz w:val="20"/>
                <w:szCs w:val="20"/>
              </w:rPr>
              <w:t xml:space="preserve"> parameters</w:t>
            </w:r>
            <w:r w:rsidR="002F18F8" w:rsidRPr="006C7075">
              <w:rPr>
                <w:sz w:val="20"/>
                <w:szCs w:val="20"/>
              </w:rPr>
              <w:t>.</w:t>
            </w:r>
          </w:p>
        </w:tc>
      </w:tr>
      <w:tr w:rsidR="00FF7A48" w:rsidRPr="006C7075" w14:paraId="7EA81B72" w14:textId="77777777" w:rsidTr="001B524F">
        <w:tc>
          <w:tcPr>
            <w:tcW w:w="3596" w:type="dxa"/>
          </w:tcPr>
          <w:p w14:paraId="6ACE994D" w14:textId="7D6EFD81" w:rsidR="00FF7A48" w:rsidRPr="006C7075" w:rsidRDefault="00FF7A48" w:rsidP="001B524F">
            <w:pPr>
              <w:rPr>
                <w:sz w:val="20"/>
                <w:szCs w:val="20"/>
              </w:rPr>
            </w:pPr>
            <w:r w:rsidRPr="006C7075">
              <w:rPr>
                <w:sz w:val="20"/>
                <w:szCs w:val="20"/>
              </w:rPr>
              <w:t xml:space="preserve">Linked service driver was updated </w:t>
            </w:r>
            <w:r w:rsidR="00B7339D" w:rsidRPr="006C7075">
              <w:rPr>
                <w:sz w:val="20"/>
                <w:szCs w:val="20"/>
              </w:rPr>
              <w:t>and is causing all pipelines that use it to fail. How would we fix?</w:t>
            </w:r>
          </w:p>
        </w:tc>
        <w:tc>
          <w:tcPr>
            <w:tcW w:w="3597" w:type="dxa"/>
          </w:tcPr>
          <w:p w14:paraId="12DC1763" w14:textId="28EADA53" w:rsidR="00FF7A48" w:rsidRPr="006C7075" w:rsidRDefault="0032526E" w:rsidP="00F65F9F">
            <w:pPr>
              <w:rPr>
                <w:sz w:val="20"/>
                <w:szCs w:val="20"/>
              </w:rPr>
            </w:pPr>
            <w:r w:rsidRPr="006C7075">
              <w:rPr>
                <w:sz w:val="20"/>
                <w:szCs w:val="20"/>
              </w:rPr>
              <w:t xml:space="preserve">You could backout change to driver on integration runtime.  Or you could create </w:t>
            </w:r>
            <w:r w:rsidR="009D4E4B" w:rsidRPr="006C7075">
              <w:rPr>
                <w:sz w:val="20"/>
                <w:szCs w:val="20"/>
              </w:rPr>
              <w:t>another linked service</w:t>
            </w:r>
            <w:r w:rsidR="00C34CEA" w:rsidRPr="006C7075">
              <w:rPr>
                <w:sz w:val="20"/>
                <w:szCs w:val="20"/>
              </w:rPr>
              <w:t xml:space="preserve"> to use old driver.  Then change affected pipelines to use </w:t>
            </w:r>
            <w:r w:rsidR="00C86B12" w:rsidRPr="006C7075">
              <w:rPr>
                <w:sz w:val="20"/>
                <w:szCs w:val="20"/>
              </w:rPr>
              <w:t>it</w:t>
            </w:r>
            <w:r w:rsidR="00C34CEA" w:rsidRPr="006C7075">
              <w:rPr>
                <w:sz w:val="20"/>
                <w:szCs w:val="20"/>
              </w:rPr>
              <w:t>.</w:t>
            </w:r>
            <w:r w:rsidR="00830780" w:rsidRPr="006C7075">
              <w:rPr>
                <w:sz w:val="20"/>
                <w:szCs w:val="20"/>
              </w:rPr>
              <w:t xml:space="preserve"> If many pipelines were changed would need to change each one.</w:t>
            </w:r>
          </w:p>
        </w:tc>
        <w:tc>
          <w:tcPr>
            <w:tcW w:w="3597" w:type="dxa"/>
          </w:tcPr>
          <w:p w14:paraId="2079E08C" w14:textId="07C76DE6" w:rsidR="00FF7A48" w:rsidRPr="006C7075" w:rsidRDefault="00830780" w:rsidP="00F65F9F">
            <w:pPr>
              <w:rPr>
                <w:sz w:val="20"/>
                <w:szCs w:val="20"/>
              </w:rPr>
            </w:pPr>
            <w:r w:rsidRPr="006C7075">
              <w:rPr>
                <w:sz w:val="20"/>
                <w:szCs w:val="20"/>
              </w:rPr>
              <w:t>You could backout change to driver on integration runtime</w:t>
            </w:r>
            <w:r w:rsidR="008F0DFF" w:rsidRPr="006C7075">
              <w:rPr>
                <w:sz w:val="20"/>
                <w:szCs w:val="20"/>
              </w:rPr>
              <w:t xml:space="preserve"> and flip linked service to using</w:t>
            </w:r>
            <w:r w:rsidRPr="006C7075">
              <w:rPr>
                <w:sz w:val="20"/>
                <w:szCs w:val="20"/>
              </w:rPr>
              <w:t>.  Or you could create another linked service to use old driver.  Then change affected pipeline to use it.</w:t>
            </w:r>
          </w:p>
        </w:tc>
      </w:tr>
      <w:tr w:rsidR="0094246A" w:rsidRPr="006C7075" w14:paraId="3727BA54" w14:textId="77777777" w:rsidTr="001B524F">
        <w:tc>
          <w:tcPr>
            <w:tcW w:w="3596" w:type="dxa"/>
          </w:tcPr>
          <w:p w14:paraId="29205F2F" w14:textId="18697563" w:rsidR="001B524F" w:rsidRPr="006C7075" w:rsidRDefault="001B524F" w:rsidP="001B524F">
            <w:pPr>
              <w:rPr>
                <w:sz w:val="20"/>
                <w:szCs w:val="20"/>
              </w:rPr>
            </w:pPr>
            <w:r w:rsidRPr="006C7075">
              <w:rPr>
                <w:sz w:val="20"/>
                <w:szCs w:val="20"/>
              </w:rPr>
              <w:t>Pipeline has bug specific to an activity’s linked service</w:t>
            </w:r>
            <w:r w:rsidR="002C53F9" w:rsidRPr="006C7075">
              <w:rPr>
                <w:sz w:val="20"/>
                <w:szCs w:val="20"/>
              </w:rPr>
              <w:t xml:space="preserve"> type</w:t>
            </w:r>
            <w:r w:rsidRPr="006C7075">
              <w:rPr>
                <w:sz w:val="20"/>
                <w:szCs w:val="20"/>
              </w:rPr>
              <w:t xml:space="preserve"> (</w:t>
            </w:r>
            <w:r w:rsidR="00B864E7" w:rsidRPr="006C7075">
              <w:rPr>
                <w:sz w:val="20"/>
                <w:szCs w:val="20"/>
              </w:rPr>
              <w:t>e.g.,</w:t>
            </w:r>
            <w:r w:rsidRPr="006C7075">
              <w:rPr>
                <w:sz w:val="20"/>
                <w:szCs w:val="20"/>
              </w:rPr>
              <w:t xml:space="preserve"> Oracle dates 1-1-0001 needed scrubbed as lower than SQL Server </w:t>
            </w:r>
            <w:r w:rsidR="0090535D" w:rsidRPr="006C7075">
              <w:rPr>
                <w:sz w:val="20"/>
                <w:szCs w:val="20"/>
              </w:rPr>
              <w:t xml:space="preserve">minimum of </w:t>
            </w:r>
            <w:r w:rsidRPr="006C7075">
              <w:rPr>
                <w:sz w:val="20"/>
                <w:szCs w:val="20"/>
              </w:rPr>
              <w:t xml:space="preserve">1-1-1900. How would we fix? </w:t>
            </w:r>
          </w:p>
          <w:p w14:paraId="3701E788" w14:textId="77777777" w:rsidR="001B524F" w:rsidRPr="006C7075" w:rsidRDefault="001B524F" w:rsidP="00F65F9F">
            <w:pPr>
              <w:rPr>
                <w:sz w:val="20"/>
                <w:szCs w:val="20"/>
              </w:rPr>
            </w:pPr>
          </w:p>
        </w:tc>
        <w:tc>
          <w:tcPr>
            <w:tcW w:w="3597" w:type="dxa"/>
          </w:tcPr>
          <w:p w14:paraId="5F1C0E44" w14:textId="36CDFE3C" w:rsidR="001B524F" w:rsidRPr="006C7075" w:rsidRDefault="00B4674A" w:rsidP="00F65F9F">
            <w:pPr>
              <w:rPr>
                <w:sz w:val="20"/>
                <w:szCs w:val="20"/>
              </w:rPr>
            </w:pPr>
            <w:r w:rsidRPr="006C7075">
              <w:rPr>
                <w:sz w:val="20"/>
                <w:szCs w:val="20"/>
              </w:rPr>
              <w:t xml:space="preserve">Whatever the means of transforming column </w:t>
            </w:r>
            <w:r w:rsidR="0094246A" w:rsidRPr="006C7075">
              <w:rPr>
                <w:sz w:val="20"/>
                <w:szCs w:val="20"/>
              </w:rPr>
              <w:t xml:space="preserve">to then get into SQL Server </w:t>
            </w:r>
            <w:r w:rsidRPr="006C7075">
              <w:rPr>
                <w:sz w:val="20"/>
                <w:szCs w:val="20"/>
              </w:rPr>
              <w:t xml:space="preserve">(pushdown </w:t>
            </w:r>
            <w:proofErr w:type="spellStart"/>
            <w:r w:rsidRPr="006C7075">
              <w:rPr>
                <w:sz w:val="20"/>
                <w:szCs w:val="20"/>
              </w:rPr>
              <w:t>sql</w:t>
            </w:r>
            <w:proofErr w:type="spellEnd"/>
            <w:r w:rsidRPr="006C7075">
              <w:rPr>
                <w:sz w:val="20"/>
                <w:szCs w:val="20"/>
              </w:rPr>
              <w:t xml:space="preserve">, </w:t>
            </w:r>
            <w:r w:rsidR="00BD646E" w:rsidRPr="006C7075">
              <w:rPr>
                <w:sz w:val="20"/>
                <w:szCs w:val="20"/>
              </w:rPr>
              <w:t xml:space="preserve">in flight derived column, </w:t>
            </w:r>
            <w:r w:rsidR="007D5960" w:rsidRPr="006C7075">
              <w:rPr>
                <w:sz w:val="20"/>
                <w:szCs w:val="20"/>
              </w:rPr>
              <w:t xml:space="preserve">change to string, </w:t>
            </w:r>
            <w:proofErr w:type="spellStart"/>
            <w:r w:rsidR="007D5960" w:rsidRPr="006C7075">
              <w:rPr>
                <w:sz w:val="20"/>
                <w:szCs w:val="20"/>
              </w:rPr>
              <w:t>etc</w:t>
            </w:r>
            <w:proofErr w:type="spellEnd"/>
            <w:r w:rsidR="007D5960" w:rsidRPr="006C7075">
              <w:rPr>
                <w:sz w:val="20"/>
                <w:szCs w:val="20"/>
              </w:rPr>
              <w:t xml:space="preserve">). </w:t>
            </w:r>
            <w:r w:rsidR="0094246A" w:rsidRPr="006C7075">
              <w:rPr>
                <w:sz w:val="20"/>
                <w:szCs w:val="20"/>
              </w:rPr>
              <w:t>Change it in specific pipeline</w:t>
            </w:r>
            <w:r w:rsidR="00BD550B" w:rsidRPr="006C7075">
              <w:rPr>
                <w:sz w:val="20"/>
                <w:szCs w:val="20"/>
              </w:rPr>
              <w:t xml:space="preserve"> that references linked service. If multiple pipelines have similar dates</w:t>
            </w:r>
            <w:r w:rsidR="00456DF8" w:rsidRPr="006C7075">
              <w:rPr>
                <w:sz w:val="20"/>
                <w:szCs w:val="20"/>
              </w:rPr>
              <w:t>,</w:t>
            </w:r>
            <w:r w:rsidR="00BD550B" w:rsidRPr="006C7075">
              <w:rPr>
                <w:sz w:val="20"/>
                <w:szCs w:val="20"/>
              </w:rPr>
              <w:t xml:space="preserve"> need to change there </w:t>
            </w:r>
            <w:r w:rsidR="00456DF8" w:rsidRPr="006C7075">
              <w:rPr>
                <w:sz w:val="20"/>
                <w:szCs w:val="20"/>
              </w:rPr>
              <w:t>too</w:t>
            </w:r>
            <w:r w:rsidR="00BD550B" w:rsidRPr="006C7075">
              <w:rPr>
                <w:sz w:val="20"/>
                <w:szCs w:val="20"/>
              </w:rPr>
              <w:t xml:space="preserve">. </w:t>
            </w:r>
          </w:p>
        </w:tc>
        <w:tc>
          <w:tcPr>
            <w:tcW w:w="3597" w:type="dxa"/>
          </w:tcPr>
          <w:p w14:paraId="525C39F1" w14:textId="6C565DAC" w:rsidR="001B524F" w:rsidRPr="006C7075" w:rsidRDefault="00BD550B" w:rsidP="00F65F9F">
            <w:pPr>
              <w:rPr>
                <w:sz w:val="20"/>
                <w:szCs w:val="20"/>
              </w:rPr>
            </w:pPr>
            <w:r w:rsidRPr="006C7075">
              <w:rPr>
                <w:sz w:val="20"/>
                <w:szCs w:val="20"/>
              </w:rPr>
              <w:t xml:space="preserve">Whatever the means of transforming column to then get into SQL Server (pushdown </w:t>
            </w:r>
            <w:proofErr w:type="spellStart"/>
            <w:r w:rsidRPr="006C7075">
              <w:rPr>
                <w:sz w:val="20"/>
                <w:szCs w:val="20"/>
              </w:rPr>
              <w:t>sql</w:t>
            </w:r>
            <w:proofErr w:type="spellEnd"/>
            <w:r w:rsidRPr="006C7075">
              <w:rPr>
                <w:sz w:val="20"/>
                <w:szCs w:val="20"/>
              </w:rPr>
              <w:t xml:space="preserve">, in flight derived column, change to string, </w:t>
            </w:r>
            <w:proofErr w:type="spellStart"/>
            <w:r w:rsidRPr="006C7075">
              <w:rPr>
                <w:sz w:val="20"/>
                <w:szCs w:val="20"/>
              </w:rPr>
              <w:t>etc</w:t>
            </w:r>
            <w:proofErr w:type="spellEnd"/>
            <w:r w:rsidRPr="006C7075">
              <w:rPr>
                <w:sz w:val="20"/>
                <w:szCs w:val="20"/>
              </w:rPr>
              <w:t xml:space="preserve">). Change it in specific pipeline that references linked service. </w:t>
            </w:r>
          </w:p>
        </w:tc>
      </w:tr>
      <w:tr w:rsidR="0094246A" w:rsidRPr="006C7075" w14:paraId="0D70C2FA" w14:textId="77777777" w:rsidTr="001B524F">
        <w:tc>
          <w:tcPr>
            <w:tcW w:w="3596" w:type="dxa"/>
          </w:tcPr>
          <w:p w14:paraId="1F141595" w14:textId="77777777" w:rsidR="001B524F" w:rsidRPr="006C7075" w:rsidRDefault="001B524F" w:rsidP="00F65F9F">
            <w:pPr>
              <w:rPr>
                <w:sz w:val="20"/>
                <w:szCs w:val="20"/>
              </w:rPr>
            </w:pPr>
            <w:r w:rsidRPr="006C7075">
              <w:rPr>
                <w:sz w:val="20"/>
                <w:szCs w:val="20"/>
              </w:rPr>
              <w:t>Find pipeline logs for a specific table or extract when troubleshooting?</w:t>
            </w:r>
          </w:p>
          <w:p w14:paraId="0A23F1F3" w14:textId="61B8C86B" w:rsidR="001B524F" w:rsidRPr="006C7075" w:rsidRDefault="001B524F" w:rsidP="00F65F9F">
            <w:pPr>
              <w:rPr>
                <w:sz w:val="20"/>
                <w:szCs w:val="20"/>
              </w:rPr>
            </w:pPr>
          </w:p>
        </w:tc>
        <w:tc>
          <w:tcPr>
            <w:tcW w:w="3597" w:type="dxa"/>
          </w:tcPr>
          <w:p w14:paraId="2005AB0E" w14:textId="611D4B0C" w:rsidR="001B524F" w:rsidRPr="006C7075" w:rsidRDefault="00147D9C" w:rsidP="00F65F9F">
            <w:pPr>
              <w:rPr>
                <w:sz w:val="20"/>
                <w:szCs w:val="20"/>
              </w:rPr>
            </w:pPr>
            <w:r w:rsidRPr="006C7075">
              <w:rPr>
                <w:sz w:val="20"/>
                <w:szCs w:val="20"/>
              </w:rPr>
              <w:t>Log into portal and go to monitoring. If name of pipeline was intelligent and contained something searchable you could do so using that name. If not, intelligent you could use annotations of pipeline.</w:t>
            </w:r>
          </w:p>
        </w:tc>
        <w:tc>
          <w:tcPr>
            <w:tcW w:w="3597" w:type="dxa"/>
          </w:tcPr>
          <w:p w14:paraId="147FFF45" w14:textId="63EDDE53" w:rsidR="001B524F" w:rsidRPr="006C7075" w:rsidRDefault="00147D9C" w:rsidP="00F65F9F">
            <w:pPr>
              <w:rPr>
                <w:sz w:val="20"/>
                <w:szCs w:val="20"/>
              </w:rPr>
            </w:pPr>
            <w:r w:rsidRPr="006C7075">
              <w:rPr>
                <w:sz w:val="20"/>
                <w:szCs w:val="20"/>
              </w:rPr>
              <w:t>Log into portal and go to monitoring. On pipeline execution pass in a parameter that is referenced in its annotation’s definition.  That annotation or tag is searchable.</w:t>
            </w:r>
          </w:p>
        </w:tc>
      </w:tr>
      <w:tr w:rsidR="0094246A" w:rsidRPr="006C7075" w14:paraId="55B585DC" w14:textId="77777777" w:rsidTr="001B524F">
        <w:tc>
          <w:tcPr>
            <w:tcW w:w="3596" w:type="dxa"/>
          </w:tcPr>
          <w:p w14:paraId="0EA8D9EF" w14:textId="77777777" w:rsidR="001B524F" w:rsidRPr="006C7075" w:rsidRDefault="001B524F" w:rsidP="001B524F">
            <w:pPr>
              <w:rPr>
                <w:sz w:val="20"/>
                <w:szCs w:val="20"/>
              </w:rPr>
            </w:pPr>
            <w:r w:rsidRPr="006C7075">
              <w:rPr>
                <w:sz w:val="20"/>
                <w:szCs w:val="20"/>
              </w:rPr>
              <w:t>Rerun failed pipeline without manually entering dynamic parameters?</w:t>
            </w:r>
          </w:p>
          <w:p w14:paraId="39F49A2E" w14:textId="7EA992F8" w:rsidR="001B524F" w:rsidRPr="006C7075" w:rsidRDefault="001B524F" w:rsidP="001B524F">
            <w:pPr>
              <w:rPr>
                <w:sz w:val="20"/>
                <w:szCs w:val="20"/>
              </w:rPr>
            </w:pPr>
          </w:p>
        </w:tc>
        <w:tc>
          <w:tcPr>
            <w:tcW w:w="3597" w:type="dxa"/>
          </w:tcPr>
          <w:p w14:paraId="77CBBABD" w14:textId="603C8E2D" w:rsidR="001B524F" w:rsidRPr="006C7075" w:rsidRDefault="00944912" w:rsidP="00F65F9F">
            <w:pPr>
              <w:rPr>
                <w:sz w:val="20"/>
                <w:szCs w:val="20"/>
              </w:rPr>
            </w:pPr>
            <w:r w:rsidRPr="006C7075">
              <w:rPr>
                <w:sz w:val="20"/>
                <w:szCs w:val="20"/>
              </w:rPr>
              <w:t>Log into portal monitoring tab and find failed pipeline run.  Click rerun.</w:t>
            </w:r>
            <w:r w:rsidR="000E4C64" w:rsidRPr="006C7075">
              <w:rPr>
                <w:sz w:val="20"/>
                <w:szCs w:val="20"/>
              </w:rPr>
              <w:t xml:space="preserve"> If for some reason a parameter needs change (some </w:t>
            </w:r>
            <w:r w:rsidR="00A27D7B" w:rsidRPr="006C7075">
              <w:rPr>
                <w:sz w:val="20"/>
                <w:szCs w:val="20"/>
              </w:rPr>
              <w:t>timestamp or something not related to linked service). You’d trigger a new run and copy any other previous parameters.</w:t>
            </w:r>
          </w:p>
        </w:tc>
        <w:tc>
          <w:tcPr>
            <w:tcW w:w="3597" w:type="dxa"/>
          </w:tcPr>
          <w:p w14:paraId="5DC7D14E" w14:textId="66A21C4E" w:rsidR="001B524F" w:rsidRPr="006C7075" w:rsidRDefault="00944912" w:rsidP="00F65F9F">
            <w:pPr>
              <w:rPr>
                <w:sz w:val="20"/>
                <w:szCs w:val="20"/>
              </w:rPr>
            </w:pPr>
            <w:r w:rsidRPr="006C7075">
              <w:rPr>
                <w:sz w:val="20"/>
                <w:szCs w:val="20"/>
              </w:rPr>
              <w:t>Log into portal monitoring tab and find failed pipeline run.  Click rerun (parameters are saved as part of run).</w:t>
            </w:r>
            <w:r w:rsidR="00A27D7B" w:rsidRPr="006C7075">
              <w:rPr>
                <w:sz w:val="20"/>
                <w:szCs w:val="20"/>
              </w:rPr>
              <w:t xml:space="preserve"> If for some reason a parameter needs change (some timestamp or something</w:t>
            </w:r>
            <w:r w:rsidR="006C7075" w:rsidRPr="006C7075">
              <w:rPr>
                <w:sz w:val="20"/>
                <w:szCs w:val="20"/>
              </w:rPr>
              <w:t xml:space="preserve"> not related to linked service</w:t>
            </w:r>
            <w:r w:rsidR="00A27D7B" w:rsidRPr="006C7075">
              <w:rPr>
                <w:sz w:val="20"/>
                <w:szCs w:val="20"/>
              </w:rPr>
              <w:t>). You’d trigger a new run and copy any other previous parameters.</w:t>
            </w:r>
          </w:p>
        </w:tc>
      </w:tr>
      <w:tr w:rsidR="0094246A" w:rsidRPr="006C7075" w14:paraId="63B299C2" w14:textId="77777777" w:rsidTr="001B524F">
        <w:tc>
          <w:tcPr>
            <w:tcW w:w="3596" w:type="dxa"/>
          </w:tcPr>
          <w:p w14:paraId="1445E885" w14:textId="77777777" w:rsidR="001B524F" w:rsidRPr="006C7075" w:rsidRDefault="001B524F" w:rsidP="001B524F">
            <w:pPr>
              <w:rPr>
                <w:sz w:val="20"/>
                <w:szCs w:val="20"/>
              </w:rPr>
            </w:pPr>
            <w:r w:rsidRPr="006C7075">
              <w:rPr>
                <w:sz w:val="20"/>
                <w:szCs w:val="20"/>
              </w:rPr>
              <w:t xml:space="preserve">Quickly replicate a development task that has been solved for </w:t>
            </w:r>
            <w:proofErr w:type="gramStart"/>
            <w:r w:rsidRPr="006C7075">
              <w:rPr>
                <w:sz w:val="20"/>
                <w:szCs w:val="20"/>
              </w:rPr>
              <w:t>before?</w:t>
            </w:r>
            <w:proofErr w:type="gramEnd"/>
          </w:p>
          <w:p w14:paraId="2FDD31AC" w14:textId="02128C2B" w:rsidR="001B524F" w:rsidRPr="006C7075" w:rsidRDefault="001B524F" w:rsidP="001B524F">
            <w:pPr>
              <w:rPr>
                <w:sz w:val="20"/>
                <w:szCs w:val="20"/>
              </w:rPr>
            </w:pPr>
          </w:p>
        </w:tc>
        <w:tc>
          <w:tcPr>
            <w:tcW w:w="3597" w:type="dxa"/>
          </w:tcPr>
          <w:p w14:paraId="53C76AC6" w14:textId="70E2C9F3" w:rsidR="001B524F" w:rsidRPr="006C7075" w:rsidRDefault="00104087" w:rsidP="00F65F9F">
            <w:pPr>
              <w:rPr>
                <w:sz w:val="20"/>
                <w:szCs w:val="20"/>
              </w:rPr>
            </w:pPr>
            <w:r w:rsidRPr="006C7075">
              <w:rPr>
                <w:sz w:val="20"/>
                <w:szCs w:val="20"/>
              </w:rPr>
              <w:t xml:space="preserve">Can copy </w:t>
            </w:r>
            <w:r w:rsidR="00026EB1" w:rsidRPr="006C7075">
              <w:rPr>
                <w:sz w:val="20"/>
                <w:szCs w:val="20"/>
              </w:rPr>
              <w:t xml:space="preserve">a pipeline, change things manually </w:t>
            </w:r>
            <w:r w:rsidR="00DF792C" w:rsidRPr="006C7075">
              <w:rPr>
                <w:sz w:val="20"/>
                <w:szCs w:val="20"/>
              </w:rPr>
              <w:t>to where things should point. But could lead to outdated copies if something universal needs changed.</w:t>
            </w:r>
          </w:p>
        </w:tc>
        <w:tc>
          <w:tcPr>
            <w:tcW w:w="3597" w:type="dxa"/>
          </w:tcPr>
          <w:p w14:paraId="24581F39" w14:textId="54CA1C35" w:rsidR="001B524F" w:rsidRPr="006C7075" w:rsidRDefault="00F73762" w:rsidP="00F65F9F">
            <w:pPr>
              <w:rPr>
                <w:sz w:val="20"/>
                <w:szCs w:val="20"/>
              </w:rPr>
            </w:pPr>
            <w:r w:rsidRPr="006C7075">
              <w:rPr>
                <w:sz w:val="20"/>
                <w:szCs w:val="20"/>
              </w:rPr>
              <w:t xml:space="preserve">Can change pipeline parameters </w:t>
            </w:r>
            <w:r w:rsidR="00E76402" w:rsidRPr="006C7075">
              <w:rPr>
                <w:sz w:val="20"/>
                <w:szCs w:val="20"/>
              </w:rPr>
              <w:t>during execution to replicate needed result.</w:t>
            </w:r>
          </w:p>
        </w:tc>
      </w:tr>
      <w:tr w:rsidR="0094246A" w:rsidRPr="006C7075" w14:paraId="7A7DA019" w14:textId="77777777" w:rsidTr="001B524F">
        <w:tc>
          <w:tcPr>
            <w:tcW w:w="3596" w:type="dxa"/>
          </w:tcPr>
          <w:p w14:paraId="25A15811" w14:textId="77777777" w:rsidR="001B524F" w:rsidRPr="006C7075" w:rsidRDefault="001B524F" w:rsidP="001B524F">
            <w:pPr>
              <w:rPr>
                <w:sz w:val="20"/>
                <w:szCs w:val="20"/>
              </w:rPr>
            </w:pPr>
            <w:r w:rsidRPr="006C7075">
              <w:rPr>
                <w:sz w:val="20"/>
                <w:szCs w:val="20"/>
              </w:rPr>
              <w:t>Change a username/password?</w:t>
            </w:r>
          </w:p>
          <w:p w14:paraId="55C18F53" w14:textId="77777777" w:rsidR="001B524F" w:rsidRPr="006C7075" w:rsidRDefault="001B524F" w:rsidP="00F65F9F">
            <w:pPr>
              <w:rPr>
                <w:sz w:val="20"/>
                <w:szCs w:val="20"/>
              </w:rPr>
            </w:pPr>
          </w:p>
        </w:tc>
        <w:tc>
          <w:tcPr>
            <w:tcW w:w="3597" w:type="dxa"/>
          </w:tcPr>
          <w:p w14:paraId="7DA459E9" w14:textId="303DF7E2" w:rsidR="001B524F" w:rsidRPr="006C7075" w:rsidRDefault="00D66874" w:rsidP="00F65F9F">
            <w:pPr>
              <w:rPr>
                <w:sz w:val="20"/>
                <w:szCs w:val="20"/>
              </w:rPr>
            </w:pPr>
            <w:r w:rsidRPr="006C7075">
              <w:rPr>
                <w:sz w:val="20"/>
                <w:szCs w:val="20"/>
              </w:rPr>
              <w:t xml:space="preserve">Change within </w:t>
            </w:r>
            <w:proofErr w:type="spellStart"/>
            <w:r w:rsidRPr="006C7075">
              <w:rPr>
                <w:sz w:val="20"/>
                <w:szCs w:val="20"/>
              </w:rPr>
              <w:t>KeyVault</w:t>
            </w:r>
            <w:proofErr w:type="spellEnd"/>
            <w:r w:rsidR="006C104D" w:rsidRPr="006C7075">
              <w:rPr>
                <w:sz w:val="20"/>
                <w:szCs w:val="20"/>
              </w:rPr>
              <w:t xml:space="preserve"> and changes will propagate through.</w:t>
            </w:r>
          </w:p>
        </w:tc>
        <w:tc>
          <w:tcPr>
            <w:tcW w:w="3597" w:type="dxa"/>
          </w:tcPr>
          <w:p w14:paraId="251A3C07" w14:textId="51C5CB33" w:rsidR="001B524F" w:rsidRPr="006C7075" w:rsidRDefault="006C104D" w:rsidP="00F65F9F">
            <w:pPr>
              <w:rPr>
                <w:sz w:val="20"/>
                <w:szCs w:val="20"/>
              </w:rPr>
            </w:pPr>
            <w:r w:rsidRPr="006C7075">
              <w:rPr>
                <w:sz w:val="20"/>
                <w:szCs w:val="20"/>
              </w:rPr>
              <w:t xml:space="preserve">Change within </w:t>
            </w:r>
            <w:proofErr w:type="spellStart"/>
            <w:r w:rsidRPr="006C7075">
              <w:rPr>
                <w:sz w:val="20"/>
                <w:szCs w:val="20"/>
              </w:rPr>
              <w:t>KeyVault</w:t>
            </w:r>
            <w:proofErr w:type="spellEnd"/>
            <w:r w:rsidRPr="006C7075">
              <w:rPr>
                <w:sz w:val="20"/>
                <w:szCs w:val="20"/>
              </w:rPr>
              <w:t xml:space="preserve"> and changes will propagate through.</w:t>
            </w:r>
          </w:p>
        </w:tc>
      </w:tr>
      <w:tr w:rsidR="0094246A" w:rsidRPr="006C7075" w14:paraId="6C37EC73" w14:textId="77777777" w:rsidTr="001B524F">
        <w:tc>
          <w:tcPr>
            <w:tcW w:w="3596" w:type="dxa"/>
          </w:tcPr>
          <w:p w14:paraId="41DD7A0E" w14:textId="16F671AB" w:rsidR="001B524F" w:rsidRPr="006C7075" w:rsidRDefault="001B524F" w:rsidP="001B524F">
            <w:pPr>
              <w:rPr>
                <w:sz w:val="20"/>
                <w:szCs w:val="20"/>
              </w:rPr>
            </w:pPr>
            <w:r w:rsidRPr="006C7075">
              <w:rPr>
                <w:sz w:val="20"/>
                <w:szCs w:val="20"/>
              </w:rPr>
              <w:t xml:space="preserve">If we find issue with either static or dynamic </w:t>
            </w:r>
            <w:r w:rsidR="00BC6661" w:rsidRPr="006C7075">
              <w:rPr>
                <w:sz w:val="20"/>
                <w:szCs w:val="20"/>
              </w:rPr>
              <w:t>approach,</w:t>
            </w:r>
            <w:r w:rsidRPr="006C7075">
              <w:rPr>
                <w:sz w:val="20"/>
                <w:szCs w:val="20"/>
              </w:rPr>
              <w:t xml:space="preserve"> can we switch?</w:t>
            </w:r>
          </w:p>
          <w:p w14:paraId="4073CAD4" w14:textId="77777777" w:rsidR="001B524F" w:rsidRPr="006C7075" w:rsidRDefault="001B524F" w:rsidP="00F65F9F">
            <w:pPr>
              <w:rPr>
                <w:sz w:val="20"/>
                <w:szCs w:val="20"/>
              </w:rPr>
            </w:pPr>
          </w:p>
        </w:tc>
        <w:tc>
          <w:tcPr>
            <w:tcW w:w="3597" w:type="dxa"/>
          </w:tcPr>
          <w:p w14:paraId="353908A6" w14:textId="712B02DD" w:rsidR="001B524F" w:rsidRPr="006C7075" w:rsidRDefault="00D45F23" w:rsidP="00F65F9F">
            <w:pPr>
              <w:rPr>
                <w:sz w:val="20"/>
                <w:szCs w:val="20"/>
              </w:rPr>
            </w:pPr>
            <w:r w:rsidRPr="006C7075">
              <w:rPr>
                <w:sz w:val="20"/>
                <w:szCs w:val="20"/>
              </w:rPr>
              <w:t>Could switch</w:t>
            </w:r>
            <w:r w:rsidR="00AA5B68" w:rsidRPr="006C7075">
              <w:rPr>
                <w:sz w:val="20"/>
                <w:szCs w:val="20"/>
              </w:rPr>
              <w:t xml:space="preserve"> </w:t>
            </w:r>
            <w:r w:rsidRPr="006C7075">
              <w:rPr>
                <w:sz w:val="20"/>
                <w:szCs w:val="20"/>
              </w:rPr>
              <w:t xml:space="preserve">to dynamic </w:t>
            </w:r>
            <w:r w:rsidR="002023B9" w:rsidRPr="006C7075">
              <w:rPr>
                <w:sz w:val="20"/>
                <w:szCs w:val="20"/>
              </w:rPr>
              <w:t xml:space="preserve">by editing any </w:t>
            </w:r>
            <w:r w:rsidR="00AA5B68" w:rsidRPr="006C7075">
              <w:rPr>
                <w:sz w:val="20"/>
                <w:szCs w:val="20"/>
              </w:rPr>
              <w:t xml:space="preserve">static </w:t>
            </w:r>
            <w:r w:rsidR="002023B9" w:rsidRPr="006C7075">
              <w:rPr>
                <w:sz w:val="20"/>
                <w:szCs w:val="20"/>
              </w:rPr>
              <w:t>pipelines to include parameters for</w:t>
            </w:r>
            <w:r w:rsidR="00AA5B68" w:rsidRPr="006C7075">
              <w:rPr>
                <w:sz w:val="20"/>
                <w:szCs w:val="20"/>
              </w:rPr>
              <w:t xml:space="preserve"> a dynamic</w:t>
            </w:r>
            <w:r w:rsidR="002023B9" w:rsidRPr="006C7075">
              <w:rPr>
                <w:sz w:val="20"/>
                <w:szCs w:val="20"/>
              </w:rPr>
              <w:t xml:space="preserve"> linked service.</w:t>
            </w:r>
          </w:p>
        </w:tc>
        <w:tc>
          <w:tcPr>
            <w:tcW w:w="3597" w:type="dxa"/>
          </w:tcPr>
          <w:p w14:paraId="680D95C7" w14:textId="3F0DBE65" w:rsidR="001B524F" w:rsidRPr="006C7075" w:rsidRDefault="002023B9" w:rsidP="00F65F9F">
            <w:pPr>
              <w:rPr>
                <w:sz w:val="20"/>
                <w:szCs w:val="20"/>
              </w:rPr>
            </w:pPr>
            <w:r w:rsidRPr="006C7075">
              <w:rPr>
                <w:sz w:val="20"/>
                <w:szCs w:val="20"/>
              </w:rPr>
              <w:t xml:space="preserve">Could switch to static by copying each </w:t>
            </w:r>
            <w:r w:rsidR="00AA5B68" w:rsidRPr="006C7075">
              <w:rPr>
                <w:sz w:val="20"/>
                <w:szCs w:val="20"/>
              </w:rPr>
              <w:t xml:space="preserve">dynamic </w:t>
            </w:r>
            <w:r w:rsidR="00765533" w:rsidRPr="006C7075">
              <w:rPr>
                <w:sz w:val="20"/>
                <w:szCs w:val="20"/>
              </w:rPr>
              <w:t>pipeline and changing each linked service to appropriate static one.</w:t>
            </w:r>
          </w:p>
        </w:tc>
      </w:tr>
      <w:tr w:rsidR="00431437" w:rsidRPr="006C7075" w14:paraId="52019347" w14:textId="77777777" w:rsidTr="00F2460A">
        <w:trPr>
          <w:trHeight w:val="719"/>
        </w:trPr>
        <w:tc>
          <w:tcPr>
            <w:tcW w:w="3596" w:type="dxa"/>
          </w:tcPr>
          <w:p w14:paraId="3906591C" w14:textId="0D007D0C" w:rsidR="00431437" w:rsidRPr="006C7075" w:rsidRDefault="00F2460A" w:rsidP="001B524F">
            <w:pPr>
              <w:rPr>
                <w:sz w:val="20"/>
                <w:szCs w:val="20"/>
              </w:rPr>
            </w:pPr>
            <w:r>
              <w:rPr>
                <w:sz w:val="20"/>
                <w:szCs w:val="20"/>
              </w:rPr>
              <w:t>Can we secure a secret from being used in a dynamic linked service</w:t>
            </w:r>
            <w:r w:rsidR="00213308">
              <w:rPr>
                <w:sz w:val="20"/>
                <w:szCs w:val="20"/>
              </w:rPr>
              <w:t>?</w:t>
            </w:r>
          </w:p>
        </w:tc>
        <w:tc>
          <w:tcPr>
            <w:tcW w:w="3597" w:type="dxa"/>
          </w:tcPr>
          <w:p w14:paraId="439567D4" w14:textId="4B9CC858" w:rsidR="00431437" w:rsidRPr="006C7075" w:rsidRDefault="00202B3A" w:rsidP="00F65F9F">
            <w:pPr>
              <w:rPr>
                <w:sz w:val="20"/>
                <w:szCs w:val="20"/>
              </w:rPr>
            </w:pPr>
            <w:r>
              <w:rPr>
                <w:sz w:val="20"/>
                <w:szCs w:val="20"/>
              </w:rPr>
              <w:t xml:space="preserve">You can granularly down to user or group level apply security using workspace </w:t>
            </w:r>
            <w:proofErr w:type="spellStart"/>
            <w:r w:rsidR="008932D6">
              <w:rPr>
                <w:sz w:val="20"/>
                <w:szCs w:val="20"/>
              </w:rPr>
              <w:t>rbac</w:t>
            </w:r>
            <w:proofErr w:type="spellEnd"/>
            <w:r w:rsidR="008932D6">
              <w:rPr>
                <w:sz w:val="20"/>
                <w:szCs w:val="20"/>
              </w:rPr>
              <w:t xml:space="preserve"> </w:t>
            </w:r>
            <w:r>
              <w:rPr>
                <w:sz w:val="20"/>
                <w:szCs w:val="20"/>
              </w:rPr>
              <w:t>access control</w:t>
            </w:r>
            <w:r w:rsidR="008932D6">
              <w:rPr>
                <w:sz w:val="20"/>
                <w:szCs w:val="20"/>
              </w:rPr>
              <w:t xml:space="preserve">. </w:t>
            </w:r>
            <w:proofErr w:type="gramStart"/>
            <w:r w:rsidR="008932D6">
              <w:rPr>
                <w:sz w:val="20"/>
                <w:szCs w:val="20"/>
              </w:rPr>
              <w:t>So</w:t>
            </w:r>
            <w:proofErr w:type="gramEnd"/>
            <w:r w:rsidR="008932D6">
              <w:rPr>
                <w:sz w:val="20"/>
                <w:szCs w:val="20"/>
              </w:rPr>
              <w:t xml:space="preserve"> you could give operator access which would allow user to see </w:t>
            </w:r>
            <w:r w:rsidR="007A7EAC">
              <w:rPr>
                <w:sz w:val="20"/>
                <w:szCs w:val="20"/>
              </w:rPr>
              <w:t xml:space="preserve">pipeline runs, </w:t>
            </w:r>
            <w:r w:rsidR="007A7EAC">
              <w:rPr>
                <w:sz w:val="20"/>
                <w:szCs w:val="20"/>
              </w:rPr>
              <w:lastRenderedPageBreak/>
              <w:t>run them, etc. But not allow them to</w:t>
            </w:r>
            <w:r w:rsidR="0086735B">
              <w:rPr>
                <w:sz w:val="20"/>
                <w:szCs w:val="20"/>
              </w:rPr>
              <w:t xml:space="preserve"> create linked services or use them.</w:t>
            </w:r>
          </w:p>
        </w:tc>
        <w:tc>
          <w:tcPr>
            <w:tcW w:w="3597" w:type="dxa"/>
          </w:tcPr>
          <w:p w14:paraId="55BD15FE" w14:textId="2495FC72" w:rsidR="00431437" w:rsidRPr="006C7075" w:rsidRDefault="0086735B" w:rsidP="00F65F9F">
            <w:pPr>
              <w:rPr>
                <w:sz w:val="20"/>
                <w:szCs w:val="20"/>
              </w:rPr>
            </w:pPr>
            <w:r>
              <w:rPr>
                <w:sz w:val="20"/>
                <w:szCs w:val="20"/>
              </w:rPr>
              <w:lastRenderedPageBreak/>
              <w:t xml:space="preserve">You can granularly down to user or group level apply security using workspace </w:t>
            </w:r>
            <w:proofErr w:type="spellStart"/>
            <w:r>
              <w:rPr>
                <w:sz w:val="20"/>
                <w:szCs w:val="20"/>
              </w:rPr>
              <w:t>rbac</w:t>
            </w:r>
            <w:proofErr w:type="spellEnd"/>
            <w:r>
              <w:rPr>
                <w:sz w:val="20"/>
                <w:szCs w:val="20"/>
              </w:rPr>
              <w:t xml:space="preserve"> access control. </w:t>
            </w:r>
            <w:proofErr w:type="gramStart"/>
            <w:r>
              <w:rPr>
                <w:sz w:val="20"/>
                <w:szCs w:val="20"/>
              </w:rPr>
              <w:t>So</w:t>
            </w:r>
            <w:proofErr w:type="gramEnd"/>
            <w:r>
              <w:rPr>
                <w:sz w:val="20"/>
                <w:szCs w:val="20"/>
              </w:rPr>
              <w:t xml:space="preserve"> you could give operator access which would allow user to see pipeline runs, </w:t>
            </w:r>
            <w:r>
              <w:rPr>
                <w:sz w:val="20"/>
                <w:szCs w:val="20"/>
              </w:rPr>
              <w:lastRenderedPageBreak/>
              <w:t>run them, etc. But not allow them to create linked services or use them.</w:t>
            </w:r>
          </w:p>
        </w:tc>
      </w:tr>
    </w:tbl>
    <w:p w14:paraId="45AC53A9" w14:textId="77777777" w:rsidR="00512652" w:rsidRDefault="00512652" w:rsidP="00F65F9F">
      <w:pPr>
        <w:ind w:left="720"/>
      </w:pPr>
    </w:p>
    <w:p w14:paraId="4F02E900" w14:textId="3A1EB3AD" w:rsidR="5CC90D16" w:rsidRDefault="5CC90D16" w:rsidP="0017012D">
      <w:pPr>
        <w:rPr>
          <w:b/>
          <w:bCs/>
        </w:rPr>
      </w:pPr>
    </w:p>
    <w:p w14:paraId="0844B890" w14:textId="27828C57" w:rsidR="000A1BC7" w:rsidRPr="009355DE" w:rsidRDefault="00C62D1A" w:rsidP="00F65F9F">
      <w:pPr>
        <w:ind w:left="720"/>
        <w:rPr>
          <w:b/>
          <w:bCs/>
        </w:rPr>
      </w:pPr>
      <w:r w:rsidRPr="009355DE">
        <w:rPr>
          <w:b/>
          <w:bCs/>
        </w:rPr>
        <w:t>Other useful links:</w:t>
      </w:r>
    </w:p>
    <w:p w14:paraId="2EDE178C" w14:textId="49869446" w:rsidR="009355DE" w:rsidRPr="009355DE" w:rsidRDefault="009355DE" w:rsidP="00F65F9F">
      <w:pPr>
        <w:ind w:left="720"/>
        <w:rPr>
          <w:i/>
          <w:iCs/>
        </w:rPr>
      </w:pPr>
      <w:r w:rsidRPr="009355DE">
        <w:rPr>
          <w:i/>
          <w:iCs/>
        </w:rPr>
        <w:t>Datasets in Azure Data Factory and Synapse Analytics</w:t>
      </w:r>
    </w:p>
    <w:p w14:paraId="10540A48" w14:textId="0B7BF5C0" w:rsidR="000A1BC7" w:rsidRDefault="00000000" w:rsidP="00F65F9F">
      <w:pPr>
        <w:ind w:left="720"/>
      </w:pPr>
      <w:hyperlink r:id="rId14" w:history="1">
        <w:r w:rsidR="000A1BC7" w:rsidRPr="00482603">
          <w:rPr>
            <w:rStyle w:val="Hyperlink"/>
          </w:rPr>
          <w:t>https://learn.microsoft.com/en-us/azure/data-factory/concepts-datasets-linked-services?tabs=data-factory</w:t>
        </w:r>
      </w:hyperlink>
    </w:p>
    <w:p w14:paraId="4F5D3EFB" w14:textId="256DDFD0" w:rsidR="00FE3089" w:rsidRPr="007659C4" w:rsidRDefault="007659C4" w:rsidP="007659C4">
      <w:pPr>
        <w:ind w:left="720"/>
        <w:rPr>
          <w:i/>
          <w:iCs/>
        </w:rPr>
      </w:pPr>
      <w:r w:rsidRPr="007659C4">
        <w:rPr>
          <w:i/>
          <w:iCs/>
        </w:rPr>
        <w:t>Parameterize linked services in Azure Data Factory and Azure Synapse Analytics</w:t>
      </w:r>
    </w:p>
    <w:p w14:paraId="64BAAD52" w14:textId="5FB550BB" w:rsidR="00FE3089" w:rsidRDefault="00000000" w:rsidP="00F65F9F">
      <w:pPr>
        <w:ind w:left="720"/>
      </w:pPr>
      <w:hyperlink r:id="rId15" w:history="1">
        <w:r w:rsidR="00FE3089" w:rsidRPr="00482603">
          <w:rPr>
            <w:rStyle w:val="Hyperlink"/>
          </w:rPr>
          <w:t>https://learn.microsoft.com/en-us/azure/data-factory/parameterize-linked-services?tabs=data-factory</w:t>
        </w:r>
      </w:hyperlink>
      <w:r w:rsidR="00FE3089">
        <w:t xml:space="preserve"> </w:t>
      </w:r>
    </w:p>
    <w:p w14:paraId="7E334E1C" w14:textId="77777777" w:rsidR="000A1BC7" w:rsidRDefault="000A1BC7" w:rsidP="00F65F9F">
      <w:pPr>
        <w:ind w:left="720"/>
      </w:pPr>
    </w:p>
    <w:p w14:paraId="58C5D39C" w14:textId="77777777" w:rsidR="00963C20" w:rsidRDefault="00963C20" w:rsidP="00F65F9F">
      <w:pPr>
        <w:ind w:left="720"/>
      </w:pPr>
    </w:p>
    <w:p w14:paraId="04BFF31C" w14:textId="77777777" w:rsidR="00963C20" w:rsidRDefault="00963C20" w:rsidP="00F65F9F">
      <w:pPr>
        <w:ind w:left="720"/>
      </w:pPr>
    </w:p>
    <w:p w14:paraId="326916B3" w14:textId="77777777" w:rsidR="00963C20" w:rsidRDefault="00963C20" w:rsidP="00F65F9F">
      <w:pPr>
        <w:ind w:left="720"/>
      </w:pPr>
    </w:p>
    <w:p w14:paraId="67D2719C" w14:textId="77777777" w:rsidR="003D46B0" w:rsidRDefault="003D46B0" w:rsidP="008D5F4C">
      <w:pPr>
        <w:pStyle w:val="Heading1"/>
      </w:pPr>
    </w:p>
    <w:p w14:paraId="0E611B25" w14:textId="77777777" w:rsidR="003D46B0" w:rsidRDefault="003D46B0" w:rsidP="008D5F4C">
      <w:pPr>
        <w:pStyle w:val="Heading1"/>
      </w:pPr>
    </w:p>
    <w:p w14:paraId="478D9265" w14:textId="77777777" w:rsidR="003D46B0" w:rsidRDefault="003D46B0" w:rsidP="008D5F4C">
      <w:pPr>
        <w:pStyle w:val="Heading1"/>
      </w:pPr>
    </w:p>
    <w:p w14:paraId="3C9701BA" w14:textId="77777777" w:rsidR="003D46B0" w:rsidRDefault="003D46B0" w:rsidP="008D5F4C">
      <w:pPr>
        <w:pStyle w:val="Heading1"/>
      </w:pPr>
    </w:p>
    <w:p w14:paraId="4EF00B3E" w14:textId="77777777" w:rsidR="003D46B0" w:rsidRDefault="003D46B0" w:rsidP="008D5F4C">
      <w:pPr>
        <w:pStyle w:val="Heading1"/>
      </w:pPr>
    </w:p>
    <w:p w14:paraId="239C9261" w14:textId="77777777" w:rsidR="003D46B0" w:rsidRDefault="003D46B0" w:rsidP="008D5F4C">
      <w:pPr>
        <w:pStyle w:val="Heading1"/>
      </w:pPr>
    </w:p>
    <w:p w14:paraId="00144DF3" w14:textId="77777777" w:rsidR="003D46B0" w:rsidRDefault="003D46B0" w:rsidP="008D5F4C">
      <w:pPr>
        <w:pStyle w:val="Heading1"/>
      </w:pPr>
    </w:p>
    <w:p w14:paraId="47ED46B5" w14:textId="77777777" w:rsidR="003D46B0" w:rsidRDefault="003D46B0" w:rsidP="008D5F4C">
      <w:pPr>
        <w:pStyle w:val="Heading1"/>
      </w:pPr>
    </w:p>
    <w:p w14:paraId="2FB86D52" w14:textId="77777777" w:rsidR="003D46B0" w:rsidRDefault="003D46B0" w:rsidP="008D5F4C">
      <w:pPr>
        <w:pStyle w:val="Heading1"/>
      </w:pPr>
    </w:p>
    <w:p w14:paraId="6DE02F56" w14:textId="32674B04" w:rsidR="00963C20" w:rsidRPr="002566C5" w:rsidRDefault="00963C20" w:rsidP="008D5F4C">
      <w:pPr>
        <w:pStyle w:val="Heading1"/>
      </w:pPr>
      <w:bookmarkStart w:id="3" w:name="_Toc155088613"/>
      <w:r w:rsidRPr="002566C5">
        <w:t xml:space="preserve">Synapse </w:t>
      </w:r>
      <w:r w:rsidR="00A30AE5" w:rsidRPr="002566C5">
        <w:t xml:space="preserve">Enterprise </w:t>
      </w:r>
      <w:r w:rsidR="003B112E">
        <w:t xml:space="preserve">Data </w:t>
      </w:r>
      <w:r w:rsidR="00091C69" w:rsidRPr="002566C5">
        <w:t>Flow</w:t>
      </w:r>
      <w:bookmarkEnd w:id="3"/>
    </w:p>
    <w:p w14:paraId="01EC88B4" w14:textId="77777777" w:rsidR="00B306CC" w:rsidRDefault="00B306CC" w:rsidP="00F65F9F">
      <w:pPr>
        <w:ind w:left="720"/>
      </w:pPr>
    </w:p>
    <w:p w14:paraId="7607E849" w14:textId="6BBF096B" w:rsidR="00B306CC" w:rsidRDefault="00BB33A0" w:rsidP="00F65F9F">
      <w:pPr>
        <w:ind w:left="720"/>
        <w:rPr>
          <w:noProof/>
        </w:rPr>
      </w:pPr>
      <w:r>
        <w:rPr>
          <w:noProof/>
        </w:rPr>
        <w:lastRenderedPageBreak/>
        <w:drawing>
          <wp:inline distT="0" distB="0" distL="0" distR="0" wp14:anchorId="1AD9489B" wp14:editId="063BD2A4">
            <wp:extent cx="6858000" cy="6398895"/>
            <wp:effectExtent l="0" t="0" r="0" b="1905"/>
            <wp:docPr id="2" name="Picture 2"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lou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6398895"/>
                    </a:xfrm>
                    <a:prstGeom prst="rect">
                      <a:avLst/>
                    </a:prstGeom>
                  </pic:spPr>
                </pic:pic>
              </a:graphicData>
            </a:graphic>
          </wp:inline>
        </w:drawing>
      </w:r>
    </w:p>
    <w:p w14:paraId="47753059" w14:textId="282454B2" w:rsidR="008328EA" w:rsidRDefault="005D0C8C" w:rsidP="008328EA">
      <w:pPr>
        <w:rPr>
          <w:noProof/>
        </w:rPr>
      </w:pPr>
      <w:r>
        <w:rPr>
          <w:noProof/>
        </w:rPr>
        <w:t xml:space="preserve">NOTE: we can combine Landing and Bronze in Lakehouse above. But clear delineation of what is </w:t>
      </w:r>
      <w:r w:rsidR="0034109E">
        <w:rPr>
          <w:noProof/>
        </w:rPr>
        <w:t xml:space="preserve">landing vs bronze needs to be </w:t>
      </w:r>
      <w:r w:rsidR="004847B0">
        <w:rPr>
          <w:noProof/>
        </w:rPr>
        <w:t xml:space="preserve">a part of the folder structure, security, and policies. </w:t>
      </w:r>
    </w:p>
    <w:p w14:paraId="0156F495" w14:textId="77777777" w:rsidR="007F05B3" w:rsidRDefault="007F05B3" w:rsidP="008328EA">
      <w:pPr>
        <w:rPr>
          <w:noProof/>
        </w:rPr>
      </w:pPr>
    </w:p>
    <w:p w14:paraId="7D7C3C11" w14:textId="77777777" w:rsidR="007F05B3" w:rsidRDefault="007F05B3" w:rsidP="008328EA">
      <w:pPr>
        <w:rPr>
          <w:noProof/>
        </w:rPr>
      </w:pPr>
    </w:p>
    <w:p w14:paraId="44A92E24" w14:textId="77777777" w:rsidR="007F05B3" w:rsidRDefault="007F05B3" w:rsidP="008328EA">
      <w:pPr>
        <w:rPr>
          <w:noProof/>
        </w:rPr>
      </w:pPr>
    </w:p>
    <w:p w14:paraId="18500CDB" w14:textId="77777777" w:rsidR="00B90080" w:rsidRDefault="00B90080" w:rsidP="003D46B0">
      <w:pPr>
        <w:pStyle w:val="Heading2"/>
        <w:rPr>
          <w:rStyle w:val="Heading2Char"/>
        </w:rPr>
      </w:pPr>
    </w:p>
    <w:p w14:paraId="7FF3C026" w14:textId="0B3FBC26" w:rsidR="00D94FF2" w:rsidRDefault="00F049D1" w:rsidP="003D46B0">
      <w:pPr>
        <w:pStyle w:val="Heading2"/>
        <w:rPr>
          <w:rStyle w:val="Heading2Char"/>
        </w:rPr>
      </w:pPr>
      <w:bookmarkStart w:id="4" w:name="_Toc155088614"/>
      <w:r>
        <w:rPr>
          <w:rStyle w:val="Heading2Char"/>
        </w:rPr>
        <w:t>Extraction and Load</w:t>
      </w:r>
      <w:r w:rsidR="00BC0059" w:rsidRPr="00525499">
        <w:rPr>
          <w:rStyle w:val="Heading2Char"/>
        </w:rPr>
        <w:t xml:space="preserve"> </w:t>
      </w:r>
      <w:r>
        <w:rPr>
          <w:rStyle w:val="Heading2Char"/>
        </w:rPr>
        <w:t>S</w:t>
      </w:r>
      <w:r w:rsidR="00BC0059" w:rsidRPr="00525499">
        <w:rPr>
          <w:rStyle w:val="Heading2Char"/>
        </w:rPr>
        <w:t xml:space="preserve">tep </w:t>
      </w:r>
      <w:r w:rsidR="00D94FF2" w:rsidRPr="00525499">
        <w:rPr>
          <w:rStyle w:val="Heading2Char"/>
        </w:rPr>
        <w:t>Copy Activity from External to Azure</w:t>
      </w:r>
      <w:r w:rsidR="00A03B84" w:rsidRPr="00525499">
        <w:rPr>
          <w:rStyle w:val="Heading2Char"/>
        </w:rPr>
        <w:t xml:space="preserve"> ADLS </w:t>
      </w:r>
      <w:r w:rsidR="009E6420">
        <w:rPr>
          <w:rStyle w:val="Heading2Char"/>
        </w:rPr>
        <w:t>P</w:t>
      </w:r>
      <w:r w:rsidR="00A03B84" w:rsidRPr="00525499">
        <w:rPr>
          <w:rStyle w:val="Heading2Char"/>
        </w:rPr>
        <w:t>arquet.</w:t>
      </w:r>
      <w:bookmarkEnd w:id="4"/>
    </w:p>
    <w:p w14:paraId="285A3EA5" w14:textId="77777777" w:rsidR="00B90080" w:rsidRPr="00B90080" w:rsidRDefault="00B90080" w:rsidP="00B90080"/>
    <w:p w14:paraId="61BECFF9" w14:textId="6B05E3F5" w:rsidR="00D94FF2" w:rsidRDefault="0090654B" w:rsidP="008328EA">
      <w:pPr>
        <w:rPr>
          <w:noProof/>
        </w:rPr>
      </w:pPr>
      <w:r>
        <w:rPr>
          <w:noProof/>
        </w:rPr>
        <w:lastRenderedPageBreak/>
        <w:drawing>
          <wp:inline distT="0" distB="0" distL="0" distR="0" wp14:anchorId="5C072789" wp14:editId="53ACE75E">
            <wp:extent cx="1414143" cy="1211283"/>
            <wp:effectExtent l="0" t="0" r="0" b="8255"/>
            <wp:docPr id="14" name="Picture 14" descr="A green cros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een cross with black text&#10;&#10;Description automatically generated"/>
                    <pic:cNvPicPr/>
                  </pic:nvPicPr>
                  <pic:blipFill>
                    <a:blip r:embed="rId17"/>
                    <a:stretch>
                      <a:fillRect/>
                    </a:stretch>
                  </pic:blipFill>
                  <pic:spPr>
                    <a:xfrm>
                      <a:off x="0" y="0"/>
                      <a:ext cx="1433327" cy="1227715"/>
                    </a:xfrm>
                    <a:prstGeom prst="rect">
                      <a:avLst/>
                    </a:prstGeom>
                  </pic:spPr>
                </pic:pic>
              </a:graphicData>
            </a:graphic>
          </wp:inline>
        </w:drawing>
      </w:r>
    </w:p>
    <w:p w14:paraId="25C7AD53" w14:textId="32921334" w:rsidR="0090654B" w:rsidRDefault="00D02F4C" w:rsidP="008328EA">
      <w:pPr>
        <w:rPr>
          <w:noProof/>
        </w:rPr>
      </w:pPr>
      <w:r>
        <w:rPr>
          <w:noProof/>
        </w:rPr>
        <w:t>Pipeline copy activity can query or move over data from linked services</w:t>
      </w:r>
      <w:r w:rsidR="00584783">
        <w:rPr>
          <w:noProof/>
        </w:rPr>
        <w:t xml:space="preserve"> and integration service. </w:t>
      </w:r>
    </w:p>
    <w:p w14:paraId="46F82235" w14:textId="56432A94" w:rsidR="007F05B3" w:rsidRDefault="004E7BDA" w:rsidP="003D46B0">
      <w:pPr>
        <w:pStyle w:val="Heading2"/>
        <w:rPr>
          <w:rStyle w:val="Heading2Char"/>
        </w:rPr>
      </w:pPr>
      <w:bookmarkStart w:id="5" w:name="_Toc155088615"/>
      <w:r w:rsidRPr="00525499">
        <w:rPr>
          <w:rStyle w:val="Heading2Char"/>
        </w:rPr>
        <w:t xml:space="preserve">Transformation </w:t>
      </w:r>
      <w:r w:rsidR="00A91A8D" w:rsidRPr="00525499">
        <w:rPr>
          <w:rStyle w:val="Heading2Char"/>
        </w:rPr>
        <w:t>s</w:t>
      </w:r>
      <w:r w:rsidRPr="00525499">
        <w:rPr>
          <w:rStyle w:val="Heading2Char"/>
        </w:rPr>
        <w:t xml:space="preserve">tep </w:t>
      </w:r>
      <w:r w:rsidR="007D45C5" w:rsidRPr="00525499">
        <w:rPr>
          <w:rStyle w:val="Heading2Char"/>
        </w:rPr>
        <w:t>from parquet to Lake</w:t>
      </w:r>
      <w:r w:rsidR="00714C09" w:rsidRPr="00525499">
        <w:rPr>
          <w:rStyle w:val="Heading2Char"/>
        </w:rPr>
        <w:t xml:space="preserve">house </w:t>
      </w:r>
      <w:r w:rsidR="007D45C5" w:rsidRPr="00525499">
        <w:rPr>
          <w:rStyle w:val="Heading2Char"/>
        </w:rPr>
        <w:t>bronze.</w:t>
      </w:r>
      <w:bookmarkEnd w:id="5"/>
    </w:p>
    <w:p w14:paraId="2D78C621" w14:textId="77777777" w:rsidR="00B90080" w:rsidRPr="00B90080" w:rsidRDefault="00B90080" w:rsidP="00B90080"/>
    <w:p w14:paraId="23A784DE" w14:textId="41245E7C" w:rsidR="008328EA" w:rsidRDefault="008328EA" w:rsidP="00584783">
      <w:pPr>
        <w:tabs>
          <w:tab w:val="left" w:pos="729"/>
          <w:tab w:val="left" w:pos="1674"/>
        </w:tabs>
      </w:pPr>
      <w:r>
        <w:rPr>
          <w:noProof/>
        </w:rPr>
        <w:drawing>
          <wp:inline distT="0" distB="0" distL="0" distR="0" wp14:anchorId="23A8A031" wp14:editId="62F4C414">
            <wp:extent cx="872494" cy="1615044"/>
            <wp:effectExtent l="0" t="0" r="381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8"/>
                    <a:stretch>
                      <a:fillRect/>
                    </a:stretch>
                  </pic:blipFill>
                  <pic:spPr>
                    <a:xfrm>
                      <a:off x="0" y="0"/>
                      <a:ext cx="885023" cy="1638235"/>
                    </a:xfrm>
                    <a:prstGeom prst="rect">
                      <a:avLst/>
                    </a:prstGeom>
                  </pic:spPr>
                </pic:pic>
              </a:graphicData>
            </a:graphic>
          </wp:inline>
        </w:drawing>
      </w:r>
    </w:p>
    <w:p w14:paraId="6A58FF7A" w14:textId="395F310B" w:rsidR="00D14389" w:rsidRDefault="004E7BDA" w:rsidP="008328EA">
      <w:pPr>
        <w:tabs>
          <w:tab w:val="left" w:pos="1674"/>
        </w:tabs>
      </w:pPr>
      <w:r>
        <w:t>Two option</w:t>
      </w:r>
      <w:r w:rsidR="00651DD0">
        <w:t>s, Notebook or Data Flow</w:t>
      </w:r>
      <w:r w:rsidR="002B33AC">
        <w:t xml:space="preserve"> to read landing zone parquet</w:t>
      </w:r>
      <w:r w:rsidR="00651DD0">
        <w:t xml:space="preserve">.  </w:t>
      </w:r>
      <w:r w:rsidR="002B33AC">
        <w:t>Either</w:t>
      </w:r>
      <w:r w:rsidR="00651DD0">
        <w:t xml:space="preserve"> </w:t>
      </w:r>
      <w:r w:rsidR="00E32797">
        <w:t xml:space="preserve">of them </w:t>
      </w:r>
      <w:r w:rsidR="00651DD0">
        <w:t>compile</w:t>
      </w:r>
      <w:r w:rsidR="002B33AC">
        <w:t>s</w:t>
      </w:r>
      <w:r w:rsidR="00651DD0">
        <w:t xml:space="preserve"> down to same thing, Spark. </w:t>
      </w:r>
      <w:r w:rsidR="009A57ED">
        <w:t xml:space="preserve">Notebooks are more flexible in that it’s code. Data Flows are </w:t>
      </w:r>
      <w:r w:rsidR="002E37CD">
        <w:t xml:space="preserve">stricter being code-less. Both allow for parameters. </w:t>
      </w:r>
      <w:r w:rsidR="00714C09">
        <w:t>Cannot use pipeline as the</w:t>
      </w:r>
      <w:r w:rsidR="00CD3121">
        <w:t>re are no activities that allow you to write to delta at this time.</w:t>
      </w:r>
    </w:p>
    <w:p w14:paraId="0FBE8071" w14:textId="24B5F0BC" w:rsidR="00D14389" w:rsidRDefault="00A91A8D" w:rsidP="003D46B0">
      <w:pPr>
        <w:pStyle w:val="Heading2"/>
      </w:pPr>
      <w:bookmarkStart w:id="6" w:name="_Toc155088616"/>
      <w:r w:rsidRPr="00C6447C">
        <w:t xml:space="preserve">Transformation step </w:t>
      </w:r>
      <w:r w:rsidR="007D45C5">
        <w:t xml:space="preserve">from </w:t>
      </w:r>
      <w:r w:rsidR="007E0269">
        <w:t>Landing Zone P</w:t>
      </w:r>
      <w:r w:rsidR="007D45C5">
        <w:t>arquet to</w:t>
      </w:r>
      <w:r w:rsidRPr="00C6447C">
        <w:t xml:space="preserve"> Warehouse</w:t>
      </w:r>
      <w:r w:rsidR="007D45C5">
        <w:t xml:space="preserve"> </w:t>
      </w:r>
      <w:r w:rsidR="00714C09">
        <w:t>s</w:t>
      </w:r>
      <w:r w:rsidR="007D45C5">
        <w:t>tage.</w:t>
      </w:r>
      <w:bookmarkEnd w:id="6"/>
    </w:p>
    <w:p w14:paraId="640FEA56" w14:textId="77777777" w:rsidR="00B90080" w:rsidRPr="00B90080" w:rsidRDefault="00B90080" w:rsidP="00B90080"/>
    <w:p w14:paraId="5B796CEC" w14:textId="2BD44E32" w:rsidR="00D14389" w:rsidRDefault="00373B86" w:rsidP="008328EA">
      <w:pPr>
        <w:tabs>
          <w:tab w:val="left" w:pos="1674"/>
        </w:tabs>
      </w:pPr>
      <w:r>
        <w:rPr>
          <w:noProof/>
        </w:rPr>
        <w:drawing>
          <wp:inline distT="0" distB="0" distL="0" distR="0" wp14:anchorId="0AC8A1A5" wp14:editId="6C88CF25">
            <wp:extent cx="1270660" cy="2258621"/>
            <wp:effectExtent l="0" t="0" r="5715" b="8890"/>
            <wp:docPr id="1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10;&#10;Description automatically generated"/>
                    <pic:cNvPicPr/>
                  </pic:nvPicPr>
                  <pic:blipFill>
                    <a:blip r:embed="rId19"/>
                    <a:stretch>
                      <a:fillRect/>
                    </a:stretch>
                  </pic:blipFill>
                  <pic:spPr>
                    <a:xfrm>
                      <a:off x="0" y="0"/>
                      <a:ext cx="1288629" cy="2290562"/>
                    </a:xfrm>
                    <a:prstGeom prst="rect">
                      <a:avLst/>
                    </a:prstGeom>
                  </pic:spPr>
                </pic:pic>
              </a:graphicData>
            </a:graphic>
          </wp:inline>
        </w:drawing>
      </w:r>
    </w:p>
    <w:p w14:paraId="2FB75681" w14:textId="2B3AF905" w:rsidR="00D14389" w:rsidRDefault="00AE188A" w:rsidP="008328EA">
      <w:pPr>
        <w:tabs>
          <w:tab w:val="left" w:pos="1674"/>
        </w:tabs>
      </w:pPr>
      <w:r>
        <w:t xml:space="preserve">External tables in dedicated </w:t>
      </w:r>
      <w:r w:rsidR="00641811">
        <w:t>SQL</w:t>
      </w:r>
      <w:r>
        <w:t xml:space="preserve"> pool can read parquet in ADLS using External Tables. </w:t>
      </w:r>
      <w:r w:rsidR="00641811">
        <w:t>NOTE: dedicated SQL pool cannot read delta at this time.</w:t>
      </w:r>
    </w:p>
    <w:p w14:paraId="3856847A" w14:textId="77777777" w:rsidR="00D14389" w:rsidRDefault="00D14389" w:rsidP="008328EA">
      <w:pPr>
        <w:tabs>
          <w:tab w:val="left" w:pos="1674"/>
        </w:tabs>
      </w:pPr>
    </w:p>
    <w:p w14:paraId="731E2A59" w14:textId="4510C55F" w:rsidR="00E32797" w:rsidRDefault="00DA5D27" w:rsidP="003D46B0">
      <w:pPr>
        <w:pStyle w:val="Heading2"/>
      </w:pPr>
      <w:bookmarkStart w:id="7" w:name="_Toc155088617"/>
      <w:r w:rsidRPr="005A26AF">
        <w:t xml:space="preserve">Transformation </w:t>
      </w:r>
      <w:r w:rsidR="00077D34">
        <w:t>S</w:t>
      </w:r>
      <w:r w:rsidRPr="005A26AF">
        <w:t xml:space="preserve">tep </w:t>
      </w:r>
      <w:r w:rsidR="00077D34">
        <w:t>from</w:t>
      </w:r>
      <w:r w:rsidRPr="005A26AF">
        <w:t xml:space="preserve"> Delta </w:t>
      </w:r>
      <w:r w:rsidR="00077D34">
        <w:t>B</w:t>
      </w:r>
      <w:r w:rsidR="00B95248" w:rsidRPr="005A26AF">
        <w:t xml:space="preserve">ronze </w:t>
      </w:r>
      <w:r w:rsidR="005A26AF" w:rsidRPr="005A26AF">
        <w:t xml:space="preserve">to </w:t>
      </w:r>
      <w:r w:rsidR="00077D34">
        <w:t>S</w:t>
      </w:r>
      <w:r w:rsidR="005A26AF" w:rsidRPr="005A26AF">
        <w:t>ilver</w:t>
      </w:r>
      <w:r w:rsidR="00B64F18">
        <w:t xml:space="preserve"> or </w:t>
      </w:r>
      <w:r w:rsidR="00077D34">
        <w:t>S</w:t>
      </w:r>
      <w:r w:rsidR="00B64F18">
        <w:t xml:space="preserve">ilver to </w:t>
      </w:r>
      <w:r w:rsidR="00077D34">
        <w:t>G</w:t>
      </w:r>
      <w:r w:rsidR="00B64F18">
        <w:t>old</w:t>
      </w:r>
      <w:r w:rsidR="005A26AF" w:rsidRPr="005A26AF">
        <w:t>.</w:t>
      </w:r>
      <w:bookmarkEnd w:id="7"/>
    </w:p>
    <w:p w14:paraId="4BE7D68C" w14:textId="77777777" w:rsidR="00B90080" w:rsidRPr="00B90080" w:rsidRDefault="00B90080" w:rsidP="00B90080"/>
    <w:p w14:paraId="14F1412B" w14:textId="065DB849" w:rsidR="005A26AF" w:rsidRDefault="005A26AF" w:rsidP="008328EA">
      <w:pPr>
        <w:tabs>
          <w:tab w:val="left" w:pos="1674"/>
        </w:tabs>
      </w:pPr>
      <w:r>
        <w:rPr>
          <w:noProof/>
        </w:rPr>
        <w:lastRenderedPageBreak/>
        <w:drawing>
          <wp:inline distT="0" distB="0" distL="0" distR="0" wp14:anchorId="54737BB2" wp14:editId="6D5D37D3">
            <wp:extent cx="872494" cy="1615044"/>
            <wp:effectExtent l="0" t="0" r="3810" b="444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8"/>
                    <a:stretch>
                      <a:fillRect/>
                    </a:stretch>
                  </pic:blipFill>
                  <pic:spPr>
                    <a:xfrm>
                      <a:off x="0" y="0"/>
                      <a:ext cx="885023" cy="1638235"/>
                    </a:xfrm>
                    <a:prstGeom prst="rect">
                      <a:avLst/>
                    </a:prstGeom>
                  </pic:spPr>
                </pic:pic>
              </a:graphicData>
            </a:graphic>
          </wp:inline>
        </w:drawing>
      </w:r>
    </w:p>
    <w:p w14:paraId="5289CFFB" w14:textId="7A8CC4B0" w:rsidR="005A26AF" w:rsidRDefault="0006061B" w:rsidP="008328EA">
      <w:pPr>
        <w:tabs>
          <w:tab w:val="left" w:pos="1674"/>
        </w:tabs>
      </w:pPr>
      <w:r>
        <w:t>Two options</w:t>
      </w:r>
      <w:r w:rsidR="00B7206C">
        <w:t>;</w:t>
      </w:r>
      <w:r>
        <w:t xml:space="preserve"> Notebook or Data Flow to read landing zone parquet.  Either of them compiles down to same thing, Spark. Notebooks are more flexible in that it’s code. Data Flows are stricter being code-less. Both allow for parameters. Cannot use pipeline as there are no activities that allow you to write to delta at this time.</w:t>
      </w:r>
    </w:p>
    <w:p w14:paraId="76E57BEB" w14:textId="33C76081" w:rsidR="005A26AF" w:rsidRDefault="005A26AF" w:rsidP="003D46B0">
      <w:pPr>
        <w:pStyle w:val="Heading2"/>
      </w:pPr>
      <w:bookmarkStart w:id="8" w:name="_Toc155088618"/>
      <w:r w:rsidRPr="0006061B">
        <w:t xml:space="preserve">Transformation </w:t>
      </w:r>
      <w:r w:rsidR="000329EB">
        <w:t>S</w:t>
      </w:r>
      <w:r w:rsidRPr="0006061B">
        <w:t xml:space="preserve">tep from Delta </w:t>
      </w:r>
      <w:r w:rsidR="000329EB">
        <w:t>Bronze, Silver, or Gold</w:t>
      </w:r>
      <w:r w:rsidRPr="0006061B">
        <w:t xml:space="preserve"> to Warehouse</w:t>
      </w:r>
      <w:r w:rsidR="0006061B">
        <w:t xml:space="preserve"> stage</w:t>
      </w:r>
      <w:r w:rsidRPr="0006061B">
        <w:t>.</w:t>
      </w:r>
      <w:bookmarkEnd w:id="8"/>
    </w:p>
    <w:p w14:paraId="67E04F58" w14:textId="77777777" w:rsidR="00B90080" w:rsidRPr="00B90080" w:rsidRDefault="00B90080" w:rsidP="00B90080"/>
    <w:p w14:paraId="2AE43F2C" w14:textId="07BC8E27" w:rsidR="00D14389" w:rsidRDefault="00614785" w:rsidP="008328EA">
      <w:pPr>
        <w:tabs>
          <w:tab w:val="left" w:pos="1674"/>
        </w:tabs>
        <w:rPr>
          <w:noProof/>
        </w:rPr>
      </w:pPr>
      <w:r>
        <w:rPr>
          <w:noProof/>
        </w:rPr>
        <w:drawing>
          <wp:inline distT="0" distB="0" distL="0" distR="0" wp14:anchorId="67A61E58" wp14:editId="576A4301">
            <wp:extent cx="2107078" cy="2083242"/>
            <wp:effectExtent l="0" t="0" r="762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0"/>
                    <a:stretch>
                      <a:fillRect/>
                    </a:stretch>
                  </pic:blipFill>
                  <pic:spPr>
                    <a:xfrm>
                      <a:off x="0" y="0"/>
                      <a:ext cx="2115716" cy="2091782"/>
                    </a:xfrm>
                    <a:prstGeom prst="rect">
                      <a:avLst/>
                    </a:prstGeom>
                  </pic:spPr>
                </pic:pic>
              </a:graphicData>
            </a:graphic>
          </wp:inline>
        </w:drawing>
      </w:r>
    </w:p>
    <w:p w14:paraId="7B233870" w14:textId="2FC9CFE6" w:rsidR="00A51267" w:rsidRDefault="00621D58" w:rsidP="00B90080">
      <w:pPr>
        <w:rPr>
          <w:noProof/>
        </w:rPr>
      </w:pPr>
      <w:r>
        <w:rPr>
          <w:noProof/>
        </w:rPr>
        <w:t>Three options</w:t>
      </w:r>
      <w:r w:rsidR="00B7206C">
        <w:rPr>
          <w:noProof/>
        </w:rPr>
        <w:t>;</w:t>
      </w:r>
      <w:r>
        <w:rPr>
          <w:noProof/>
        </w:rPr>
        <w:t xml:space="preserve"> Notebook</w:t>
      </w:r>
      <w:r w:rsidR="00B7206C">
        <w:rPr>
          <w:noProof/>
        </w:rPr>
        <w:t xml:space="preserve">, Data Flow or Pipeline Copy Activity (using serverless </w:t>
      </w:r>
      <w:r w:rsidR="003146E2">
        <w:rPr>
          <w:noProof/>
        </w:rPr>
        <w:t>pool as source)</w:t>
      </w:r>
      <w:r w:rsidR="00B7206C">
        <w:rPr>
          <w:noProof/>
        </w:rPr>
        <w:t xml:space="preserve">. </w:t>
      </w:r>
      <w:r w:rsidR="003146E2">
        <w:rPr>
          <w:noProof/>
        </w:rPr>
        <w:t xml:space="preserve">Notebook and Data Flow either of them compiles down to Spark. </w:t>
      </w:r>
      <w:r w:rsidR="006E121F">
        <w:rPr>
          <w:noProof/>
        </w:rPr>
        <w:t>Both allow to query a version or from a timestamp of the delta table.</w:t>
      </w:r>
      <w:r w:rsidR="001D7FFC">
        <w:rPr>
          <w:noProof/>
        </w:rPr>
        <w:t xml:space="preserve"> Both allow for parameters. A pipeline copy activity can read delta from the serverless sql pool. As the serverless sql pool allows for reading of delta. </w:t>
      </w:r>
      <w:r w:rsidR="005210DA">
        <w:rPr>
          <w:noProof/>
        </w:rPr>
        <w:t xml:space="preserve">Serverless though does not allow you to </w:t>
      </w:r>
      <w:r w:rsidR="002F6130">
        <w:rPr>
          <w:noProof/>
        </w:rPr>
        <w:t>query a specific version or from a timestamp.</w:t>
      </w:r>
      <w:r w:rsidR="00A51267">
        <w:rPr>
          <w:noProof/>
        </w:rPr>
        <w:t xml:space="preserve"> All can write to dedicated sql pool table.</w:t>
      </w:r>
    </w:p>
    <w:p w14:paraId="6AE0C072" w14:textId="5DF17E2F" w:rsidR="002F6130" w:rsidRDefault="00416288" w:rsidP="003D46B0">
      <w:pPr>
        <w:pStyle w:val="Heading2"/>
      </w:pPr>
      <w:bookmarkStart w:id="9" w:name="_Toc155088619"/>
      <w:r w:rsidRPr="007F3549">
        <w:t xml:space="preserve">Transformation step from Warehouse </w:t>
      </w:r>
      <w:r w:rsidR="007E0269">
        <w:t>S</w:t>
      </w:r>
      <w:r w:rsidRPr="007F3549">
        <w:t xml:space="preserve">tage to </w:t>
      </w:r>
      <w:r w:rsidR="007F3549" w:rsidRPr="007F3549">
        <w:t>Warehouse</w:t>
      </w:r>
      <w:bookmarkEnd w:id="9"/>
    </w:p>
    <w:p w14:paraId="6E6D6014" w14:textId="77777777" w:rsidR="00B90080" w:rsidRPr="00B90080" w:rsidRDefault="00B90080" w:rsidP="00B90080"/>
    <w:p w14:paraId="2057B4DE" w14:textId="1C2733BA" w:rsidR="007F3549" w:rsidRDefault="00DB5DA7" w:rsidP="00621D58">
      <w:pPr>
        <w:rPr>
          <w:b/>
          <w:bCs/>
        </w:rPr>
      </w:pPr>
      <w:r>
        <w:rPr>
          <w:noProof/>
        </w:rPr>
        <w:drawing>
          <wp:inline distT="0" distB="0" distL="0" distR="0" wp14:anchorId="26F82B22" wp14:editId="750BC015">
            <wp:extent cx="3974533" cy="1104405"/>
            <wp:effectExtent l="0" t="0" r="6985" b="63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1"/>
                    <a:stretch>
                      <a:fillRect/>
                    </a:stretch>
                  </pic:blipFill>
                  <pic:spPr>
                    <a:xfrm>
                      <a:off x="0" y="0"/>
                      <a:ext cx="4035584" cy="1121369"/>
                    </a:xfrm>
                    <a:prstGeom prst="rect">
                      <a:avLst/>
                    </a:prstGeom>
                  </pic:spPr>
                </pic:pic>
              </a:graphicData>
            </a:graphic>
          </wp:inline>
        </w:drawing>
      </w:r>
    </w:p>
    <w:p w14:paraId="6E7DBE91" w14:textId="2F3685D5" w:rsidR="00DB5DA7" w:rsidRDefault="005946EF" w:rsidP="00621D58">
      <w:r>
        <w:t xml:space="preserve">Depending on path prior, either parquet-&gt;external table or delta-&gt;table. A </w:t>
      </w:r>
      <w:proofErr w:type="spellStart"/>
      <w:r>
        <w:t>sql</w:t>
      </w:r>
      <w:proofErr w:type="spellEnd"/>
      <w:r>
        <w:t xml:space="preserve"> script or a stored procedure can be used for </w:t>
      </w:r>
      <w:r w:rsidR="00831BD2">
        <w:t xml:space="preserve">transforming into production table.  </w:t>
      </w:r>
      <w:r w:rsidR="00486ABC">
        <w:t xml:space="preserve">Store procedures allow for parameters and are compiled into a </w:t>
      </w:r>
      <w:proofErr w:type="spellStart"/>
      <w:r w:rsidR="00486ABC">
        <w:t>sql</w:t>
      </w:r>
      <w:proofErr w:type="spellEnd"/>
      <w:r w:rsidR="00486ABC">
        <w:t xml:space="preserve"> plan for reuse.  SQL scripts cannot do either of those.</w:t>
      </w:r>
    </w:p>
    <w:p w14:paraId="461CCAEC" w14:textId="4668D25A" w:rsidR="00E560E4" w:rsidRDefault="00E560E4" w:rsidP="00E560E4">
      <w:pPr>
        <w:pStyle w:val="Heading2"/>
      </w:pPr>
      <w:bookmarkStart w:id="10" w:name="_Toc155088620"/>
      <w:r w:rsidRPr="0006061B">
        <w:t xml:space="preserve">Transformation </w:t>
      </w:r>
      <w:r>
        <w:t>S</w:t>
      </w:r>
      <w:r w:rsidRPr="0006061B">
        <w:t>tep from Warehous</w:t>
      </w:r>
      <w:r>
        <w:t>e</w:t>
      </w:r>
      <w:r w:rsidRPr="0006061B">
        <w:t xml:space="preserve"> </w:t>
      </w:r>
      <w:r>
        <w:t xml:space="preserve">to </w:t>
      </w:r>
      <w:r w:rsidRPr="0006061B">
        <w:t xml:space="preserve">Delta </w:t>
      </w:r>
      <w:r>
        <w:t>Bronze, Silver, or Gold</w:t>
      </w:r>
      <w:r w:rsidRPr="0006061B">
        <w:t>.</w:t>
      </w:r>
      <w:bookmarkEnd w:id="10"/>
    </w:p>
    <w:p w14:paraId="59A19AEC" w14:textId="77777777" w:rsidR="00E560E4" w:rsidRPr="00B90080" w:rsidRDefault="00E560E4" w:rsidP="00E560E4"/>
    <w:p w14:paraId="27C12BC0" w14:textId="77777777" w:rsidR="00E560E4" w:rsidRDefault="00E560E4" w:rsidP="00E560E4">
      <w:pPr>
        <w:tabs>
          <w:tab w:val="left" w:pos="1674"/>
        </w:tabs>
        <w:rPr>
          <w:noProof/>
        </w:rPr>
      </w:pPr>
      <w:r>
        <w:rPr>
          <w:noProof/>
        </w:rPr>
        <w:lastRenderedPageBreak/>
        <w:drawing>
          <wp:inline distT="0" distB="0" distL="0" distR="0" wp14:anchorId="09D6B720" wp14:editId="0D3BF95B">
            <wp:extent cx="2107078" cy="2083242"/>
            <wp:effectExtent l="0" t="0" r="762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0"/>
                    <a:stretch>
                      <a:fillRect/>
                    </a:stretch>
                  </pic:blipFill>
                  <pic:spPr>
                    <a:xfrm>
                      <a:off x="0" y="0"/>
                      <a:ext cx="2115716" cy="2091782"/>
                    </a:xfrm>
                    <a:prstGeom prst="rect">
                      <a:avLst/>
                    </a:prstGeom>
                  </pic:spPr>
                </pic:pic>
              </a:graphicData>
            </a:graphic>
          </wp:inline>
        </w:drawing>
      </w:r>
    </w:p>
    <w:p w14:paraId="5A396CEB" w14:textId="0FCD284D" w:rsidR="00251AED" w:rsidRDefault="003B6260" w:rsidP="00621D58">
      <w:pPr>
        <w:rPr>
          <w:noProof/>
        </w:rPr>
      </w:pPr>
      <w:r>
        <w:rPr>
          <w:noProof/>
        </w:rPr>
        <w:t>Two</w:t>
      </w:r>
      <w:r w:rsidR="00E560E4">
        <w:rPr>
          <w:noProof/>
        </w:rPr>
        <w:t xml:space="preserve"> options; Notebook, Data Flow. Notebook and Data Flow either of them compiles down to Spark. Both allow to </w:t>
      </w:r>
      <w:r>
        <w:rPr>
          <w:noProof/>
        </w:rPr>
        <w:t xml:space="preserve">write delta file format from </w:t>
      </w:r>
      <w:r w:rsidR="0053650E">
        <w:rPr>
          <w:noProof/>
        </w:rPr>
        <w:t>data warehouse</w:t>
      </w:r>
      <w:r w:rsidR="00E560E4">
        <w:rPr>
          <w:noProof/>
        </w:rPr>
        <w:t xml:space="preserve">. Both allow for parameters. </w:t>
      </w:r>
    </w:p>
    <w:p w14:paraId="6D58E87F" w14:textId="74D713F7" w:rsidR="00251AED" w:rsidRDefault="00251AED" w:rsidP="000C5A72">
      <w:pPr>
        <w:pStyle w:val="Heading1"/>
      </w:pPr>
      <w:bookmarkStart w:id="11" w:name="_Toc155088621"/>
      <w:r>
        <w:t xml:space="preserve">Naming </w:t>
      </w:r>
      <w:r w:rsidR="00E40AF4">
        <w:t>Conventions</w:t>
      </w:r>
      <w:bookmarkEnd w:id="11"/>
    </w:p>
    <w:p w14:paraId="4CC6AAB5" w14:textId="77777777" w:rsidR="00E40AF4" w:rsidRDefault="00E40AF4" w:rsidP="00E40AF4"/>
    <w:p w14:paraId="5D8B41DA" w14:textId="6EA424B9" w:rsidR="00CD6EAA" w:rsidRDefault="00BE0910" w:rsidP="00CD6EAA">
      <w:pPr>
        <w:pStyle w:val="Heading2"/>
      </w:pPr>
      <w:bookmarkStart w:id="12" w:name="_Toc155088622"/>
      <w:r>
        <w:t>ADLS Data Lake – Landing Zone</w:t>
      </w:r>
      <w:bookmarkEnd w:id="12"/>
    </w:p>
    <w:p w14:paraId="6AC9E9CF" w14:textId="77777777" w:rsidR="00CD6EAA" w:rsidRPr="00CD6EAA" w:rsidRDefault="00CD6EAA" w:rsidP="00CD6EAA"/>
    <w:p w14:paraId="1A8563A7" w14:textId="39C453CD" w:rsidR="00C53C74" w:rsidRDefault="001C7705" w:rsidP="00FD4433">
      <w:r>
        <w:t xml:space="preserve">Optional </w:t>
      </w:r>
      <w:r w:rsidR="00B74599">
        <w:t xml:space="preserve">to use landing zone, </w:t>
      </w:r>
      <w:r>
        <w:t xml:space="preserve">but if data needs landed before bringing into medallion it should be </w:t>
      </w:r>
      <w:r w:rsidR="0032131B">
        <w:t>separate from bronze, silver or gold layers</w:t>
      </w:r>
      <w:r w:rsidR="00FD4433">
        <w:t xml:space="preserve"> to identify it is only </w:t>
      </w:r>
      <w:proofErr w:type="spellStart"/>
      <w:proofErr w:type="gramStart"/>
      <w:r w:rsidR="000228A4">
        <w:t>a</w:t>
      </w:r>
      <w:proofErr w:type="spellEnd"/>
      <w:proofErr w:type="gramEnd"/>
      <w:r w:rsidR="000228A4">
        <w:t xml:space="preserve"> ephemeral data asset</w:t>
      </w:r>
      <w:r w:rsidR="0032131B">
        <w:t>.</w:t>
      </w:r>
      <w:r w:rsidR="00B96406">
        <w:t xml:space="preserve"> </w:t>
      </w:r>
    </w:p>
    <w:tbl>
      <w:tblPr>
        <w:tblStyle w:val="TableGrid"/>
        <w:tblW w:w="0" w:type="auto"/>
        <w:tblLook w:val="04A0" w:firstRow="1" w:lastRow="0" w:firstColumn="1" w:lastColumn="0" w:noHBand="0" w:noVBand="1"/>
      </w:tblPr>
      <w:tblGrid>
        <w:gridCol w:w="4716"/>
        <w:gridCol w:w="6074"/>
      </w:tblGrid>
      <w:tr w:rsidR="000D37FA" w:rsidRPr="00BC1D3F" w14:paraId="146E3E72" w14:textId="77777777">
        <w:tc>
          <w:tcPr>
            <w:tcW w:w="5395" w:type="dxa"/>
          </w:tcPr>
          <w:p w14:paraId="2756A993" w14:textId="77777777" w:rsidR="000D37FA" w:rsidRPr="00BC1D3F" w:rsidRDefault="000D37FA">
            <w:pPr>
              <w:rPr>
                <w:b/>
                <w:bCs/>
              </w:rPr>
            </w:pPr>
            <w:r w:rsidRPr="00BC1D3F">
              <w:rPr>
                <w:b/>
                <w:bCs/>
              </w:rPr>
              <w:t>Description</w:t>
            </w:r>
          </w:p>
        </w:tc>
        <w:tc>
          <w:tcPr>
            <w:tcW w:w="5395" w:type="dxa"/>
          </w:tcPr>
          <w:p w14:paraId="42B427F8" w14:textId="77777777" w:rsidR="000D37FA" w:rsidRPr="00BC1D3F" w:rsidRDefault="000D37FA">
            <w:pPr>
              <w:rPr>
                <w:b/>
                <w:bCs/>
              </w:rPr>
            </w:pPr>
            <w:r w:rsidRPr="00BC1D3F">
              <w:rPr>
                <w:b/>
                <w:bCs/>
              </w:rPr>
              <w:t xml:space="preserve">Example </w:t>
            </w:r>
          </w:p>
        </w:tc>
      </w:tr>
      <w:tr w:rsidR="000D37FA" w14:paraId="5EB0B83D" w14:textId="77777777">
        <w:tc>
          <w:tcPr>
            <w:tcW w:w="5395" w:type="dxa"/>
          </w:tcPr>
          <w:p w14:paraId="645E5DB9" w14:textId="48E9CE34" w:rsidR="000D37FA" w:rsidRDefault="00CF3BC2">
            <w:r>
              <w:t xml:space="preserve">Landing zone folder in bronze container for </w:t>
            </w:r>
            <w:proofErr w:type="gramStart"/>
            <w:r>
              <w:t>crews</w:t>
            </w:r>
            <w:proofErr w:type="gramEnd"/>
            <w:r>
              <w:t xml:space="preserve"> raw data of table CREWS</w:t>
            </w:r>
            <w:r w:rsidR="008F4B5A">
              <w:t>SSP.WORK_REQUEST</w:t>
            </w:r>
          </w:p>
        </w:tc>
        <w:tc>
          <w:tcPr>
            <w:tcW w:w="5395" w:type="dxa"/>
          </w:tcPr>
          <w:p w14:paraId="133E78E6" w14:textId="292C5EB7" w:rsidR="000D37FA" w:rsidRDefault="008F4B5A">
            <w:r w:rsidRPr="00CD6EAA">
              <w:t>bronze\</w:t>
            </w:r>
            <w:proofErr w:type="spellStart"/>
            <w:r w:rsidRPr="00CD6EAA">
              <w:t>lzone</w:t>
            </w:r>
            <w:proofErr w:type="spellEnd"/>
            <w:r w:rsidRPr="00CD6EAA">
              <w:t>\crews\</w:t>
            </w:r>
            <w:proofErr w:type="spellStart"/>
            <w:r w:rsidR="000228A4">
              <w:t>crewsssp</w:t>
            </w:r>
            <w:proofErr w:type="spellEnd"/>
            <w:r w:rsidR="000228A4">
              <w:t>\</w:t>
            </w:r>
            <w:proofErr w:type="spellStart"/>
            <w:r w:rsidRPr="00CD6EAA">
              <w:t>work_request</w:t>
            </w:r>
            <w:proofErr w:type="spellEnd"/>
            <w:r w:rsidRPr="00CD6EAA">
              <w:t>\20230815_105301\</w:t>
            </w:r>
          </w:p>
        </w:tc>
      </w:tr>
      <w:tr w:rsidR="000D37FA" w14:paraId="0CAA2D90" w14:textId="77777777">
        <w:tc>
          <w:tcPr>
            <w:tcW w:w="5395" w:type="dxa"/>
          </w:tcPr>
          <w:p w14:paraId="3C98EE34" w14:textId="292B6323" w:rsidR="000D37FA" w:rsidRDefault="008F4B5A">
            <w:r>
              <w:t xml:space="preserve">Landing zone </w:t>
            </w:r>
            <w:r w:rsidR="00EB2378">
              <w:t>container</w:t>
            </w:r>
            <w:r>
              <w:t xml:space="preserve"> for </w:t>
            </w:r>
            <w:proofErr w:type="gramStart"/>
            <w:r>
              <w:t>crews</w:t>
            </w:r>
            <w:proofErr w:type="gramEnd"/>
            <w:r>
              <w:t xml:space="preserve"> raw data of table CREWSSSP.WORK_REQUEST</w:t>
            </w:r>
          </w:p>
        </w:tc>
        <w:tc>
          <w:tcPr>
            <w:tcW w:w="5395" w:type="dxa"/>
          </w:tcPr>
          <w:p w14:paraId="0AD57AF9" w14:textId="7E24ADF8" w:rsidR="00B74599" w:rsidRDefault="00B74599" w:rsidP="00B74599">
            <w:proofErr w:type="spellStart"/>
            <w:r>
              <w:t>lzone</w:t>
            </w:r>
            <w:proofErr w:type="spellEnd"/>
            <w:r>
              <w:t>\</w:t>
            </w:r>
            <w:r w:rsidRPr="00CD6EAA">
              <w:t>crews\</w:t>
            </w:r>
            <w:proofErr w:type="spellStart"/>
            <w:r w:rsidR="000228A4">
              <w:t>crewsssp</w:t>
            </w:r>
            <w:proofErr w:type="spellEnd"/>
            <w:r w:rsidR="000228A4">
              <w:t>\</w:t>
            </w:r>
            <w:proofErr w:type="spellStart"/>
            <w:r w:rsidRPr="00CD6EAA">
              <w:t>work_request</w:t>
            </w:r>
            <w:proofErr w:type="spellEnd"/>
            <w:r w:rsidRPr="00CD6EAA">
              <w:t>\20230815_105301\</w:t>
            </w:r>
          </w:p>
          <w:p w14:paraId="51F705E6" w14:textId="686BCE47" w:rsidR="000D37FA" w:rsidRDefault="000D37FA"/>
        </w:tc>
      </w:tr>
      <w:tr w:rsidR="000D37FA" w14:paraId="01087DF0" w14:textId="77777777">
        <w:tc>
          <w:tcPr>
            <w:tcW w:w="5395" w:type="dxa"/>
          </w:tcPr>
          <w:p w14:paraId="77A29B17" w14:textId="533782A3" w:rsidR="000D37FA" w:rsidRDefault="00D44D22">
            <w:r>
              <w:t xml:space="preserve">Landing zone container for </w:t>
            </w:r>
            <w:proofErr w:type="spellStart"/>
            <w:r w:rsidR="00732C58">
              <w:t>sapshr</w:t>
            </w:r>
            <w:proofErr w:type="spellEnd"/>
            <w:r>
              <w:t xml:space="preserve"> raw data of table </w:t>
            </w:r>
            <w:r w:rsidR="00AD67E7">
              <w:t>SAPR3.</w:t>
            </w:r>
            <w:r w:rsidR="00732C58">
              <w:t>SET_HEADER</w:t>
            </w:r>
          </w:p>
        </w:tc>
        <w:tc>
          <w:tcPr>
            <w:tcW w:w="5395" w:type="dxa"/>
          </w:tcPr>
          <w:p w14:paraId="3424C0E2" w14:textId="4F0FE34D" w:rsidR="000D37FA" w:rsidRDefault="00D65E58">
            <w:proofErr w:type="spellStart"/>
            <w:r>
              <w:t>lzone</w:t>
            </w:r>
            <w:proofErr w:type="spellEnd"/>
            <w:r>
              <w:t>\</w:t>
            </w:r>
            <w:proofErr w:type="spellStart"/>
            <w:r w:rsidR="00D05685">
              <w:t>sapshr</w:t>
            </w:r>
            <w:proofErr w:type="spellEnd"/>
            <w:r w:rsidR="00D05685">
              <w:t xml:space="preserve"> </w:t>
            </w:r>
            <w:r w:rsidR="00C20229">
              <w:t>\sapr3\</w:t>
            </w:r>
            <w:proofErr w:type="spellStart"/>
            <w:r w:rsidR="00732C58">
              <w:t>set_header</w:t>
            </w:r>
            <w:proofErr w:type="spellEnd"/>
            <w:r w:rsidR="00C20229">
              <w:t>\</w:t>
            </w:r>
            <w:r w:rsidR="00C20229" w:rsidRPr="00CD6EAA">
              <w:t>20230815_105301\</w:t>
            </w:r>
          </w:p>
        </w:tc>
      </w:tr>
    </w:tbl>
    <w:p w14:paraId="656EFA07" w14:textId="77777777" w:rsidR="006031BE" w:rsidRDefault="006031BE" w:rsidP="00B74599"/>
    <w:p w14:paraId="7C8EA61A" w14:textId="38CD4701" w:rsidR="00CD6EAA" w:rsidRDefault="005655D1" w:rsidP="006031BE">
      <w:pPr>
        <w:pStyle w:val="Heading2"/>
      </w:pPr>
      <w:bookmarkStart w:id="13" w:name="_Toc155088623"/>
      <w:r>
        <w:t xml:space="preserve">ADLS </w:t>
      </w:r>
      <w:r w:rsidR="00543615">
        <w:t>Data Lake</w:t>
      </w:r>
      <w:r w:rsidR="00BE0910">
        <w:t xml:space="preserve"> – Bronze</w:t>
      </w:r>
      <w:r w:rsidR="005D7B7B">
        <w:t xml:space="preserve"> (raw)</w:t>
      </w:r>
      <w:bookmarkEnd w:id="13"/>
    </w:p>
    <w:p w14:paraId="73A0EFF0" w14:textId="77777777" w:rsidR="006031BE" w:rsidRDefault="006031BE" w:rsidP="006031BE"/>
    <w:p w14:paraId="4C130710" w14:textId="4D6A2967" w:rsidR="00F31D36" w:rsidRDefault="00F31D36" w:rsidP="006031BE">
      <w:r>
        <w:t xml:space="preserve">Bronze layer should consist of the raw data needed to construct </w:t>
      </w:r>
      <w:r w:rsidR="00795F09">
        <w:t xml:space="preserve">an accurate representation of the source. The </w:t>
      </w:r>
      <w:r w:rsidR="00265FD3">
        <w:t>folder structure</w:t>
      </w:r>
      <w:r w:rsidR="00795F09">
        <w:t xml:space="preserve"> should include </w:t>
      </w:r>
      <w:r w:rsidR="007A172D">
        <w:t xml:space="preserve">application\schema\table.  </w:t>
      </w:r>
      <w:r w:rsidR="0050675A">
        <w:t>After that the folder names should be self-documenting</w:t>
      </w:r>
      <w:r w:rsidR="00C01F5A">
        <w:t xml:space="preserve"> on what is included in the files underneath. It is a </w:t>
      </w:r>
      <w:r w:rsidR="001B1984">
        <w:t>best practice</w:t>
      </w:r>
      <w:r w:rsidR="00C01F5A">
        <w:t xml:space="preserve"> in data lakes to </w:t>
      </w:r>
      <w:r w:rsidR="00386646">
        <w:t xml:space="preserve">use </w:t>
      </w:r>
      <w:r w:rsidR="007F3F52">
        <w:t>“Hive partitioning”</w:t>
      </w:r>
      <w:r w:rsidR="007722CF">
        <w:t xml:space="preserve"> (key=value)</w:t>
      </w:r>
      <w:r w:rsidR="007F3F52">
        <w:t xml:space="preserve"> naming convention to then be able to exclude </w:t>
      </w:r>
      <w:r w:rsidR="007722CF">
        <w:t>files when reading and writing data.</w:t>
      </w:r>
      <w:r w:rsidR="0050675A">
        <w:t xml:space="preserve"> </w:t>
      </w:r>
    </w:p>
    <w:tbl>
      <w:tblPr>
        <w:tblStyle w:val="TableGrid"/>
        <w:tblW w:w="0" w:type="auto"/>
        <w:tblLook w:val="04A0" w:firstRow="1" w:lastRow="0" w:firstColumn="1" w:lastColumn="0" w:noHBand="0" w:noVBand="1"/>
      </w:tblPr>
      <w:tblGrid>
        <w:gridCol w:w="4905"/>
        <w:gridCol w:w="5885"/>
      </w:tblGrid>
      <w:tr w:rsidR="006919BA" w:rsidRPr="00BC1D3F" w14:paraId="0B825B45" w14:textId="77777777">
        <w:tc>
          <w:tcPr>
            <w:tcW w:w="5395" w:type="dxa"/>
          </w:tcPr>
          <w:p w14:paraId="404B4961" w14:textId="77777777" w:rsidR="006919BA" w:rsidRPr="00BC1D3F" w:rsidRDefault="006919BA">
            <w:pPr>
              <w:rPr>
                <w:b/>
                <w:bCs/>
              </w:rPr>
            </w:pPr>
            <w:r w:rsidRPr="00BC1D3F">
              <w:rPr>
                <w:b/>
                <w:bCs/>
              </w:rPr>
              <w:t>Description</w:t>
            </w:r>
          </w:p>
        </w:tc>
        <w:tc>
          <w:tcPr>
            <w:tcW w:w="5395" w:type="dxa"/>
          </w:tcPr>
          <w:p w14:paraId="234AE6BB" w14:textId="77777777" w:rsidR="006919BA" w:rsidRPr="00BC1D3F" w:rsidRDefault="006919BA">
            <w:pPr>
              <w:rPr>
                <w:b/>
                <w:bCs/>
              </w:rPr>
            </w:pPr>
            <w:r w:rsidRPr="00BC1D3F">
              <w:rPr>
                <w:b/>
                <w:bCs/>
              </w:rPr>
              <w:t xml:space="preserve">Example </w:t>
            </w:r>
          </w:p>
        </w:tc>
      </w:tr>
      <w:tr w:rsidR="006919BA" w14:paraId="090CAE63" w14:textId="77777777">
        <w:tc>
          <w:tcPr>
            <w:tcW w:w="5395" w:type="dxa"/>
          </w:tcPr>
          <w:p w14:paraId="22F4168C" w14:textId="76F04D7D" w:rsidR="006919BA" w:rsidRDefault="006919BA">
            <w:r>
              <w:t xml:space="preserve">Bronze container for </w:t>
            </w:r>
            <w:proofErr w:type="gramStart"/>
            <w:r>
              <w:t>crews</w:t>
            </w:r>
            <w:proofErr w:type="gramEnd"/>
            <w:r>
              <w:t xml:space="preserve"> raw data of table CREWSSSP.WORK_REQUEST</w:t>
            </w:r>
          </w:p>
        </w:tc>
        <w:tc>
          <w:tcPr>
            <w:tcW w:w="5395" w:type="dxa"/>
          </w:tcPr>
          <w:p w14:paraId="0911C058" w14:textId="3F50203E" w:rsidR="006919BA" w:rsidRDefault="006919BA">
            <w:r w:rsidRPr="00CD6EAA">
              <w:t>bronze\crews\</w:t>
            </w:r>
            <w:proofErr w:type="spellStart"/>
            <w:r>
              <w:t>crewsssp</w:t>
            </w:r>
            <w:proofErr w:type="spellEnd"/>
            <w:r>
              <w:t>\</w:t>
            </w:r>
            <w:proofErr w:type="spellStart"/>
            <w:r w:rsidRPr="00CD6EAA">
              <w:t>work_request</w:t>
            </w:r>
            <w:proofErr w:type="spellEnd"/>
            <w:r w:rsidRPr="00CD6EAA">
              <w:t>\</w:t>
            </w:r>
          </w:p>
        </w:tc>
      </w:tr>
      <w:tr w:rsidR="006919BA" w14:paraId="386370A4" w14:textId="77777777">
        <w:tc>
          <w:tcPr>
            <w:tcW w:w="5395" w:type="dxa"/>
          </w:tcPr>
          <w:p w14:paraId="468ACB34" w14:textId="1CF50A85" w:rsidR="006919BA" w:rsidRDefault="00BE3EBB">
            <w:r>
              <w:t xml:space="preserve">Bronze container for </w:t>
            </w:r>
            <w:proofErr w:type="gramStart"/>
            <w:r>
              <w:t>crews</w:t>
            </w:r>
            <w:proofErr w:type="gramEnd"/>
            <w:r>
              <w:t xml:space="preserve"> raw data of table CREWSSSP.WORK_REQUEST </w:t>
            </w:r>
            <w:r w:rsidR="009944AE">
              <w:t>partitioned on year(</w:t>
            </w:r>
            <w:proofErr w:type="spellStart"/>
            <w:r w:rsidR="009944AE">
              <w:t>entry_date</w:t>
            </w:r>
            <w:proofErr w:type="spellEnd"/>
            <w:r w:rsidR="009944AE">
              <w:t xml:space="preserve">) </w:t>
            </w:r>
          </w:p>
        </w:tc>
        <w:tc>
          <w:tcPr>
            <w:tcW w:w="5395" w:type="dxa"/>
          </w:tcPr>
          <w:p w14:paraId="55A26F6B" w14:textId="1F4EBAF4" w:rsidR="006919BA" w:rsidRDefault="004C0640">
            <w:r>
              <w:t>bronze</w:t>
            </w:r>
            <w:r w:rsidR="006919BA">
              <w:t>\</w:t>
            </w:r>
            <w:r w:rsidR="006919BA" w:rsidRPr="00CD6EAA">
              <w:t>crews\</w:t>
            </w:r>
            <w:proofErr w:type="spellStart"/>
            <w:r w:rsidR="006919BA">
              <w:t>crewsssp</w:t>
            </w:r>
            <w:proofErr w:type="spellEnd"/>
            <w:r w:rsidR="006919BA">
              <w:t>\</w:t>
            </w:r>
            <w:proofErr w:type="spellStart"/>
            <w:r w:rsidR="006919BA" w:rsidRPr="00CD6EAA">
              <w:t>work_request</w:t>
            </w:r>
            <w:proofErr w:type="spellEnd"/>
            <w:r w:rsidR="006919BA" w:rsidRPr="00CD6EAA">
              <w:t>\</w:t>
            </w:r>
            <w:proofErr w:type="spellStart"/>
            <w:r w:rsidR="00FA411E">
              <w:t>entry_date_year</w:t>
            </w:r>
            <w:proofErr w:type="spellEnd"/>
            <w:r w:rsidR="00CC7CE8">
              <w:t>=2023</w:t>
            </w:r>
            <w:r w:rsidR="006919BA" w:rsidRPr="00CD6EAA">
              <w:t>\</w:t>
            </w:r>
          </w:p>
          <w:p w14:paraId="53993A6E" w14:textId="77777777" w:rsidR="006919BA" w:rsidRDefault="006919BA"/>
        </w:tc>
      </w:tr>
      <w:tr w:rsidR="006919BA" w14:paraId="485A6288" w14:textId="77777777">
        <w:tc>
          <w:tcPr>
            <w:tcW w:w="5395" w:type="dxa"/>
          </w:tcPr>
          <w:p w14:paraId="59E525E2" w14:textId="1AE80853" w:rsidR="006919BA" w:rsidRDefault="009763BD">
            <w:r>
              <w:t>Bronze</w:t>
            </w:r>
            <w:r w:rsidR="006919BA">
              <w:t xml:space="preserve"> container for </w:t>
            </w:r>
            <w:proofErr w:type="spellStart"/>
            <w:r w:rsidR="006919BA">
              <w:t>sapeast</w:t>
            </w:r>
            <w:proofErr w:type="spellEnd"/>
            <w:r w:rsidR="006919BA">
              <w:t xml:space="preserve"> raw data of table SAPR3.</w:t>
            </w:r>
            <w:r w:rsidR="00A05CDC">
              <w:t>SET_HEADER</w:t>
            </w:r>
            <w:r>
              <w:t xml:space="preserve"> </w:t>
            </w:r>
            <w:r w:rsidR="00E06AAB">
              <w:t xml:space="preserve">that is snapshot </w:t>
            </w:r>
            <w:r w:rsidR="00717235">
              <w:t>daily</w:t>
            </w:r>
          </w:p>
        </w:tc>
        <w:tc>
          <w:tcPr>
            <w:tcW w:w="5395" w:type="dxa"/>
          </w:tcPr>
          <w:p w14:paraId="46EB34EE" w14:textId="146FBC4C" w:rsidR="006919BA" w:rsidRDefault="00CC7CE8">
            <w:r>
              <w:t>bronze</w:t>
            </w:r>
            <w:r w:rsidR="006919BA">
              <w:t>\</w:t>
            </w:r>
            <w:proofErr w:type="spellStart"/>
            <w:r w:rsidR="006919BA">
              <w:t>sap</w:t>
            </w:r>
            <w:r w:rsidR="00D05685">
              <w:t>shr</w:t>
            </w:r>
            <w:proofErr w:type="spellEnd"/>
            <w:r w:rsidR="006919BA">
              <w:t>\sapr3\</w:t>
            </w:r>
            <w:proofErr w:type="spellStart"/>
            <w:r w:rsidR="00A05CDC">
              <w:t>set_header</w:t>
            </w:r>
            <w:proofErr w:type="spellEnd"/>
            <w:r w:rsidR="006919BA">
              <w:t>\</w:t>
            </w:r>
            <w:proofErr w:type="spellStart"/>
            <w:r w:rsidR="00FA411E">
              <w:t>snapshot_dt</w:t>
            </w:r>
            <w:proofErr w:type="spellEnd"/>
            <w:r w:rsidR="00717235">
              <w:t>=20230815</w:t>
            </w:r>
            <w:r w:rsidR="00C355BF">
              <w:t>\</w:t>
            </w:r>
          </w:p>
        </w:tc>
      </w:tr>
      <w:tr w:rsidR="00BA1F7A" w14:paraId="54C5B4FF" w14:textId="77777777">
        <w:tc>
          <w:tcPr>
            <w:tcW w:w="5395" w:type="dxa"/>
          </w:tcPr>
          <w:p w14:paraId="4FD62068" w14:textId="77777777" w:rsidR="00BA1F7A" w:rsidRDefault="00BA1F7A"/>
        </w:tc>
        <w:tc>
          <w:tcPr>
            <w:tcW w:w="5395" w:type="dxa"/>
          </w:tcPr>
          <w:p w14:paraId="64A62426" w14:textId="640CE154" w:rsidR="00BA1F7A" w:rsidRDefault="006F49A9">
            <w:r>
              <w:t>b</w:t>
            </w:r>
            <w:r w:rsidR="00BA1F7A">
              <w:t>ronze\</w:t>
            </w:r>
            <w:proofErr w:type="spellStart"/>
            <w:r w:rsidR="00BA1F7A">
              <w:t>singlestore</w:t>
            </w:r>
            <w:proofErr w:type="spellEnd"/>
            <w:r w:rsidR="00BA1F7A">
              <w:t>\</w:t>
            </w:r>
            <w:proofErr w:type="spellStart"/>
            <w:r w:rsidR="00BA1F7A">
              <w:t>finance_dw</w:t>
            </w:r>
            <w:proofErr w:type="spellEnd"/>
            <w:r w:rsidR="00BA1F7A">
              <w:t>\</w:t>
            </w:r>
            <w:proofErr w:type="spellStart"/>
            <w:r>
              <w:t>table_name</w:t>
            </w:r>
            <w:proofErr w:type="spellEnd"/>
            <w:r>
              <w:t>?</w:t>
            </w:r>
          </w:p>
        </w:tc>
      </w:tr>
    </w:tbl>
    <w:p w14:paraId="1A957B88" w14:textId="77777777" w:rsidR="006031BE" w:rsidRDefault="006031BE" w:rsidP="006F2D72"/>
    <w:p w14:paraId="546D5C0B" w14:textId="3C742B0C" w:rsidR="00BE0910" w:rsidRDefault="00BE0910" w:rsidP="007E2F03">
      <w:pPr>
        <w:pStyle w:val="Heading2"/>
      </w:pPr>
      <w:bookmarkStart w:id="14" w:name="_Toc155088624"/>
      <w:r>
        <w:lastRenderedPageBreak/>
        <w:t>ADLS Data Lake – Silver</w:t>
      </w:r>
      <w:r w:rsidR="005D7B7B">
        <w:t xml:space="preserve"> (</w:t>
      </w:r>
      <w:r w:rsidR="008C3588">
        <w:t>enriched</w:t>
      </w:r>
      <w:r w:rsidR="005D7B7B">
        <w:t>)</w:t>
      </w:r>
      <w:bookmarkEnd w:id="14"/>
    </w:p>
    <w:p w14:paraId="6CE2ED42" w14:textId="77777777" w:rsidR="006031BE" w:rsidRDefault="006031BE" w:rsidP="006031BE"/>
    <w:p w14:paraId="4150BA36" w14:textId="545457C3" w:rsidR="00C03F0A" w:rsidRDefault="00C03F0A" w:rsidP="00C03F0A">
      <w:r>
        <w:t xml:space="preserve">Silver layer should consist of </w:t>
      </w:r>
      <w:r w:rsidR="005D7B7B">
        <w:t>cleansed</w:t>
      </w:r>
      <w:r w:rsidR="00265FD3">
        <w:t xml:space="preserve"> data</w:t>
      </w:r>
      <w:r>
        <w:t xml:space="preserve"> needed to construct an accurate representation of the source</w:t>
      </w:r>
      <w:r w:rsidR="00265FD3">
        <w:t xml:space="preserve"> with friendly names and values</w:t>
      </w:r>
      <w:r>
        <w:t xml:space="preserve">. The </w:t>
      </w:r>
      <w:r w:rsidR="00265FD3">
        <w:t>folder structure</w:t>
      </w:r>
      <w:r>
        <w:t xml:space="preserve"> should include application\schema\table.  After that the folder names should be self-documenting on what is included in the files underneath. It is a </w:t>
      </w:r>
      <w:r w:rsidR="001B1984">
        <w:t xml:space="preserve">best practice </w:t>
      </w:r>
      <w:r>
        <w:t xml:space="preserve">in data lakes to use “Hive partitioning” (key=value) naming convention to then be able to exclude files when reading and writing data. </w:t>
      </w:r>
    </w:p>
    <w:tbl>
      <w:tblPr>
        <w:tblStyle w:val="TableGrid"/>
        <w:tblW w:w="0" w:type="auto"/>
        <w:tblLook w:val="04A0" w:firstRow="1" w:lastRow="0" w:firstColumn="1" w:lastColumn="0" w:noHBand="0" w:noVBand="1"/>
      </w:tblPr>
      <w:tblGrid>
        <w:gridCol w:w="5052"/>
        <w:gridCol w:w="5738"/>
      </w:tblGrid>
      <w:tr w:rsidR="00C03F0A" w:rsidRPr="00BC1D3F" w14:paraId="07953640" w14:textId="77777777">
        <w:tc>
          <w:tcPr>
            <w:tcW w:w="5395" w:type="dxa"/>
          </w:tcPr>
          <w:p w14:paraId="51047359" w14:textId="77777777" w:rsidR="00C03F0A" w:rsidRPr="00BC1D3F" w:rsidRDefault="00C03F0A">
            <w:pPr>
              <w:rPr>
                <w:b/>
                <w:bCs/>
              </w:rPr>
            </w:pPr>
            <w:r w:rsidRPr="00BC1D3F">
              <w:rPr>
                <w:b/>
                <w:bCs/>
              </w:rPr>
              <w:t>Description</w:t>
            </w:r>
          </w:p>
        </w:tc>
        <w:tc>
          <w:tcPr>
            <w:tcW w:w="5395" w:type="dxa"/>
          </w:tcPr>
          <w:p w14:paraId="32C9ECFB" w14:textId="77777777" w:rsidR="00C03F0A" w:rsidRPr="00BC1D3F" w:rsidRDefault="00C03F0A">
            <w:pPr>
              <w:rPr>
                <w:b/>
                <w:bCs/>
              </w:rPr>
            </w:pPr>
            <w:r w:rsidRPr="00BC1D3F">
              <w:rPr>
                <w:b/>
                <w:bCs/>
              </w:rPr>
              <w:t xml:space="preserve">Example </w:t>
            </w:r>
          </w:p>
        </w:tc>
      </w:tr>
      <w:tr w:rsidR="00C03F0A" w14:paraId="6FB76370" w14:textId="77777777">
        <w:tc>
          <w:tcPr>
            <w:tcW w:w="5395" w:type="dxa"/>
          </w:tcPr>
          <w:p w14:paraId="024ED94B" w14:textId="5E75BC95" w:rsidR="00C03F0A" w:rsidRDefault="00265FD3">
            <w:r>
              <w:t>Silver</w:t>
            </w:r>
            <w:r w:rsidR="00C03F0A">
              <w:t xml:space="preserve"> container for crews </w:t>
            </w:r>
            <w:r>
              <w:t>curated</w:t>
            </w:r>
            <w:r w:rsidR="00C03F0A">
              <w:t xml:space="preserve"> data of table CREWSSSP.WORK_REQUEST</w:t>
            </w:r>
          </w:p>
        </w:tc>
        <w:tc>
          <w:tcPr>
            <w:tcW w:w="5395" w:type="dxa"/>
          </w:tcPr>
          <w:p w14:paraId="25F2D3E3" w14:textId="4F6BD668" w:rsidR="00C03F0A" w:rsidRDefault="00265FD3">
            <w:r>
              <w:t>silver</w:t>
            </w:r>
            <w:r w:rsidR="00C03F0A" w:rsidRPr="00CD6EAA">
              <w:t>\crews\</w:t>
            </w:r>
            <w:proofErr w:type="spellStart"/>
            <w:r w:rsidR="00C03F0A">
              <w:t>crewsssp</w:t>
            </w:r>
            <w:proofErr w:type="spellEnd"/>
            <w:r w:rsidR="00C03F0A">
              <w:t>\</w:t>
            </w:r>
            <w:proofErr w:type="spellStart"/>
            <w:r w:rsidR="00C03F0A" w:rsidRPr="00CD6EAA">
              <w:t>work_request</w:t>
            </w:r>
            <w:proofErr w:type="spellEnd"/>
            <w:r w:rsidR="00C03F0A" w:rsidRPr="00CD6EAA">
              <w:t>\</w:t>
            </w:r>
          </w:p>
        </w:tc>
      </w:tr>
      <w:tr w:rsidR="00C03F0A" w14:paraId="7B58DABA" w14:textId="77777777">
        <w:tc>
          <w:tcPr>
            <w:tcW w:w="5395" w:type="dxa"/>
          </w:tcPr>
          <w:p w14:paraId="696EA477" w14:textId="4A54DA71" w:rsidR="00C03F0A" w:rsidRDefault="00265FD3">
            <w:r>
              <w:t>Silver</w:t>
            </w:r>
            <w:r w:rsidR="00C03F0A">
              <w:t xml:space="preserve"> container for crews </w:t>
            </w:r>
            <w:r>
              <w:t>curated</w:t>
            </w:r>
            <w:r w:rsidR="00C03F0A">
              <w:t xml:space="preserve"> data of table CREWSSSP.WORK_REQUEST partitioned on year(</w:t>
            </w:r>
            <w:proofErr w:type="spellStart"/>
            <w:r w:rsidR="00C03F0A">
              <w:t>entry_date</w:t>
            </w:r>
            <w:proofErr w:type="spellEnd"/>
            <w:r w:rsidR="00C03F0A">
              <w:t xml:space="preserve">) </w:t>
            </w:r>
          </w:p>
        </w:tc>
        <w:tc>
          <w:tcPr>
            <w:tcW w:w="5395" w:type="dxa"/>
          </w:tcPr>
          <w:p w14:paraId="54A84EE8" w14:textId="7ADDB58C" w:rsidR="00C03F0A" w:rsidRDefault="00265FD3">
            <w:r>
              <w:t>silver</w:t>
            </w:r>
            <w:r w:rsidR="00C03F0A">
              <w:t>\</w:t>
            </w:r>
            <w:r w:rsidR="00C03F0A" w:rsidRPr="00CD6EAA">
              <w:t>crews\</w:t>
            </w:r>
            <w:proofErr w:type="spellStart"/>
            <w:r w:rsidR="00C03F0A">
              <w:t>crewsssp</w:t>
            </w:r>
            <w:proofErr w:type="spellEnd"/>
            <w:r w:rsidR="00C03F0A">
              <w:t>\</w:t>
            </w:r>
            <w:proofErr w:type="spellStart"/>
            <w:r w:rsidR="00C03F0A" w:rsidRPr="00CD6EAA">
              <w:t>work_request</w:t>
            </w:r>
            <w:proofErr w:type="spellEnd"/>
            <w:r w:rsidR="00C03F0A" w:rsidRPr="00CD6EAA">
              <w:t>\</w:t>
            </w:r>
            <w:proofErr w:type="spellStart"/>
            <w:r w:rsidR="00FA411E">
              <w:t>entry_date_year</w:t>
            </w:r>
            <w:proofErr w:type="spellEnd"/>
            <w:r w:rsidR="00C03F0A">
              <w:t>=2023</w:t>
            </w:r>
            <w:r w:rsidR="00C03F0A" w:rsidRPr="00CD6EAA">
              <w:t>\</w:t>
            </w:r>
          </w:p>
          <w:p w14:paraId="57E806C7" w14:textId="77777777" w:rsidR="00C03F0A" w:rsidRDefault="00C03F0A"/>
        </w:tc>
      </w:tr>
      <w:tr w:rsidR="00C03F0A" w14:paraId="25C24FA1" w14:textId="77777777">
        <w:tc>
          <w:tcPr>
            <w:tcW w:w="5395" w:type="dxa"/>
          </w:tcPr>
          <w:p w14:paraId="1ACC1AFE" w14:textId="1920E8AF" w:rsidR="00C03F0A" w:rsidRDefault="00265FD3">
            <w:r>
              <w:t>Silver</w:t>
            </w:r>
            <w:r w:rsidR="00C03F0A">
              <w:t xml:space="preserve"> container for </w:t>
            </w:r>
            <w:proofErr w:type="spellStart"/>
            <w:r w:rsidR="003031B8">
              <w:t>sapshr</w:t>
            </w:r>
            <w:proofErr w:type="spellEnd"/>
            <w:r w:rsidR="003031B8">
              <w:t xml:space="preserve"> </w:t>
            </w:r>
            <w:r>
              <w:t>curated</w:t>
            </w:r>
            <w:r w:rsidR="00C03F0A">
              <w:t xml:space="preserve"> data of table SAPR3.EVER that is snapshot daily</w:t>
            </w:r>
          </w:p>
        </w:tc>
        <w:tc>
          <w:tcPr>
            <w:tcW w:w="5395" w:type="dxa"/>
          </w:tcPr>
          <w:p w14:paraId="23343AD9" w14:textId="3995E10E" w:rsidR="00C03F0A" w:rsidRDefault="006F2D72">
            <w:r>
              <w:t>silver</w:t>
            </w:r>
            <w:r w:rsidR="00C03F0A">
              <w:t>\</w:t>
            </w:r>
            <w:proofErr w:type="spellStart"/>
            <w:r w:rsidR="003031B8">
              <w:t>sapshr</w:t>
            </w:r>
            <w:proofErr w:type="spellEnd"/>
            <w:r w:rsidR="00C03F0A">
              <w:t>\sapr3\</w:t>
            </w:r>
            <w:proofErr w:type="spellStart"/>
            <w:r w:rsidR="003031B8">
              <w:t>set_header</w:t>
            </w:r>
            <w:proofErr w:type="spellEnd"/>
            <w:r w:rsidR="00C03F0A">
              <w:t>\</w:t>
            </w:r>
            <w:proofErr w:type="spellStart"/>
            <w:r w:rsidR="00FA411E">
              <w:t>snapshot_dt</w:t>
            </w:r>
            <w:proofErr w:type="spellEnd"/>
            <w:r w:rsidR="00C03F0A">
              <w:t>=20230815\</w:t>
            </w:r>
          </w:p>
        </w:tc>
      </w:tr>
    </w:tbl>
    <w:p w14:paraId="7FD62146" w14:textId="77777777" w:rsidR="00D54257" w:rsidRDefault="00D54257" w:rsidP="006031BE">
      <w:pPr>
        <w:pStyle w:val="Heading2"/>
      </w:pPr>
    </w:p>
    <w:p w14:paraId="46BC5861" w14:textId="2AAE67F0" w:rsidR="00BE0910" w:rsidRDefault="00BE0910" w:rsidP="006031BE">
      <w:pPr>
        <w:pStyle w:val="Heading2"/>
      </w:pPr>
      <w:bookmarkStart w:id="15" w:name="_Toc155088625"/>
      <w:r>
        <w:t>ADLS Data Lake – Gold</w:t>
      </w:r>
      <w:r w:rsidR="005D7B7B">
        <w:t xml:space="preserve"> (curated)</w:t>
      </w:r>
      <w:bookmarkEnd w:id="15"/>
    </w:p>
    <w:p w14:paraId="3119EE34" w14:textId="77777777" w:rsidR="006031BE" w:rsidRDefault="006031BE" w:rsidP="00E40AF4"/>
    <w:p w14:paraId="58A4CFE6" w14:textId="039BB2C2" w:rsidR="00E625A0" w:rsidRDefault="00E625A0" w:rsidP="00E625A0">
      <w:r>
        <w:t xml:space="preserve">Gold layer should consist of curated data needed to construct an accurate representation of what the solution or analytical needs are. The folder structure should include </w:t>
      </w:r>
      <w:r w:rsidR="008F6BC7">
        <w:t>domain</w:t>
      </w:r>
      <w:r>
        <w:t>\</w:t>
      </w:r>
      <w:r w:rsidR="0068711D">
        <w:t>table</w:t>
      </w:r>
      <w:r w:rsidR="00545A9E">
        <w:t xml:space="preserve"> </w:t>
      </w:r>
      <w:r w:rsidR="0068711D">
        <w:t>type\</w:t>
      </w:r>
      <w:r>
        <w:t xml:space="preserve">table.  After that the folder names should be self-documenting on what is included in the files underneath. It is a </w:t>
      </w:r>
      <w:r w:rsidR="001B1984">
        <w:t xml:space="preserve">best practice </w:t>
      </w:r>
      <w:r>
        <w:t xml:space="preserve">in data lakes to use “Hive partitioning” (key=value) naming convention to then be able to exclude files when reading and writing data. </w:t>
      </w:r>
      <w:r w:rsidR="00493D8C">
        <w:t xml:space="preserve"> Table types </w:t>
      </w:r>
      <w:r w:rsidR="00BC7BA0">
        <w:t xml:space="preserve">are fact and dim. </w:t>
      </w:r>
    </w:p>
    <w:tbl>
      <w:tblPr>
        <w:tblStyle w:val="TableGrid"/>
        <w:tblW w:w="0" w:type="auto"/>
        <w:tblLook w:val="04A0" w:firstRow="1" w:lastRow="0" w:firstColumn="1" w:lastColumn="0" w:noHBand="0" w:noVBand="1"/>
      </w:tblPr>
      <w:tblGrid>
        <w:gridCol w:w="5395"/>
        <w:gridCol w:w="5395"/>
      </w:tblGrid>
      <w:tr w:rsidR="00FA411E" w:rsidRPr="00BC1D3F" w14:paraId="2F1F4B56" w14:textId="77777777">
        <w:tc>
          <w:tcPr>
            <w:tcW w:w="5395" w:type="dxa"/>
          </w:tcPr>
          <w:p w14:paraId="45C88B23" w14:textId="77777777" w:rsidR="00E625A0" w:rsidRPr="00BC1D3F" w:rsidRDefault="00E625A0">
            <w:pPr>
              <w:rPr>
                <w:b/>
                <w:bCs/>
              </w:rPr>
            </w:pPr>
            <w:r w:rsidRPr="00BC1D3F">
              <w:rPr>
                <w:b/>
                <w:bCs/>
              </w:rPr>
              <w:t>Description</w:t>
            </w:r>
          </w:p>
        </w:tc>
        <w:tc>
          <w:tcPr>
            <w:tcW w:w="5395" w:type="dxa"/>
          </w:tcPr>
          <w:p w14:paraId="398E9CBA" w14:textId="77777777" w:rsidR="00E625A0" w:rsidRPr="00BC1D3F" w:rsidRDefault="00E625A0">
            <w:pPr>
              <w:rPr>
                <w:b/>
                <w:bCs/>
              </w:rPr>
            </w:pPr>
            <w:r w:rsidRPr="00BC1D3F">
              <w:rPr>
                <w:b/>
                <w:bCs/>
              </w:rPr>
              <w:t xml:space="preserve">Example </w:t>
            </w:r>
          </w:p>
        </w:tc>
      </w:tr>
      <w:tr w:rsidR="00FA411E" w14:paraId="4ED23816" w14:textId="77777777">
        <w:tc>
          <w:tcPr>
            <w:tcW w:w="5395" w:type="dxa"/>
          </w:tcPr>
          <w:p w14:paraId="5E99EBD2" w14:textId="41278266" w:rsidR="00E625A0" w:rsidRDefault="00C862D3">
            <w:r>
              <w:t>Gold</w:t>
            </w:r>
            <w:r w:rsidR="00E625A0">
              <w:t xml:space="preserve"> container for</w:t>
            </w:r>
            <w:r w:rsidR="0029300F">
              <w:t xml:space="preserve"> work managements</w:t>
            </w:r>
            <w:r w:rsidR="00E625A0">
              <w:t xml:space="preserve"> crews curated data of table</w:t>
            </w:r>
            <w:r>
              <w:t>s</w:t>
            </w:r>
            <w:r w:rsidR="00E625A0">
              <w:t xml:space="preserve"> CREWSSSP.WORK_REQUEST</w:t>
            </w:r>
            <w:r>
              <w:t xml:space="preserve"> and CREWSSSP.A_WORK_REQUEST</w:t>
            </w:r>
          </w:p>
        </w:tc>
        <w:tc>
          <w:tcPr>
            <w:tcW w:w="5395" w:type="dxa"/>
          </w:tcPr>
          <w:p w14:paraId="51F8BF5D" w14:textId="68D4FA67" w:rsidR="00E625A0" w:rsidRDefault="0029300F">
            <w:r>
              <w:t>gold</w:t>
            </w:r>
            <w:r w:rsidR="00E625A0" w:rsidRPr="00CD6EAA">
              <w:t>\</w:t>
            </w:r>
            <w:proofErr w:type="spellStart"/>
            <w:r>
              <w:t>wm</w:t>
            </w:r>
            <w:proofErr w:type="spellEnd"/>
            <w:r>
              <w:t>\</w:t>
            </w:r>
            <w:r w:rsidR="0083529C">
              <w:t>fact</w:t>
            </w:r>
            <w:r w:rsidR="00E625A0" w:rsidRPr="00CD6EAA">
              <w:t>\</w:t>
            </w:r>
            <w:proofErr w:type="spellStart"/>
            <w:r w:rsidR="00E625A0" w:rsidRPr="00CD6EAA">
              <w:t>work_request</w:t>
            </w:r>
            <w:proofErr w:type="spellEnd"/>
            <w:r w:rsidR="00E625A0" w:rsidRPr="00CD6EAA">
              <w:t>\</w:t>
            </w:r>
          </w:p>
        </w:tc>
      </w:tr>
      <w:tr w:rsidR="00FA411E" w14:paraId="64059485" w14:textId="77777777">
        <w:tc>
          <w:tcPr>
            <w:tcW w:w="5395" w:type="dxa"/>
          </w:tcPr>
          <w:p w14:paraId="71BE9402" w14:textId="12FC02AD" w:rsidR="00E625A0" w:rsidRDefault="00C862D3">
            <w:r>
              <w:t>Gold</w:t>
            </w:r>
            <w:r w:rsidR="00E625A0">
              <w:t xml:space="preserve"> container for </w:t>
            </w:r>
            <w:r w:rsidR="00930080">
              <w:t xml:space="preserve">work managements </w:t>
            </w:r>
            <w:r w:rsidR="00E625A0">
              <w:t xml:space="preserve">crews curated data of table </w:t>
            </w:r>
            <w:r>
              <w:t xml:space="preserve">CREWSSSP.WORK_REQUEST and CREWSSSP.A_WORK_REQUEST </w:t>
            </w:r>
            <w:r w:rsidR="00E625A0">
              <w:t>partitioned on year(</w:t>
            </w:r>
            <w:proofErr w:type="spellStart"/>
            <w:r w:rsidR="00E625A0">
              <w:t>entry_date</w:t>
            </w:r>
            <w:proofErr w:type="spellEnd"/>
            <w:r w:rsidR="00E625A0">
              <w:t xml:space="preserve">) </w:t>
            </w:r>
          </w:p>
        </w:tc>
        <w:tc>
          <w:tcPr>
            <w:tcW w:w="5395" w:type="dxa"/>
          </w:tcPr>
          <w:p w14:paraId="3740FFC5" w14:textId="6DC62BC8" w:rsidR="00E625A0" w:rsidRDefault="00930080">
            <w:r>
              <w:t>gold</w:t>
            </w:r>
            <w:r w:rsidRPr="00CD6EAA">
              <w:t>\</w:t>
            </w:r>
            <w:proofErr w:type="spellStart"/>
            <w:r>
              <w:t>wm</w:t>
            </w:r>
            <w:proofErr w:type="spellEnd"/>
            <w:r>
              <w:t>\</w:t>
            </w:r>
            <w:r w:rsidR="0083529C">
              <w:t>fact</w:t>
            </w:r>
            <w:r w:rsidRPr="00CD6EAA">
              <w:t>\</w:t>
            </w:r>
            <w:proofErr w:type="spellStart"/>
            <w:r w:rsidRPr="00CD6EAA">
              <w:t>work_request</w:t>
            </w:r>
            <w:proofErr w:type="spellEnd"/>
            <w:r w:rsidRPr="00CD6EAA">
              <w:t>\</w:t>
            </w:r>
            <w:proofErr w:type="spellStart"/>
            <w:r w:rsidR="00FA411E">
              <w:t>entry_date_year</w:t>
            </w:r>
            <w:proofErr w:type="spellEnd"/>
            <w:r w:rsidR="00E625A0">
              <w:t>=2023</w:t>
            </w:r>
            <w:r w:rsidR="00E625A0" w:rsidRPr="00CD6EAA">
              <w:t>\</w:t>
            </w:r>
          </w:p>
          <w:p w14:paraId="53A109E6" w14:textId="77777777" w:rsidR="00E625A0" w:rsidRDefault="00E625A0"/>
        </w:tc>
      </w:tr>
      <w:tr w:rsidR="00FA411E" w14:paraId="06933E82" w14:textId="77777777">
        <w:tc>
          <w:tcPr>
            <w:tcW w:w="5395" w:type="dxa"/>
          </w:tcPr>
          <w:p w14:paraId="451F9599" w14:textId="16C5E2DA" w:rsidR="00E625A0" w:rsidRDefault="002B5556">
            <w:r>
              <w:t>Gold</w:t>
            </w:r>
            <w:r w:rsidR="00E625A0">
              <w:t xml:space="preserve"> container for </w:t>
            </w:r>
            <w:proofErr w:type="spellStart"/>
            <w:r w:rsidR="008800CB">
              <w:t>sapshr</w:t>
            </w:r>
            <w:proofErr w:type="spellEnd"/>
            <w:r w:rsidR="00F12E6E">
              <w:t xml:space="preserve"> </w:t>
            </w:r>
            <w:r w:rsidR="009377E6">
              <w:t>Finance’s</w:t>
            </w:r>
            <w:r w:rsidR="00E625A0">
              <w:t xml:space="preserve"> curated data of table</w:t>
            </w:r>
            <w:r w:rsidR="008800CB">
              <w:t>s</w:t>
            </w:r>
            <w:r w:rsidR="00E625A0">
              <w:t xml:space="preserve"> SAPR3.</w:t>
            </w:r>
            <w:r w:rsidR="008800CB">
              <w:t>SET_HEADER, SAPR3.SET_HEADERT, SAP</w:t>
            </w:r>
            <w:r w:rsidR="00F12E6E">
              <w:t>3.SET_NODES</w:t>
            </w:r>
            <w:r w:rsidR="009377E6">
              <w:t xml:space="preserve"> to represent their hierarchies</w:t>
            </w:r>
          </w:p>
        </w:tc>
        <w:tc>
          <w:tcPr>
            <w:tcW w:w="5395" w:type="dxa"/>
          </w:tcPr>
          <w:p w14:paraId="67BADBE8" w14:textId="17A2B937" w:rsidR="00E625A0" w:rsidRDefault="00FA411E">
            <w:r>
              <w:t>gold</w:t>
            </w:r>
            <w:r w:rsidR="00E625A0">
              <w:t>\</w:t>
            </w:r>
            <w:r>
              <w:t>fin</w:t>
            </w:r>
            <w:r w:rsidR="00E625A0">
              <w:t>\</w:t>
            </w:r>
            <w:r w:rsidR="0083529C">
              <w:t>dim</w:t>
            </w:r>
            <w:r w:rsidR="00DF7773">
              <w:t>\</w:t>
            </w:r>
            <w:proofErr w:type="spellStart"/>
            <w:r w:rsidR="00DF7773">
              <w:t>cost_element_hierarchy</w:t>
            </w:r>
            <w:proofErr w:type="spellEnd"/>
            <w:r w:rsidR="008E14DD">
              <w:t>\</w:t>
            </w:r>
          </w:p>
        </w:tc>
      </w:tr>
    </w:tbl>
    <w:p w14:paraId="7478C830" w14:textId="77777777" w:rsidR="00E625A0" w:rsidRDefault="00E625A0" w:rsidP="00E40AF4"/>
    <w:p w14:paraId="0250E6EB" w14:textId="1E17058B" w:rsidR="00DB4283" w:rsidRDefault="00543615" w:rsidP="00E40AF4">
      <w:r>
        <w:t>Dedicated SQL Pool Tables</w:t>
      </w:r>
    </w:p>
    <w:p w14:paraId="29F9B5B2" w14:textId="04336AAE" w:rsidR="00543615" w:rsidRDefault="00543615" w:rsidP="00E40AF4">
      <w:r>
        <w:t>Dedicated SQL Pool External Tables</w:t>
      </w:r>
    </w:p>
    <w:p w14:paraId="7BBEDD47" w14:textId="3AA8C604" w:rsidR="00543615" w:rsidRDefault="00543615" w:rsidP="00E40AF4">
      <w:r>
        <w:t xml:space="preserve">Dedicated SQL Pool </w:t>
      </w:r>
      <w:r w:rsidR="00C4582F">
        <w:t>Views</w:t>
      </w:r>
    </w:p>
    <w:p w14:paraId="10CE5EC9" w14:textId="1E4C9A0E" w:rsidR="00543615" w:rsidRDefault="00543615" w:rsidP="00E40AF4">
      <w:r>
        <w:t>Dedicated SQL Pool Stored Procedures</w:t>
      </w:r>
    </w:p>
    <w:p w14:paraId="503CF1BD" w14:textId="7648D9F2" w:rsidR="00C4582F" w:rsidRDefault="00C4582F" w:rsidP="00F04AC9">
      <w:pPr>
        <w:pStyle w:val="Heading2"/>
      </w:pPr>
      <w:bookmarkStart w:id="16" w:name="_Toc155088626"/>
      <w:r>
        <w:t>Synapse Linked Services</w:t>
      </w:r>
      <w:bookmarkEnd w:id="16"/>
    </w:p>
    <w:p w14:paraId="6014D5EE" w14:textId="77777777" w:rsidR="00F04AC9" w:rsidRPr="00F04AC9" w:rsidRDefault="00F04AC9" w:rsidP="00F04AC9"/>
    <w:p w14:paraId="2FFD5667" w14:textId="33F1A588" w:rsidR="00EF0C1D" w:rsidRDefault="002A025D" w:rsidP="00F04AC9">
      <w:r>
        <w:t xml:space="preserve">Linked services should be re-usable. </w:t>
      </w:r>
      <w:r w:rsidR="00854C5C">
        <w:t xml:space="preserve">Names should have synapse environment and </w:t>
      </w:r>
      <w:r w:rsidR="00DA5F2C">
        <w:t xml:space="preserve">a unique identifier that </w:t>
      </w:r>
      <w:r w:rsidR="005C08D5">
        <w:t>self-documenting to</w:t>
      </w:r>
      <w:r w:rsidR="008C67A5">
        <w:t xml:space="preserve"> </w:t>
      </w:r>
      <w:r w:rsidR="00F34538">
        <w:t xml:space="preserve">where it is linked.  </w:t>
      </w:r>
      <w:r w:rsidR="00357856">
        <w:t>In general</w:t>
      </w:r>
      <w:r w:rsidR="00BC1D3F">
        <w:t>,</w:t>
      </w:r>
      <w:r w:rsidR="00357856">
        <w:t xml:space="preserve"> it should follow </w:t>
      </w:r>
      <w:proofErr w:type="spellStart"/>
      <w:r w:rsidR="00357856">
        <w:t>fe</w:t>
      </w:r>
      <w:proofErr w:type="spellEnd"/>
      <w:r w:rsidR="00357856">
        <w:t>-</w:t>
      </w:r>
      <w:r w:rsidR="00E83AD3">
        <w:t>&lt;synapse env&gt;-ls-&lt;identifier&gt;.</w:t>
      </w:r>
    </w:p>
    <w:p w14:paraId="4B01B583" w14:textId="77777777" w:rsidR="005D1BE7" w:rsidRDefault="00057C54" w:rsidP="00E40AF4">
      <w:r>
        <w:tab/>
      </w:r>
    </w:p>
    <w:tbl>
      <w:tblPr>
        <w:tblStyle w:val="TableGrid"/>
        <w:tblW w:w="0" w:type="auto"/>
        <w:tblLook w:val="04A0" w:firstRow="1" w:lastRow="0" w:firstColumn="1" w:lastColumn="0" w:noHBand="0" w:noVBand="1"/>
      </w:tblPr>
      <w:tblGrid>
        <w:gridCol w:w="5395"/>
        <w:gridCol w:w="5395"/>
      </w:tblGrid>
      <w:tr w:rsidR="00E83AD3" w14:paraId="5679D891" w14:textId="77777777" w:rsidTr="005D1BE7">
        <w:tc>
          <w:tcPr>
            <w:tcW w:w="5395" w:type="dxa"/>
          </w:tcPr>
          <w:p w14:paraId="74290C44" w14:textId="6BE62939" w:rsidR="00E83AD3" w:rsidRPr="00BC1D3F" w:rsidRDefault="00BC1D3F" w:rsidP="00E40AF4">
            <w:pPr>
              <w:rPr>
                <w:b/>
                <w:bCs/>
              </w:rPr>
            </w:pPr>
            <w:r w:rsidRPr="00BC1D3F">
              <w:rPr>
                <w:b/>
                <w:bCs/>
              </w:rPr>
              <w:lastRenderedPageBreak/>
              <w:t>Description</w:t>
            </w:r>
          </w:p>
        </w:tc>
        <w:tc>
          <w:tcPr>
            <w:tcW w:w="5395" w:type="dxa"/>
          </w:tcPr>
          <w:p w14:paraId="65C87693" w14:textId="0FD37012" w:rsidR="00E83AD3" w:rsidRPr="00BC1D3F" w:rsidRDefault="00BC1D3F" w:rsidP="00E40AF4">
            <w:pPr>
              <w:rPr>
                <w:b/>
                <w:bCs/>
              </w:rPr>
            </w:pPr>
            <w:r w:rsidRPr="00BC1D3F">
              <w:rPr>
                <w:b/>
                <w:bCs/>
              </w:rPr>
              <w:t xml:space="preserve">Example </w:t>
            </w:r>
          </w:p>
        </w:tc>
      </w:tr>
      <w:tr w:rsidR="005D1BE7" w14:paraId="6440CA1D" w14:textId="77777777" w:rsidTr="005D1BE7">
        <w:tc>
          <w:tcPr>
            <w:tcW w:w="5395" w:type="dxa"/>
          </w:tcPr>
          <w:p w14:paraId="036A4A36" w14:textId="2DBAD509" w:rsidR="005D1BE7" w:rsidRDefault="005F79F6" w:rsidP="00E40AF4">
            <w:r>
              <w:t>Dev</w:t>
            </w:r>
            <w:r w:rsidR="00CE3090">
              <w:t xml:space="preserve"> synapse</w:t>
            </w:r>
            <w:r w:rsidR="005D1BE7">
              <w:t xml:space="preserve"> workspace that is linked to an oracle database via a dynamic secret</w:t>
            </w:r>
          </w:p>
        </w:tc>
        <w:tc>
          <w:tcPr>
            <w:tcW w:w="5395" w:type="dxa"/>
          </w:tcPr>
          <w:p w14:paraId="1FADA933" w14:textId="29F7E5BD" w:rsidR="005D1BE7" w:rsidRDefault="00BD324C" w:rsidP="00E40AF4">
            <w:proofErr w:type="spellStart"/>
            <w:r>
              <w:t>f</w:t>
            </w:r>
            <w:r w:rsidR="005D1BE7">
              <w:t>e</w:t>
            </w:r>
            <w:r>
              <w:t>_</w:t>
            </w:r>
            <w:r w:rsidR="005D1BE7">
              <w:t>d</w:t>
            </w:r>
            <w:r>
              <w:t>_</w:t>
            </w:r>
            <w:r w:rsidR="005D1BE7">
              <w:t>ls</w:t>
            </w:r>
            <w:r>
              <w:t>_</w:t>
            </w:r>
            <w:r w:rsidR="005D1BE7">
              <w:t>oracle</w:t>
            </w:r>
            <w:r>
              <w:t>_</w:t>
            </w:r>
            <w:r w:rsidR="005D1BE7">
              <w:t>secret</w:t>
            </w:r>
            <w:proofErr w:type="spellEnd"/>
          </w:p>
        </w:tc>
      </w:tr>
      <w:tr w:rsidR="005D1BE7" w14:paraId="7417881A" w14:textId="77777777" w:rsidTr="005D1BE7">
        <w:tc>
          <w:tcPr>
            <w:tcW w:w="5395" w:type="dxa"/>
          </w:tcPr>
          <w:p w14:paraId="2496AA68" w14:textId="6E2601C0" w:rsidR="005D1BE7" w:rsidRDefault="005F79F6" w:rsidP="00E40AF4">
            <w:r>
              <w:t>S</w:t>
            </w:r>
            <w:r w:rsidR="00034469">
              <w:t xml:space="preserve">tatically linked to </w:t>
            </w:r>
            <w:proofErr w:type="spellStart"/>
            <w:r w:rsidR="00034469">
              <w:t>sapeast</w:t>
            </w:r>
            <w:proofErr w:type="spellEnd"/>
            <w:r w:rsidR="00034469">
              <w:t xml:space="preserve"> production</w:t>
            </w:r>
            <w:r w:rsidR="00CE3090">
              <w:t xml:space="preserve"> in dev synapse workspace</w:t>
            </w:r>
            <w:r w:rsidR="000C3916">
              <w:t>. Note, production is implied in absence</w:t>
            </w:r>
            <w:r>
              <w:t xml:space="preserve"> of no dev, </w:t>
            </w:r>
            <w:proofErr w:type="spellStart"/>
            <w:r>
              <w:t>qa</w:t>
            </w:r>
            <w:proofErr w:type="spellEnd"/>
            <w:r w:rsidR="008B6B85">
              <w:t xml:space="preserve">, </w:t>
            </w:r>
            <w:proofErr w:type="spellStart"/>
            <w:r w:rsidR="008B6B85">
              <w:t>sbx</w:t>
            </w:r>
            <w:proofErr w:type="spellEnd"/>
            <w:r w:rsidR="008B6B85">
              <w:t>, etc.</w:t>
            </w:r>
            <w:r>
              <w:t xml:space="preserve"> in name.</w:t>
            </w:r>
          </w:p>
        </w:tc>
        <w:tc>
          <w:tcPr>
            <w:tcW w:w="5395" w:type="dxa"/>
          </w:tcPr>
          <w:p w14:paraId="43141286" w14:textId="4E956C02" w:rsidR="005D1BE7" w:rsidRDefault="00BD324C" w:rsidP="00E40AF4">
            <w:proofErr w:type="spellStart"/>
            <w:r>
              <w:t>f</w:t>
            </w:r>
            <w:r w:rsidR="00034469">
              <w:t>e</w:t>
            </w:r>
            <w:r>
              <w:t>_</w:t>
            </w:r>
            <w:r w:rsidR="00034469">
              <w:t>d</w:t>
            </w:r>
            <w:r>
              <w:t>_</w:t>
            </w:r>
            <w:r w:rsidR="00034469">
              <w:t>ls</w:t>
            </w:r>
            <w:r>
              <w:t>_</w:t>
            </w:r>
            <w:r w:rsidR="00457D45">
              <w:t>oracle</w:t>
            </w:r>
            <w:r>
              <w:t>_</w:t>
            </w:r>
            <w:r w:rsidR="00034469">
              <w:t>sapeast</w:t>
            </w:r>
            <w:proofErr w:type="spellEnd"/>
          </w:p>
        </w:tc>
      </w:tr>
      <w:tr w:rsidR="005D1BE7" w14:paraId="3070681E" w14:textId="77777777" w:rsidTr="005D1BE7">
        <w:tc>
          <w:tcPr>
            <w:tcW w:w="5395" w:type="dxa"/>
          </w:tcPr>
          <w:p w14:paraId="45CD3D17" w14:textId="0DFAC205" w:rsidR="005D1BE7" w:rsidRDefault="005F79F6" w:rsidP="00E40AF4">
            <w:r>
              <w:t>S</w:t>
            </w:r>
            <w:r w:rsidR="00034469">
              <w:t xml:space="preserve">tatically linked to </w:t>
            </w:r>
            <w:proofErr w:type="spellStart"/>
            <w:r w:rsidR="00034469">
              <w:t>sapeast</w:t>
            </w:r>
            <w:proofErr w:type="spellEnd"/>
            <w:r w:rsidR="00034469">
              <w:t xml:space="preserve"> development</w:t>
            </w:r>
            <w:r w:rsidR="00CE3090">
              <w:t xml:space="preserve"> oracle environment in dev synapse workspace</w:t>
            </w:r>
          </w:p>
        </w:tc>
        <w:tc>
          <w:tcPr>
            <w:tcW w:w="5395" w:type="dxa"/>
          </w:tcPr>
          <w:p w14:paraId="6DAD67B4" w14:textId="2A607AB1" w:rsidR="005D1BE7" w:rsidRDefault="00BD324C" w:rsidP="00E40AF4">
            <w:proofErr w:type="spellStart"/>
            <w:r>
              <w:t>f</w:t>
            </w:r>
            <w:r w:rsidR="00CE3090">
              <w:t>e</w:t>
            </w:r>
            <w:r>
              <w:t>_</w:t>
            </w:r>
            <w:r w:rsidR="00CE3090">
              <w:t>d</w:t>
            </w:r>
            <w:r>
              <w:t>_</w:t>
            </w:r>
            <w:r w:rsidR="00CE3090">
              <w:t>ls</w:t>
            </w:r>
            <w:r>
              <w:t>_</w:t>
            </w:r>
            <w:r w:rsidR="00CE3090">
              <w:t>oracle</w:t>
            </w:r>
            <w:r>
              <w:t>_</w:t>
            </w:r>
            <w:r w:rsidR="00CE3090">
              <w:t>sapeastdev</w:t>
            </w:r>
            <w:proofErr w:type="spellEnd"/>
          </w:p>
        </w:tc>
      </w:tr>
    </w:tbl>
    <w:p w14:paraId="2D071CE6" w14:textId="42FCE46A" w:rsidR="00091639" w:rsidRDefault="00057C54" w:rsidP="00E40AF4">
      <w:r>
        <w:t xml:space="preserve"> </w:t>
      </w:r>
    </w:p>
    <w:p w14:paraId="637C7C07" w14:textId="24F6195C" w:rsidR="009B2B74" w:rsidRDefault="009B2B74" w:rsidP="005D7A47">
      <w:pPr>
        <w:pStyle w:val="Heading2"/>
      </w:pPr>
      <w:bookmarkStart w:id="17" w:name="_Toc155088627"/>
      <w:proofErr w:type="spellStart"/>
      <w:r>
        <w:t>KeyVault</w:t>
      </w:r>
      <w:proofErr w:type="spellEnd"/>
      <w:r>
        <w:t xml:space="preserve"> Secret</w:t>
      </w:r>
      <w:bookmarkEnd w:id="17"/>
    </w:p>
    <w:p w14:paraId="2150B971" w14:textId="77777777" w:rsidR="005D7A47" w:rsidRPr="005D7A47" w:rsidRDefault="005D7A47" w:rsidP="005D7A47"/>
    <w:tbl>
      <w:tblPr>
        <w:tblStyle w:val="TableGrid"/>
        <w:tblW w:w="0" w:type="auto"/>
        <w:tblLook w:val="04A0" w:firstRow="1" w:lastRow="0" w:firstColumn="1" w:lastColumn="0" w:noHBand="0" w:noVBand="1"/>
      </w:tblPr>
      <w:tblGrid>
        <w:gridCol w:w="5395"/>
        <w:gridCol w:w="5395"/>
      </w:tblGrid>
      <w:tr w:rsidR="005E4A3F" w:rsidRPr="00BC1D3F" w14:paraId="312A4E67" w14:textId="77777777">
        <w:tc>
          <w:tcPr>
            <w:tcW w:w="5395" w:type="dxa"/>
          </w:tcPr>
          <w:p w14:paraId="580ABEB3" w14:textId="77777777" w:rsidR="005E4A3F" w:rsidRPr="00BC1D3F" w:rsidRDefault="005E4A3F">
            <w:pPr>
              <w:rPr>
                <w:b/>
                <w:bCs/>
              </w:rPr>
            </w:pPr>
            <w:r w:rsidRPr="00BC1D3F">
              <w:rPr>
                <w:b/>
                <w:bCs/>
              </w:rPr>
              <w:t>Description</w:t>
            </w:r>
          </w:p>
        </w:tc>
        <w:tc>
          <w:tcPr>
            <w:tcW w:w="5395" w:type="dxa"/>
          </w:tcPr>
          <w:p w14:paraId="2F42CFCA" w14:textId="77777777" w:rsidR="005E4A3F" w:rsidRPr="00BC1D3F" w:rsidRDefault="005E4A3F">
            <w:pPr>
              <w:rPr>
                <w:b/>
                <w:bCs/>
              </w:rPr>
            </w:pPr>
            <w:r w:rsidRPr="00BC1D3F">
              <w:rPr>
                <w:b/>
                <w:bCs/>
              </w:rPr>
              <w:t xml:space="preserve">Example </w:t>
            </w:r>
          </w:p>
        </w:tc>
      </w:tr>
      <w:tr w:rsidR="005E4A3F" w14:paraId="25046460" w14:textId="77777777">
        <w:tc>
          <w:tcPr>
            <w:tcW w:w="5395" w:type="dxa"/>
          </w:tcPr>
          <w:p w14:paraId="3F0E8CFA" w14:textId="346C2351" w:rsidR="005E4A3F" w:rsidRDefault="005E4A3F">
            <w:r>
              <w:t xml:space="preserve">Dev </w:t>
            </w:r>
            <w:r w:rsidR="0018149E">
              <w:t xml:space="preserve">enterprise </w:t>
            </w:r>
            <w:proofErr w:type="spellStart"/>
            <w:r w:rsidR="0018149E">
              <w:t>anaylytics</w:t>
            </w:r>
            <w:proofErr w:type="spellEnd"/>
            <w:r w:rsidR="0018149E">
              <w:t xml:space="preserve"> </w:t>
            </w:r>
            <w:r>
              <w:t xml:space="preserve">synapse workspace </w:t>
            </w:r>
            <w:r w:rsidR="009D2697">
              <w:t xml:space="preserve">key vault secret. </w:t>
            </w:r>
            <w:r w:rsidR="0018149E">
              <w:t xml:space="preserve">Which is a connection string to the dedicated </w:t>
            </w:r>
            <w:proofErr w:type="spellStart"/>
            <w:r w:rsidR="0018149E">
              <w:t>sql</w:t>
            </w:r>
            <w:proofErr w:type="spellEnd"/>
            <w:r w:rsidR="0018149E">
              <w:t xml:space="preserve"> pool </w:t>
            </w:r>
            <w:r w:rsidR="00F77E35">
              <w:t>for dev.</w:t>
            </w:r>
          </w:p>
        </w:tc>
        <w:tc>
          <w:tcPr>
            <w:tcW w:w="5395" w:type="dxa"/>
          </w:tcPr>
          <w:p w14:paraId="2C431835" w14:textId="2263531F" w:rsidR="005E4A3F" w:rsidRDefault="005D7A47">
            <w:proofErr w:type="spellStart"/>
            <w:r w:rsidRPr="005D7A47">
              <w:t>fe</w:t>
            </w:r>
            <w:proofErr w:type="spellEnd"/>
            <w:r w:rsidRPr="005D7A47">
              <w:t>-d-secret-</w:t>
            </w:r>
            <w:proofErr w:type="spellStart"/>
            <w:r>
              <w:t>enteranalytics</w:t>
            </w:r>
            <w:proofErr w:type="spellEnd"/>
            <w:r w:rsidRPr="005D7A47">
              <w:t>-</w:t>
            </w:r>
            <w:proofErr w:type="spellStart"/>
            <w:r w:rsidRPr="005D7A47">
              <w:t>dwdev-connstring</w:t>
            </w:r>
            <w:proofErr w:type="spellEnd"/>
          </w:p>
        </w:tc>
      </w:tr>
      <w:tr w:rsidR="005E4A3F" w14:paraId="7A3E17EE" w14:textId="77777777">
        <w:tc>
          <w:tcPr>
            <w:tcW w:w="5395" w:type="dxa"/>
          </w:tcPr>
          <w:p w14:paraId="348B766A" w14:textId="7BCF2F33" w:rsidR="005E4A3F" w:rsidRDefault="00F77E35">
            <w:r>
              <w:t xml:space="preserve">Dev enterprise </w:t>
            </w:r>
            <w:proofErr w:type="spellStart"/>
            <w:r>
              <w:t>anaylytics</w:t>
            </w:r>
            <w:proofErr w:type="spellEnd"/>
            <w:r>
              <w:t xml:space="preserve"> synapse workspace key vault secret. Which is a connection string to the dedicated </w:t>
            </w:r>
            <w:proofErr w:type="spellStart"/>
            <w:r>
              <w:t>sql</w:t>
            </w:r>
            <w:proofErr w:type="spellEnd"/>
            <w:r>
              <w:t xml:space="preserve"> pool </w:t>
            </w:r>
            <w:r w:rsidR="00285C61">
              <w:t xml:space="preserve">in prod (missing dev, </w:t>
            </w:r>
            <w:proofErr w:type="spellStart"/>
            <w:r w:rsidR="00285C61">
              <w:t>qa</w:t>
            </w:r>
            <w:proofErr w:type="spellEnd"/>
            <w:r w:rsidR="00285C61">
              <w:t>, etc</w:t>
            </w:r>
            <w:r>
              <w:t>.</w:t>
            </w:r>
            <w:r w:rsidR="00285C61">
              <w:t xml:space="preserve"> implies prod).</w:t>
            </w:r>
          </w:p>
        </w:tc>
        <w:tc>
          <w:tcPr>
            <w:tcW w:w="5395" w:type="dxa"/>
          </w:tcPr>
          <w:p w14:paraId="654A9B8B" w14:textId="7C4656D9" w:rsidR="005E4A3F" w:rsidRDefault="00F77E35">
            <w:proofErr w:type="spellStart"/>
            <w:r w:rsidRPr="005D7A47">
              <w:t>fe</w:t>
            </w:r>
            <w:proofErr w:type="spellEnd"/>
            <w:r w:rsidRPr="005D7A47">
              <w:t>-d-secret-</w:t>
            </w:r>
            <w:proofErr w:type="spellStart"/>
            <w:r>
              <w:t>enteranalytics</w:t>
            </w:r>
            <w:proofErr w:type="spellEnd"/>
            <w:r w:rsidRPr="005D7A47">
              <w:t>-</w:t>
            </w:r>
            <w:proofErr w:type="spellStart"/>
            <w:r w:rsidRPr="005D7A47">
              <w:t>dw-connstring</w:t>
            </w:r>
            <w:proofErr w:type="spellEnd"/>
          </w:p>
        </w:tc>
      </w:tr>
      <w:tr w:rsidR="005E4A3F" w14:paraId="10067623" w14:textId="77777777">
        <w:tc>
          <w:tcPr>
            <w:tcW w:w="5395" w:type="dxa"/>
          </w:tcPr>
          <w:p w14:paraId="3B291001" w14:textId="26ACA1AF" w:rsidR="005E4A3F" w:rsidRDefault="00285C61">
            <w:r>
              <w:t xml:space="preserve">Prod enterprise </w:t>
            </w:r>
            <w:proofErr w:type="spellStart"/>
            <w:r>
              <w:t>anaylytics</w:t>
            </w:r>
            <w:proofErr w:type="spellEnd"/>
            <w:r>
              <w:t xml:space="preserve"> synapse workspace key vault secret. Which is a connection string to the </w:t>
            </w:r>
            <w:proofErr w:type="spellStart"/>
            <w:r w:rsidR="00683F89">
              <w:t>singlestore</w:t>
            </w:r>
            <w:proofErr w:type="spellEnd"/>
            <w:r>
              <w:t xml:space="preserve"> prod </w:t>
            </w:r>
            <w:r w:rsidR="00683F89">
              <w:t xml:space="preserve">finance database </w:t>
            </w:r>
            <w:r>
              <w:t xml:space="preserve">(missing dev, </w:t>
            </w:r>
            <w:proofErr w:type="spellStart"/>
            <w:r>
              <w:t>qa</w:t>
            </w:r>
            <w:proofErr w:type="spellEnd"/>
            <w:r>
              <w:t>, etc. implies prod).</w:t>
            </w:r>
          </w:p>
        </w:tc>
        <w:tc>
          <w:tcPr>
            <w:tcW w:w="5395" w:type="dxa"/>
          </w:tcPr>
          <w:p w14:paraId="3157CAA9" w14:textId="09F3704A" w:rsidR="005E4A3F" w:rsidRDefault="00285C61">
            <w:proofErr w:type="spellStart"/>
            <w:r w:rsidRPr="00285C61">
              <w:t>fe</w:t>
            </w:r>
            <w:proofErr w:type="spellEnd"/>
            <w:r w:rsidRPr="00285C61">
              <w:t>-</w:t>
            </w:r>
            <w:r>
              <w:t>p</w:t>
            </w:r>
            <w:r w:rsidRPr="00285C61">
              <w:t>-sec</w:t>
            </w:r>
            <w:r w:rsidR="00473471">
              <w:t>ret</w:t>
            </w:r>
            <w:r w:rsidRPr="00285C61">
              <w:t>-</w:t>
            </w:r>
            <w:proofErr w:type="spellStart"/>
            <w:r w:rsidRPr="00285C61">
              <w:t>enteranalytics</w:t>
            </w:r>
            <w:proofErr w:type="spellEnd"/>
            <w:r w:rsidRPr="00285C61">
              <w:t>-ss-fin-</w:t>
            </w:r>
            <w:proofErr w:type="spellStart"/>
            <w:r w:rsidRPr="00285C61">
              <w:t>cnnstr</w:t>
            </w:r>
            <w:proofErr w:type="spellEnd"/>
          </w:p>
        </w:tc>
      </w:tr>
    </w:tbl>
    <w:p w14:paraId="71B3F8C8" w14:textId="77777777" w:rsidR="005E4A3F" w:rsidRDefault="005E4A3F" w:rsidP="00E40AF4"/>
    <w:p w14:paraId="3A3D6A85" w14:textId="7F105E16" w:rsidR="00C4582F" w:rsidRDefault="00C4582F" w:rsidP="00E40AF4">
      <w:r>
        <w:t>Synapse Pipelines</w:t>
      </w:r>
    </w:p>
    <w:p w14:paraId="0E1ACED6" w14:textId="46E46168" w:rsidR="00EF0C1D" w:rsidRDefault="00C4582F" w:rsidP="00E40AF4">
      <w:r>
        <w:t>Synapse Dataset</w:t>
      </w:r>
    </w:p>
    <w:p w14:paraId="7F9BB19E" w14:textId="4D7C2133" w:rsidR="0093156F" w:rsidRDefault="0093156F" w:rsidP="00E40AF4">
      <w:r>
        <w:t xml:space="preserve">Synapse </w:t>
      </w:r>
      <w:proofErr w:type="spellStart"/>
      <w:r>
        <w:t>DataFlow</w:t>
      </w:r>
      <w:proofErr w:type="spellEnd"/>
    </w:p>
    <w:p w14:paraId="16F3CCBC" w14:textId="322EDD62" w:rsidR="0093156F" w:rsidRDefault="0093156F" w:rsidP="00E40AF4">
      <w:r>
        <w:t>Synapse Notebook</w:t>
      </w:r>
    </w:p>
    <w:p w14:paraId="606F062B" w14:textId="33786997" w:rsidR="00543615" w:rsidRDefault="002F6F55" w:rsidP="00A64049">
      <w:pPr>
        <w:pStyle w:val="Heading1"/>
      </w:pPr>
      <w:bookmarkStart w:id="18" w:name="_Toc155088628"/>
      <w:r>
        <w:t>Synapse DevOps</w:t>
      </w:r>
      <w:bookmarkEnd w:id="18"/>
    </w:p>
    <w:p w14:paraId="749048B6" w14:textId="16A84282" w:rsidR="00A64049" w:rsidRDefault="00A64049" w:rsidP="00A64049">
      <w:pPr>
        <w:pStyle w:val="Heading2"/>
      </w:pPr>
      <w:bookmarkStart w:id="19" w:name="_Toc155088629"/>
      <w:r>
        <w:t xml:space="preserve">Old DEV </w:t>
      </w:r>
      <w:r w:rsidR="00826715">
        <w:t>(</w:t>
      </w:r>
      <w:proofErr w:type="spellStart"/>
      <w:r w:rsidR="00826715">
        <w:t>pbit</w:t>
      </w:r>
      <w:proofErr w:type="spellEnd"/>
      <w:r w:rsidR="00826715">
        <w:t>) to New Dev (</w:t>
      </w:r>
      <w:proofErr w:type="spellStart"/>
      <w:r w:rsidR="00826715">
        <w:t>enterpriseanalytics</w:t>
      </w:r>
      <w:proofErr w:type="spellEnd"/>
      <w:r w:rsidR="00826715">
        <w:t>) Pipeline</w:t>
      </w:r>
      <w:bookmarkEnd w:id="19"/>
    </w:p>
    <w:p w14:paraId="63C56875" w14:textId="77777777" w:rsidR="003A5504" w:rsidRDefault="003A5504" w:rsidP="003A5504"/>
    <w:p w14:paraId="1FB70A95" w14:textId="740319D8" w:rsidR="00F83AC0" w:rsidRPr="00F83AC0" w:rsidRDefault="003A5504" w:rsidP="00F83AC0">
      <w:r>
        <w:t xml:space="preserve">NOTE: WASN’T PLANNING ON USING… WAS GOING TO </w:t>
      </w:r>
      <w:r w:rsidR="00ED07C3">
        <w:t>MOVE OVER THINGS INTO FRAMEWORK 1 BY 1. THIS DEVOPS PIPELINE WAS DONE PRIOR TO EY DEPARTURE AS AN OLIVE BRANCH</w:t>
      </w:r>
      <w:r w:rsidR="00793196">
        <w:t xml:space="preserve">. </w:t>
      </w:r>
    </w:p>
    <w:p w14:paraId="0FB90682" w14:textId="2962FECA" w:rsidR="00371445" w:rsidRDefault="00F83AC0" w:rsidP="00592056">
      <w:r>
        <w:t xml:space="preserve">Link to DevOps </w:t>
      </w:r>
      <w:r w:rsidR="00844CDC">
        <w:t xml:space="preserve">Repo for </w:t>
      </w:r>
      <w:proofErr w:type="spellStart"/>
      <w:r w:rsidR="00844CDC">
        <w:t>pbit</w:t>
      </w:r>
      <w:proofErr w:type="spellEnd"/>
      <w:r>
        <w:t xml:space="preserve">: </w:t>
      </w:r>
      <w:hyperlink r:id="rId22" w:history="1">
        <w:r w:rsidR="007272FC" w:rsidRPr="007272FC">
          <w:rPr>
            <w:rStyle w:val="Hyperlink"/>
          </w:rPr>
          <w:t>https://fe-general.visualstudio.com/Analytics/_git/Enterprise_Analytics</w:t>
        </w:r>
      </w:hyperlink>
    </w:p>
    <w:p w14:paraId="54898217" w14:textId="1B23631B" w:rsidR="00592056" w:rsidRDefault="00844CDC" w:rsidP="00592056">
      <w:r>
        <w:t>Two</w:t>
      </w:r>
      <w:r w:rsidR="00592056">
        <w:t xml:space="preserve"> working branches and three pipelines. Branch to deploy from </w:t>
      </w:r>
      <w:proofErr w:type="spellStart"/>
      <w:r w:rsidR="00592056">
        <w:t>pbit</w:t>
      </w:r>
      <w:proofErr w:type="spellEnd"/>
      <w:r w:rsidR="00592056">
        <w:t xml:space="preserve"> to </w:t>
      </w:r>
      <w:proofErr w:type="spellStart"/>
      <w:r w:rsidR="00592056">
        <w:t>enterpriseanalytics</w:t>
      </w:r>
      <w:proofErr w:type="spellEnd"/>
      <w:r w:rsidR="00592056">
        <w:t xml:space="preserve"> for </w:t>
      </w:r>
      <w:r w:rsidR="00592056">
        <w:rPr>
          <w:b/>
          <w:bCs/>
        </w:rPr>
        <w:t>synapse objects</w:t>
      </w:r>
      <w:r w:rsidR="00592056">
        <w:t xml:space="preserve"> is </w:t>
      </w:r>
      <w:proofErr w:type="spellStart"/>
      <w:r w:rsidR="00592056">
        <w:rPr>
          <w:b/>
          <w:bCs/>
        </w:rPr>
        <w:t>dev_synapse_objects</w:t>
      </w:r>
      <w:proofErr w:type="spellEnd"/>
      <w:r w:rsidR="00592056">
        <w:t xml:space="preserve">. Branch to deploy </w:t>
      </w:r>
      <w:r w:rsidR="00592056">
        <w:rPr>
          <w:b/>
          <w:bCs/>
        </w:rPr>
        <w:t xml:space="preserve">dedicated </w:t>
      </w:r>
      <w:proofErr w:type="spellStart"/>
      <w:r w:rsidR="00592056">
        <w:rPr>
          <w:b/>
          <w:bCs/>
        </w:rPr>
        <w:t>sql</w:t>
      </w:r>
      <w:proofErr w:type="spellEnd"/>
      <w:r w:rsidR="00592056">
        <w:rPr>
          <w:b/>
          <w:bCs/>
        </w:rPr>
        <w:t xml:space="preserve"> pool objects</w:t>
      </w:r>
      <w:r w:rsidR="00592056">
        <w:t xml:space="preserve"> from </w:t>
      </w:r>
      <w:proofErr w:type="spellStart"/>
      <w:r w:rsidR="00592056">
        <w:t>pbit</w:t>
      </w:r>
      <w:proofErr w:type="spellEnd"/>
      <w:r w:rsidR="00592056">
        <w:t xml:space="preserve"> to </w:t>
      </w:r>
      <w:proofErr w:type="spellStart"/>
      <w:r w:rsidR="00592056">
        <w:t>enterpriseanalytics</w:t>
      </w:r>
      <w:proofErr w:type="spellEnd"/>
      <w:r w:rsidR="00592056">
        <w:t xml:space="preserve"> is </w:t>
      </w:r>
      <w:proofErr w:type="spellStart"/>
      <w:r w:rsidR="00592056">
        <w:rPr>
          <w:b/>
          <w:bCs/>
        </w:rPr>
        <w:t>dev_dw_objects</w:t>
      </w:r>
      <w:proofErr w:type="spellEnd"/>
      <w:r w:rsidR="00592056">
        <w:t xml:space="preserve">.  Pipeline </w:t>
      </w:r>
      <w:proofErr w:type="spellStart"/>
      <w:r w:rsidR="00592056">
        <w:t>Enterprise_Analytics_ENT_DEV_DW_Validate</w:t>
      </w:r>
      <w:proofErr w:type="spellEnd"/>
      <w:r w:rsidR="00592056">
        <w:t xml:space="preserve"> (builds and validates </w:t>
      </w:r>
      <w:proofErr w:type="spellStart"/>
      <w:r w:rsidR="00592056">
        <w:t>dacpac</w:t>
      </w:r>
      <w:proofErr w:type="spellEnd"/>
      <w:r w:rsidR="00592056">
        <w:t xml:space="preserve"> can be created from </w:t>
      </w:r>
      <w:proofErr w:type="spellStart"/>
      <w:r w:rsidR="00592056">
        <w:t>dev_dw_objects</w:t>
      </w:r>
      <w:proofErr w:type="spellEnd"/>
      <w:r w:rsidR="00592056">
        <w:t xml:space="preserve">), </w:t>
      </w:r>
      <w:proofErr w:type="spellStart"/>
      <w:r w:rsidR="00592056">
        <w:t>Enterprise_Analytics_ENT_DEV_Synapse_Validate</w:t>
      </w:r>
      <w:proofErr w:type="spellEnd"/>
      <w:r w:rsidR="00592056">
        <w:t xml:space="preserve"> (validates synapse objects can be deployed by compiling and checking for dependencies from </w:t>
      </w:r>
      <w:proofErr w:type="spellStart"/>
      <w:r w:rsidR="00592056">
        <w:t>dev_synapse_objects</w:t>
      </w:r>
      <w:proofErr w:type="spellEnd"/>
      <w:r w:rsidR="00592056">
        <w:t xml:space="preserve">), and </w:t>
      </w:r>
      <w:proofErr w:type="spellStart"/>
      <w:r w:rsidR="00592056">
        <w:t>Enterprise_Analytics_ENT-DEV_Deploy</w:t>
      </w:r>
      <w:proofErr w:type="spellEnd"/>
      <w:r w:rsidR="00592056">
        <w:t xml:space="preserve"> (deploys database and synapse objects).</w:t>
      </w:r>
    </w:p>
    <w:p w14:paraId="1AE4462D" w14:textId="60CA5969" w:rsidR="00592056" w:rsidRDefault="00592056" w:rsidP="00592056">
      <w:proofErr w:type="spellStart"/>
      <w:r>
        <w:rPr>
          <w:b/>
          <w:bCs/>
        </w:rPr>
        <w:t>dev_synapse_objects</w:t>
      </w:r>
      <w:proofErr w:type="spellEnd"/>
      <w:r>
        <w:rPr>
          <w:b/>
          <w:bCs/>
        </w:rPr>
        <w:t xml:space="preserve">: </w:t>
      </w:r>
      <w:r>
        <w:t xml:space="preserve">controlled by csv in </w:t>
      </w:r>
      <w:r>
        <w:rPr>
          <w:b/>
          <w:bCs/>
        </w:rPr>
        <w:t>Deploy\Scripts\Synapse\listOfFilesToDeploy.csv</w:t>
      </w:r>
      <w:r>
        <w:t xml:space="preserve">.  </w:t>
      </w:r>
      <w:r>
        <w:rPr>
          <w:b/>
          <w:bCs/>
        </w:rPr>
        <w:t xml:space="preserve">Truncation of everything in </w:t>
      </w:r>
      <w:proofErr w:type="spellStart"/>
      <w:r>
        <w:rPr>
          <w:b/>
          <w:bCs/>
        </w:rPr>
        <w:t>enterpriseanalytics</w:t>
      </w:r>
      <w:proofErr w:type="spellEnd"/>
      <w:r>
        <w:rPr>
          <w:b/>
          <w:bCs/>
        </w:rPr>
        <w:t xml:space="preserve"> will still occur when this branches deployment is </w:t>
      </w:r>
      <w:proofErr w:type="gramStart"/>
      <w:r>
        <w:rPr>
          <w:b/>
          <w:bCs/>
        </w:rPr>
        <w:t>ran</w:t>
      </w:r>
      <w:proofErr w:type="gramEnd"/>
      <w:r>
        <w:rPr>
          <w:b/>
          <w:bCs/>
        </w:rPr>
        <w:t xml:space="preserve">. </w:t>
      </w:r>
      <w:r>
        <w:t xml:space="preserve">You create a branch in </w:t>
      </w:r>
      <w:proofErr w:type="spellStart"/>
      <w:r>
        <w:t>Enterprise_Analytics</w:t>
      </w:r>
      <w:proofErr w:type="spellEnd"/>
      <w:r>
        <w:t xml:space="preserve"> repo through synapse studio.  You create your stuff or make changes in synapse studio within </w:t>
      </w:r>
      <w:proofErr w:type="spellStart"/>
      <w:r>
        <w:t>pbit</w:t>
      </w:r>
      <w:proofErr w:type="spellEnd"/>
      <w:r>
        <w:t xml:space="preserve"> and then commit to </w:t>
      </w:r>
      <w:r>
        <w:lastRenderedPageBreak/>
        <w:t xml:space="preserve">that new branch. You then create pull request and merge into </w:t>
      </w:r>
      <w:proofErr w:type="spellStart"/>
      <w:r>
        <w:t>dev_synapse_objects</w:t>
      </w:r>
      <w:proofErr w:type="spellEnd"/>
      <w:r>
        <w:t xml:space="preserve"> branch (we should code review at this step). Last, you change the csv in the </w:t>
      </w:r>
      <w:proofErr w:type="spellStart"/>
      <w:r>
        <w:t>dev_synapse_object</w:t>
      </w:r>
      <w:proofErr w:type="spellEnd"/>
      <w:r>
        <w:t xml:space="preserve"> branch to include the objects needed. From there you run the </w:t>
      </w:r>
      <w:proofErr w:type="spellStart"/>
      <w:r>
        <w:t>devops</w:t>
      </w:r>
      <w:proofErr w:type="spellEnd"/>
      <w:r>
        <w:t xml:space="preserve"> deployment pipeline (</w:t>
      </w:r>
      <w:proofErr w:type="spellStart"/>
      <w:r>
        <w:t>Enterprise_Analytics_ENT-DEV_Deploy</w:t>
      </w:r>
      <w:proofErr w:type="spellEnd"/>
      <w:r>
        <w:t xml:space="preserve">).  </w:t>
      </w:r>
    </w:p>
    <w:p w14:paraId="4264DBDA" w14:textId="4DD4F7F2" w:rsidR="00592056" w:rsidRDefault="00592056" w:rsidP="00592056">
      <w:proofErr w:type="spellStart"/>
      <w:r>
        <w:rPr>
          <w:b/>
          <w:bCs/>
        </w:rPr>
        <w:t>dev_dw_objects</w:t>
      </w:r>
      <w:proofErr w:type="spellEnd"/>
      <w:r>
        <w:rPr>
          <w:b/>
          <w:bCs/>
        </w:rPr>
        <w:t xml:space="preserve">: </w:t>
      </w:r>
      <w:r>
        <w:t xml:space="preserve">a database project is used for this (Azure Data Studio). You create a new database project locally on your machine within Azure Data Studio.  You do a schema compare of </w:t>
      </w:r>
      <w:proofErr w:type="spellStart"/>
      <w:r>
        <w:t>enterpriseanalytics</w:t>
      </w:r>
      <w:proofErr w:type="spellEnd"/>
      <w:r>
        <w:t xml:space="preserve"> database and your new empty project. You copy / select the objects you need to include in the changes (if any).  Once all pulled down you initialize a new branch in the </w:t>
      </w:r>
      <w:proofErr w:type="spellStart"/>
      <w:r>
        <w:t>devops</w:t>
      </w:r>
      <w:proofErr w:type="spellEnd"/>
      <w:r>
        <w:t xml:space="preserve"> project with what you copied from </w:t>
      </w:r>
      <w:proofErr w:type="spellStart"/>
      <w:r>
        <w:t>enterpriseanalytics</w:t>
      </w:r>
      <w:proofErr w:type="spellEnd"/>
      <w:r>
        <w:t xml:space="preserve">.  Make your changes (add table, alter column, change proc, </w:t>
      </w:r>
      <w:proofErr w:type="spellStart"/>
      <w:r>
        <w:t>etc</w:t>
      </w:r>
      <w:proofErr w:type="spellEnd"/>
      <w:r>
        <w:t>); if done outside of Azure Data Studio (</w:t>
      </w:r>
      <w:proofErr w:type="spellStart"/>
      <w:r>
        <w:t>e.g</w:t>
      </w:r>
      <w:proofErr w:type="spellEnd"/>
      <w:r>
        <w:t xml:space="preserve">, done with Synapse or Management Studio), you run schema compare again with </w:t>
      </w:r>
      <w:proofErr w:type="spellStart"/>
      <w:r>
        <w:t>enterpriseanalytics</w:t>
      </w:r>
      <w:proofErr w:type="spellEnd"/>
      <w:r>
        <w:t xml:space="preserve"> and then commit to your new branch. Last you then in azure </w:t>
      </w:r>
      <w:proofErr w:type="spellStart"/>
      <w:r>
        <w:t>devops</w:t>
      </w:r>
      <w:proofErr w:type="spellEnd"/>
      <w:r>
        <w:t xml:space="preserve"> create a pull request and your branch merge back into </w:t>
      </w:r>
      <w:proofErr w:type="spellStart"/>
      <w:r>
        <w:t>dev_dw_objects</w:t>
      </w:r>
      <w:proofErr w:type="spellEnd"/>
      <w:r>
        <w:t xml:space="preserve"> (should have code review step here).  Which will update the working repo.  Validation pipeline is then </w:t>
      </w:r>
      <w:proofErr w:type="gramStart"/>
      <w:r>
        <w:t>ran</w:t>
      </w:r>
      <w:proofErr w:type="gramEnd"/>
      <w:r>
        <w:t xml:space="preserve">. From there the deployment pipeline </w:t>
      </w:r>
      <w:proofErr w:type="spellStart"/>
      <w:r>
        <w:t>Enterprise_Analytics_ENT-DEV_Deploy</w:t>
      </w:r>
      <w:proofErr w:type="spellEnd"/>
      <w:r>
        <w:t xml:space="preserve"> can be run which builds a </w:t>
      </w:r>
      <w:proofErr w:type="spellStart"/>
      <w:r>
        <w:t>dacpac</w:t>
      </w:r>
      <w:proofErr w:type="spellEnd"/>
      <w:r>
        <w:t xml:space="preserve"> and pushes changes to the database.</w:t>
      </w:r>
    </w:p>
    <w:p w14:paraId="14C84447" w14:textId="2FB95367" w:rsidR="004754E5" w:rsidRDefault="00610680" w:rsidP="00610680">
      <w:pPr>
        <w:pStyle w:val="Heading1"/>
      </w:pPr>
      <w:bookmarkStart w:id="20" w:name="_Toc155088630"/>
      <w:r>
        <w:t xml:space="preserve">Power BI </w:t>
      </w:r>
      <w:r w:rsidR="00A42A06">
        <w:t xml:space="preserve">Azure </w:t>
      </w:r>
      <w:r w:rsidR="008D4885">
        <w:t>Reporting Data Flow</w:t>
      </w:r>
      <w:bookmarkEnd w:id="20"/>
    </w:p>
    <w:p w14:paraId="393E0CED" w14:textId="02034BA3" w:rsidR="00592056" w:rsidRDefault="00A42A06" w:rsidP="00826715">
      <w:pPr>
        <w:rPr>
          <w:b/>
          <w:bCs/>
        </w:rPr>
      </w:pPr>
      <w:r>
        <w:rPr>
          <w:noProof/>
        </w:rPr>
        <w:drawing>
          <wp:inline distT="0" distB="0" distL="0" distR="0" wp14:anchorId="5900AA3C" wp14:editId="577E1CB3">
            <wp:extent cx="6858000" cy="5758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5758180"/>
                    </a:xfrm>
                    <a:prstGeom prst="rect">
                      <a:avLst/>
                    </a:prstGeom>
                    <a:noFill/>
                    <a:ln>
                      <a:noFill/>
                    </a:ln>
                  </pic:spPr>
                </pic:pic>
              </a:graphicData>
            </a:graphic>
          </wp:inline>
        </w:drawing>
      </w:r>
    </w:p>
    <w:p w14:paraId="5F9CEE70" w14:textId="77777777" w:rsidR="003704D3" w:rsidRDefault="003704D3" w:rsidP="00826715">
      <w:pPr>
        <w:rPr>
          <w:b/>
          <w:bCs/>
        </w:rPr>
      </w:pPr>
    </w:p>
    <w:p w14:paraId="5DD1C2B3" w14:textId="751F2E27" w:rsidR="003704D3" w:rsidRDefault="003704D3" w:rsidP="003704D3">
      <w:pPr>
        <w:pStyle w:val="Heading1"/>
      </w:pPr>
      <w:bookmarkStart w:id="21" w:name="_Toc155088631"/>
      <w:r>
        <w:lastRenderedPageBreak/>
        <w:t>Autosys</w:t>
      </w:r>
      <w:bookmarkEnd w:id="21"/>
    </w:p>
    <w:p w14:paraId="688C80F0" w14:textId="18BF81B2" w:rsidR="003704D3" w:rsidRDefault="003704D3" w:rsidP="003704D3">
      <w:r>
        <w:t xml:space="preserve">Scheduling in Azure will still be handled by Autosys. Two VM’s (dev and prod) are created in azure with </w:t>
      </w:r>
      <w:proofErr w:type="spellStart"/>
      <w:r>
        <w:t>autosys</w:t>
      </w:r>
      <w:proofErr w:type="spellEnd"/>
      <w:r>
        <w:t xml:space="preserve"> agent installed.  Autosys provides a plugin to call synapse pipelines</w:t>
      </w:r>
      <w:r w:rsidR="0027430C">
        <w:t xml:space="preserve"> and that is installed too</w:t>
      </w:r>
      <w:r>
        <w:t xml:space="preserve">.  Security of those calls is using an app in Azure which provides a service principal (essentially </w:t>
      </w:r>
      <w:r w:rsidR="0027430C">
        <w:t>an</w:t>
      </w:r>
      <w:r>
        <w:t xml:space="preserve"> AD account).  </w:t>
      </w:r>
      <w:r w:rsidR="00173FF2">
        <w:t xml:space="preserve">This service principal has a client id and a client secret that are used for logging in to synapse or other Azure resources. </w:t>
      </w:r>
      <w:r w:rsidR="00F023B5">
        <w:t xml:space="preserve">Those are stored in our azure key vault.  </w:t>
      </w:r>
    </w:p>
    <w:p w14:paraId="413CE1D2" w14:textId="7745F7F1" w:rsidR="008D1851" w:rsidRDefault="004A1659" w:rsidP="004037DE">
      <w:pPr>
        <w:pStyle w:val="Heading1"/>
      </w:pPr>
      <w:bookmarkStart w:id="22" w:name="_Toc155088632"/>
      <w:r>
        <w:t>Catalog</w:t>
      </w:r>
      <w:r w:rsidR="004037DE" w:rsidRPr="004037DE">
        <w:t xml:space="preserve"> Enterprise Data</w:t>
      </w:r>
      <w:bookmarkEnd w:id="22"/>
    </w:p>
    <w:p w14:paraId="7958B5C7" w14:textId="77777777" w:rsidR="00300339" w:rsidRDefault="005B5922" w:rsidP="004037DE">
      <w:r>
        <w:t xml:space="preserve">When creating hive cataloged table in lake database via Synapse </w:t>
      </w:r>
      <w:proofErr w:type="spellStart"/>
      <w:r>
        <w:t>pyspark</w:t>
      </w:r>
      <w:proofErr w:type="spellEnd"/>
      <w:r>
        <w:t xml:space="preserve"> notebook.  If column is varchar(max) from </w:t>
      </w:r>
      <w:proofErr w:type="gramStart"/>
      <w:r w:rsidR="0077179A">
        <w:t>source</w:t>
      </w:r>
      <w:proofErr w:type="gramEnd"/>
      <w:r w:rsidR="0077179A">
        <w:t xml:space="preserve"> it converts to string in spark.  Then </w:t>
      </w:r>
      <w:r w:rsidR="00D35445">
        <w:t xml:space="preserve">when replicated to </w:t>
      </w:r>
      <w:r w:rsidR="0077179A">
        <w:t xml:space="preserve">lake database </w:t>
      </w:r>
      <w:r w:rsidR="00D35445">
        <w:t xml:space="preserve">it </w:t>
      </w:r>
      <w:r w:rsidR="0077179A">
        <w:t xml:space="preserve">creates </w:t>
      </w:r>
      <w:r w:rsidR="00D35445">
        <w:t>a</w:t>
      </w:r>
      <w:r w:rsidR="005A3FDD">
        <w:t xml:space="preserve">n </w:t>
      </w:r>
      <w:r w:rsidR="00D35445">
        <w:t>external</w:t>
      </w:r>
      <w:r w:rsidR="00A35CA6">
        <w:t xml:space="preserve"> table </w:t>
      </w:r>
      <w:r w:rsidR="003652B8">
        <w:t xml:space="preserve">in </w:t>
      </w:r>
      <w:proofErr w:type="spellStart"/>
      <w:r w:rsidR="003652B8">
        <w:t>sql</w:t>
      </w:r>
      <w:proofErr w:type="spellEnd"/>
      <w:r w:rsidR="003652B8">
        <w:t xml:space="preserve"> serverless pool. But the varchar(max) or string column is then defaulted to </w:t>
      </w:r>
      <w:proofErr w:type="gramStart"/>
      <w:r w:rsidR="003652B8">
        <w:t>varchar(</w:t>
      </w:r>
      <w:proofErr w:type="gramEnd"/>
      <w:r w:rsidR="003652B8">
        <w:t>8000). Which leads to truncation of data</w:t>
      </w:r>
      <w:r w:rsidR="009B66FE">
        <w:t xml:space="preserve"> and a warning/error when querying the external table via serverless </w:t>
      </w:r>
      <w:r w:rsidR="00144E3C">
        <w:t>SQL</w:t>
      </w:r>
      <w:r w:rsidR="009B66FE">
        <w:t xml:space="preserve"> pool.  To bypass this </w:t>
      </w:r>
      <w:proofErr w:type="gramStart"/>
      <w:r w:rsidR="009B66FE">
        <w:t>issue</w:t>
      </w:r>
      <w:proofErr w:type="gramEnd"/>
      <w:r w:rsidR="009B66FE">
        <w:t xml:space="preserve"> we </w:t>
      </w:r>
      <w:r w:rsidR="00300339">
        <w:t>have a couple options:</w:t>
      </w:r>
    </w:p>
    <w:p w14:paraId="2894E58C" w14:textId="77777777" w:rsidR="007B406C" w:rsidRDefault="00300339" w:rsidP="00300339">
      <w:pPr>
        <w:pStyle w:val="ListParagraph"/>
        <w:numPr>
          <w:ilvl w:val="0"/>
          <w:numId w:val="5"/>
        </w:numPr>
      </w:pPr>
      <w:r>
        <w:t>cr</w:t>
      </w:r>
      <w:r w:rsidR="009B66FE">
        <w:t>eat</w:t>
      </w:r>
      <w:r>
        <w:t>e</w:t>
      </w:r>
      <w:r w:rsidR="009B66FE">
        <w:t xml:space="preserve"> views</w:t>
      </w:r>
      <w:r w:rsidR="007B406C">
        <w:t xml:space="preserve"> in serverless using with clause to strongly type </w:t>
      </w:r>
      <w:proofErr w:type="gramStart"/>
      <w:r w:rsidR="007B406C">
        <w:t>data</w:t>
      </w:r>
      <w:proofErr w:type="gramEnd"/>
    </w:p>
    <w:p w14:paraId="6AA9CB9B" w14:textId="750D2F16" w:rsidR="001D37D0" w:rsidRDefault="001D37D0" w:rsidP="007B406C">
      <w:pPr>
        <w:pStyle w:val="ListParagraph"/>
        <w:numPr>
          <w:ilvl w:val="1"/>
          <w:numId w:val="5"/>
        </w:numPr>
      </w:pPr>
      <w:r>
        <w:t xml:space="preserve">solves problems with varchar(max) or geometry </w:t>
      </w:r>
      <w:proofErr w:type="gramStart"/>
      <w:r>
        <w:t>types</w:t>
      </w:r>
      <w:proofErr w:type="gramEnd"/>
    </w:p>
    <w:p w14:paraId="5AC6871D" w14:textId="1399FBC0" w:rsidR="00754D9C" w:rsidRDefault="00754D9C" w:rsidP="007B406C">
      <w:pPr>
        <w:pStyle w:val="ListParagraph"/>
        <w:numPr>
          <w:ilvl w:val="1"/>
          <w:numId w:val="5"/>
        </w:numPr>
      </w:pPr>
      <w:r>
        <w:t xml:space="preserve">increases performance as you can type your columns smaller if need </w:t>
      </w:r>
      <w:proofErr w:type="gramStart"/>
      <w:r>
        <w:t>be</w:t>
      </w:r>
      <w:proofErr w:type="gramEnd"/>
    </w:p>
    <w:p w14:paraId="2FB81AE9" w14:textId="3F986679" w:rsidR="00815B76" w:rsidRDefault="00815B76" w:rsidP="007B406C">
      <w:pPr>
        <w:pStyle w:val="ListParagraph"/>
        <w:numPr>
          <w:ilvl w:val="1"/>
          <w:numId w:val="5"/>
        </w:numPr>
      </w:pPr>
      <w:r>
        <w:t xml:space="preserve">can be called via a linked service and serverless endpoint </w:t>
      </w:r>
      <w:r w:rsidR="001C7C7F">
        <w:t>(synapse pipelines copy activity)</w:t>
      </w:r>
    </w:p>
    <w:p w14:paraId="40E24A07" w14:textId="548E1ADF" w:rsidR="002D3DFB" w:rsidRDefault="007B406C" w:rsidP="007B406C">
      <w:pPr>
        <w:pStyle w:val="ListParagraph"/>
        <w:numPr>
          <w:ilvl w:val="1"/>
          <w:numId w:val="5"/>
        </w:numPr>
      </w:pPr>
      <w:r>
        <w:t>messy as this would involve creation from outside of spark notebook</w:t>
      </w:r>
      <w:r w:rsidR="002D3DFB">
        <w:t xml:space="preserve"> or at the very least a separate step when initializing </w:t>
      </w:r>
      <w:proofErr w:type="gramStart"/>
      <w:r w:rsidR="002D3DFB">
        <w:t>table</w:t>
      </w:r>
      <w:proofErr w:type="gramEnd"/>
    </w:p>
    <w:p w14:paraId="7C92AA9F" w14:textId="77777777" w:rsidR="00284A8E" w:rsidRDefault="002D3DFB" w:rsidP="007B406C">
      <w:pPr>
        <w:pStyle w:val="ListParagraph"/>
        <w:numPr>
          <w:ilvl w:val="1"/>
          <w:numId w:val="5"/>
        </w:numPr>
      </w:pPr>
      <w:r>
        <w:t xml:space="preserve">you can’t </w:t>
      </w:r>
      <w:r w:rsidR="00284A8E">
        <w:t xml:space="preserve">use delta time travel or any delta spark </w:t>
      </w:r>
      <w:proofErr w:type="spellStart"/>
      <w:r w:rsidR="00284A8E">
        <w:t>api</w:t>
      </w:r>
      <w:proofErr w:type="spellEnd"/>
      <w:r w:rsidR="00284A8E">
        <w:t xml:space="preserve"> calls… thus you wouldn’t be able to leverage change data feed to get only data that has </w:t>
      </w:r>
      <w:proofErr w:type="gramStart"/>
      <w:r w:rsidR="00284A8E">
        <w:t>changed</w:t>
      </w:r>
      <w:proofErr w:type="gramEnd"/>
      <w:r w:rsidR="00284A8E">
        <w:t xml:space="preserve"> </w:t>
      </w:r>
    </w:p>
    <w:p w14:paraId="1770D533" w14:textId="672F7E18" w:rsidR="00D55E06" w:rsidRDefault="00D55E06" w:rsidP="00284A8E">
      <w:pPr>
        <w:pStyle w:val="ListParagraph"/>
        <w:numPr>
          <w:ilvl w:val="0"/>
          <w:numId w:val="5"/>
        </w:numPr>
      </w:pPr>
      <w:r>
        <w:t>create spark package that will assist domains</w:t>
      </w:r>
      <w:r w:rsidR="0051150F">
        <w:t xml:space="preserve"> and enterprise</w:t>
      </w:r>
      <w:r>
        <w:t xml:space="preserve"> in pulling data via synapse </w:t>
      </w:r>
      <w:proofErr w:type="gramStart"/>
      <w:r>
        <w:t>notebooks</w:t>
      </w:r>
      <w:proofErr w:type="gramEnd"/>
    </w:p>
    <w:p w14:paraId="4D1B0AB0" w14:textId="16F4043E" w:rsidR="004037DE" w:rsidRDefault="00815B76" w:rsidP="00D55E06">
      <w:pPr>
        <w:pStyle w:val="ListParagraph"/>
        <w:numPr>
          <w:ilvl w:val="1"/>
          <w:numId w:val="5"/>
        </w:numPr>
      </w:pPr>
      <w:r>
        <w:t>S</w:t>
      </w:r>
      <w:r w:rsidR="001D37D0">
        <w:t xml:space="preserve">olves problems with varchar(max) or geometry </w:t>
      </w:r>
      <w:proofErr w:type="gramStart"/>
      <w:r w:rsidR="001D37D0">
        <w:t>type</w:t>
      </w:r>
      <w:r w:rsidR="00754D9C">
        <w:t>s</w:t>
      </w:r>
      <w:proofErr w:type="gramEnd"/>
    </w:p>
    <w:p w14:paraId="7C119F8B" w14:textId="2B2A3237" w:rsidR="00754D9C" w:rsidRDefault="0036112C" w:rsidP="00D55E06">
      <w:pPr>
        <w:pStyle w:val="ListParagraph"/>
        <w:numPr>
          <w:ilvl w:val="1"/>
          <w:numId w:val="5"/>
        </w:numPr>
      </w:pPr>
      <w:r>
        <w:t xml:space="preserve">Can use time travel or other spark delta </w:t>
      </w:r>
      <w:proofErr w:type="spellStart"/>
      <w:proofErr w:type="gramStart"/>
      <w:r>
        <w:t>api’s</w:t>
      </w:r>
      <w:proofErr w:type="spellEnd"/>
      <w:proofErr w:type="gramEnd"/>
    </w:p>
    <w:p w14:paraId="605A23E0" w14:textId="1DBDA7A5" w:rsidR="00815B76" w:rsidRDefault="001C7C7F" w:rsidP="00D55E06">
      <w:pPr>
        <w:pStyle w:val="ListParagraph"/>
        <w:numPr>
          <w:ilvl w:val="1"/>
          <w:numId w:val="5"/>
        </w:numPr>
      </w:pPr>
      <w:r>
        <w:t xml:space="preserve">Involves notebooks and spark only so provisioning takes a few minutes to spin </w:t>
      </w:r>
      <w:proofErr w:type="gramStart"/>
      <w:r>
        <w:t>up</w:t>
      </w:r>
      <w:proofErr w:type="gramEnd"/>
    </w:p>
    <w:p w14:paraId="4C2BC73F" w14:textId="55C6DB7F" w:rsidR="00747168" w:rsidRDefault="00747168" w:rsidP="00747168">
      <w:pPr>
        <w:pStyle w:val="ListParagraph"/>
        <w:numPr>
          <w:ilvl w:val="0"/>
          <w:numId w:val="5"/>
        </w:numPr>
      </w:pPr>
      <w:r>
        <w:t xml:space="preserve">Read full or incremental parquet or flat files in landing zone (temp) and transform into data assets from </w:t>
      </w:r>
      <w:proofErr w:type="gramStart"/>
      <w:r>
        <w:t>there</w:t>
      </w:r>
      <w:proofErr w:type="gramEnd"/>
    </w:p>
    <w:p w14:paraId="6B11950E" w14:textId="0F044C33" w:rsidR="0036112C" w:rsidRDefault="0036112C" w:rsidP="0036112C">
      <w:r>
        <w:t xml:space="preserve">Option 2 </w:t>
      </w:r>
      <w:r w:rsidR="00F04D97">
        <w:t xml:space="preserve">is our recommended approach </w:t>
      </w:r>
      <w:r>
        <w:t xml:space="preserve">as </w:t>
      </w:r>
      <w:r w:rsidR="003B32EF">
        <w:t xml:space="preserve">the con of time delay of each notebook running can be mitigated with </w:t>
      </w:r>
      <w:r w:rsidR="00971DB5">
        <w:t>having control loop / orchestration be inside of spark notebook</w:t>
      </w:r>
      <w:r w:rsidR="00815B76">
        <w:t>.</w:t>
      </w:r>
    </w:p>
    <w:p w14:paraId="32CD3267" w14:textId="33ABEA55" w:rsidR="00220097" w:rsidRDefault="00220097" w:rsidP="00220097">
      <w:pPr>
        <w:pStyle w:val="Heading1"/>
      </w:pPr>
      <w:bookmarkStart w:id="23" w:name="_Toc155088633"/>
      <w:r>
        <w:t xml:space="preserve">Bronze </w:t>
      </w:r>
      <w:r w:rsidR="003514CD">
        <w:t xml:space="preserve">&amp; Gold </w:t>
      </w:r>
      <w:r w:rsidR="0061667D">
        <w:t>Delta</w:t>
      </w:r>
      <w:bookmarkEnd w:id="23"/>
    </w:p>
    <w:p w14:paraId="3BD12499" w14:textId="45E61017" w:rsidR="0061667D" w:rsidRDefault="0061667D" w:rsidP="0061667D">
      <w:r>
        <w:t>Pros</w:t>
      </w:r>
    </w:p>
    <w:p w14:paraId="062DA22D" w14:textId="3A284412" w:rsidR="0061667D" w:rsidRDefault="0061667D" w:rsidP="00684B6D">
      <w:pPr>
        <w:pStyle w:val="ListParagraph"/>
        <w:numPr>
          <w:ilvl w:val="0"/>
          <w:numId w:val="7"/>
        </w:numPr>
      </w:pPr>
      <w:r>
        <w:t>Change data feed and leveraging</w:t>
      </w:r>
      <w:r w:rsidR="000E13FA">
        <w:t xml:space="preserve"> it</w:t>
      </w:r>
      <w:r>
        <w:t xml:space="preserve"> for all downstream </w:t>
      </w:r>
      <w:r w:rsidR="00451A97">
        <w:t xml:space="preserve">medallion </w:t>
      </w:r>
      <w:r w:rsidR="009F0BB9">
        <w:t>layers.</w:t>
      </w:r>
    </w:p>
    <w:p w14:paraId="190FF5BA" w14:textId="4A013568" w:rsidR="0061667D" w:rsidRDefault="003E48E9" w:rsidP="00684B6D">
      <w:pPr>
        <w:pStyle w:val="ListParagraph"/>
        <w:numPr>
          <w:ilvl w:val="0"/>
          <w:numId w:val="7"/>
        </w:numPr>
      </w:pPr>
      <w:r>
        <w:t>Superior format provides acid compliant transactions, audit trailing</w:t>
      </w:r>
      <w:r w:rsidR="0084726F">
        <w:t>,</w:t>
      </w:r>
      <w:r w:rsidR="005843B9">
        <w:t xml:space="preserve"> performance, </w:t>
      </w:r>
      <w:proofErr w:type="spellStart"/>
      <w:r w:rsidR="0084726F">
        <w:t>etc</w:t>
      </w:r>
      <w:proofErr w:type="spellEnd"/>
      <w:r w:rsidR="005843B9">
        <w:t xml:space="preserve"> </w:t>
      </w:r>
      <w:hyperlink r:id="rId24" w:history="1">
        <w:r w:rsidR="005843B9" w:rsidRPr="0013251E">
          <w:rPr>
            <w:rStyle w:val="Hyperlink"/>
          </w:rPr>
          <w:t>https://medium.com/untienots/delta-lake-when-reliability-meets-performance-2db967303d71</w:t>
        </w:r>
      </w:hyperlink>
      <w:r w:rsidR="005843B9">
        <w:t xml:space="preserve"> </w:t>
      </w:r>
    </w:p>
    <w:p w14:paraId="1D9C84FE" w14:textId="5D84327B" w:rsidR="005843B9" w:rsidRDefault="003514CD" w:rsidP="00684B6D">
      <w:pPr>
        <w:pStyle w:val="ListParagraph"/>
        <w:numPr>
          <w:ilvl w:val="0"/>
          <w:numId w:val="7"/>
        </w:numPr>
      </w:pPr>
      <w:r>
        <w:t>F</w:t>
      </w:r>
      <w:r w:rsidR="005843B9">
        <w:t xml:space="preserve">abric / </w:t>
      </w:r>
      <w:r w:rsidR="00AE7342">
        <w:t xml:space="preserve">Databricks / </w:t>
      </w:r>
      <w:r w:rsidR="008A5362">
        <w:t>L</w:t>
      </w:r>
      <w:r w:rsidR="005843B9">
        <w:t xml:space="preserve">akehouse </w:t>
      </w:r>
      <w:r w:rsidR="008A5362">
        <w:t xml:space="preserve">use </w:t>
      </w:r>
      <w:proofErr w:type="gramStart"/>
      <w:r w:rsidR="008A5362">
        <w:t>it</w:t>
      </w:r>
      <w:proofErr w:type="gramEnd"/>
      <w:r w:rsidR="008A5362">
        <w:t xml:space="preserve"> </w:t>
      </w:r>
    </w:p>
    <w:p w14:paraId="311F01E1" w14:textId="45A44420" w:rsidR="0084726F" w:rsidRDefault="0084726F" w:rsidP="0061667D">
      <w:r>
        <w:t>Cons</w:t>
      </w:r>
    </w:p>
    <w:p w14:paraId="7D7795B6" w14:textId="40AA078B" w:rsidR="0084726F" w:rsidRDefault="00E6596F" w:rsidP="00684B6D">
      <w:pPr>
        <w:pStyle w:val="ListParagraph"/>
        <w:numPr>
          <w:ilvl w:val="0"/>
          <w:numId w:val="6"/>
        </w:numPr>
      </w:pPr>
      <w:r>
        <w:t xml:space="preserve">DW </w:t>
      </w:r>
      <w:r w:rsidR="0084726F">
        <w:t xml:space="preserve">Dedicated </w:t>
      </w:r>
      <w:r>
        <w:t>SQL</w:t>
      </w:r>
      <w:r w:rsidR="0084726F">
        <w:t xml:space="preserve"> pool </w:t>
      </w:r>
      <w:r w:rsidR="00C95083">
        <w:t xml:space="preserve">and Synapse pipelines </w:t>
      </w:r>
      <w:r w:rsidR="0084726F">
        <w:t>can’t read it</w:t>
      </w:r>
      <w:r w:rsidR="00C95083">
        <w:t xml:space="preserve"> directly.</w:t>
      </w:r>
    </w:p>
    <w:p w14:paraId="2C8A3DBE" w14:textId="712389A0" w:rsidR="00C821DD" w:rsidRDefault="00C821DD" w:rsidP="00C821DD">
      <w:pPr>
        <w:pStyle w:val="NormalWeb"/>
        <w:rPr>
          <w:rFonts w:ascii="Segoe UI" w:hAnsi="Segoe UI" w:cs="Segoe UI"/>
          <w:sz w:val="21"/>
          <w:szCs w:val="21"/>
        </w:rPr>
      </w:pPr>
      <w:r>
        <w:rPr>
          <w:rFonts w:ascii="Segoe UI" w:hAnsi="Segoe UI" w:cs="Segoe UI"/>
          <w:sz w:val="21"/>
          <w:szCs w:val="21"/>
        </w:rPr>
        <w:t>Silver and gold are fine as delta (EY opinion). And we can share with business those formats.  </w:t>
      </w:r>
      <w:r w:rsidR="00451A97">
        <w:rPr>
          <w:rFonts w:ascii="Segoe UI" w:hAnsi="Segoe UI" w:cs="Segoe UI"/>
          <w:sz w:val="21"/>
          <w:szCs w:val="21"/>
        </w:rPr>
        <w:t>Well,</w:t>
      </w:r>
      <w:r>
        <w:rPr>
          <w:rFonts w:ascii="Segoe UI" w:hAnsi="Segoe UI" w:cs="Segoe UI"/>
          <w:sz w:val="21"/>
          <w:szCs w:val="21"/>
        </w:rPr>
        <w:t xml:space="preserve"> each domain will have same issue.... how do you get the delta data into </w:t>
      </w:r>
      <w:proofErr w:type="spellStart"/>
      <w:r>
        <w:rPr>
          <w:rFonts w:ascii="Segoe UI" w:hAnsi="Segoe UI" w:cs="Segoe UI"/>
          <w:sz w:val="21"/>
          <w:szCs w:val="21"/>
        </w:rPr>
        <w:t>sql</w:t>
      </w:r>
      <w:proofErr w:type="spellEnd"/>
      <w:r>
        <w:rPr>
          <w:rFonts w:ascii="Segoe UI" w:hAnsi="Segoe UI" w:cs="Segoe UI"/>
          <w:sz w:val="21"/>
          <w:szCs w:val="21"/>
        </w:rPr>
        <w:t xml:space="preserve">? </w:t>
      </w:r>
      <w:r w:rsidR="00832CB3">
        <w:rPr>
          <w:rFonts w:ascii="Segoe UI" w:hAnsi="Segoe UI" w:cs="Segoe UI"/>
          <w:sz w:val="21"/>
          <w:szCs w:val="21"/>
        </w:rPr>
        <w:t>Answer would be shared python package that can be distributed and used within synapse notebooks</w:t>
      </w:r>
      <w:r w:rsidR="00A768AC">
        <w:rPr>
          <w:rFonts w:ascii="Segoe UI" w:hAnsi="Segoe UI" w:cs="Segoe UI"/>
          <w:sz w:val="21"/>
          <w:szCs w:val="21"/>
        </w:rPr>
        <w:t xml:space="preserve"> (see </w:t>
      </w:r>
      <w:r w:rsidR="00D9048F">
        <w:rPr>
          <w:rFonts w:ascii="Segoe UI" w:hAnsi="Segoe UI" w:cs="Segoe UI"/>
          <w:sz w:val="21"/>
          <w:szCs w:val="21"/>
        </w:rPr>
        <w:t>“S</w:t>
      </w:r>
      <w:r w:rsidR="00A768AC">
        <w:rPr>
          <w:rFonts w:ascii="Segoe UI" w:hAnsi="Segoe UI" w:cs="Segoe UI"/>
          <w:sz w:val="21"/>
          <w:szCs w:val="21"/>
        </w:rPr>
        <w:t xml:space="preserve">haring </w:t>
      </w:r>
      <w:r w:rsidR="00D9048F">
        <w:rPr>
          <w:rFonts w:ascii="Segoe UI" w:hAnsi="Segoe UI" w:cs="Segoe UI"/>
          <w:sz w:val="21"/>
          <w:szCs w:val="21"/>
        </w:rPr>
        <w:t>E</w:t>
      </w:r>
      <w:r w:rsidR="00A768AC">
        <w:rPr>
          <w:rFonts w:ascii="Segoe UI" w:hAnsi="Segoe UI" w:cs="Segoe UI"/>
          <w:sz w:val="21"/>
          <w:szCs w:val="21"/>
        </w:rPr>
        <w:t xml:space="preserve">nterprise </w:t>
      </w:r>
      <w:r w:rsidR="00D9048F">
        <w:rPr>
          <w:rFonts w:ascii="Segoe UI" w:hAnsi="Segoe UI" w:cs="Segoe UI"/>
          <w:sz w:val="21"/>
          <w:szCs w:val="21"/>
        </w:rPr>
        <w:t>D</w:t>
      </w:r>
      <w:r w:rsidR="00A768AC">
        <w:rPr>
          <w:rFonts w:ascii="Segoe UI" w:hAnsi="Segoe UI" w:cs="Segoe UI"/>
          <w:sz w:val="21"/>
          <w:szCs w:val="21"/>
        </w:rPr>
        <w:t>ata</w:t>
      </w:r>
      <w:r w:rsidR="00D9048F">
        <w:rPr>
          <w:rFonts w:ascii="Segoe UI" w:hAnsi="Segoe UI" w:cs="Segoe UI"/>
          <w:sz w:val="21"/>
          <w:szCs w:val="21"/>
        </w:rPr>
        <w:t>”</w:t>
      </w:r>
      <w:r w:rsidR="00A768AC">
        <w:rPr>
          <w:rFonts w:ascii="Segoe UI" w:hAnsi="Segoe UI" w:cs="Segoe UI"/>
          <w:sz w:val="21"/>
          <w:szCs w:val="21"/>
        </w:rPr>
        <w:t>)</w:t>
      </w:r>
      <w:r w:rsidR="00832CB3">
        <w:rPr>
          <w:rFonts w:ascii="Segoe UI" w:hAnsi="Segoe UI" w:cs="Segoe UI"/>
          <w:sz w:val="21"/>
          <w:szCs w:val="21"/>
        </w:rPr>
        <w:t>.</w:t>
      </w:r>
    </w:p>
    <w:p w14:paraId="4F3FDFAB" w14:textId="1FCBD0B2" w:rsidR="00392C22" w:rsidRDefault="00000000" w:rsidP="00C821DD">
      <w:pPr>
        <w:pStyle w:val="NormalWeb"/>
        <w:rPr>
          <w:rStyle w:val="Hyperlink"/>
          <w:rFonts w:ascii="Segoe UI" w:hAnsi="Segoe UI" w:cs="Segoe UI"/>
          <w:sz w:val="21"/>
          <w:szCs w:val="21"/>
        </w:rPr>
      </w:pPr>
      <w:hyperlink r:id="rId25" w:history="1">
        <w:r w:rsidR="00BC6285" w:rsidRPr="0013251E">
          <w:rPr>
            <w:rStyle w:val="Hyperlink"/>
            <w:rFonts w:ascii="Segoe UI" w:hAnsi="Segoe UI" w:cs="Segoe UI"/>
            <w:sz w:val="21"/>
            <w:szCs w:val="21"/>
          </w:rPr>
          <w:t>https://piethein.medium.com/medallion-architecture-best-practices-for-managing-bronze-silver-and-gold-486de7c90055</w:t>
        </w:r>
      </w:hyperlink>
    </w:p>
    <w:p w14:paraId="04B89CCF" w14:textId="6E7FCC53" w:rsidR="00C821DD" w:rsidRDefault="00D9048F" w:rsidP="00D9048F">
      <w:pPr>
        <w:pStyle w:val="Heading1"/>
      </w:pPr>
      <w:bookmarkStart w:id="24" w:name="_Toc155088636"/>
      <w:r>
        <w:t>Versioning SQL repositories</w:t>
      </w:r>
      <w:bookmarkEnd w:id="24"/>
    </w:p>
    <w:p w14:paraId="419C16EA" w14:textId="5DC80573" w:rsidR="00D9048F" w:rsidRDefault="00D9048F" w:rsidP="00D9048F">
      <w:r>
        <w:t>Flyway</w:t>
      </w:r>
      <w:r w:rsidR="00DA4E32">
        <w:t xml:space="preserve"> </w:t>
      </w:r>
    </w:p>
    <w:p w14:paraId="753D8972" w14:textId="5029908A" w:rsidR="00DA4E32" w:rsidRPr="00D9048F" w:rsidRDefault="00DA4E32" w:rsidP="00D9048F">
      <w:r>
        <w:t>MS Database Projects</w:t>
      </w:r>
    </w:p>
    <w:p w14:paraId="2FF44354" w14:textId="77777777" w:rsidR="00C76C5B" w:rsidRPr="006748C8" w:rsidRDefault="00C76C5B" w:rsidP="006748C8">
      <w:pPr>
        <w:rPr>
          <w:strike/>
        </w:rPr>
      </w:pPr>
    </w:p>
    <w:p w14:paraId="38E78787" w14:textId="7232C02C" w:rsidR="00FA30B9" w:rsidRPr="00FA30B9" w:rsidRDefault="00FA30B9" w:rsidP="00B94EDB">
      <w:pPr>
        <w:pStyle w:val="Heading1"/>
      </w:pPr>
      <w:bookmarkStart w:id="25" w:name="_Toc155088638"/>
      <w:r w:rsidRPr="00FA30B9">
        <w:t>EY Notebook Framework</w:t>
      </w:r>
      <w:r w:rsidR="00BE7112">
        <w:t xml:space="preserve"> Presentation</w:t>
      </w:r>
      <w:bookmarkEnd w:id="25"/>
    </w:p>
    <w:p w14:paraId="3C820EAC" w14:textId="792C91B3" w:rsidR="0015621C" w:rsidRDefault="0015621C" w:rsidP="00BE7112">
      <w:pPr>
        <w:pStyle w:val="ListParagraph"/>
        <w:numPr>
          <w:ilvl w:val="0"/>
          <w:numId w:val="6"/>
        </w:numPr>
      </w:pPr>
      <w:r>
        <w:t>New notebook for every transformation</w:t>
      </w:r>
      <w:r w:rsidR="00B0413F">
        <w:t xml:space="preserve">… not metadata </w:t>
      </w:r>
      <w:proofErr w:type="gramStart"/>
      <w:r w:rsidR="00B0413F">
        <w:t>driven</w:t>
      </w:r>
      <w:proofErr w:type="gramEnd"/>
    </w:p>
    <w:p w14:paraId="306078ED" w14:textId="66BB804A" w:rsidR="00061EF7" w:rsidRDefault="00061EF7" w:rsidP="00061EF7">
      <w:pPr>
        <w:pStyle w:val="ListParagraph"/>
        <w:numPr>
          <w:ilvl w:val="1"/>
          <w:numId w:val="6"/>
        </w:numPr>
      </w:pPr>
      <w:r>
        <w:t xml:space="preserve">It’s a template… standards can be </w:t>
      </w:r>
      <w:proofErr w:type="gramStart"/>
      <w:r>
        <w:t>changed..</w:t>
      </w:r>
      <w:proofErr w:type="gramEnd"/>
      <w:r>
        <w:t xml:space="preserve"> just clone template and then change it all </w:t>
      </w:r>
      <w:proofErr w:type="gramStart"/>
      <w:r>
        <w:t>up..</w:t>
      </w:r>
      <w:proofErr w:type="gramEnd"/>
      <w:r>
        <w:t xml:space="preserve"> leads to </w:t>
      </w:r>
      <w:proofErr w:type="gramStart"/>
      <w:r>
        <w:t>problems</w:t>
      </w:r>
      <w:proofErr w:type="gramEnd"/>
    </w:p>
    <w:p w14:paraId="10F724EE" w14:textId="443F60AE" w:rsidR="00326E8F" w:rsidRDefault="00326E8F" w:rsidP="00B40FC5">
      <w:pPr>
        <w:pStyle w:val="ListParagraph"/>
        <w:numPr>
          <w:ilvl w:val="1"/>
          <w:numId w:val="6"/>
        </w:numPr>
      </w:pPr>
      <w:r>
        <w:t>Only full reload</w:t>
      </w:r>
      <w:r w:rsidR="00051C56">
        <w:t xml:space="preserve"> for framework… incremental is separate pipeline</w:t>
      </w:r>
      <w:r w:rsidR="00B85999">
        <w:t xml:space="preserve"> and </w:t>
      </w:r>
      <w:proofErr w:type="gramStart"/>
      <w:r w:rsidR="00B85999">
        <w:t>notebooks</w:t>
      </w:r>
      <w:proofErr w:type="gramEnd"/>
    </w:p>
    <w:p w14:paraId="44413A0E" w14:textId="03BF12A2" w:rsidR="00326E8F" w:rsidRDefault="00326E8F" w:rsidP="00BE7112">
      <w:pPr>
        <w:pStyle w:val="ListParagraph"/>
        <w:numPr>
          <w:ilvl w:val="0"/>
          <w:numId w:val="6"/>
        </w:numPr>
      </w:pPr>
      <w:r>
        <w:t>No views or serverless</w:t>
      </w:r>
      <w:r w:rsidR="00F90231">
        <w:t xml:space="preserve"> catalogue</w:t>
      </w:r>
      <w:r w:rsidR="00CF1E6B">
        <w:t xml:space="preserve"> for quick consumption</w:t>
      </w:r>
    </w:p>
    <w:p w14:paraId="0F226C16" w14:textId="37BA38C0" w:rsidR="001B1F83" w:rsidRDefault="00670412" w:rsidP="00BE7112">
      <w:pPr>
        <w:pStyle w:val="ListParagraph"/>
        <w:numPr>
          <w:ilvl w:val="0"/>
          <w:numId w:val="6"/>
        </w:numPr>
      </w:pPr>
      <w:r>
        <w:t xml:space="preserve">Looping is in pipelines… performance will be </w:t>
      </w:r>
      <w:proofErr w:type="gramStart"/>
      <w:r>
        <w:t>bad</w:t>
      </w:r>
      <w:proofErr w:type="gramEnd"/>
    </w:p>
    <w:p w14:paraId="2DD92FCC" w14:textId="01DF20AE" w:rsidR="001B1F83" w:rsidRDefault="00165C07" w:rsidP="00BE7112">
      <w:pPr>
        <w:pStyle w:val="ListParagraph"/>
        <w:numPr>
          <w:ilvl w:val="0"/>
          <w:numId w:val="6"/>
        </w:numPr>
      </w:pPr>
      <w:r>
        <w:t xml:space="preserve">Doesn’t tie to </w:t>
      </w:r>
      <w:proofErr w:type="spellStart"/>
      <w:r>
        <w:t>sql</w:t>
      </w:r>
      <w:proofErr w:type="spellEnd"/>
      <w:r w:rsidR="00C429B7">
        <w:t xml:space="preserve"> at all…. </w:t>
      </w:r>
      <w:r w:rsidR="008167C2">
        <w:t xml:space="preserve">So not sure what </w:t>
      </w:r>
      <w:r w:rsidR="00BE7112">
        <w:t xml:space="preserve">is the problem with delta in </w:t>
      </w:r>
      <w:proofErr w:type="gramStart"/>
      <w:r w:rsidR="00BE7112">
        <w:t>bronze</w:t>
      </w:r>
      <w:proofErr w:type="gramEnd"/>
    </w:p>
    <w:p w14:paraId="056B51C7" w14:textId="33EA98E7" w:rsidR="001F5094" w:rsidRDefault="008F6772" w:rsidP="00F24940">
      <w:pPr>
        <w:pStyle w:val="ListParagraph"/>
        <w:numPr>
          <w:ilvl w:val="0"/>
          <w:numId w:val="6"/>
        </w:numPr>
      </w:pPr>
      <w:r>
        <w:t>Parquet… bronze conc</w:t>
      </w:r>
      <w:r w:rsidR="00BF1773">
        <w:t xml:space="preserve">urrency and read/write to file.  </w:t>
      </w:r>
      <w:r>
        <w:t xml:space="preserve">Ideally won’t </w:t>
      </w:r>
      <w:proofErr w:type="gramStart"/>
      <w:r>
        <w:t>happen</w:t>
      </w:r>
      <w:r w:rsidR="00BF1773">
        <w:t>..</w:t>
      </w:r>
      <w:proofErr w:type="gramEnd"/>
      <w:r w:rsidR="00BF1773">
        <w:t xml:space="preserve"> if does then it fails</w:t>
      </w:r>
    </w:p>
    <w:p w14:paraId="71EF788B" w14:textId="77777777" w:rsidR="00130C44" w:rsidRDefault="00130C44" w:rsidP="00130C44"/>
    <w:p w14:paraId="7DA7E53F" w14:textId="34A69519" w:rsidR="000A4BA6" w:rsidRDefault="00727587" w:rsidP="00F867CC">
      <w:pPr>
        <w:pStyle w:val="Heading1"/>
      </w:pPr>
      <w:bookmarkStart w:id="26" w:name="_Toc155088639"/>
      <w:r>
        <w:t>Reading</w:t>
      </w:r>
      <w:r w:rsidR="00F867CC">
        <w:t xml:space="preserve"> options for </w:t>
      </w:r>
      <w:r w:rsidR="00F17A7C">
        <w:t>ADLS</w:t>
      </w:r>
      <w:r w:rsidR="00F867CC">
        <w:t xml:space="preserve"> </w:t>
      </w:r>
      <w:r w:rsidR="00F17A7C">
        <w:t>delta lake</w:t>
      </w:r>
      <w:r w:rsidR="00642730">
        <w:t xml:space="preserve"> to get into other relational </w:t>
      </w:r>
      <w:proofErr w:type="gramStart"/>
      <w:r w:rsidR="00642730">
        <w:t>engines</w:t>
      </w:r>
      <w:bookmarkEnd w:id="26"/>
      <w:proofErr w:type="gramEnd"/>
    </w:p>
    <w:p w14:paraId="3D996CD9" w14:textId="10AA0483" w:rsidR="000A4BA6" w:rsidRDefault="00BD68E6" w:rsidP="00130C44">
      <w:r w:rsidRPr="00BD68E6">
        <w:rPr>
          <w:b/>
          <w:bCs/>
        </w:rPr>
        <w:t>Serverless</w:t>
      </w:r>
      <w:r>
        <w:t xml:space="preserve">: </w:t>
      </w:r>
      <w:r w:rsidR="00727587">
        <w:t xml:space="preserve">For serverless options you’ll need a </w:t>
      </w:r>
      <w:r w:rsidR="000A4BA6">
        <w:t>linked server to</w:t>
      </w:r>
      <w:r w:rsidR="00BD3E0B">
        <w:t xml:space="preserve"> a</w:t>
      </w:r>
      <w:r w:rsidR="000A4BA6">
        <w:t xml:space="preserve"> serverless</w:t>
      </w:r>
      <w:r w:rsidR="00BD3E0B">
        <w:t xml:space="preserve"> </w:t>
      </w:r>
      <w:proofErr w:type="gramStart"/>
      <w:r w:rsidR="00BD3E0B">
        <w:t>pool..</w:t>
      </w:r>
      <w:proofErr w:type="gramEnd"/>
      <w:r w:rsidR="00BD3E0B">
        <w:t xml:space="preserve"> either their own domain synapse serverless or </w:t>
      </w:r>
      <w:proofErr w:type="gramStart"/>
      <w:r>
        <w:t>enterprise</w:t>
      </w:r>
      <w:r w:rsidR="00006066">
        <w:t>..</w:t>
      </w:r>
      <w:proofErr w:type="gramEnd"/>
      <w:r w:rsidR="00006066">
        <w:t xml:space="preserve"> in this case I setup </w:t>
      </w:r>
      <w:r w:rsidR="00B13A99">
        <w:t>to enterprise serverless directly</w:t>
      </w:r>
      <w:r>
        <w:t xml:space="preserve"> for the screenshots</w:t>
      </w:r>
      <w:r w:rsidR="00B13A99">
        <w:t>.  But could be their own (domain) serverless.</w:t>
      </w:r>
    </w:p>
    <w:p w14:paraId="2A51CE3E" w14:textId="7138244B" w:rsidR="00676834" w:rsidRDefault="00676834" w:rsidP="00BA2E29">
      <w:pPr>
        <w:pStyle w:val="ListParagraph"/>
        <w:numPr>
          <w:ilvl w:val="0"/>
          <w:numId w:val="10"/>
        </w:numPr>
      </w:pPr>
      <w:r>
        <w:t>Pipeline copy activity from serverless enterprise</w:t>
      </w:r>
      <w:r w:rsidR="00820348">
        <w:t xml:space="preserve"> or domain</w:t>
      </w:r>
    </w:p>
    <w:p w14:paraId="686AA4AE" w14:textId="26D74F81" w:rsidR="0099548F" w:rsidRDefault="00820348" w:rsidP="00BA2E29">
      <w:pPr>
        <w:pStyle w:val="ListParagraph"/>
        <w:numPr>
          <w:ilvl w:val="0"/>
          <w:numId w:val="10"/>
        </w:numPr>
      </w:pPr>
      <w:r>
        <w:t xml:space="preserve">Dataflow from serverless </w:t>
      </w:r>
      <w:r w:rsidR="00F431D7">
        <w:t>enterprise or domain</w:t>
      </w:r>
    </w:p>
    <w:p w14:paraId="2218078C" w14:textId="0D43927D" w:rsidR="00F431D7" w:rsidRDefault="00F431D7" w:rsidP="00BA2E29">
      <w:pPr>
        <w:pStyle w:val="ListParagraph"/>
        <w:numPr>
          <w:ilvl w:val="0"/>
          <w:numId w:val="10"/>
        </w:numPr>
      </w:pPr>
      <w:r>
        <w:t xml:space="preserve">Notebook from serverless enterprise using </w:t>
      </w:r>
      <w:proofErr w:type="spellStart"/>
      <w:proofErr w:type="gramStart"/>
      <w:r>
        <w:t>jdbc</w:t>
      </w:r>
      <w:proofErr w:type="spellEnd"/>
      <w:proofErr w:type="gramEnd"/>
    </w:p>
    <w:p w14:paraId="52504AE3" w14:textId="343034E8" w:rsidR="00937EA6" w:rsidRDefault="00BD68E6" w:rsidP="00130C44">
      <w:r w:rsidRPr="00BD68E6">
        <w:rPr>
          <w:b/>
          <w:bCs/>
        </w:rPr>
        <w:t>Direct Delta:</w:t>
      </w:r>
      <w:r>
        <w:rPr>
          <w:b/>
          <w:bCs/>
        </w:rPr>
        <w:t xml:space="preserve"> </w:t>
      </w:r>
      <w:r w:rsidR="00507858">
        <w:t xml:space="preserve">A linked server to the </w:t>
      </w:r>
      <w:proofErr w:type="spellStart"/>
      <w:r w:rsidR="00507858">
        <w:t>adls</w:t>
      </w:r>
      <w:proofErr w:type="spellEnd"/>
      <w:r w:rsidR="00507858">
        <w:t xml:space="preserve"> storage acct. is needed. In screenshots below I setup ACLS to folder for </w:t>
      </w:r>
      <w:proofErr w:type="spellStart"/>
      <w:r w:rsidR="00507858">
        <w:t>vegman</w:t>
      </w:r>
      <w:proofErr w:type="spellEnd"/>
      <w:r w:rsidR="00507858">
        <w:t xml:space="preserve"> only folder locations in silver </w:t>
      </w:r>
      <w:r w:rsidR="00937EA6">
        <w:t>container of enterprise storage acct.  This allows user to browse via synapse studio as well as read the data.</w:t>
      </w:r>
    </w:p>
    <w:p w14:paraId="2FF300BA" w14:textId="3B1692BD" w:rsidR="00661212" w:rsidRDefault="00661212" w:rsidP="00BA2E29">
      <w:pPr>
        <w:pStyle w:val="ListParagraph"/>
        <w:numPr>
          <w:ilvl w:val="0"/>
          <w:numId w:val="11"/>
        </w:numPr>
      </w:pPr>
      <w:r>
        <w:t xml:space="preserve">Spark notebook direct </w:t>
      </w:r>
      <w:proofErr w:type="spellStart"/>
      <w:r>
        <w:t>sql</w:t>
      </w:r>
      <w:proofErr w:type="spellEnd"/>
      <w:r w:rsidR="00B6490B">
        <w:t xml:space="preserve"> or </w:t>
      </w:r>
      <w:proofErr w:type="spellStart"/>
      <w:r w:rsidR="00B6490B">
        <w:t>pyspark</w:t>
      </w:r>
      <w:proofErr w:type="spellEnd"/>
    </w:p>
    <w:p w14:paraId="3D84F1A0" w14:textId="7B2539C5" w:rsidR="0070494D" w:rsidRDefault="00661212" w:rsidP="0070494D">
      <w:pPr>
        <w:pStyle w:val="ListParagraph"/>
        <w:numPr>
          <w:ilvl w:val="0"/>
          <w:numId w:val="11"/>
        </w:numPr>
      </w:pPr>
      <w:r>
        <w:t xml:space="preserve">Dataflow </w:t>
      </w:r>
      <w:r w:rsidR="00257F31">
        <w:t xml:space="preserve">using </w:t>
      </w:r>
      <w:proofErr w:type="spellStart"/>
      <w:r w:rsidR="00257F31">
        <w:t>adls</w:t>
      </w:r>
      <w:proofErr w:type="spellEnd"/>
      <w:r w:rsidR="00257F31">
        <w:t xml:space="preserve"> linked service from </w:t>
      </w:r>
      <w:proofErr w:type="gramStart"/>
      <w:r w:rsidR="00257F31">
        <w:t>delta</w:t>
      </w:r>
      <w:proofErr w:type="gramEnd"/>
    </w:p>
    <w:p w14:paraId="3036494A" w14:textId="428ADD4D" w:rsidR="0070494D" w:rsidRDefault="0070494D" w:rsidP="0070494D">
      <w:pPr>
        <w:pStyle w:val="Heading3"/>
      </w:pPr>
      <w:bookmarkStart w:id="27" w:name="_Toc155088640"/>
      <w:r>
        <w:lastRenderedPageBreak/>
        <w:t>Linked Services setup for both direct delta and serverless options</w:t>
      </w:r>
      <w:r w:rsidR="00F17A7C">
        <w:t xml:space="preserve"> POC</w:t>
      </w:r>
      <w:bookmarkEnd w:id="27"/>
    </w:p>
    <w:p w14:paraId="2DA65E45" w14:textId="77777777" w:rsidR="0070494D" w:rsidRDefault="0070494D" w:rsidP="0070494D">
      <w:pPr>
        <w:pStyle w:val="ListParagraph"/>
      </w:pPr>
      <w:r>
        <w:rPr>
          <w:noProof/>
        </w:rPr>
        <w:drawing>
          <wp:inline distT="0" distB="0" distL="0" distR="0" wp14:anchorId="3060185A" wp14:editId="719300BF">
            <wp:extent cx="6858000" cy="3211830"/>
            <wp:effectExtent l="0" t="0" r="0" b="7620"/>
            <wp:docPr id="1718411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11681" name="Picture 1" descr="A screenshot of a computer&#10;&#10;Description automatically generated"/>
                    <pic:cNvPicPr/>
                  </pic:nvPicPr>
                  <pic:blipFill>
                    <a:blip r:embed="rId26"/>
                    <a:stretch>
                      <a:fillRect/>
                    </a:stretch>
                  </pic:blipFill>
                  <pic:spPr>
                    <a:xfrm>
                      <a:off x="0" y="0"/>
                      <a:ext cx="6858000" cy="3211830"/>
                    </a:xfrm>
                    <a:prstGeom prst="rect">
                      <a:avLst/>
                    </a:prstGeom>
                  </pic:spPr>
                </pic:pic>
              </a:graphicData>
            </a:graphic>
          </wp:inline>
        </w:drawing>
      </w:r>
    </w:p>
    <w:p w14:paraId="34B0E0AB" w14:textId="53C4DB3E" w:rsidR="009824E3" w:rsidRDefault="009824E3" w:rsidP="009824E3">
      <w:r w:rsidRPr="00B91538">
        <w:rPr>
          <w:b/>
          <w:bCs/>
        </w:rPr>
        <w:t>Security:</w:t>
      </w:r>
      <w:r>
        <w:t xml:space="preserve"> </w:t>
      </w:r>
      <w:r w:rsidR="004C5184">
        <w:t xml:space="preserve">anyone with </w:t>
      </w:r>
      <w:r w:rsidR="002B4B1C">
        <w:t xml:space="preserve">synapse </w:t>
      </w:r>
      <w:r w:rsidR="004C5184">
        <w:t>domain</w:t>
      </w:r>
      <w:r w:rsidR="000208F8">
        <w:t xml:space="preserve"> workspace</w:t>
      </w:r>
      <w:r w:rsidR="004C5184">
        <w:t xml:space="preserve"> </w:t>
      </w:r>
      <w:r w:rsidR="002B4B1C">
        <w:t>(</w:t>
      </w:r>
      <w:proofErr w:type="spellStart"/>
      <w:r w:rsidR="004C5184">
        <w:t>vegman</w:t>
      </w:r>
      <w:proofErr w:type="spellEnd"/>
      <w:r w:rsidR="004C5184">
        <w:t xml:space="preserve"> </w:t>
      </w:r>
      <w:r w:rsidR="002B4B1C">
        <w:t xml:space="preserve">workspace) </w:t>
      </w:r>
      <w:r w:rsidR="004C5184">
        <w:t xml:space="preserve">access would have access to read </w:t>
      </w:r>
      <w:r w:rsidR="00643D98">
        <w:t xml:space="preserve">delta data for their folders / containers.  This would be same for parquet or any file format. </w:t>
      </w:r>
      <w:r w:rsidR="00307FD2">
        <w:t xml:space="preserve">If wanting to exclude </w:t>
      </w:r>
      <w:r w:rsidR="00D51CC2">
        <w:t xml:space="preserve">files or </w:t>
      </w:r>
      <w:proofErr w:type="gramStart"/>
      <w:r w:rsidR="00D51CC2">
        <w:t>folders</w:t>
      </w:r>
      <w:proofErr w:type="gramEnd"/>
      <w:r w:rsidR="00D51CC2">
        <w:t xml:space="preserve"> they should be in locations up the tree</w:t>
      </w:r>
      <w:r w:rsidR="000208F8">
        <w:t xml:space="preserve"> from where </w:t>
      </w:r>
      <w:proofErr w:type="spellStart"/>
      <w:r w:rsidR="000208F8">
        <w:t>acls</w:t>
      </w:r>
      <w:proofErr w:type="spellEnd"/>
      <w:r w:rsidR="000208F8">
        <w:t xml:space="preserve"> grants were given</w:t>
      </w:r>
      <w:r w:rsidR="00D3770B">
        <w:t xml:space="preserve"> for users and synapse managed identity</w:t>
      </w:r>
      <w:r w:rsidR="000208F8">
        <w:t>.</w:t>
      </w:r>
    </w:p>
    <w:p w14:paraId="521A4A12" w14:textId="0D3BB1A0" w:rsidR="00C260BB" w:rsidRDefault="005F6232" w:rsidP="009824E3">
      <w:r>
        <w:t>Note, when</w:t>
      </w:r>
      <w:r w:rsidR="00D2603B">
        <w:t xml:space="preserve"> setting up ACLs… execute permission</w:t>
      </w:r>
      <w:r w:rsidR="00D3770B">
        <w:t xml:space="preserve">s are </w:t>
      </w:r>
      <w:r w:rsidR="00D2603B">
        <w:t xml:space="preserve">needed at </w:t>
      </w:r>
      <w:r w:rsidR="000550E1">
        <w:t xml:space="preserve">each level in the tree.  But read is only needed at the level </w:t>
      </w:r>
      <w:r w:rsidR="007B1C98">
        <w:t>for where the files/folders exist.</w:t>
      </w:r>
      <w:r w:rsidR="00C260BB">
        <w:t xml:space="preserve">  Example:</w:t>
      </w:r>
    </w:p>
    <w:p w14:paraId="3DA2878A" w14:textId="6FE65110" w:rsidR="007838DC" w:rsidRDefault="00C260BB" w:rsidP="009824E3">
      <w:r>
        <w:t>Silver</w:t>
      </w:r>
      <w:r w:rsidR="00547F8C">
        <w:t xml:space="preserve">/ … the </w:t>
      </w:r>
      <w:proofErr w:type="spellStart"/>
      <w:r w:rsidR="007838DC">
        <w:t>fe</w:t>
      </w:r>
      <w:proofErr w:type="spellEnd"/>
      <w:r w:rsidR="007838DC">
        <w:t>-d-syn-</w:t>
      </w:r>
      <w:proofErr w:type="spellStart"/>
      <w:r w:rsidR="007838DC">
        <w:t>vegman</w:t>
      </w:r>
      <w:proofErr w:type="spellEnd"/>
      <w:r w:rsidR="007838DC">
        <w:t xml:space="preserve"> has execute at root level of silver container.</w:t>
      </w:r>
    </w:p>
    <w:p w14:paraId="1076E4A4" w14:textId="774A5CB4" w:rsidR="000E32DC" w:rsidRDefault="00547F8C" w:rsidP="00130C44">
      <w:r>
        <w:t>Silver/</w:t>
      </w:r>
      <w:r w:rsidR="000F7F8D">
        <w:t xml:space="preserve">esriveg01d and </w:t>
      </w:r>
      <w:r>
        <w:t>Silver/</w:t>
      </w:r>
      <w:r w:rsidR="000F7F8D">
        <w:t xml:space="preserve">ssplcycle01d </w:t>
      </w:r>
      <w:r>
        <w:t xml:space="preserve">… </w:t>
      </w:r>
      <w:proofErr w:type="spellStart"/>
      <w:r w:rsidR="000F7F8D">
        <w:t>fe</w:t>
      </w:r>
      <w:proofErr w:type="spellEnd"/>
      <w:r w:rsidR="000F7F8D">
        <w:t>-d-</w:t>
      </w:r>
      <w:r>
        <w:t>syn-</w:t>
      </w:r>
      <w:proofErr w:type="spellStart"/>
      <w:proofErr w:type="gramStart"/>
      <w:r>
        <w:t>vegman</w:t>
      </w:r>
      <w:proofErr w:type="spellEnd"/>
      <w:r>
        <w:t xml:space="preserve"> </w:t>
      </w:r>
      <w:r w:rsidR="007B1C98">
        <w:t xml:space="preserve"> </w:t>
      </w:r>
      <w:r w:rsidR="00894562">
        <w:t>has</w:t>
      </w:r>
      <w:proofErr w:type="gramEnd"/>
      <w:r w:rsidR="00894562">
        <w:t xml:space="preserve"> read and execute.  </w:t>
      </w:r>
      <w:r w:rsidR="00A90FF5">
        <w:t>M</w:t>
      </w:r>
      <w:r w:rsidR="00894562">
        <w:t>ake sure to set default to read</w:t>
      </w:r>
      <w:r w:rsidR="007B1C98">
        <w:t xml:space="preserve"> </w:t>
      </w:r>
      <w:r w:rsidR="00A90FF5">
        <w:t xml:space="preserve">and execute for those folders as well so any new files/folders underneath inherit those permissions.  Last step </w:t>
      </w:r>
      <w:r w:rsidR="00675BE7">
        <w:t>if there</w:t>
      </w:r>
      <w:r w:rsidR="00184758">
        <w:t xml:space="preserve"> </w:t>
      </w:r>
      <w:r w:rsidR="00675BE7">
        <w:t xml:space="preserve">are existing files/folders already… propagate </w:t>
      </w:r>
      <w:proofErr w:type="spellStart"/>
      <w:r w:rsidR="00675BE7">
        <w:t>acls</w:t>
      </w:r>
      <w:proofErr w:type="spellEnd"/>
      <w:r w:rsidR="00675BE7">
        <w:t xml:space="preserve"> to objects underneath (easy option in storage explorer).</w:t>
      </w:r>
    </w:p>
    <w:p w14:paraId="35321B6A" w14:textId="048C79C1" w:rsidR="0070494D" w:rsidRDefault="0070494D" w:rsidP="00130C44">
      <w:r>
        <w:rPr>
          <w:noProof/>
        </w:rPr>
        <w:drawing>
          <wp:inline distT="0" distB="0" distL="0" distR="0" wp14:anchorId="1C2788D4" wp14:editId="0B8AE835">
            <wp:extent cx="4006075" cy="2531059"/>
            <wp:effectExtent l="0" t="0" r="0" b="3175"/>
            <wp:docPr id="1186072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72013" name="Picture 1" descr="A screenshot of a computer&#10;&#10;Description automatically generated"/>
                    <pic:cNvPicPr/>
                  </pic:nvPicPr>
                  <pic:blipFill>
                    <a:blip r:embed="rId27"/>
                    <a:stretch>
                      <a:fillRect/>
                    </a:stretch>
                  </pic:blipFill>
                  <pic:spPr>
                    <a:xfrm>
                      <a:off x="0" y="0"/>
                      <a:ext cx="4025999" cy="2543647"/>
                    </a:xfrm>
                    <a:prstGeom prst="rect">
                      <a:avLst/>
                    </a:prstGeom>
                  </pic:spPr>
                </pic:pic>
              </a:graphicData>
            </a:graphic>
          </wp:inline>
        </w:drawing>
      </w:r>
    </w:p>
    <w:p w14:paraId="031E7902" w14:textId="4BC5DBD3" w:rsidR="000E32DC" w:rsidRDefault="002139FE" w:rsidP="00130C44">
      <w:r>
        <w:rPr>
          <w:noProof/>
        </w:rPr>
        <w:lastRenderedPageBreak/>
        <w:drawing>
          <wp:inline distT="0" distB="0" distL="0" distR="0" wp14:anchorId="5F1B1438" wp14:editId="0F12AAB4">
            <wp:extent cx="6858000" cy="4404360"/>
            <wp:effectExtent l="0" t="0" r="0" b="0"/>
            <wp:docPr id="1539993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93165" name="Picture 1" descr="A screenshot of a computer&#10;&#10;Description automatically generated"/>
                    <pic:cNvPicPr/>
                  </pic:nvPicPr>
                  <pic:blipFill>
                    <a:blip r:embed="rId28"/>
                    <a:stretch>
                      <a:fillRect/>
                    </a:stretch>
                  </pic:blipFill>
                  <pic:spPr>
                    <a:xfrm>
                      <a:off x="0" y="0"/>
                      <a:ext cx="6858000" cy="4404360"/>
                    </a:xfrm>
                    <a:prstGeom prst="rect">
                      <a:avLst/>
                    </a:prstGeom>
                  </pic:spPr>
                </pic:pic>
              </a:graphicData>
            </a:graphic>
          </wp:inline>
        </w:drawing>
      </w:r>
    </w:p>
    <w:p w14:paraId="2D1200C7" w14:textId="7DC79A8B" w:rsidR="00CA0C33" w:rsidRDefault="000A4BA6" w:rsidP="00E95B67">
      <w:pPr>
        <w:pStyle w:val="Heading3"/>
      </w:pPr>
      <w:bookmarkStart w:id="28" w:name="_Toc155088641"/>
      <w:r>
        <w:t>Pipeline copy activity</w:t>
      </w:r>
      <w:r w:rsidR="00FB13CD">
        <w:t xml:space="preserve"> </w:t>
      </w:r>
      <w:r w:rsidR="00E95B67">
        <w:t>from</w:t>
      </w:r>
      <w:r w:rsidR="00FB13CD">
        <w:t xml:space="preserve"> serverless</w:t>
      </w:r>
      <w:bookmarkEnd w:id="28"/>
    </w:p>
    <w:p w14:paraId="13121D69" w14:textId="0A4A5BDC" w:rsidR="00057C3E" w:rsidRDefault="00130C44" w:rsidP="00130C44">
      <w:r>
        <w:rPr>
          <w:noProof/>
        </w:rPr>
        <w:drawing>
          <wp:inline distT="0" distB="0" distL="0" distR="0" wp14:anchorId="5F305772" wp14:editId="49FBA831">
            <wp:extent cx="4662947" cy="3847795"/>
            <wp:effectExtent l="0" t="0" r="4445" b="635"/>
            <wp:docPr id="1090686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86182" name="Picture 1" descr="A screenshot of a computer&#10;&#10;Description automatically generated"/>
                    <pic:cNvPicPr/>
                  </pic:nvPicPr>
                  <pic:blipFill>
                    <a:blip r:embed="rId29"/>
                    <a:stretch>
                      <a:fillRect/>
                    </a:stretch>
                  </pic:blipFill>
                  <pic:spPr>
                    <a:xfrm>
                      <a:off x="0" y="0"/>
                      <a:ext cx="4666116" cy="3850410"/>
                    </a:xfrm>
                    <a:prstGeom prst="rect">
                      <a:avLst/>
                    </a:prstGeom>
                  </pic:spPr>
                </pic:pic>
              </a:graphicData>
            </a:graphic>
          </wp:inline>
        </w:drawing>
      </w:r>
    </w:p>
    <w:p w14:paraId="4C65F7AA" w14:textId="4D6B531F" w:rsidR="002131FB" w:rsidRDefault="00F867CC" w:rsidP="00E95B67">
      <w:pPr>
        <w:pStyle w:val="Heading2"/>
      </w:pPr>
      <w:bookmarkStart w:id="29" w:name="_Toc155088642"/>
      <w:r>
        <w:t xml:space="preserve">Dataflow </w:t>
      </w:r>
      <w:r w:rsidR="00E95B67">
        <w:t>from</w:t>
      </w:r>
      <w:r>
        <w:t xml:space="preserve"> serverless</w:t>
      </w:r>
      <w:bookmarkEnd w:id="29"/>
    </w:p>
    <w:p w14:paraId="4705A776" w14:textId="77777777" w:rsidR="00E95B67" w:rsidRPr="00E95B67" w:rsidRDefault="00E95B67" w:rsidP="00E95B67"/>
    <w:p w14:paraId="1CAB7524" w14:textId="4C7608F6" w:rsidR="00CA0C33" w:rsidRDefault="007F6F96" w:rsidP="00130C44">
      <w:r>
        <w:rPr>
          <w:noProof/>
        </w:rPr>
        <w:lastRenderedPageBreak/>
        <w:drawing>
          <wp:inline distT="0" distB="0" distL="0" distR="0" wp14:anchorId="6742B203" wp14:editId="7E888914">
            <wp:extent cx="4887641" cy="2809036"/>
            <wp:effectExtent l="0" t="0" r="8255" b="0"/>
            <wp:docPr id="844900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00622" name="Picture 1" descr="A screenshot of a computer&#10;&#10;Description automatically generated"/>
                    <pic:cNvPicPr/>
                  </pic:nvPicPr>
                  <pic:blipFill>
                    <a:blip r:embed="rId30"/>
                    <a:stretch>
                      <a:fillRect/>
                    </a:stretch>
                  </pic:blipFill>
                  <pic:spPr>
                    <a:xfrm>
                      <a:off x="0" y="0"/>
                      <a:ext cx="4900315" cy="2816320"/>
                    </a:xfrm>
                    <a:prstGeom prst="rect">
                      <a:avLst/>
                    </a:prstGeom>
                  </pic:spPr>
                </pic:pic>
              </a:graphicData>
            </a:graphic>
          </wp:inline>
        </w:drawing>
      </w:r>
    </w:p>
    <w:p w14:paraId="071EA1E7" w14:textId="77777777" w:rsidR="00CA0C33" w:rsidRDefault="00CA0C33" w:rsidP="00130C44"/>
    <w:p w14:paraId="4D1C229A" w14:textId="77777777" w:rsidR="00F867CC" w:rsidRDefault="00F867CC" w:rsidP="00130C44"/>
    <w:p w14:paraId="78AB31CE" w14:textId="77777777" w:rsidR="00F867CC" w:rsidRDefault="00F867CC" w:rsidP="00130C44"/>
    <w:p w14:paraId="29FD1801" w14:textId="77777777" w:rsidR="00F867CC" w:rsidRDefault="00F867CC" w:rsidP="00130C44"/>
    <w:p w14:paraId="157A28DF" w14:textId="77777777" w:rsidR="00F867CC" w:rsidRDefault="00F867CC" w:rsidP="00130C44"/>
    <w:p w14:paraId="0D27DF24" w14:textId="5E3A4466" w:rsidR="00FB13CD" w:rsidRDefault="00372A47" w:rsidP="00E95B67">
      <w:pPr>
        <w:pStyle w:val="Heading3"/>
      </w:pPr>
      <w:bookmarkStart w:id="30" w:name="_Toc155088643"/>
      <w:r>
        <w:t xml:space="preserve">Spark notebook </w:t>
      </w:r>
      <w:proofErr w:type="spellStart"/>
      <w:r w:rsidR="00FB13CD">
        <w:t>Jdbc</w:t>
      </w:r>
      <w:proofErr w:type="spellEnd"/>
      <w:r w:rsidR="00FB13CD">
        <w:t xml:space="preserve"> to serverless</w:t>
      </w:r>
      <w:bookmarkEnd w:id="30"/>
    </w:p>
    <w:p w14:paraId="725518F3" w14:textId="2B5A747F" w:rsidR="00D57CFB" w:rsidRDefault="00622B97" w:rsidP="00130C44">
      <w:r>
        <w:rPr>
          <w:noProof/>
        </w:rPr>
        <w:drawing>
          <wp:inline distT="0" distB="0" distL="0" distR="0" wp14:anchorId="2392786C" wp14:editId="613DF89A">
            <wp:extent cx="6137899" cy="2106777"/>
            <wp:effectExtent l="0" t="0" r="0" b="8255"/>
            <wp:docPr id="1126784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84228" name="Picture 1" descr="A screenshot of a computer&#10;&#10;Description automatically generated"/>
                    <pic:cNvPicPr/>
                  </pic:nvPicPr>
                  <pic:blipFill>
                    <a:blip r:embed="rId31"/>
                    <a:stretch>
                      <a:fillRect/>
                    </a:stretch>
                  </pic:blipFill>
                  <pic:spPr>
                    <a:xfrm>
                      <a:off x="0" y="0"/>
                      <a:ext cx="6151589" cy="2111476"/>
                    </a:xfrm>
                    <a:prstGeom prst="rect">
                      <a:avLst/>
                    </a:prstGeom>
                  </pic:spPr>
                </pic:pic>
              </a:graphicData>
            </a:graphic>
          </wp:inline>
        </w:drawing>
      </w:r>
    </w:p>
    <w:p w14:paraId="43FCDFA1" w14:textId="5663BC39" w:rsidR="000A4BA6" w:rsidRDefault="00372A47" w:rsidP="00E95B67">
      <w:pPr>
        <w:pStyle w:val="Heading3"/>
      </w:pPr>
      <w:bookmarkStart w:id="31" w:name="_Toc155088644"/>
      <w:r>
        <w:t xml:space="preserve">Spark </w:t>
      </w:r>
      <w:r w:rsidR="002131FB">
        <w:t xml:space="preserve">notebook </w:t>
      </w:r>
      <w:r w:rsidR="00E95B67">
        <w:t xml:space="preserve">direct </w:t>
      </w:r>
      <w:proofErr w:type="spellStart"/>
      <w:r>
        <w:t>sql</w:t>
      </w:r>
      <w:bookmarkEnd w:id="31"/>
      <w:proofErr w:type="spellEnd"/>
      <w:r>
        <w:t xml:space="preserve"> </w:t>
      </w:r>
    </w:p>
    <w:p w14:paraId="6A50C969" w14:textId="54386832" w:rsidR="00D57CFB" w:rsidRDefault="00FB13CD" w:rsidP="00130C44">
      <w:r>
        <w:rPr>
          <w:noProof/>
        </w:rPr>
        <w:drawing>
          <wp:inline distT="0" distB="0" distL="0" distR="0" wp14:anchorId="13023031" wp14:editId="5A55BC20">
            <wp:extent cx="6858000" cy="2144395"/>
            <wp:effectExtent l="0" t="0" r="0" b="8255"/>
            <wp:docPr id="1212771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71028" name="Picture 1" descr="A screenshot of a computer&#10;&#10;Description automatically generated"/>
                    <pic:cNvPicPr/>
                  </pic:nvPicPr>
                  <pic:blipFill>
                    <a:blip r:embed="rId32"/>
                    <a:stretch>
                      <a:fillRect/>
                    </a:stretch>
                  </pic:blipFill>
                  <pic:spPr>
                    <a:xfrm>
                      <a:off x="0" y="0"/>
                      <a:ext cx="6858000" cy="2144395"/>
                    </a:xfrm>
                    <a:prstGeom prst="rect">
                      <a:avLst/>
                    </a:prstGeom>
                  </pic:spPr>
                </pic:pic>
              </a:graphicData>
            </a:graphic>
          </wp:inline>
        </w:drawing>
      </w:r>
    </w:p>
    <w:p w14:paraId="080B7660" w14:textId="77777777" w:rsidR="00F17A7C" w:rsidRDefault="00F17A7C" w:rsidP="00130C44"/>
    <w:p w14:paraId="7B0D22C7" w14:textId="6C07483A" w:rsidR="00B13A99" w:rsidRDefault="00E95B67" w:rsidP="00E95B67">
      <w:pPr>
        <w:pStyle w:val="Heading3"/>
      </w:pPr>
      <w:bookmarkStart w:id="32" w:name="_Toc155088645"/>
      <w:r>
        <w:t xml:space="preserve">Data flow from delta </w:t>
      </w:r>
      <w:proofErr w:type="spellStart"/>
      <w:r>
        <w:t>adls</w:t>
      </w:r>
      <w:bookmarkEnd w:id="32"/>
      <w:proofErr w:type="spellEnd"/>
    </w:p>
    <w:p w14:paraId="5FBDD73F" w14:textId="77777777" w:rsidR="00B310EA" w:rsidRPr="00B310EA" w:rsidRDefault="00B310EA" w:rsidP="00B310EA"/>
    <w:p w14:paraId="321F3096" w14:textId="57AE73BB" w:rsidR="00B13A99" w:rsidRDefault="00E95B67" w:rsidP="00130C44">
      <w:r>
        <w:rPr>
          <w:noProof/>
        </w:rPr>
        <w:drawing>
          <wp:inline distT="0" distB="0" distL="0" distR="0" wp14:anchorId="5A9AAC3E" wp14:editId="74DF583E">
            <wp:extent cx="4703554" cy="3094329"/>
            <wp:effectExtent l="0" t="0" r="1905" b="0"/>
            <wp:docPr id="42725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9534" name="Picture 1" descr="A screenshot of a computer&#10;&#10;Description automatically generated"/>
                    <pic:cNvPicPr/>
                  </pic:nvPicPr>
                  <pic:blipFill>
                    <a:blip r:embed="rId33"/>
                    <a:stretch>
                      <a:fillRect/>
                    </a:stretch>
                  </pic:blipFill>
                  <pic:spPr>
                    <a:xfrm>
                      <a:off x="0" y="0"/>
                      <a:ext cx="4717073" cy="3103223"/>
                    </a:xfrm>
                    <a:prstGeom prst="rect">
                      <a:avLst/>
                    </a:prstGeom>
                  </pic:spPr>
                </pic:pic>
              </a:graphicData>
            </a:graphic>
          </wp:inline>
        </w:drawing>
      </w:r>
    </w:p>
    <w:p w14:paraId="68F79F04" w14:textId="77777777" w:rsidR="002172A5" w:rsidRDefault="002172A5" w:rsidP="00130C44"/>
    <w:p w14:paraId="1EB6A4A8" w14:textId="3DA5A861" w:rsidR="002172A5" w:rsidRDefault="002172A5" w:rsidP="002172A5">
      <w:pPr>
        <w:pStyle w:val="Heading1"/>
      </w:pPr>
      <w:bookmarkStart w:id="33" w:name="_Toc155088646"/>
      <w:r>
        <w:t>POC delta vs parquet performance</w:t>
      </w:r>
      <w:r w:rsidR="00F67A3E">
        <w:t xml:space="preserve"> testing</w:t>
      </w:r>
      <w:bookmarkEnd w:id="33"/>
    </w:p>
    <w:p w14:paraId="115C1ECD" w14:textId="2CF3CECE" w:rsidR="00B621C9" w:rsidRDefault="00B621C9" w:rsidP="00B621C9">
      <w:r>
        <w:t xml:space="preserve">For this test we ingested data from </w:t>
      </w:r>
      <w:proofErr w:type="spellStart"/>
      <w:r>
        <w:t>sapshr_</w:t>
      </w:r>
      <w:r w:rsidR="00A23B14">
        <w:t>DFKKOP</w:t>
      </w:r>
      <w:proofErr w:type="spellEnd"/>
      <w:r w:rsidR="00A23B14">
        <w:t xml:space="preserve"> into bronze and then silver using the followin</w:t>
      </w:r>
      <w:r w:rsidR="005E434C">
        <w:t>g methodologies.  This is roughly a 3 GB 1.6 million row table.</w:t>
      </w:r>
    </w:p>
    <w:p w14:paraId="246C5C25" w14:textId="5F665FE0" w:rsidR="002172A5" w:rsidRDefault="002172A5" w:rsidP="00894F2A">
      <w:pPr>
        <w:pStyle w:val="Heading3"/>
      </w:pPr>
      <w:bookmarkStart w:id="34" w:name="_Toc155088647"/>
      <w:r>
        <w:t xml:space="preserve">Staging data into landing zone for </w:t>
      </w:r>
      <w:r w:rsidR="00063536">
        <w:t xml:space="preserve">1.633M rows of </w:t>
      </w:r>
      <w:proofErr w:type="spellStart"/>
      <w:r w:rsidR="00063536">
        <w:t>sapshr_DFKKOP</w:t>
      </w:r>
      <w:proofErr w:type="spellEnd"/>
      <w:r w:rsidR="004665CC">
        <w:t xml:space="preserve"> (</w:t>
      </w:r>
      <w:r w:rsidR="008860B5">
        <w:t>~</w:t>
      </w:r>
      <w:r w:rsidR="004665CC">
        <w:t>12 min</w:t>
      </w:r>
      <w:r w:rsidR="008860B5">
        <w:t>)</w:t>
      </w:r>
      <w:bookmarkEnd w:id="34"/>
    </w:p>
    <w:p w14:paraId="7581539F" w14:textId="1A4ACEF5" w:rsidR="002172A5" w:rsidRDefault="002172A5" w:rsidP="002172A5">
      <w:pPr>
        <w:pStyle w:val="Heading1"/>
      </w:pPr>
      <w:bookmarkStart w:id="35" w:name="_Toc155088648"/>
      <w:r>
        <w:rPr>
          <w:noProof/>
        </w:rPr>
        <w:drawing>
          <wp:inline distT="0" distB="0" distL="0" distR="0" wp14:anchorId="42F23DEF" wp14:editId="70BB2BF5">
            <wp:extent cx="6858000" cy="1751965"/>
            <wp:effectExtent l="0" t="0" r="0" b="635"/>
            <wp:docPr id="10" name="Picture 10"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screen with black text&#10;&#10;Description automatically generated"/>
                    <pic:cNvPicPr/>
                  </pic:nvPicPr>
                  <pic:blipFill>
                    <a:blip r:embed="rId34"/>
                    <a:stretch>
                      <a:fillRect/>
                    </a:stretch>
                  </pic:blipFill>
                  <pic:spPr>
                    <a:xfrm>
                      <a:off x="0" y="0"/>
                      <a:ext cx="6858000" cy="1751965"/>
                    </a:xfrm>
                    <a:prstGeom prst="rect">
                      <a:avLst/>
                    </a:prstGeom>
                  </pic:spPr>
                </pic:pic>
              </a:graphicData>
            </a:graphic>
          </wp:inline>
        </w:drawing>
      </w:r>
      <w:bookmarkEnd w:id="35"/>
    </w:p>
    <w:p w14:paraId="633662A7" w14:textId="30A40FCC" w:rsidR="00894F2A" w:rsidRDefault="00894F2A" w:rsidP="00894F2A">
      <w:pPr>
        <w:pStyle w:val="Heading3"/>
      </w:pPr>
      <w:bookmarkStart w:id="36" w:name="_Toc155088649"/>
      <w:r>
        <w:lastRenderedPageBreak/>
        <w:t>Initialize table from parquet landing into bronze delta</w:t>
      </w:r>
      <w:r w:rsidR="004665CC">
        <w:t xml:space="preserve"> (~1 min)</w:t>
      </w:r>
      <w:bookmarkEnd w:id="36"/>
    </w:p>
    <w:p w14:paraId="222C9930" w14:textId="3F766BE8" w:rsidR="00063536" w:rsidRDefault="00894F2A" w:rsidP="002172A5">
      <w:pPr>
        <w:pStyle w:val="Heading1"/>
      </w:pPr>
      <w:bookmarkStart w:id="37" w:name="_Toc155088650"/>
      <w:r>
        <w:rPr>
          <w:noProof/>
        </w:rPr>
        <w:drawing>
          <wp:inline distT="0" distB="0" distL="0" distR="0" wp14:anchorId="3D1676D4" wp14:editId="60EA75F7">
            <wp:extent cx="6858000" cy="2988310"/>
            <wp:effectExtent l="0" t="0" r="0" b="254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35"/>
                    <a:stretch>
                      <a:fillRect/>
                    </a:stretch>
                  </pic:blipFill>
                  <pic:spPr>
                    <a:xfrm>
                      <a:off x="0" y="0"/>
                      <a:ext cx="6858000" cy="2988310"/>
                    </a:xfrm>
                    <a:prstGeom prst="rect">
                      <a:avLst/>
                    </a:prstGeom>
                  </pic:spPr>
                </pic:pic>
              </a:graphicData>
            </a:graphic>
          </wp:inline>
        </w:drawing>
      </w:r>
      <w:bookmarkEnd w:id="37"/>
    </w:p>
    <w:p w14:paraId="68310C94" w14:textId="3F7249F1" w:rsidR="0063490D" w:rsidRDefault="00B733E1" w:rsidP="00B733E1">
      <w:pPr>
        <w:pStyle w:val="Heading3"/>
      </w:pPr>
      <w:bookmarkStart w:id="38" w:name="_Toc155088651"/>
      <w:r>
        <w:t>Initialize table in silver from delta into silver delta</w:t>
      </w:r>
      <w:r w:rsidR="004665CC">
        <w:t xml:space="preserve"> (~2min)</w:t>
      </w:r>
      <w:bookmarkEnd w:id="38"/>
    </w:p>
    <w:p w14:paraId="1ECB4081" w14:textId="77777777" w:rsidR="00B733E1" w:rsidRDefault="00B733E1" w:rsidP="00B733E1"/>
    <w:p w14:paraId="3670D8DC" w14:textId="0B2E87C6" w:rsidR="00B733E1" w:rsidRDefault="00B733E1" w:rsidP="00B733E1">
      <w:r>
        <w:rPr>
          <w:noProof/>
        </w:rPr>
        <w:drawing>
          <wp:inline distT="0" distB="0" distL="0" distR="0" wp14:anchorId="131B7041" wp14:editId="61D89197">
            <wp:extent cx="6858000" cy="198691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6"/>
                    <a:stretch>
                      <a:fillRect/>
                    </a:stretch>
                  </pic:blipFill>
                  <pic:spPr>
                    <a:xfrm>
                      <a:off x="0" y="0"/>
                      <a:ext cx="6858000" cy="1986915"/>
                    </a:xfrm>
                    <a:prstGeom prst="rect">
                      <a:avLst/>
                    </a:prstGeom>
                  </pic:spPr>
                </pic:pic>
              </a:graphicData>
            </a:graphic>
          </wp:inline>
        </w:drawing>
      </w:r>
    </w:p>
    <w:p w14:paraId="6900D61B" w14:textId="2EAB05C6" w:rsidR="0010717C" w:rsidRDefault="0010717C" w:rsidP="0010717C">
      <w:pPr>
        <w:pStyle w:val="Heading3"/>
      </w:pPr>
      <w:bookmarkStart w:id="39" w:name="_Toc155088652"/>
      <w:r>
        <w:t xml:space="preserve">Method 1: </w:t>
      </w:r>
      <w:r w:rsidR="00117865">
        <w:t xml:space="preserve">delta </w:t>
      </w:r>
      <w:r>
        <w:t>serverless copy activity to dedicated using bulk load</w:t>
      </w:r>
      <w:r w:rsidR="000330C4">
        <w:t xml:space="preserve"> (~8.5 min)</w:t>
      </w:r>
      <w:bookmarkEnd w:id="39"/>
    </w:p>
    <w:p w14:paraId="6CD0DD52" w14:textId="1FC7AEF2" w:rsidR="00527C28" w:rsidRDefault="00527C28" w:rsidP="00527C28">
      <w:r>
        <w:rPr>
          <w:noProof/>
        </w:rPr>
        <w:drawing>
          <wp:inline distT="0" distB="0" distL="0" distR="0" wp14:anchorId="4A8F2B11" wp14:editId="0A8712ED">
            <wp:extent cx="4636813" cy="2662733"/>
            <wp:effectExtent l="0" t="0" r="0" b="444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7"/>
                    <a:stretch>
                      <a:fillRect/>
                    </a:stretch>
                  </pic:blipFill>
                  <pic:spPr>
                    <a:xfrm>
                      <a:off x="0" y="0"/>
                      <a:ext cx="4643770" cy="2666728"/>
                    </a:xfrm>
                    <a:prstGeom prst="rect">
                      <a:avLst/>
                    </a:prstGeom>
                  </pic:spPr>
                </pic:pic>
              </a:graphicData>
            </a:graphic>
          </wp:inline>
        </w:drawing>
      </w:r>
    </w:p>
    <w:p w14:paraId="0446CC00" w14:textId="2D396C11" w:rsidR="00E33C96" w:rsidRDefault="00E33C96" w:rsidP="00E33C96">
      <w:pPr>
        <w:pStyle w:val="Heading3"/>
      </w:pPr>
      <w:bookmarkStart w:id="40" w:name="_Toc155088653"/>
      <w:r>
        <w:lastRenderedPageBreak/>
        <w:t xml:space="preserve">Method 2: </w:t>
      </w:r>
      <w:r w:rsidR="00446C77">
        <w:t xml:space="preserve">delta </w:t>
      </w:r>
      <w:r>
        <w:t xml:space="preserve">serverless copy activity to dedicated using </w:t>
      </w:r>
      <w:proofErr w:type="spellStart"/>
      <w:r>
        <w:t>polybase</w:t>
      </w:r>
      <w:proofErr w:type="spellEnd"/>
      <w:r>
        <w:t xml:space="preserve"> staging</w:t>
      </w:r>
      <w:r w:rsidR="000330C4">
        <w:t xml:space="preserve"> (~3.5 min)</w:t>
      </w:r>
      <w:bookmarkEnd w:id="40"/>
    </w:p>
    <w:p w14:paraId="1765A12A" w14:textId="251FD9A3" w:rsidR="00873F1F" w:rsidRDefault="00E33C96" w:rsidP="00527C28">
      <w:r>
        <w:rPr>
          <w:noProof/>
        </w:rPr>
        <w:drawing>
          <wp:inline distT="0" distB="0" distL="0" distR="0" wp14:anchorId="3EA0E6CD" wp14:editId="758055D5">
            <wp:extent cx="6858000" cy="2061210"/>
            <wp:effectExtent l="0" t="0" r="0" b="0"/>
            <wp:docPr id="19" name="Picture 19"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white background with black and white text&#10;&#10;Description automatically generated"/>
                    <pic:cNvPicPr/>
                  </pic:nvPicPr>
                  <pic:blipFill>
                    <a:blip r:embed="rId38"/>
                    <a:stretch>
                      <a:fillRect/>
                    </a:stretch>
                  </pic:blipFill>
                  <pic:spPr>
                    <a:xfrm>
                      <a:off x="0" y="0"/>
                      <a:ext cx="6858000" cy="2061210"/>
                    </a:xfrm>
                    <a:prstGeom prst="rect">
                      <a:avLst/>
                    </a:prstGeom>
                  </pic:spPr>
                </pic:pic>
              </a:graphicData>
            </a:graphic>
          </wp:inline>
        </w:drawing>
      </w:r>
    </w:p>
    <w:p w14:paraId="2672A456" w14:textId="2F59D624" w:rsidR="00873F1F" w:rsidRDefault="00873F1F" w:rsidP="00873F1F">
      <w:pPr>
        <w:pStyle w:val="Heading3"/>
      </w:pPr>
      <w:bookmarkStart w:id="41" w:name="_Toc155088654"/>
      <w:r>
        <w:t xml:space="preserve">Method 3: delta notebook to dedicated using </w:t>
      </w:r>
      <w:proofErr w:type="spellStart"/>
      <w:r>
        <w:t>sql</w:t>
      </w:r>
      <w:proofErr w:type="spellEnd"/>
      <w:r>
        <w:t xml:space="preserve"> pool adapter </w:t>
      </w:r>
      <w:r w:rsidR="005305F3">
        <w:t>(~1.5 min… not including time to start spark session)</w:t>
      </w:r>
      <w:bookmarkEnd w:id="41"/>
    </w:p>
    <w:p w14:paraId="2D796303" w14:textId="77777777" w:rsidR="005305F3" w:rsidRPr="005305F3" w:rsidRDefault="005305F3" w:rsidP="005305F3"/>
    <w:p w14:paraId="0BB9CC0B" w14:textId="71B1F76D" w:rsidR="00873F1F" w:rsidRDefault="005305F3" w:rsidP="00527C28">
      <w:r>
        <w:rPr>
          <w:noProof/>
        </w:rPr>
        <w:drawing>
          <wp:inline distT="0" distB="0" distL="0" distR="0" wp14:anchorId="536DF766" wp14:editId="44E22C37">
            <wp:extent cx="6858000" cy="293497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39"/>
                    <a:stretch>
                      <a:fillRect/>
                    </a:stretch>
                  </pic:blipFill>
                  <pic:spPr>
                    <a:xfrm>
                      <a:off x="0" y="0"/>
                      <a:ext cx="6858000" cy="2934970"/>
                    </a:xfrm>
                    <a:prstGeom prst="rect">
                      <a:avLst/>
                    </a:prstGeom>
                  </pic:spPr>
                </pic:pic>
              </a:graphicData>
            </a:graphic>
          </wp:inline>
        </w:drawing>
      </w:r>
    </w:p>
    <w:p w14:paraId="4B744315" w14:textId="77777777" w:rsidR="005305F3" w:rsidRDefault="005305F3" w:rsidP="00527C28"/>
    <w:p w14:paraId="0DB0B441" w14:textId="5399F32B" w:rsidR="00ED7C0E" w:rsidRDefault="00ED7C0E" w:rsidP="00ED7C0E">
      <w:pPr>
        <w:pStyle w:val="Heading3"/>
      </w:pPr>
      <w:bookmarkStart w:id="42" w:name="_Toc155088655"/>
      <w:r>
        <w:t xml:space="preserve">Old method: </w:t>
      </w:r>
      <w:proofErr w:type="spellStart"/>
      <w:r>
        <w:t>adls</w:t>
      </w:r>
      <w:proofErr w:type="spellEnd"/>
      <w:r>
        <w:t xml:space="preserve"> parquet copy to dedicated using </w:t>
      </w:r>
      <w:proofErr w:type="spellStart"/>
      <w:r>
        <w:t>polybase</w:t>
      </w:r>
      <w:proofErr w:type="spellEnd"/>
      <w:r>
        <w:t xml:space="preserve"> (~</w:t>
      </w:r>
      <w:r w:rsidR="00090281">
        <w:t>2</w:t>
      </w:r>
      <w:r>
        <w:t xml:space="preserve"> min)</w:t>
      </w:r>
      <w:bookmarkEnd w:id="42"/>
    </w:p>
    <w:p w14:paraId="57A909F4" w14:textId="57115994" w:rsidR="00ED7C0E" w:rsidRDefault="00090281" w:rsidP="00ED7C0E">
      <w:pPr>
        <w:pStyle w:val="Heading3"/>
      </w:pPr>
      <w:bookmarkStart w:id="43" w:name="_Toc155088656"/>
      <w:r>
        <w:rPr>
          <w:noProof/>
        </w:rPr>
        <w:drawing>
          <wp:inline distT="0" distB="0" distL="0" distR="0" wp14:anchorId="4FA65DBA" wp14:editId="6B5FAB58">
            <wp:extent cx="6858000" cy="1631315"/>
            <wp:effectExtent l="0" t="0" r="0" b="6985"/>
            <wp:docPr id="21" name="Picture 2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background with black text&#10;&#10;Description automatically generated"/>
                    <pic:cNvPicPr/>
                  </pic:nvPicPr>
                  <pic:blipFill>
                    <a:blip r:embed="rId40"/>
                    <a:stretch>
                      <a:fillRect/>
                    </a:stretch>
                  </pic:blipFill>
                  <pic:spPr>
                    <a:xfrm>
                      <a:off x="0" y="0"/>
                      <a:ext cx="6858000" cy="1631315"/>
                    </a:xfrm>
                    <a:prstGeom prst="rect">
                      <a:avLst/>
                    </a:prstGeom>
                  </pic:spPr>
                </pic:pic>
              </a:graphicData>
            </a:graphic>
          </wp:inline>
        </w:drawing>
      </w:r>
      <w:bookmarkEnd w:id="43"/>
    </w:p>
    <w:p w14:paraId="0464B83E" w14:textId="615A1373" w:rsidR="00ED7C0E" w:rsidRDefault="00ED7C0E" w:rsidP="00527C28"/>
    <w:tbl>
      <w:tblPr>
        <w:tblStyle w:val="TableGrid"/>
        <w:tblW w:w="0" w:type="auto"/>
        <w:tblLook w:val="04A0" w:firstRow="1" w:lastRow="0" w:firstColumn="1" w:lastColumn="0" w:noHBand="0" w:noVBand="1"/>
      </w:tblPr>
      <w:tblGrid>
        <w:gridCol w:w="3596"/>
        <w:gridCol w:w="3597"/>
        <w:gridCol w:w="3597"/>
      </w:tblGrid>
      <w:tr w:rsidR="00F942FD" w14:paraId="233A06EC" w14:textId="77777777" w:rsidTr="00B91FFC">
        <w:tc>
          <w:tcPr>
            <w:tcW w:w="3596" w:type="dxa"/>
            <w:shd w:val="clear" w:color="auto" w:fill="D9D9D9" w:themeFill="background1" w:themeFillShade="D9"/>
          </w:tcPr>
          <w:p w14:paraId="6E09FCC0" w14:textId="3F25DC6A" w:rsidR="00F942FD" w:rsidRPr="001503C2" w:rsidRDefault="000F767B" w:rsidP="00527C28">
            <w:pPr>
              <w:rPr>
                <w:b/>
                <w:bCs/>
              </w:rPr>
            </w:pPr>
            <w:bookmarkStart w:id="44" w:name="_Hlk149050152"/>
            <w:r w:rsidRPr="001503C2">
              <w:rPr>
                <w:b/>
                <w:bCs/>
              </w:rPr>
              <w:t>Method</w:t>
            </w:r>
          </w:p>
        </w:tc>
        <w:tc>
          <w:tcPr>
            <w:tcW w:w="3597" w:type="dxa"/>
            <w:shd w:val="clear" w:color="auto" w:fill="D9D9D9" w:themeFill="background1" w:themeFillShade="D9"/>
          </w:tcPr>
          <w:p w14:paraId="103241B2" w14:textId="43518261" w:rsidR="00F942FD" w:rsidRPr="001503C2" w:rsidRDefault="0071160A" w:rsidP="00527C28">
            <w:pPr>
              <w:rPr>
                <w:b/>
                <w:bCs/>
              </w:rPr>
            </w:pPr>
            <w:r w:rsidRPr="001503C2">
              <w:rPr>
                <w:b/>
                <w:bCs/>
              </w:rPr>
              <w:t xml:space="preserve">Time taken / </w:t>
            </w:r>
            <w:r w:rsidR="00490A1A" w:rsidRPr="001503C2">
              <w:rPr>
                <w:b/>
                <w:bCs/>
              </w:rPr>
              <w:t>ratio</w:t>
            </w:r>
          </w:p>
        </w:tc>
        <w:tc>
          <w:tcPr>
            <w:tcW w:w="3597" w:type="dxa"/>
            <w:shd w:val="clear" w:color="auto" w:fill="D9D9D9" w:themeFill="background1" w:themeFillShade="D9"/>
          </w:tcPr>
          <w:p w14:paraId="730F0B86" w14:textId="5FA5DDB0" w:rsidR="00F942FD" w:rsidRPr="001503C2" w:rsidRDefault="0071160A" w:rsidP="00527C28">
            <w:pPr>
              <w:rPr>
                <w:b/>
                <w:bCs/>
              </w:rPr>
            </w:pPr>
            <w:r w:rsidRPr="001503C2">
              <w:rPr>
                <w:b/>
                <w:bCs/>
              </w:rPr>
              <w:t>Comments</w:t>
            </w:r>
          </w:p>
        </w:tc>
      </w:tr>
      <w:tr w:rsidR="00393F6A" w14:paraId="3B32260C" w14:textId="77777777" w:rsidTr="00F942FD">
        <w:tc>
          <w:tcPr>
            <w:tcW w:w="3596" w:type="dxa"/>
          </w:tcPr>
          <w:p w14:paraId="69F0F228" w14:textId="13C0EDC5" w:rsidR="00393F6A" w:rsidRDefault="00393F6A" w:rsidP="00393F6A">
            <w:r>
              <w:t xml:space="preserve">Current Pipeline parquet </w:t>
            </w:r>
            <w:proofErr w:type="spellStart"/>
            <w:r>
              <w:t>polybase</w:t>
            </w:r>
            <w:proofErr w:type="spellEnd"/>
          </w:p>
        </w:tc>
        <w:tc>
          <w:tcPr>
            <w:tcW w:w="3597" w:type="dxa"/>
          </w:tcPr>
          <w:p w14:paraId="5B86C823" w14:textId="06FE25FD" w:rsidR="00393F6A" w:rsidRDefault="00593A82" w:rsidP="00393F6A">
            <w:r>
              <w:t>142 sec</w:t>
            </w:r>
          </w:p>
        </w:tc>
        <w:tc>
          <w:tcPr>
            <w:tcW w:w="3597" w:type="dxa"/>
          </w:tcPr>
          <w:p w14:paraId="5CB8DE39" w14:textId="3C3734DF" w:rsidR="00393F6A" w:rsidRDefault="005B13B6" w:rsidP="00393F6A">
            <w:r>
              <w:t xml:space="preserve">Current method of getting data into dedicated </w:t>
            </w:r>
            <w:proofErr w:type="spellStart"/>
            <w:r>
              <w:t>sql</w:t>
            </w:r>
            <w:proofErr w:type="spellEnd"/>
            <w:r>
              <w:t xml:space="preserve"> pool from parquet</w:t>
            </w:r>
          </w:p>
        </w:tc>
      </w:tr>
      <w:tr w:rsidR="00393F6A" w14:paraId="69E58DC6" w14:textId="77777777" w:rsidTr="00F942FD">
        <w:tc>
          <w:tcPr>
            <w:tcW w:w="3596" w:type="dxa"/>
          </w:tcPr>
          <w:p w14:paraId="04284D4D" w14:textId="37671B4A" w:rsidR="00393F6A" w:rsidRDefault="00393F6A" w:rsidP="00393F6A">
            <w:r>
              <w:lastRenderedPageBreak/>
              <w:t>Serverless delta pipeline (bulk load)</w:t>
            </w:r>
          </w:p>
        </w:tc>
        <w:tc>
          <w:tcPr>
            <w:tcW w:w="3597" w:type="dxa"/>
          </w:tcPr>
          <w:p w14:paraId="192A33FA" w14:textId="4B5D543F" w:rsidR="00393F6A" w:rsidRDefault="00393F6A" w:rsidP="00393F6A">
            <w:r>
              <w:t>502 sec</w:t>
            </w:r>
            <w:r w:rsidR="00FC5C81">
              <w:t xml:space="preserve"> / </w:t>
            </w:r>
            <w:r w:rsidR="00C70030" w:rsidRPr="00C70030">
              <w:t>353.5</w:t>
            </w:r>
            <w:r w:rsidR="00C70030">
              <w:t xml:space="preserve"> %</w:t>
            </w:r>
          </w:p>
        </w:tc>
        <w:tc>
          <w:tcPr>
            <w:tcW w:w="3597" w:type="dxa"/>
          </w:tcPr>
          <w:p w14:paraId="0318CFB9" w14:textId="4FB5244E" w:rsidR="00393F6A" w:rsidRDefault="00C16C85" w:rsidP="00393F6A">
            <w:r>
              <w:t>Bulk load is the slowest of all copies into dedicated. But started there.</w:t>
            </w:r>
          </w:p>
        </w:tc>
      </w:tr>
      <w:tr w:rsidR="00393F6A" w14:paraId="3BB300D0" w14:textId="77777777" w:rsidTr="00F942FD">
        <w:tc>
          <w:tcPr>
            <w:tcW w:w="3596" w:type="dxa"/>
          </w:tcPr>
          <w:p w14:paraId="267CCD29" w14:textId="591F438A" w:rsidR="00393F6A" w:rsidRDefault="00393F6A" w:rsidP="00393F6A">
            <w:r>
              <w:t>Serverless delta pipeline (</w:t>
            </w:r>
            <w:proofErr w:type="spellStart"/>
            <w:r>
              <w:t>polybase</w:t>
            </w:r>
            <w:proofErr w:type="spellEnd"/>
            <w:r>
              <w:t xml:space="preserve"> load)</w:t>
            </w:r>
          </w:p>
        </w:tc>
        <w:tc>
          <w:tcPr>
            <w:tcW w:w="3597" w:type="dxa"/>
          </w:tcPr>
          <w:p w14:paraId="1CD75B6A" w14:textId="514B179D" w:rsidR="00393F6A" w:rsidRDefault="00393F6A" w:rsidP="00393F6A">
            <w:r>
              <w:t>214 sec</w:t>
            </w:r>
            <w:r w:rsidR="00DD1ED6">
              <w:t xml:space="preserve"> / 150</w:t>
            </w:r>
            <w:r w:rsidR="0091315D">
              <w:t>.7 %</w:t>
            </w:r>
          </w:p>
        </w:tc>
        <w:tc>
          <w:tcPr>
            <w:tcW w:w="3597" w:type="dxa"/>
          </w:tcPr>
          <w:p w14:paraId="0CDAA9DB" w14:textId="2CF41D3D" w:rsidR="00393F6A" w:rsidRDefault="004F15AA" w:rsidP="00393F6A">
            <w:r>
              <w:t xml:space="preserve">This approach would be minimal </w:t>
            </w:r>
            <w:r w:rsidR="005B13B6">
              <w:t>to changing how things are currently working.</w:t>
            </w:r>
          </w:p>
        </w:tc>
      </w:tr>
      <w:tr w:rsidR="00393F6A" w14:paraId="562EBF38" w14:textId="77777777" w:rsidTr="00F942FD">
        <w:tc>
          <w:tcPr>
            <w:tcW w:w="3596" w:type="dxa"/>
          </w:tcPr>
          <w:p w14:paraId="5D3305A0" w14:textId="1C29D109" w:rsidR="00393F6A" w:rsidRDefault="00393F6A" w:rsidP="00393F6A">
            <w:r>
              <w:t>Spark notebook delta</w:t>
            </w:r>
          </w:p>
        </w:tc>
        <w:tc>
          <w:tcPr>
            <w:tcW w:w="3597" w:type="dxa"/>
          </w:tcPr>
          <w:p w14:paraId="096BB1B5" w14:textId="670C23D0" w:rsidR="00393F6A" w:rsidRDefault="00FC5C81" w:rsidP="00393F6A">
            <w:r>
              <w:t>86 sec</w:t>
            </w:r>
            <w:r w:rsidR="004D29A0">
              <w:t xml:space="preserve"> / </w:t>
            </w:r>
            <w:r w:rsidR="00DD1ED6">
              <w:t>60.5 %</w:t>
            </w:r>
          </w:p>
        </w:tc>
        <w:tc>
          <w:tcPr>
            <w:tcW w:w="3597" w:type="dxa"/>
          </w:tcPr>
          <w:p w14:paraId="038D136C" w14:textId="026D08FD" w:rsidR="00393F6A" w:rsidRDefault="00BF2D91" w:rsidP="00393F6A">
            <w:r>
              <w:t xml:space="preserve">This does not include spark session startup. But if doing batch once session is started all </w:t>
            </w:r>
            <w:r w:rsidR="006F2F16">
              <w:t xml:space="preserve">tables will be processed in same session. This though would involve changing </w:t>
            </w:r>
            <w:r w:rsidR="004F15AA">
              <w:t>from looping in pipelines to looping in python.</w:t>
            </w:r>
            <w:r w:rsidR="005B13B6">
              <w:t xml:space="preserve"> Also, this approach allows us to use delta as it was designed (</w:t>
            </w:r>
            <w:proofErr w:type="spellStart"/>
            <w:r w:rsidR="005B13B6">
              <w:t>cdf</w:t>
            </w:r>
            <w:proofErr w:type="spellEnd"/>
            <w:r w:rsidR="005B13B6">
              <w:t>, versioning, etc.)</w:t>
            </w:r>
          </w:p>
        </w:tc>
      </w:tr>
      <w:bookmarkEnd w:id="44"/>
    </w:tbl>
    <w:p w14:paraId="7878BA13" w14:textId="77777777" w:rsidR="00176F00" w:rsidRDefault="00176F00" w:rsidP="00527C28"/>
    <w:p w14:paraId="31C9663B" w14:textId="2BAFC098" w:rsidR="00045374" w:rsidRDefault="00CF164B" w:rsidP="00674003">
      <w:pPr>
        <w:pStyle w:val="Heading3"/>
      </w:pPr>
      <w:bookmarkStart w:id="45" w:name="_Toc155088657"/>
      <w:r>
        <w:lastRenderedPageBreak/>
        <w:t>Writeback from dedicated using notebook</w:t>
      </w:r>
      <w:r w:rsidR="00DD61C3">
        <w:t xml:space="preserve"> (~</w:t>
      </w:r>
      <w:r w:rsidR="00785273">
        <w:t>40 sec</w:t>
      </w:r>
      <w:r w:rsidR="00894E5D">
        <w:t xml:space="preserve"> without spark startup time</w:t>
      </w:r>
      <w:bookmarkEnd w:id="45"/>
    </w:p>
    <w:p w14:paraId="081978BD" w14:textId="1BC141C6" w:rsidR="003D125D" w:rsidRDefault="00C33B31" w:rsidP="002A360E">
      <w:pPr>
        <w:pStyle w:val="Heading3"/>
      </w:pPr>
      <w:bookmarkStart w:id="46" w:name="_Toc155088658"/>
      <w:r>
        <w:rPr>
          <w:noProof/>
        </w:rPr>
        <w:drawing>
          <wp:inline distT="0" distB="0" distL="0" distR="0" wp14:anchorId="79DF57A0" wp14:editId="56978919">
            <wp:extent cx="6858000" cy="5711825"/>
            <wp:effectExtent l="0" t="0" r="0" b="3175"/>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program&#10;&#10;Description automatically generated"/>
                    <pic:cNvPicPr/>
                  </pic:nvPicPr>
                  <pic:blipFill>
                    <a:blip r:embed="rId41"/>
                    <a:stretch>
                      <a:fillRect/>
                    </a:stretch>
                  </pic:blipFill>
                  <pic:spPr>
                    <a:xfrm>
                      <a:off x="0" y="0"/>
                      <a:ext cx="6858000" cy="5711825"/>
                    </a:xfrm>
                    <a:prstGeom prst="rect">
                      <a:avLst/>
                    </a:prstGeom>
                  </pic:spPr>
                </pic:pic>
              </a:graphicData>
            </a:graphic>
          </wp:inline>
        </w:drawing>
      </w:r>
      <w:bookmarkEnd w:id="46"/>
    </w:p>
    <w:p w14:paraId="6F2A9618" w14:textId="1453B7AB" w:rsidR="002A360E" w:rsidRDefault="00D650FA" w:rsidP="005A1BAB">
      <w:pPr>
        <w:pStyle w:val="Heading3"/>
      </w:pPr>
      <w:bookmarkStart w:id="47" w:name="_Toc155088659"/>
      <w:r>
        <w:t xml:space="preserve">Writeback </w:t>
      </w:r>
      <w:r w:rsidR="005A1BAB">
        <w:t xml:space="preserve">to </w:t>
      </w:r>
      <w:proofErr w:type="spellStart"/>
      <w:r w:rsidR="005A1BAB">
        <w:t>adls</w:t>
      </w:r>
      <w:proofErr w:type="spellEnd"/>
      <w:r w:rsidR="005A1BAB">
        <w:t xml:space="preserve"> parquet using copy activity from dedicated </w:t>
      </w:r>
      <w:proofErr w:type="spellStart"/>
      <w:r w:rsidR="005A1BAB">
        <w:t>sql</w:t>
      </w:r>
      <w:proofErr w:type="spellEnd"/>
      <w:r w:rsidR="005A1BAB">
        <w:t xml:space="preserve"> </w:t>
      </w:r>
      <w:proofErr w:type="gramStart"/>
      <w:r w:rsidR="005A1BAB">
        <w:t>pool</w:t>
      </w:r>
      <w:bookmarkEnd w:id="47"/>
      <w:proofErr w:type="gramEnd"/>
    </w:p>
    <w:p w14:paraId="3C0857D8" w14:textId="5F7D90D8" w:rsidR="002A360E" w:rsidRDefault="002A360E" w:rsidP="003D125D">
      <w:r>
        <w:rPr>
          <w:noProof/>
        </w:rPr>
        <w:drawing>
          <wp:inline distT="0" distB="0" distL="0" distR="0" wp14:anchorId="1CB99DB8" wp14:editId="6B4B65DF">
            <wp:extent cx="6858000" cy="2303145"/>
            <wp:effectExtent l="0" t="0" r="0" b="190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42"/>
                    <a:stretch>
                      <a:fillRect/>
                    </a:stretch>
                  </pic:blipFill>
                  <pic:spPr>
                    <a:xfrm>
                      <a:off x="0" y="0"/>
                      <a:ext cx="6858000" cy="2303145"/>
                    </a:xfrm>
                    <a:prstGeom prst="rect">
                      <a:avLst/>
                    </a:prstGeom>
                  </pic:spPr>
                </pic:pic>
              </a:graphicData>
            </a:graphic>
          </wp:inline>
        </w:drawing>
      </w:r>
    </w:p>
    <w:p w14:paraId="4057E331" w14:textId="77777777" w:rsidR="003D125D" w:rsidRPr="003D125D" w:rsidRDefault="003D125D" w:rsidP="003D125D"/>
    <w:p w14:paraId="7D163BB3" w14:textId="0606BF0C" w:rsidR="00894E5D" w:rsidRDefault="00294E50" w:rsidP="00C33B31">
      <w:pPr>
        <w:pStyle w:val="Heading3"/>
      </w:pPr>
      <w:bookmarkStart w:id="48" w:name="_Toc155088660"/>
      <w:r>
        <w:lastRenderedPageBreak/>
        <w:t xml:space="preserve">Writeback from dedicated using </w:t>
      </w:r>
      <w:proofErr w:type="spellStart"/>
      <w:r>
        <w:t>c</w:t>
      </w:r>
      <w:r w:rsidR="008E7663">
        <w:t>e</w:t>
      </w:r>
      <w:r>
        <w:t>tas</w:t>
      </w:r>
      <w:proofErr w:type="spellEnd"/>
      <w:r>
        <w:t xml:space="preserve"> external table (~20 seconds)</w:t>
      </w:r>
      <w:bookmarkEnd w:id="48"/>
    </w:p>
    <w:p w14:paraId="4D943DAC" w14:textId="77777777" w:rsidR="00C33B31" w:rsidRPr="00C33B31" w:rsidRDefault="00C33B31" w:rsidP="00C33B31"/>
    <w:p w14:paraId="761AC246" w14:textId="345ED14C" w:rsidR="00294E50" w:rsidRDefault="00294E50" w:rsidP="00DD61C3">
      <w:r>
        <w:rPr>
          <w:noProof/>
        </w:rPr>
        <w:drawing>
          <wp:inline distT="0" distB="0" distL="0" distR="0" wp14:anchorId="34902654" wp14:editId="03CED220">
            <wp:extent cx="6858000" cy="3136265"/>
            <wp:effectExtent l="0" t="0" r="0" b="698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43"/>
                    <a:stretch>
                      <a:fillRect/>
                    </a:stretch>
                  </pic:blipFill>
                  <pic:spPr>
                    <a:xfrm>
                      <a:off x="0" y="0"/>
                      <a:ext cx="6858000" cy="3136265"/>
                    </a:xfrm>
                    <a:prstGeom prst="rect">
                      <a:avLst/>
                    </a:prstGeom>
                  </pic:spPr>
                </pic:pic>
              </a:graphicData>
            </a:graphic>
          </wp:inline>
        </w:drawing>
      </w:r>
    </w:p>
    <w:p w14:paraId="2E90A36D" w14:textId="77777777" w:rsidR="001F30F6" w:rsidRDefault="001F30F6" w:rsidP="00DD61C3"/>
    <w:tbl>
      <w:tblPr>
        <w:tblW w:w="0" w:type="auto"/>
        <w:tblCellMar>
          <w:left w:w="0" w:type="dxa"/>
          <w:right w:w="0" w:type="dxa"/>
        </w:tblCellMar>
        <w:tblLook w:val="04A0" w:firstRow="1" w:lastRow="0" w:firstColumn="1" w:lastColumn="0" w:noHBand="0" w:noVBand="1"/>
      </w:tblPr>
      <w:tblGrid>
        <w:gridCol w:w="3593"/>
        <w:gridCol w:w="3593"/>
        <w:gridCol w:w="3594"/>
      </w:tblGrid>
      <w:tr w:rsidR="00F67A3E" w14:paraId="5510D768" w14:textId="77777777" w:rsidTr="00F67A3E">
        <w:tc>
          <w:tcPr>
            <w:tcW w:w="359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56A0FA2" w14:textId="77777777" w:rsidR="00F67A3E" w:rsidRDefault="00F67A3E">
            <w:pPr>
              <w:rPr>
                <w:b/>
                <w:bCs/>
              </w:rPr>
            </w:pPr>
            <w:r>
              <w:rPr>
                <w:b/>
                <w:bCs/>
                <w:color w:val="000000"/>
              </w:rPr>
              <w:t>Method</w:t>
            </w:r>
          </w:p>
        </w:tc>
        <w:tc>
          <w:tcPr>
            <w:tcW w:w="359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30E693FE" w14:textId="77777777" w:rsidR="00F67A3E" w:rsidRDefault="00F67A3E">
            <w:pPr>
              <w:rPr>
                <w:b/>
                <w:bCs/>
              </w:rPr>
            </w:pPr>
            <w:r>
              <w:rPr>
                <w:b/>
                <w:bCs/>
                <w:color w:val="000000"/>
              </w:rPr>
              <w:t>Time taken / ratio</w:t>
            </w:r>
          </w:p>
        </w:tc>
        <w:tc>
          <w:tcPr>
            <w:tcW w:w="359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18C83E75" w14:textId="77777777" w:rsidR="00F67A3E" w:rsidRDefault="00F67A3E">
            <w:pPr>
              <w:rPr>
                <w:b/>
                <w:bCs/>
              </w:rPr>
            </w:pPr>
            <w:r>
              <w:rPr>
                <w:b/>
                <w:bCs/>
                <w:color w:val="000000"/>
              </w:rPr>
              <w:t>Comments</w:t>
            </w:r>
          </w:p>
        </w:tc>
      </w:tr>
      <w:tr w:rsidR="00F67A3E" w14:paraId="7D9F5C26" w14:textId="77777777" w:rsidTr="00F67A3E">
        <w:tc>
          <w:tcPr>
            <w:tcW w:w="3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24A6DF" w14:textId="77777777" w:rsidR="00F67A3E" w:rsidRDefault="00F67A3E">
            <w:proofErr w:type="spellStart"/>
            <w:r>
              <w:t>cetas</w:t>
            </w:r>
            <w:proofErr w:type="spellEnd"/>
            <w:r>
              <w:t xml:space="preserve"> (external table) to parquet</w:t>
            </w:r>
          </w:p>
        </w:tc>
        <w:tc>
          <w:tcPr>
            <w:tcW w:w="3597" w:type="dxa"/>
            <w:tcBorders>
              <w:top w:val="nil"/>
              <w:left w:val="nil"/>
              <w:bottom w:val="single" w:sz="8" w:space="0" w:color="auto"/>
              <w:right w:val="single" w:sz="8" w:space="0" w:color="auto"/>
            </w:tcBorders>
            <w:tcMar>
              <w:top w:w="0" w:type="dxa"/>
              <w:left w:w="108" w:type="dxa"/>
              <w:bottom w:w="0" w:type="dxa"/>
              <w:right w:w="108" w:type="dxa"/>
            </w:tcMar>
            <w:hideMark/>
          </w:tcPr>
          <w:p w14:paraId="532276AD" w14:textId="77777777" w:rsidR="00F67A3E" w:rsidRDefault="00F67A3E">
            <w:r>
              <w:t>21 sec</w:t>
            </w:r>
          </w:p>
        </w:tc>
        <w:tc>
          <w:tcPr>
            <w:tcW w:w="3597" w:type="dxa"/>
            <w:tcBorders>
              <w:top w:val="nil"/>
              <w:left w:val="nil"/>
              <w:bottom w:val="single" w:sz="8" w:space="0" w:color="auto"/>
              <w:right w:val="single" w:sz="8" w:space="0" w:color="auto"/>
            </w:tcBorders>
            <w:tcMar>
              <w:top w:w="0" w:type="dxa"/>
              <w:left w:w="108" w:type="dxa"/>
              <w:bottom w:w="0" w:type="dxa"/>
              <w:right w:w="108" w:type="dxa"/>
            </w:tcMar>
            <w:hideMark/>
          </w:tcPr>
          <w:p w14:paraId="6C2FB77E" w14:textId="77777777" w:rsidR="00F67A3E" w:rsidRDefault="00F67A3E">
            <w:r>
              <w:t xml:space="preserve">Internal data into </w:t>
            </w:r>
            <w:proofErr w:type="spellStart"/>
            <w:r>
              <w:t>adls</w:t>
            </w:r>
            <w:proofErr w:type="spellEnd"/>
            <w:r>
              <w:t xml:space="preserve"> parquet from dedicated </w:t>
            </w:r>
            <w:proofErr w:type="spellStart"/>
            <w:r>
              <w:t>sql</w:t>
            </w:r>
            <w:proofErr w:type="spellEnd"/>
            <w:r>
              <w:t xml:space="preserve"> pool </w:t>
            </w:r>
          </w:p>
        </w:tc>
      </w:tr>
      <w:tr w:rsidR="00F67A3E" w14:paraId="7F74F5A1" w14:textId="77777777" w:rsidTr="00F67A3E">
        <w:tc>
          <w:tcPr>
            <w:tcW w:w="3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9F15EA" w14:textId="77777777" w:rsidR="00F67A3E" w:rsidRDefault="00F67A3E">
            <w:r>
              <w:t xml:space="preserve">Copy activity to </w:t>
            </w:r>
            <w:proofErr w:type="spellStart"/>
            <w:r>
              <w:t>adls</w:t>
            </w:r>
            <w:proofErr w:type="spellEnd"/>
          </w:p>
        </w:tc>
        <w:tc>
          <w:tcPr>
            <w:tcW w:w="3597" w:type="dxa"/>
            <w:tcBorders>
              <w:top w:val="nil"/>
              <w:left w:val="nil"/>
              <w:bottom w:val="single" w:sz="8" w:space="0" w:color="auto"/>
              <w:right w:val="single" w:sz="8" w:space="0" w:color="auto"/>
            </w:tcBorders>
            <w:tcMar>
              <w:top w:w="0" w:type="dxa"/>
              <w:left w:w="108" w:type="dxa"/>
              <w:bottom w:w="0" w:type="dxa"/>
              <w:right w:w="108" w:type="dxa"/>
            </w:tcMar>
            <w:hideMark/>
          </w:tcPr>
          <w:p w14:paraId="23189271" w14:textId="77777777" w:rsidR="00F67A3E" w:rsidRDefault="00F67A3E">
            <w:r>
              <w:t xml:space="preserve">499 sec </w:t>
            </w:r>
          </w:p>
        </w:tc>
        <w:tc>
          <w:tcPr>
            <w:tcW w:w="3597" w:type="dxa"/>
            <w:tcBorders>
              <w:top w:val="nil"/>
              <w:left w:val="nil"/>
              <w:bottom w:val="single" w:sz="8" w:space="0" w:color="auto"/>
              <w:right w:val="single" w:sz="8" w:space="0" w:color="auto"/>
            </w:tcBorders>
            <w:tcMar>
              <w:top w:w="0" w:type="dxa"/>
              <w:left w:w="108" w:type="dxa"/>
              <w:bottom w:w="0" w:type="dxa"/>
              <w:right w:w="108" w:type="dxa"/>
            </w:tcMar>
            <w:hideMark/>
          </w:tcPr>
          <w:p w14:paraId="00B6CA21" w14:textId="77777777" w:rsidR="00F67A3E" w:rsidRDefault="00F67A3E">
            <w:r>
              <w:t xml:space="preserve">Internal data into </w:t>
            </w:r>
            <w:proofErr w:type="spellStart"/>
            <w:r>
              <w:t>adls</w:t>
            </w:r>
            <w:proofErr w:type="spellEnd"/>
            <w:r>
              <w:t xml:space="preserve"> parquet from copy activity</w:t>
            </w:r>
          </w:p>
        </w:tc>
      </w:tr>
      <w:tr w:rsidR="00F67A3E" w14:paraId="4413C131" w14:textId="77777777" w:rsidTr="00F67A3E">
        <w:tc>
          <w:tcPr>
            <w:tcW w:w="3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50010AF" w14:textId="77777777" w:rsidR="00F67A3E" w:rsidRDefault="00F67A3E">
            <w:r>
              <w:t>Spark notebook read/write</w:t>
            </w:r>
          </w:p>
        </w:tc>
        <w:tc>
          <w:tcPr>
            <w:tcW w:w="3597" w:type="dxa"/>
            <w:tcBorders>
              <w:top w:val="nil"/>
              <w:left w:val="nil"/>
              <w:bottom w:val="single" w:sz="8" w:space="0" w:color="auto"/>
              <w:right w:val="single" w:sz="8" w:space="0" w:color="auto"/>
            </w:tcBorders>
            <w:tcMar>
              <w:top w:w="0" w:type="dxa"/>
              <w:left w:w="108" w:type="dxa"/>
              <w:bottom w:w="0" w:type="dxa"/>
              <w:right w:w="108" w:type="dxa"/>
            </w:tcMar>
            <w:hideMark/>
          </w:tcPr>
          <w:p w14:paraId="2E8CDDDF" w14:textId="77777777" w:rsidR="00F67A3E" w:rsidRDefault="00F67A3E">
            <w:r>
              <w:t>37 sec / 176.2 %</w:t>
            </w:r>
          </w:p>
        </w:tc>
        <w:tc>
          <w:tcPr>
            <w:tcW w:w="3597" w:type="dxa"/>
            <w:tcBorders>
              <w:top w:val="nil"/>
              <w:left w:val="nil"/>
              <w:bottom w:val="single" w:sz="8" w:space="0" w:color="auto"/>
              <w:right w:val="single" w:sz="8" w:space="0" w:color="auto"/>
            </w:tcBorders>
            <w:tcMar>
              <w:top w:w="0" w:type="dxa"/>
              <w:left w:w="108" w:type="dxa"/>
              <w:bottom w:w="0" w:type="dxa"/>
              <w:right w:w="108" w:type="dxa"/>
            </w:tcMar>
            <w:hideMark/>
          </w:tcPr>
          <w:p w14:paraId="6D2874BF" w14:textId="77777777" w:rsidR="00F67A3E" w:rsidRDefault="00F67A3E">
            <w:r>
              <w:t xml:space="preserve">Read using spark </w:t>
            </w:r>
            <w:proofErr w:type="spellStart"/>
            <w:r>
              <w:t>sql</w:t>
            </w:r>
            <w:proofErr w:type="spellEnd"/>
            <w:r>
              <w:t xml:space="preserve"> and write using </w:t>
            </w:r>
            <w:proofErr w:type="spellStart"/>
            <w:r>
              <w:t>pyspark</w:t>
            </w:r>
            <w:proofErr w:type="spellEnd"/>
            <w:r>
              <w:t xml:space="preserve"> </w:t>
            </w:r>
            <w:proofErr w:type="spellStart"/>
            <w:r>
              <w:t>api</w:t>
            </w:r>
            <w:proofErr w:type="spellEnd"/>
            <w:r>
              <w:t xml:space="preserve"> into delta</w:t>
            </w:r>
          </w:p>
        </w:tc>
      </w:tr>
    </w:tbl>
    <w:p w14:paraId="03B1FAA3" w14:textId="77777777" w:rsidR="005A1BAB" w:rsidRDefault="005A1BAB" w:rsidP="00DD61C3"/>
    <w:p w14:paraId="10988EC9" w14:textId="0C45EC99" w:rsidR="007F58FD" w:rsidRDefault="00B74250" w:rsidP="00B01A41">
      <w:pPr>
        <w:pStyle w:val="Heading1"/>
      </w:pPr>
      <w:bookmarkStart w:id="49" w:name="_Toc155088661"/>
      <w:r>
        <w:t xml:space="preserve">Domain </w:t>
      </w:r>
      <w:r w:rsidR="001E53A5">
        <w:t>how to access</w:t>
      </w:r>
      <w:r>
        <w:t xml:space="preserve"> </w:t>
      </w:r>
      <w:r w:rsidR="007F58FD">
        <w:t xml:space="preserve">enterprise </w:t>
      </w:r>
      <w:proofErr w:type="gramStart"/>
      <w:r w:rsidR="007F58FD">
        <w:t>data</w:t>
      </w:r>
      <w:bookmarkEnd w:id="49"/>
      <w:proofErr w:type="gramEnd"/>
    </w:p>
    <w:p w14:paraId="08B02EEC" w14:textId="4BD2EF73" w:rsidR="00E71008" w:rsidRDefault="00E71008" w:rsidP="001E53A5">
      <w:pPr>
        <w:pStyle w:val="Heading2"/>
      </w:pPr>
      <w:bookmarkStart w:id="50" w:name="_Toc155088662"/>
      <w:r>
        <w:t>Login</w:t>
      </w:r>
      <w:r w:rsidR="001E0141">
        <w:t xml:space="preserve"> to portal and find synapse </w:t>
      </w:r>
      <w:proofErr w:type="gramStart"/>
      <w:r w:rsidR="001E0141">
        <w:t>workspace</w:t>
      </w:r>
      <w:bookmarkEnd w:id="50"/>
      <w:proofErr w:type="gramEnd"/>
    </w:p>
    <w:p w14:paraId="08885226" w14:textId="77777777" w:rsidR="00E71008" w:rsidRDefault="00E71008" w:rsidP="00E71008"/>
    <w:p w14:paraId="0B92F7F0" w14:textId="77777777" w:rsidR="000E0453" w:rsidRDefault="00B371D3" w:rsidP="000E0453">
      <w:r>
        <w:t xml:space="preserve">Navigate to browser and </w:t>
      </w:r>
      <w:r w:rsidR="00E070D2">
        <w:t xml:space="preserve">go to </w:t>
      </w:r>
      <w:hyperlink r:id="rId44" w:history="1">
        <w:r w:rsidR="00E070D2" w:rsidRPr="00FC32BD">
          <w:rPr>
            <w:rStyle w:val="Hyperlink"/>
          </w:rPr>
          <w:t>https://portal.azure.com/</w:t>
        </w:r>
      </w:hyperlink>
      <w:r w:rsidR="00E070D2">
        <w:t xml:space="preserve"> . You’ll be prompted to login.  User your </w:t>
      </w:r>
      <w:hyperlink r:id="rId45" w:history="1">
        <w:r w:rsidR="00E070D2" w:rsidRPr="00FC32BD">
          <w:rPr>
            <w:rStyle w:val="Hyperlink"/>
          </w:rPr>
          <w:t>sapid@fenetwork.com</w:t>
        </w:r>
      </w:hyperlink>
      <w:r w:rsidR="00E070D2">
        <w:t xml:space="preserve"> </w:t>
      </w:r>
      <w:r w:rsidR="00BC71DE">
        <w:t xml:space="preserve">username and password. </w:t>
      </w:r>
      <w:r w:rsidR="00C1031A">
        <w:t>In search bar type synapse and select “Azure Synapse Analytics”.  From there you should see any synapse workspaces you have access to.</w:t>
      </w:r>
    </w:p>
    <w:p w14:paraId="543E7595" w14:textId="239AFAC4" w:rsidR="00E71008" w:rsidRDefault="00C1031A" w:rsidP="000E0453">
      <w:r w:rsidRPr="00C1031A">
        <w:rPr>
          <w:noProof/>
        </w:rPr>
        <w:lastRenderedPageBreak/>
        <w:drawing>
          <wp:inline distT="0" distB="0" distL="0" distR="0" wp14:anchorId="12264FEF" wp14:editId="7B463689">
            <wp:extent cx="6858000" cy="1374775"/>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6"/>
                    <a:stretch>
                      <a:fillRect/>
                    </a:stretch>
                  </pic:blipFill>
                  <pic:spPr>
                    <a:xfrm>
                      <a:off x="0" y="0"/>
                      <a:ext cx="6858000" cy="1374775"/>
                    </a:xfrm>
                    <a:prstGeom prst="rect">
                      <a:avLst/>
                    </a:prstGeom>
                  </pic:spPr>
                </pic:pic>
              </a:graphicData>
            </a:graphic>
          </wp:inline>
        </w:drawing>
      </w:r>
    </w:p>
    <w:p w14:paraId="1780DD65" w14:textId="77777777" w:rsidR="000E0453" w:rsidRDefault="000E0453" w:rsidP="000E0453"/>
    <w:p w14:paraId="70EBF13A" w14:textId="304AFCA5" w:rsidR="00A606C5" w:rsidRDefault="00A606C5" w:rsidP="00C1031A">
      <w:r>
        <w:t>Select the appropriate workspace. And Open Synapse Studio link shown below.</w:t>
      </w:r>
    </w:p>
    <w:p w14:paraId="117B3896" w14:textId="77777777" w:rsidR="000E0453" w:rsidRDefault="000E0453" w:rsidP="00C1031A"/>
    <w:p w14:paraId="097E78F2" w14:textId="6831C69A" w:rsidR="00A606C5" w:rsidRDefault="00A606C5" w:rsidP="00C1031A">
      <w:r w:rsidRPr="00A606C5">
        <w:rPr>
          <w:noProof/>
        </w:rPr>
        <w:drawing>
          <wp:inline distT="0" distB="0" distL="0" distR="0" wp14:anchorId="589CFB8E" wp14:editId="44D65140">
            <wp:extent cx="6858000" cy="503745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7"/>
                    <a:stretch>
                      <a:fillRect/>
                    </a:stretch>
                  </pic:blipFill>
                  <pic:spPr>
                    <a:xfrm>
                      <a:off x="0" y="0"/>
                      <a:ext cx="6858000" cy="5037455"/>
                    </a:xfrm>
                    <a:prstGeom prst="rect">
                      <a:avLst/>
                    </a:prstGeom>
                  </pic:spPr>
                </pic:pic>
              </a:graphicData>
            </a:graphic>
          </wp:inline>
        </w:drawing>
      </w:r>
    </w:p>
    <w:p w14:paraId="3359B719" w14:textId="77777777" w:rsidR="00BC6392" w:rsidRDefault="00BC6392" w:rsidP="00C1031A"/>
    <w:p w14:paraId="37E4F60B" w14:textId="61FA2F05" w:rsidR="00BC6392" w:rsidRDefault="00756890" w:rsidP="00BC6392">
      <w:pPr>
        <w:pStyle w:val="Heading2"/>
      </w:pPr>
      <w:bookmarkStart w:id="51" w:name="_Toc155088663"/>
      <w:r>
        <w:t>Demo notebook and pipelines</w:t>
      </w:r>
      <w:bookmarkEnd w:id="51"/>
    </w:p>
    <w:p w14:paraId="3B39ED7B" w14:textId="77777777" w:rsidR="00BC6392" w:rsidRDefault="00BC6392" w:rsidP="00C1031A"/>
    <w:p w14:paraId="572282B8" w14:textId="77777777" w:rsidR="00255124" w:rsidRDefault="00756890" w:rsidP="00C1031A">
      <w:r>
        <w:t xml:space="preserve">Find the demo notebook and pipelines created by default within your workspace. There should be 2 pipelines and 2 notebooks.  </w:t>
      </w:r>
    </w:p>
    <w:p w14:paraId="5A7D5E6B" w14:textId="77777777" w:rsidR="00255124" w:rsidRDefault="007979F4" w:rsidP="00C1031A">
      <w:r>
        <w:t>Pipelines:</w:t>
      </w:r>
    </w:p>
    <w:p w14:paraId="783960F5" w14:textId="77777777" w:rsidR="00255124" w:rsidRDefault="00255124" w:rsidP="00C1031A">
      <w:r>
        <w:rPr>
          <w:noProof/>
        </w:rPr>
        <w:lastRenderedPageBreak/>
        <w:drawing>
          <wp:inline distT="0" distB="0" distL="0" distR="0" wp14:anchorId="6BD3A8C5" wp14:editId="31FE847B">
            <wp:extent cx="3905250" cy="4286250"/>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48"/>
                    <a:stretch>
                      <a:fillRect/>
                    </a:stretch>
                  </pic:blipFill>
                  <pic:spPr>
                    <a:xfrm>
                      <a:off x="0" y="0"/>
                      <a:ext cx="3905250" cy="4286250"/>
                    </a:xfrm>
                    <a:prstGeom prst="rect">
                      <a:avLst/>
                    </a:prstGeom>
                  </pic:spPr>
                </pic:pic>
              </a:graphicData>
            </a:graphic>
          </wp:inline>
        </w:drawing>
      </w:r>
    </w:p>
    <w:p w14:paraId="3C879B73" w14:textId="77777777" w:rsidR="007708B7" w:rsidRDefault="00255124" w:rsidP="00C1031A">
      <w:r>
        <w:t>These two pipelines are just calling the two notebooks and passing parameters in.</w:t>
      </w:r>
    </w:p>
    <w:p w14:paraId="18E5412F" w14:textId="77777777" w:rsidR="007708B7" w:rsidRDefault="007708B7" w:rsidP="00C1031A">
      <w:r>
        <w:t>Notebooks:</w:t>
      </w:r>
    </w:p>
    <w:p w14:paraId="0227499A" w14:textId="77777777" w:rsidR="007708B7" w:rsidRDefault="007708B7" w:rsidP="00C1031A">
      <w:r>
        <w:rPr>
          <w:noProof/>
        </w:rPr>
        <w:drawing>
          <wp:inline distT="0" distB="0" distL="0" distR="0" wp14:anchorId="27FCCC53" wp14:editId="28374792">
            <wp:extent cx="3971925" cy="3829050"/>
            <wp:effectExtent l="0" t="0" r="9525"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49"/>
                    <a:stretch>
                      <a:fillRect/>
                    </a:stretch>
                  </pic:blipFill>
                  <pic:spPr>
                    <a:xfrm>
                      <a:off x="0" y="0"/>
                      <a:ext cx="3971925" cy="3829050"/>
                    </a:xfrm>
                    <a:prstGeom prst="rect">
                      <a:avLst/>
                    </a:prstGeom>
                  </pic:spPr>
                </pic:pic>
              </a:graphicData>
            </a:graphic>
          </wp:inline>
        </w:drawing>
      </w:r>
    </w:p>
    <w:p w14:paraId="58596593" w14:textId="70451338" w:rsidR="00756890" w:rsidRDefault="007708B7" w:rsidP="00C1031A">
      <w:r>
        <w:lastRenderedPageBreak/>
        <w:t xml:space="preserve">These two notebooks show how within </w:t>
      </w:r>
      <w:proofErr w:type="spellStart"/>
      <w:r>
        <w:t>pyspark</w:t>
      </w:r>
      <w:proofErr w:type="spellEnd"/>
      <w:r>
        <w:t xml:space="preserve"> you</w:t>
      </w:r>
      <w:r w:rsidR="00572BEB">
        <w:t xml:space="preserve"> would move data from </w:t>
      </w:r>
      <w:proofErr w:type="spellStart"/>
      <w:r w:rsidR="00572BEB">
        <w:t>adls</w:t>
      </w:r>
      <w:proofErr w:type="spellEnd"/>
      <w:r w:rsidR="00572BEB">
        <w:t xml:space="preserve"> delta into </w:t>
      </w:r>
      <w:proofErr w:type="spellStart"/>
      <w:r w:rsidR="00572BEB">
        <w:t>sql</w:t>
      </w:r>
      <w:proofErr w:type="spellEnd"/>
      <w:r w:rsidR="00572BEB">
        <w:t xml:space="preserve"> server instance.  Or move </w:t>
      </w:r>
      <w:proofErr w:type="spellStart"/>
      <w:r w:rsidR="00572BEB">
        <w:t>sql</w:t>
      </w:r>
      <w:proofErr w:type="spellEnd"/>
      <w:r w:rsidR="00572BEB">
        <w:t xml:space="preserve"> server data into </w:t>
      </w:r>
      <w:proofErr w:type="spellStart"/>
      <w:r w:rsidR="00572BEB">
        <w:t>adls</w:t>
      </w:r>
      <w:proofErr w:type="spellEnd"/>
      <w:r w:rsidR="00572BEB">
        <w:t xml:space="preserve"> delta.</w:t>
      </w:r>
      <w:r w:rsidR="00E37F55">
        <w:t xml:space="preserve">  </w:t>
      </w:r>
      <w:r w:rsidR="007979F4">
        <w:t xml:space="preserve"> </w:t>
      </w:r>
    </w:p>
    <w:p w14:paraId="763DF827" w14:textId="77777777" w:rsidR="00756890" w:rsidRDefault="00756890" w:rsidP="001E53A5">
      <w:pPr>
        <w:pStyle w:val="Heading2"/>
      </w:pPr>
    </w:p>
    <w:p w14:paraId="076F2D0C" w14:textId="4C6C6A7C" w:rsidR="002300E0" w:rsidRDefault="009C58C2" w:rsidP="001E53A5">
      <w:pPr>
        <w:pStyle w:val="Heading2"/>
      </w:pPr>
      <w:bookmarkStart w:id="52" w:name="_Toc155088664"/>
      <w:r>
        <w:t>Ad-hoc a</w:t>
      </w:r>
      <w:r w:rsidR="008241A4">
        <w:t xml:space="preserve">ccess via </w:t>
      </w:r>
      <w:r w:rsidR="001E53A5">
        <w:t>ADLS</w:t>
      </w:r>
      <w:r w:rsidR="008241A4">
        <w:t xml:space="preserve"> </w:t>
      </w:r>
      <w:r w:rsidR="001E53A5">
        <w:t xml:space="preserve">synapse </w:t>
      </w:r>
      <w:r w:rsidR="003355D9">
        <w:t>serverless</w:t>
      </w:r>
      <w:r w:rsidR="001E53A5">
        <w:t xml:space="preserve"> </w:t>
      </w:r>
      <w:proofErr w:type="spellStart"/>
      <w:r w:rsidR="001E53A5">
        <w:t>sql</w:t>
      </w:r>
      <w:proofErr w:type="spellEnd"/>
      <w:r w:rsidR="001E53A5">
        <w:t xml:space="preserve"> pool</w:t>
      </w:r>
      <w:bookmarkEnd w:id="52"/>
    </w:p>
    <w:p w14:paraId="2D33A4EF" w14:textId="77777777" w:rsidR="000E0453" w:rsidRPr="000E0453" w:rsidRDefault="000E0453" w:rsidP="000E0453"/>
    <w:p w14:paraId="1C4DFA36" w14:textId="4A921AF1" w:rsidR="003355D9" w:rsidRDefault="003355D9" w:rsidP="00DD61C3">
      <w:r>
        <w:t xml:space="preserve">Navigate to </w:t>
      </w:r>
      <w:r w:rsidR="00DF334A">
        <w:t xml:space="preserve">desired container in the </w:t>
      </w:r>
      <w:r w:rsidR="005D6471">
        <w:t xml:space="preserve">synapse workspace. It should be present within the domain workspace as we’ve added a linked service using the synapse managed identity.  </w:t>
      </w:r>
      <w:r w:rsidR="00972A53">
        <w:t>You should see something like:</w:t>
      </w:r>
    </w:p>
    <w:p w14:paraId="4EA6B8E3" w14:textId="0971B13B" w:rsidR="00972A53" w:rsidRDefault="00972A53" w:rsidP="00DD61C3">
      <w:r>
        <w:rPr>
          <w:noProof/>
        </w:rPr>
        <w:drawing>
          <wp:inline distT="0" distB="0" distL="0" distR="0" wp14:anchorId="69A8DA01" wp14:editId="4F5EB922">
            <wp:extent cx="3787140" cy="1837767"/>
            <wp:effectExtent l="0" t="0" r="381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50"/>
                    <a:stretch>
                      <a:fillRect/>
                    </a:stretch>
                  </pic:blipFill>
                  <pic:spPr>
                    <a:xfrm>
                      <a:off x="0" y="0"/>
                      <a:ext cx="3794483" cy="1841330"/>
                    </a:xfrm>
                    <a:prstGeom prst="rect">
                      <a:avLst/>
                    </a:prstGeom>
                  </pic:spPr>
                </pic:pic>
              </a:graphicData>
            </a:graphic>
          </wp:inline>
        </w:drawing>
      </w:r>
    </w:p>
    <w:p w14:paraId="09F1AA55" w14:textId="0CF25D10" w:rsidR="007F58FD" w:rsidRDefault="00B37B11" w:rsidP="00DD61C3">
      <w:r>
        <w:t xml:space="preserve">Silver is where your permissions for raw tables that have been ingested into Azure are located. Above shows </w:t>
      </w:r>
      <w:r w:rsidR="00246BFC">
        <w:t xml:space="preserve">a </w:t>
      </w:r>
      <w:r>
        <w:t>sub</w:t>
      </w:r>
      <w:r w:rsidR="00246BFC">
        <w:t xml:space="preserve">folder </w:t>
      </w:r>
      <w:proofErr w:type="spellStart"/>
      <w:r w:rsidR="00246BFC">
        <w:t>devsqlfarm</w:t>
      </w:r>
      <w:proofErr w:type="spellEnd"/>
      <w:r w:rsidR="00246BFC">
        <w:t xml:space="preserve"> and subfolders under that esriveg01d and ssplcycle01d. The path of the raw tables in silver is </w:t>
      </w:r>
      <w:r w:rsidR="00680628">
        <w:t xml:space="preserve">representing where the data came from.  For instance, </w:t>
      </w:r>
      <w:proofErr w:type="spellStart"/>
      <w:r w:rsidR="00680628">
        <w:t>devsqlfarm</w:t>
      </w:r>
      <w:proofErr w:type="spellEnd"/>
      <w:r w:rsidR="00680628">
        <w:t xml:space="preserve"> is the </w:t>
      </w:r>
      <w:proofErr w:type="spellStart"/>
      <w:r w:rsidR="00680628">
        <w:t>sql</w:t>
      </w:r>
      <w:proofErr w:type="spellEnd"/>
      <w:r w:rsidR="00680628">
        <w:t xml:space="preserve"> server where database e</w:t>
      </w:r>
      <w:r w:rsidR="008529F2">
        <w:t>s</w:t>
      </w:r>
      <w:r w:rsidR="00680628">
        <w:t xml:space="preserve">riveg01d </w:t>
      </w:r>
      <w:r w:rsidR="008529F2">
        <w:t>exists.  Within the database exists tables/views. Under the esriveg01d folder in ADLS</w:t>
      </w:r>
      <w:r w:rsidR="00257C42">
        <w:t xml:space="preserve"> (Azure Data Lake Storage)</w:t>
      </w:r>
      <w:r w:rsidR="00DD70CC">
        <w:t xml:space="preserve"> exists another subfolder called “</w:t>
      </w:r>
      <w:proofErr w:type="spellStart"/>
      <w:r w:rsidR="00DD70CC">
        <w:t>sde</w:t>
      </w:r>
      <w:proofErr w:type="spellEnd"/>
      <w:r w:rsidR="00DD70CC">
        <w:t xml:space="preserve">”.  This is the schema in the database where those tables and views exist. Under </w:t>
      </w:r>
      <w:proofErr w:type="spellStart"/>
      <w:r w:rsidR="00DD70CC">
        <w:t>sde</w:t>
      </w:r>
      <w:proofErr w:type="spellEnd"/>
      <w:r w:rsidR="00DD70CC">
        <w:t xml:space="preserve"> </w:t>
      </w:r>
      <w:r w:rsidR="00125DBC">
        <w:t>are the tables.</w:t>
      </w:r>
    </w:p>
    <w:p w14:paraId="2C519F1F" w14:textId="486606F6" w:rsidR="00125DBC" w:rsidRDefault="00125DBC" w:rsidP="00DD61C3">
      <w:r>
        <w:rPr>
          <w:noProof/>
        </w:rPr>
        <w:drawing>
          <wp:inline distT="0" distB="0" distL="0" distR="0" wp14:anchorId="0D25ED27" wp14:editId="1150C203">
            <wp:extent cx="3931920" cy="2816616"/>
            <wp:effectExtent l="0" t="0" r="0" b="317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51"/>
                    <a:stretch>
                      <a:fillRect/>
                    </a:stretch>
                  </pic:blipFill>
                  <pic:spPr>
                    <a:xfrm>
                      <a:off x="0" y="0"/>
                      <a:ext cx="3940530" cy="2822784"/>
                    </a:xfrm>
                    <a:prstGeom prst="rect">
                      <a:avLst/>
                    </a:prstGeom>
                  </pic:spPr>
                </pic:pic>
              </a:graphicData>
            </a:graphic>
          </wp:inline>
        </w:drawing>
      </w:r>
    </w:p>
    <w:p w14:paraId="5A82585D" w14:textId="614B24EE" w:rsidR="009B4A7B" w:rsidRDefault="009B4A7B" w:rsidP="00DD61C3">
      <w:r>
        <w:t xml:space="preserve">If you </w:t>
      </w:r>
      <w:proofErr w:type="gramStart"/>
      <w:r>
        <w:t>right</w:t>
      </w:r>
      <w:proofErr w:type="gramEnd"/>
      <w:r>
        <w:t xml:space="preserve"> click on any table folder </w:t>
      </w:r>
      <w:r w:rsidR="00957547">
        <w:t xml:space="preserve">you’ll see a menu with the option for new </w:t>
      </w:r>
      <w:proofErr w:type="spellStart"/>
      <w:r w:rsidR="00957547">
        <w:t>sql</w:t>
      </w:r>
      <w:proofErr w:type="spellEnd"/>
      <w:r w:rsidR="00957547">
        <w:t xml:space="preserve"> script. Select top 100 rows will open a window </w:t>
      </w:r>
      <w:r w:rsidR="00950CE8">
        <w:t>with a selection of what type of file format is it</w:t>
      </w:r>
      <w:r w:rsidR="00212E26">
        <w:t>.</w:t>
      </w:r>
    </w:p>
    <w:p w14:paraId="65AC46D2" w14:textId="2B979710" w:rsidR="00957547" w:rsidRDefault="00957547" w:rsidP="00DD61C3">
      <w:r w:rsidRPr="00957547">
        <w:rPr>
          <w:noProof/>
        </w:rPr>
        <w:lastRenderedPageBreak/>
        <w:drawing>
          <wp:inline distT="0" distB="0" distL="0" distR="0" wp14:anchorId="718B1807" wp14:editId="0025AEDF">
            <wp:extent cx="3878916" cy="2560542"/>
            <wp:effectExtent l="0" t="0" r="762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52"/>
                    <a:stretch>
                      <a:fillRect/>
                    </a:stretch>
                  </pic:blipFill>
                  <pic:spPr>
                    <a:xfrm>
                      <a:off x="0" y="0"/>
                      <a:ext cx="3878916" cy="2560542"/>
                    </a:xfrm>
                    <a:prstGeom prst="rect">
                      <a:avLst/>
                    </a:prstGeom>
                  </pic:spPr>
                </pic:pic>
              </a:graphicData>
            </a:graphic>
          </wp:inline>
        </w:drawing>
      </w:r>
    </w:p>
    <w:p w14:paraId="6AFFFB54" w14:textId="0902E5E6" w:rsidR="00950CE8" w:rsidRDefault="00950CE8" w:rsidP="00DD61C3">
      <w:r>
        <w:t xml:space="preserve">Select </w:t>
      </w:r>
      <w:r w:rsidR="00713141">
        <w:t>“</w:t>
      </w:r>
      <w:r>
        <w:t xml:space="preserve">delta </w:t>
      </w:r>
      <w:proofErr w:type="gramStart"/>
      <w:r w:rsidR="00713141">
        <w:t>format“ for</w:t>
      </w:r>
      <w:proofErr w:type="gramEnd"/>
      <w:r w:rsidR="00713141">
        <w:t xml:space="preserve"> the file format. </w:t>
      </w:r>
    </w:p>
    <w:p w14:paraId="0B991FB6" w14:textId="632590F5" w:rsidR="00713141" w:rsidRDefault="00713141" w:rsidP="00DD61C3">
      <w:r w:rsidRPr="00713141">
        <w:rPr>
          <w:noProof/>
        </w:rPr>
        <w:drawing>
          <wp:inline distT="0" distB="0" distL="0" distR="0" wp14:anchorId="3336F466" wp14:editId="5E4ACE63">
            <wp:extent cx="4290432" cy="2491956"/>
            <wp:effectExtent l="0" t="0" r="0" b="381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53"/>
                    <a:stretch>
                      <a:fillRect/>
                    </a:stretch>
                  </pic:blipFill>
                  <pic:spPr>
                    <a:xfrm>
                      <a:off x="0" y="0"/>
                      <a:ext cx="4290432" cy="2491956"/>
                    </a:xfrm>
                    <a:prstGeom prst="rect">
                      <a:avLst/>
                    </a:prstGeom>
                  </pic:spPr>
                </pic:pic>
              </a:graphicData>
            </a:graphic>
          </wp:inline>
        </w:drawing>
      </w:r>
    </w:p>
    <w:p w14:paraId="2FEFD132" w14:textId="7E101393" w:rsidR="0078266A" w:rsidRDefault="0078266A" w:rsidP="00DD61C3">
      <w:r>
        <w:rPr>
          <w:noProof/>
        </w:rPr>
        <w:drawing>
          <wp:inline distT="0" distB="0" distL="0" distR="0" wp14:anchorId="49CBEEE7" wp14:editId="7D46C09E">
            <wp:extent cx="4699488" cy="2606040"/>
            <wp:effectExtent l="0" t="0" r="6350" b="381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54"/>
                    <a:stretch>
                      <a:fillRect/>
                    </a:stretch>
                  </pic:blipFill>
                  <pic:spPr>
                    <a:xfrm>
                      <a:off x="0" y="0"/>
                      <a:ext cx="4705596" cy="2609427"/>
                    </a:xfrm>
                    <a:prstGeom prst="rect">
                      <a:avLst/>
                    </a:prstGeom>
                  </pic:spPr>
                </pic:pic>
              </a:graphicData>
            </a:graphic>
          </wp:inline>
        </w:drawing>
      </w:r>
    </w:p>
    <w:p w14:paraId="3FF05006" w14:textId="34B82E08" w:rsidR="0078266A" w:rsidRDefault="00E21269" w:rsidP="00DD61C3">
      <w:r>
        <w:t xml:space="preserve">The code above is </w:t>
      </w:r>
      <w:proofErr w:type="gramStart"/>
      <w:r>
        <w:t>auto-generated</w:t>
      </w:r>
      <w:proofErr w:type="gramEnd"/>
      <w:r>
        <w:t xml:space="preserve">. You can see it’s selecting top 100 </w:t>
      </w:r>
      <w:r w:rsidR="000E0036">
        <w:t xml:space="preserve">from the path of the folder where you selected in ADLS. What this is doing is it is querying a table in ADLS using serverless </w:t>
      </w:r>
      <w:proofErr w:type="spellStart"/>
      <w:r w:rsidR="000E0036">
        <w:t>sql</w:t>
      </w:r>
      <w:proofErr w:type="spellEnd"/>
      <w:r w:rsidR="000E0036">
        <w:t xml:space="preserve"> pool</w:t>
      </w:r>
      <w:r w:rsidR="00ED1355">
        <w:t xml:space="preserve"> ( </w:t>
      </w:r>
      <w:hyperlink r:id="rId55" w:history="1">
        <w:r w:rsidR="00ED1355" w:rsidRPr="00FC32BD">
          <w:rPr>
            <w:rStyle w:val="Hyperlink"/>
          </w:rPr>
          <w:t>https://learn.microsoft.com/en-us/azure/synapse-analytics/sql/on-demand-workspace-overview</w:t>
        </w:r>
      </w:hyperlink>
      <w:r w:rsidR="00ED1355">
        <w:t xml:space="preserve"> )</w:t>
      </w:r>
      <w:r w:rsidR="000E0036">
        <w:t xml:space="preserve">.  </w:t>
      </w:r>
    </w:p>
    <w:p w14:paraId="5D8A340B" w14:textId="77777777" w:rsidR="00D56D9B" w:rsidRDefault="00D56D9B" w:rsidP="00DD61C3"/>
    <w:p w14:paraId="07AC35FC" w14:textId="68FAA452" w:rsidR="00612683" w:rsidRDefault="00612683" w:rsidP="00AA72DE">
      <w:pPr>
        <w:pStyle w:val="Heading2"/>
      </w:pPr>
      <w:bookmarkStart w:id="53" w:name="_Toc155088665"/>
      <w:r>
        <w:lastRenderedPageBreak/>
        <w:t xml:space="preserve">Access via </w:t>
      </w:r>
      <w:proofErr w:type="spellStart"/>
      <w:r>
        <w:t>PowerBI</w:t>
      </w:r>
      <w:proofErr w:type="spellEnd"/>
      <w:r w:rsidR="00C311B4">
        <w:t xml:space="preserve"> using </w:t>
      </w:r>
      <w:r w:rsidR="007A5E0B">
        <w:t>D</w:t>
      </w:r>
      <w:r w:rsidR="00C10A63">
        <w:t>omain Synapse Serverless Pool</w:t>
      </w:r>
      <w:bookmarkEnd w:id="53"/>
    </w:p>
    <w:p w14:paraId="3444EAB3" w14:textId="77777777" w:rsidR="00042244" w:rsidRDefault="00042244" w:rsidP="00042244"/>
    <w:p w14:paraId="5B1D41EB" w14:textId="104D9188" w:rsidR="00042244" w:rsidRDefault="00042244" w:rsidP="00042244">
      <w:proofErr w:type="gramStart"/>
      <w:r>
        <w:t>First</w:t>
      </w:r>
      <w:proofErr w:type="gramEnd"/>
      <w:r>
        <w:t xml:space="preserve"> you’ll want to create views within your serverless </w:t>
      </w:r>
      <w:proofErr w:type="spellStart"/>
      <w:r>
        <w:t>sql</w:t>
      </w:r>
      <w:proofErr w:type="spellEnd"/>
      <w:r>
        <w:t xml:space="preserve"> pool over that ADLS delta formatted tables. To do this you can grab </w:t>
      </w:r>
      <w:r w:rsidR="00010B0A">
        <w:t>the script from doing the select top 100 option in ADLS as described in “Ad-hoc access via ADLS”</w:t>
      </w:r>
      <w:r w:rsidR="007C5B46">
        <w:t xml:space="preserve"> above</w:t>
      </w:r>
      <w:r w:rsidR="00B53394">
        <w:t>…</w:t>
      </w:r>
      <w:r w:rsidR="00010B0A">
        <w:t xml:space="preserve"> </w:t>
      </w:r>
      <w:r w:rsidR="00B53394">
        <w:t>S</w:t>
      </w:r>
      <w:r w:rsidR="007C5B46">
        <w:t>omething like:</w:t>
      </w:r>
    </w:p>
    <w:p w14:paraId="75C43359" w14:textId="5AF15EBB" w:rsidR="00182E13" w:rsidRDefault="00182E13" w:rsidP="00A434F2">
      <w:pPr>
        <w:autoSpaceDE w:val="0"/>
        <w:autoSpaceDN w:val="0"/>
        <w:adjustRightInd w:val="0"/>
        <w:spacing w:after="0" w:line="240" w:lineRule="auto"/>
        <w:ind w:left="720"/>
        <w:rPr>
          <w:rFonts w:ascii="Consolas" w:hAnsi="Consolas" w:cs="Consolas"/>
          <w:color w:val="0000FF"/>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sidR="00A434F2">
        <w:rPr>
          <w:rFonts w:ascii="Consolas" w:hAnsi="Consolas" w:cs="Consolas"/>
          <w:color w:val="000000"/>
          <w:sz w:val="19"/>
          <w:szCs w:val="19"/>
        </w:rPr>
        <w:t>db</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sde_VEGTASKTREEOUTAGE_EVW</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12A92113" w14:textId="77777777" w:rsidR="00B45DBB" w:rsidRDefault="00B45DBB" w:rsidP="00A434F2">
      <w:pPr>
        <w:autoSpaceDE w:val="0"/>
        <w:autoSpaceDN w:val="0"/>
        <w:adjustRightInd w:val="0"/>
        <w:spacing w:after="0" w:line="240" w:lineRule="auto"/>
        <w:ind w:left="720"/>
        <w:rPr>
          <w:rFonts w:ascii="Consolas" w:hAnsi="Consolas" w:cs="Consolas"/>
          <w:color w:val="000000"/>
          <w:sz w:val="19"/>
          <w:szCs w:val="19"/>
        </w:rPr>
      </w:pPr>
    </w:p>
    <w:p w14:paraId="02F2D885" w14:textId="77777777" w:rsidR="00182E13" w:rsidRDefault="00182E13" w:rsidP="00A434F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39690B1B" w14:textId="77777777" w:rsidR="00182E13" w:rsidRDefault="00182E13" w:rsidP="00A434F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FF"/>
          <w:sz w:val="19"/>
          <w:szCs w:val="19"/>
        </w:rPr>
        <w:t>OPENROWSET</w:t>
      </w:r>
      <w:r>
        <w:rPr>
          <w:rFonts w:ascii="Consolas" w:hAnsi="Consolas" w:cs="Consolas"/>
          <w:color w:val="808080"/>
          <w:sz w:val="19"/>
          <w:szCs w:val="19"/>
        </w:rPr>
        <w:t>(</w:t>
      </w:r>
      <w:proofErr w:type="gramEnd"/>
    </w:p>
    <w:p w14:paraId="0DDBEBC6" w14:textId="77777777" w:rsidR="00182E13" w:rsidRDefault="00182E13" w:rsidP="00A434F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BULK</w:t>
      </w:r>
      <w:r>
        <w:rPr>
          <w:rFonts w:ascii="Consolas" w:hAnsi="Consolas" w:cs="Consolas"/>
          <w:color w:val="000000"/>
          <w:sz w:val="19"/>
          <w:szCs w:val="19"/>
        </w:rPr>
        <w:t xml:space="preserve"> </w:t>
      </w:r>
      <w:r>
        <w:rPr>
          <w:rFonts w:ascii="Consolas" w:hAnsi="Consolas" w:cs="Consolas"/>
          <w:color w:val="FF0000"/>
          <w:sz w:val="19"/>
          <w:szCs w:val="19"/>
        </w:rPr>
        <w:t>'https://fedsaentanalytics.dfs.core.windows.net/silver/devsqlfarm/ESRIVEG01D/sde/VEGTASKTREEOUTAGE_EVW/'</w:t>
      </w:r>
      <w:r>
        <w:rPr>
          <w:rFonts w:ascii="Consolas" w:hAnsi="Consolas" w:cs="Consolas"/>
          <w:color w:val="808080"/>
          <w:sz w:val="19"/>
          <w:szCs w:val="19"/>
        </w:rPr>
        <w:t>,</w:t>
      </w:r>
    </w:p>
    <w:p w14:paraId="48F0B0B1" w14:textId="77777777" w:rsidR="00182E13" w:rsidRDefault="00182E13" w:rsidP="00A434F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'DELTA'</w:t>
      </w:r>
    </w:p>
    <w:p w14:paraId="18C92475" w14:textId="77777777" w:rsidR="00182E13" w:rsidRDefault="00182E13" w:rsidP="00A434F2">
      <w:pPr>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w:t>
      </w:r>
    </w:p>
    <w:p w14:paraId="23EA974D" w14:textId="63D07B87" w:rsidR="007C5B46" w:rsidRPr="00B53394" w:rsidRDefault="006E162A" w:rsidP="00182E13">
      <w:r w:rsidRPr="00B53394">
        <w:t xml:space="preserve">Some tables require stricter control around the data types that are </w:t>
      </w:r>
      <w:r w:rsidR="00182E13">
        <w:t>returned from the</w:t>
      </w:r>
      <w:r w:rsidRPr="00B53394">
        <w:t xml:space="preserve"> delta tables. For </w:t>
      </w:r>
      <w:r w:rsidR="0094131D" w:rsidRPr="00B53394">
        <w:t xml:space="preserve">instance, if a table contains a data type that is not </w:t>
      </w:r>
      <w:r w:rsidR="00E66952" w:rsidRPr="00B53394">
        <w:t>a general data type</w:t>
      </w:r>
      <w:r w:rsidR="00542704">
        <w:t xml:space="preserve"> (</w:t>
      </w:r>
      <w:proofErr w:type="spellStart"/>
      <w:proofErr w:type="gramStart"/>
      <w:r w:rsidR="00542704">
        <w:t>varchar,int</w:t>
      </w:r>
      <w:proofErr w:type="gramEnd"/>
      <w:r w:rsidR="00542704">
        <w:t>,datetime,etc</w:t>
      </w:r>
      <w:proofErr w:type="spellEnd"/>
      <w:r w:rsidR="00542704">
        <w:t>)</w:t>
      </w:r>
      <w:r w:rsidR="00E66952" w:rsidRPr="00B53394">
        <w:t xml:space="preserve"> like</w:t>
      </w:r>
      <w:r w:rsidR="00496B7F" w:rsidRPr="00B53394">
        <w:t xml:space="preserve"> </w:t>
      </w:r>
      <w:r w:rsidR="0050541A" w:rsidRPr="00B53394">
        <w:t>geometry</w:t>
      </w:r>
      <w:r w:rsidR="00542704">
        <w:t xml:space="preserve"> or</w:t>
      </w:r>
      <w:r w:rsidR="0050541A" w:rsidRPr="00B53394">
        <w:t xml:space="preserve"> xml</w:t>
      </w:r>
      <w:r w:rsidR="00496B7F" w:rsidRPr="00B53394">
        <w:t>.</w:t>
      </w:r>
      <w:r w:rsidR="0050541A" w:rsidRPr="00B53394">
        <w:t xml:space="preserve"> Or maybe you want to adhere standards for how the data is formatted. Those strict types</w:t>
      </w:r>
      <w:r w:rsidR="00542704">
        <w:t xml:space="preserve"> and formatting</w:t>
      </w:r>
      <w:r w:rsidR="0050541A" w:rsidRPr="00B53394">
        <w:t xml:space="preserve"> can be put into the view you define within serverless as well. Something like:</w:t>
      </w:r>
      <w:r w:rsidR="00496B7F" w:rsidRPr="00B53394">
        <w:t xml:space="preserve"> </w:t>
      </w:r>
    </w:p>
    <w:p w14:paraId="26666D8A" w14:textId="77777777" w:rsidR="00B45DBB" w:rsidRDefault="00B45DBB" w:rsidP="00B45DBB">
      <w:pPr>
        <w:autoSpaceDE w:val="0"/>
        <w:autoSpaceDN w:val="0"/>
        <w:adjustRightInd w:val="0"/>
        <w:spacing w:after="0" w:line="240" w:lineRule="auto"/>
        <w:rPr>
          <w:rFonts w:ascii="Consolas" w:hAnsi="Consolas" w:cs="Consolas"/>
          <w:color w:val="000000"/>
          <w:sz w:val="19"/>
          <w:szCs w:val="19"/>
        </w:rPr>
      </w:pPr>
    </w:p>
    <w:p w14:paraId="42850EC4" w14:textId="4D8033A0" w:rsidR="00B45DBB" w:rsidRDefault="00B45DBB" w:rsidP="00A434F2">
      <w:pPr>
        <w:autoSpaceDE w:val="0"/>
        <w:autoSpaceDN w:val="0"/>
        <w:adjustRightInd w:val="0"/>
        <w:spacing w:after="0" w:line="240" w:lineRule="auto"/>
        <w:ind w:left="720"/>
        <w:rPr>
          <w:rFonts w:ascii="Consolas" w:hAnsi="Consolas" w:cs="Consolas"/>
          <w:color w:val="0000FF"/>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sidR="00A434F2">
        <w:rPr>
          <w:rFonts w:ascii="Consolas" w:hAnsi="Consolas" w:cs="Consolas"/>
          <w:color w:val="000000"/>
          <w:sz w:val="19"/>
          <w:szCs w:val="19"/>
        </w:rPr>
        <w:t>db</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sde_CORRIDOR_EVW</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3372184C" w14:textId="77777777" w:rsidR="00B45DBB" w:rsidRDefault="00B45DBB" w:rsidP="00A434F2">
      <w:pPr>
        <w:autoSpaceDE w:val="0"/>
        <w:autoSpaceDN w:val="0"/>
        <w:adjustRightInd w:val="0"/>
        <w:spacing w:after="0" w:line="240" w:lineRule="auto"/>
        <w:ind w:left="720"/>
        <w:rPr>
          <w:rFonts w:ascii="Consolas" w:hAnsi="Consolas" w:cs="Consolas"/>
          <w:color w:val="000000"/>
          <w:sz w:val="19"/>
          <w:szCs w:val="19"/>
        </w:rPr>
      </w:pPr>
    </w:p>
    <w:p w14:paraId="0594418F" w14:textId="77777777" w:rsidR="00B45DBB" w:rsidRDefault="00B45DBB" w:rsidP="00A434F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[Shape]</w:t>
      </w:r>
      <w:r>
        <w:rPr>
          <w:rFonts w:ascii="Consolas" w:hAnsi="Consolas" w:cs="Consolas"/>
          <w:color w:val="808080"/>
          <w:sz w:val="19"/>
          <w:szCs w:val="19"/>
        </w:rPr>
        <w:t>,</w:t>
      </w:r>
      <w:r>
        <w:rPr>
          <w:rFonts w:ascii="Consolas" w:hAnsi="Consolas" w:cs="Consolas"/>
          <w:color w:val="000000"/>
          <w:sz w:val="19"/>
          <w:szCs w:val="19"/>
        </w:rPr>
        <w:t xml:space="preserve"> [GDB_GEOMATTR_DATA]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proofErr w:type="spellStart"/>
      <w:r>
        <w:rPr>
          <w:rFonts w:ascii="Consolas" w:hAnsi="Consolas" w:cs="Consolas"/>
          <w:color w:val="0000FF"/>
          <w:sz w:val="19"/>
          <w:szCs w:val="19"/>
        </w:rPr>
        <w:t>uniqueidentifier</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GlobalID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GlobalID</w:t>
      </w:r>
      <w:proofErr w:type="spellEnd"/>
      <w:r>
        <w:rPr>
          <w:rFonts w:ascii="Consolas" w:hAnsi="Consolas" w:cs="Consolas"/>
          <w:color w:val="808080"/>
          <w:sz w:val="19"/>
          <w:szCs w:val="19"/>
        </w:rPr>
        <w:t>,</w:t>
      </w:r>
      <w:r>
        <w:rPr>
          <w:rFonts w:ascii="Consolas" w:hAnsi="Consolas" w:cs="Consolas"/>
          <w:color w:val="000000"/>
          <w:sz w:val="19"/>
          <w:szCs w:val="19"/>
        </w:rPr>
        <w:t xml:space="preserve"> [CORRIDORNAME]</w:t>
      </w:r>
      <w:r>
        <w:rPr>
          <w:rFonts w:ascii="Consolas" w:hAnsi="Consolas" w:cs="Consolas"/>
          <w:color w:val="808080"/>
          <w:sz w:val="19"/>
          <w:szCs w:val="19"/>
        </w:rPr>
        <w:t>,</w:t>
      </w:r>
      <w:r>
        <w:rPr>
          <w:rFonts w:ascii="Consolas" w:hAnsi="Consolas" w:cs="Consolas"/>
          <w:color w:val="000000"/>
          <w:sz w:val="19"/>
          <w:szCs w:val="19"/>
        </w:rPr>
        <w:t xml:space="preserve"> [VMSOPCO]</w:t>
      </w:r>
      <w:r>
        <w:rPr>
          <w:rFonts w:ascii="Consolas" w:hAnsi="Consolas" w:cs="Consolas"/>
          <w:color w:val="808080"/>
          <w:sz w:val="19"/>
          <w:szCs w:val="19"/>
        </w:rPr>
        <w:t>,</w:t>
      </w:r>
      <w:r>
        <w:rPr>
          <w:rFonts w:ascii="Consolas" w:hAnsi="Consolas" w:cs="Consolas"/>
          <w:color w:val="000000"/>
          <w:sz w:val="19"/>
          <w:szCs w:val="19"/>
        </w:rPr>
        <w:t xml:space="preserve"> [HISTCORRNAME]</w:t>
      </w:r>
      <w:r>
        <w:rPr>
          <w:rFonts w:ascii="Consolas" w:hAnsi="Consolas" w:cs="Consolas"/>
          <w:color w:val="808080"/>
          <w:sz w:val="19"/>
          <w:szCs w:val="19"/>
        </w:rPr>
        <w:t>,</w:t>
      </w:r>
      <w:r>
        <w:rPr>
          <w:rFonts w:ascii="Consolas" w:hAnsi="Consolas" w:cs="Consolas"/>
          <w:color w:val="000000"/>
          <w:sz w:val="19"/>
          <w:szCs w:val="19"/>
        </w:rPr>
        <w:t xml:space="preserve"> [CORRIDORDESCRIPTION]</w:t>
      </w:r>
      <w:r>
        <w:rPr>
          <w:rFonts w:ascii="Consolas" w:hAnsi="Consolas" w:cs="Consolas"/>
          <w:color w:val="808080"/>
          <w:sz w:val="19"/>
          <w:szCs w:val="19"/>
        </w:rPr>
        <w:t>,</w:t>
      </w:r>
      <w:r>
        <w:rPr>
          <w:rFonts w:ascii="Consolas" w:hAnsi="Consolas" w:cs="Consolas"/>
          <w:color w:val="000000"/>
          <w:sz w:val="19"/>
          <w:szCs w:val="19"/>
        </w:rPr>
        <w:t xml:space="preserve"> [CORRIDORMILEAGE]</w:t>
      </w:r>
      <w:r>
        <w:rPr>
          <w:rFonts w:ascii="Consolas" w:hAnsi="Consolas" w:cs="Consolas"/>
          <w:color w:val="808080"/>
          <w:sz w:val="19"/>
          <w:szCs w:val="19"/>
        </w:rPr>
        <w:t>,</w:t>
      </w:r>
      <w:r>
        <w:rPr>
          <w:rFonts w:ascii="Consolas" w:hAnsi="Consolas" w:cs="Consolas"/>
          <w:color w:val="000000"/>
          <w:sz w:val="19"/>
          <w:szCs w:val="19"/>
        </w:rPr>
        <w:t xml:space="preserve"> [SPANQUANTITY]</w:t>
      </w:r>
      <w:r>
        <w:rPr>
          <w:rFonts w:ascii="Consolas" w:hAnsi="Consolas" w:cs="Consolas"/>
          <w:color w:val="808080"/>
          <w:sz w:val="19"/>
          <w:szCs w:val="19"/>
        </w:rPr>
        <w:t>,</w:t>
      </w:r>
      <w:r>
        <w:rPr>
          <w:rFonts w:ascii="Consolas" w:hAnsi="Consolas" w:cs="Consolas"/>
          <w:color w:val="000000"/>
          <w:sz w:val="19"/>
          <w:szCs w:val="19"/>
        </w:rPr>
        <w:t xml:space="preserve"> [VMSID]</w:t>
      </w:r>
      <w:r>
        <w:rPr>
          <w:rFonts w:ascii="Consolas" w:hAnsi="Consolas" w:cs="Consolas"/>
          <w:color w:val="808080"/>
          <w:sz w:val="19"/>
          <w:szCs w:val="19"/>
        </w:rPr>
        <w:t>,</w:t>
      </w:r>
      <w:r>
        <w:rPr>
          <w:rFonts w:ascii="Consolas" w:hAnsi="Consolas" w:cs="Consolas"/>
          <w:color w:val="000000"/>
          <w:sz w:val="19"/>
          <w:szCs w:val="19"/>
        </w:rPr>
        <w:t xml:space="preserve"> [CORRIDORSEQID]</w:t>
      </w:r>
      <w:r>
        <w:rPr>
          <w:rFonts w:ascii="Consolas" w:hAnsi="Consolas" w:cs="Consolas"/>
          <w:color w:val="808080"/>
          <w:sz w:val="19"/>
          <w:szCs w:val="19"/>
        </w:rPr>
        <w:t>,</w:t>
      </w:r>
      <w:r>
        <w:rPr>
          <w:rFonts w:ascii="Consolas" w:hAnsi="Consolas" w:cs="Consolas"/>
          <w:color w:val="000000"/>
          <w:sz w:val="19"/>
          <w:szCs w:val="19"/>
        </w:rPr>
        <w:t xml:space="preserve"> [CREATED_USER]</w:t>
      </w:r>
      <w:r>
        <w:rPr>
          <w:rFonts w:ascii="Consolas" w:hAnsi="Consolas" w:cs="Consolas"/>
          <w:color w:val="808080"/>
          <w:sz w:val="19"/>
          <w:szCs w:val="19"/>
        </w:rPr>
        <w:t>,</w:t>
      </w:r>
      <w:r>
        <w:rPr>
          <w:rFonts w:ascii="Consolas" w:hAnsi="Consolas" w:cs="Consolas"/>
          <w:color w:val="000000"/>
          <w:sz w:val="19"/>
          <w:szCs w:val="19"/>
        </w:rPr>
        <w:t xml:space="preserve"> [CREATED_DATE]</w:t>
      </w:r>
      <w:r>
        <w:rPr>
          <w:rFonts w:ascii="Consolas" w:hAnsi="Consolas" w:cs="Consolas"/>
          <w:color w:val="808080"/>
          <w:sz w:val="19"/>
          <w:szCs w:val="19"/>
        </w:rPr>
        <w:t>,</w:t>
      </w:r>
      <w:r>
        <w:rPr>
          <w:rFonts w:ascii="Consolas" w:hAnsi="Consolas" w:cs="Consolas"/>
          <w:color w:val="000000"/>
          <w:sz w:val="19"/>
          <w:szCs w:val="19"/>
        </w:rPr>
        <w:t xml:space="preserve"> [LAST_EDITED_USER]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[LAST_EDITED_DATE]</w:t>
      </w:r>
      <w:r>
        <w:rPr>
          <w:rFonts w:ascii="Consolas" w:hAnsi="Consolas" w:cs="Consolas"/>
          <w:color w:val="808080"/>
          <w:sz w:val="19"/>
          <w:szCs w:val="19"/>
        </w:rPr>
        <w:t>)</w:t>
      </w:r>
      <w:r>
        <w:rPr>
          <w:rFonts w:ascii="Consolas" w:hAnsi="Consolas" w:cs="Consolas"/>
          <w:color w:val="000000"/>
          <w:sz w:val="19"/>
          <w:szCs w:val="19"/>
        </w:rPr>
        <w:t xml:space="preserve"> [LAST_EDITED_DATE]</w:t>
      </w:r>
      <w:r>
        <w:rPr>
          <w:rFonts w:ascii="Consolas" w:hAnsi="Consolas" w:cs="Consolas"/>
          <w:color w:val="808080"/>
          <w:sz w:val="19"/>
          <w:szCs w:val="19"/>
        </w:rPr>
        <w:t>,</w:t>
      </w:r>
      <w:r>
        <w:rPr>
          <w:rFonts w:ascii="Consolas" w:hAnsi="Consolas" w:cs="Consolas"/>
          <w:color w:val="000000"/>
          <w:sz w:val="19"/>
          <w:szCs w:val="19"/>
        </w:rPr>
        <w:t xml:space="preserve"> [SHAPE_AREA]</w:t>
      </w:r>
      <w:r>
        <w:rPr>
          <w:rFonts w:ascii="Consolas" w:hAnsi="Consolas" w:cs="Consolas"/>
          <w:color w:val="808080"/>
          <w:sz w:val="19"/>
          <w:szCs w:val="19"/>
        </w:rPr>
        <w:t>,</w:t>
      </w:r>
      <w:r>
        <w:rPr>
          <w:rFonts w:ascii="Consolas" w:hAnsi="Consolas" w:cs="Consolas"/>
          <w:color w:val="000000"/>
          <w:sz w:val="19"/>
          <w:szCs w:val="19"/>
        </w:rPr>
        <w:t xml:space="preserve"> [SHAPE_LEN]</w:t>
      </w:r>
      <w:r>
        <w:rPr>
          <w:rFonts w:ascii="Consolas" w:hAnsi="Consolas" w:cs="Consolas"/>
          <w:color w:val="808080"/>
          <w:sz w:val="19"/>
          <w:szCs w:val="19"/>
        </w:rPr>
        <w:t>,</w:t>
      </w:r>
      <w:r>
        <w:rPr>
          <w:rFonts w:ascii="Consolas" w:hAnsi="Consolas" w:cs="Consolas"/>
          <w:color w:val="000000"/>
          <w:sz w:val="19"/>
          <w:szCs w:val="19"/>
        </w:rPr>
        <w:t xml:space="preserve"> [OBJECTID]</w:t>
      </w:r>
      <w:r>
        <w:rPr>
          <w:rFonts w:ascii="Consolas" w:hAnsi="Consolas" w:cs="Consolas"/>
          <w:color w:val="808080"/>
          <w:sz w:val="19"/>
          <w:szCs w:val="19"/>
        </w:rPr>
        <w:t>,</w:t>
      </w:r>
      <w:r>
        <w:rPr>
          <w:rFonts w:ascii="Consolas" w:hAnsi="Consolas" w:cs="Consolas"/>
          <w:color w:val="000000"/>
          <w:sz w:val="19"/>
          <w:szCs w:val="19"/>
        </w:rPr>
        <w:t xml:space="preserve"> [DEFAULTUSER]</w:t>
      </w:r>
    </w:p>
    <w:p w14:paraId="23A3C1F3" w14:textId="77777777" w:rsidR="00B45DBB" w:rsidRDefault="00B45DBB" w:rsidP="00A434F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openrowset</w:t>
      </w:r>
      <w:proofErr w:type="spellEnd"/>
      <w:r>
        <w:rPr>
          <w:rFonts w:ascii="Consolas" w:hAnsi="Consolas" w:cs="Consolas"/>
          <w:color w:val="808080"/>
          <w:sz w:val="19"/>
          <w:szCs w:val="19"/>
        </w:rPr>
        <w:t>(</w:t>
      </w:r>
      <w:proofErr w:type="gramEnd"/>
      <w:r>
        <w:rPr>
          <w:rFonts w:ascii="Consolas" w:hAnsi="Consolas" w:cs="Consolas"/>
          <w:color w:val="0000FF"/>
          <w:sz w:val="19"/>
          <w:szCs w:val="19"/>
        </w:rPr>
        <w:t>bulk</w:t>
      </w:r>
      <w:r>
        <w:rPr>
          <w:rFonts w:ascii="Consolas" w:hAnsi="Consolas" w:cs="Consolas"/>
          <w:color w:val="000000"/>
          <w:sz w:val="19"/>
          <w:szCs w:val="19"/>
        </w:rPr>
        <w:t xml:space="preserve"> </w:t>
      </w:r>
      <w:r>
        <w:rPr>
          <w:rFonts w:ascii="Consolas" w:hAnsi="Consolas" w:cs="Consolas"/>
          <w:color w:val="FF0000"/>
          <w:sz w:val="19"/>
          <w:szCs w:val="19"/>
        </w:rPr>
        <w:t>'abfss://bronze@fedsaentanalytics.dfs.core.windows.net/devsqlfarm/ESRIVEG01D/sde/CORRIDOR_EVW/'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FF0000"/>
          <w:sz w:val="19"/>
          <w:szCs w:val="19"/>
        </w:rPr>
        <w:t>'DELTA'</w:t>
      </w:r>
      <w:r>
        <w:rPr>
          <w:rFonts w:ascii="Consolas" w:hAnsi="Consolas" w:cs="Consolas"/>
          <w:color w:val="808080"/>
          <w:sz w:val="19"/>
          <w:szCs w:val="19"/>
        </w:rPr>
        <w:t>)</w:t>
      </w:r>
    </w:p>
    <w:p w14:paraId="5C544731" w14:textId="77777777" w:rsidR="00B45DBB" w:rsidRDefault="00B45DBB" w:rsidP="00A434F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00"/>
          <w:sz w:val="19"/>
          <w:szCs w:val="19"/>
        </w:rPr>
        <w:t xml:space="preserve">[Shape]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[GDB_GEOMATTR_DATA] </w:t>
      </w:r>
      <w:proofErr w:type="spellStart"/>
      <w:r>
        <w:rPr>
          <w:rFonts w:ascii="Consolas" w:hAnsi="Consolas" w:cs="Consolas"/>
          <w:color w:val="0000FF"/>
          <w:sz w:val="19"/>
          <w:szCs w:val="19"/>
        </w:rPr>
        <w:t>varbinary</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GlobalID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60</w:t>
      </w:r>
      <w:r>
        <w:rPr>
          <w:rFonts w:ascii="Consolas" w:hAnsi="Consolas" w:cs="Consolas"/>
          <w:color w:val="808080"/>
          <w:sz w:val="19"/>
          <w:szCs w:val="19"/>
        </w:rPr>
        <w:t>),</w:t>
      </w:r>
      <w:r>
        <w:rPr>
          <w:rFonts w:ascii="Consolas" w:hAnsi="Consolas" w:cs="Consolas"/>
          <w:color w:val="000000"/>
          <w:sz w:val="19"/>
          <w:szCs w:val="19"/>
        </w:rPr>
        <w:t xml:space="preserve">[CORRIDORNAME]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[VMSOPCO]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[HISTCORRNAME]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[CORRIDORDESCRIPTION]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[CORRIDORMILEAGE]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38</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[SPANQUANTITY]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[VMSID]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[CORRIDORSEQID]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[CREATED_USER]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[CREATED_DATE]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 xml:space="preserve">[LAST_EDITED_USER]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[LAST_EDITED_DATE]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 xml:space="preserve">[SHAPE_AREA]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38</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[SHAPE_LEN]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38</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[OBJECTID]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[DEFAULTUSER]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w:t>
      </w:r>
      <w:r>
        <w:rPr>
          <w:rFonts w:ascii="Consolas" w:hAnsi="Consolas" w:cs="Consolas"/>
          <w:color w:val="808080"/>
          <w:sz w:val="19"/>
          <w:szCs w:val="19"/>
        </w:rPr>
        <w:t>;</w:t>
      </w:r>
    </w:p>
    <w:p w14:paraId="283BFA52" w14:textId="77777777" w:rsidR="00B45DBB" w:rsidRDefault="00B45DBB" w:rsidP="00B45DBB">
      <w:pPr>
        <w:autoSpaceDE w:val="0"/>
        <w:autoSpaceDN w:val="0"/>
        <w:adjustRightInd w:val="0"/>
        <w:spacing w:after="0" w:line="240" w:lineRule="auto"/>
        <w:rPr>
          <w:rFonts w:ascii="Consolas" w:hAnsi="Consolas" w:cs="Consolas"/>
          <w:color w:val="000000"/>
          <w:sz w:val="19"/>
          <w:szCs w:val="19"/>
        </w:rPr>
      </w:pPr>
    </w:p>
    <w:p w14:paraId="60C08C83" w14:textId="77777777" w:rsidR="0080334D" w:rsidRPr="0001577C" w:rsidRDefault="00B45DBB" w:rsidP="00025715">
      <w:r w:rsidRPr="0001577C">
        <w:t>Or maybe you want to filter</w:t>
      </w:r>
      <w:r w:rsidR="0080334D" w:rsidRPr="0001577C">
        <w:t xml:space="preserve"> like so:</w:t>
      </w:r>
    </w:p>
    <w:p w14:paraId="62D6D43B" w14:textId="4F98758B" w:rsidR="0001577C" w:rsidRDefault="0001577C" w:rsidP="00A434F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sidR="00A434F2">
        <w:rPr>
          <w:rFonts w:ascii="Consolas" w:hAnsi="Consolas" w:cs="Consolas"/>
          <w:color w:val="000000"/>
          <w:sz w:val="19"/>
          <w:szCs w:val="19"/>
        </w:rPr>
        <w:t>db</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sde_CORRIDOR_EVW</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6698CE85" w14:textId="77777777" w:rsidR="0001577C" w:rsidRDefault="0001577C" w:rsidP="00A434F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[Shape]</w:t>
      </w:r>
      <w:r>
        <w:rPr>
          <w:rFonts w:ascii="Consolas" w:hAnsi="Consolas" w:cs="Consolas"/>
          <w:color w:val="808080"/>
          <w:sz w:val="19"/>
          <w:szCs w:val="19"/>
        </w:rPr>
        <w:t>,</w:t>
      </w:r>
      <w:r>
        <w:rPr>
          <w:rFonts w:ascii="Consolas" w:hAnsi="Consolas" w:cs="Consolas"/>
          <w:color w:val="000000"/>
          <w:sz w:val="19"/>
          <w:szCs w:val="19"/>
        </w:rPr>
        <w:t xml:space="preserve"> [GDB_GEOMATTR_DATA]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proofErr w:type="spellStart"/>
      <w:r>
        <w:rPr>
          <w:rFonts w:ascii="Consolas" w:hAnsi="Consolas" w:cs="Consolas"/>
          <w:color w:val="0000FF"/>
          <w:sz w:val="19"/>
          <w:szCs w:val="19"/>
        </w:rPr>
        <w:t>uniqueidentifier</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GlobalID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GlobalID</w:t>
      </w:r>
      <w:proofErr w:type="spellEnd"/>
      <w:r>
        <w:rPr>
          <w:rFonts w:ascii="Consolas" w:hAnsi="Consolas" w:cs="Consolas"/>
          <w:color w:val="808080"/>
          <w:sz w:val="19"/>
          <w:szCs w:val="19"/>
        </w:rPr>
        <w:t>,</w:t>
      </w:r>
      <w:r>
        <w:rPr>
          <w:rFonts w:ascii="Consolas" w:hAnsi="Consolas" w:cs="Consolas"/>
          <w:color w:val="000000"/>
          <w:sz w:val="19"/>
          <w:szCs w:val="19"/>
        </w:rPr>
        <w:t xml:space="preserve"> [CORRIDORNAME]</w:t>
      </w:r>
      <w:r>
        <w:rPr>
          <w:rFonts w:ascii="Consolas" w:hAnsi="Consolas" w:cs="Consolas"/>
          <w:color w:val="808080"/>
          <w:sz w:val="19"/>
          <w:szCs w:val="19"/>
        </w:rPr>
        <w:t>,</w:t>
      </w:r>
      <w:r>
        <w:rPr>
          <w:rFonts w:ascii="Consolas" w:hAnsi="Consolas" w:cs="Consolas"/>
          <w:color w:val="000000"/>
          <w:sz w:val="19"/>
          <w:szCs w:val="19"/>
        </w:rPr>
        <w:t xml:space="preserve"> [VMSOPCO]</w:t>
      </w:r>
      <w:r>
        <w:rPr>
          <w:rFonts w:ascii="Consolas" w:hAnsi="Consolas" w:cs="Consolas"/>
          <w:color w:val="808080"/>
          <w:sz w:val="19"/>
          <w:szCs w:val="19"/>
        </w:rPr>
        <w:t>,</w:t>
      </w:r>
      <w:r>
        <w:rPr>
          <w:rFonts w:ascii="Consolas" w:hAnsi="Consolas" w:cs="Consolas"/>
          <w:color w:val="000000"/>
          <w:sz w:val="19"/>
          <w:szCs w:val="19"/>
        </w:rPr>
        <w:t xml:space="preserve"> [HISTCORRNAME]</w:t>
      </w:r>
      <w:r>
        <w:rPr>
          <w:rFonts w:ascii="Consolas" w:hAnsi="Consolas" w:cs="Consolas"/>
          <w:color w:val="808080"/>
          <w:sz w:val="19"/>
          <w:szCs w:val="19"/>
        </w:rPr>
        <w:t>,</w:t>
      </w:r>
      <w:r>
        <w:rPr>
          <w:rFonts w:ascii="Consolas" w:hAnsi="Consolas" w:cs="Consolas"/>
          <w:color w:val="000000"/>
          <w:sz w:val="19"/>
          <w:szCs w:val="19"/>
        </w:rPr>
        <w:t xml:space="preserve"> [CORRIDORDESCRIPTION]</w:t>
      </w:r>
      <w:r>
        <w:rPr>
          <w:rFonts w:ascii="Consolas" w:hAnsi="Consolas" w:cs="Consolas"/>
          <w:color w:val="808080"/>
          <w:sz w:val="19"/>
          <w:szCs w:val="19"/>
        </w:rPr>
        <w:t>,</w:t>
      </w:r>
      <w:r>
        <w:rPr>
          <w:rFonts w:ascii="Consolas" w:hAnsi="Consolas" w:cs="Consolas"/>
          <w:color w:val="000000"/>
          <w:sz w:val="19"/>
          <w:szCs w:val="19"/>
        </w:rPr>
        <w:t xml:space="preserve"> [CORRIDORMILEAGE]</w:t>
      </w:r>
      <w:r>
        <w:rPr>
          <w:rFonts w:ascii="Consolas" w:hAnsi="Consolas" w:cs="Consolas"/>
          <w:color w:val="808080"/>
          <w:sz w:val="19"/>
          <w:szCs w:val="19"/>
        </w:rPr>
        <w:t>,</w:t>
      </w:r>
      <w:r>
        <w:rPr>
          <w:rFonts w:ascii="Consolas" w:hAnsi="Consolas" w:cs="Consolas"/>
          <w:color w:val="000000"/>
          <w:sz w:val="19"/>
          <w:szCs w:val="19"/>
        </w:rPr>
        <w:t xml:space="preserve"> [SPANQUANTITY]</w:t>
      </w:r>
      <w:r>
        <w:rPr>
          <w:rFonts w:ascii="Consolas" w:hAnsi="Consolas" w:cs="Consolas"/>
          <w:color w:val="808080"/>
          <w:sz w:val="19"/>
          <w:szCs w:val="19"/>
        </w:rPr>
        <w:t>,</w:t>
      </w:r>
      <w:r>
        <w:rPr>
          <w:rFonts w:ascii="Consolas" w:hAnsi="Consolas" w:cs="Consolas"/>
          <w:color w:val="000000"/>
          <w:sz w:val="19"/>
          <w:szCs w:val="19"/>
        </w:rPr>
        <w:t xml:space="preserve"> [VMSID]</w:t>
      </w:r>
      <w:r>
        <w:rPr>
          <w:rFonts w:ascii="Consolas" w:hAnsi="Consolas" w:cs="Consolas"/>
          <w:color w:val="808080"/>
          <w:sz w:val="19"/>
          <w:szCs w:val="19"/>
        </w:rPr>
        <w:t>,</w:t>
      </w:r>
      <w:r>
        <w:rPr>
          <w:rFonts w:ascii="Consolas" w:hAnsi="Consolas" w:cs="Consolas"/>
          <w:color w:val="000000"/>
          <w:sz w:val="19"/>
          <w:szCs w:val="19"/>
        </w:rPr>
        <w:t xml:space="preserve"> [CORRIDORSEQID]</w:t>
      </w:r>
      <w:r>
        <w:rPr>
          <w:rFonts w:ascii="Consolas" w:hAnsi="Consolas" w:cs="Consolas"/>
          <w:color w:val="808080"/>
          <w:sz w:val="19"/>
          <w:szCs w:val="19"/>
        </w:rPr>
        <w:t>,</w:t>
      </w:r>
      <w:r>
        <w:rPr>
          <w:rFonts w:ascii="Consolas" w:hAnsi="Consolas" w:cs="Consolas"/>
          <w:color w:val="000000"/>
          <w:sz w:val="19"/>
          <w:szCs w:val="19"/>
        </w:rPr>
        <w:t xml:space="preserve"> [CREATED_USER]</w:t>
      </w:r>
      <w:r>
        <w:rPr>
          <w:rFonts w:ascii="Consolas" w:hAnsi="Consolas" w:cs="Consolas"/>
          <w:color w:val="808080"/>
          <w:sz w:val="19"/>
          <w:szCs w:val="19"/>
        </w:rPr>
        <w:t>,</w:t>
      </w:r>
      <w:r>
        <w:rPr>
          <w:rFonts w:ascii="Consolas" w:hAnsi="Consolas" w:cs="Consolas"/>
          <w:color w:val="000000"/>
          <w:sz w:val="19"/>
          <w:szCs w:val="19"/>
        </w:rPr>
        <w:t xml:space="preserve"> [CREATED_DATE]</w:t>
      </w:r>
      <w:r>
        <w:rPr>
          <w:rFonts w:ascii="Consolas" w:hAnsi="Consolas" w:cs="Consolas"/>
          <w:color w:val="808080"/>
          <w:sz w:val="19"/>
          <w:szCs w:val="19"/>
        </w:rPr>
        <w:t>,</w:t>
      </w:r>
      <w:r>
        <w:rPr>
          <w:rFonts w:ascii="Consolas" w:hAnsi="Consolas" w:cs="Consolas"/>
          <w:color w:val="000000"/>
          <w:sz w:val="19"/>
          <w:szCs w:val="19"/>
        </w:rPr>
        <w:t xml:space="preserve"> [LAST_EDITED_USER]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[LAST_EDITED_DATE]</w:t>
      </w:r>
      <w:r>
        <w:rPr>
          <w:rFonts w:ascii="Consolas" w:hAnsi="Consolas" w:cs="Consolas"/>
          <w:color w:val="808080"/>
          <w:sz w:val="19"/>
          <w:szCs w:val="19"/>
        </w:rPr>
        <w:t>)</w:t>
      </w:r>
      <w:r>
        <w:rPr>
          <w:rFonts w:ascii="Consolas" w:hAnsi="Consolas" w:cs="Consolas"/>
          <w:color w:val="000000"/>
          <w:sz w:val="19"/>
          <w:szCs w:val="19"/>
        </w:rPr>
        <w:t xml:space="preserve"> [LAST_EDITED_DATE]</w:t>
      </w:r>
      <w:r>
        <w:rPr>
          <w:rFonts w:ascii="Consolas" w:hAnsi="Consolas" w:cs="Consolas"/>
          <w:color w:val="808080"/>
          <w:sz w:val="19"/>
          <w:szCs w:val="19"/>
        </w:rPr>
        <w:t>,</w:t>
      </w:r>
      <w:r>
        <w:rPr>
          <w:rFonts w:ascii="Consolas" w:hAnsi="Consolas" w:cs="Consolas"/>
          <w:color w:val="000000"/>
          <w:sz w:val="19"/>
          <w:szCs w:val="19"/>
        </w:rPr>
        <w:t xml:space="preserve"> [SHAPE_AREA]</w:t>
      </w:r>
      <w:r>
        <w:rPr>
          <w:rFonts w:ascii="Consolas" w:hAnsi="Consolas" w:cs="Consolas"/>
          <w:color w:val="808080"/>
          <w:sz w:val="19"/>
          <w:szCs w:val="19"/>
        </w:rPr>
        <w:t>,</w:t>
      </w:r>
      <w:r>
        <w:rPr>
          <w:rFonts w:ascii="Consolas" w:hAnsi="Consolas" w:cs="Consolas"/>
          <w:color w:val="000000"/>
          <w:sz w:val="19"/>
          <w:szCs w:val="19"/>
        </w:rPr>
        <w:t xml:space="preserve"> [SHAPE_LEN]</w:t>
      </w:r>
      <w:r>
        <w:rPr>
          <w:rFonts w:ascii="Consolas" w:hAnsi="Consolas" w:cs="Consolas"/>
          <w:color w:val="808080"/>
          <w:sz w:val="19"/>
          <w:szCs w:val="19"/>
        </w:rPr>
        <w:t>,</w:t>
      </w:r>
      <w:r>
        <w:rPr>
          <w:rFonts w:ascii="Consolas" w:hAnsi="Consolas" w:cs="Consolas"/>
          <w:color w:val="000000"/>
          <w:sz w:val="19"/>
          <w:szCs w:val="19"/>
        </w:rPr>
        <w:t xml:space="preserve"> [OBJECTID]</w:t>
      </w:r>
      <w:r>
        <w:rPr>
          <w:rFonts w:ascii="Consolas" w:hAnsi="Consolas" w:cs="Consolas"/>
          <w:color w:val="808080"/>
          <w:sz w:val="19"/>
          <w:szCs w:val="19"/>
        </w:rPr>
        <w:t>,</w:t>
      </w:r>
      <w:r>
        <w:rPr>
          <w:rFonts w:ascii="Consolas" w:hAnsi="Consolas" w:cs="Consolas"/>
          <w:color w:val="000000"/>
          <w:sz w:val="19"/>
          <w:szCs w:val="19"/>
        </w:rPr>
        <w:t xml:space="preserve"> [DEFAULTUSER]</w:t>
      </w:r>
    </w:p>
    <w:p w14:paraId="0F37C486" w14:textId="77777777" w:rsidR="0001577C" w:rsidRDefault="0001577C" w:rsidP="00A434F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openrowset</w:t>
      </w:r>
      <w:proofErr w:type="spellEnd"/>
      <w:r>
        <w:rPr>
          <w:rFonts w:ascii="Consolas" w:hAnsi="Consolas" w:cs="Consolas"/>
          <w:color w:val="808080"/>
          <w:sz w:val="19"/>
          <w:szCs w:val="19"/>
        </w:rPr>
        <w:t>(</w:t>
      </w:r>
      <w:proofErr w:type="gramEnd"/>
      <w:r>
        <w:rPr>
          <w:rFonts w:ascii="Consolas" w:hAnsi="Consolas" w:cs="Consolas"/>
          <w:color w:val="0000FF"/>
          <w:sz w:val="19"/>
          <w:szCs w:val="19"/>
        </w:rPr>
        <w:t>bulk</w:t>
      </w:r>
      <w:r>
        <w:rPr>
          <w:rFonts w:ascii="Consolas" w:hAnsi="Consolas" w:cs="Consolas"/>
          <w:color w:val="000000"/>
          <w:sz w:val="19"/>
          <w:szCs w:val="19"/>
        </w:rPr>
        <w:t xml:space="preserve"> </w:t>
      </w:r>
      <w:r>
        <w:rPr>
          <w:rFonts w:ascii="Consolas" w:hAnsi="Consolas" w:cs="Consolas"/>
          <w:color w:val="FF0000"/>
          <w:sz w:val="19"/>
          <w:szCs w:val="19"/>
        </w:rPr>
        <w:t>'abfss://bronze@fedsaentanalytics.dfs.core.windows.net/devsqlfarm/ESRIVEG01D/sde/CORRIDOR_EVW/'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808080"/>
          <w:sz w:val="19"/>
          <w:szCs w:val="19"/>
        </w:rPr>
        <w:t>=</w:t>
      </w:r>
      <w:r>
        <w:rPr>
          <w:rFonts w:ascii="Consolas" w:hAnsi="Consolas" w:cs="Consolas"/>
          <w:color w:val="FF0000"/>
          <w:sz w:val="19"/>
          <w:szCs w:val="19"/>
        </w:rPr>
        <w:t>'DELTA'</w:t>
      </w:r>
      <w:r>
        <w:rPr>
          <w:rFonts w:ascii="Consolas" w:hAnsi="Consolas" w:cs="Consolas"/>
          <w:color w:val="808080"/>
          <w:sz w:val="19"/>
          <w:szCs w:val="19"/>
        </w:rPr>
        <w:t>)</w:t>
      </w:r>
    </w:p>
    <w:p w14:paraId="697AF3FC" w14:textId="77777777" w:rsidR="0001577C" w:rsidRDefault="0001577C" w:rsidP="00A434F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00"/>
          <w:sz w:val="19"/>
          <w:szCs w:val="19"/>
        </w:rPr>
        <w:t xml:space="preserve">[Shape]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[GDB_GEOMATTR_DATA] </w:t>
      </w:r>
      <w:proofErr w:type="spellStart"/>
      <w:r>
        <w:rPr>
          <w:rFonts w:ascii="Consolas" w:hAnsi="Consolas" w:cs="Consolas"/>
          <w:color w:val="0000FF"/>
          <w:sz w:val="19"/>
          <w:szCs w:val="19"/>
        </w:rPr>
        <w:t>varbinary</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GlobalID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60</w:t>
      </w:r>
      <w:r>
        <w:rPr>
          <w:rFonts w:ascii="Consolas" w:hAnsi="Consolas" w:cs="Consolas"/>
          <w:color w:val="808080"/>
          <w:sz w:val="19"/>
          <w:szCs w:val="19"/>
        </w:rPr>
        <w:t>),</w:t>
      </w:r>
      <w:r>
        <w:rPr>
          <w:rFonts w:ascii="Consolas" w:hAnsi="Consolas" w:cs="Consolas"/>
          <w:color w:val="000000"/>
          <w:sz w:val="19"/>
          <w:szCs w:val="19"/>
        </w:rPr>
        <w:t xml:space="preserve">[CORRIDORNAME]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[VMSOPCO]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[HISTCORRNAME]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[CORRIDORDESCRIPTION]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[CORRIDORMILEAGE]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38</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[SPANQUANTITY]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[VMSID]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[CORRIDORSEQID]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[CREATED_USER]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[CREATED_DATE]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 xml:space="preserve">[LAST_EDITED_USER]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[LAST_EDITED_DATE]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 xml:space="preserve">[SHAPE_AREA]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38</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[SHAPE_LEN]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38</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[OBJECTID]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[DEFAULTUSER]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w:t>
      </w:r>
    </w:p>
    <w:p w14:paraId="6530E16C" w14:textId="2CEF0A4D" w:rsidR="00BD0C76" w:rsidRDefault="0001577C" w:rsidP="00A434F2">
      <w:pPr>
        <w:ind w:left="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[LAST_EDITED_DATE]</w:t>
      </w:r>
      <w:r>
        <w:rPr>
          <w:rFonts w:ascii="Consolas" w:hAnsi="Consolas" w:cs="Consolas"/>
          <w:color w:val="808080"/>
          <w:sz w:val="19"/>
          <w:szCs w:val="19"/>
        </w:rPr>
        <w:t>)&gt;=</w:t>
      </w:r>
      <w:proofErr w:type="gramStart"/>
      <w:r>
        <w:rPr>
          <w:rFonts w:ascii="Consolas" w:hAnsi="Consolas" w:cs="Consolas"/>
          <w:color w:val="000000"/>
          <w:sz w:val="19"/>
          <w:szCs w:val="19"/>
        </w:rPr>
        <w:t>2020</w:t>
      </w:r>
      <w:r>
        <w:rPr>
          <w:rFonts w:ascii="Consolas" w:hAnsi="Consolas" w:cs="Consolas"/>
          <w:color w:val="808080"/>
          <w:sz w:val="19"/>
          <w:szCs w:val="19"/>
        </w:rPr>
        <w:t>;</w:t>
      </w:r>
      <w:proofErr w:type="gramEnd"/>
      <w:r w:rsidR="00025715">
        <w:rPr>
          <w:rFonts w:ascii="Consolas" w:hAnsi="Consolas" w:cs="Consolas"/>
          <w:color w:val="000000"/>
          <w:sz w:val="19"/>
          <w:szCs w:val="19"/>
        </w:rPr>
        <w:t xml:space="preserve"> </w:t>
      </w:r>
    </w:p>
    <w:p w14:paraId="22BF7C06" w14:textId="4AFCD754" w:rsidR="00902F09" w:rsidRPr="00902F09" w:rsidRDefault="00A434F2" w:rsidP="00902F09">
      <w:r w:rsidRPr="005D7411">
        <w:t xml:space="preserve">Once </w:t>
      </w:r>
      <w:proofErr w:type="spellStart"/>
      <w:r w:rsidRPr="005D7411">
        <w:t>your</w:t>
      </w:r>
      <w:proofErr w:type="spellEnd"/>
      <w:r w:rsidRPr="005D7411">
        <w:t xml:space="preserve"> happy with the views you created over the delta table in the serverless </w:t>
      </w:r>
      <w:proofErr w:type="spellStart"/>
      <w:r w:rsidRPr="005D7411">
        <w:t>sql</w:t>
      </w:r>
      <w:proofErr w:type="spellEnd"/>
      <w:r w:rsidRPr="005D7411">
        <w:t xml:space="preserve"> pool. </w:t>
      </w:r>
      <w:r w:rsidR="005D7411" w:rsidRPr="005D7411">
        <w:t>You can now begin to access the data and model it within the reporting later of power bi. To do that open power bi desktop s</w:t>
      </w:r>
      <w:r w:rsidR="00BD0C76">
        <w:t xml:space="preserve">elect “Get </w:t>
      </w:r>
      <w:proofErr w:type="gramStart"/>
      <w:r w:rsidR="00BD0C76">
        <w:t>data</w:t>
      </w:r>
      <w:proofErr w:type="gramEnd"/>
      <w:r w:rsidR="00BD0C76">
        <w:t>”</w:t>
      </w:r>
    </w:p>
    <w:p w14:paraId="280BCBF8" w14:textId="6A4DFE9C" w:rsidR="00446144" w:rsidRDefault="00446144" w:rsidP="00446144">
      <w:r w:rsidRPr="00446144">
        <w:rPr>
          <w:noProof/>
        </w:rPr>
        <w:lastRenderedPageBreak/>
        <w:drawing>
          <wp:inline distT="0" distB="0" distL="0" distR="0" wp14:anchorId="4D2D88E7" wp14:editId="3F736D9F">
            <wp:extent cx="2137055" cy="2232660"/>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56"/>
                    <a:stretch>
                      <a:fillRect/>
                    </a:stretch>
                  </pic:blipFill>
                  <pic:spPr>
                    <a:xfrm>
                      <a:off x="0" y="0"/>
                      <a:ext cx="2141538" cy="2237343"/>
                    </a:xfrm>
                    <a:prstGeom prst="rect">
                      <a:avLst/>
                    </a:prstGeom>
                  </pic:spPr>
                </pic:pic>
              </a:graphicData>
            </a:graphic>
          </wp:inline>
        </w:drawing>
      </w:r>
    </w:p>
    <w:p w14:paraId="03666823" w14:textId="026894BE" w:rsidR="00BD0C76" w:rsidRDefault="00842135" w:rsidP="00446144">
      <w:r>
        <w:t>Navigate to</w:t>
      </w:r>
      <w:r w:rsidR="00DE6F32">
        <w:t xml:space="preserve"> Azure and Azure Synapse Analytics SQL.</w:t>
      </w:r>
    </w:p>
    <w:p w14:paraId="181D5149" w14:textId="66AE5315" w:rsidR="00DE6F32" w:rsidRDefault="00DE6F32" w:rsidP="00446144">
      <w:r w:rsidRPr="00DE6F32">
        <w:rPr>
          <w:noProof/>
        </w:rPr>
        <w:drawing>
          <wp:inline distT="0" distB="0" distL="0" distR="0" wp14:anchorId="48B62E7C" wp14:editId="35FBEBAA">
            <wp:extent cx="4065462" cy="3924300"/>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57"/>
                    <a:stretch>
                      <a:fillRect/>
                    </a:stretch>
                  </pic:blipFill>
                  <pic:spPr>
                    <a:xfrm>
                      <a:off x="0" y="0"/>
                      <a:ext cx="4072241" cy="3930844"/>
                    </a:xfrm>
                    <a:prstGeom prst="rect">
                      <a:avLst/>
                    </a:prstGeom>
                  </pic:spPr>
                </pic:pic>
              </a:graphicData>
            </a:graphic>
          </wp:inline>
        </w:drawing>
      </w:r>
    </w:p>
    <w:p w14:paraId="0AFFC45A" w14:textId="6252CE26" w:rsidR="00AB1C09" w:rsidRDefault="00AB1C09" w:rsidP="00446144">
      <w:r>
        <w:t xml:space="preserve">Enter your serverless </w:t>
      </w:r>
      <w:proofErr w:type="spellStart"/>
      <w:r>
        <w:t>sql</w:t>
      </w:r>
      <w:proofErr w:type="spellEnd"/>
      <w:r>
        <w:t xml:space="preserve"> endpoint address. If </w:t>
      </w:r>
      <w:proofErr w:type="spellStart"/>
      <w:r>
        <w:t>your</w:t>
      </w:r>
      <w:proofErr w:type="spellEnd"/>
      <w:r>
        <w:t xml:space="preserve"> unsure what this is. You’ll see it within the synapse portal</w:t>
      </w:r>
      <w:r w:rsidR="001F6787">
        <w:t xml:space="preserve"> under manage tab (briefcase icon) and selecting “built-in”</w:t>
      </w:r>
      <w:r w:rsidR="006E4CA9">
        <w:t xml:space="preserve">. This should then open a window with the endpoint address. Like, </w:t>
      </w:r>
      <w:r w:rsidR="006E4CA9" w:rsidRPr="006E4CA9">
        <w:t>fe-d-syn-enterpriseanalytics-ondemand.sql.azuresynapse.net</w:t>
      </w:r>
      <w:r w:rsidR="006E4CA9">
        <w:t xml:space="preserve">. It’s always going to be your synapse workspace name + </w:t>
      </w:r>
      <w:r w:rsidR="006E4CA9" w:rsidRPr="006E4CA9">
        <w:t>ondemand.sql.azuresynapse.net</w:t>
      </w:r>
      <w:r w:rsidR="006E4CA9">
        <w:t xml:space="preserve">. You’ll never really want to use direct query with ADLS delta table (bad performance). </w:t>
      </w:r>
      <w:r w:rsidR="00490BB6">
        <w:t xml:space="preserve">You’ll want to import and create a dataset within </w:t>
      </w:r>
      <w:proofErr w:type="spellStart"/>
      <w:r w:rsidR="00490BB6">
        <w:t>powerbi</w:t>
      </w:r>
      <w:proofErr w:type="spellEnd"/>
      <w:r w:rsidR="00490BB6">
        <w:t xml:space="preserve">. If direct query is needed some data engineering will have to occur to get it within another relational database engine like dedicated </w:t>
      </w:r>
      <w:proofErr w:type="spellStart"/>
      <w:r w:rsidR="00490BB6">
        <w:t>sql</w:t>
      </w:r>
      <w:proofErr w:type="spellEnd"/>
      <w:r w:rsidR="00490BB6">
        <w:t xml:space="preserve"> pool or Azure SQL Database.</w:t>
      </w:r>
    </w:p>
    <w:p w14:paraId="33943EC4" w14:textId="7A3F2479" w:rsidR="00420296" w:rsidRDefault="00420296" w:rsidP="00446144">
      <w:r w:rsidRPr="00420296">
        <w:rPr>
          <w:noProof/>
        </w:rPr>
        <w:lastRenderedPageBreak/>
        <w:drawing>
          <wp:inline distT="0" distB="0" distL="0" distR="0" wp14:anchorId="5824106F" wp14:editId="7A976184">
            <wp:extent cx="6675698" cy="3406435"/>
            <wp:effectExtent l="0" t="0" r="0" b="381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58"/>
                    <a:stretch>
                      <a:fillRect/>
                    </a:stretch>
                  </pic:blipFill>
                  <pic:spPr>
                    <a:xfrm>
                      <a:off x="0" y="0"/>
                      <a:ext cx="6675698" cy="3406435"/>
                    </a:xfrm>
                    <a:prstGeom prst="rect">
                      <a:avLst/>
                    </a:prstGeom>
                  </pic:spPr>
                </pic:pic>
              </a:graphicData>
            </a:graphic>
          </wp:inline>
        </w:drawing>
      </w:r>
    </w:p>
    <w:p w14:paraId="7B5B1CF3" w14:textId="71F66EED" w:rsidR="00BD0C76" w:rsidRDefault="00BD0C76" w:rsidP="00446144">
      <w:r>
        <w:t xml:space="preserve">Authenticate to serverless </w:t>
      </w:r>
      <w:proofErr w:type="spellStart"/>
      <w:r>
        <w:t>sql</w:t>
      </w:r>
      <w:proofErr w:type="spellEnd"/>
      <w:r>
        <w:t xml:space="preserve"> pool via Microsoft account</w:t>
      </w:r>
      <w:r w:rsidR="0091435B">
        <w:t xml:space="preserve"> (your sapid@fenetwork.com)</w:t>
      </w:r>
    </w:p>
    <w:p w14:paraId="3057EB92" w14:textId="77777777" w:rsidR="00BD0C76" w:rsidRDefault="00BD0C76" w:rsidP="00446144"/>
    <w:p w14:paraId="4EA9F889" w14:textId="5B253781" w:rsidR="00BD0C76" w:rsidRDefault="00BD0C76" w:rsidP="00446144">
      <w:r w:rsidRPr="00BD0C76">
        <w:rPr>
          <w:noProof/>
        </w:rPr>
        <w:drawing>
          <wp:inline distT="0" distB="0" distL="0" distR="0" wp14:anchorId="3DCF3FE2" wp14:editId="6145061E">
            <wp:extent cx="5462612" cy="3078480"/>
            <wp:effectExtent l="0" t="0" r="5080" b="762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59"/>
                    <a:stretch>
                      <a:fillRect/>
                    </a:stretch>
                  </pic:blipFill>
                  <pic:spPr>
                    <a:xfrm>
                      <a:off x="0" y="0"/>
                      <a:ext cx="5467090" cy="3081004"/>
                    </a:xfrm>
                    <a:prstGeom prst="rect">
                      <a:avLst/>
                    </a:prstGeom>
                  </pic:spPr>
                </pic:pic>
              </a:graphicData>
            </a:graphic>
          </wp:inline>
        </w:drawing>
      </w:r>
    </w:p>
    <w:p w14:paraId="5EFC0941" w14:textId="6F7ED1AC" w:rsidR="00E83DDA" w:rsidRDefault="00E83DDA" w:rsidP="00446144">
      <w:r>
        <w:t>Select tables to import and click load.</w:t>
      </w:r>
    </w:p>
    <w:p w14:paraId="63235604" w14:textId="353C484A" w:rsidR="00E83DDA" w:rsidRDefault="00E83DDA" w:rsidP="00446144">
      <w:r>
        <w:rPr>
          <w:noProof/>
        </w:rPr>
        <w:lastRenderedPageBreak/>
        <w:drawing>
          <wp:inline distT="0" distB="0" distL="0" distR="0" wp14:anchorId="64AE01B8" wp14:editId="38902CC2">
            <wp:extent cx="6858000" cy="5572760"/>
            <wp:effectExtent l="0" t="0" r="0" b="889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60"/>
                    <a:stretch>
                      <a:fillRect/>
                    </a:stretch>
                  </pic:blipFill>
                  <pic:spPr>
                    <a:xfrm>
                      <a:off x="0" y="0"/>
                      <a:ext cx="6858000" cy="5572760"/>
                    </a:xfrm>
                    <a:prstGeom prst="rect">
                      <a:avLst/>
                    </a:prstGeom>
                  </pic:spPr>
                </pic:pic>
              </a:graphicData>
            </a:graphic>
          </wp:inline>
        </w:drawing>
      </w:r>
    </w:p>
    <w:p w14:paraId="76A2486A" w14:textId="5F4324D9" w:rsidR="00042244" w:rsidRDefault="006E4CA9" w:rsidP="00446144">
      <w:r>
        <w:t>Now start your</w:t>
      </w:r>
      <w:r w:rsidR="00042244">
        <w:t xml:space="preserve"> </w:t>
      </w:r>
      <w:proofErr w:type="spellStart"/>
      <w:r w:rsidR="00042244">
        <w:t>powerbi</w:t>
      </w:r>
      <w:proofErr w:type="spellEnd"/>
      <w:r w:rsidR="00042244">
        <w:t xml:space="preserve"> development.</w:t>
      </w:r>
    </w:p>
    <w:p w14:paraId="4360B601" w14:textId="3C0AB1BD" w:rsidR="005A2091" w:rsidRDefault="005A2091" w:rsidP="005A2091">
      <w:pPr>
        <w:pStyle w:val="Heading2"/>
      </w:pPr>
      <w:bookmarkStart w:id="54" w:name="_Toc155088666"/>
      <w:r>
        <w:t xml:space="preserve">Access via </w:t>
      </w:r>
      <w:proofErr w:type="spellStart"/>
      <w:r>
        <w:t>PowerBI</w:t>
      </w:r>
      <w:proofErr w:type="spellEnd"/>
      <w:r>
        <w:t xml:space="preserve"> using SQL Server</w:t>
      </w:r>
      <w:bookmarkEnd w:id="54"/>
    </w:p>
    <w:p w14:paraId="3ED2CDE7" w14:textId="77777777" w:rsidR="00ED6F74" w:rsidRPr="00ED6F74" w:rsidRDefault="00ED6F74" w:rsidP="00ED6F74"/>
    <w:p w14:paraId="7A525DDB" w14:textId="401D7BD2" w:rsidR="005A2091" w:rsidRDefault="00ED6F74" w:rsidP="00446144">
      <w:r w:rsidRPr="00446144">
        <w:rPr>
          <w:noProof/>
        </w:rPr>
        <w:drawing>
          <wp:inline distT="0" distB="0" distL="0" distR="0" wp14:anchorId="4623F750" wp14:editId="6CD39199">
            <wp:extent cx="2137055" cy="2232660"/>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56"/>
                    <a:stretch>
                      <a:fillRect/>
                    </a:stretch>
                  </pic:blipFill>
                  <pic:spPr>
                    <a:xfrm>
                      <a:off x="0" y="0"/>
                      <a:ext cx="2141538" cy="2237343"/>
                    </a:xfrm>
                    <a:prstGeom prst="rect">
                      <a:avLst/>
                    </a:prstGeom>
                  </pic:spPr>
                </pic:pic>
              </a:graphicData>
            </a:graphic>
          </wp:inline>
        </w:drawing>
      </w:r>
    </w:p>
    <w:p w14:paraId="70FEFC5A" w14:textId="17264149" w:rsidR="00ED6F74" w:rsidRDefault="00ED6F74" w:rsidP="00446144">
      <w:r>
        <w:t>Click get data…</w:t>
      </w:r>
    </w:p>
    <w:p w14:paraId="5DBC76EC" w14:textId="64A4F0E9" w:rsidR="00ED6F74" w:rsidRDefault="002E30C6" w:rsidP="00446144">
      <w:r w:rsidRPr="002E30C6">
        <w:rPr>
          <w:noProof/>
        </w:rPr>
        <w:lastRenderedPageBreak/>
        <w:drawing>
          <wp:inline distT="0" distB="0" distL="0" distR="0" wp14:anchorId="26BB1454" wp14:editId="54D5FEB2">
            <wp:extent cx="5038725" cy="4880695"/>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61"/>
                    <a:stretch>
                      <a:fillRect/>
                    </a:stretch>
                  </pic:blipFill>
                  <pic:spPr>
                    <a:xfrm>
                      <a:off x="0" y="0"/>
                      <a:ext cx="5043687" cy="4885501"/>
                    </a:xfrm>
                    <a:prstGeom prst="rect">
                      <a:avLst/>
                    </a:prstGeom>
                  </pic:spPr>
                </pic:pic>
              </a:graphicData>
            </a:graphic>
          </wp:inline>
        </w:drawing>
      </w:r>
    </w:p>
    <w:p w14:paraId="70FE61A1" w14:textId="100B5E4D" w:rsidR="002E30C6" w:rsidRDefault="002E30C6" w:rsidP="00446144">
      <w:r>
        <w:t>Navigate to Azure-&gt;Azure SQL Database</w:t>
      </w:r>
    </w:p>
    <w:p w14:paraId="5B876080" w14:textId="26109078" w:rsidR="001137B1" w:rsidRDefault="001137B1" w:rsidP="00446144">
      <w:r w:rsidRPr="001137B1">
        <w:rPr>
          <w:noProof/>
        </w:rPr>
        <w:drawing>
          <wp:inline distT="0" distB="0" distL="0" distR="0" wp14:anchorId="64830A88" wp14:editId="615CB84D">
            <wp:extent cx="5334000" cy="2723303"/>
            <wp:effectExtent l="0" t="0" r="0" b="127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62"/>
                    <a:stretch>
                      <a:fillRect/>
                    </a:stretch>
                  </pic:blipFill>
                  <pic:spPr>
                    <a:xfrm>
                      <a:off x="0" y="0"/>
                      <a:ext cx="5339452" cy="2726086"/>
                    </a:xfrm>
                    <a:prstGeom prst="rect">
                      <a:avLst/>
                    </a:prstGeom>
                  </pic:spPr>
                </pic:pic>
              </a:graphicData>
            </a:graphic>
          </wp:inline>
        </w:drawing>
      </w:r>
    </w:p>
    <w:p w14:paraId="1BA8F354" w14:textId="074F6DC6" w:rsidR="00FE7091" w:rsidRDefault="00FE7091" w:rsidP="00446144">
      <w:r>
        <w:t xml:space="preserve">Enter your </w:t>
      </w:r>
      <w:proofErr w:type="gramStart"/>
      <w:r>
        <w:t>server</w:t>
      </w:r>
      <w:proofErr w:type="gramEnd"/>
      <w:r>
        <w:t xml:space="preserve"> name for your </w:t>
      </w:r>
      <w:proofErr w:type="spellStart"/>
      <w:r>
        <w:t>sql</w:t>
      </w:r>
      <w:proofErr w:type="spellEnd"/>
      <w:r>
        <w:t xml:space="preserve"> server database. </w:t>
      </w:r>
      <w:r w:rsidR="002278A4">
        <w:t>You can use direct query if you want to query each time the report is run (data as current as what’s in the database… but could be slower if complex model)</w:t>
      </w:r>
      <w:r w:rsidR="00530DCB">
        <w:t xml:space="preserve"> or import (create dataset within power bi).</w:t>
      </w:r>
    </w:p>
    <w:p w14:paraId="7DDD73FB" w14:textId="05E246D9" w:rsidR="005158B6" w:rsidRDefault="005158B6" w:rsidP="00446144">
      <w:r w:rsidRPr="005158B6">
        <w:rPr>
          <w:noProof/>
        </w:rPr>
        <w:lastRenderedPageBreak/>
        <w:drawing>
          <wp:inline distT="0" distB="0" distL="0" distR="0" wp14:anchorId="54C49FA3" wp14:editId="1579FC77">
            <wp:extent cx="5295241" cy="2409825"/>
            <wp:effectExtent l="0" t="0" r="127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63"/>
                    <a:stretch>
                      <a:fillRect/>
                    </a:stretch>
                  </pic:blipFill>
                  <pic:spPr>
                    <a:xfrm>
                      <a:off x="0" y="0"/>
                      <a:ext cx="5298569" cy="2411340"/>
                    </a:xfrm>
                    <a:prstGeom prst="rect">
                      <a:avLst/>
                    </a:prstGeom>
                  </pic:spPr>
                </pic:pic>
              </a:graphicData>
            </a:graphic>
          </wp:inline>
        </w:drawing>
      </w:r>
    </w:p>
    <w:p w14:paraId="70785070" w14:textId="4ACC125F" w:rsidR="005158B6" w:rsidRDefault="005158B6" w:rsidP="00446144">
      <w:r>
        <w:t xml:space="preserve">Login using Microsoft </w:t>
      </w:r>
      <w:hyperlink r:id="rId64" w:history="1">
        <w:r w:rsidRPr="00FC32BD">
          <w:rPr>
            <w:rStyle w:val="Hyperlink"/>
          </w:rPr>
          <w:t>sapid@fenetwork.com</w:t>
        </w:r>
      </w:hyperlink>
      <w:r>
        <w:t xml:space="preserve"> </w:t>
      </w:r>
      <w:proofErr w:type="gramStart"/>
      <w:r>
        <w:t>account</w:t>
      </w:r>
      <w:proofErr w:type="gramEnd"/>
    </w:p>
    <w:p w14:paraId="6984C424" w14:textId="5AF82394" w:rsidR="005158B6" w:rsidRDefault="00B01A41" w:rsidP="00446144">
      <w:r w:rsidRPr="00B01A41">
        <w:rPr>
          <w:noProof/>
        </w:rPr>
        <w:drawing>
          <wp:inline distT="0" distB="0" distL="0" distR="0" wp14:anchorId="7C79D18F" wp14:editId="34526999">
            <wp:extent cx="5038725" cy="5261215"/>
            <wp:effectExtent l="0" t="0" r="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65"/>
                    <a:stretch>
                      <a:fillRect/>
                    </a:stretch>
                  </pic:blipFill>
                  <pic:spPr>
                    <a:xfrm>
                      <a:off x="0" y="0"/>
                      <a:ext cx="5041566" cy="5264181"/>
                    </a:xfrm>
                    <a:prstGeom prst="rect">
                      <a:avLst/>
                    </a:prstGeom>
                  </pic:spPr>
                </pic:pic>
              </a:graphicData>
            </a:graphic>
          </wp:inline>
        </w:drawing>
      </w:r>
    </w:p>
    <w:p w14:paraId="091C45B4" w14:textId="60E3314D" w:rsidR="00B01A41" w:rsidRDefault="00B01A41" w:rsidP="00446144">
      <w:r>
        <w:t>Select tables for inclusion in power bi model and begin development of report.</w:t>
      </w:r>
    </w:p>
    <w:p w14:paraId="1EC650E6" w14:textId="2CB5F0C7" w:rsidR="00E41EE1" w:rsidRDefault="00E41EE1" w:rsidP="00E41EE1">
      <w:pPr>
        <w:pStyle w:val="Heading1"/>
      </w:pPr>
      <w:bookmarkStart w:id="55" w:name="_Toc155088667"/>
      <w:r>
        <w:t>Security For Domains access to Enterprise ADLS</w:t>
      </w:r>
      <w:bookmarkEnd w:id="55"/>
    </w:p>
    <w:p w14:paraId="5E3AB94B" w14:textId="57B7B806" w:rsidR="007F48C5" w:rsidRDefault="007F48C5" w:rsidP="00C56C0B">
      <w:r>
        <w:lastRenderedPageBreak/>
        <w:t xml:space="preserve">First the group must be given access to the storage account via the “Reader” role.  This will grant them access to list items only… </w:t>
      </w:r>
    </w:p>
    <w:p w14:paraId="6785B283" w14:textId="3446E706" w:rsidR="00E7244E" w:rsidRDefault="00E7244E" w:rsidP="00C56C0B">
      <w:r>
        <w:rPr>
          <w:noProof/>
        </w:rPr>
        <w:drawing>
          <wp:inline distT="0" distB="0" distL="0" distR="0" wp14:anchorId="7B64836E" wp14:editId="272B310C">
            <wp:extent cx="6858000" cy="2516505"/>
            <wp:effectExtent l="0" t="0" r="0" b="0"/>
            <wp:docPr id="1950865018"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58000" cy="2516505"/>
                    </a:xfrm>
                    <a:prstGeom prst="rect">
                      <a:avLst/>
                    </a:prstGeom>
                    <a:noFill/>
                    <a:ln>
                      <a:noFill/>
                    </a:ln>
                  </pic:spPr>
                </pic:pic>
              </a:graphicData>
            </a:graphic>
          </wp:inline>
        </w:drawing>
      </w:r>
    </w:p>
    <w:p w14:paraId="11D2AFB3" w14:textId="4FA0B4C2" w:rsidR="00C56C0B" w:rsidRDefault="00E7244E" w:rsidP="00C56C0B">
      <w:r>
        <w:t xml:space="preserve">Then </w:t>
      </w:r>
      <w:r w:rsidR="00A07CB1">
        <w:t>user/group m</w:t>
      </w:r>
      <w:r w:rsidR="00C56C0B">
        <w:t xml:space="preserve">ust have </w:t>
      </w:r>
      <w:proofErr w:type="gramStart"/>
      <w:r w:rsidR="00C56C0B">
        <w:t>execute</w:t>
      </w:r>
      <w:proofErr w:type="gramEnd"/>
      <w:r w:rsidR="00C56C0B">
        <w:t xml:space="preserve"> to container and any </w:t>
      </w:r>
      <w:r w:rsidR="00BF0079">
        <w:t>other paths above where they need read access.</w:t>
      </w:r>
    </w:p>
    <w:p w14:paraId="73AF186F" w14:textId="3FDCB9DA" w:rsidR="006205DC" w:rsidRDefault="006205DC" w:rsidP="00E41EE1">
      <w:pPr>
        <w:pStyle w:val="Heading1"/>
      </w:pPr>
      <w:bookmarkStart w:id="56" w:name="_Toc155088668"/>
      <w:r>
        <w:rPr>
          <w:noProof/>
        </w:rPr>
        <w:drawing>
          <wp:inline distT="0" distB="0" distL="0" distR="0" wp14:anchorId="22512C5E" wp14:editId="6B77E630">
            <wp:extent cx="4551528" cy="3392573"/>
            <wp:effectExtent l="0" t="0" r="1905" b="0"/>
            <wp:docPr id="1032933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33583" name="Picture 1" descr="A screenshot of a computer&#10;&#10;Description automatically generated"/>
                    <pic:cNvPicPr/>
                  </pic:nvPicPr>
                  <pic:blipFill>
                    <a:blip r:embed="rId67"/>
                    <a:stretch>
                      <a:fillRect/>
                    </a:stretch>
                  </pic:blipFill>
                  <pic:spPr>
                    <a:xfrm>
                      <a:off x="0" y="0"/>
                      <a:ext cx="4565874" cy="3403266"/>
                    </a:xfrm>
                    <a:prstGeom prst="rect">
                      <a:avLst/>
                    </a:prstGeom>
                  </pic:spPr>
                </pic:pic>
              </a:graphicData>
            </a:graphic>
          </wp:inline>
        </w:drawing>
      </w:r>
      <w:bookmarkEnd w:id="56"/>
    </w:p>
    <w:p w14:paraId="639966A2" w14:textId="31BF684E" w:rsidR="00BF0079" w:rsidRDefault="00BF0079" w:rsidP="00BF0079"/>
    <w:p w14:paraId="09EB098E" w14:textId="6ADCE1F4" w:rsidR="00BF0079" w:rsidRDefault="00A07CB1" w:rsidP="00BF0079">
      <w:r>
        <w:t>Finally, f</w:t>
      </w:r>
      <w:r w:rsidR="00BF0079">
        <w:t xml:space="preserve">older below </w:t>
      </w:r>
      <w:r w:rsidR="00C76E8A">
        <w:t xml:space="preserve">is where read access is given and contains </w:t>
      </w:r>
      <w:proofErr w:type="spellStart"/>
      <w:r w:rsidR="00C76E8A">
        <w:t>vgms</w:t>
      </w:r>
      <w:proofErr w:type="spellEnd"/>
      <w:r w:rsidR="00C76E8A">
        <w:t xml:space="preserve"> delta tables.</w:t>
      </w:r>
    </w:p>
    <w:p w14:paraId="10EB669C" w14:textId="39550D96" w:rsidR="00E41EE1" w:rsidRDefault="00DF188B" w:rsidP="00E41EE1">
      <w:r>
        <w:rPr>
          <w:noProof/>
        </w:rPr>
        <w:lastRenderedPageBreak/>
        <w:drawing>
          <wp:inline distT="0" distB="0" distL="0" distR="0" wp14:anchorId="0EF7108E" wp14:editId="3CDA726D">
            <wp:extent cx="5374169" cy="3166281"/>
            <wp:effectExtent l="0" t="0" r="0" b="0"/>
            <wp:docPr id="291270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70999" name="Picture 1" descr="A screenshot of a computer&#10;&#10;Description automatically generated"/>
                    <pic:cNvPicPr/>
                  </pic:nvPicPr>
                  <pic:blipFill>
                    <a:blip r:embed="rId68"/>
                    <a:stretch>
                      <a:fillRect/>
                    </a:stretch>
                  </pic:blipFill>
                  <pic:spPr>
                    <a:xfrm>
                      <a:off x="0" y="0"/>
                      <a:ext cx="5379451" cy="3169393"/>
                    </a:xfrm>
                    <a:prstGeom prst="rect">
                      <a:avLst/>
                    </a:prstGeom>
                  </pic:spPr>
                </pic:pic>
              </a:graphicData>
            </a:graphic>
          </wp:inline>
        </w:drawing>
      </w:r>
    </w:p>
    <w:p w14:paraId="4DFCB963" w14:textId="77777777" w:rsidR="00A16382" w:rsidRDefault="00A16382" w:rsidP="00446144"/>
    <w:p w14:paraId="4A61CB32" w14:textId="77777777" w:rsidR="00A16382" w:rsidRPr="00A16382" w:rsidRDefault="00A16382" w:rsidP="00A16382">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57" w:name="_Toc155088669"/>
      <w:r w:rsidRPr="00A16382">
        <w:rPr>
          <w:rFonts w:ascii="Times New Roman" w:eastAsia="Times New Roman" w:hAnsi="Times New Roman" w:cs="Times New Roman"/>
          <w:b/>
          <w:bCs/>
          <w:kern w:val="36"/>
          <w:sz w:val="48"/>
          <w:szCs w:val="48"/>
        </w:rPr>
        <w:t>Qlik to PBI Project Handoff from Earnst &amp; Young</w:t>
      </w:r>
      <w:bookmarkEnd w:id="57"/>
    </w:p>
    <w:p w14:paraId="24BD1A3A" w14:textId="77777777" w:rsidR="00A16382" w:rsidRPr="00A16382" w:rsidRDefault="00A16382" w:rsidP="00A16382">
      <w:pPr>
        <w:spacing w:before="100" w:beforeAutospacing="1" w:after="120" w:line="240" w:lineRule="auto"/>
        <w:rPr>
          <w:rFonts w:ascii="Times New Roman" w:eastAsia="Times New Roman" w:hAnsi="Times New Roman" w:cs="Times New Roman"/>
          <w:sz w:val="24"/>
          <w:szCs w:val="24"/>
        </w:rPr>
      </w:pPr>
      <w:r w:rsidRPr="00A16382">
        <w:rPr>
          <w:rFonts w:ascii="Times New Roman" w:eastAsia="Times New Roman" w:hAnsi="Times New Roman" w:cs="Times New Roman"/>
          <w:sz w:val="24"/>
          <w:szCs w:val="24"/>
        </w:rPr>
        <w:t> </w:t>
      </w:r>
    </w:p>
    <w:p w14:paraId="05A3ED7A" w14:textId="77777777" w:rsidR="00A16382" w:rsidRPr="00A16382" w:rsidRDefault="00A16382" w:rsidP="00A16382">
      <w:pPr>
        <w:spacing w:before="100" w:beforeAutospacing="1" w:after="120" w:line="240" w:lineRule="auto"/>
        <w:rPr>
          <w:rFonts w:ascii="Times New Roman" w:eastAsia="Times New Roman" w:hAnsi="Times New Roman" w:cs="Times New Roman"/>
          <w:sz w:val="24"/>
          <w:szCs w:val="24"/>
        </w:rPr>
      </w:pPr>
      <w:r w:rsidRPr="00A16382">
        <w:rPr>
          <w:rFonts w:ascii="Times New Roman" w:eastAsia="Times New Roman" w:hAnsi="Times New Roman" w:cs="Times New Roman"/>
          <w:sz w:val="24"/>
          <w:szCs w:val="24"/>
        </w:rPr>
        <w:t>A document per line of business. Contents at the report level for that line of business:</w:t>
      </w:r>
    </w:p>
    <w:p w14:paraId="7CDA22F4" w14:textId="77777777" w:rsidR="00A16382" w:rsidRPr="00A16382" w:rsidRDefault="00A16382" w:rsidP="00A1638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16382">
        <w:rPr>
          <w:rFonts w:ascii="Times New Roman" w:eastAsia="Times New Roman" w:hAnsi="Times New Roman" w:cs="Times New Roman"/>
          <w:sz w:val="24"/>
          <w:szCs w:val="24"/>
        </w:rPr>
        <w:t>primary business contact</w:t>
      </w:r>
    </w:p>
    <w:p w14:paraId="577BEF56" w14:textId="77777777" w:rsidR="00A16382" w:rsidRPr="00A16382" w:rsidRDefault="00A16382" w:rsidP="00A1638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16382">
        <w:rPr>
          <w:rFonts w:ascii="Times New Roman" w:eastAsia="Times New Roman" w:hAnsi="Times New Roman" w:cs="Times New Roman"/>
          <w:sz w:val="24"/>
          <w:szCs w:val="24"/>
        </w:rPr>
        <w:t>report name</w:t>
      </w:r>
    </w:p>
    <w:p w14:paraId="4899AA75" w14:textId="77777777" w:rsidR="00A16382" w:rsidRPr="00A16382" w:rsidRDefault="00A16382" w:rsidP="00A1638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16382">
        <w:rPr>
          <w:rFonts w:ascii="Times New Roman" w:eastAsia="Times New Roman" w:hAnsi="Times New Roman" w:cs="Times New Roman"/>
          <w:sz w:val="24"/>
          <w:szCs w:val="24"/>
        </w:rPr>
        <w:t xml:space="preserve">document </w:t>
      </w:r>
      <w:proofErr w:type="spellStart"/>
      <w:r w:rsidRPr="00A16382">
        <w:rPr>
          <w:rFonts w:ascii="Times New Roman" w:eastAsia="Times New Roman" w:hAnsi="Times New Roman" w:cs="Times New Roman"/>
          <w:sz w:val="24"/>
          <w:szCs w:val="24"/>
        </w:rPr>
        <w:t>qlik</w:t>
      </w:r>
      <w:proofErr w:type="spellEnd"/>
      <w:r w:rsidRPr="00A16382">
        <w:rPr>
          <w:rFonts w:ascii="Times New Roman" w:eastAsia="Times New Roman" w:hAnsi="Times New Roman" w:cs="Times New Roman"/>
          <w:sz w:val="24"/>
          <w:szCs w:val="24"/>
        </w:rPr>
        <w:t xml:space="preserve"> report location</w:t>
      </w:r>
    </w:p>
    <w:p w14:paraId="4A2D19C7" w14:textId="77777777" w:rsidR="00A16382" w:rsidRPr="00A16382" w:rsidRDefault="00A16382" w:rsidP="00A1638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16382">
        <w:rPr>
          <w:rFonts w:ascii="Times New Roman" w:eastAsia="Times New Roman" w:hAnsi="Times New Roman" w:cs="Times New Roman"/>
          <w:sz w:val="24"/>
          <w:szCs w:val="24"/>
        </w:rPr>
        <w:t xml:space="preserve">document </w:t>
      </w:r>
      <w:proofErr w:type="spellStart"/>
      <w:r w:rsidRPr="00A16382">
        <w:rPr>
          <w:rFonts w:ascii="Times New Roman" w:eastAsia="Times New Roman" w:hAnsi="Times New Roman" w:cs="Times New Roman"/>
          <w:sz w:val="24"/>
          <w:szCs w:val="24"/>
        </w:rPr>
        <w:t>qlik</w:t>
      </w:r>
      <w:proofErr w:type="spellEnd"/>
      <w:r w:rsidRPr="00A16382">
        <w:rPr>
          <w:rFonts w:ascii="Times New Roman" w:eastAsia="Times New Roman" w:hAnsi="Times New Roman" w:cs="Times New Roman"/>
          <w:sz w:val="24"/>
          <w:szCs w:val="24"/>
        </w:rPr>
        <w:t xml:space="preserve"> </w:t>
      </w:r>
      <w:proofErr w:type="spellStart"/>
      <w:r w:rsidRPr="00A16382">
        <w:rPr>
          <w:rFonts w:ascii="Times New Roman" w:eastAsia="Times New Roman" w:hAnsi="Times New Roman" w:cs="Times New Roman"/>
          <w:sz w:val="24"/>
          <w:szCs w:val="24"/>
        </w:rPr>
        <w:t>qvd’s</w:t>
      </w:r>
      <w:proofErr w:type="spellEnd"/>
      <w:r w:rsidRPr="00A16382">
        <w:rPr>
          <w:rFonts w:ascii="Times New Roman" w:eastAsia="Times New Roman" w:hAnsi="Times New Roman" w:cs="Times New Roman"/>
          <w:sz w:val="24"/>
          <w:szCs w:val="24"/>
        </w:rPr>
        <w:t xml:space="preserve"> and </w:t>
      </w:r>
      <w:proofErr w:type="spellStart"/>
      <w:r w:rsidRPr="00A16382">
        <w:rPr>
          <w:rFonts w:ascii="Times New Roman" w:eastAsia="Times New Roman" w:hAnsi="Times New Roman" w:cs="Times New Roman"/>
          <w:sz w:val="24"/>
          <w:szCs w:val="24"/>
        </w:rPr>
        <w:t>qvw’s</w:t>
      </w:r>
      <w:proofErr w:type="spellEnd"/>
      <w:r w:rsidRPr="00A16382">
        <w:rPr>
          <w:rFonts w:ascii="Times New Roman" w:eastAsia="Times New Roman" w:hAnsi="Times New Roman" w:cs="Times New Roman"/>
          <w:sz w:val="24"/>
          <w:szCs w:val="24"/>
        </w:rPr>
        <w:t xml:space="preserve"> </w:t>
      </w:r>
      <w:proofErr w:type="gramStart"/>
      <w:r w:rsidRPr="00A16382">
        <w:rPr>
          <w:rFonts w:ascii="Times New Roman" w:eastAsia="Times New Roman" w:hAnsi="Times New Roman" w:cs="Times New Roman"/>
          <w:sz w:val="24"/>
          <w:szCs w:val="24"/>
        </w:rPr>
        <w:t>involved</w:t>
      </w:r>
      <w:proofErr w:type="gramEnd"/>
    </w:p>
    <w:p w14:paraId="3F42C7E0" w14:textId="77777777" w:rsidR="00A16382" w:rsidRPr="00A16382" w:rsidRDefault="00A16382" w:rsidP="00A1638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16382">
        <w:rPr>
          <w:rFonts w:ascii="Times New Roman" w:eastAsia="Times New Roman" w:hAnsi="Times New Roman" w:cs="Times New Roman"/>
          <w:sz w:val="24"/>
          <w:szCs w:val="24"/>
        </w:rPr>
        <w:t xml:space="preserve">report status (complete, </w:t>
      </w:r>
      <w:proofErr w:type="spellStart"/>
      <w:r w:rsidRPr="00A16382">
        <w:rPr>
          <w:rFonts w:ascii="Times New Roman" w:eastAsia="Times New Roman" w:hAnsi="Times New Roman" w:cs="Times New Roman"/>
          <w:sz w:val="24"/>
          <w:szCs w:val="24"/>
        </w:rPr>
        <w:t>uat</w:t>
      </w:r>
      <w:proofErr w:type="spellEnd"/>
      <w:r w:rsidRPr="00A16382">
        <w:rPr>
          <w:rFonts w:ascii="Times New Roman" w:eastAsia="Times New Roman" w:hAnsi="Times New Roman" w:cs="Times New Roman"/>
          <w:sz w:val="24"/>
          <w:szCs w:val="24"/>
        </w:rPr>
        <w:t>, in flight, not started, sunset)</w:t>
      </w:r>
    </w:p>
    <w:p w14:paraId="7FFABB61" w14:textId="77777777" w:rsidR="00A16382" w:rsidRPr="00A16382" w:rsidRDefault="00A16382" w:rsidP="00A1638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16382">
        <w:rPr>
          <w:rFonts w:ascii="Times New Roman" w:eastAsia="Times New Roman" w:hAnsi="Times New Roman" w:cs="Times New Roman"/>
          <w:sz w:val="24"/>
          <w:szCs w:val="24"/>
        </w:rPr>
        <w:t xml:space="preserve">if complete, </w:t>
      </w:r>
      <w:proofErr w:type="spellStart"/>
      <w:r w:rsidRPr="00A16382">
        <w:rPr>
          <w:rFonts w:ascii="Times New Roman" w:eastAsia="Times New Roman" w:hAnsi="Times New Roman" w:cs="Times New Roman"/>
          <w:sz w:val="24"/>
          <w:szCs w:val="24"/>
        </w:rPr>
        <w:t>uat</w:t>
      </w:r>
      <w:proofErr w:type="spellEnd"/>
      <w:r w:rsidRPr="00A16382">
        <w:rPr>
          <w:rFonts w:ascii="Times New Roman" w:eastAsia="Times New Roman" w:hAnsi="Times New Roman" w:cs="Times New Roman"/>
          <w:sz w:val="24"/>
          <w:szCs w:val="24"/>
        </w:rPr>
        <w:t xml:space="preserve">, or in flight </w:t>
      </w:r>
    </w:p>
    <w:p w14:paraId="50F384BA" w14:textId="77777777" w:rsidR="00A16382" w:rsidRPr="00A16382" w:rsidRDefault="00A16382" w:rsidP="00A16382">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A16382">
        <w:rPr>
          <w:rFonts w:ascii="Times New Roman" w:eastAsia="Times New Roman" w:hAnsi="Times New Roman" w:cs="Times New Roman"/>
          <w:sz w:val="24"/>
          <w:szCs w:val="24"/>
        </w:rPr>
        <w:t>inventory of raw source systems (secrets) and tables</w:t>
      </w:r>
    </w:p>
    <w:p w14:paraId="2937C397" w14:textId="77777777" w:rsidR="00A16382" w:rsidRPr="00A16382" w:rsidRDefault="00A16382" w:rsidP="00A16382">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A16382">
        <w:rPr>
          <w:rFonts w:ascii="Times New Roman" w:eastAsia="Times New Roman" w:hAnsi="Times New Roman" w:cs="Times New Roman"/>
          <w:sz w:val="24"/>
          <w:szCs w:val="24"/>
        </w:rPr>
        <w:t xml:space="preserve">inventory of consumption tables/views and transformation steps </w:t>
      </w:r>
      <w:proofErr w:type="gramStart"/>
      <w:r w:rsidRPr="00A16382">
        <w:rPr>
          <w:rFonts w:ascii="Times New Roman" w:eastAsia="Times New Roman" w:hAnsi="Times New Roman" w:cs="Times New Roman"/>
          <w:sz w:val="24"/>
          <w:szCs w:val="24"/>
        </w:rPr>
        <w:t>involved</w:t>
      </w:r>
      <w:proofErr w:type="gramEnd"/>
    </w:p>
    <w:p w14:paraId="5B574089" w14:textId="77777777" w:rsidR="00A16382" w:rsidRPr="00A16382" w:rsidRDefault="00A16382" w:rsidP="00A16382">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A16382">
        <w:rPr>
          <w:rFonts w:ascii="Times New Roman" w:eastAsia="Times New Roman" w:hAnsi="Times New Roman" w:cs="Times New Roman"/>
          <w:sz w:val="24"/>
          <w:szCs w:val="24"/>
        </w:rPr>
        <w:t>SLA</w:t>
      </w:r>
    </w:p>
    <w:p w14:paraId="3D53A8F4" w14:textId="77777777" w:rsidR="00A16382" w:rsidRPr="00A16382" w:rsidRDefault="00A16382" w:rsidP="00A16382">
      <w:pPr>
        <w:numPr>
          <w:ilvl w:val="1"/>
          <w:numId w:val="12"/>
        </w:numPr>
        <w:spacing w:before="100" w:beforeAutospacing="1" w:after="100" w:afterAutospacing="1" w:line="240" w:lineRule="auto"/>
        <w:rPr>
          <w:rFonts w:ascii="Times New Roman" w:eastAsia="Times New Roman" w:hAnsi="Times New Roman" w:cs="Times New Roman"/>
          <w:sz w:val="24"/>
          <w:szCs w:val="24"/>
        </w:rPr>
      </w:pPr>
      <w:proofErr w:type="spellStart"/>
      <w:r w:rsidRPr="00A16382">
        <w:rPr>
          <w:rFonts w:ascii="Times New Roman" w:eastAsia="Times New Roman" w:hAnsi="Times New Roman" w:cs="Times New Roman"/>
          <w:sz w:val="24"/>
          <w:szCs w:val="24"/>
        </w:rPr>
        <w:t>Pbi</w:t>
      </w:r>
      <w:proofErr w:type="spellEnd"/>
      <w:r w:rsidRPr="00A16382">
        <w:rPr>
          <w:rFonts w:ascii="Times New Roman" w:eastAsia="Times New Roman" w:hAnsi="Times New Roman" w:cs="Times New Roman"/>
          <w:sz w:val="24"/>
          <w:szCs w:val="24"/>
        </w:rPr>
        <w:t xml:space="preserve"> datasets</w:t>
      </w:r>
    </w:p>
    <w:p w14:paraId="4D8562AB" w14:textId="77777777" w:rsidR="00A16382" w:rsidRDefault="00A16382" w:rsidP="00A16382">
      <w:pPr>
        <w:numPr>
          <w:ilvl w:val="1"/>
          <w:numId w:val="12"/>
        </w:numPr>
        <w:spacing w:before="100" w:beforeAutospacing="1" w:after="100" w:afterAutospacing="1" w:line="240" w:lineRule="auto"/>
        <w:rPr>
          <w:rFonts w:ascii="Times New Roman" w:eastAsia="Times New Roman" w:hAnsi="Times New Roman" w:cs="Times New Roman"/>
          <w:sz w:val="24"/>
          <w:szCs w:val="24"/>
        </w:rPr>
      </w:pPr>
      <w:proofErr w:type="spellStart"/>
      <w:r w:rsidRPr="00A16382">
        <w:rPr>
          <w:rFonts w:ascii="Times New Roman" w:eastAsia="Times New Roman" w:hAnsi="Times New Roman" w:cs="Times New Roman"/>
          <w:sz w:val="24"/>
          <w:szCs w:val="24"/>
        </w:rPr>
        <w:t>Pbi</w:t>
      </w:r>
      <w:proofErr w:type="spellEnd"/>
      <w:r w:rsidRPr="00A16382">
        <w:rPr>
          <w:rFonts w:ascii="Times New Roman" w:eastAsia="Times New Roman" w:hAnsi="Times New Roman" w:cs="Times New Roman"/>
          <w:sz w:val="24"/>
          <w:szCs w:val="24"/>
        </w:rPr>
        <w:t xml:space="preserve"> report names</w:t>
      </w:r>
    </w:p>
    <w:p w14:paraId="2062588F" w14:textId="097461BD" w:rsidR="0085363F" w:rsidRPr="00A16382" w:rsidRDefault="0085363F" w:rsidP="00A16382">
      <w:pPr>
        <w:numPr>
          <w:ilvl w:val="1"/>
          <w:numId w:val="12"/>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Pbi</w:t>
      </w:r>
      <w:proofErr w:type="spellEnd"/>
      <w:r>
        <w:rPr>
          <w:rFonts w:ascii="Times New Roman" w:eastAsia="Times New Roman" w:hAnsi="Times New Roman" w:cs="Times New Roman"/>
          <w:sz w:val="24"/>
          <w:szCs w:val="24"/>
        </w:rPr>
        <w:t xml:space="preserve"> direct query tables </w:t>
      </w:r>
      <w:proofErr w:type="gramStart"/>
      <w:r>
        <w:rPr>
          <w:rFonts w:ascii="Times New Roman" w:eastAsia="Times New Roman" w:hAnsi="Times New Roman" w:cs="Times New Roman"/>
          <w:sz w:val="24"/>
          <w:szCs w:val="24"/>
        </w:rPr>
        <w:t>involved</w:t>
      </w:r>
      <w:proofErr w:type="gramEnd"/>
    </w:p>
    <w:p w14:paraId="112725A5" w14:textId="77777777" w:rsidR="00A16382" w:rsidRPr="00A16382" w:rsidRDefault="00A16382" w:rsidP="00A1638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16382">
        <w:rPr>
          <w:rFonts w:ascii="Times New Roman" w:eastAsia="Times New Roman" w:hAnsi="Times New Roman" w:cs="Times New Roman"/>
          <w:sz w:val="24"/>
          <w:szCs w:val="24"/>
        </w:rPr>
        <w:t xml:space="preserve">If not started </w:t>
      </w:r>
    </w:p>
    <w:p w14:paraId="25DBF785" w14:textId="77777777" w:rsidR="00A16382" w:rsidRPr="00A16382" w:rsidRDefault="00A16382" w:rsidP="00A16382">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A16382">
        <w:rPr>
          <w:rFonts w:ascii="Times New Roman" w:eastAsia="Times New Roman" w:hAnsi="Times New Roman" w:cs="Times New Roman"/>
          <w:sz w:val="24"/>
          <w:szCs w:val="24"/>
        </w:rPr>
        <w:t>Complexity</w:t>
      </w:r>
    </w:p>
    <w:p w14:paraId="02B37539" w14:textId="77777777" w:rsidR="00A16382" w:rsidRDefault="00A16382" w:rsidP="00A16382">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A16382">
        <w:rPr>
          <w:rFonts w:ascii="Times New Roman" w:eastAsia="Times New Roman" w:hAnsi="Times New Roman" w:cs="Times New Roman"/>
          <w:sz w:val="24"/>
          <w:szCs w:val="24"/>
        </w:rPr>
        <w:t>inventory of raw source systems (secrets) and tables</w:t>
      </w:r>
    </w:p>
    <w:p w14:paraId="387688EF" w14:textId="77777777" w:rsidR="004034F3" w:rsidRDefault="004034F3" w:rsidP="004034F3">
      <w:pPr>
        <w:spacing w:before="100" w:beforeAutospacing="1" w:after="100" w:afterAutospacing="1" w:line="240" w:lineRule="auto"/>
        <w:rPr>
          <w:rFonts w:ascii="Times New Roman" w:eastAsia="Times New Roman" w:hAnsi="Times New Roman" w:cs="Times New Roman"/>
          <w:sz w:val="24"/>
          <w:szCs w:val="24"/>
        </w:rPr>
      </w:pPr>
    </w:p>
    <w:p w14:paraId="021631A0" w14:textId="5F672B66" w:rsidR="004034F3" w:rsidRPr="00A16382" w:rsidRDefault="004034F3" w:rsidP="004034F3">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6735CFCB" wp14:editId="468C1E91">
            <wp:extent cx="6858000" cy="3108960"/>
            <wp:effectExtent l="0" t="0" r="0" b="0"/>
            <wp:docPr id="10705159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15991" name="Picture 1" descr="A screenshot of a computer screen&#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858000" cy="3108960"/>
                    </a:xfrm>
                    <a:prstGeom prst="rect">
                      <a:avLst/>
                    </a:prstGeom>
                    <a:noFill/>
                    <a:ln>
                      <a:noFill/>
                    </a:ln>
                  </pic:spPr>
                </pic:pic>
              </a:graphicData>
            </a:graphic>
          </wp:inline>
        </w:drawing>
      </w:r>
    </w:p>
    <w:p w14:paraId="684A7817" w14:textId="0A0772BF" w:rsidR="00A16382" w:rsidRDefault="004D2E31" w:rsidP="00FC0C69">
      <w:pPr>
        <w:pStyle w:val="Heading1"/>
      </w:pPr>
      <w:bookmarkStart w:id="58" w:name="_Toc155088670"/>
      <w:r>
        <w:t>S</w:t>
      </w:r>
      <w:r w:rsidR="00FC0C69">
        <w:t xml:space="preserve">ynapse </w:t>
      </w:r>
      <w:r w:rsidR="006748C8">
        <w:t xml:space="preserve">Integrator </w:t>
      </w:r>
      <w:r w:rsidR="00CD5CF9">
        <w:t>Framework</w:t>
      </w:r>
      <w:bookmarkEnd w:id="58"/>
    </w:p>
    <w:p w14:paraId="1244CDB1" w14:textId="36042429" w:rsidR="00F5018B" w:rsidRDefault="00B91790" w:rsidP="00446144">
      <w:r>
        <w:t xml:space="preserve">There are two frameworks that are under development. Both are in beta as of 1/2/2024. </w:t>
      </w:r>
    </w:p>
    <w:p w14:paraId="1275B790" w14:textId="7345D7AF" w:rsidR="00F5018B" w:rsidRDefault="00F5018B" w:rsidP="00446144">
      <w:r>
        <w:t>Ingestion framework takes data from on prem and moves it to azure. It consists of two main tables</w:t>
      </w:r>
      <w:r w:rsidR="007B3982">
        <w:t xml:space="preserve">; </w:t>
      </w:r>
      <w:proofErr w:type="spellStart"/>
      <w:r w:rsidR="007B3982">
        <w:t>fe_config_ingest</w:t>
      </w:r>
      <w:proofErr w:type="spellEnd"/>
      <w:r w:rsidR="007B3982">
        <w:t xml:space="preserve"> and </w:t>
      </w:r>
      <w:proofErr w:type="spellStart"/>
      <w:r w:rsidR="007B3982">
        <w:t>fe_config_ingest_part</w:t>
      </w:r>
      <w:proofErr w:type="spellEnd"/>
      <w:r w:rsidR="007B3982">
        <w:t>.  The _part table doesn’t ever require to be touched. It is more of a log</w:t>
      </w:r>
      <w:r w:rsidR="00C61449">
        <w:t xml:space="preserve"> table to document and create the partitions/shards of a table per how it is configured in </w:t>
      </w:r>
      <w:proofErr w:type="spellStart"/>
      <w:r w:rsidR="00C61449">
        <w:t>fe_config_ingest</w:t>
      </w:r>
      <w:proofErr w:type="spellEnd"/>
      <w:r w:rsidR="00C61449">
        <w:t>.</w:t>
      </w:r>
      <w:r w:rsidR="002C6268">
        <w:t xml:space="preserve"> </w:t>
      </w:r>
      <w:r w:rsidR="006802A6">
        <w:t xml:space="preserve"> There are two log tables that contain all key watermark date columns</w:t>
      </w:r>
      <w:r w:rsidR="002E6F2F">
        <w:t xml:space="preserve"> (</w:t>
      </w:r>
      <w:proofErr w:type="spellStart"/>
      <w:r w:rsidR="002E6F2F">
        <w:t>fe_config_ingest_log</w:t>
      </w:r>
      <w:proofErr w:type="spellEnd"/>
      <w:r w:rsidR="002E6F2F">
        <w:t xml:space="preserve"> and </w:t>
      </w:r>
      <w:proofErr w:type="spellStart"/>
      <w:r w:rsidR="002E6F2F">
        <w:t>fe_config_ingest_part_log</w:t>
      </w:r>
      <w:proofErr w:type="spellEnd"/>
      <w:r w:rsidR="002E6F2F">
        <w:t>).</w:t>
      </w:r>
      <w:r w:rsidR="00075CD6">
        <w:t xml:space="preserve"> Sources currently available to load from are </w:t>
      </w:r>
      <w:proofErr w:type="spellStart"/>
      <w:r w:rsidR="00075CD6">
        <w:t>mssql</w:t>
      </w:r>
      <w:proofErr w:type="spellEnd"/>
      <w:r w:rsidR="00075CD6">
        <w:t xml:space="preserve"> (</w:t>
      </w:r>
      <w:proofErr w:type="spellStart"/>
      <w:r w:rsidR="00075CD6">
        <w:t>Sql</w:t>
      </w:r>
      <w:proofErr w:type="spellEnd"/>
      <w:r w:rsidR="00075CD6">
        <w:t xml:space="preserve"> Server), oracle, </w:t>
      </w:r>
      <w:proofErr w:type="spellStart"/>
      <w:r w:rsidR="00075CD6">
        <w:t>teradata</w:t>
      </w:r>
      <w:proofErr w:type="spellEnd"/>
      <w:r w:rsidR="00075CD6">
        <w:t xml:space="preserve">, </w:t>
      </w:r>
      <w:r w:rsidR="00470722">
        <w:t>ss (</w:t>
      </w:r>
      <w:proofErr w:type="spellStart"/>
      <w:r w:rsidR="00470722">
        <w:t>singlestore</w:t>
      </w:r>
      <w:proofErr w:type="spellEnd"/>
      <w:r w:rsidR="00470722">
        <w:t xml:space="preserve">), and excel. Data can be landed in either ADLS landing zone (temp) or </w:t>
      </w:r>
      <w:r w:rsidR="00291F4A">
        <w:t xml:space="preserve">DW staging table (dedicated </w:t>
      </w:r>
      <w:proofErr w:type="spellStart"/>
      <w:r w:rsidR="00291F4A">
        <w:t>sql</w:t>
      </w:r>
      <w:proofErr w:type="spellEnd"/>
      <w:r w:rsidR="00291F4A">
        <w:t xml:space="preserve"> pool).</w:t>
      </w:r>
    </w:p>
    <w:p w14:paraId="3F3C0486" w14:textId="6170BD37" w:rsidR="0001475E" w:rsidRDefault="0001475E" w:rsidP="0001475E">
      <w:r>
        <w:t xml:space="preserve">Transformation framework takes data already in azure and transforms it. It consists of two main </w:t>
      </w:r>
      <w:proofErr w:type="gramStart"/>
      <w:r>
        <w:t>tables;</w:t>
      </w:r>
      <w:proofErr w:type="gramEnd"/>
      <w:r>
        <w:t xml:space="preserve"> </w:t>
      </w:r>
      <w:proofErr w:type="spellStart"/>
      <w:r>
        <w:t>fe_config_</w:t>
      </w:r>
      <w:r w:rsidR="00291F4A">
        <w:t>transform</w:t>
      </w:r>
      <w:proofErr w:type="spellEnd"/>
      <w:r w:rsidR="00291F4A">
        <w:t xml:space="preserve"> </w:t>
      </w:r>
      <w:r>
        <w:t xml:space="preserve">and </w:t>
      </w:r>
      <w:proofErr w:type="spellStart"/>
      <w:r>
        <w:t>fe_config_</w:t>
      </w:r>
      <w:r w:rsidR="00291F4A">
        <w:t>transform_ref</w:t>
      </w:r>
      <w:proofErr w:type="spellEnd"/>
      <w:r>
        <w:t>. There</w:t>
      </w:r>
      <w:r w:rsidR="00291F4A">
        <w:t>’s</w:t>
      </w:r>
      <w:r>
        <w:t xml:space="preserve"> </w:t>
      </w:r>
      <w:r w:rsidR="00291F4A">
        <w:t>one</w:t>
      </w:r>
      <w:r>
        <w:t xml:space="preserve"> log table that contain all key watermark date columns (</w:t>
      </w:r>
      <w:proofErr w:type="spellStart"/>
      <w:r>
        <w:t>fe_config_</w:t>
      </w:r>
      <w:r w:rsidR="00291F4A">
        <w:t>transfom</w:t>
      </w:r>
      <w:r>
        <w:t>_log</w:t>
      </w:r>
      <w:proofErr w:type="spellEnd"/>
      <w:r w:rsidR="00291F4A">
        <w:t>).</w:t>
      </w:r>
      <w:r w:rsidR="00EE2132">
        <w:t xml:space="preserve"> The framework currently </w:t>
      </w:r>
      <w:proofErr w:type="gramStart"/>
      <w:r w:rsidR="00EE2132">
        <w:t>has the ability to</w:t>
      </w:r>
      <w:proofErr w:type="gramEnd"/>
      <w:r w:rsidR="00EE2132">
        <w:t xml:space="preserve"> use spark </w:t>
      </w:r>
      <w:proofErr w:type="spellStart"/>
      <w:r w:rsidR="00EE2132">
        <w:t>sql</w:t>
      </w:r>
      <w:proofErr w:type="spellEnd"/>
      <w:r w:rsidR="00EE2132">
        <w:t xml:space="preserve"> </w:t>
      </w:r>
      <w:r w:rsidR="00761C97">
        <w:t>to materialize delta tables or t-</w:t>
      </w:r>
      <w:proofErr w:type="spellStart"/>
      <w:r w:rsidR="00761C97">
        <w:t>sql</w:t>
      </w:r>
      <w:proofErr w:type="spellEnd"/>
      <w:r w:rsidR="00761C97">
        <w:t xml:space="preserve"> </w:t>
      </w:r>
      <w:r w:rsidR="00D66149">
        <w:t xml:space="preserve">(stored procs) </w:t>
      </w:r>
      <w:r w:rsidR="00761C97">
        <w:t xml:space="preserve">to materialize dedicated </w:t>
      </w:r>
      <w:proofErr w:type="spellStart"/>
      <w:r w:rsidR="00761C97">
        <w:t>sql</w:t>
      </w:r>
      <w:proofErr w:type="spellEnd"/>
      <w:r w:rsidR="00761C97">
        <w:t xml:space="preserve"> pool </w:t>
      </w:r>
      <w:r w:rsidR="00D66149">
        <w:t>tables.</w:t>
      </w:r>
    </w:p>
    <w:p w14:paraId="0FC71624" w14:textId="77777777" w:rsidR="003D06FA" w:rsidRDefault="003D06FA" w:rsidP="003D06FA">
      <w:pPr>
        <w:pStyle w:val="Heading2"/>
      </w:pPr>
      <w:bookmarkStart w:id="59" w:name="_Toc155088637"/>
      <w:r>
        <w:t xml:space="preserve">Current Framework </w:t>
      </w:r>
      <w:bookmarkEnd w:id="59"/>
      <w:r>
        <w:t>ToDos</w:t>
      </w:r>
    </w:p>
    <w:p w14:paraId="1AA69724" w14:textId="77777777" w:rsidR="005B693B" w:rsidRDefault="00082459" w:rsidP="003D06FA">
      <w:pPr>
        <w:pStyle w:val="ListParagraph"/>
        <w:numPr>
          <w:ilvl w:val="1"/>
          <w:numId w:val="7"/>
        </w:numPr>
      </w:pPr>
      <w:r w:rsidRPr="00814BC0">
        <w:t>add dynamic annotations to pipelines for filtering</w:t>
      </w:r>
      <w:r w:rsidR="005B693B">
        <w:t xml:space="preserve"> of triggered </w:t>
      </w:r>
      <w:proofErr w:type="gramStart"/>
      <w:r w:rsidR="005B693B">
        <w:t>runs..</w:t>
      </w:r>
      <w:proofErr w:type="gramEnd"/>
      <w:r w:rsidR="005B693B">
        <w:t xml:space="preserve"> see</w:t>
      </w:r>
    </w:p>
    <w:p w14:paraId="4FE02806" w14:textId="50CD4BCE" w:rsidR="00082459" w:rsidRPr="005B693B" w:rsidRDefault="005B693B" w:rsidP="005B693B">
      <w:pPr>
        <w:spacing w:after="0" w:line="240" w:lineRule="auto"/>
        <w:ind w:left="2160"/>
        <w:rPr>
          <w:rFonts w:ascii="Calibri" w:eastAsia="Times New Roman" w:hAnsi="Calibri" w:cs="Calibri"/>
          <w:color w:val="0563C1"/>
          <w:u w:val="single"/>
        </w:rPr>
      </w:pPr>
      <w:r w:rsidRPr="005B693B">
        <w:rPr>
          <w:rFonts w:ascii="Calibri" w:eastAsia="Times New Roman" w:hAnsi="Calibri" w:cs="Calibri"/>
          <w:color w:val="0563C1"/>
          <w:u w:val="single"/>
        </w:rPr>
        <w:t xml:space="preserve">https://learn.microsoft.com/en-us/azure/data-factory/concepts-annotations-user-properties </w:t>
      </w:r>
      <w:r w:rsidRPr="005B693B">
        <w:rPr>
          <w:rFonts w:ascii="Calibri" w:eastAsia="Times New Roman" w:hAnsi="Calibri" w:cs="Calibri"/>
          <w:color w:val="0563C1"/>
          <w:u w:val="single"/>
        </w:rPr>
        <w:br/>
        <w:t xml:space="preserve">https://stackoverflow.com/questions/62929329/add-dynamic-content-to-annotations-in-azure-data-factory  </w:t>
      </w:r>
    </w:p>
    <w:p w14:paraId="63A91EB8" w14:textId="4272F9A6" w:rsidR="003D06FA" w:rsidRPr="00604D9A" w:rsidRDefault="003D06FA" w:rsidP="003D06FA">
      <w:pPr>
        <w:pStyle w:val="ListParagraph"/>
        <w:numPr>
          <w:ilvl w:val="1"/>
          <w:numId w:val="7"/>
        </w:numPr>
        <w:rPr>
          <w:strike/>
        </w:rPr>
      </w:pPr>
      <w:r>
        <w:t xml:space="preserve">Create policy for </w:t>
      </w:r>
      <w:proofErr w:type="gramStart"/>
      <w:r>
        <w:t>X day</w:t>
      </w:r>
      <w:proofErr w:type="gramEnd"/>
      <w:r>
        <w:t xml:space="preserve"> retention in temp container... </w:t>
      </w:r>
      <w:r w:rsidR="004D31CB">
        <w:t xml:space="preserve">Bob’s team needs to set this up so data gets deleted out of </w:t>
      </w:r>
      <w:r w:rsidR="006F4B71">
        <w:t>storage container after so many days</w:t>
      </w:r>
    </w:p>
    <w:p w14:paraId="6A0C6929" w14:textId="238C4CA8" w:rsidR="003D06FA" w:rsidRPr="005D5CA1" w:rsidRDefault="003D06FA" w:rsidP="003D06FA">
      <w:pPr>
        <w:pStyle w:val="ListParagraph"/>
        <w:numPr>
          <w:ilvl w:val="1"/>
          <w:numId w:val="7"/>
        </w:numPr>
      </w:pPr>
      <w:r>
        <w:t xml:space="preserve">Implement parameterized ingestions… both </w:t>
      </w:r>
      <w:proofErr w:type="gramStart"/>
      <w:r>
        <w:t>query</w:t>
      </w:r>
      <w:proofErr w:type="gramEnd"/>
      <w:r>
        <w:t xml:space="preserve"> driven and static</w:t>
      </w:r>
      <w:r w:rsidR="00A1125D">
        <w:t>.</w:t>
      </w:r>
      <w:r w:rsidR="00431C90">
        <w:t xml:space="preserve"> Was going to create a parameter table (</w:t>
      </w:r>
      <w:proofErr w:type="spellStart"/>
      <w:r w:rsidR="00431C90">
        <w:t>az_id</w:t>
      </w:r>
      <w:proofErr w:type="spellEnd"/>
      <w:r w:rsidR="00431C90">
        <w:t xml:space="preserve">, </w:t>
      </w:r>
      <w:proofErr w:type="spellStart"/>
      <w:r w:rsidR="00431C90">
        <w:t>param_name</w:t>
      </w:r>
      <w:proofErr w:type="spellEnd"/>
      <w:r w:rsidR="00431C90">
        <w:t xml:space="preserve">, </w:t>
      </w:r>
      <w:proofErr w:type="spellStart"/>
      <w:r w:rsidR="00431C90">
        <w:t>param_value</w:t>
      </w:r>
      <w:proofErr w:type="spellEnd"/>
      <w:r w:rsidR="000E4540">
        <w:t xml:space="preserve">, </w:t>
      </w:r>
      <w:proofErr w:type="spellStart"/>
      <w:r w:rsidR="009C6483">
        <w:t>query_driven_flag</w:t>
      </w:r>
      <w:proofErr w:type="spellEnd"/>
      <w:r w:rsidR="00431C90">
        <w:t>)</w:t>
      </w:r>
      <w:r w:rsidR="009C3144">
        <w:t xml:space="preserve"> and then do string replace in query being passed (‘{@param_name}’</w:t>
      </w:r>
      <w:r w:rsidR="00E118F9">
        <w:t>)</w:t>
      </w:r>
      <w:r w:rsidR="009C3144">
        <w:t xml:space="preserve">. </w:t>
      </w:r>
      <w:r w:rsidR="00E118F9">
        <w:t xml:space="preserve"> Query driven make another table with queries in it… </w:t>
      </w:r>
      <w:r w:rsidR="00FE399E">
        <w:t>(</w:t>
      </w:r>
      <w:proofErr w:type="spellStart"/>
      <w:r w:rsidR="00FE399E">
        <w:t>az_id</w:t>
      </w:r>
      <w:proofErr w:type="spellEnd"/>
      <w:r w:rsidR="00FE399E">
        <w:t xml:space="preserve">, </w:t>
      </w:r>
      <w:proofErr w:type="spellStart"/>
      <w:r w:rsidR="00FE399E">
        <w:t>source_system_conn_str</w:t>
      </w:r>
      <w:proofErr w:type="spellEnd"/>
      <w:r w:rsidR="00FE399E">
        <w:t>, query)</w:t>
      </w:r>
      <w:r w:rsidR="009C6483">
        <w:t>.</w:t>
      </w:r>
    </w:p>
    <w:p w14:paraId="792B2E72" w14:textId="0BAEE99E" w:rsidR="003D06FA" w:rsidRDefault="003D06FA" w:rsidP="009C6483">
      <w:pPr>
        <w:pStyle w:val="ListParagraph"/>
        <w:numPr>
          <w:ilvl w:val="1"/>
          <w:numId w:val="7"/>
        </w:numPr>
      </w:pPr>
      <w:r>
        <w:t xml:space="preserve">Implement parameterized transformations… both </w:t>
      </w:r>
      <w:proofErr w:type="gramStart"/>
      <w:r>
        <w:t>query</w:t>
      </w:r>
      <w:proofErr w:type="gramEnd"/>
      <w:r>
        <w:t xml:space="preserve"> driven and static</w:t>
      </w:r>
      <w:r w:rsidR="00D74410">
        <w:t>.</w:t>
      </w:r>
      <w:r w:rsidR="009C6483">
        <w:t xml:space="preserve"> Was going to create a parameter table (</w:t>
      </w:r>
      <w:proofErr w:type="spellStart"/>
      <w:r w:rsidR="009C6483">
        <w:t>az_id</w:t>
      </w:r>
      <w:proofErr w:type="spellEnd"/>
      <w:r w:rsidR="009C6483">
        <w:t xml:space="preserve">, </w:t>
      </w:r>
      <w:proofErr w:type="spellStart"/>
      <w:r w:rsidR="009C6483">
        <w:t>param_name</w:t>
      </w:r>
      <w:proofErr w:type="spellEnd"/>
      <w:r w:rsidR="009C6483">
        <w:t xml:space="preserve">, </w:t>
      </w:r>
      <w:proofErr w:type="spellStart"/>
      <w:r w:rsidR="009C6483">
        <w:t>param_value</w:t>
      </w:r>
      <w:proofErr w:type="spellEnd"/>
      <w:r w:rsidR="009C6483">
        <w:t xml:space="preserve">, </w:t>
      </w:r>
      <w:proofErr w:type="spellStart"/>
      <w:r w:rsidR="009C6483">
        <w:t>query_driven_flag</w:t>
      </w:r>
      <w:proofErr w:type="spellEnd"/>
      <w:r w:rsidR="009C6483">
        <w:t>) and then do string replace in query being passed (‘{@param_name}’).  Query driven make another table with queries in it… (</w:t>
      </w:r>
      <w:proofErr w:type="spellStart"/>
      <w:r w:rsidR="009C6483">
        <w:t>az_id</w:t>
      </w:r>
      <w:proofErr w:type="spellEnd"/>
      <w:r w:rsidR="009C6483">
        <w:t xml:space="preserve">, </w:t>
      </w:r>
      <w:proofErr w:type="spellStart"/>
      <w:r w:rsidR="009C6483">
        <w:t>source_system_conn_str</w:t>
      </w:r>
      <w:proofErr w:type="spellEnd"/>
      <w:r w:rsidR="009C6483">
        <w:t>, query).</w:t>
      </w:r>
    </w:p>
    <w:p w14:paraId="36B4B005" w14:textId="13D6EC37" w:rsidR="00C63C39" w:rsidRDefault="003D06FA" w:rsidP="00F40535">
      <w:pPr>
        <w:pStyle w:val="ListParagraph"/>
        <w:numPr>
          <w:ilvl w:val="1"/>
          <w:numId w:val="7"/>
        </w:numPr>
      </w:pPr>
      <w:r>
        <w:lastRenderedPageBreak/>
        <w:t xml:space="preserve">Test flyway for versioning dedicated </w:t>
      </w:r>
      <w:proofErr w:type="spellStart"/>
      <w:r>
        <w:t>sql</w:t>
      </w:r>
      <w:proofErr w:type="spellEnd"/>
      <w:r>
        <w:t xml:space="preserve"> pool tables schema versioning</w:t>
      </w:r>
      <w:r w:rsidR="008A4BB6">
        <w:t xml:space="preserve"> </w:t>
      </w:r>
      <w:hyperlink r:id="rId70" w:history="1">
        <w:r w:rsidR="008A4BB6" w:rsidRPr="00E10EBC">
          <w:rPr>
            <w:rStyle w:val="Hyperlink"/>
          </w:rPr>
          <w:t>https://flywaydb.org/</w:t>
        </w:r>
      </w:hyperlink>
      <w:r w:rsidR="008A4BB6">
        <w:t xml:space="preserve"> </w:t>
      </w:r>
    </w:p>
    <w:p w14:paraId="4AA5D72F" w14:textId="27FC50B2" w:rsidR="00C63C39" w:rsidRDefault="005D05EA" w:rsidP="00F40535">
      <w:pPr>
        <w:pStyle w:val="ListParagraph"/>
        <w:numPr>
          <w:ilvl w:val="2"/>
          <w:numId w:val="7"/>
        </w:numPr>
      </w:pPr>
      <w:r>
        <w:t xml:space="preserve">Instead of using Microsoft database projects… cause then can use for any database </w:t>
      </w:r>
      <w:proofErr w:type="gramStart"/>
      <w:r>
        <w:t>vendor</w:t>
      </w:r>
      <w:proofErr w:type="gramEnd"/>
    </w:p>
    <w:p w14:paraId="40AE8DEC" w14:textId="0C25CCF3" w:rsidR="003D06FA" w:rsidRDefault="003D06FA" w:rsidP="003D06FA">
      <w:pPr>
        <w:pStyle w:val="ListParagraph"/>
        <w:numPr>
          <w:ilvl w:val="1"/>
          <w:numId w:val="7"/>
        </w:numPr>
      </w:pPr>
      <w:r>
        <w:t>If ingestion to parquet is empty … remove file so not needing to process into delta</w:t>
      </w:r>
      <w:r w:rsidR="00F40535">
        <w:t>.</w:t>
      </w:r>
      <w:r w:rsidR="004B1379">
        <w:t xml:space="preserve"> </w:t>
      </w:r>
      <w:proofErr w:type="gramStart"/>
      <w:r w:rsidR="004B1379">
        <w:t>So</w:t>
      </w:r>
      <w:proofErr w:type="gramEnd"/>
      <w:r w:rsidR="004B1379">
        <w:t xml:space="preserve"> add functionality in </w:t>
      </w:r>
      <w:proofErr w:type="spellStart"/>
      <w:r w:rsidR="00286B6E">
        <w:t>nb_ingestion_by_config</w:t>
      </w:r>
      <w:proofErr w:type="spellEnd"/>
      <w:r w:rsidR="00286B6E">
        <w:t>.</w:t>
      </w:r>
      <w:r w:rsidR="00F40535">
        <w:t xml:space="preserve"> </w:t>
      </w:r>
      <w:r w:rsidR="005B693B">
        <w:t xml:space="preserve"> See comment in notebook “TO DO: check file </w:t>
      </w:r>
      <w:proofErr w:type="gramStart"/>
      <w:r w:rsidR="005B693B">
        <w:t>size”</w:t>
      </w:r>
      <w:proofErr w:type="gramEnd"/>
    </w:p>
    <w:p w14:paraId="03877B24" w14:textId="7524243F" w:rsidR="003D06FA" w:rsidRDefault="003D06FA" w:rsidP="003D06FA">
      <w:pPr>
        <w:pStyle w:val="ListParagraph"/>
        <w:numPr>
          <w:ilvl w:val="1"/>
          <w:numId w:val="7"/>
        </w:numPr>
      </w:pPr>
      <w:r>
        <w:t xml:space="preserve">Build out </w:t>
      </w:r>
      <w:proofErr w:type="spellStart"/>
      <w:r>
        <w:t>src_col_def</w:t>
      </w:r>
      <w:proofErr w:type="spellEnd"/>
      <w:r>
        <w:t xml:space="preserve"> for use where schema isn’t known at all… </w:t>
      </w:r>
      <w:proofErr w:type="spellStart"/>
      <w:r>
        <w:t>ie</w:t>
      </w:r>
      <w:proofErr w:type="spellEnd"/>
      <w:r>
        <w:t>. Excel file with no header</w:t>
      </w:r>
      <w:r w:rsidR="005D177E">
        <w:t>… meaning you don’t know column names.  Then allow for a config to have column definitions in the config.</w:t>
      </w:r>
      <w:r w:rsidR="00043275">
        <w:t xml:space="preserve"> Would add a new column much like the </w:t>
      </w:r>
      <w:proofErr w:type="spellStart"/>
      <w:r w:rsidR="00043275">
        <w:t>src_col_def</w:t>
      </w:r>
      <w:proofErr w:type="spellEnd"/>
      <w:r w:rsidR="00043275">
        <w:t xml:space="preserve"> column already in table (</w:t>
      </w:r>
      <w:proofErr w:type="spellStart"/>
      <w:r w:rsidR="00043275">
        <w:t>json</w:t>
      </w:r>
      <w:proofErr w:type="spellEnd"/>
      <w:r w:rsidR="00043275">
        <w:t xml:space="preserve"> field with </w:t>
      </w:r>
      <w:proofErr w:type="spellStart"/>
      <w:r w:rsidR="00043275">
        <w:t>col_name</w:t>
      </w:r>
      <w:proofErr w:type="spellEnd"/>
      <w:r w:rsidR="00043275">
        <w:t xml:space="preserve"> and </w:t>
      </w:r>
      <w:proofErr w:type="spellStart"/>
      <w:r w:rsidR="00043275">
        <w:t>col_type</w:t>
      </w:r>
      <w:proofErr w:type="spellEnd"/>
      <w:r w:rsidR="00043275">
        <w:t>)</w:t>
      </w:r>
    </w:p>
    <w:p w14:paraId="7F8BD6D6" w14:textId="5E75DEDA" w:rsidR="003D06FA" w:rsidRDefault="003D06FA" w:rsidP="003D06FA">
      <w:pPr>
        <w:pStyle w:val="ListParagraph"/>
        <w:numPr>
          <w:ilvl w:val="1"/>
          <w:numId w:val="7"/>
        </w:numPr>
      </w:pPr>
      <w:r>
        <w:t xml:space="preserve">Log analytics enabled for dedicated </w:t>
      </w:r>
      <w:proofErr w:type="spellStart"/>
      <w:r>
        <w:t>sql</w:t>
      </w:r>
      <w:proofErr w:type="spellEnd"/>
      <w:r>
        <w:t xml:space="preserve"> pool, spark pool, and serverless</w:t>
      </w:r>
      <w:r w:rsidR="00043275">
        <w:t xml:space="preserve">. </w:t>
      </w:r>
      <w:r w:rsidR="00B03AA8">
        <w:t>Get with Bob’s team to implement log analytics.</w:t>
      </w:r>
    </w:p>
    <w:p w14:paraId="51C0AFE1" w14:textId="0279AFEC" w:rsidR="00ED3ECF" w:rsidRDefault="00000000" w:rsidP="00ED3ECF">
      <w:pPr>
        <w:pStyle w:val="ListParagraph"/>
        <w:numPr>
          <w:ilvl w:val="2"/>
          <w:numId w:val="7"/>
        </w:numPr>
      </w:pPr>
      <w:hyperlink r:id="rId71" w:history="1">
        <w:r w:rsidR="00ED3ECF" w:rsidRPr="00E10EBC">
          <w:rPr>
            <w:rStyle w:val="Hyperlink"/>
          </w:rPr>
          <w:t>https://learn.microsoft.com/en-us/azure/synapse-analytics/spark/apache-spark-azure-log-analytics</w:t>
        </w:r>
      </w:hyperlink>
    </w:p>
    <w:p w14:paraId="69FF15A5" w14:textId="7D9487F1" w:rsidR="00ED3ECF" w:rsidRDefault="00000000" w:rsidP="00ED3ECF">
      <w:pPr>
        <w:pStyle w:val="ListParagraph"/>
        <w:numPr>
          <w:ilvl w:val="2"/>
          <w:numId w:val="7"/>
        </w:numPr>
      </w:pPr>
      <w:hyperlink r:id="rId72" w:history="1">
        <w:r w:rsidR="00181E43" w:rsidRPr="00E10EBC">
          <w:rPr>
            <w:rStyle w:val="Hyperlink"/>
          </w:rPr>
          <w:t>https://bradleyschacht.com/log-analytics-with-dedicated-sql-pools-formerly-sql-dw/</w:t>
        </w:r>
      </w:hyperlink>
    </w:p>
    <w:p w14:paraId="55860BC4" w14:textId="77777777" w:rsidR="00181E43" w:rsidRDefault="00181E43" w:rsidP="00181E43">
      <w:pPr>
        <w:pStyle w:val="ListParagraph"/>
        <w:ind w:left="2160"/>
      </w:pPr>
    </w:p>
    <w:p w14:paraId="32BDC9E0" w14:textId="7F85035F" w:rsidR="003D06FA" w:rsidRDefault="003D06FA" w:rsidP="003D06FA">
      <w:pPr>
        <w:pStyle w:val="ListParagraph"/>
        <w:numPr>
          <w:ilvl w:val="1"/>
          <w:numId w:val="7"/>
        </w:numPr>
      </w:pPr>
      <w:r>
        <w:t>In frameworks add column to config for ability to set spark session (# of executors) and priority</w:t>
      </w:r>
      <w:r w:rsidR="00C43D01">
        <w:t xml:space="preserve">. </w:t>
      </w:r>
      <w:r w:rsidR="005B693B">
        <w:t>Then in pipelines that call looping notebook in both transform and ingest (</w:t>
      </w:r>
      <w:proofErr w:type="spellStart"/>
      <w:r w:rsidR="005B693B">
        <w:t>nb_transform_by_config</w:t>
      </w:r>
      <w:proofErr w:type="spellEnd"/>
      <w:r w:rsidR="005B693B">
        <w:t xml:space="preserve"> and </w:t>
      </w:r>
      <w:proofErr w:type="spellStart"/>
      <w:r w:rsidR="005B693B">
        <w:t>nb_ingest_by_config</w:t>
      </w:r>
      <w:proofErr w:type="spellEnd"/>
      <w:r w:rsidR="005B693B">
        <w:t xml:space="preserve">) … add parameter in pipeline and make that parameter drive those execution / session </w:t>
      </w:r>
      <w:proofErr w:type="gramStart"/>
      <w:r w:rsidR="005B693B">
        <w:t>settings</w:t>
      </w:r>
      <w:proofErr w:type="gramEnd"/>
    </w:p>
    <w:p w14:paraId="35F67336" w14:textId="759DA08C" w:rsidR="003D06FA" w:rsidRDefault="00832729" w:rsidP="003D06FA">
      <w:pPr>
        <w:pStyle w:val="ListParagraph"/>
        <w:numPr>
          <w:ilvl w:val="1"/>
          <w:numId w:val="7"/>
        </w:numPr>
      </w:pPr>
      <w:r>
        <w:t>I</w:t>
      </w:r>
      <w:r w:rsidR="003D06FA">
        <w:t xml:space="preserve">n transform … add logic to detect if ref tables have changed and if it actually needs run based on timestamps in transform </w:t>
      </w:r>
      <w:proofErr w:type="gramStart"/>
      <w:r w:rsidR="003D06FA">
        <w:t>config</w:t>
      </w:r>
      <w:r>
        <w:t>..</w:t>
      </w:r>
      <w:proofErr w:type="gramEnd"/>
      <w:r>
        <w:t xml:space="preserve"> see “TO DO: add one more watermark column” in </w:t>
      </w:r>
      <w:proofErr w:type="spellStart"/>
      <w:r>
        <w:t>nb_transform_by_</w:t>
      </w:r>
      <w:proofErr w:type="gramStart"/>
      <w:r>
        <w:t>config</w:t>
      </w:r>
      <w:proofErr w:type="spellEnd"/>
      <w:proofErr w:type="gramEnd"/>
    </w:p>
    <w:p w14:paraId="639B7810" w14:textId="314CFCC3" w:rsidR="00DF4D4C" w:rsidRDefault="00DF4D4C" w:rsidP="003D06FA">
      <w:pPr>
        <w:pStyle w:val="ListParagraph"/>
        <w:numPr>
          <w:ilvl w:val="1"/>
          <w:numId w:val="7"/>
        </w:numPr>
      </w:pPr>
      <w:proofErr w:type="spellStart"/>
      <w:r>
        <w:t>Devops</w:t>
      </w:r>
      <w:proofErr w:type="spellEnd"/>
      <w:r>
        <w:t xml:space="preserve"> alert for when moving into master from feature branch to alert team they need to pull latest into their feature </w:t>
      </w:r>
      <w:proofErr w:type="gramStart"/>
      <w:r>
        <w:t>branch</w:t>
      </w:r>
      <w:proofErr w:type="gramEnd"/>
    </w:p>
    <w:p w14:paraId="2C34CEAF" w14:textId="4DBE6466" w:rsidR="003D06FA" w:rsidRDefault="003D06FA" w:rsidP="003D06FA">
      <w:pPr>
        <w:pStyle w:val="ListParagraph"/>
        <w:numPr>
          <w:ilvl w:val="1"/>
          <w:numId w:val="7"/>
        </w:numPr>
      </w:pPr>
      <w:proofErr w:type="spellStart"/>
      <w:r>
        <w:t>Devops</w:t>
      </w:r>
      <w:proofErr w:type="spellEnd"/>
      <w:r>
        <w:t xml:space="preserve"> release pipeline for moving to production</w:t>
      </w:r>
      <w:r w:rsidR="003423B7">
        <w:t>.</w:t>
      </w:r>
    </w:p>
    <w:p w14:paraId="5D84B60D" w14:textId="4FB47DC0" w:rsidR="00617E33" w:rsidRDefault="00617E33" w:rsidP="003D06FA">
      <w:pPr>
        <w:pStyle w:val="ListParagraph"/>
        <w:numPr>
          <w:ilvl w:val="1"/>
          <w:numId w:val="7"/>
        </w:numPr>
      </w:pPr>
      <w:proofErr w:type="spellStart"/>
      <w:r>
        <w:t>Devops</w:t>
      </w:r>
      <w:proofErr w:type="spellEnd"/>
      <w:r>
        <w:t xml:space="preserve"> release pipeline for dedicated </w:t>
      </w:r>
      <w:proofErr w:type="spellStart"/>
      <w:r>
        <w:t>sql</w:t>
      </w:r>
      <w:proofErr w:type="spellEnd"/>
      <w:r>
        <w:t xml:space="preserve"> pool objects</w:t>
      </w:r>
    </w:p>
    <w:p w14:paraId="3D826A0C" w14:textId="5B4B6CBD" w:rsidR="00617E33" w:rsidRDefault="00617E33" w:rsidP="003D06FA">
      <w:pPr>
        <w:pStyle w:val="ListParagraph"/>
        <w:numPr>
          <w:ilvl w:val="1"/>
          <w:numId w:val="7"/>
        </w:numPr>
      </w:pPr>
      <w:proofErr w:type="spellStart"/>
      <w:r>
        <w:t>Devops</w:t>
      </w:r>
      <w:proofErr w:type="spellEnd"/>
      <w:r>
        <w:t xml:space="preserve"> release pipeline for config settings (transform and ingest delta tables) </w:t>
      </w:r>
      <w:proofErr w:type="gramStart"/>
      <w:r>
        <w:t>changes</w:t>
      </w:r>
      <w:proofErr w:type="gramEnd"/>
    </w:p>
    <w:p w14:paraId="3826146C" w14:textId="77777777" w:rsidR="00DF4D4C" w:rsidRDefault="003D06FA" w:rsidP="003D06FA">
      <w:pPr>
        <w:pStyle w:val="ListParagraph"/>
        <w:numPr>
          <w:ilvl w:val="1"/>
          <w:numId w:val="7"/>
        </w:numPr>
      </w:pPr>
      <w:proofErr w:type="spellStart"/>
      <w:r>
        <w:t>Devops</w:t>
      </w:r>
      <w:proofErr w:type="spellEnd"/>
      <w:r>
        <w:t xml:space="preserve"> release pipeline for only when transformation framework changes (transform folders for both </w:t>
      </w:r>
    </w:p>
    <w:p w14:paraId="00E9ECCA" w14:textId="1F1D0A6F" w:rsidR="003D06FA" w:rsidRDefault="003D06FA" w:rsidP="003D06FA">
      <w:pPr>
        <w:pStyle w:val="ListParagraph"/>
        <w:numPr>
          <w:ilvl w:val="1"/>
          <w:numId w:val="7"/>
        </w:numPr>
      </w:pPr>
      <w:r>
        <w:t xml:space="preserve">pipelines and notebooks; as well as common utility functions notebook) to domains that use </w:t>
      </w:r>
      <w:proofErr w:type="gramStart"/>
      <w:r>
        <w:t>it</w:t>
      </w:r>
      <w:proofErr w:type="gramEnd"/>
    </w:p>
    <w:p w14:paraId="292DB35D" w14:textId="1DEDCE62" w:rsidR="003D06FA" w:rsidRDefault="003D06FA" w:rsidP="003D06FA">
      <w:pPr>
        <w:pStyle w:val="ListParagraph"/>
        <w:numPr>
          <w:ilvl w:val="1"/>
          <w:numId w:val="7"/>
        </w:numPr>
      </w:pPr>
      <w:r>
        <w:t xml:space="preserve">Add </w:t>
      </w:r>
      <w:proofErr w:type="spellStart"/>
      <w:r>
        <w:t>force_init</w:t>
      </w:r>
      <w:proofErr w:type="spellEnd"/>
      <w:r>
        <w:t xml:space="preserve"> timestamp in _log delta tables so as to be able to insert a row into framework watermark timestamps… and then add logic to framework if present then delete table and start over as if </w:t>
      </w:r>
      <w:proofErr w:type="spellStart"/>
      <w:r>
        <w:t>dw_last_load</w:t>
      </w:r>
      <w:proofErr w:type="spellEnd"/>
      <w:r>
        <w:t xml:space="preserve"> and/or </w:t>
      </w:r>
      <w:proofErr w:type="spellStart"/>
      <w:r>
        <w:t>dt_last_delta_init</w:t>
      </w:r>
      <w:proofErr w:type="spellEnd"/>
      <w:r>
        <w:t xml:space="preserve"> is not </w:t>
      </w:r>
      <w:proofErr w:type="gramStart"/>
      <w:r>
        <w:t>present</w:t>
      </w:r>
      <w:proofErr w:type="gramEnd"/>
    </w:p>
    <w:p w14:paraId="5946B02E" w14:textId="61A2021F" w:rsidR="003D06FA" w:rsidRDefault="003D06FA" w:rsidP="003D06FA">
      <w:pPr>
        <w:pStyle w:val="ListParagraph"/>
        <w:numPr>
          <w:ilvl w:val="1"/>
          <w:numId w:val="7"/>
        </w:numPr>
      </w:pPr>
      <w:r>
        <w:t xml:space="preserve">So can effectively schedule data quality tests… Create a testing framework that runs queries that are in a config file against </w:t>
      </w:r>
      <w:proofErr w:type="spellStart"/>
      <w:r>
        <w:t>dw</w:t>
      </w:r>
      <w:proofErr w:type="spellEnd"/>
      <w:r>
        <w:t xml:space="preserve"> or delta expecting 0 rows</w:t>
      </w:r>
      <w:r w:rsidR="0053443B">
        <w:t>…</w:t>
      </w:r>
      <w:r>
        <w:t xml:space="preserve"> otherwise throws an error.</w:t>
      </w:r>
      <w:r w:rsidR="00617E33">
        <w:t xml:space="preserve"> First addition would be to check for any primary key violations… see “TO DO: </w:t>
      </w:r>
      <w:r w:rsidR="001C6620">
        <w:t xml:space="preserve">if primary </w:t>
      </w:r>
      <w:proofErr w:type="gramStart"/>
      <w:r w:rsidR="001C6620">
        <w:t>key</w:t>
      </w:r>
      <w:r w:rsidR="00617E33">
        <w:t>“ in</w:t>
      </w:r>
      <w:proofErr w:type="gramEnd"/>
      <w:r w:rsidR="00617E33">
        <w:t xml:space="preserve"> </w:t>
      </w:r>
      <w:proofErr w:type="spellStart"/>
      <w:r w:rsidR="00617E33">
        <w:t>nb_parquet_to_delta</w:t>
      </w:r>
      <w:proofErr w:type="spellEnd"/>
      <w:r w:rsidR="00617E33">
        <w:t xml:space="preserve"> and </w:t>
      </w:r>
      <w:proofErr w:type="spellStart"/>
      <w:r w:rsidR="00617E33">
        <w:t>nb_delta_to_delta</w:t>
      </w:r>
      <w:proofErr w:type="spellEnd"/>
    </w:p>
    <w:p w14:paraId="07E1BF4D" w14:textId="21F4BFB8" w:rsidR="003D06FA" w:rsidRDefault="003D06FA" w:rsidP="003D06FA">
      <w:pPr>
        <w:pStyle w:val="ListParagraph"/>
        <w:numPr>
          <w:ilvl w:val="1"/>
          <w:numId w:val="7"/>
        </w:numPr>
      </w:pPr>
      <w:r>
        <w:t xml:space="preserve">Implement z-order in transformation framework and other delta optimizations (vacuum, optimize, </w:t>
      </w:r>
      <w:proofErr w:type="spellStart"/>
      <w:r>
        <w:t>etc</w:t>
      </w:r>
      <w:proofErr w:type="spellEnd"/>
      <w:r>
        <w:t>).</w:t>
      </w:r>
      <w:r w:rsidR="0021589D">
        <w:t xml:space="preserve"> See “TO DO: add logic to do optimization” in both </w:t>
      </w:r>
      <w:proofErr w:type="spellStart"/>
      <w:r w:rsidR="0021589D">
        <w:t>nb_delta_to_delta</w:t>
      </w:r>
      <w:proofErr w:type="spellEnd"/>
      <w:r w:rsidR="0021589D">
        <w:t xml:space="preserve"> and </w:t>
      </w:r>
      <w:proofErr w:type="spellStart"/>
      <w:r w:rsidR="0021589D">
        <w:t>nb_parquet_to_</w:t>
      </w:r>
      <w:proofErr w:type="gramStart"/>
      <w:r w:rsidR="0021589D">
        <w:t>delta</w:t>
      </w:r>
      <w:proofErr w:type="spellEnd"/>
      <w:proofErr w:type="gramEnd"/>
    </w:p>
    <w:p w14:paraId="537490B1" w14:textId="7A6BA760" w:rsidR="00064642" w:rsidRDefault="00064642" w:rsidP="003D06FA">
      <w:pPr>
        <w:pStyle w:val="ListParagraph"/>
        <w:numPr>
          <w:ilvl w:val="1"/>
          <w:numId w:val="7"/>
        </w:numPr>
      </w:pPr>
      <w:r>
        <w:t xml:space="preserve">Purview integration into framework using atlas </w:t>
      </w:r>
      <w:proofErr w:type="spellStart"/>
      <w:r>
        <w:t>api</w:t>
      </w:r>
      <w:proofErr w:type="spellEnd"/>
      <w:r>
        <w:t xml:space="preserve"> to get lineage of ingestion and </w:t>
      </w:r>
      <w:proofErr w:type="gramStart"/>
      <w:r>
        <w:t>transformation</w:t>
      </w:r>
      <w:proofErr w:type="gramEnd"/>
    </w:p>
    <w:p w14:paraId="73691B30" w14:textId="3F12F312" w:rsidR="0001475E" w:rsidRDefault="00220ACE" w:rsidP="00220ACE">
      <w:pPr>
        <w:pStyle w:val="Heading3"/>
      </w:pPr>
      <w:r>
        <w:t>M</w:t>
      </w:r>
      <w:r w:rsidRPr="00CF59B9">
        <w:t>ode</w:t>
      </w:r>
      <w:r>
        <w:t>s</w:t>
      </w:r>
    </w:p>
    <w:p w14:paraId="5273FF98" w14:textId="77777777" w:rsidR="00220ACE" w:rsidRDefault="00220ACE" w:rsidP="00220ACE">
      <w:pPr>
        <w:pStyle w:val="ListParagraph"/>
        <w:numPr>
          <w:ilvl w:val="0"/>
          <w:numId w:val="33"/>
        </w:numPr>
        <w:rPr>
          <w:rFonts w:cstheme="minorHAnsi"/>
          <w:color w:val="000000"/>
        </w:rPr>
      </w:pPr>
      <w:proofErr w:type="spellStart"/>
      <w:r w:rsidRPr="00220ACE">
        <w:rPr>
          <w:rFonts w:cstheme="minorHAnsi"/>
          <w:color w:val="000000"/>
        </w:rPr>
        <w:t>truncate+fill</w:t>
      </w:r>
      <w:proofErr w:type="spellEnd"/>
    </w:p>
    <w:p w14:paraId="4B980ED2" w14:textId="12B0C600" w:rsidR="00220ACE" w:rsidRPr="00220ACE" w:rsidRDefault="00220ACE" w:rsidP="00220ACE">
      <w:pPr>
        <w:pStyle w:val="ListParagraph"/>
        <w:numPr>
          <w:ilvl w:val="1"/>
          <w:numId w:val="33"/>
        </w:numPr>
        <w:rPr>
          <w:rFonts w:cstheme="minorHAnsi"/>
          <w:color w:val="000000"/>
        </w:rPr>
      </w:pPr>
      <w:r>
        <w:rPr>
          <w:rFonts w:cstheme="minorHAnsi"/>
          <w:color w:val="000000"/>
        </w:rPr>
        <w:t xml:space="preserve">Deletes all data from the table using overwrite. Inserts the rest of the data from source.  NOTE: if table is partitioned this option will result in only 1 partition being saved if source is also partitioned. If </w:t>
      </w:r>
      <w:proofErr w:type="spellStart"/>
      <w:r>
        <w:rPr>
          <w:rFonts w:cstheme="minorHAnsi"/>
          <w:color w:val="000000"/>
        </w:rPr>
        <w:t>truncate+fill</w:t>
      </w:r>
      <w:proofErr w:type="spellEnd"/>
      <w:r>
        <w:rPr>
          <w:rFonts w:cstheme="minorHAnsi"/>
          <w:color w:val="000000"/>
        </w:rPr>
        <w:t xml:space="preserve"> was the mode in the config and set </w:t>
      </w:r>
      <w:proofErr w:type="spellStart"/>
      <w:r>
        <w:rPr>
          <w:rFonts w:cstheme="minorHAnsi"/>
          <w:color w:val="000000"/>
        </w:rPr>
        <w:t>partition_by</w:t>
      </w:r>
      <w:proofErr w:type="spellEnd"/>
      <w:r>
        <w:rPr>
          <w:rFonts w:cstheme="minorHAnsi"/>
          <w:color w:val="000000"/>
        </w:rPr>
        <w:t xml:space="preserve">… then it auto-switches mode to </w:t>
      </w:r>
      <w:proofErr w:type="spellStart"/>
      <w:r>
        <w:rPr>
          <w:rFonts w:cstheme="minorHAnsi"/>
          <w:color w:val="000000"/>
        </w:rPr>
        <w:t>partition+overwrite</w:t>
      </w:r>
      <w:proofErr w:type="spellEnd"/>
      <w:r>
        <w:rPr>
          <w:rFonts w:cstheme="minorHAnsi"/>
          <w:color w:val="000000"/>
        </w:rPr>
        <w:t>.  As that wouldn’t delete the entire table… it would only remove the partition the source had in it.</w:t>
      </w:r>
    </w:p>
    <w:p w14:paraId="446749A8" w14:textId="580C9F6E" w:rsidR="00220ACE" w:rsidRDefault="00007EA3" w:rsidP="00220ACE">
      <w:pPr>
        <w:pStyle w:val="ListParagraph"/>
        <w:numPr>
          <w:ilvl w:val="0"/>
          <w:numId w:val="33"/>
        </w:numPr>
        <w:rPr>
          <w:rFonts w:cstheme="minorHAnsi"/>
          <w:color w:val="000000"/>
        </w:rPr>
      </w:pPr>
      <w:proofErr w:type="spellStart"/>
      <w:r>
        <w:rPr>
          <w:rFonts w:cstheme="minorHAnsi"/>
          <w:color w:val="000000"/>
        </w:rPr>
        <w:t>u</w:t>
      </w:r>
      <w:r w:rsidR="00220ACE" w:rsidRPr="00220ACE">
        <w:rPr>
          <w:rFonts w:cstheme="minorHAnsi"/>
          <w:color w:val="000000"/>
        </w:rPr>
        <w:t>psert</w:t>
      </w:r>
      <w:proofErr w:type="spellEnd"/>
    </w:p>
    <w:p w14:paraId="3FC7ECEC" w14:textId="708A7782" w:rsidR="00220ACE" w:rsidRPr="00220ACE" w:rsidRDefault="00007EA3" w:rsidP="00220ACE">
      <w:pPr>
        <w:pStyle w:val="ListParagraph"/>
        <w:numPr>
          <w:ilvl w:val="1"/>
          <w:numId w:val="33"/>
        </w:numPr>
        <w:rPr>
          <w:rFonts w:cstheme="minorHAnsi"/>
          <w:color w:val="000000"/>
        </w:rPr>
      </w:pPr>
      <w:r>
        <w:rPr>
          <w:rFonts w:cstheme="minorHAnsi"/>
          <w:color w:val="000000"/>
        </w:rPr>
        <w:t xml:space="preserve">This will insert and update rows based on the primary key. The key must exist for this mode. If table is partitioned the key/join on target includes the partition keys to improve performance of the </w:t>
      </w:r>
      <w:proofErr w:type="spellStart"/>
      <w:r>
        <w:rPr>
          <w:rFonts w:cstheme="minorHAnsi"/>
          <w:color w:val="000000"/>
        </w:rPr>
        <w:t>upsert</w:t>
      </w:r>
      <w:proofErr w:type="spellEnd"/>
      <w:r>
        <w:rPr>
          <w:rFonts w:cstheme="minorHAnsi"/>
          <w:color w:val="000000"/>
        </w:rPr>
        <w:t>.</w:t>
      </w:r>
    </w:p>
    <w:p w14:paraId="47055027" w14:textId="77777777" w:rsidR="00220ACE" w:rsidRDefault="00220ACE" w:rsidP="00220ACE">
      <w:pPr>
        <w:pStyle w:val="ListParagraph"/>
        <w:numPr>
          <w:ilvl w:val="0"/>
          <w:numId w:val="33"/>
        </w:numPr>
        <w:rPr>
          <w:rFonts w:cstheme="minorHAnsi"/>
          <w:color w:val="000000"/>
        </w:rPr>
      </w:pPr>
      <w:proofErr w:type="spellStart"/>
      <w:r w:rsidRPr="00220ACE">
        <w:rPr>
          <w:rFonts w:cstheme="minorHAnsi"/>
          <w:color w:val="000000"/>
        </w:rPr>
        <w:lastRenderedPageBreak/>
        <w:t>del+insert</w:t>
      </w:r>
      <w:proofErr w:type="spellEnd"/>
    </w:p>
    <w:p w14:paraId="03EBDA4E" w14:textId="4942EFDA" w:rsidR="00220ACE" w:rsidRPr="00220ACE" w:rsidRDefault="00007EA3" w:rsidP="00220ACE">
      <w:pPr>
        <w:pStyle w:val="ListParagraph"/>
        <w:numPr>
          <w:ilvl w:val="1"/>
          <w:numId w:val="33"/>
        </w:numPr>
        <w:rPr>
          <w:rFonts w:cstheme="minorHAnsi"/>
          <w:color w:val="000000"/>
        </w:rPr>
      </w:pPr>
      <w:r>
        <w:rPr>
          <w:rFonts w:cstheme="minorHAnsi"/>
          <w:color w:val="000000"/>
        </w:rPr>
        <w:t xml:space="preserve">This mode will use the config setting </w:t>
      </w:r>
      <w:proofErr w:type="spellStart"/>
      <w:r>
        <w:rPr>
          <w:rFonts w:cstheme="minorHAnsi"/>
          <w:color w:val="000000"/>
        </w:rPr>
        <w:t>del_filter</w:t>
      </w:r>
      <w:proofErr w:type="spellEnd"/>
      <w:r>
        <w:rPr>
          <w:rFonts w:cstheme="minorHAnsi"/>
          <w:color w:val="000000"/>
        </w:rPr>
        <w:t xml:space="preserve"> to first delete the data from delta table give a filter like (“year=2023”).  And then will insert the source data.  Believe this was called overlapping insert in </w:t>
      </w:r>
      <w:proofErr w:type="spellStart"/>
      <w:r>
        <w:rPr>
          <w:rFonts w:cstheme="minorHAnsi"/>
          <w:color w:val="000000"/>
        </w:rPr>
        <w:t>memmapper</w:t>
      </w:r>
      <w:proofErr w:type="spellEnd"/>
      <w:r>
        <w:rPr>
          <w:rFonts w:cstheme="minorHAnsi"/>
          <w:color w:val="000000"/>
        </w:rPr>
        <w:t>.</w:t>
      </w:r>
    </w:p>
    <w:p w14:paraId="1E0E7884" w14:textId="583201D8" w:rsidR="00220ACE" w:rsidRDefault="00220ACE" w:rsidP="00220ACE">
      <w:pPr>
        <w:pStyle w:val="ListParagraph"/>
        <w:numPr>
          <w:ilvl w:val="0"/>
          <w:numId w:val="33"/>
        </w:numPr>
        <w:rPr>
          <w:rFonts w:cstheme="minorHAnsi"/>
          <w:color w:val="000000"/>
        </w:rPr>
      </w:pPr>
      <w:r w:rsidRPr="00220ACE">
        <w:rPr>
          <w:rFonts w:cstheme="minorHAnsi"/>
          <w:color w:val="000000"/>
        </w:rPr>
        <w:t>A</w:t>
      </w:r>
      <w:r w:rsidRPr="00220ACE">
        <w:rPr>
          <w:rFonts w:cstheme="minorHAnsi"/>
          <w:color w:val="000000"/>
        </w:rPr>
        <w:t>ppend</w:t>
      </w:r>
    </w:p>
    <w:p w14:paraId="6B7862A1" w14:textId="6C9FD1E3" w:rsidR="00220ACE" w:rsidRPr="00220ACE" w:rsidRDefault="00220ACE" w:rsidP="00220ACE">
      <w:pPr>
        <w:pStyle w:val="ListParagraph"/>
        <w:numPr>
          <w:ilvl w:val="1"/>
          <w:numId w:val="33"/>
        </w:numPr>
        <w:rPr>
          <w:rFonts w:cstheme="minorHAnsi"/>
          <w:color w:val="000000"/>
        </w:rPr>
      </w:pPr>
      <w:r>
        <w:rPr>
          <w:rFonts w:cstheme="minorHAnsi"/>
          <w:color w:val="000000"/>
        </w:rPr>
        <w:t>Just an insert of source columns to table…</w:t>
      </w:r>
    </w:p>
    <w:p w14:paraId="1CF9FCC4" w14:textId="0EC6E459" w:rsidR="00220ACE" w:rsidRDefault="00220ACE" w:rsidP="00220ACE">
      <w:pPr>
        <w:pStyle w:val="ListParagraph"/>
        <w:numPr>
          <w:ilvl w:val="0"/>
          <w:numId w:val="33"/>
        </w:numPr>
        <w:rPr>
          <w:rFonts w:cstheme="minorHAnsi"/>
          <w:color w:val="000000"/>
        </w:rPr>
      </w:pPr>
      <w:proofErr w:type="spellStart"/>
      <w:r w:rsidRPr="00220ACE">
        <w:rPr>
          <w:rFonts w:cstheme="minorHAnsi"/>
          <w:color w:val="000000"/>
        </w:rPr>
        <w:t>partition+</w:t>
      </w:r>
      <w:proofErr w:type="gramStart"/>
      <w:r w:rsidRPr="00220ACE">
        <w:rPr>
          <w:rFonts w:cstheme="minorHAnsi"/>
          <w:color w:val="000000"/>
        </w:rPr>
        <w:t>overwrite</w:t>
      </w:r>
      <w:proofErr w:type="spellEnd"/>
      <w:proofErr w:type="gramEnd"/>
    </w:p>
    <w:p w14:paraId="1976EDA4" w14:textId="6CB8DBE5" w:rsidR="00220ACE" w:rsidRPr="00220ACE" w:rsidRDefault="00007EA3" w:rsidP="00220ACE">
      <w:pPr>
        <w:pStyle w:val="ListParagraph"/>
        <w:numPr>
          <w:ilvl w:val="1"/>
          <w:numId w:val="33"/>
        </w:numPr>
        <w:rPr>
          <w:rFonts w:cstheme="minorHAnsi"/>
          <w:color w:val="000000"/>
        </w:rPr>
      </w:pPr>
      <w:r>
        <w:rPr>
          <w:rFonts w:cstheme="minorHAnsi"/>
          <w:color w:val="000000"/>
        </w:rPr>
        <w:t>This will overwrite a partition within the delta table. So, if source data includes year=2024 then it will overwrite the “folder” under delta table with contents of source data. This option could be leveraged also for snapshot information. Meaning if you add a date to source data of when it was pulled. You could partition on the date and each day overwrite that partition.</w:t>
      </w:r>
    </w:p>
    <w:p w14:paraId="0D05169B" w14:textId="505F6328" w:rsidR="00220ACE" w:rsidRPr="00220ACE" w:rsidRDefault="00220ACE" w:rsidP="00220ACE">
      <w:pPr>
        <w:pStyle w:val="ListParagraph"/>
        <w:numPr>
          <w:ilvl w:val="0"/>
          <w:numId w:val="33"/>
        </w:numPr>
      </w:pPr>
      <w:r w:rsidRPr="00220ACE">
        <w:rPr>
          <w:rFonts w:cstheme="minorHAnsi"/>
          <w:color w:val="000000"/>
        </w:rPr>
        <w:t>M</w:t>
      </w:r>
      <w:r w:rsidRPr="00220ACE">
        <w:rPr>
          <w:rFonts w:cstheme="minorHAnsi"/>
          <w:color w:val="000000"/>
        </w:rPr>
        <w:t>erge</w:t>
      </w:r>
      <w:r w:rsidR="00DC7831">
        <w:rPr>
          <w:rFonts w:cstheme="minorHAnsi"/>
          <w:color w:val="000000"/>
        </w:rPr>
        <w:t xml:space="preserve"> </w:t>
      </w:r>
    </w:p>
    <w:p w14:paraId="218D8774" w14:textId="365E4CB9" w:rsidR="00220ACE" w:rsidRDefault="00007EA3" w:rsidP="00220ACE">
      <w:pPr>
        <w:pStyle w:val="ListParagraph"/>
        <w:numPr>
          <w:ilvl w:val="1"/>
          <w:numId w:val="33"/>
        </w:numPr>
      </w:pPr>
      <w:r>
        <w:t xml:space="preserve">Merge is not complete… the version of </w:t>
      </w:r>
      <w:proofErr w:type="spellStart"/>
      <w:r>
        <w:t>pyspark</w:t>
      </w:r>
      <w:proofErr w:type="spellEnd"/>
      <w:r>
        <w:t xml:space="preserve"> that synapse is on does not have the ability to run </w:t>
      </w:r>
      <w:proofErr w:type="spellStart"/>
      <w:r>
        <w:t>whennotmatchdelete</w:t>
      </w:r>
      <w:proofErr w:type="spellEnd"/>
      <w:r>
        <w:t xml:space="preserve">. Or </w:t>
      </w:r>
      <w:proofErr w:type="spellStart"/>
      <w:r>
        <w:t>sql</w:t>
      </w:r>
      <w:proofErr w:type="spellEnd"/>
      <w:r>
        <w:t xml:space="preserve"> when not match by source delete… work around will be coding in the mode to do the </w:t>
      </w:r>
      <w:proofErr w:type="spellStart"/>
      <w:r>
        <w:t>upsert</w:t>
      </w:r>
      <w:proofErr w:type="spellEnd"/>
      <w:r>
        <w:t xml:space="preserve"> logic + a delete where not exists.</w:t>
      </w:r>
    </w:p>
    <w:p w14:paraId="31A5040E" w14:textId="77777777" w:rsidR="00220ACE" w:rsidRPr="00220ACE" w:rsidRDefault="00220ACE" w:rsidP="00220ACE"/>
    <w:p w14:paraId="0ED1D0C9" w14:textId="61628B16" w:rsidR="00104179" w:rsidRDefault="00FC0C69" w:rsidP="005B7185">
      <w:pPr>
        <w:pStyle w:val="Heading2"/>
      </w:pPr>
      <w:bookmarkStart w:id="60" w:name="_Toc155088671"/>
      <w:r>
        <w:t>Ingestion</w:t>
      </w:r>
      <w:bookmarkEnd w:id="60"/>
    </w:p>
    <w:p w14:paraId="4DA31508" w14:textId="77777777" w:rsidR="00CF59B9" w:rsidRDefault="00CF59B9" w:rsidP="00CF59B9"/>
    <w:p w14:paraId="28CBAB58" w14:textId="54A1A21F" w:rsidR="009F5922" w:rsidRPr="00CF59B9" w:rsidRDefault="00584A72" w:rsidP="009F5922">
      <w:r>
        <w:rPr>
          <w:noProof/>
        </w:rPr>
        <w:drawing>
          <wp:inline distT="0" distB="0" distL="0" distR="0" wp14:anchorId="57D5617E" wp14:editId="6EA470EE">
            <wp:extent cx="6858000" cy="4673600"/>
            <wp:effectExtent l="0" t="0" r="0" b="0"/>
            <wp:docPr id="451038564"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38564" name="Picture 1" descr="A diagram of a diagram of a diagram&#10;&#10;Description automatically generated"/>
                    <pic:cNvPicPr/>
                  </pic:nvPicPr>
                  <pic:blipFill>
                    <a:blip r:embed="rId73"/>
                    <a:stretch>
                      <a:fillRect/>
                    </a:stretch>
                  </pic:blipFill>
                  <pic:spPr>
                    <a:xfrm>
                      <a:off x="0" y="0"/>
                      <a:ext cx="6858000" cy="4673600"/>
                    </a:xfrm>
                    <a:prstGeom prst="rect">
                      <a:avLst/>
                    </a:prstGeom>
                  </pic:spPr>
                </pic:pic>
              </a:graphicData>
            </a:graphic>
          </wp:inline>
        </w:drawing>
      </w:r>
    </w:p>
    <w:p w14:paraId="6FDD407B" w14:textId="1C7E3B06" w:rsidR="00FC0C69" w:rsidRDefault="00FC0C69" w:rsidP="005B7185">
      <w:pPr>
        <w:pStyle w:val="Heading3"/>
      </w:pPr>
      <w:r>
        <w:tab/>
      </w:r>
      <w:bookmarkStart w:id="61" w:name="_Toc155088672"/>
      <w:r>
        <w:t>Pipelines</w:t>
      </w:r>
      <w:bookmarkEnd w:id="61"/>
    </w:p>
    <w:p w14:paraId="19498F0A" w14:textId="0FF6CFCA" w:rsidR="001112C9" w:rsidRPr="00CF59B9" w:rsidRDefault="00571F46" w:rsidP="00446144">
      <w:pPr>
        <w:rPr>
          <w:rFonts w:cstheme="minorHAnsi"/>
        </w:rPr>
      </w:pPr>
      <w:r>
        <w:tab/>
      </w:r>
      <w:r w:rsidR="00026E52">
        <w:tab/>
      </w:r>
      <w:r w:rsidR="00026E52" w:rsidRPr="00CF59B9">
        <w:rPr>
          <w:rFonts w:cstheme="minorHAnsi"/>
          <w:b/>
          <w:bCs/>
        </w:rPr>
        <w:t>pipe_ingest_fe_data_00</w:t>
      </w:r>
      <w:r w:rsidR="001112C9" w:rsidRPr="00CF59B9">
        <w:rPr>
          <w:rFonts w:cstheme="minorHAnsi"/>
          <w:b/>
          <w:bCs/>
        </w:rPr>
        <w:t xml:space="preserve">: </w:t>
      </w:r>
      <w:r w:rsidR="00DE2BA9" w:rsidRPr="00CF59B9">
        <w:rPr>
          <w:rFonts w:cstheme="minorHAnsi"/>
        </w:rPr>
        <w:t xml:space="preserve">creates </w:t>
      </w:r>
      <w:proofErr w:type="spellStart"/>
      <w:r w:rsidR="00DE2BA9" w:rsidRPr="00CF59B9">
        <w:rPr>
          <w:rFonts w:cstheme="minorHAnsi"/>
        </w:rPr>
        <w:t>run_id</w:t>
      </w:r>
      <w:proofErr w:type="spellEnd"/>
      <w:r w:rsidR="00DE2BA9" w:rsidRPr="00CF59B9">
        <w:rPr>
          <w:rFonts w:cstheme="minorHAnsi"/>
        </w:rPr>
        <w:t xml:space="preserve"> for particular run and calls pipe_ingest_fe_data_00_</w:t>
      </w:r>
      <w:proofErr w:type="gramStart"/>
      <w:r w:rsidR="00DE2BA9" w:rsidRPr="00CF59B9">
        <w:rPr>
          <w:rFonts w:cstheme="minorHAnsi"/>
        </w:rPr>
        <w:t>run</w:t>
      </w:r>
      <w:proofErr w:type="gramEnd"/>
      <w:r w:rsidR="00DE2BA9" w:rsidRPr="00CF59B9">
        <w:rPr>
          <w:rFonts w:cstheme="minorHAnsi"/>
        </w:rPr>
        <w:t xml:space="preserve"> </w:t>
      </w:r>
    </w:p>
    <w:p w14:paraId="4EB4CCA4" w14:textId="7C7D57D1" w:rsidR="007B76C9" w:rsidRPr="00CF59B9" w:rsidRDefault="007B76C9" w:rsidP="00446144">
      <w:pPr>
        <w:rPr>
          <w:rFonts w:cstheme="minorHAnsi"/>
        </w:rPr>
      </w:pPr>
      <w:r w:rsidRPr="00CF59B9">
        <w:rPr>
          <w:rFonts w:cstheme="minorHAnsi"/>
        </w:rPr>
        <w:tab/>
      </w:r>
      <w:r w:rsidRPr="00CF59B9">
        <w:rPr>
          <w:rFonts w:cstheme="minorHAnsi"/>
        </w:rPr>
        <w:tab/>
        <w:t xml:space="preserve">parameters: </w:t>
      </w:r>
    </w:p>
    <w:p w14:paraId="546CC7C1" w14:textId="16FD433B" w:rsidR="00B116A2" w:rsidRPr="00CF59B9" w:rsidRDefault="00B116A2" w:rsidP="00B116A2">
      <w:pPr>
        <w:pStyle w:val="ListParagraph"/>
        <w:numPr>
          <w:ilvl w:val="0"/>
          <w:numId w:val="15"/>
        </w:numPr>
        <w:rPr>
          <w:rFonts w:cstheme="minorHAnsi"/>
        </w:rPr>
      </w:pPr>
      <w:proofErr w:type="spellStart"/>
      <w:r w:rsidRPr="00CF59B9">
        <w:rPr>
          <w:rFonts w:cstheme="minorHAnsi"/>
        </w:rPr>
        <w:lastRenderedPageBreak/>
        <w:t>config_db_name</w:t>
      </w:r>
      <w:proofErr w:type="spellEnd"/>
      <w:r w:rsidRPr="00CF59B9">
        <w:rPr>
          <w:rFonts w:cstheme="minorHAnsi"/>
        </w:rPr>
        <w:t xml:space="preserve">: name of serverless </w:t>
      </w:r>
      <w:proofErr w:type="spellStart"/>
      <w:r w:rsidRPr="00CF59B9">
        <w:rPr>
          <w:rFonts w:cstheme="minorHAnsi"/>
        </w:rPr>
        <w:t>sql</w:t>
      </w:r>
      <w:proofErr w:type="spellEnd"/>
      <w:r w:rsidRPr="00CF59B9">
        <w:rPr>
          <w:rFonts w:cstheme="minorHAnsi"/>
        </w:rPr>
        <w:t xml:space="preserve"> pool database that contains config tables / </w:t>
      </w:r>
      <w:proofErr w:type="gramStart"/>
      <w:r w:rsidRPr="00CF59B9">
        <w:rPr>
          <w:rFonts w:cstheme="minorHAnsi"/>
        </w:rPr>
        <w:t>views</w:t>
      </w:r>
      <w:proofErr w:type="gramEnd"/>
    </w:p>
    <w:p w14:paraId="0A783B26" w14:textId="0BA277C5" w:rsidR="006E48FD" w:rsidRPr="00CF59B9" w:rsidRDefault="006E48FD" w:rsidP="00B116A2">
      <w:pPr>
        <w:pStyle w:val="ListParagraph"/>
        <w:numPr>
          <w:ilvl w:val="0"/>
          <w:numId w:val="15"/>
        </w:numPr>
        <w:rPr>
          <w:rFonts w:cstheme="minorHAnsi"/>
        </w:rPr>
      </w:pPr>
      <w:proofErr w:type="spellStart"/>
      <w:r w:rsidRPr="00CF59B9">
        <w:rPr>
          <w:rFonts w:cstheme="minorHAnsi"/>
        </w:rPr>
        <w:t>temp_container</w:t>
      </w:r>
      <w:proofErr w:type="spellEnd"/>
      <w:r w:rsidRPr="00CF59B9">
        <w:rPr>
          <w:rFonts w:cstheme="minorHAnsi"/>
        </w:rPr>
        <w:t xml:space="preserve">: name of container in </w:t>
      </w:r>
      <w:proofErr w:type="spellStart"/>
      <w:r w:rsidRPr="00CF59B9">
        <w:rPr>
          <w:rFonts w:cstheme="minorHAnsi"/>
        </w:rPr>
        <w:t>adls</w:t>
      </w:r>
      <w:proofErr w:type="spellEnd"/>
      <w:r w:rsidRPr="00CF59B9">
        <w:rPr>
          <w:rFonts w:cstheme="minorHAnsi"/>
        </w:rPr>
        <w:t xml:space="preserve"> to load data temporarily during run (staging area)</w:t>
      </w:r>
    </w:p>
    <w:p w14:paraId="1C49BFF7" w14:textId="3E952531" w:rsidR="006E48FD" w:rsidRPr="00CF59B9" w:rsidRDefault="006E48FD" w:rsidP="00B116A2">
      <w:pPr>
        <w:pStyle w:val="ListParagraph"/>
        <w:numPr>
          <w:ilvl w:val="0"/>
          <w:numId w:val="15"/>
        </w:numPr>
        <w:rPr>
          <w:rFonts w:cstheme="minorHAnsi"/>
        </w:rPr>
      </w:pPr>
      <w:proofErr w:type="spellStart"/>
      <w:r w:rsidRPr="00CF59B9">
        <w:rPr>
          <w:rFonts w:cstheme="minorHAnsi"/>
        </w:rPr>
        <w:t>temp_root</w:t>
      </w:r>
      <w:proofErr w:type="spellEnd"/>
      <w:r w:rsidRPr="00CF59B9">
        <w:rPr>
          <w:rFonts w:cstheme="minorHAnsi"/>
        </w:rPr>
        <w:t xml:space="preserve">: name of </w:t>
      </w:r>
      <w:r w:rsidR="005E696D" w:rsidRPr="00CF59B9">
        <w:rPr>
          <w:rFonts w:cstheme="minorHAnsi"/>
        </w:rPr>
        <w:t xml:space="preserve">folder/path to where data should be landed in </w:t>
      </w:r>
      <w:proofErr w:type="spellStart"/>
      <w:r w:rsidR="005E696D" w:rsidRPr="00CF59B9">
        <w:rPr>
          <w:rFonts w:cstheme="minorHAnsi"/>
        </w:rPr>
        <w:t>temp_</w:t>
      </w:r>
      <w:proofErr w:type="gramStart"/>
      <w:r w:rsidR="005E696D" w:rsidRPr="00CF59B9">
        <w:rPr>
          <w:rFonts w:cstheme="minorHAnsi"/>
        </w:rPr>
        <w:t>container</w:t>
      </w:r>
      <w:proofErr w:type="spellEnd"/>
      <w:proofErr w:type="gramEnd"/>
    </w:p>
    <w:p w14:paraId="49A550D7" w14:textId="1407DE16" w:rsidR="005E696D" w:rsidRPr="00CF59B9" w:rsidRDefault="005E696D" w:rsidP="00B116A2">
      <w:pPr>
        <w:pStyle w:val="ListParagraph"/>
        <w:numPr>
          <w:ilvl w:val="0"/>
          <w:numId w:val="15"/>
        </w:numPr>
        <w:rPr>
          <w:rFonts w:cstheme="minorHAnsi"/>
        </w:rPr>
      </w:pPr>
      <w:proofErr w:type="spellStart"/>
      <w:r w:rsidRPr="00CF59B9">
        <w:rPr>
          <w:rFonts w:cstheme="minorHAnsi"/>
        </w:rPr>
        <w:t>config_name</w:t>
      </w:r>
      <w:proofErr w:type="spellEnd"/>
      <w:r w:rsidRPr="00CF59B9">
        <w:rPr>
          <w:rFonts w:cstheme="minorHAnsi"/>
        </w:rPr>
        <w:t xml:space="preserve">: the </w:t>
      </w:r>
      <w:proofErr w:type="spellStart"/>
      <w:r w:rsidRPr="00CF59B9">
        <w:rPr>
          <w:rFonts w:cstheme="minorHAnsi"/>
        </w:rPr>
        <w:t>config_name</w:t>
      </w:r>
      <w:proofErr w:type="spellEnd"/>
      <w:r w:rsidRPr="00CF59B9">
        <w:rPr>
          <w:rFonts w:cstheme="minorHAnsi"/>
        </w:rPr>
        <w:t xml:space="preserve"> in </w:t>
      </w:r>
      <w:proofErr w:type="spellStart"/>
      <w:r w:rsidRPr="00CF59B9">
        <w:rPr>
          <w:rFonts w:cstheme="minorHAnsi"/>
        </w:rPr>
        <w:t>fe_config_ingest</w:t>
      </w:r>
      <w:proofErr w:type="spellEnd"/>
      <w:r w:rsidRPr="00CF59B9">
        <w:rPr>
          <w:rFonts w:cstheme="minorHAnsi"/>
        </w:rPr>
        <w:t xml:space="preserve"> </w:t>
      </w:r>
      <w:r w:rsidR="00141B9C" w:rsidRPr="00CF59B9">
        <w:rPr>
          <w:rFonts w:cstheme="minorHAnsi"/>
        </w:rPr>
        <w:t xml:space="preserve">to be </w:t>
      </w:r>
      <w:proofErr w:type="spellStart"/>
      <w:r w:rsidR="00141B9C" w:rsidRPr="00CF59B9">
        <w:rPr>
          <w:rFonts w:cstheme="minorHAnsi"/>
        </w:rPr>
        <w:t>apart</w:t>
      </w:r>
      <w:proofErr w:type="spellEnd"/>
      <w:r w:rsidR="00141B9C" w:rsidRPr="00CF59B9">
        <w:rPr>
          <w:rFonts w:cstheme="minorHAnsi"/>
        </w:rPr>
        <w:t xml:space="preserve"> of this ingestion </w:t>
      </w:r>
      <w:proofErr w:type="gramStart"/>
      <w:r w:rsidR="00141B9C" w:rsidRPr="00CF59B9">
        <w:rPr>
          <w:rFonts w:cstheme="minorHAnsi"/>
        </w:rPr>
        <w:t>run</w:t>
      </w:r>
      <w:proofErr w:type="gramEnd"/>
    </w:p>
    <w:p w14:paraId="7C3D4E5B" w14:textId="2DC1CFEC" w:rsidR="00141B9C" w:rsidRPr="00CF59B9" w:rsidRDefault="00141B9C" w:rsidP="00B116A2">
      <w:pPr>
        <w:pStyle w:val="ListParagraph"/>
        <w:numPr>
          <w:ilvl w:val="0"/>
          <w:numId w:val="15"/>
        </w:numPr>
        <w:rPr>
          <w:rFonts w:cstheme="minorHAnsi"/>
        </w:rPr>
      </w:pPr>
      <w:r w:rsidRPr="00CF59B9">
        <w:rPr>
          <w:rFonts w:cstheme="minorHAnsi"/>
        </w:rPr>
        <w:t xml:space="preserve">tag: the tag in </w:t>
      </w:r>
      <w:proofErr w:type="spellStart"/>
      <w:r w:rsidRPr="00CF59B9">
        <w:rPr>
          <w:rFonts w:cstheme="minorHAnsi"/>
        </w:rPr>
        <w:t>fe_config_ingest</w:t>
      </w:r>
      <w:proofErr w:type="spellEnd"/>
      <w:r w:rsidRPr="00CF59B9">
        <w:rPr>
          <w:rFonts w:cstheme="minorHAnsi"/>
        </w:rPr>
        <w:t xml:space="preserve"> to be </w:t>
      </w:r>
      <w:proofErr w:type="spellStart"/>
      <w:r w:rsidRPr="00CF59B9">
        <w:rPr>
          <w:rFonts w:cstheme="minorHAnsi"/>
        </w:rPr>
        <w:t>apart</w:t>
      </w:r>
      <w:proofErr w:type="spellEnd"/>
      <w:r w:rsidRPr="00CF59B9">
        <w:rPr>
          <w:rFonts w:cstheme="minorHAnsi"/>
        </w:rPr>
        <w:t xml:space="preserve"> of this ingestion </w:t>
      </w:r>
      <w:proofErr w:type="gramStart"/>
      <w:r w:rsidRPr="00CF59B9">
        <w:rPr>
          <w:rFonts w:cstheme="minorHAnsi"/>
        </w:rPr>
        <w:t>run</w:t>
      </w:r>
      <w:proofErr w:type="gramEnd"/>
    </w:p>
    <w:p w14:paraId="2C26CFBD" w14:textId="527AAC03" w:rsidR="00B116A2" w:rsidRPr="00CF59B9" w:rsidRDefault="00B116A2" w:rsidP="00446144">
      <w:pPr>
        <w:rPr>
          <w:rFonts w:cstheme="minorHAnsi"/>
        </w:rPr>
      </w:pPr>
      <w:r w:rsidRPr="00CF59B9">
        <w:rPr>
          <w:rFonts w:cstheme="minorHAnsi"/>
        </w:rPr>
        <w:tab/>
      </w:r>
      <w:r w:rsidRPr="00CF59B9">
        <w:rPr>
          <w:rFonts w:cstheme="minorHAnsi"/>
        </w:rPr>
        <w:tab/>
        <w:t>activities</w:t>
      </w:r>
      <w:r w:rsidR="009A326A">
        <w:rPr>
          <w:rFonts w:cstheme="minorHAnsi"/>
        </w:rPr>
        <w:t>:</w:t>
      </w:r>
    </w:p>
    <w:p w14:paraId="139E5504" w14:textId="411629AF" w:rsidR="0019085E" w:rsidRPr="00CF59B9" w:rsidRDefault="00A57B10" w:rsidP="00A57B10">
      <w:pPr>
        <w:pStyle w:val="ListParagraph"/>
        <w:numPr>
          <w:ilvl w:val="0"/>
          <w:numId w:val="14"/>
        </w:numPr>
        <w:rPr>
          <w:rFonts w:cstheme="minorHAnsi"/>
        </w:rPr>
      </w:pPr>
      <w:r w:rsidRPr="00CF59B9">
        <w:rPr>
          <w:rFonts w:cstheme="minorHAnsi"/>
        </w:rPr>
        <w:t xml:space="preserve">create </w:t>
      </w:r>
      <w:proofErr w:type="spellStart"/>
      <w:r w:rsidRPr="00CF59B9">
        <w:rPr>
          <w:rFonts w:cstheme="minorHAnsi"/>
        </w:rPr>
        <w:t>run_</w:t>
      </w:r>
      <w:proofErr w:type="gramStart"/>
      <w:r w:rsidRPr="00CF59B9">
        <w:rPr>
          <w:rFonts w:cstheme="minorHAnsi"/>
        </w:rPr>
        <w:t>id</w:t>
      </w:r>
      <w:proofErr w:type="spellEnd"/>
      <w:r w:rsidRPr="00CF59B9">
        <w:rPr>
          <w:rFonts w:cstheme="minorHAnsi"/>
        </w:rPr>
        <w:t>:</w:t>
      </w:r>
      <w:proofErr w:type="gramEnd"/>
      <w:r w:rsidRPr="00CF59B9">
        <w:rPr>
          <w:rFonts w:cstheme="minorHAnsi"/>
        </w:rPr>
        <w:tab/>
        <w:t>creates a unique identifier that stays with this run of the ingestion framework.</w:t>
      </w:r>
    </w:p>
    <w:p w14:paraId="70F7E194" w14:textId="1F99B0F1" w:rsidR="00440872" w:rsidRPr="00CF59B9" w:rsidRDefault="00440872" w:rsidP="00A57B10">
      <w:pPr>
        <w:pStyle w:val="ListParagraph"/>
        <w:numPr>
          <w:ilvl w:val="0"/>
          <w:numId w:val="14"/>
        </w:numPr>
        <w:rPr>
          <w:rFonts w:cstheme="minorHAnsi"/>
        </w:rPr>
      </w:pPr>
      <w:r w:rsidRPr="00CF59B9">
        <w:rPr>
          <w:rFonts w:cstheme="minorHAnsi"/>
        </w:rPr>
        <w:t xml:space="preserve">Run </w:t>
      </w:r>
      <w:proofErr w:type="gramStart"/>
      <w:r w:rsidRPr="00CF59B9">
        <w:rPr>
          <w:rFonts w:cstheme="minorHAnsi"/>
        </w:rPr>
        <w:t>ingest:</w:t>
      </w:r>
      <w:proofErr w:type="gramEnd"/>
      <w:r w:rsidRPr="00CF59B9">
        <w:rPr>
          <w:rFonts w:cstheme="minorHAnsi"/>
        </w:rPr>
        <w:t xml:space="preserve"> calls _00_run pipeline using parameters</w:t>
      </w:r>
    </w:p>
    <w:p w14:paraId="04C2639D" w14:textId="41D13723" w:rsidR="00026E52" w:rsidRPr="00CF59B9" w:rsidRDefault="00026E52" w:rsidP="00E021AE">
      <w:pPr>
        <w:ind w:left="1440"/>
        <w:rPr>
          <w:rFonts w:cstheme="minorHAnsi"/>
        </w:rPr>
      </w:pPr>
      <w:r w:rsidRPr="00CF59B9">
        <w:rPr>
          <w:rFonts w:cstheme="minorHAnsi"/>
          <w:b/>
          <w:bCs/>
        </w:rPr>
        <w:t>pipe_ingest_fe_data_00_</w:t>
      </w:r>
      <w:proofErr w:type="gramStart"/>
      <w:r w:rsidRPr="00CF59B9">
        <w:rPr>
          <w:rFonts w:cstheme="minorHAnsi"/>
          <w:b/>
          <w:bCs/>
        </w:rPr>
        <w:t>run</w:t>
      </w:r>
      <w:r w:rsidR="005C36C1" w:rsidRPr="00CF59B9">
        <w:rPr>
          <w:rFonts w:cstheme="minorHAnsi"/>
          <w:b/>
          <w:bCs/>
        </w:rPr>
        <w:t>:</w:t>
      </w:r>
      <w:proofErr w:type="gramEnd"/>
      <w:r w:rsidR="005C36C1" w:rsidRPr="00CF59B9">
        <w:rPr>
          <w:rFonts w:cstheme="minorHAnsi"/>
          <w:b/>
          <w:bCs/>
        </w:rPr>
        <w:t xml:space="preserve"> </w:t>
      </w:r>
      <w:r w:rsidR="00E021AE" w:rsidRPr="00CF59B9">
        <w:rPr>
          <w:rFonts w:cstheme="minorHAnsi"/>
        </w:rPr>
        <w:t xml:space="preserve">takes a snapshot of config items for tag and </w:t>
      </w:r>
      <w:proofErr w:type="spellStart"/>
      <w:r w:rsidR="00E021AE" w:rsidRPr="00CF59B9">
        <w:rPr>
          <w:rFonts w:cstheme="minorHAnsi"/>
        </w:rPr>
        <w:t>config_name</w:t>
      </w:r>
      <w:proofErr w:type="spellEnd"/>
      <w:r w:rsidR="00E021AE" w:rsidRPr="00CF59B9">
        <w:rPr>
          <w:rFonts w:cstheme="minorHAnsi"/>
        </w:rPr>
        <w:t xml:space="preserve"> passed in. Loops through those </w:t>
      </w:r>
      <w:r w:rsidR="009E448F" w:rsidRPr="00CF59B9">
        <w:rPr>
          <w:rFonts w:cstheme="minorHAnsi"/>
        </w:rPr>
        <w:t xml:space="preserve">items </w:t>
      </w:r>
      <w:r w:rsidR="00C64B2A" w:rsidRPr="00CF59B9">
        <w:rPr>
          <w:rFonts w:cstheme="minorHAnsi"/>
        </w:rPr>
        <w:t xml:space="preserve">in config to pull </w:t>
      </w:r>
      <w:r w:rsidR="003E0887" w:rsidRPr="00CF59B9">
        <w:rPr>
          <w:rFonts w:cstheme="minorHAnsi"/>
        </w:rPr>
        <w:t xml:space="preserve">data into temporary staging area in </w:t>
      </w:r>
      <w:proofErr w:type="spellStart"/>
      <w:r w:rsidR="003E0887" w:rsidRPr="00CF59B9">
        <w:rPr>
          <w:rFonts w:cstheme="minorHAnsi"/>
        </w:rPr>
        <w:t>adls</w:t>
      </w:r>
      <w:proofErr w:type="spellEnd"/>
      <w:r w:rsidR="003E0887" w:rsidRPr="00CF59B9">
        <w:rPr>
          <w:rFonts w:cstheme="minorHAnsi"/>
        </w:rPr>
        <w:t xml:space="preserve"> and then subsequently call pipeline to push into delta or </w:t>
      </w:r>
      <w:proofErr w:type="spellStart"/>
      <w:r w:rsidR="003E0887" w:rsidRPr="00CF59B9">
        <w:rPr>
          <w:rFonts w:cstheme="minorHAnsi"/>
        </w:rPr>
        <w:t>dw</w:t>
      </w:r>
      <w:proofErr w:type="spellEnd"/>
      <w:r w:rsidR="003E0887" w:rsidRPr="00CF59B9">
        <w:rPr>
          <w:rFonts w:cstheme="minorHAnsi"/>
        </w:rPr>
        <w:t xml:space="preserve"> (dedicated </w:t>
      </w:r>
      <w:proofErr w:type="spellStart"/>
      <w:r w:rsidR="003E0887" w:rsidRPr="00CF59B9">
        <w:rPr>
          <w:rFonts w:cstheme="minorHAnsi"/>
        </w:rPr>
        <w:t>sql</w:t>
      </w:r>
      <w:proofErr w:type="spellEnd"/>
      <w:r w:rsidR="003E0887" w:rsidRPr="00CF59B9">
        <w:rPr>
          <w:rFonts w:cstheme="minorHAnsi"/>
        </w:rPr>
        <w:t xml:space="preserve"> pool).</w:t>
      </w:r>
    </w:p>
    <w:p w14:paraId="67E99D5B" w14:textId="77777777" w:rsidR="00010A44" w:rsidRPr="00CF59B9" w:rsidRDefault="00010A44" w:rsidP="00010A44">
      <w:pPr>
        <w:ind w:left="720" w:firstLine="720"/>
        <w:rPr>
          <w:rFonts w:cstheme="minorHAnsi"/>
        </w:rPr>
      </w:pPr>
      <w:r w:rsidRPr="00CF59B9">
        <w:rPr>
          <w:rFonts w:cstheme="minorHAnsi"/>
        </w:rPr>
        <w:t xml:space="preserve">parameters: </w:t>
      </w:r>
    </w:p>
    <w:p w14:paraId="08469A6F" w14:textId="77777777" w:rsidR="00010A44" w:rsidRPr="00CF59B9" w:rsidRDefault="00010A44" w:rsidP="00010A44">
      <w:pPr>
        <w:pStyle w:val="ListParagraph"/>
        <w:numPr>
          <w:ilvl w:val="0"/>
          <w:numId w:val="15"/>
        </w:numPr>
        <w:rPr>
          <w:rFonts w:cstheme="minorHAnsi"/>
        </w:rPr>
      </w:pPr>
      <w:proofErr w:type="spellStart"/>
      <w:r w:rsidRPr="00CF59B9">
        <w:rPr>
          <w:rFonts w:cstheme="minorHAnsi"/>
        </w:rPr>
        <w:t>config_db_name</w:t>
      </w:r>
      <w:proofErr w:type="spellEnd"/>
      <w:r w:rsidRPr="00CF59B9">
        <w:rPr>
          <w:rFonts w:cstheme="minorHAnsi"/>
        </w:rPr>
        <w:t xml:space="preserve">: name of serverless </w:t>
      </w:r>
      <w:proofErr w:type="spellStart"/>
      <w:r w:rsidRPr="00CF59B9">
        <w:rPr>
          <w:rFonts w:cstheme="minorHAnsi"/>
        </w:rPr>
        <w:t>sql</w:t>
      </w:r>
      <w:proofErr w:type="spellEnd"/>
      <w:r w:rsidRPr="00CF59B9">
        <w:rPr>
          <w:rFonts w:cstheme="minorHAnsi"/>
        </w:rPr>
        <w:t xml:space="preserve"> pool database that contains config tables / </w:t>
      </w:r>
      <w:proofErr w:type="gramStart"/>
      <w:r w:rsidRPr="00CF59B9">
        <w:rPr>
          <w:rFonts w:cstheme="minorHAnsi"/>
        </w:rPr>
        <w:t>views</w:t>
      </w:r>
      <w:proofErr w:type="gramEnd"/>
    </w:p>
    <w:p w14:paraId="179F36CB" w14:textId="77777777" w:rsidR="00010A44" w:rsidRPr="00CF59B9" w:rsidRDefault="00010A44" w:rsidP="00010A44">
      <w:pPr>
        <w:pStyle w:val="ListParagraph"/>
        <w:numPr>
          <w:ilvl w:val="0"/>
          <w:numId w:val="15"/>
        </w:numPr>
        <w:rPr>
          <w:rFonts w:cstheme="minorHAnsi"/>
        </w:rPr>
      </w:pPr>
      <w:proofErr w:type="spellStart"/>
      <w:r w:rsidRPr="00CF59B9">
        <w:rPr>
          <w:rFonts w:cstheme="minorHAnsi"/>
        </w:rPr>
        <w:t>temp_container</w:t>
      </w:r>
      <w:proofErr w:type="spellEnd"/>
      <w:r w:rsidRPr="00CF59B9">
        <w:rPr>
          <w:rFonts w:cstheme="minorHAnsi"/>
        </w:rPr>
        <w:t xml:space="preserve">: name of container in </w:t>
      </w:r>
      <w:proofErr w:type="spellStart"/>
      <w:r w:rsidRPr="00CF59B9">
        <w:rPr>
          <w:rFonts w:cstheme="minorHAnsi"/>
        </w:rPr>
        <w:t>adls</w:t>
      </w:r>
      <w:proofErr w:type="spellEnd"/>
      <w:r w:rsidRPr="00CF59B9">
        <w:rPr>
          <w:rFonts w:cstheme="minorHAnsi"/>
        </w:rPr>
        <w:t xml:space="preserve"> to load data temporarily during run (staging area)</w:t>
      </w:r>
    </w:p>
    <w:p w14:paraId="5205D280" w14:textId="77777777" w:rsidR="00010A44" w:rsidRPr="00CF59B9" w:rsidRDefault="00010A44" w:rsidP="00010A44">
      <w:pPr>
        <w:pStyle w:val="ListParagraph"/>
        <w:numPr>
          <w:ilvl w:val="0"/>
          <w:numId w:val="15"/>
        </w:numPr>
        <w:rPr>
          <w:rFonts w:cstheme="minorHAnsi"/>
        </w:rPr>
      </w:pPr>
      <w:proofErr w:type="spellStart"/>
      <w:r w:rsidRPr="00CF59B9">
        <w:rPr>
          <w:rFonts w:cstheme="minorHAnsi"/>
        </w:rPr>
        <w:t>temp_root</w:t>
      </w:r>
      <w:proofErr w:type="spellEnd"/>
      <w:r w:rsidRPr="00CF59B9">
        <w:rPr>
          <w:rFonts w:cstheme="minorHAnsi"/>
        </w:rPr>
        <w:t xml:space="preserve">: name of folder/path to where data should be landed in </w:t>
      </w:r>
      <w:proofErr w:type="spellStart"/>
      <w:r w:rsidRPr="00CF59B9">
        <w:rPr>
          <w:rFonts w:cstheme="minorHAnsi"/>
        </w:rPr>
        <w:t>temp_</w:t>
      </w:r>
      <w:proofErr w:type="gramStart"/>
      <w:r w:rsidRPr="00CF59B9">
        <w:rPr>
          <w:rFonts w:cstheme="minorHAnsi"/>
        </w:rPr>
        <w:t>container</w:t>
      </w:r>
      <w:proofErr w:type="spellEnd"/>
      <w:proofErr w:type="gramEnd"/>
    </w:p>
    <w:p w14:paraId="446960A6" w14:textId="77777777" w:rsidR="00010A44" w:rsidRPr="00CF59B9" w:rsidRDefault="00010A44" w:rsidP="00010A44">
      <w:pPr>
        <w:pStyle w:val="ListParagraph"/>
        <w:numPr>
          <w:ilvl w:val="0"/>
          <w:numId w:val="15"/>
        </w:numPr>
        <w:rPr>
          <w:rFonts w:cstheme="minorHAnsi"/>
        </w:rPr>
      </w:pPr>
      <w:proofErr w:type="spellStart"/>
      <w:r w:rsidRPr="00CF59B9">
        <w:rPr>
          <w:rFonts w:cstheme="minorHAnsi"/>
        </w:rPr>
        <w:t>config_name</w:t>
      </w:r>
      <w:proofErr w:type="spellEnd"/>
      <w:r w:rsidRPr="00CF59B9">
        <w:rPr>
          <w:rFonts w:cstheme="minorHAnsi"/>
        </w:rPr>
        <w:t xml:space="preserve">: the </w:t>
      </w:r>
      <w:proofErr w:type="spellStart"/>
      <w:r w:rsidRPr="00CF59B9">
        <w:rPr>
          <w:rFonts w:cstheme="minorHAnsi"/>
        </w:rPr>
        <w:t>config_name</w:t>
      </w:r>
      <w:proofErr w:type="spellEnd"/>
      <w:r w:rsidRPr="00CF59B9">
        <w:rPr>
          <w:rFonts w:cstheme="minorHAnsi"/>
        </w:rPr>
        <w:t xml:space="preserve"> in </w:t>
      </w:r>
      <w:proofErr w:type="spellStart"/>
      <w:r w:rsidRPr="00CF59B9">
        <w:rPr>
          <w:rFonts w:cstheme="minorHAnsi"/>
        </w:rPr>
        <w:t>fe_config_ingest</w:t>
      </w:r>
      <w:proofErr w:type="spellEnd"/>
      <w:r w:rsidRPr="00CF59B9">
        <w:rPr>
          <w:rFonts w:cstheme="minorHAnsi"/>
        </w:rPr>
        <w:t xml:space="preserve"> to be </w:t>
      </w:r>
      <w:proofErr w:type="spellStart"/>
      <w:r w:rsidRPr="00CF59B9">
        <w:rPr>
          <w:rFonts w:cstheme="minorHAnsi"/>
        </w:rPr>
        <w:t>apart</w:t>
      </w:r>
      <w:proofErr w:type="spellEnd"/>
      <w:r w:rsidRPr="00CF59B9">
        <w:rPr>
          <w:rFonts w:cstheme="minorHAnsi"/>
        </w:rPr>
        <w:t xml:space="preserve"> of this ingestion </w:t>
      </w:r>
      <w:proofErr w:type="gramStart"/>
      <w:r w:rsidRPr="00CF59B9">
        <w:rPr>
          <w:rFonts w:cstheme="minorHAnsi"/>
        </w:rPr>
        <w:t>run</w:t>
      </w:r>
      <w:proofErr w:type="gramEnd"/>
    </w:p>
    <w:p w14:paraId="19ADAC94" w14:textId="77777777" w:rsidR="00010A44" w:rsidRPr="00CF59B9" w:rsidRDefault="00010A44" w:rsidP="00010A44">
      <w:pPr>
        <w:pStyle w:val="ListParagraph"/>
        <w:numPr>
          <w:ilvl w:val="0"/>
          <w:numId w:val="15"/>
        </w:numPr>
        <w:rPr>
          <w:rFonts w:cstheme="minorHAnsi"/>
        </w:rPr>
      </w:pPr>
      <w:r w:rsidRPr="00CF59B9">
        <w:rPr>
          <w:rFonts w:cstheme="minorHAnsi"/>
        </w:rPr>
        <w:t xml:space="preserve">tag: the tag in </w:t>
      </w:r>
      <w:proofErr w:type="spellStart"/>
      <w:r w:rsidRPr="00CF59B9">
        <w:rPr>
          <w:rFonts w:cstheme="minorHAnsi"/>
        </w:rPr>
        <w:t>fe_config_ingest</w:t>
      </w:r>
      <w:proofErr w:type="spellEnd"/>
      <w:r w:rsidRPr="00CF59B9">
        <w:rPr>
          <w:rFonts w:cstheme="minorHAnsi"/>
        </w:rPr>
        <w:t xml:space="preserve"> to be </w:t>
      </w:r>
      <w:proofErr w:type="spellStart"/>
      <w:r w:rsidRPr="00CF59B9">
        <w:rPr>
          <w:rFonts w:cstheme="minorHAnsi"/>
        </w:rPr>
        <w:t>apart</w:t>
      </w:r>
      <w:proofErr w:type="spellEnd"/>
      <w:r w:rsidRPr="00CF59B9">
        <w:rPr>
          <w:rFonts w:cstheme="minorHAnsi"/>
        </w:rPr>
        <w:t xml:space="preserve"> of this ingestion </w:t>
      </w:r>
      <w:proofErr w:type="gramStart"/>
      <w:r w:rsidRPr="00CF59B9">
        <w:rPr>
          <w:rFonts w:cstheme="minorHAnsi"/>
        </w:rPr>
        <w:t>run</w:t>
      </w:r>
      <w:proofErr w:type="gramEnd"/>
    </w:p>
    <w:p w14:paraId="284E32CB" w14:textId="1D6AA85A" w:rsidR="008A62B5" w:rsidRPr="00CF59B9" w:rsidRDefault="008A62B5" w:rsidP="00010A44">
      <w:pPr>
        <w:pStyle w:val="ListParagraph"/>
        <w:numPr>
          <w:ilvl w:val="0"/>
          <w:numId w:val="15"/>
        </w:numPr>
        <w:rPr>
          <w:rFonts w:cstheme="minorHAnsi"/>
        </w:rPr>
      </w:pPr>
      <w:proofErr w:type="spellStart"/>
      <w:r w:rsidRPr="00CF59B9">
        <w:rPr>
          <w:rFonts w:cstheme="minorHAnsi"/>
        </w:rPr>
        <w:t>run_id</w:t>
      </w:r>
      <w:proofErr w:type="spellEnd"/>
      <w:r w:rsidRPr="00CF59B9">
        <w:rPr>
          <w:rFonts w:cstheme="minorHAnsi"/>
        </w:rPr>
        <w:t xml:space="preserve">: the unique identifier for the </w:t>
      </w:r>
      <w:proofErr w:type="gramStart"/>
      <w:r w:rsidRPr="00CF59B9">
        <w:rPr>
          <w:rFonts w:cstheme="minorHAnsi"/>
        </w:rPr>
        <w:t>particular run</w:t>
      </w:r>
      <w:proofErr w:type="gramEnd"/>
      <w:r w:rsidRPr="00CF59B9">
        <w:rPr>
          <w:rFonts w:cstheme="minorHAnsi"/>
        </w:rPr>
        <w:t xml:space="preserve"> of the ingestion pipeline (created in step</w:t>
      </w:r>
      <w:r w:rsidR="005B7185" w:rsidRPr="00CF59B9">
        <w:rPr>
          <w:rFonts w:cstheme="minorHAnsi"/>
        </w:rPr>
        <w:t xml:space="preserve"> _00)</w:t>
      </w:r>
    </w:p>
    <w:p w14:paraId="36C26F4D" w14:textId="77777777" w:rsidR="00010A44" w:rsidRPr="00CF59B9" w:rsidRDefault="00010A44" w:rsidP="00010A44">
      <w:pPr>
        <w:rPr>
          <w:rFonts w:cstheme="minorHAnsi"/>
        </w:rPr>
      </w:pPr>
      <w:r w:rsidRPr="00CF59B9">
        <w:rPr>
          <w:rFonts w:cstheme="minorHAnsi"/>
        </w:rPr>
        <w:tab/>
      </w:r>
      <w:r w:rsidRPr="00CF59B9">
        <w:rPr>
          <w:rFonts w:cstheme="minorHAnsi"/>
        </w:rPr>
        <w:tab/>
        <w:t>activities</w:t>
      </w:r>
    </w:p>
    <w:p w14:paraId="3B78280E" w14:textId="34EB8E25" w:rsidR="00412D8E" w:rsidRPr="00CF59B9" w:rsidRDefault="00D67A7F" w:rsidP="00D67A7F">
      <w:pPr>
        <w:pStyle w:val="ListParagraph"/>
        <w:numPr>
          <w:ilvl w:val="0"/>
          <w:numId w:val="16"/>
        </w:numPr>
        <w:rPr>
          <w:rFonts w:cstheme="minorHAnsi"/>
        </w:rPr>
      </w:pPr>
      <w:r w:rsidRPr="00CF59B9">
        <w:rPr>
          <w:rFonts w:cstheme="minorHAnsi"/>
        </w:rPr>
        <w:t xml:space="preserve">copy </w:t>
      </w:r>
      <w:proofErr w:type="spellStart"/>
      <w:r w:rsidRPr="00CF59B9">
        <w:rPr>
          <w:rFonts w:cstheme="minorHAnsi"/>
        </w:rPr>
        <w:t>fe_config_</w:t>
      </w:r>
      <w:proofErr w:type="gramStart"/>
      <w:r w:rsidRPr="00CF59B9">
        <w:rPr>
          <w:rFonts w:cstheme="minorHAnsi"/>
        </w:rPr>
        <w:t>ingest</w:t>
      </w:r>
      <w:proofErr w:type="spellEnd"/>
      <w:r w:rsidR="00412D8E" w:rsidRPr="00CF59B9">
        <w:rPr>
          <w:rFonts w:cstheme="minorHAnsi"/>
        </w:rPr>
        <w:t>:</w:t>
      </w:r>
      <w:proofErr w:type="gramEnd"/>
      <w:r w:rsidR="00412D8E" w:rsidRPr="00CF59B9">
        <w:rPr>
          <w:rFonts w:cstheme="minorHAnsi"/>
        </w:rPr>
        <w:t xml:space="preserve"> </w:t>
      </w:r>
      <w:r w:rsidR="001C384F" w:rsidRPr="00CF59B9">
        <w:rPr>
          <w:rFonts w:cstheme="minorHAnsi"/>
        </w:rPr>
        <w:t xml:space="preserve">copies table in serverless </w:t>
      </w:r>
      <w:proofErr w:type="spellStart"/>
      <w:r w:rsidR="001C384F" w:rsidRPr="00CF59B9">
        <w:rPr>
          <w:rFonts w:cstheme="minorHAnsi"/>
        </w:rPr>
        <w:t>sql</w:t>
      </w:r>
      <w:proofErr w:type="spellEnd"/>
      <w:r w:rsidR="001C384F" w:rsidRPr="00CF59B9">
        <w:rPr>
          <w:rFonts w:cstheme="minorHAnsi"/>
        </w:rPr>
        <w:t xml:space="preserve"> pool out to </w:t>
      </w:r>
      <w:proofErr w:type="spellStart"/>
      <w:r w:rsidR="001C384F" w:rsidRPr="00CF59B9">
        <w:rPr>
          <w:rFonts w:cstheme="minorHAnsi"/>
        </w:rPr>
        <w:t>json</w:t>
      </w:r>
      <w:proofErr w:type="spellEnd"/>
      <w:r w:rsidR="001C384F" w:rsidRPr="00CF59B9">
        <w:rPr>
          <w:rFonts w:cstheme="minorHAnsi"/>
        </w:rPr>
        <w:t xml:space="preserve"> </w:t>
      </w:r>
      <w:proofErr w:type="spellStart"/>
      <w:r w:rsidR="001C384F" w:rsidRPr="00CF59B9">
        <w:rPr>
          <w:rFonts w:cstheme="minorHAnsi"/>
        </w:rPr>
        <w:t>adls</w:t>
      </w:r>
      <w:proofErr w:type="spellEnd"/>
      <w:r w:rsidR="001C384F" w:rsidRPr="00CF59B9">
        <w:rPr>
          <w:rFonts w:cstheme="minorHAnsi"/>
        </w:rPr>
        <w:t xml:space="preserve"> file for </w:t>
      </w:r>
      <w:proofErr w:type="spellStart"/>
      <w:r w:rsidR="001C384F" w:rsidRPr="00CF59B9">
        <w:rPr>
          <w:rFonts w:cstheme="minorHAnsi"/>
        </w:rPr>
        <w:t>config_name</w:t>
      </w:r>
      <w:proofErr w:type="spellEnd"/>
      <w:r w:rsidR="001C384F" w:rsidRPr="00CF59B9">
        <w:rPr>
          <w:rFonts w:cstheme="minorHAnsi"/>
        </w:rPr>
        <w:t xml:space="preserve"> and tag</w:t>
      </w:r>
    </w:p>
    <w:p w14:paraId="6C911C17" w14:textId="1CD8996E" w:rsidR="00412D8E" w:rsidRPr="00CF59B9" w:rsidRDefault="00D67A7F" w:rsidP="00D67A7F">
      <w:pPr>
        <w:pStyle w:val="ListParagraph"/>
        <w:numPr>
          <w:ilvl w:val="0"/>
          <w:numId w:val="16"/>
        </w:numPr>
        <w:rPr>
          <w:rFonts w:cstheme="minorHAnsi"/>
        </w:rPr>
      </w:pPr>
      <w:r w:rsidRPr="00CF59B9">
        <w:rPr>
          <w:rFonts w:cstheme="minorHAnsi"/>
        </w:rPr>
        <w:t>copy</w:t>
      </w:r>
      <w:r w:rsidR="00412D8E" w:rsidRPr="00CF59B9">
        <w:rPr>
          <w:rFonts w:cstheme="minorHAnsi"/>
        </w:rPr>
        <w:t xml:space="preserve"> </w:t>
      </w:r>
      <w:proofErr w:type="spellStart"/>
      <w:r w:rsidRPr="00CF59B9">
        <w:rPr>
          <w:rFonts w:cstheme="minorHAnsi"/>
        </w:rPr>
        <w:t>fe_config_ingest_part</w:t>
      </w:r>
      <w:proofErr w:type="spellEnd"/>
      <w:r w:rsidR="00A966CB" w:rsidRPr="00CF59B9">
        <w:rPr>
          <w:rFonts w:cstheme="minorHAnsi"/>
        </w:rPr>
        <w:t xml:space="preserve">: copies table in serverless </w:t>
      </w:r>
      <w:proofErr w:type="spellStart"/>
      <w:r w:rsidR="00A966CB" w:rsidRPr="00CF59B9">
        <w:rPr>
          <w:rFonts w:cstheme="minorHAnsi"/>
        </w:rPr>
        <w:t>sql</w:t>
      </w:r>
      <w:proofErr w:type="spellEnd"/>
      <w:r w:rsidR="00A966CB" w:rsidRPr="00CF59B9">
        <w:rPr>
          <w:rFonts w:cstheme="minorHAnsi"/>
        </w:rPr>
        <w:t xml:space="preserve"> pool out to </w:t>
      </w:r>
      <w:proofErr w:type="spellStart"/>
      <w:r w:rsidR="00A966CB" w:rsidRPr="00CF59B9">
        <w:rPr>
          <w:rFonts w:cstheme="minorHAnsi"/>
        </w:rPr>
        <w:t>json</w:t>
      </w:r>
      <w:proofErr w:type="spellEnd"/>
      <w:r w:rsidR="00A966CB" w:rsidRPr="00CF59B9">
        <w:rPr>
          <w:rFonts w:cstheme="minorHAnsi"/>
        </w:rPr>
        <w:t xml:space="preserve"> </w:t>
      </w:r>
      <w:proofErr w:type="spellStart"/>
      <w:r w:rsidR="00A966CB" w:rsidRPr="00CF59B9">
        <w:rPr>
          <w:rFonts w:cstheme="minorHAnsi"/>
        </w:rPr>
        <w:t>adls</w:t>
      </w:r>
      <w:proofErr w:type="spellEnd"/>
      <w:r w:rsidR="00A966CB" w:rsidRPr="00CF59B9">
        <w:rPr>
          <w:rFonts w:cstheme="minorHAnsi"/>
        </w:rPr>
        <w:t xml:space="preserve"> file for </w:t>
      </w:r>
      <w:proofErr w:type="spellStart"/>
      <w:r w:rsidR="00A966CB" w:rsidRPr="00CF59B9">
        <w:rPr>
          <w:rFonts w:cstheme="minorHAnsi"/>
        </w:rPr>
        <w:t>config_name</w:t>
      </w:r>
      <w:proofErr w:type="spellEnd"/>
      <w:r w:rsidR="00A966CB" w:rsidRPr="00CF59B9">
        <w:rPr>
          <w:rFonts w:cstheme="minorHAnsi"/>
        </w:rPr>
        <w:t xml:space="preserve"> and </w:t>
      </w:r>
      <w:proofErr w:type="gramStart"/>
      <w:r w:rsidR="00A966CB" w:rsidRPr="00CF59B9">
        <w:rPr>
          <w:rFonts w:cstheme="minorHAnsi"/>
        </w:rPr>
        <w:t>tag</w:t>
      </w:r>
      <w:proofErr w:type="gramEnd"/>
    </w:p>
    <w:p w14:paraId="0A600974" w14:textId="527071D7" w:rsidR="00412D8E" w:rsidRPr="00CF59B9" w:rsidRDefault="00412D8E" w:rsidP="00412D8E">
      <w:pPr>
        <w:pStyle w:val="ListParagraph"/>
        <w:numPr>
          <w:ilvl w:val="0"/>
          <w:numId w:val="16"/>
        </w:numPr>
        <w:rPr>
          <w:rFonts w:cstheme="minorHAnsi"/>
        </w:rPr>
      </w:pPr>
      <w:r w:rsidRPr="00CF59B9">
        <w:rPr>
          <w:rFonts w:cstheme="minorHAnsi"/>
        </w:rPr>
        <w:t xml:space="preserve">copy </w:t>
      </w:r>
      <w:proofErr w:type="spellStart"/>
      <w:r w:rsidRPr="00CF59B9">
        <w:rPr>
          <w:rFonts w:cstheme="minorHAnsi"/>
        </w:rPr>
        <w:t>vw_fe_config_</w:t>
      </w:r>
      <w:proofErr w:type="gramStart"/>
      <w:r w:rsidRPr="00CF59B9">
        <w:rPr>
          <w:rFonts w:cstheme="minorHAnsi"/>
        </w:rPr>
        <w:t>ingest</w:t>
      </w:r>
      <w:proofErr w:type="spellEnd"/>
      <w:r w:rsidR="00A966CB" w:rsidRPr="00CF59B9">
        <w:rPr>
          <w:rFonts w:cstheme="minorHAnsi"/>
        </w:rPr>
        <w:t>:</w:t>
      </w:r>
      <w:proofErr w:type="gramEnd"/>
      <w:r w:rsidR="00A966CB" w:rsidRPr="00CF59B9">
        <w:rPr>
          <w:rFonts w:cstheme="minorHAnsi"/>
        </w:rPr>
        <w:t xml:space="preserve"> copies table in serverless </w:t>
      </w:r>
      <w:proofErr w:type="spellStart"/>
      <w:r w:rsidR="00A966CB" w:rsidRPr="00CF59B9">
        <w:rPr>
          <w:rFonts w:cstheme="minorHAnsi"/>
        </w:rPr>
        <w:t>sql</w:t>
      </w:r>
      <w:proofErr w:type="spellEnd"/>
      <w:r w:rsidR="00A966CB" w:rsidRPr="00CF59B9">
        <w:rPr>
          <w:rFonts w:cstheme="minorHAnsi"/>
        </w:rPr>
        <w:t xml:space="preserve"> pool out to </w:t>
      </w:r>
      <w:proofErr w:type="spellStart"/>
      <w:r w:rsidR="00A966CB" w:rsidRPr="00CF59B9">
        <w:rPr>
          <w:rFonts w:cstheme="minorHAnsi"/>
        </w:rPr>
        <w:t>json</w:t>
      </w:r>
      <w:proofErr w:type="spellEnd"/>
      <w:r w:rsidR="00A966CB" w:rsidRPr="00CF59B9">
        <w:rPr>
          <w:rFonts w:cstheme="minorHAnsi"/>
        </w:rPr>
        <w:t xml:space="preserve"> </w:t>
      </w:r>
      <w:proofErr w:type="spellStart"/>
      <w:r w:rsidR="00A966CB" w:rsidRPr="00CF59B9">
        <w:rPr>
          <w:rFonts w:cstheme="minorHAnsi"/>
        </w:rPr>
        <w:t>adls</w:t>
      </w:r>
      <w:proofErr w:type="spellEnd"/>
      <w:r w:rsidR="00A966CB" w:rsidRPr="00CF59B9">
        <w:rPr>
          <w:rFonts w:cstheme="minorHAnsi"/>
        </w:rPr>
        <w:t xml:space="preserve"> file for </w:t>
      </w:r>
      <w:proofErr w:type="spellStart"/>
      <w:r w:rsidR="00A966CB" w:rsidRPr="00CF59B9">
        <w:rPr>
          <w:rFonts w:cstheme="minorHAnsi"/>
        </w:rPr>
        <w:t>config_name</w:t>
      </w:r>
      <w:proofErr w:type="spellEnd"/>
      <w:r w:rsidR="00A966CB" w:rsidRPr="00CF59B9">
        <w:rPr>
          <w:rFonts w:cstheme="minorHAnsi"/>
        </w:rPr>
        <w:t xml:space="preserve"> and tag</w:t>
      </w:r>
    </w:p>
    <w:p w14:paraId="62D386DC" w14:textId="4AB474E3" w:rsidR="00010A44" w:rsidRPr="00CF59B9" w:rsidRDefault="00412D8E" w:rsidP="00412D8E">
      <w:pPr>
        <w:pStyle w:val="ListParagraph"/>
        <w:numPr>
          <w:ilvl w:val="0"/>
          <w:numId w:val="16"/>
        </w:numPr>
        <w:rPr>
          <w:rFonts w:cstheme="minorHAnsi"/>
        </w:rPr>
      </w:pPr>
      <w:r w:rsidRPr="00CF59B9">
        <w:rPr>
          <w:rFonts w:cstheme="minorHAnsi"/>
        </w:rPr>
        <w:t xml:space="preserve">copy </w:t>
      </w:r>
      <w:proofErr w:type="spellStart"/>
      <w:r w:rsidRPr="00CF59B9">
        <w:rPr>
          <w:rFonts w:cstheme="minorHAnsi"/>
        </w:rPr>
        <w:t>vw_fe_config_ingest_part</w:t>
      </w:r>
      <w:proofErr w:type="spellEnd"/>
      <w:r w:rsidR="00A966CB" w:rsidRPr="00CF59B9">
        <w:rPr>
          <w:rFonts w:cstheme="minorHAnsi"/>
        </w:rPr>
        <w:t xml:space="preserve">: copies table in serverless </w:t>
      </w:r>
      <w:proofErr w:type="spellStart"/>
      <w:r w:rsidR="00A966CB" w:rsidRPr="00CF59B9">
        <w:rPr>
          <w:rFonts w:cstheme="minorHAnsi"/>
        </w:rPr>
        <w:t>sql</w:t>
      </w:r>
      <w:proofErr w:type="spellEnd"/>
      <w:r w:rsidR="00A966CB" w:rsidRPr="00CF59B9">
        <w:rPr>
          <w:rFonts w:cstheme="minorHAnsi"/>
        </w:rPr>
        <w:t xml:space="preserve"> pool out to </w:t>
      </w:r>
      <w:proofErr w:type="spellStart"/>
      <w:r w:rsidR="00A966CB" w:rsidRPr="00CF59B9">
        <w:rPr>
          <w:rFonts w:cstheme="minorHAnsi"/>
        </w:rPr>
        <w:t>json</w:t>
      </w:r>
      <w:proofErr w:type="spellEnd"/>
      <w:r w:rsidR="00A966CB" w:rsidRPr="00CF59B9">
        <w:rPr>
          <w:rFonts w:cstheme="minorHAnsi"/>
        </w:rPr>
        <w:t xml:space="preserve"> </w:t>
      </w:r>
      <w:proofErr w:type="spellStart"/>
      <w:r w:rsidR="00A966CB" w:rsidRPr="00CF59B9">
        <w:rPr>
          <w:rFonts w:cstheme="minorHAnsi"/>
        </w:rPr>
        <w:t>adls</w:t>
      </w:r>
      <w:proofErr w:type="spellEnd"/>
      <w:r w:rsidR="00A966CB" w:rsidRPr="00CF59B9">
        <w:rPr>
          <w:rFonts w:cstheme="minorHAnsi"/>
        </w:rPr>
        <w:t xml:space="preserve"> file for </w:t>
      </w:r>
      <w:proofErr w:type="spellStart"/>
      <w:r w:rsidR="00A966CB" w:rsidRPr="00CF59B9">
        <w:rPr>
          <w:rFonts w:cstheme="minorHAnsi"/>
        </w:rPr>
        <w:t>config_name</w:t>
      </w:r>
      <w:proofErr w:type="spellEnd"/>
      <w:r w:rsidR="00A966CB" w:rsidRPr="00CF59B9">
        <w:rPr>
          <w:rFonts w:cstheme="minorHAnsi"/>
        </w:rPr>
        <w:t xml:space="preserve"> and </w:t>
      </w:r>
      <w:proofErr w:type="gramStart"/>
      <w:r w:rsidR="00A966CB" w:rsidRPr="00CF59B9">
        <w:rPr>
          <w:rFonts w:cstheme="minorHAnsi"/>
        </w:rPr>
        <w:t>tag</w:t>
      </w:r>
      <w:proofErr w:type="gramEnd"/>
    </w:p>
    <w:p w14:paraId="5D189F80" w14:textId="0FA9E89D" w:rsidR="00A966CB" w:rsidRPr="00CF59B9" w:rsidRDefault="00A966CB" w:rsidP="00412D8E">
      <w:pPr>
        <w:pStyle w:val="ListParagraph"/>
        <w:numPr>
          <w:ilvl w:val="0"/>
          <w:numId w:val="16"/>
        </w:numPr>
        <w:rPr>
          <w:rFonts w:cstheme="minorHAnsi"/>
        </w:rPr>
      </w:pPr>
      <w:r w:rsidRPr="00CF59B9">
        <w:rPr>
          <w:rFonts w:cstheme="minorHAnsi"/>
        </w:rPr>
        <w:t xml:space="preserve">Lookup config: </w:t>
      </w:r>
      <w:r w:rsidR="00371F91" w:rsidRPr="00CF59B9">
        <w:rPr>
          <w:rFonts w:cstheme="minorHAnsi"/>
        </w:rPr>
        <w:t xml:space="preserve">reads the </w:t>
      </w:r>
      <w:proofErr w:type="spellStart"/>
      <w:r w:rsidR="00371F91" w:rsidRPr="00CF59B9">
        <w:rPr>
          <w:rFonts w:cstheme="minorHAnsi"/>
        </w:rPr>
        <w:t>json</w:t>
      </w:r>
      <w:proofErr w:type="spellEnd"/>
      <w:r w:rsidR="00371F91" w:rsidRPr="00CF59B9">
        <w:rPr>
          <w:rFonts w:cstheme="minorHAnsi"/>
        </w:rPr>
        <w:t xml:space="preserve"> that was just written from “copy </w:t>
      </w:r>
      <w:proofErr w:type="spellStart"/>
      <w:r w:rsidR="00371F91" w:rsidRPr="00CF59B9">
        <w:rPr>
          <w:rFonts w:cstheme="minorHAnsi"/>
        </w:rPr>
        <w:t>vw_fe_config_ingest</w:t>
      </w:r>
      <w:proofErr w:type="spellEnd"/>
      <w:r w:rsidR="00371F91" w:rsidRPr="00CF59B9">
        <w:rPr>
          <w:rFonts w:cstheme="minorHAnsi"/>
        </w:rPr>
        <w:t xml:space="preserve">” </w:t>
      </w:r>
      <w:r w:rsidR="00CD6C52" w:rsidRPr="00CF59B9">
        <w:rPr>
          <w:rFonts w:cstheme="minorHAnsi"/>
        </w:rPr>
        <w:t>(00_vw_fe_config_</w:t>
      </w:r>
      <w:proofErr w:type="gramStart"/>
      <w:r w:rsidR="00CD6C52" w:rsidRPr="00CF59B9">
        <w:rPr>
          <w:rFonts w:cstheme="minorHAnsi"/>
        </w:rPr>
        <w:t>ingest.json</w:t>
      </w:r>
      <w:proofErr w:type="gramEnd"/>
      <w:r w:rsidR="00CD6C52" w:rsidRPr="00CF59B9">
        <w:rPr>
          <w:rFonts w:cstheme="minorHAnsi"/>
        </w:rPr>
        <w:t>)</w:t>
      </w:r>
    </w:p>
    <w:p w14:paraId="23B36A32" w14:textId="06972118" w:rsidR="006122C1" w:rsidRPr="00CF59B9" w:rsidRDefault="006122C1" w:rsidP="00412D8E">
      <w:pPr>
        <w:pStyle w:val="ListParagraph"/>
        <w:numPr>
          <w:ilvl w:val="0"/>
          <w:numId w:val="16"/>
        </w:numPr>
        <w:rPr>
          <w:rFonts w:cstheme="minorHAnsi"/>
        </w:rPr>
      </w:pPr>
      <w:proofErr w:type="spellStart"/>
      <w:r w:rsidRPr="00CF59B9">
        <w:rPr>
          <w:rFonts w:cstheme="minorHAnsi"/>
        </w:rPr>
        <w:t>ForEachTableInConfig</w:t>
      </w:r>
      <w:proofErr w:type="spellEnd"/>
      <w:r w:rsidRPr="00CF59B9">
        <w:rPr>
          <w:rFonts w:cstheme="minorHAnsi"/>
        </w:rPr>
        <w:t xml:space="preserve">: loop throw lookup config </w:t>
      </w:r>
      <w:proofErr w:type="gramStart"/>
      <w:r w:rsidRPr="00CF59B9">
        <w:rPr>
          <w:rFonts w:cstheme="minorHAnsi"/>
        </w:rPr>
        <w:t>items</w:t>
      </w:r>
      <w:proofErr w:type="gramEnd"/>
    </w:p>
    <w:p w14:paraId="39DADA02" w14:textId="6B24DC32" w:rsidR="006122C1" w:rsidRPr="00CF59B9" w:rsidRDefault="006122C1" w:rsidP="006122C1">
      <w:pPr>
        <w:pStyle w:val="ListParagraph"/>
        <w:numPr>
          <w:ilvl w:val="1"/>
          <w:numId w:val="16"/>
        </w:numPr>
        <w:rPr>
          <w:rFonts w:cstheme="minorHAnsi"/>
        </w:rPr>
      </w:pPr>
      <w:r w:rsidRPr="00CF59B9">
        <w:rPr>
          <w:rFonts w:cstheme="minorHAnsi"/>
        </w:rPr>
        <w:t>Call _01_get</w:t>
      </w:r>
      <w:r w:rsidR="00CD325B" w:rsidRPr="00CF59B9">
        <w:rPr>
          <w:rFonts w:cstheme="minorHAnsi"/>
        </w:rPr>
        <w:t>_</w:t>
      </w:r>
      <w:proofErr w:type="gramStart"/>
      <w:r w:rsidR="00CD325B" w:rsidRPr="00CF59B9">
        <w:rPr>
          <w:rFonts w:cstheme="minorHAnsi"/>
        </w:rPr>
        <w:t>parts</w:t>
      </w:r>
      <w:proofErr w:type="gramEnd"/>
    </w:p>
    <w:p w14:paraId="732AF185" w14:textId="524E9E5A" w:rsidR="00CD325B" w:rsidRPr="00CF59B9" w:rsidRDefault="00CD325B" w:rsidP="006122C1">
      <w:pPr>
        <w:pStyle w:val="ListParagraph"/>
        <w:numPr>
          <w:ilvl w:val="1"/>
          <w:numId w:val="16"/>
        </w:numPr>
        <w:rPr>
          <w:rFonts w:cstheme="minorHAnsi"/>
        </w:rPr>
      </w:pPr>
      <w:r w:rsidRPr="00CF59B9">
        <w:rPr>
          <w:rFonts w:cstheme="minorHAnsi"/>
        </w:rPr>
        <w:t>Call _02_parts_to_parquet</w:t>
      </w:r>
    </w:p>
    <w:p w14:paraId="07C49E92" w14:textId="4B05B52F" w:rsidR="00026E52" w:rsidRPr="00392B6A" w:rsidRDefault="00026E52" w:rsidP="00507A3D">
      <w:pPr>
        <w:ind w:left="1440"/>
        <w:rPr>
          <w:rFonts w:cstheme="minorHAnsi"/>
        </w:rPr>
      </w:pPr>
      <w:r w:rsidRPr="00CF59B9">
        <w:rPr>
          <w:rFonts w:cstheme="minorHAnsi"/>
          <w:b/>
          <w:bCs/>
        </w:rPr>
        <w:t>pipe_ingest_fe_data_0</w:t>
      </w:r>
      <w:r w:rsidR="00C66BFB" w:rsidRPr="00CF59B9">
        <w:rPr>
          <w:rFonts w:cstheme="minorHAnsi"/>
          <w:b/>
          <w:bCs/>
        </w:rPr>
        <w:t>1_get_</w:t>
      </w:r>
      <w:proofErr w:type="gramStart"/>
      <w:r w:rsidR="00C66BFB" w:rsidRPr="00CF59B9">
        <w:rPr>
          <w:rFonts w:cstheme="minorHAnsi"/>
          <w:b/>
          <w:bCs/>
        </w:rPr>
        <w:t>parts</w:t>
      </w:r>
      <w:r w:rsidR="00392B6A">
        <w:rPr>
          <w:rFonts w:cstheme="minorHAnsi"/>
          <w:b/>
          <w:bCs/>
        </w:rPr>
        <w:t>:</w:t>
      </w:r>
      <w:proofErr w:type="gramEnd"/>
      <w:r w:rsidR="00392B6A">
        <w:rPr>
          <w:rFonts w:cstheme="minorHAnsi"/>
          <w:b/>
          <w:bCs/>
        </w:rPr>
        <w:t xml:space="preserve"> </w:t>
      </w:r>
      <w:r w:rsidR="00392B6A">
        <w:rPr>
          <w:rFonts w:cstheme="minorHAnsi"/>
        </w:rPr>
        <w:t xml:space="preserve">creates a </w:t>
      </w:r>
      <w:proofErr w:type="spellStart"/>
      <w:r w:rsidR="00392B6A">
        <w:rPr>
          <w:rFonts w:cstheme="minorHAnsi"/>
        </w:rPr>
        <w:t>json</w:t>
      </w:r>
      <w:proofErr w:type="spellEnd"/>
      <w:r w:rsidR="00392B6A">
        <w:rPr>
          <w:rFonts w:cstheme="minorHAnsi"/>
        </w:rPr>
        <w:t xml:space="preserve"> file for the </w:t>
      </w:r>
      <w:proofErr w:type="spellStart"/>
      <w:r w:rsidR="00392B6A">
        <w:rPr>
          <w:rFonts w:cstheme="minorHAnsi"/>
        </w:rPr>
        <w:t>az_id</w:t>
      </w:r>
      <w:proofErr w:type="spellEnd"/>
      <w:r w:rsidR="00392B6A">
        <w:rPr>
          <w:rFonts w:cstheme="minorHAnsi"/>
        </w:rPr>
        <w:t xml:space="preserve"> that is passed in that contains the </w:t>
      </w:r>
      <w:r w:rsidR="00507A3D">
        <w:rPr>
          <w:rFonts w:cstheme="minorHAnsi"/>
        </w:rPr>
        <w:t xml:space="preserve">distinct partition for source </w:t>
      </w:r>
    </w:p>
    <w:p w14:paraId="0765A1D5" w14:textId="77777777" w:rsidR="00252F5C" w:rsidRPr="00CF59B9" w:rsidRDefault="00252F5C" w:rsidP="00252F5C">
      <w:pPr>
        <w:ind w:left="720" w:firstLine="720"/>
        <w:rPr>
          <w:rFonts w:cstheme="minorHAnsi"/>
        </w:rPr>
      </w:pPr>
      <w:r w:rsidRPr="00CF59B9">
        <w:rPr>
          <w:rFonts w:cstheme="minorHAnsi"/>
        </w:rPr>
        <w:t xml:space="preserve">parameters: </w:t>
      </w:r>
    </w:p>
    <w:p w14:paraId="2F8270E6" w14:textId="2BBDF61C" w:rsidR="00D30EF4" w:rsidRPr="00CF59B9" w:rsidRDefault="00D30EF4" w:rsidP="00252F5C">
      <w:pPr>
        <w:pStyle w:val="ListParagraph"/>
        <w:numPr>
          <w:ilvl w:val="0"/>
          <w:numId w:val="15"/>
        </w:numPr>
        <w:rPr>
          <w:rFonts w:cstheme="minorHAnsi"/>
        </w:rPr>
      </w:pPr>
      <w:proofErr w:type="spellStart"/>
      <w:r w:rsidRPr="00CF59B9">
        <w:rPr>
          <w:rFonts w:cstheme="minorHAnsi"/>
        </w:rPr>
        <w:t>az_id</w:t>
      </w:r>
      <w:proofErr w:type="spellEnd"/>
      <w:r w:rsidRPr="00CF59B9">
        <w:rPr>
          <w:rFonts w:cstheme="minorHAnsi"/>
        </w:rPr>
        <w:t xml:space="preserve">: the unique string for the ingestion config </w:t>
      </w:r>
      <w:r w:rsidR="003849B4" w:rsidRPr="00CF59B9">
        <w:rPr>
          <w:rFonts w:cstheme="minorHAnsi"/>
        </w:rPr>
        <w:t>item</w:t>
      </w:r>
    </w:p>
    <w:p w14:paraId="60FE1DA7" w14:textId="56DE76DA" w:rsidR="00252F5C" w:rsidRPr="00CF59B9" w:rsidRDefault="00252F5C" w:rsidP="00252F5C">
      <w:pPr>
        <w:pStyle w:val="ListParagraph"/>
        <w:numPr>
          <w:ilvl w:val="0"/>
          <w:numId w:val="15"/>
        </w:numPr>
        <w:rPr>
          <w:rFonts w:cstheme="minorHAnsi"/>
        </w:rPr>
      </w:pPr>
      <w:proofErr w:type="spellStart"/>
      <w:r w:rsidRPr="00CF59B9">
        <w:rPr>
          <w:rFonts w:cstheme="minorHAnsi"/>
        </w:rPr>
        <w:t>config_db_name</w:t>
      </w:r>
      <w:proofErr w:type="spellEnd"/>
      <w:r w:rsidRPr="00CF59B9">
        <w:rPr>
          <w:rFonts w:cstheme="minorHAnsi"/>
        </w:rPr>
        <w:t xml:space="preserve">: name of serverless </w:t>
      </w:r>
      <w:proofErr w:type="spellStart"/>
      <w:r w:rsidRPr="00CF59B9">
        <w:rPr>
          <w:rFonts w:cstheme="minorHAnsi"/>
        </w:rPr>
        <w:t>sql</w:t>
      </w:r>
      <w:proofErr w:type="spellEnd"/>
      <w:r w:rsidRPr="00CF59B9">
        <w:rPr>
          <w:rFonts w:cstheme="minorHAnsi"/>
        </w:rPr>
        <w:t xml:space="preserve"> pool database that contains config tables / </w:t>
      </w:r>
      <w:proofErr w:type="gramStart"/>
      <w:r w:rsidRPr="00CF59B9">
        <w:rPr>
          <w:rFonts w:cstheme="minorHAnsi"/>
        </w:rPr>
        <w:t>views</w:t>
      </w:r>
      <w:proofErr w:type="gramEnd"/>
    </w:p>
    <w:p w14:paraId="0FC46F21" w14:textId="77777777" w:rsidR="00252F5C" w:rsidRPr="00CF59B9" w:rsidRDefault="00252F5C" w:rsidP="00252F5C">
      <w:pPr>
        <w:pStyle w:val="ListParagraph"/>
        <w:numPr>
          <w:ilvl w:val="0"/>
          <w:numId w:val="15"/>
        </w:numPr>
        <w:rPr>
          <w:rFonts w:cstheme="minorHAnsi"/>
        </w:rPr>
      </w:pPr>
      <w:proofErr w:type="spellStart"/>
      <w:r w:rsidRPr="00CF59B9">
        <w:rPr>
          <w:rFonts w:cstheme="minorHAnsi"/>
        </w:rPr>
        <w:t>temp_container</w:t>
      </w:r>
      <w:proofErr w:type="spellEnd"/>
      <w:r w:rsidRPr="00CF59B9">
        <w:rPr>
          <w:rFonts w:cstheme="minorHAnsi"/>
        </w:rPr>
        <w:t xml:space="preserve">: name of container in </w:t>
      </w:r>
      <w:proofErr w:type="spellStart"/>
      <w:r w:rsidRPr="00CF59B9">
        <w:rPr>
          <w:rFonts w:cstheme="minorHAnsi"/>
        </w:rPr>
        <w:t>adls</w:t>
      </w:r>
      <w:proofErr w:type="spellEnd"/>
      <w:r w:rsidRPr="00CF59B9">
        <w:rPr>
          <w:rFonts w:cstheme="minorHAnsi"/>
        </w:rPr>
        <w:t xml:space="preserve"> to load data temporarily during run (staging area)</w:t>
      </w:r>
    </w:p>
    <w:p w14:paraId="7DE80832" w14:textId="77777777" w:rsidR="00252F5C" w:rsidRPr="00CF59B9" w:rsidRDefault="00252F5C" w:rsidP="00252F5C">
      <w:pPr>
        <w:pStyle w:val="ListParagraph"/>
        <w:numPr>
          <w:ilvl w:val="0"/>
          <w:numId w:val="15"/>
        </w:numPr>
        <w:rPr>
          <w:rFonts w:cstheme="minorHAnsi"/>
        </w:rPr>
      </w:pPr>
      <w:proofErr w:type="spellStart"/>
      <w:r w:rsidRPr="00CF59B9">
        <w:rPr>
          <w:rFonts w:cstheme="minorHAnsi"/>
        </w:rPr>
        <w:t>temp_root</w:t>
      </w:r>
      <w:proofErr w:type="spellEnd"/>
      <w:r w:rsidRPr="00CF59B9">
        <w:rPr>
          <w:rFonts w:cstheme="minorHAnsi"/>
        </w:rPr>
        <w:t xml:space="preserve">: name of folder/path to where data should be landed in </w:t>
      </w:r>
      <w:proofErr w:type="spellStart"/>
      <w:r w:rsidRPr="00CF59B9">
        <w:rPr>
          <w:rFonts w:cstheme="minorHAnsi"/>
        </w:rPr>
        <w:t>temp_</w:t>
      </w:r>
      <w:proofErr w:type="gramStart"/>
      <w:r w:rsidRPr="00CF59B9">
        <w:rPr>
          <w:rFonts w:cstheme="minorHAnsi"/>
        </w:rPr>
        <w:t>container</w:t>
      </w:r>
      <w:proofErr w:type="spellEnd"/>
      <w:proofErr w:type="gramEnd"/>
    </w:p>
    <w:p w14:paraId="498F63BE" w14:textId="77777777" w:rsidR="00252F5C" w:rsidRPr="00CF59B9" w:rsidRDefault="00252F5C" w:rsidP="00252F5C">
      <w:pPr>
        <w:pStyle w:val="ListParagraph"/>
        <w:numPr>
          <w:ilvl w:val="0"/>
          <w:numId w:val="15"/>
        </w:numPr>
        <w:rPr>
          <w:rFonts w:cstheme="minorHAnsi"/>
        </w:rPr>
      </w:pPr>
      <w:proofErr w:type="spellStart"/>
      <w:r w:rsidRPr="00CF59B9">
        <w:rPr>
          <w:rFonts w:cstheme="minorHAnsi"/>
        </w:rPr>
        <w:t>config_name</w:t>
      </w:r>
      <w:proofErr w:type="spellEnd"/>
      <w:r w:rsidRPr="00CF59B9">
        <w:rPr>
          <w:rFonts w:cstheme="minorHAnsi"/>
        </w:rPr>
        <w:t xml:space="preserve">: the </w:t>
      </w:r>
      <w:proofErr w:type="spellStart"/>
      <w:r w:rsidRPr="00CF59B9">
        <w:rPr>
          <w:rFonts w:cstheme="minorHAnsi"/>
        </w:rPr>
        <w:t>config_name</w:t>
      </w:r>
      <w:proofErr w:type="spellEnd"/>
      <w:r w:rsidRPr="00CF59B9">
        <w:rPr>
          <w:rFonts w:cstheme="minorHAnsi"/>
        </w:rPr>
        <w:t xml:space="preserve"> in </w:t>
      </w:r>
      <w:proofErr w:type="spellStart"/>
      <w:r w:rsidRPr="00CF59B9">
        <w:rPr>
          <w:rFonts w:cstheme="minorHAnsi"/>
        </w:rPr>
        <w:t>fe_config_ingest</w:t>
      </w:r>
      <w:proofErr w:type="spellEnd"/>
      <w:r w:rsidRPr="00CF59B9">
        <w:rPr>
          <w:rFonts w:cstheme="minorHAnsi"/>
        </w:rPr>
        <w:t xml:space="preserve"> to be </w:t>
      </w:r>
      <w:proofErr w:type="spellStart"/>
      <w:r w:rsidRPr="00CF59B9">
        <w:rPr>
          <w:rFonts w:cstheme="minorHAnsi"/>
        </w:rPr>
        <w:t>apart</w:t>
      </w:r>
      <w:proofErr w:type="spellEnd"/>
      <w:r w:rsidRPr="00CF59B9">
        <w:rPr>
          <w:rFonts w:cstheme="minorHAnsi"/>
        </w:rPr>
        <w:t xml:space="preserve"> of this ingestion </w:t>
      </w:r>
      <w:proofErr w:type="gramStart"/>
      <w:r w:rsidRPr="00CF59B9">
        <w:rPr>
          <w:rFonts w:cstheme="minorHAnsi"/>
        </w:rPr>
        <w:t>run</w:t>
      </w:r>
      <w:proofErr w:type="gramEnd"/>
    </w:p>
    <w:p w14:paraId="1CF25A59" w14:textId="77777777" w:rsidR="00252F5C" w:rsidRPr="00CF59B9" w:rsidRDefault="00252F5C" w:rsidP="00252F5C">
      <w:pPr>
        <w:pStyle w:val="ListParagraph"/>
        <w:numPr>
          <w:ilvl w:val="0"/>
          <w:numId w:val="15"/>
        </w:numPr>
        <w:rPr>
          <w:rFonts w:cstheme="minorHAnsi"/>
        </w:rPr>
      </w:pPr>
      <w:r w:rsidRPr="00CF59B9">
        <w:rPr>
          <w:rFonts w:cstheme="minorHAnsi"/>
        </w:rPr>
        <w:t xml:space="preserve">tag: the tag in </w:t>
      </w:r>
      <w:proofErr w:type="spellStart"/>
      <w:r w:rsidRPr="00CF59B9">
        <w:rPr>
          <w:rFonts w:cstheme="minorHAnsi"/>
        </w:rPr>
        <w:t>fe_config_ingest</w:t>
      </w:r>
      <w:proofErr w:type="spellEnd"/>
      <w:r w:rsidRPr="00CF59B9">
        <w:rPr>
          <w:rFonts w:cstheme="minorHAnsi"/>
        </w:rPr>
        <w:t xml:space="preserve"> to be </w:t>
      </w:r>
      <w:proofErr w:type="spellStart"/>
      <w:r w:rsidRPr="00CF59B9">
        <w:rPr>
          <w:rFonts w:cstheme="minorHAnsi"/>
        </w:rPr>
        <w:t>apart</w:t>
      </w:r>
      <w:proofErr w:type="spellEnd"/>
      <w:r w:rsidRPr="00CF59B9">
        <w:rPr>
          <w:rFonts w:cstheme="minorHAnsi"/>
        </w:rPr>
        <w:t xml:space="preserve"> of this ingestion </w:t>
      </w:r>
      <w:proofErr w:type="gramStart"/>
      <w:r w:rsidRPr="00CF59B9">
        <w:rPr>
          <w:rFonts w:cstheme="minorHAnsi"/>
        </w:rPr>
        <w:t>run</w:t>
      </w:r>
      <w:proofErr w:type="gramEnd"/>
    </w:p>
    <w:p w14:paraId="1880D882" w14:textId="77777777" w:rsidR="00252F5C" w:rsidRPr="00CF59B9" w:rsidRDefault="00252F5C" w:rsidP="00252F5C">
      <w:pPr>
        <w:pStyle w:val="ListParagraph"/>
        <w:numPr>
          <w:ilvl w:val="0"/>
          <w:numId w:val="15"/>
        </w:numPr>
        <w:rPr>
          <w:rFonts w:cstheme="minorHAnsi"/>
        </w:rPr>
      </w:pPr>
      <w:proofErr w:type="spellStart"/>
      <w:r w:rsidRPr="00CF59B9">
        <w:rPr>
          <w:rFonts w:cstheme="minorHAnsi"/>
        </w:rPr>
        <w:t>run_id</w:t>
      </w:r>
      <w:proofErr w:type="spellEnd"/>
      <w:r w:rsidRPr="00CF59B9">
        <w:rPr>
          <w:rFonts w:cstheme="minorHAnsi"/>
        </w:rPr>
        <w:t xml:space="preserve">: the unique identifier for the </w:t>
      </w:r>
      <w:proofErr w:type="gramStart"/>
      <w:r w:rsidRPr="00CF59B9">
        <w:rPr>
          <w:rFonts w:cstheme="minorHAnsi"/>
        </w:rPr>
        <w:t>particular run</w:t>
      </w:r>
      <w:proofErr w:type="gramEnd"/>
      <w:r w:rsidRPr="00CF59B9">
        <w:rPr>
          <w:rFonts w:cstheme="minorHAnsi"/>
        </w:rPr>
        <w:t xml:space="preserve"> of the ingestion pipeline (created in step _00)</w:t>
      </w:r>
    </w:p>
    <w:p w14:paraId="21FEB457" w14:textId="77777777" w:rsidR="00252F5C" w:rsidRPr="00CF59B9" w:rsidRDefault="00252F5C" w:rsidP="00252F5C">
      <w:pPr>
        <w:rPr>
          <w:rFonts w:cstheme="minorHAnsi"/>
        </w:rPr>
      </w:pPr>
      <w:r w:rsidRPr="00CF59B9">
        <w:rPr>
          <w:rFonts w:cstheme="minorHAnsi"/>
        </w:rPr>
        <w:lastRenderedPageBreak/>
        <w:tab/>
      </w:r>
      <w:r w:rsidRPr="00CF59B9">
        <w:rPr>
          <w:rFonts w:cstheme="minorHAnsi"/>
        </w:rPr>
        <w:tab/>
        <w:t>activities</w:t>
      </w:r>
    </w:p>
    <w:p w14:paraId="61B56DA9" w14:textId="44AF1361" w:rsidR="0092209A" w:rsidRPr="00CF59B9" w:rsidRDefault="00AE0120" w:rsidP="0092209A">
      <w:pPr>
        <w:pStyle w:val="ListParagraph"/>
        <w:numPr>
          <w:ilvl w:val="0"/>
          <w:numId w:val="16"/>
        </w:numPr>
        <w:rPr>
          <w:rFonts w:cstheme="minorHAnsi"/>
        </w:rPr>
      </w:pPr>
      <w:r w:rsidRPr="00CF59B9">
        <w:rPr>
          <w:rFonts w:cstheme="minorHAnsi"/>
        </w:rPr>
        <w:t>Lookup config file</w:t>
      </w:r>
      <w:r w:rsidR="00252F5C" w:rsidRPr="00CF59B9">
        <w:rPr>
          <w:rFonts w:cstheme="minorHAnsi"/>
        </w:rPr>
        <w:t xml:space="preserve">: </w:t>
      </w:r>
      <w:r w:rsidR="0092209A" w:rsidRPr="00CF59B9">
        <w:rPr>
          <w:rFonts w:cstheme="minorHAnsi"/>
        </w:rPr>
        <w:t xml:space="preserve">reads the </w:t>
      </w:r>
      <w:proofErr w:type="spellStart"/>
      <w:r w:rsidR="0092209A" w:rsidRPr="00CF59B9">
        <w:rPr>
          <w:rFonts w:cstheme="minorHAnsi"/>
        </w:rPr>
        <w:t>json</w:t>
      </w:r>
      <w:proofErr w:type="spellEnd"/>
      <w:r w:rsidR="0092209A" w:rsidRPr="00CF59B9">
        <w:rPr>
          <w:rFonts w:cstheme="minorHAnsi"/>
        </w:rPr>
        <w:t xml:space="preserve"> that was just written from pipe_ingest_fe_data_00_run (00_vw_fe_config_</w:t>
      </w:r>
      <w:proofErr w:type="gramStart"/>
      <w:r w:rsidR="0092209A" w:rsidRPr="00CF59B9">
        <w:rPr>
          <w:rFonts w:cstheme="minorHAnsi"/>
        </w:rPr>
        <w:t>ingest.json</w:t>
      </w:r>
      <w:proofErr w:type="gramEnd"/>
      <w:r w:rsidR="0092209A" w:rsidRPr="00CF59B9">
        <w:rPr>
          <w:rFonts w:cstheme="minorHAnsi"/>
        </w:rPr>
        <w:t>)</w:t>
      </w:r>
    </w:p>
    <w:p w14:paraId="66C3FA49" w14:textId="5530F0D4" w:rsidR="00252F5C" w:rsidRPr="00CF59B9" w:rsidRDefault="00B845A1" w:rsidP="00B41EDF">
      <w:pPr>
        <w:pStyle w:val="ListParagraph"/>
        <w:numPr>
          <w:ilvl w:val="0"/>
          <w:numId w:val="16"/>
        </w:numPr>
        <w:rPr>
          <w:rFonts w:cstheme="minorHAnsi"/>
        </w:rPr>
      </w:pPr>
      <w:r w:rsidRPr="00CF59B9">
        <w:rPr>
          <w:rFonts w:cstheme="minorHAnsi"/>
        </w:rPr>
        <w:t xml:space="preserve">Lookup config: filters down previous “Lookup config file” down to just the </w:t>
      </w:r>
      <w:proofErr w:type="gramStart"/>
      <w:r w:rsidRPr="00CF59B9">
        <w:rPr>
          <w:rFonts w:cstheme="minorHAnsi"/>
        </w:rPr>
        <w:t xml:space="preserve">particular </w:t>
      </w:r>
      <w:proofErr w:type="spellStart"/>
      <w:r w:rsidRPr="00CF59B9">
        <w:rPr>
          <w:rFonts w:cstheme="minorHAnsi"/>
        </w:rPr>
        <w:t>az</w:t>
      </w:r>
      <w:proofErr w:type="gramEnd"/>
      <w:r w:rsidRPr="00CF59B9">
        <w:rPr>
          <w:rFonts w:cstheme="minorHAnsi"/>
        </w:rPr>
        <w:t>_id</w:t>
      </w:r>
      <w:proofErr w:type="spellEnd"/>
    </w:p>
    <w:p w14:paraId="169BCD54" w14:textId="1BA27A6E" w:rsidR="009910D2" w:rsidRPr="00CF59B9" w:rsidRDefault="009910D2" w:rsidP="00B41EDF">
      <w:pPr>
        <w:pStyle w:val="ListParagraph"/>
        <w:numPr>
          <w:ilvl w:val="0"/>
          <w:numId w:val="16"/>
        </w:numPr>
        <w:rPr>
          <w:rFonts w:cstheme="minorHAnsi"/>
        </w:rPr>
      </w:pPr>
      <w:r w:rsidRPr="00CF59B9">
        <w:rPr>
          <w:rFonts w:cstheme="minorHAnsi"/>
        </w:rPr>
        <w:t xml:space="preserve">Switch on source for partitioning: </w:t>
      </w:r>
    </w:p>
    <w:p w14:paraId="27212A49" w14:textId="22C61D5F" w:rsidR="0008737D" w:rsidRPr="00CF59B9" w:rsidRDefault="0008737D" w:rsidP="0008737D">
      <w:pPr>
        <w:pStyle w:val="ListParagraph"/>
        <w:numPr>
          <w:ilvl w:val="1"/>
          <w:numId w:val="16"/>
        </w:numPr>
        <w:rPr>
          <w:rFonts w:cstheme="minorHAnsi"/>
        </w:rPr>
      </w:pPr>
      <w:r w:rsidRPr="00CF59B9">
        <w:rPr>
          <w:rFonts w:cstheme="minorHAnsi"/>
        </w:rPr>
        <w:t xml:space="preserve">Copy dummy data: activity that creates the 1=1 row </w:t>
      </w:r>
      <w:r w:rsidR="00B022A6" w:rsidRPr="00CF59B9">
        <w:rPr>
          <w:rFonts w:cstheme="minorHAnsi"/>
        </w:rPr>
        <w:t>for those config items with no partitioning</w:t>
      </w:r>
    </w:p>
    <w:p w14:paraId="2B64E5CD" w14:textId="40EE7A8F" w:rsidR="00B022A6" w:rsidRPr="00CF59B9" w:rsidRDefault="00B022A6" w:rsidP="0008737D">
      <w:pPr>
        <w:pStyle w:val="ListParagraph"/>
        <w:numPr>
          <w:ilvl w:val="1"/>
          <w:numId w:val="16"/>
        </w:numPr>
        <w:rPr>
          <w:rFonts w:cstheme="minorHAnsi"/>
        </w:rPr>
      </w:pPr>
      <w:r w:rsidRPr="00CF59B9">
        <w:rPr>
          <w:rFonts w:cstheme="minorHAnsi"/>
        </w:rPr>
        <w:t xml:space="preserve">Copy </w:t>
      </w:r>
      <w:proofErr w:type="spellStart"/>
      <w:r w:rsidRPr="00CF59B9">
        <w:rPr>
          <w:rFonts w:cstheme="minorHAnsi"/>
        </w:rPr>
        <w:t>mssql</w:t>
      </w:r>
      <w:proofErr w:type="spellEnd"/>
      <w:r w:rsidRPr="00CF59B9">
        <w:rPr>
          <w:rFonts w:cstheme="minorHAnsi"/>
        </w:rPr>
        <w:t xml:space="preserve">: load </w:t>
      </w:r>
      <w:r w:rsidR="001B2C6F" w:rsidRPr="00CF59B9">
        <w:rPr>
          <w:rFonts w:cstheme="minorHAnsi"/>
        </w:rPr>
        <w:t xml:space="preserve">each distinct partition </w:t>
      </w:r>
      <w:r w:rsidR="009E6EE7" w:rsidRPr="00CF59B9">
        <w:rPr>
          <w:rFonts w:cstheme="minorHAnsi"/>
        </w:rPr>
        <w:t xml:space="preserve">from source </w:t>
      </w:r>
      <w:proofErr w:type="spellStart"/>
      <w:r w:rsidR="009E6EE7" w:rsidRPr="00CF59B9">
        <w:rPr>
          <w:rFonts w:cstheme="minorHAnsi"/>
        </w:rPr>
        <w:t>sql</w:t>
      </w:r>
      <w:proofErr w:type="spellEnd"/>
      <w:r w:rsidR="009E6EE7" w:rsidRPr="00CF59B9">
        <w:rPr>
          <w:rFonts w:cstheme="minorHAnsi"/>
        </w:rPr>
        <w:t xml:space="preserve"> server </w:t>
      </w:r>
      <w:r w:rsidR="00976FD0" w:rsidRPr="00CF59B9">
        <w:rPr>
          <w:rFonts w:cstheme="minorHAnsi"/>
        </w:rPr>
        <w:t xml:space="preserve">system </w:t>
      </w:r>
      <w:r w:rsidR="001B2C6F" w:rsidRPr="00CF59B9">
        <w:rPr>
          <w:rFonts w:cstheme="minorHAnsi"/>
        </w:rPr>
        <w:t xml:space="preserve">in a </w:t>
      </w:r>
      <w:proofErr w:type="spellStart"/>
      <w:r w:rsidR="001B2C6F" w:rsidRPr="00CF59B9">
        <w:rPr>
          <w:rFonts w:cstheme="minorHAnsi"/>
        </w:rPr>
        <w:t>json</w:t>
      </w:r>
      <w:proofErr w:type="spellEnd"/>
      <w:r w:rsidR="001B2C6F" w:rsidRPr="00CF59B9">
        <w:rPr>
          <w:rFonts w:cstheme="minorHAnsi"/>
        </w:rPr>
        <w:t xml:space="preserve"> file</w:t>
      </w:r>
      <w:r w:rsidR="00CA03FA" w:rsidRPr="00CF59B9">
        <w:rPr>
          <w:rFonts w:cstheme="minorHAnsi"/>
        </w:rPr>
        <w:t xml:space="preserve">. File will be put in </w:t>
      </w:r>
      <w:proofErr w:type="spellStart"/>
      <w:r w:rsidR="00CA03FA" w:rsidRPr="00CF59B9">
        <w:rPr>
          <w:rFonts w:cstheme="minorHAnsi"/>
        </w:rPr>
        <w:t>run_id</w:t>
      </w:r>
      <w:proofErr w:type="spellEnd"/>
      <w:r w:rsidR="00CA03FA" w:rsidRPr="00CF59B9">
        <w:rPr>
          <w:rFonts w:cstheme="minorHAnsi"/>
        </w:rPr>
        <w:t xml:space="preserve"> folder with other temp items. </w:t>
      </w:r>
      <w:r w:rsidR="009E6EE7" w:rsidRPr="00CF59B9">
        <w:rPr>
          <w:rFonts w:cstheme="minorHAnsi"/>
        </w:rPr>
        <w:t>01_{</w:t>
      </w:r>
      <w:proofErr w:type="spellStart"/>
      <w:r w:rsidR="009E6EE7" w:rsidRPr="00CF59B9">
        <w:rPr>
          <w:rFonts w:cstheme="minorHAnsi"/>
        </w:rPr>
        <w:t>az_</w:t>
      </w:r>
      <w:proofErr w:type="gramStart"/>
      <w:r w:rsidR="009E6EE7" w:rsidRPr="00CF59B9">
        <w:rPr>
          <w:rFonts w:cstheme="minorHAnsi"/>
        </w:rPr>
        <w:t>id</w:t>
      </w:r>
      <w:proofErr w:type="spellEnd"/>
      <w:r w:rsidR="009E6EE7" w:rsidRPr="00CF59B9">
        <w:rPr>
          <w:rFonts w:cstheme="minorHAnsi"/>
        </w:rPr>
        <w:t>}_</w:t>
      </w:r>
      <w:proofErr w:type="spellStart"/>
      <w:proofErr w:type="gramEnd"/>
      <w:r w:rsidR="009E6EE7" w:rsidRPr="00CF59B9">
        <w:rPr>
          <w:rFonts w:cstheme="minorHAnsi"/>
        </w:rPr>
        <w:t>parts.json</w:t>
      </w:r>
      <w:proofErr w:type="spellEnd"/>
      <w:r w:rsidR="009E6EE7" w:rsidRPr="00CF59B9">
        <w:rPr>
          <w:rFonts w:cstheme="minorHAnsi"/>
        </w:rPr>
        <w:t xml:space="preserve"> will be the file.</w:t>
      </w:r>
    </w:p>
    <w:p w14:paraId="05CCACF4" w14:textId="6D3AE60B" w:rsidR="00976FD0" w:rsidRPr="00CF59B9" w:rsidRDefault="00976FD0" w:rsidP="00976FD0">
      <w:pPr>
        <w:pStyle w:val="ListParagraph"/>
        <w:numPr>
          <w:ilvl w:val="1"/>
          <w:numId w:val="16"/>
        </w:numPr>
        <w:rPr>
          <w:rFonts w:cstheme="minorHAnsi"/>
        </w:rPr>
      </w:pPr>
      <w:r w:rsidRPr="00CF59B9">
        <w:rPr>
          <w:rFonts w:cstheme="minorHAnsi"/>
        </w:rPr>
        <w:t xml:space="preserve">Copy ss: load each distinct partition from source </w:t>
      </w:r>
      <w:proofErr w:type="spellStart"/>
      <w:r w:rsidRPr="00CF59B9">
        <w:rPr>
          <w:rFonts w:cstheme="minorHAnsi"/>
        </w:rPr>
        <w:t>singlestore</w:t>
      </w:r>
      <w:proofErr w:type="spellEnd"/>
      <w:r w:rsidRPr="00CF59B9">
        <w:rPr>
          <w:rFonts w:cstheme="minorHAnsi"/>
        </w:rPr>
        <w:t xml:space="preserve"> system in a </w:t>
      </w:r>
      <w:proofErr w:type="spellStart"/>
      <w:r w:rsidRPr="00CF59B9">
        <w:rPr>
          <w:rFonts w:cstheme="minorHAnsi"/>
        </w:rPr>
        <w:t>json</w:t>
      </w:r>
      <w:proofErr w:type="spellEnd"/>
      <w:r w:rsidRPr="00CF59B9">
        <w:rPr>
          <w:rFonts w:cstheme="minorHAnsi"/>
        </w:rPr>
        <w:t xml:space="preserve"> file. File will be put in </w:t>
      </w:r>
      <w:proofErr w:type="spellStart"/>
      <w:r w:rsidRPr="00CF59B9">
        <w:rPr>
          <w:rFonts w:cstheme="minorHAnsi"/>
        </w:rPr>
        <w:t>run_id</w:t>
      </w:r>
      <w:proofErr w:type="spellEnd"/>
      <w:r w:rsidRPr="00CF59B9">
        <w:rPr>
          <w:rFonts w:cstheme="minorHAnsi"/>
        </w:rPr>
        <w:t xml:space="preserve"> folder with other temp items. 01_{</w:t>
      </w:r>
      <w:proofErr w:type="spellStart"/>
      <w:r w:rsidRPr="00CF59B9">
        <w:rPr>
          <w:rFonts w:cstheme="minorHAnsi"/>
        </w:rPr>
        <w:t>az_</w:t>
      </w:r>
      <w:proofErr w:type="gramStart"/>
      <w:r w:rsidRPr="00CF59B9">
        <w:rPr>
          <w:rFonts w:cstheme="minorHAnsi"/>
        </w:rPr>
        <w:t>id</w:t>
      </w:r>
      <w:proofErr w:type="spellEnd"/>
      <w:r w:rsidRPr="00CF59B9">
        <w:rPr>
          <w:rFonts w:cstheme="minorHAnsi"/>
        </w:rPr>
        <w:t>}_</w:t>
      </w:r>
      <w:proofErr w:type="spellStart"/>
      <w:proofErr w:type="gramEnd"/>
      <w:r w:rsidRPr="00CF59B9">
        <w:rPr>
          <w:rFonts w:cstheme="minorHAnsi"/>
        </w:rPr>
        <w:t>parts.json</w:t>
      </w:r>
      <w:proofErr w:type="spellEnd"/>
      <w:r w:rsidRPr="00CF59B9">
        <w:rPr>
          <w:rFonts w:cstheme="minorHAnsi"/>
        </w:rPr>
        <w:t xml:space="preserve"> will be the file.</w:t>
      </w:r>
    </w:p>
    <w:p w14:paraId="01542248" w14:textId="73802F33" w:rsidR="003E1B45" w:rsidRPr="00CF59B9" w:rsidRDefault="003E1B45" w:rsidP="003E1B45">
      <w:pPr>
        <w:pStyle w:val="ListParagraph"/>
        <w:numPr>
          <w:ilvl w:val="1"/>
          <w:numId w:val="16"/>
        </w:numPr>
        <w:rPr>
          <w:rFonts w:cstheme="minorHAnsi"/>
        </w:rPr>
      </w:pPr>
      <w:r w:rsidRPr="00CF59B9">
        <w:rPr>
          <w:rFonts w:cstheme="minorHAnsi"/>
        </w:rPr>
        <w:t xml:space="preserve">Copy oracle: load each distinct partition from source oracle system in a </w:t>
      </w:r>
      <w:proofErr w:type="spellStart"/>
      <w:r w:rsidRPr="00CF59B9">
        <w:rPr>
          <w:rFonts w:cstheme="minorHAnsi"/>
        </w:rPr>
        <w:t>json</w:t>
      </w:r>
      <w:proofErr w:type="spellEnd"/>
      <w:r w:rsidRPr="00CF59B9">
        <w:rPr>
          <w:rFonts w:cstheme="minorHAnsi"/>
        </w:rPr>
        <w:t xml:space="preserve"> file. File will be put in </w:t>
      </w:r>
      <w:proofErr w:type="spellStart"/>
      <w:r w:rsidRPr="00CF59B9">
        <w:rPr>
          <w:rFonts w:cstheme="minorHAnsi"/>
        </w:rPr>
        <w:t>run_id</w:t>
      </w:r>
      <w:proofErr w:type="spellEnd"/>
      <w:r w:rsidRPr="00CF59B9">
        <w:rPr>
          <w:rFonts w:cstheme="minorHAnsi"/>
        </w:rPr>
        <w:t xml:space="preserve"> folder with other temp items. 01_{</w:t>
      </w:r>
      <w:proofErr w:type="spellStart"/>
      <w:r w:rsidRPr="00CF59B9">
        <w:rPr>
          <w:rFonts w:cstheme="minorHAnsi"/>
        </w:rPr>
        <w:t>az_</w:t>
      </w:r>
      <w:proofErr w:type="gramStart"/>
      <w:r w:rsidRPr="00CF59B9">
        <w:rPr>
          <w:rFonts w:cstheme="minorHAnsi"/>
        </w:rPr>
        <w:t>id</w:t>
      </w:r>
      <w:proofErr w:type="spellEnd"/>
      <w:r w:rsidRPr="00CF59B9">
        <w:rPr>
          <w:rFonts w:cstheme="minorHAnsi"/>
        </w:rPr>
        <w:t>}_</w:t>
      </w:r>
      <w:proofErr w:type="spellStart"/>
      <w:proofErr w:type="gramEnd"/>
      <w:r w:rsidRPr="00CF59B9">
        <w:rPr>
          <w:rFonts w:cstheme="minorHAnsi"/>
        </w:rPr>
        <w:t>parts.json</w:t>
      </w:r>
      <w:proofErr w:type="spellEnd"/>
      <w:r w:rsidRPr="00CF59B9">
        <w:rPr>
          <w:rFonts w:cstheme="minorHAnsi"/>
        </w:rPr>
        <w:t xml:space="preserve"> will be the file.</w:t>
      </w:r>
    </w:p>
    <w:p w14:paraId="72FA4241" w14:textId="0EA72695" w:rsidR="00976FD0" w:rsidRPr="00CF59B9" w:rsidRDefault="003E1B45" w:rsidP="00B21F93">
      <w:pPr>
        <w:pStyle w:val="ListParagraph"/>
        <w:numPr>
          <w:ilvl w:val="1"/>
          <w:numId w:val="16"/>
        </w:numPr>
        <w:rPr>
          <w:rFonts w:cstheme="minorHAnsi"/>
        </w:rPr>
      </w:pPr>
      <w:r w:rsidRPr="00CF59B9">
        <w:rPr>
          <w:rFonts w:cstheme="minorHAnsi"/>
        </w:rPr>
        <w:t xml:space="preserve">Copy </w:t>
      </w:r>
      <w:proofErr w:type="spellStart"/>
      <w:r w:rsidRPr="00CF59B9">
        <w:rPr>
          <w:rFonts w:cstheme="minorHAnsi"/>
        </w:rPr>
        <w:t>teradata</w:t>
      </w:r>
      <w:proofErr w:type="spellEnd"/>
      <w:r w:rsidRPr="00CF59B9">
        <w:rPr>
          <w:rFonts w:cstheme="minorHAnsi"/>
        </w:rPr>
        <w:t xml:space="preserve">: load each distinct partition from source </w:t>
      </w:r>
      <w:proofErr w:type="spellStart"/>
      <w:r w:rsidRPr="00CF59B9">
        <w:rPr>
          <w:rFonts w:cstheme="minorHAnsi"/>
        </w:rPr>
        <w:t>teradata</w:t>
      </w:r>
      <w:proofErr w:type="spellEnd"/>
      <w:r w:rsidRPr="00CF59B9">
        <w:rPr>
          <w:rFonts w:cstheme="minorHAnsi"/>
        </w:rPr>
        <w:t xml:space="preserve"> system in a </w:t>
      </w:r>
      <w:proofErr w:type="spellStart"/>
      <w:r w:rsidRPr="00CF59B9">
        <w:rPr>
          <w:rFonts w:cstheme="minorHAnsi"/>
        </w:rPr>
        <w:t>json</w:t>
      </w:r>
      <w:proofErr w:type="spellEnd"/>
      <w:r w:rsidRPr="00CF59B9">
        <w:rPr>
          <w:rFonts w:cstheme="minorHAnsi"/>
        </w:rPr>
        <w:t xml:space="preserve"> file. File will be put in </w:t>
      </w:r>
      <w:proofErr w:type="spellStart"/>
      <w:r w:rsidRPr="00CF59B9">
        <w:rPr>
          <w:rFonts w:cstheme="minorHAnsi"/>
        </w:rPr>
        <w:t>run_id</w:t>
      </w:r>
      <w:proofErr w:type="spellEnd"/>
      <w:r w:rsidRPr="00CF59B9">
        <w:rPr>
          <w:rFonts w:cstheme="minorHAnsi"/>
        </w:rPr>
        <w:t xml:space="preserve"> folder with other temp items. 01_{</w:t>
      </w:r>
      <w:proofErr w:type="spellStart"/>
      <w:r w:rsidRPr="00CF59B9">
        <w:rPr>
          <w:rFonts w:cstheme="minorHAnsi"/>
        </w:rPr>
        <w:t>az_</w:t>
      </w:r>
      <w:proofErr w:type="gramStart"/>
      <w:r w:rsidRPr="00CF59B9">
        <w:rPr>
          <w:rFonts w:cstheme="minorHAnsi"/>
        </w:rPr>
        <w:t>id</w:t>
      </w:r>
      <w:proofErr w:type="spellEnd"/>
      <w:r w:rsidRPr="00CF59B9">
        <w:rPr>
          <w:rFonts w:cstheme="minorHAnsi"/>
        </w:rPr>
        <w:t>}_</w:t>
      </w:r>
      <w:proofErr w:type="spellStart"/>
      <w:proofErr w:type="gramEnd"/>
      <w:r w:rsidRPr="00CF59B9">
        <w:rPr>
          <w:rFonts w:cstheme="minorHAnsi"/>
        </w:rPr>
        <w:t>parts.json</w:t>
      </w:r>
      <w:proofErr w:type="spellEnd"/>
      <w:r w:rsidRPr="00CF59B9">
        <w:rPr>
          <w:rFonts w:cstheme="minorHAnsi"/>
        </w:rPr>
        <w:t xml:space="preserve"> will be the file.</w:t>
      </w:r>
    </w:p>
    <w:p w14:paraId="6223A7DF" w14:textId="1983F12B" w:rsidR="00C66BFB" w:rsidRPr="0015209F" w:rsidRDefault="00C66BFB" w:rsidP="00AF7ECA">
      <w:pPr>
        <w:ind w:left="1440"/>
        <w:rPr>
          <w:rFonts w:cstheme="minorHAnsi"/>
        </w:rPr>
      </w:pPr>
      <w:r w:rsidRPr="00145BD3">
        <w:rPr>
          <w:rFonts w:cstheme="minorHAnsi"/>
          <w:b/>
          <w:bCs/>
        </w:rPr>
        <w:t>pipe_ingest_fe_data_02_parts_to_</w:t>
      </w:r>
      <w:proofErr w:type="gramStart"/>
      <w:r w:rsidRPr="00145BD3">
        <w:rPr>
          <w:rFonts w:cstheme="minorHAnsi"/>
          <w:b/>
          <w:bCs/>
        </w:rPr>
        <w:t>parquet</w:t>
      </w:r>
      <w:r w:rsidR="0015209F">
        <w:rPr>
          <w:rFonts w:cstheme="minorHAnsi"/>
          <w:b/>
          <w:bCs/>
        </w:rPr>
        <w:t>:</w:t>
      </w:r>
      <w:proofErr w:type="gramEnd"/>
      <w:r w:rsidR="0015209F">
        <w:rPr>
          <w:rFonts w:cstheme="minorHAnsi"/>
          <w:b/>
          <w:bCs/>
        </w:rPr>
        <w:t xml:space="preserve"> </w:t>
      </w:r>
      <w:r w:rsidR="0015209F">
        <w:rPr>
          <w:rFonts w:cstheme="minorHAnsi"/>
        </w:rPr>
        <w:t xml:space="preserve">takes </w:t>
      </w:r>
      <w:r w:rsidR="006433AD">
        <w:rPr>
          <w:rFonts w:cstheme="minorHAnsi"/>
        </w:rPr>
        <w:t xml:space="preserve">previously written </w:t>
      </w:r>
      <w:proofErr w:type="spellStart"/>
      <w:r w:rsidR="006433AD">
        <w:rPr>
          <w:rFonts w:cstheme="minorHAnsi"/>
        </w:rPr>
        <w:t>json</w:t>
      </w:r>
      <w:proofErr w:type="spellEnd"/>
      <w:r w:rsidR="006433AD">
        <w:rPr>
          <w:rFonts w:cstheme="minorHAnsi"/>
        </w:rPr>
        <w:t xml:space="preserve"> file with all distinct partitions and loops through them. Calling each query</w:t>
      </w:r>
      <w:r w:rsidR="00AF7ECA">
        <w:rPr>
          <w:rFonts w:cstheme="minorHAnsi"/>
        </w:rPr>
        <w:t xml:space="preserve">/partition and writing to /data subfolder in temp run id </w:t>
      </w:r>
      <w:proofErr w:type="spellStart"/>
      <w:r w:rsidR="00AF7ECA">
        <w:rPr>
          <w:rFonts w:cstheme="minorHAnsi"/>
        </w:rPr>
        <w:t>adls</w:t>
      </w:r>
      <w:proofErr w:type="spellEnd"/>
      <w:r w:rsidR="00AF7ECA">
        <w:rPr>
          <w:rFonts w:cstheme="minorHAnsi"/>
        </w:rPr>
        <w:t xml:space="preserve"> location.</w:t>
      </w:r>
    </w:p>
    <w:p w14:paraId="5BBA4F0E" w14:textId="77777777" w:rsidR="003B6D98" w:rsidRPr="00CF59B9" w:rsidRDefault="003B6D98" w:rsidP="003B6D98">
      <w:pPr>
        <w:ind w:left="720" w:firstLine="720"/>
        <w:rPr>
          <w:rFonts w:cstheme="minorHAnsi"/>
        </w:rPr>
      </w:pPr>
      <w:r w:rsidRPr="00CF59B9">
        <w:rPr>
          <w:rFonts w:cstheme="minorHAnsi"/>
        </w:rPr>
        <w:t xml:space="preserve">parameters: </w:t>
      </w:r>
    </w:p>
    <w:p w14:paraId="1577B1FE" w14:textId="77777777" w:rsidR="003B6D98" w:rsidRPr="00CF59B9" w:rsidRDefault="003B6D98" w:rsidP="003B6D98">
      <w:pPr>
        <w:pStyle w:val="ListParagraph"/>
        <w:numPr>
          <w:ilvl w:val="0"/>
          <w:numId w:val="15"/>
        </w:numPr>
        <w:rPr>
          <w:rFonts w:cstheme="minorHAnsi"/>
        </w:rPr>
      </w:pPr>
      <w:proofErr w:type="spellStart"/>
      <w:r w:rsidRPr="00CF59B9">
        <w:rPr>
          <w:rFonts w:cstheme="minorHAnsi"/>
        </w:rPr>
        <w:t>az_id</w:t>
      </w:r>
      <w:proofErr w:type="spellEnd"/>
      <w:r w:rsidRPr="00CF59B9">
        <w:rPr>
          <w:rFonts w:cstheme="minorHAnsi"/>
        </w:rPr>
        <w:t>: the unique string for the ingestion config item</w:t>
      </w:r>
    </w:p>
    <w:p w14:paraId="2BF411F3" w14:textId="77777777" w:rsidR="003B6D98" w:rsidRPr="00CF59B9" w:rsidRDefault="003B6D98" w:rsidP="003B6D98">
      <w:pPr>
        <w:pStyle w:val="ListParagraph"/>
        <w:numPr>
          <w:ilvl w:val="0"/>
          <w:numId w:val="15"/>
        </w:numPr>
        <w:rPr>
          <w:rFonts w:cstheme="minorHAnsi"/>
        </w:rPr>
      </w:pPr>
      <w:proofErr w:type="spellStart"/>
      <w:r w:rsidRPr="00CF59B9">
        <w:rPr>
          <w:rFonts w:cstheme="minorHAnsi"/>
        </w:rPr>
        <w:t>config_db_name</w:t>
      </w:r>
      <w:proofErr w:type="spellEnd"/>
      <w:r w:rsidRPr="00CF59B9">
        <w:rPr>
          <w:rFonts w:cstheme="minorHAnsi"/>
        </w:rPr>
        <w:t xml:space="preserve">: name of serverless </w:t>
      </w:r>
      <w:proofErr w:type="spellStart"/>
      <w:r w:rsidRPr="00CF59B9">
        <w:rPr>
          <w:rFonts w:cstheme="minorHAnsi"/>
        </w:rPr>
        <w:t>sql</w:t>
      </w:r>
      <w:proofErr w:type="spellEnd"/>
      <w:r w:rsidRPr="00CF59B9">
        <w:rPr>
          <w:rFonts w:cstheme="minorHAnsi"/>
        </w:rPr>
        <w:t xml:space="preserve"> pool database that contains config tables / </w:t>
      </w:r>
      <w:proofErr w:type="gramStart"/>
      <w:r w:rsidRPr="00CF59B9">
        <w:rPr>
          <w:rFonts w:cstheme="minorHAnsi"/>
        </w:rPr>
        <w:t>views</w:t>
      </w:r>
      <w:proofErr w:type="gramEnd"/>
    </w:p>
    <w:p w14:paraId="4D61655A" w14:textId="77777777" w:rsidR="003B6D98" w:rsidRPr="00CF59B9" w:rsidRDefault="003B6D98" w:rsidP="003B6D98">
      <w:pPr>
        <w:pStyle w:val="ListParagraph"/>
        <w:numPr>
          <w:ilvl w:val="0"/>
          <w:numId w:val="15"/>
        </w:numPr>
        <w:rPr>
          <w:rFonts w:cstheme="minorHAnsi"/>
        </w:rPr>
      </w:pPr>
      <w:proofErr w:type="spellStart"/>
      <w:r w:rsidRPr="00CF59B9">
        <w:rPr>
          <w:rFonts w:cstheme="minorHAnsi"/>
        </w:rPr>
        <w:t>temp_container</w:t>
      </w:r>
      <w:proofErr w:type="spellEnd"/>
      <w:r w:rsidRPr="00CF59B9">
        <w:rPr>
          <w:rFonts w:cstheme="minorHAnsi"/>
        </w:rPr>
        <w:t xml:space="preserve">: name of container in </w:t>
      </w:r>
      <w:proofErr w:type="spellStart"/>
      <w:r w:rsidRPr="00CF59B9">
        <w:rPr>
          <w:rFonts w:cstheme="minorHAnsi"/>
        </w:rPr>
        <w:t>adls</w:t>
      </w:r>
      <w:proofErr w:type="spellEnd"/>
      <w:r w:rsidRPr="00CF59B9">
        <w:rPr>
          <w:rFonts w:cstheme="minorHAnsi"/>
        </w:rPr>
        <w:t xml:space="preserve"> to load data temporarily during run (staging area)</w:t>
      </w:r>
    </w:p>
    <w:p w14:paraId="2C7A11E0" w14:textId="77777777" w:rsidR="003B6D98" w:rsidRPr="00CF59B9" w:rsidRDefault="003B6D98" w:rsidP="003B6D98">
      <w:pPr>
        <w:pStyle w:val="ListParagraph"/>
        <w:numPr>
          <w:ilvl w:val="0"/>
          <w:numId w:val="15"/>
        </w:numPr>
        <w:rPr>
          <w:rFonts w:cstheme="minorHAnsi"/>
        </w:rPr>
      </w:pPr>
      <w:proofErr w:type="spellStart"/>
      <w:r w:rsidRPr="00CF59B9">
        <w:rPr>
          <w:rFonts w:cstheme="minorHAnsi"/>
        </w:rPr>
        <w:t>temp_root</w:t>
      </w:r>
      <w:proofErr w:type="spellEnd"/>
      <w:r w:rsidRPr="00CF59B9">
        <w:rPr>
          <w:rFonts w:cstheme="minorHAnsi"/>
        </w:rPr>
        <w:t xml:space="preserve">: name of folder/path to where data should be landed in </w:t>
      </w:r>
      <w:proofErr w:type="spellStart"/>
      <w:r w:rsidRPr="00CF59B9">
        <w:rPr>
          <w:rFonts w:cstheme="minorHAnsi"/>
        </w:rPr>
        <w:t>temp_</w:t>
      </w:r>
      <w:proofErr w:type="gramStart"/>
      <w:r w:rsidRPr="00CF59B9">
        <w:rPr>
          <w:rFonts w:cstheme="minorHAnsi"/>
        </w:rPr>
        <w:t>container</w:t>
      </w:r>
      <w:proofErr w:type="spellEnd"/>
      <w:proofErr w:type="gramEnd"/>
    </w:p>
    <w:p w14:paraId="620C9298" w14:textId="77777777" w:rsidR="003B6D98" w:rsidRPr="00CF59B9" w:rsidRDefault="003B6D98" w:rsidP="003B6D98">
      <w:pPr>
        <w:pStyle w:val="ListParagraph"/>
        <w:numPr>
          <w:ilvl w:val="0"/>
          <w:numId w:val="15"/>
        </w:numPr>
        <w:rPr>
          <w:rFonts w:cstheme="minorHAnsi"/>
        </w:rPr>
      </w:pPr>
      <w:proofErr w:type="spellStart"/>
      <w:r w:rsidRPr="00CF59B9">
        <w:rPr>
          <w:rFonts w:cstheme="minorHAnsi"/>
        </w:rPr>
        <w:t>config_name</w:t>
      </w:r>
      <w:proofErr w:type="spellEnd"/>
      <w:r w:rsidRPr="00CF59B9">
        <w:rPr>
          <w:rFonts w:cstheme="minorHAnsi"/>
        </w:rPr>
        <w:t xml:space="preserve">: the </w:t>
      </w:r>
      <w:proofErr w:type="spellStart"/>
      <w:r w:rsidRPr="00CF59B9">
        <w:rPr>
          <w:rFonts w:cstheme="minorHAnsi"/>
        </w:rPr>
        <w:t>config_name</w:t>
      </w:r>
      <w:proofErr w:type="spellEnd"/>
      <w:r w:rsidRPr="00CF59B9">
        <w:rPr>
          <w:rFonts w:cstheme="minorHAnsi"/>
        </w:rPr>
        <w:t xml:space="preserve"> in </w:t>
      </w:r>
      <w:proofErr w:type="spellStart"/>
      <w:r w:rsidRPr="00CF59B9">
        <w:rPr>
          <w:rFonts w:cstheme="minorHAnsi"/>
        </w:rPr>
        <w:t>fe_config_ingest</w:t>
      </w:r>
      <w:proofErr w:type="spellEnd"/>
      <w:r w:rsidRPr="00CF59B9">
        <w:rPr>
          <w:rFonts w:cstheme="minorHAnsi"/>
        </w:rPr>
        <w:t xml:space="preserve"> to be </w:t>
      </w:r>
      <w:proofErr w:type="spellStart"/>
      <w:r w:rsidRPr="00CF59B9">
        <w:rPr>
          <w:rFonts w:cstheme="minorHAnsi"/>
        </w:rPr>
        <w:t>apart</w:t>
      </w:r>
      <w:proofErr w:type="spellEnd"/>
      <w:r w:rsidRPr="00CF59B9">
        <w:rPr>
          <w:rFonts w:cstheme="minorHAnsi"/>
        </w:rPr>
        <w:t xml:space="preserve"> of this ingestion </w:t>
      </w:r>
      <w:proofErr w:type="gramStart"/>
      <w:r w:rsidRPr="00CF59B9">
        <w:rPr>
          <w:rFonts w:cstheme="minorHAnsi"/>
        </w:rPr>
        <w:t>run</w:t>
      </w:r>
      <w:proofErr w:type="gramEnd"/>
    </w:p>
    <w:p w14:paraId="1760B15B" w14:textId="77777777" w:rsidR="003B6D98" w:rsidRPr="00CF59B9" w:rsidRDefault="003B6D98" w:rsidP="003B6D98">
      <w:pPr>
        <w:pStyle w:val="ListParagraph"/>
        <w:numPr>
          <w:ilvl w:val="0"/>
          <w:numId w:val="15"/>
        </w:numPr>
        <w:rPr>
          <w:rFonts w:cstheme="minorHAnsi"/>
        </w:rPr>
      </w:pPr>
      <w:r w:rsidRPr="00CF59B9">
        <w:rPr>
          <w:rFonts w:cstheme="minorHAnsi"/>
        </w:rPr>
        <w:t xml:space="preserve">tag: the tag in </w:t>
      </w:r>
      <w:proofErr w:type="spellStart"/>
      <w:r w:rsidRPr="00CF59B9">
        <w:rPr>
          <w:rFonts w:cstheme="minorHAnsi"/>
        </w:rPr>
        <w:t>fe_config_ingest</w:t>
      </w:r>
      <w:proofErr w:type="spellEnd"/>
      <w:r w:rsidRPr="00CF59B9">
        <w:rPr>
          <w:rFonts w:cstheme="minorHAnsi"/>
        </w:rPr>
        <w:t xml:space="preserve"> to be </w:t>
      </w:r>
      <w:proofErr w:type="spellStart"/>
      <w:r w:rsidRPr="00CF59B9">
        <w:rPr>
          <w:rFonts w:cstheme="minorHAnsi"/>
        </w:rPr>
        <w:t>apart</w:t>
      </w:r>
      <w:proofErr w:type="spellEnd"/>
      <w:r w:rsidRPr="00CF59B9">
        <w:rPr>
          <w:rFonts w:cstheme="minorHAnsi"/>
        </w:rPr>
        <w:t xml:space="preserve"> of this ingestion </w:t>
      </w:r>
      <w:proofErr w:type="gramStart"/>
      <w:r w:rsidRPr="00CF59B9">
        <w:rPr>
          <w:rFonts w:cstheme="minorHAnsi"/>
        </w:rPr>
        <w:t>run</w:t>
      </w:r>
      <w:proofErr w:type="gramEnd"/>
    </w:p>
    <w:p w14:paraId="7380A541" w14:textId="77777777" w:rsidR="003B6D98" w:rsidRPr="00CF59B9" w:rsidRDefault="003B6D98" w:rsidP="003B6D98">
      <w:pPr>
        <w:pStyle w:val="ListParagraph"/>
        <w:numPr>
          <w:ilvl w:val="0"/>
          <w:numId w:val="15"/>
        </w:numPr>
        <w:rPr>
          <w:rFonts w:cstheme="minorHAnsi"/>
        </w:rPr>
      </w:pPr>
      <w:proofErr w:type="spellStart"/>
      <w:r w:rsidRPr="00CF59B9">
        <w:rPr>
          <w:rFonts w:cstheme="minorHAnsi"/>
        </w:rPr>
        <w:t>run_id</w:t>
      </w:r>
      <w:proofErr w:type="spellEnd"/>
      <w:r w:rsidRPr="00CF59B9">
        <w:rPr>
          <w:rFonts w:cstheme="minorHAnsi"/>
        </w:rPr>
        <w:t xml:space="preserve">: the unique identifier for the </w:t>
      </w:r>
      <w:proofErr w:type="gramStart"/>
      <w:r w:rsidRPr="00CF59B9">
        <w:rPr>
          <w:rFonts w:cstheme="minorHAnsi"/>
        </w:rPr>
        <w:t>particular run</w:t>
      </w:r>
      <w:proofErr w:type="gramEnd"/>
      <w:r w:rsidRPr="00CF59B9">
        <w:rPr>
          <w:rFonts w:cstheme="minorHAnsi"/>
        </w:rPr>
        <w:t xml:space="preserve"> of the ingestion pipeline (created in step _00)</w:t>
      </w:r>
    </w:p>
    <w:p w14:paraId="2950AD78" w14:textId="77777777" w:rsidR="003B6D98" w:rsidRPr="00CF59B9" w:rsidRDefault="003B6D98" w:rsidP="003B6D98">
      <w:pPr>
        <w:rPr>
          <w:rFonts w:cstheme="minorHAnsi"/>
        </w:rPr>
      </w:pPr>
      <w:r w:rsidRPr="00CF59B9">
        <w:rPr>
          <w:rFonts w:cstheme="minorHAnsi"/>
        </w:rPr>
        <w:tab/>
      </w:r>
      <w:r w:rsidRPr="00CF59B9">
        <w:rPr>
          <w:rFonts w:cstheme="minorHAnsi"/>
        </w:rPr>
        <w:tab/>
        <w:t>activities</w:t>
      </w:r>
    </w:p>
    <w:p w14:paraId="171B9C01" w14:textId="448BDD36" w:rsidR="003B6D98" w:rsidRDefault="00DE7A6B" w:rsidP="003B6D98">
      <w:pPr>
        <w:pStyle w:val="ListParagraph"/>
        <w:numPr>
          <w:ilvl w:val="0"/>
          <w:numId w:val="16"/>
        </w:numPr>
        <w:rPr>
          <w:rFonts w:cstheme="minorHAnsi"/>
        </w:rPr>
      </w:pPr>
      <w:r>
        <w:rPr>
          <w:rFonts w:cstheme="minorHAnsi"/>
        </w:rPr>
        <w:t xml:space="preserve">Get config data: from serverless </w:t>
      </w:r>
      <w:proofErr w:type="spellStart"/>
      <w:r>
        <w:rPr>
          <w:rFonts w:cstheme="minorHAnsi"/>
        </w:rPr>
        <w:t>sql</w:t>
      </w:r>
      <w:proofErr w:type="spellEnd"/>
      <w:r>
        <w:rPr>
          <w:rFonts w:cstheme="minorHAnsi"/>
        </w:rPr>
        <w:t xml:space="preserve"> pool… submit a query against the </w:t>
      </w:r>
      <w:proofErr w:type="spellStart"/>
      <w:r>
        <w:rPr>
          <w:rFonts w:cstheme="minorHAnsi"/>
        </w:rPr>
        <w:t>json</w:t>
      </w:r>
      <w:proofErr w:type="spellEnd"/>
      <w:r>
        <w:rPr>
          <w:rFonts w:cstheme="minorHAnsi"/>
        </w:rPr>
        <w:t xml:space="preserve"> created in _0</w:t>
      </w:r>
      <w:r w:rsidR="00D96D17">
        <w:rPr>
          <w:rFonts w:cstheme="minorHAnsi"/>
        </w:rPr>
        <w:t xml:space="preserve">1_get_parts. It combines that </w:t>
      </w:r>
      <w:proofErr w:type="spellStart"/>
      <w:r w:rsidR="00D96D17">
        <w:rPr>
          <w:rFonts w:cstheme="minorHAnsi"/>
        </w:rPr>
        <w:t>json</w:t>
      </w:r>
      <w:proofErr w:type="spellEnd"/>
      <w:r w:rsidR="00D96D17">
        <w:rPr>
          <w:rFonts w:cstheme="minorHAnsi"/>
        </w:rPr>
        <w:t xml:space="preserve"> file with other information to create the query </w:t>
      </w:r>
      <w:r w:rsidR="00164273">
        <w:rPr>
          <w:rFonts w:cstheme="minorHAnsi"/>
        </w:rPr>
        <w:t>with the where partition predicate needed.</w:t>
      </w:r>
      <w:r w:rsidR="00594DF9">
        <w:rPr>
          <w:rFonts w:cstheme="minorHAnsi"/>
        </w:rPr>
        <w:t xml:space="preserve"> Creates a 02_{</w:t>
      </w:r>
      <w:proofErr w:type="spellStart"/>
      <w:r w:rsidR="00594DF9">
        <w:rPr>
          <w:rFonts w:cstheme="minorHAnsi"/>
        </w:rPr>
        <w:t>az_</w:t>
      </w:r>
      <w:proofErr w:type="gramStart"/>
      <w:r w:rsidR="00594DF9">
        <w:rPr>
          <w:rFonts w:cstheme="minorHAnsi"/>
        </w:rPr>
        <w:t>id</w:t>
      </w:r>
      <w:proofErr w:type="spellEnd"/>
      <w:r w:rsidR="00594DF9">
        <w:rPr>
          <w:rFonts w:cstheme="minorHAnsi"/>
        </w:rPr>
        <w:t>}_</w:t>
      </w:r>
      <w:proofErr w:type="spellStart"/>
      <w:proofErr w:type="gramEnd"/>
      <w:r w:rsidR="00594DF9">
        <w:rPr>
          <w:rFonts w:cstheme="minorHAnsi"/>
        </w:rPr>
        <w:t>parts.json</w:t>
      </w:r>
      <w:proofErr w:type="spellEnd"/>
      <w:r w:rsidR="00594DF9">
        <w:rPr>
          <w:rFonts w:cstheme="minorHAnsi"/>
        </w:rPr>
        <w:t xml:space="preserve"> file containing this </w:t>
      </w:r>
      <w:r w:rsidR="00915379">
        <w:rPr>
          <w:rFonts w:cstheme="minorHAnsi"/>
        </w:rPr>
        <w:t>query and other configuration settings.</w:t>
      </w:r>
    </w:p>
    <w:p w14:paraId="2E5F7BA7" w14:textId="02F6BCBB" w:rsidR="00915379" w:rsidRDefault="00915379" w:rsidP="003B6D98">
      <w:pPr>
        <w:pStyle w:val="ListParagraph"/>
        <w:numPr>
          <w:ilvl w:val="0"/>
          <w:numId w:val="16"/>
        </w:numPr>
        <w:rPr>
          <w:rFonts w:cstheme="minorHAnsi"/>
        </w:rPr>
      </w:pPr>
      <w:r>
        <w:rPr>
          <w:rFonts w:cstheme="minorHAnsi"/>
        </w:rPr>
        <w:t xml:space="preserve">Lookup config: reads </w:t>
      </w:r>
      <w:proofErr w:type="spellStart"/>
      <w:r>
        <w:rPr>
          <w:rFonts w:cstheme="minorHAnsi"/>
        </w:rPr>
        <w:t>json</w:t>
      </w:r>
      <w:proofErr w:type="spellEnd"/>
      <w:r>
        <w:rPr>
          <w:rFonts w:cstheme="minorHAnsi"/>
        </w:rPr>
        <w:t xml:space="preserve"> file created in “Get config </w:t>
      </w:r>
      <w:proofErr w:type="gramStart"/>
      <w:r>
        <w:rPr>
          <w:rFonts w:cstheme="minorHAnsi"/>
        </w:rPr>
        <w:t>data</w:t>
      </w:r>
      <w:proofErr w:type="gramEnd"/>
      <w:r>
        <w:rPr>
          <w:rFonts w:cstheme="minorHAnsi"/>
        </w:rPr>
        <w:t>”</w:t>
      </w:r>
    </w:p>
    <w:p w14:paraId="454ADA2A" w14:textId="04206E00" w:rsidR="00915379" w:rsidRDefault="00A054A6" w:rsidP="003B6D98">
      <w:pPr>
        <w:pStyle w:val="ListParagraph"/>
        <w:numPr>
          <w:ilvl w:val="0"/>
          <w:numId w:val="16"/>
        </w:numPr>
        <w:rPr>
          <w:rFonts w:cstheme="minorHAnsi"/>
        </w:rPr>
      </w:pPr>
      <w:proofErr w:type="spellStart"/>
      <w:r>
        <w:rPr>
          <w:rFonts w:cstheme="minorHAnsi"/>
        </w:rPr>
        <w:t>ForEach</w:t>
      </w:r>
      <w:proofErr w:type="spellEnd"/>
      <w:r>
        <w:rPr>
          <w:rFonts w:cstheme="minorHAnsi"/>
        </w:rPr>
        <w:t xml:space="preserve"> config part: </w:t>
      </w:r>
    </w:p>
    <w:p w14:paraId="45EE1DC2" w14:textId="1DCF6DB4" w:rsidR="00963D6E" w:rsidRDefault="004919FD" w:rsidP="00963D6E">
      <w:pPr>
        <w:pStyle w:val="ListParagraph"/>
        <w:numPr>
          <w:ilvl w:val="1"/>
          <w:numId w:val="16"/>
        </w:numPr>
        <w:rPr>
          <w:rFonts w:cstheme="minorHAnsi"/>
        </w:rPr>
      </w:pPr>
      <w:r>
        <w:rPr>
          <w:rFonts w:cstheme="minorHAnsi"/>
        </w:rPr>
        <w:t xml:space="preserve">Switch on source type: </w:t>
      </w:r>
    </w:p>
    <w:p w14:paraId="3A9A85A4" w14:textId="14FCC1AE" w:rsidR="004919FD" w:rsidRDefault="00792E38" w:rsidP="004919FD">
      <w:pPr>
        <w:pStyle w:val="ListParagraph"/>
        <w:numPr>
          <w:ilvl w:val="2"/>
          <w:numId w:val="16"/>
        </w:numPr>
        <w:rPr>
          <w:rFonts w:cstheme="minorHAnsi"/>
        </w:rPr>
      </w:pPr>
      <w:proofErr w:type="spellStart"/>
      <w:r>
        <w:rPr>
          <w:rFonts w:cstheme="minorHAnsi"/>
        </w:rPr>
        <w:t>q</w:t>
      </w:r>
      <w:r w:rsidR="00574556">
        <w:rPr>
          <w:rFonts w:cstheme="minorHAnsi"/>
        </w:rPr>
        <w:t>uery</w:t>
      </w:r>
      <w:r>
        <w:rPr>
          <w:rFonts w:cstheme="minorHAnsi"/>
        </w:rPr>
        <w:t>_</w:t>
      </w:r>
      <w:r w:rsidR="00574556">
        <w:rPr>
          <w:rFonts w:cstheme="minorHAnsi"/>
        </w:rPr>
        <w:t>ss</w:t>
      </w:r>
      <w:proofErr w:type="spellEnd"/>
      <w:r w:rsidR="00574556">
        <w:rPr>
          <w:rFonts w:cstheme="minorHAnsi"/>
        </w:rPr>
        <w:t>:</w:t>
      </w:r>
      <w:r w:rsidR="00F738A3">
        <w:rPr>
          <w:rFonts w:cstheme="minorHAnsi"/>
        </w:rPr>
        <w:t xml:space="preserve"> submits either _</w:t>
      </w:r>
      <w:proofErr w:type="spellStart"/>
      <w:r w:rsidR="00F738A3">
        <w:rPr>
          <w:rFonts w:cstheme="minorHAnsi"/>
        </w:rPr>
        <w:t>init</w:t>
      </w:r>
      <w:proofErr w:type="spellEnd"/>
      <w:r w:rsidR="00F738A3">
        <w:rPr>
          <w:rFonts w:cstheme="minorHAnsi"/>
        </w:rPr>
        <w:t xml:space="preserve"> or _</w:t>
      </w:r>
      <w:proofErr w:type="spellStart"/>
      <w:r w:rsidR="00F738A3">
        <w:rPr>
          <w:rFonts w:cstheme="minorHAnsi"/>
        </w:rPr>
        <w:t>inc</w:t>
      </w:r>
      <w:proofErr w:type="spellEnd"/>
      <w:r w:rsidR="00F738A3">
        <w:rPr>
          <w:rFonts w:cstheme="minorHAnsi"/>
        </w:rPr>
        <w:t xml:space="preserve"> </w:t>
      </w:r>
      <w:r w:rsidR="007834DC">
        <w:rPr>
          <w:rFonts w:cstheme="minorHAnsi"/>
        </w:rPr>
        <w:t xml:space="preserve">query to </w:t>
      </w:r>
      <w:proofErr w:type="spellStart"/>
      <w:r w:rsidR="007834DC">
        <w:rPr>
          <w:rFonts w:cstheme="minorHAnsi"/>
        </w:rPr>
        <w:t>singlestore</w:t>
      </w:r>
      <w:proofErr w:type="spellEnd"/>
      <w:r w:rsidR="007834DC">
        <w:rPr>
          <w:rFonts w:cstheme="minorHAnsi"/>
        </w:rPr>
        <w:t xml:space="preserve"> for </w:t>
      </w:r>
      <w:proofErr w:type="gramStart"/>
      <w:r w:rsidR="007834DC">
        <w:rPr>
          <w:rFonts w:cstheme="minorHAnsi"/>
        </w:rPr>
        <w:t>particular partition</w:t>
      </w:r>
      <w:proofErr w:type="gramEnd"/>
      <w:r w:rsidR="007834DC">
        <w:rPr>
          <w:rFonts w:cstheme="minorHAnsi"/>
        </w:rPr>
        <w:t xml:space="preserve">. </w:t>
      </w:r>
      <w:r w:rsidR="006919F7">
        <w:rPr>
          <w:rFonts w:cstheme="minorHAnsi"/>
        </w:rPr>
        <w:t xml:space="preserve">Writes to parquet file in run id “data” subfolder </w:t>
      </w:r>
      <w:r w:rsidR="00B06EF9">
        <w:rPr>
          <w:rFonts w:cstheme="minorHAnsi"/>
        </w:rPr>
        <w:t xml:space="preserve">with </w:t>
      </w:r>
      <w:proofErr w:type="spellStart"/>
      <w:r w:rsidR="00B06EF9">
        <w:rPr>
          <w:rFonts w:cstheme="minorHAnsi"/>
        </w:rPr>
        <w:t>az_id</w:t>
      </w:r>
      <w:proofErr w:type="spellEnd"/>
      <w:r w:rsidR="00B06EF9">
        <w:rPr>
          <w:rFonts w:cstheme="minorHAnsi"/>
        </w:rPr>
        <w:t xml:space="preserve"> in name.</w:t>
      </w:r>
    </w:p>
    <w:p w14:paraId="5AD63304" w14:textId="4C30EF5A" w:rsidR="00574556" w:rsidRDefault="00792E38" w:rsidP="004919FD">
      <w:pPr>
        <w:pStyle w:val="ListParagraph"/>
        <w:numPr>
          <w:ilvl w:val="2"/>
          <w:numId w:val="16"/>
        </w:numPr>
        <w:rPr>
          <w:rFonts w:cstheme="minorHAnsi"/>
        </w:rPr>
      </w:pPr>
      <w:proofErr w:type="spellStart"/>
      <w:r>
        <w:rPr>
          <w:rFonts w:cstheme="minorHAnsi"/>
        </w:rPr>
        <w:t>t</w:t>
      </w:r>
      <w:r w:rsidR="00574556">
        <w:rPr>
          <w:rFonts w:cstheme="minorHAnsi"/>
        </w:rPr>
        <w:t>able_ss</w:t>
      </w:r>
      <w:proofErr w:type="spellEnd"/>
      <w:r>
        <w:rPr>
          <w:rFonts w:cstheme="minorHAnsi"/>
        </w:rPr>
        <w:t>:</w:t>
      </w:r>
      <w:r w:rsidR="00B06EF9">
        <w:rPr>
          <w:rFonts w:cstheme="minorHAnsi"/>
        </w:rPr>
        <w:t xml:space="preserve"> submits query to </w:t>
      </w:r>
      <w:proofErr w:type="spellStart"/>
      <w:r w:rsidR="00B06EF9">
        <w:rPr>
          <w:rFonts w:cstheme="minorHAnsi"/>
        </w:rPr>
        <w:t>singlestore</w:t>
      </w:r>
      <w:proofErr w:type="spellEnd"/>
      <w:r w:rsidR="00B06EF9">
        <w:rPr>
          <w:rFonts w:cstheme="minorHAnsi"/>
        </w:rPr>
        <w:t xml:space="preserve"> for </w:t>
      </w:r>
      <w:proofErr w:type="gramStart"/>
      <w:r w:rsidR="00B06EF9">
        <w:rPr>
          <w:rFonts w:cstheme="minorHAnsi"/>
        </w:rPr>
        <w:t>particular table</w:t>
      </w:r>
      <w:proofErr w:type="gramEnd"/>
      <w:r w:rsidR="00B06EF9">
        <w:rPr>
          <w:rFonts w:cstheme="minorHAnsi"/>
        </w:rPr>
        <w:t xml:space="preserve">. Writes to parquet file in run id “data” subfolder with </w:t>
      </w:r>
      <w:proofErr w:type="spellStart"/>
      <w:r w:rsidR="00B06EF9">
        <w:rPr>
          <w:rFonts w:cstheme="minorHAnsi"/>
        </w:rPr>
        <w:t>az_id</w:t>
      </w:r>
      <w:proofErr w:type="spellEnd"/>
      <w:r w:rsidR="00B06EF9">
        <w:rPr>
          <w:rFonts w:cstheme="minorHAnsi"/>
        </w:rPr>
        <w:t xml:space="preserve"> in name.</w:t>
      </w:r>
    </w:p>
    <w:p w14:paraId="5BE51CE0" w14:textId="06567183" w:rsidR="00792E38" w:rsidRDefault="00792E38" w:rsidP="00792E38">
      <w:pPr>
        <w:pStyle w:val="ListParagraph"/>
        <w:numPr>
          <w:ilvl w:val="2"/>
          <w:numId w:val="16"/>
        </w:numPr>
        <w:rPr>
          <w:rFonts w:cstheme="minorHAnsi"/>
        </w:rPr>
      </w:pPr>
      <w:proofErr w:type="spellStart"/>
      <w:r>
        <w:rPr>
          <w:rFonts w:cstheme="minorHAnsi"/>
        </w:rPr>
        <w:t>query_mssql</w:t>
      </w:r>
      <w:proofErr w:type="spellEnd"/>
      <w:r>
        <w:rPr>
          <w:rFonts w:cstheme="minorHAnsi"/>
        </w:rPr>
        <w:t>:</w:t>
      </w:r>
      <w:r w:rsidR="00FB254B">
        <w:rPr>
          <w:rFonts w:cstheme="minorHAnsi"/>
        </w:rPr>
        <w:t xml:space="preserve"> submits either _</w:t>
      </w:r>
      <w:proofErr w:type="spellStart"/>
      <w:r w:rsidR="00FB254B">
        <w:rPr>
          <w:rFonts w:cstheme="minorHAnsi"/>
        </w:rPr>
        <w:t>init</w:t>
      </w:r>
      <w:proofErr w:type="spellEnd"/>
      <w:r w:rsidR="00FB254B">
        <w:rPr>
          <w:rFonts w:cstheme="minorHAnsi"/>
        </w:rPr>
        <w:t xml:space="preserve"> or _</w:t>
      </w:r>
      <w:proofErr w:type="spellStart"/>
      <w:r w:rsidR="00FB254B">
        <w:rPr>
          <w:rFonts w:cstheme="minorHAnsi"/>
        </w:rPr>
        <w:t>inc</w:t>
      </w:r>
      <w:proofErr w:type="spellEnd"/>
      <w:r w:rsidR="00FB254B">
        <w:rPr>
          <w:rFonts w:cstheme="minorHAnsi"/>
        </w:rPr>
        <w:t xml:space="preserve"> query to </w:t>
      </w:r>
      <w:proofErr w:type="spellStart"/>
      <w:r w:rsidR="00FB254B">
        <w:rPr>
          <w:rFonts w:cstheme="minorHAnsi"/>
        </w:rPr>
        <w:t>sql</w:t>
      </w:r>
      <w:proofErr w:type="spellEnd"/>
      <w:r w:rsidR="00FB254B">
        <w:rPr>
          <w:rFonts w:cstheme="minorHAnsi"/>
        </w:rPr>
        <w:t xml:space="preserve"> server for </w:t>
      </w:r>
      <w:proofErr w:type="gramStart"/>
      <w:r w:rsidR="00FB254B">
        <w:rPr>
          <w:rFonts w:cstheme="minorHAnsi"/>
        </w:rPr>
        <w:t>particular partition</w:t>
      </w:r>
      <w:proofErr w:type="gramEnd"/>
      <w:r w:rsidR="00FB254B">
        <w:rPr>
          <w:rFonts w:cstheme="minorHAnsi"/>
        </w:rPr>
        <w:t xml:space="preserve">. Writes to parquet file in run id “data” subfolder with </w:t>
      </w:r>
      <w:proofErr w:type="spellStart"/>
      <w:r w:rsidR="00FB254B">
        <w:rPr>
          <w:rFonts w:cstheme="minorHAnsi"/>
        </w:rPr>
        <w:t>az_id</w:t>
      </w:r>
      <w:proofErr w:type="spellEnd"/>
      <w:r w:rsidR="00FB254B">
        <w:rPr>
          <w:rFonts w:cstheme="minorHAnsi"/>
        </w:rPr>
        <w:t xml:space="preserve"> in name.</w:t>
      </w:r>
    </w:p>
    <w:p w14:paraId="7F91978C" w14:textId="2D626EA1" w:rsidR="00792E38" w:rsidRPr="00CF59B9" w:rsidRDefault="00792E38" w:rsidP="00792E38">
      <w:pPr>
        <w:pStyle w:val="ListParagraph"/>
        <w:numPr>
          <w:ilvl w:val="2"/>
          <w:numId w:val="16"/>
        </w:numPr>
        <w:rPr>
          <w:rFonts w:cstheme="minorHAnsi"/>
        </w:rPr>
      </w:pPr>
      <w:proofErr w:type="spellStart"/>
      <w:r>
        <w:rPr>
          <w:rFonts w:cstheme="minorHAnsi"/>
        </w:rPr>
        <w:t>table_mssql</w:t>
      </w:r>
      <w:proofErr w:type="spellEnd"/>
      <w:r>
        <w:rPr>
          <w:rFonts w:cstheme="minorHAnsi"/>
        </w:rPr>
        <w:t>:</w:t>
      </w:r>
      <w:r w:rsidR="00FB254B">
        <w:rPr>
          <w:rFonts w:cstheme="minorHAnsi"/>
        </w:rPr>
        <w:t xml:space="preserve"> submits query to </w:t>
      </w:r>
      <w:proofErr w:type="spellStart"/>
      <w:r w:rsidR="00FB254B">
        <w:rPr>
          <w:rFonts w:cstheme="minorHAnsi"/>
        </w:rPr>
        <w:t>sql</w:t>
      </w:r>
      <w:proofErr w:type="spellEnd"/>
      <w:r w:rsidR="00FB254B">
        <w:rPr>
          <w:rFonts w:cstheme="minorHAnsi"/>
        </w:rPr>
        <w:t xml:space="preserve"> server for </w:t>
      </w:r>
      <w:proofErr w:type="gramStart"/>
      <w:r w:rsidR="00FB254B">
        <w:rPr>
          <w:rFonts w:cstheme="minorHAnsi"/>
        </w:rPr>
        <w:t>particular table</w:t>
      </w:r>
      <w:proofErr w:type="gramEnd"/>
      <w:r w:rsidR="00FB254B">
        <w:rPr>
          <w:rFonts w:cstheme="minorHAnsi"/>
        </w:rPr>
        <w:t xml:space="preserve">. Writes to parquet file in run id “data” subfolder with </w:t>
      </w:r>
      <w:proofErr w:type="spellStart"/>
      <w:r w:rsidR="00FB254B">
        <w:rPr>
          <w:rFonts w:cstheme="minorHAnsi"/>
        </w:rPr>
        <w:t>az_id</w:t>
      </w:r>
      <w:proofErr w:type="spellEnd"/>
      <w:r w:rsidR="00FB254B">
        <w:rPr>
          <w:rFonts w:cstheme="minorHAnsi"/>
        </w:rPr>
        <w:t xml:space="preserve"> in name.</w:t>
      </w:r>
    </w:p>
    <w:p w14:paraId="03E750BD" w14:textId="7209B1E2" w:rsidR="00792E38" w:rsidRPr="00EE2F77" w:rsidRDefault="00002A02" w:rsidP="00EE2F77">
      <w:pPr>
        <w:pStyle w:val="ListParagraph"/>
        <w:numPr>
          <w:ilvl w:val="2"/>
          <w:numId w:val="16"/>
        </w:numPr>
        <w:rPr>
          <w:rFonts w:cstheme="minorHAnsi"/>
        </w:rPr>
      </w:pPr>
      <w:proofErr w:type="spellStart"/>
      <w:r>
        <w:rPr>
          <w:rFonts w:cstheme="minorHAnsi"/>
        </w:rPr>
        <w:t>table_excel</w:t>
      </w:r>
      <w:proofErr w:type="spellEnd"/>
      <w:r w:rsidR="00792E38">
        <w:rPr>
          <w:rFonts w:cstheme="minorHAnsi"/>
        </w:rPr>
        <w:t>:</w:t>
      </w:r>
      <w:r w:rsidR="003B4AF1">
        <w:rPr>
          <w:rFonts w:cstheme="minorHAnsi"/>
        </w:rPr>
        <w:t xml:space="preserve"> Writes to parquet file for excel doc and sheet within configuration.</w:t>
      </w:r>
      <w:r w:rsidR="00EE2F77">
        <w:rPr>
          <w:rFonts w:cstheme="minorHAnsi"/>
        </w:rPr>
        <w:t xml:space="preserve"> Writes to parquet file in run id “data” subfolder with </w:t>
      </w:r>
      <w:proofErr w:type="spellStart"/>
      <w:r w:rsidR="00EE2F77">
        <w:rPr>
          <w:rFonts w:cstheme="minorHAnsi"/>
        </w:rPr>
        <w:t>az_id</w:t>
      </w:r>
      <w:proofErr w:type="spellEnd"/>
      <w:r w:rsidR="00EE2F77">
        <w:rPr>
          <w:rFonts w:cstheme="minorHAnsi"/>
        </w:rPr>
        <w:t xml:space="preserve"> in name.</w:t>
      </w:r>
    </w:p>
    <w:p w14:paraId="5C11251F" w14:textId="06898F02" w:rsidR="00792E38" w:rsidRPr="00FB254B" w:rsidRDefault="00002A02" w:rsidP="00FB254B">
      <w:pPr>
        <w:pStyle w:val="ListParagraph"/>
        <w:numPr>
          <w:ilvl w:val="2"/>
          <w:numId w:val="16"/>
        </w:numPr>
        <w:rPr>
          <w:rFonts w:cstheme="minorHAnsi"/>
        </w:rPr>
      </w:pPr>
      <w:proofErr w:type="spellStart"/>
      <w:r>
        <w:rPr>
          <w:rFonts w:cstheme="minorHAnsi"/>
        </w:rPr>
        <w:lastRenderedPageBreak/>
        <w:t>query_</w:t>
      </w:r>
      <w:proofErr w:type="gramStart"/>
      <w:r>
        <w:rPr>
          <w:rFonts w:cstheme="minorHAnsi"/>
        </w:rPr>
        <w:t>oracle</w:t>
      </w:r>
      <w:proofErr w:type="spellEnd"/>
      <w:r w:rsidR="00792E38">
        <w:rPr>
          <w:rFonts w:cstheme="minorHAnsi"/>
        </w:rPr>
        <w:t>:</w:t>
      </w:r>
      <w:proofErr w:type="gramEnd"/>
      <w:r w:rsidR="00FB254B">
        <w:rPr>
          <w:rFonts w:cstheme="minorHAnsi"/>
        </w:rPr>
        <w:t xml:space="preserve"> submits either _</w:t>
      </w:r>
      <w:proofErr w:type="spellStart"/>
      <w:r w:rsidR="00FB254B">
        <w:rPr>
          <w:rFonts w:cstheme="minorHAnsi"/>
        </w:rPr>
        <w:t>init</w:t>
      </w:r>
      <w:proofErr w:type="spellEnd"/>
      <w:r w:rsidR="00FB254B">
        <w:rPr>
          <w:rFonts w:cstheme="minorHAnsi"/>
        </w:rPr>
        <w:t xml:space="preserve"> or _</w:t>
      </w:r>
      <w:proofErr w:type="spellStart"/>
      <w:r w:rsidR="00FB254B">
        <w:rPr>
          <w:rFonts w:cstheme="minorHAnsi"/>
        </w:rPr>
        <w:t>inc</w:t>
      </w:r>
      <w:proofErr w:type="spellEnd"/>
      <w:r w:rsidR="00FB254B">
        <w:rPr>
          <w:rFonts w:cstheme="minorHAnsi"/>
        </w:rPr>
        <w:t xml:space="preserve"> query to oracle for particular partition. Writes to parquet file in run id “data” subfolder with </w:t>
      </w:r>
      <w:proofErr w:type="spellStart"/>
      <w:r w:rsidR="00FB254B">
        <w:rPr>
          <w:rFonts w:cstheme="minorHAnsi"/>
        </w:rPr>
        <w:t>az_id</w:t>
      </w:r>
      <w:proofErr w:type="spellEnd"/>
      <w:r w:rsidR="00FB254B">
        <w:rPr>
          <w:rFonts w:cstheme="minorHAnsi"/>
        </w:rPr>
        <w:t xml:space="preserve"> in name.</w:t>
      </w:r>
    </w:p>
    <w:p w14:paraId="2DD83E91" w14:textId="25C869EA" w:rsidR="00792E38" w:rsidRDefault="00002A02" w:rsidP="004919FD">
      <w:pPr>
        <w:pStyle w:val="ListParagraph"/>
        <w:numPr>
          <w:ilvl w:val="2"/>
          <w:numId w:val="16"/>
        </w:numPr>
        <w:rPr>
          <w:rFonts w:cstheme="minorHAnsi"/>
        </w:rPr>
      </w:pPr>
      <w:proofErr w:type="spellStart"/>
      <w:r>
        <w:rPr>
          <w:rFonts w:cstheme="minorHAnsi"/>
        </w:rPr>
        <w:t>table_</w:t>
      </w:r>
      <w:proofErr w:type="gramStart"/>
      <w:r>
        <w:rPr>
          <w:rFonts w:cstheme="minorHAnsi"/>
        </w:rPr>
        <w:t>oracle</w:t>
      </w:r>
      <w:proofErr w:type="spellEnd"/>
      <w:r>
        <w:rPr>
          <w:rFonts w:cstheme="minorHAnsi"/>
        </w:rPr>
        <w:t>:</w:t>
      </w:r>
      <w:proofErr w:type="gramEnd"/>
      <w:r w:rsidR="00FB254B">
        <w:rPr>
          <w:rFonts w:cstheme="minorHAnsi"/>
        </w:rPr>
        <w:t xml:space="preserve"> submits query to oracle for particular table. Writes to parquet file in run id “data” subfolder with </w:t>
      </w:r>
      <w:proofErr w:type="spellStart"/>
      <w:r w:rsidR="00FB254B">
        <w:rPr>
          <w:rFonts w:cstheme="minorHAnsi"/>
        </w:rPr>
        <w:t>az_id</w:t>
      </w:r>
      <w:proofErr w:type="spellEnd"/>
      <w:r w:rsidR="00FB254B">
        <w:rPr>
          <w:rFonts w:cstheme="minorHAnsi"/>
        </w:rPr>
        <w:t xml:space="preserve"> in </w:t>
      </w:r>
      <w:proofErr w:type="gramStart"/>
      <w:r w:rsidR="00FB254B">
        <w:rPr>
          <w:rFonts w:cstheme="minorHAnsi"/>
        </w:rPr>
        <w:t>name</w:t>
      </w:r>
      <w:proofErr w:type="gramEnd"/>
    </w:p>
    <w:p w14:paraId="3E0A11EE" w14:textId="496E044E" w:rsidR="00F4478A" w:rsidRPr="00FB254B" w:rsidRDefault="00F4478A" w:rsidP="00FB254B">
      <w:pPr>
        <w:pStyle w:val="ListParagraph"/>
        <w:numPr>
          <w:ilvl w:val="2"/>
          <w:numId w:val="16"/>
        </w:numPr>
        <w:rPr>
          <w:rFonts w:cstheme="minorHAnsi"/>
        </w:rPr>
      </w:pPr>
      <w:proofErr w:type="spellStart"/>
      <w:r>
        <w:rPr>
          <w:rFonts w:cstheme="minorHAnsi"/>
        </w:rPr>
        <w:t>query_teradata</w:t>
      </w:r>
      <w:proofErr w:type="spellEnd"/>
      <w:r>
        <w:rPr>
          <w:rFonts w:cstheme="minorHAnsi"/>
        </w:rPr>
        <w:t>:</w:t>
      </w:r>
      <w:r w:rsidR="00FB254B">
        <w:rPr>
          <w:rFonts w:cstheme="minorHAnsi"/>
        </w:rPr>
        <w:t xml:space="preserve"> submits either _</w:t>
      </w:r>
      <w:proofErr w:type="spellStart"/>
      <w:r w:rsidR="00FB254B">
        <w:rPr>
          <w:rFonts w:cstheme="minorHAnsi"/>
        </w:rPr>
        <w:t>init</w:t>
      </w:r>
      <w:proofErr w:type="spellEnd"/>
      <w:r w:rsidR="00FB254B">
        <w:rPr>
          <w:rFonts w:cstheme="minorHAnsi"/>
        </w:rPr>
        <w:t xml:space="preserve"> or _</w:t>
      </w:r>
      <w:proofErr w:type="spellStart"/>
      <w:r w:rsidR="00FB254B">
        <w:rPr>
          <w:rFonts w:cstheme="minorHAnsi"/>
        </w:rPr>
        <w:t>inc</w:t>
      </w:r>
      <w:proofErr w:type="spellEnd"/>
      <w:r w:rsidR="00FB254B">
        <w:rPr>
          <w:rFonts w:cstheme="minorHAnsi"/>
        </w:rPr>
        <w:t xml:space="preserve"> query to </w:t>
      </w:r>
      <w:proofErr w:type="spellStart"/>
      <w:r w:rsidR="00FB254B">
        <w:rPr>
          <w:rFonts w:cstheme="minorHAnsi"/>
        </w:rPr>
        <w:t>teradata</w:t>
      </w:r>
      <w:proofErr w:type="spellEnd"/>
      <w:r w:rsidR="00FB254B">
        <w:rPr>
          <w:rFonts w:cstheme="minorHAnsi"/>
        </w:rPr>
        <w:t xml:space="preserve"> for </w:t>
      </w:r>
      <w:proofErr w:type="gramStart"/>
      <w:r w:rsidR="00FB254B">
        <w:rPr>
          <w:rFonts w:cstheme="minorHAnsi"/>
        </w:rPr>
        <w:t>particular partition</w:t>
      </w:r>
      <w:proofErr w:type="gramEnd"/>
      <w:r w:rsidR="00FB254B">
        <w:rPr>
          <w:rFonts w:cstheme="minorHAnsi"/>
        </w:rPr>
        <w:t xml:space="preserve">. Writes to parquet file in run id “data” subfolder with </w:t>
      </w:r>
      <w:proofErr w:type="spellStart"/>
      <w:r w:rsidR="00FB254B">
        <w:rPr>
          <w:rFonts w:cstheme="minorHAnsi"/>
        </w:rPr>
        <w:t>az_id</w:t>
      </w:r>
      <w:proofErr w:type="spellEnd"/>
      <w:r w:rsidR="00FB254B">
        <w:rPr>
          <w:rFonts w:cstheme="minorHAnsi"/>
        </w:rPr>
        <w:t xml:space="preserve"> in name.</w:t>
      </w:r>
    </w:p>
    <w:p w14:paraId="5D88828B" w14:textId="651BAA3D" w:rsidR="00F4478A" w:rsidRDefault="00F4478A" w:rsidP="004919FD">
      <w:pPr>
        <w:pStyle w:val="ListParagraph"/>
        <w:numPr>
          <w:ilvl w:val="2"/>
          <w:numId w:val="16"/>
        </w:numPr>
        <w:rPr>
          <w:rFonts w:cstheme="minorHAnsi"/>
        </w:rPr>
      </w:pPr>
      <w:proofErr w:type="spellStart"/>
      <w:r>
        <w:rPr>
          <w:rFonts w:cstheme="minorHAnsi"/>
        </w:rPr>
        <w:t>table_teradata</w:t>
      </w:r>
      <w:proofErr w:type="spellEnd"/>
      <w:r>
        <w:rPr>
          <w:rFonts w:cstheme="minorHAnsi"/>
        </w:rPr>
        <w:t>:</w:t>
      </w:r>
      <w:r w:rsidR="00FB254B">
        <w:rPr>
          <w:rFonts w:cstheme="minorHAnsi"/>
        </w:rPr>
        <w:t xml:space="preserve"> submits query to </w:t>
      </w:r>
      <w:proofErr w:type="spellStart"/>
      <w:r w:rsidR="00FB254B">
        <w:rPr>
          <w:rFonts w:cstheme="minorHAnsi"/>
        </w:rPr>
        <w:t>teradata</w:t>
      </w:r>
      <w:proofErr w:type="spellEnd"/>
      <w:r w:rsidR="00FB254B">
        <w:rPr>
          <w:rFonts w:cstheme="minorHAnsi"/>
        </w:rPr>
        <w:t xml:space="preserve"> for </w:t>
      </w:r>
      <w:proofErr w:type="gramStart"/>
      <w:r w:rsidR="00FB254B">
        <w:rPr>
          <w:rFonts w:cstheme="minorHAnsi"/>
        </w:rPr>
        <w:t>particular table</w:t>
      </w:r>
      <w:proofErr w:type="gramEnd"/>
      <w:r w:rsidR="00FB254B">
        <w:rPr>
          <w:rFonts w:cstheme="minorHAnsi"/>
        </w:rPr>
        <w:t xml:space="preserve">. Writes to parquet file in run id “data” subfolder with </w:t>
      </w:r>
      <w:proofErr w:type="spellStart"/>
      <w:r w:rsidR="00FB254B">
        <w:rPr>
          <w:rFonts w:cstheme="minorHAnsi"/>
        </w:rPr>
        <w:t>az_id</w:t>
      </w:r>
      <w:proofErr w:type="spellEnd"/>
      <w:r w:rsidR="00FB254B">
        <w:rPr>
          <w:rFonts w:cstheme="minorHAnsi"/>
        </w:rPr>
        <w:t xml:space="preserve"> in name.</w:t>
      </w:r>
    </w:p>
    <w:p w14:paraId="2EC79C09" w14:textId="20E72311" w:rsidR="00D02577" w:rsidRDefault="00D74D46" w:rsidP="00D02577">
      <w:pPr>
        <w:pStyle w:val="ListParagraph"/>
        <w:numPr>
          <w:ilvl w:val="1"/>
          <w:numId w:val="16"/>
        </w:numPr>
        <w:rPr>
          <w:rFonts w:cstheme="minorHAnsi"/>
        </w:rPr>
      </w:pPr>
      <w:r>
        <w:rPr>
          <w:rFonts w:cstheme="minorHAnsi"/>
        </w:rPr>
        <w:t>NOTE: decisions on if using _</w:t>
      </w:r>
      <w:proofErr w:type="spellStart"/>
      <w:r>
        <w:rPr>
          <w:rFonts w:cstheme="minorHAnsi"/>
        </w:rPr>
        <w:t>init</w:t>
      </w:r>
      <w:proofErr w:type="spellEnd"/>
      <w:r>
        <w:rPr>
          <w:rFonts w:cstheme="minorHAnsi"/>
        </w:rPr>
        <w:t xml:space="preserve"> or _</w:t>
      </w:r>
      <w:proofErr w:type="spellStart"/>
      <w:r>
        <w:rPr>
          <w:rFonts w:cstheme="minorHAnsi"/>
        </w:rPr>
        <w:t>inc</w:t>
      </w:r>
      <w:proofErr w:type="spellEnd"/>
      <w:r>
        <w:rPr>
          <w:rFonts w:cstheme="minorHAnsi"/>
        </w:rPr>
        <w:t xml:space="preserve"> query are made on </w:t>
      </w:r>
      <w:proofErr w:type="spellStart"/>
      <w:r>
        <w:rPr>
          <w:rFonts w:cstheme="minorHAnsi"/>
        </w:rPr>
        <w:t>weather</w:t>
      </w:r>
      <w:proofErr w:type="spellEnd"/>
      <w:r>
        <w:rPr>
          <w:rFonts w:cstheme="minorHAnsi"/>
        </w:rPr>
        <w:t xml:space="preserve"> or not </w:t>
      </w:r>
      <w:proofErr w:type="spellStart"/>
      <w:r>
        <w:rPr>
          <w:rFonts w:cstheme="minorHAnsi"/>
        </w:rPr>
        <w:t>dt_part_last_load</w:t>
      </w:r>
      <w:proofErr w:type="spellEnd"/>
      <w:r>
        <w:rPr>
          <w:rFonts w:cstheme="minorHAnsi"/>
        </w:rPr>
        <w:t xml:space="preserve"> exists within log table (</w:t>
      </w:r>
      <w:proofErr w:type="spellStart"/>
      <w:r>
        <w:rPr>
          <w:rFonts w:cstheme="minorHAnsi"/>
        </w:rPr>
        <w:t>fe_config_ingest_log</w:t>
      </w:r>
      <w:proofErr w:type="spellEnd"/>
      <w:r>
        <w:rPr>
          <w:rFonts w:cstheme="minorHAnsi"/>
        </w:rPr>
        <w:t>)</w:t>
      </w:r>
    </w:p>
    <w:p w14:paraId="60721F41" w14:textId="3E73D811" w:rsidR="008E6D9A" w:rsidRPr="008E6D9A" w:rsidRDefault="00DC0D48" w:rsidP="008E6D9A">
      <w:pPr>
        <w:pStyle w:val="ListParagraph"/>
        <w:numPr>
          <w:ilvl w:val="0"/>
          <w:numId w:val="16"/>
        </w:numPr>
        <w:rPr>
          <w:rFonts w:cstheme="minorHAnsi"/>
        </w:rPr>
      </w:pPr>
      <w:r>
        <w:rPr>
          <w:rFonts w:cstheme="minorHAnsi"/>
        </w:rPr>
        <w:t xml:space="preserve">Log success of copy: </w:t>
      </w:r>
      <w:r w:rsidR="008E6D9A">
        <w:rPr>
          <w:rFonts w:cstheme="minorHAnsi"/>
        </w:rPr>
        <w:t>copies _</w:t>
      </w:r>
      <w:proofErr w:type="spellStart"/>
      <w:r w:rsidR="008E6D9A">
        <w:rPr>
          <w:rFonts w:cstheme="minorHAnsi"/>
        </w:rPr>
        <w:t>parts.json</w:t>
      </w:r>
      <w:proofErr w:type="spellEnd"/>
      <w:r w:rsidR="008E6D9A">
        <w:rPr>
          <w:rFonts w:cstheme="minorHAnsi"/>
        </w:rPr>
        <w:t xml:space="preserve"> file for </w:t>
      </w:r>
      <w:proofErr w:type="spellStart"/>
      <w:r w:rsidR="008E6D9A">
        <w:rPr>
          <w:rFonts w:cstheme="minorHAnsi"/>
        </w:rPr>
        <w:t>az_id</w:t>
      </w:r>
      <w:proofErr w:type="spellEnd"/>
      <w:r w:rsidR="008E6D9A">
        <w:rPr>
          <w:rFonts w:cstheme="minorHAnsi"/>
        </w:rPr>
        <w:t xml:space="preserve"> and creates new one with _SUCCESS</w:t>
      </w:r>
      <w:r w:rsidR="00145BD3">
        <w:rPr>
          <w:rFonts w:cstheme="minorHAnsi"/>
        </w:rPr>
        <w:t xml:space="preserve"> appended to end of file name.</w:t>
      </w:r>
    </w:p>
    <w:p w14:paraId="14C4C4B0" w14:textId="77777777" w:rsidR="003B6D98" w:rsidRPr="00CF59B9" w:rsidRDefault="003B6D98" w:rsidP="00446144">
      <w:pPr>
        <w:rPr>
          <w:rFonts w:cstheme="minorHAnsi"/>
        </w:rPr>
      </w:pPr>
    </w:p>
    <w:p w14:paraId="30772C36" w14:textId="0575611A" w:rsidR="00C400DB" w:rsidRPr="004B5FB2" w:rsidRDefault="00C66BFB" w:rsidP="004B5FB2">
      <w:pPr>
        <w:ind w:left="1440"/>
        <w:rPr>
          <w:rFonts w:cstheme="minorHAnsi"/>
        </w:rPr>
      </w:pPr>
      <w:r w:rsidRPr="00C400DB">
        <w:rPr>
          <w:rFonts w:cstheme="minorHAnsi"/>
          <w:b/>
          <w:bCs/>
        </w:rPr>
        <w:t>pipe_ingest_fe_data_03</w:t>
      </w:r>
      <w:r w:rsidR="003614F5" w:rsidRPr="00C400DB">
        <w:rPr>
          <w:rFonts w:cstheme="minorHAnsi"/>
          <w:b/>
          <w:bCs/>
        </w:rPr>
        <w:t>_parquet_to_delta</w:t>
      </w:r>
      <w:r w:rsidR="004B5FB2">
        <w:rPr>
          <w:rFonts w:cstheme="minorHAnsi"/>
          <w:b/>
          <w:bCs/>
        </w:rPr>
        <w:t xml:space="preserve">: </w:t>
      </w:r>
      <w:r w:rsidR="004B5FB2">
        <w:rPr>
          <w:rFonts w:cstheme="minorHAnsi"/>
        </w:rPr>
        <w:t xml:space="preserve">poorly named since no longer does this just write to delta. It now will write to </w:t>
      </w:r>
      <w:proofErr w:type="spellStart"/>
      <w:r w:rsidR="004B5FB2">
        <w:rPr>
          <w:rFonts w:cstheme="minorHAnsi"/>
        </w:rPr>
        <w:t>dw</w:t>
      </w:r>
      <w:proofErr w:type="spellEnd"/>
      <w:r w:rsidR="004B5FB2">
        <w:rPr>
          <w:rFonts w:cstheme="minorHAnsi"/>
        </w:rPr>
        <w:t xml:space="preserve"> (dedicated </w:t>
      </w:r>
      <w:proofErr w:type="spellStart"/>
      <w:r w:rsidR="004B5FB2">
        <w:rPr>
          <w:rFonts w:cstheme="minorHAnsi"/>
        </w:rPr>
        <w:t>sql</w:t>
      </w:r>
      <w:proofErr w:type="spellEnd"/>
      <w:r w:rsidR="004B5FB2">
        <w:rPr>
          <w:rFonts w:cstheme="minorHAnsi"/>
        </w:rPr>
        <w:t xml:space="preserve"> pool too). But this pipeline just calls a notebook that will loop through </w:t>
      </w:r>
      <w:proofErr w:type="spellStart"/>
      <w:r w:rsidR="004B5FB2">
        <w:rPr>
          <w:rFonts w:cstheme="minorHAnsi"/>
        </w:rPr>
        <w:t>config_name</w:t>
      </w:r>
      <w:proofErr w:type="spellEnd"/>
      <w:r w:rsidR="004B5FB2">
        <w:rPr>
          <w:rFonts w:cstheme="minorHAnsi"/>
        </w:rPr>
        <w:t xml:space="preserve"> and tag within spark to eventually get it where it needs to go.</w:t>
      </w:r>
    </w:p>
    <w:p w14:paraId="067199E7" w14:textId="77777777" w:rsidR="00C400DB" w:rsidRPr="00CF59B9" w:rsidRDefault="00C400DB" w:rsidP="00C400DB">
      <w:pPr>
        <w:ind w:left="720" w:firstLine="720"/>
        <w:rPr>
          <w:rFonts w:cstheme="minorHAnsi"/>
        </w:rPr>
      </w:pPr>
      <w:r w:rsidRPr="00CF59B9">
        <w:rPr>
          <w:rFonts w:cstheme="minorHAnsi"/>
        </w:rPr>
        <w:t xml:space="preserve">parameters: </w:t>
      </w:r>
    </w:p>
    <w:p w14:paraId="4F29F3F5" w14:textId="77777777" w:rsidR="00C400DB" w:rsidRPr="00CF59B9" w:rsidRDefault="00C400DB" w:rsidP="00C400DB">
      <w:pPr>
        <w:pStyle w:val="ListParagraph"/>
        <w:numPr>
          <w:ilvl w:val="0"/>
          <w:numId w:val="15"/>
        </w:numPr>
        <w:rPr>
          <w:rFonts w:cstheme="minorHAnsi"/>
        </w:rPr>
      </w:pPr>
      <w:proofErr w:type="spellStart"/>
      <w:r w:rsidRPr="00CF59B9">
        <w:rPr>
          <w:rFonts w:cstheme="minorHAnsi"/>
        </w:rPr>
        <w:t>az_id</w:t>
      </w:r>
      <w:proofErr w:type="spellEnd"/>
      <w:r w:rsidRPr="00CF59B9">
        <w:rPr>
          <w:rFonts w:cstheme="minorHAnsi"/>
        </w:rPr>
        <w:t>: the unique string for the ingestion config item</w:t>
      </w:r>
    </w:p>
    <w:p w14:paraId="1780CAF5" w14:textId="77777777" w:rsidR="00C400DB" w:rsidRPr="00CF59B9" w:rsidRDefault="00C400DB" w:rsidP="00C400DB">
      <w:pPr>
        <w:pStyle w:val="ListParagraph"/>
        <w:numPr>
          <w:ilvl w:val="0"/>
          <w:numId w:val="15"/>
        </w:numPr>
        <w:rPr>
          <w:rFonts w:cstheme="minorHAnsi"/>
        </w:rPr>
      </w:pPr>
      <w:proofErr w:type="spellStart"/>
      <w:r w:rsidRPr="00CF59B9">
        <w:rPr>
          <w:rFonts w:cstheme="minorHAnsi"/>
        </w:rPr>
        <w:t>config_db_name</w:t>
      </w:r>
      <w:proofErr w:type="spellEnd"/>
      <w:r w:rsidRPr="00CF59B9">
        <w:rPr>
          <w:rFonts w:cstheme="minorHAnsi"/>
        </w:rPr>
        <w:t xml:space="preserve">: name of serverless </w:t>
      </w:r>
      <w:proofErr w:type="spellStart"/>
      <w:r w:rsidRPr="00CF59B9">
        <w:rPr>
          <w:rFonts w:cstheme="minorHAnsi"/>
        </w:rPr>
        <w:t>sql</w:t>
      </w:r>
      <w:proofErr w:type="spellEnd"/>
      <w:r w:rsidRPr="00CF59B9">
        <w:rPr>
          <w:rFonts w:cstheme="minorHAnsi"/>
        </w:rPr>
        <w:t xml:space="preserve"> pool database that contains config tables / </w:t>
      </w:r>
      <w:proofErr w:type="gramStart"/>
      <w:r w:rsidRPr="00CF59B9">
        <w:rPr>
          <w:rFonts w:cstheme="minorHAnsi"/>
        </w:rPr>
        <w:t>views</w:t>
      </w:r>
      <w:proofErr w:type="gramEnd"/>
    </w:p>
    <w:p w14:paraId="42F6E163" w14:textId="77777777" w:rsidR="00C400DB" w:rsidRPr="00CF59B9" w:rsidRDefault="00C400DB" w:rsidP="00C400DB">
      <w:pPr>
        <w:pStyle w:val="ListParagraph"/>
        <w:numPr>
          <w:ilvl w:val="0"/>
          <w:numId w:val="15"/>
        </w:numPr>
        <w:rPr>
          <w:rFonts w:cstheme="minorHAnsi"/>
        </w:rPr>
      </w:pPr>
      <w:proofErr w:type="spellStart"/>
      <w:r w:rsidRPr="00CF59B9">
        <w:rPr>
          <w:rFonts w:cstheme="minorHAnsi"/>
        </w:rPr>
        <w:t>temp_container</w:t>
      </w:r>
      <w:proofErr w:type="spellEnd"/>
      <w:r w:rsidRPr="00CF59B9">
        <w:rPr>
          <w:rFonts w:cstheme="minorHAnsi"/>
        </w:rPr>
        <w:t xml:space="preserve">: name of container in </w:t>
      </w:r>
      <w:proofErr w:type="spellStart"/>
      <w:r w:rsidRPr="00CF59B9">
        <w:rPr>
          <w:rFonts w:cstheme="minorHAnsi"/>
        </w:rPr>
        <w:t>adls</w:t>
      </w:r>
      <w:proofErr w:type="spellEnd"/>
      <w:r w:rsidRPr="00CF59B9">
        <w:rPr>
          <w:rFonts w:cstheme="minorHAnsi"/>
        </w:rPr>
        <w:t xml:space="preserve"> to load data temporarily during run (staging area)</w:t>
      </w:r>
    </w:p>
    <w:p w14:paraId="14315847" w14:textId="77777777" w:rsidR="00C400DB" w:rsidRPr="00CF59B9" w:rsidRDefault="00C400DB" w:rsidP="00C400DB">
      <w:pPr>
        <w:pStyle w:val="ListParagraph"/>
        <w:numPr>
          <w:ilvl w:val="0"/>
          <w:numId w:val="15"/>
        </w:numPr>
        <w:rPr>
          <w:rFonts w:cstheme="minorHAnsi"/>
        </w:rPr>
      </w:pPr>
      <w:proofErr w:type="spellStart"/>
      <w:r w:rsidRPr="00CF59B9">
        <w:rPr>
          <w:rFonts w:cstheme="minorHAnsi"/>
        </w:rPr>
        <w:t>temp_root</w:t>
      </w:r>
      <w:proofErr w:type="spellEnd"/>
      <w:r w:rsidRPr="00CF59B9">
        <w:rPr>
          <w:rFonts w:cstheme="minorHAnsi"/>
        </w:rPr>
        <w:t xml:space="preserve">: name of folder/path to where data should be landed in </w:t>
      </w:r>
      <w:proofErr w:type="spellStart"/>
      <w:r w:rsidRPr="00CF59B9">
        <w:rPr>
          <w:rFonts w:cstheme="minorHAnsi"/>
        </w:rPr>
        <w:t>temp_</w:t>
      </w:r>
      <w:proofErr w:type="gramStart"/>
      <w:r w:rsidRPr="00CF59B9">
        <w:rPr>
          <w:rFonts w:cstheme="minorHAnsi"/>
        </w:rPr>
        <w:t>container</w:t>
      </w:r>
      <w:proofErr w:type="spellEnd"/>
      <w:proofErr w:type="gramEnd"/>
    </w:p>
    <w:p w14:paraId="44144FF1" w14:textId="77777777" w:rsidR="00C400DB" w:rsidRPr="00CF59B9" w:rsidRDefault="00C400DB" w:rsidP="00C400DB">
      <w:pPr>
        <w:pStyle w:val="ListParagraph"/>
        <w:numPr>
          <w:ilvl w:val="0"/>
          <w:numId w:val="15"/>
        </w:numPr>
        <w:rPr>
          <w:rFonts w:cstheme="minorHAnsi"/>
        </w:rPr>
      </w:pPr>
      <w:proofErr w:type="spellStart"/>
      <w:r w:rsidRPr="00CF59B9">
        <w:rPr>
          <w:rFonts w:cstheme="minorHAnsi"/>
        </w:rPr>
        <w:t>config_name</w:t>
      </w:r>
      <w:proofErr w:type="spellEnd"/>
      <w:r w:rsidRPr="00CF59B9">
        <w:rPr>
          <w:rFonts w:cstheme="minorHAnsi"/>
        </w:rPr>
        <w:t xml:space="preserve">: the </w:t>
      </w:r>
      <w:proofErr w:type="spellStart"/>
      <w:r w:rsidRPr="00CF59B9">
        <w:rPr>
          <w:rFonts w:cstheme="minorHAnsi"/>
        </w:rPr>
        <w:t>config_name</w:t>
      </w:r>
      <w:proofErr w:type="spellEnd"/>
      <w:r w:rsidRPr="00CF59B9">
        <w:rPr>
          <w:rFonts w:cstheme="minorHAnsi"/>
        </w:rPr>
        <w:t xml:space="preserve"> in </w:t>
      </w:r>
      <w:proofErr w:type="spellStart"/>
      <w:r w:rsidRPr="00CF59B9">
        <w:rPr>
          <w:rFonts w:cstheme="minorHAnsi"/>
        </w:rPr>
        <w:t>fe_config_ingest</w:t>
      </w:r>
      <w:proofErr w:type="spellEnd"/>
      <w:r w:rsidRPr="00CF59B9">
        <w:rPr>
          <w:rFonts w:cstheme="minorHAnsi"/>
        </w:rPr>
        <w:t xml:space="preserve"> to be </w:t>
      </w:r>
      <w:proofErr w:type="spellStart"/>
      <w:r w:rsidRPr="00CF59B9">
        <w:rPr>
          <w:rFonts w:cstheme="minorHAnsi"/>
        </w:rPr>
        <w:t>apart</w:t>
      </w:r>
      <w:proofErr w:type="spellEnd"/>
      <w:r w:rsidRPr="00CF59B9">
        <w:rPr>
          <w:rFonts w:cstheme="minorHAnsi"/>
        </w:rPr>
        <w:t xml:space="preserve"> of this ingestion </w:t>
      </w:r>
      <w:proofErr w:type="gramStart"/>
      <w:r w:rsidRPr="00CF59B9">
        <w:rPr>
          <w:rFonts w:cstheme="minorHAnsi"/>
        </w:rPr>
        <w:t>run</w:t>
      </w:r>
      <w:proofErr w:type="gramEnd"/>
    </w:p>
    <w:p w14:paraId="5A4BBA93" w14:textId="77777777" w:rsidR="00C400DB" w:rsidRPr="00CF59B9" w:rsidRDefault="00C400DB" w:rsidP="00C400DB">
      <w:pPr>
        <w:pStyle w:val="ListParagraph"/>
        <w:numPr>
          <w:ilvl w:val="0"/>
          <w:numId w:val="15"/>
        </w:numPr>
        <w:rPr>
          <w:rFonts w:cstheme="minorHAnsi"/>
        </w:rPr>
      </w:pPr>
      <w:r w:rsidRPr="00CF59B9">
        <w:rPr>
          <w:rFonts w:cstheme="minorHAnsi"/>
        </w:rPr>
        <w:t xml:space="preserve">tag: the tag in </w:t>
      </w:r>
      <w:proofErr w:type="spellStart"/>
      <w:r w:rsidRPr="00CF59B9">
        <w:rPr>
          <w:rFonts w:cstheme="minorHAnsi"/>
        </w:rPr>
        <w:t>fe_config_ingest</w:t>
      </w:r>
      <w:proofErr w:type="spellEnd"/>
      <w:r w:rsidRPr="00CF59B9">
        <w:rPr>
          <w:rFonts w:cstheme="minorHAnsi"/>
        </w:rPr>
        <w:t xml:space="preserve"> to be </w:t>
      </w:r>
      <w:proofErr w:type="spellStart"/>
      <w:r w:rsidRPr="00CF59B9">
        <w:rPr>
          <w:rFonts w:cstheme="minorHAnsi"/>
        </w:rPr>
        <w:t>apart</w:t>
      </w:r>
      <w:proofErr w:type="spellEnd"/>
      <w:r w:rsidRPr="00CF59B9">
        <w:rPr>
          <w:rFonts w:cstheme="minorHAnsi"/>
        </w:rPr>
        <w:t xml:space="preserve"> of this ingestion </w:t>
      </w:r>
      <w:proofErr w:type="gramStart"/>
      <w:r w:rsidRPr="00CF59B9">
        <w:rPr>
          <w:rFonts w:cstheme="minorHAnsi"/>
        </w:rPr>
        <w:t>run</w:t>
      </w:r>
      <w:proofErr w:type="gramEnd"/>
    </w:p>
    <w:p w14:paraId="26417411" w14:textId="77777777" w:rsidR="00C400DB" w:rsidRPr="00CF59B9" w:rsidRDefault="00C400DB" w:rsidP="00C400DB">
      <w:pPr>
        <w:pStyle w:val="ListParagraph"/>
        <w:numPr>
          <w:ilvl w:val="0"/>
          <w:numId w:val="15"/>
        </w:numPr>
        <w:rPr>
          <w:rFonts w:cstheme="minorHAnsi"/>
        </w:rPr>
      </w:pPr>
      <w:proofErr w:type="spellStart"/>
      <w:r w:rsidRPr="00CF59B9">
        <w:rPr>
          <w:rFonts w:cstheme="minorHAnsi"/>
        </w:rPr>
        <w:t>run_id</w:t>
      </w:r>
      <w:proofErr w:type="spellEnd"/>
      <w:r w:rsidRPr="00CF59B9">
        <w:rPr>
          <w:rFonts w:cstheme="minorHAnsi"/>
        </w:rPr>
        <w:t xml:space="preserve">: the unique identifier for the </w:t>
      </w:r>
      <w:proofErr w:type="gramStart"/>
      <w:r w:rsidRPr="00CF59B9">
        <w:rPr>
          <w:rFonts w:cstheme="minorHAnsi"/>
        </w:rPr>
        <w:t>particular run</w:t>
      </w:r>
      <w:proofErr w:type="gramEnd"/>
      <w:r w:rsidRPr="00CF59B9">
        <w:rPr>
          <w:rFonts w:cstheme="minorHAnsi"/>
        </w:rPr>
        <w:t xml:space="preserve"> of the ingestion pipeline (created in step _00)</w:t>
      </w:r>
    </w:p>
    <w:p w14:paraId="380E81C6" w14:textId="77777777" w:rsidR="00C400DB" w:rsidRPr="00CF59B9" w:rsidRDefault="00C400DB" w:rsidP="00C400DB">
      <w:pPr>
        <w:rPr>
          <w:rFonts w:cstheme="minorHAnsi"/>
        </w:rPr>
      </w:pPr>
      <w:r w:rsidRPr="00CF59B9">
        <w:rPr>
          <w:rFonts w:cstheme="minorHAnsi"/>
        </w:rPr>
        <w:tab/>
      </w:r>
      <w:r w:rsidRPr="00CF59B9">
        <w:rPr>
          <w:rFonts w:cstheme="minorHAnsi"/>
        </w:rPr>
        <w:tab/>
        <w:t>activities</w:t>
      </w:r>
    </w:p>
    <w:p w14:paraId="2B2CBE6A" w14:textId="7E904474" w:rsidR="00C400DB" w:rsidRPr="004B5FB2" w:rsidRDefault="00C400DB" w:rsidP="00446144">
      <w:pPr>
        <w:pStyle w:val="ListParagraph"/>
        <w:numPr>
          <w:ilvl w:val="0"/>
          <w:numId w:val="17"/>
        </w:numPr>
        <w:rPr>
          <w:rFonts w:cstheme="minorHAnsi"/>
        </w:rPr>
      </w:pPr>
      <w:r>
        <w:rPr>
          <w:rFonts w:cstheme="minorHAnsi"/>
        </w:rPr>
        <w:t xml:space="preserve">source parquet to delta: calls </w:t>
      </w:r>
      <w:proofErr w:type="spellStart"/>
      <w:r>
        <w:rPr>
          <w:rFonts w:cstheme="minorHAnsi"/>
        </w:rPr>
        <w:t>nb</w:t>
      </w:r>
      <w:r w:rsidR="0015209F">
        <w:rPr>
          <w:rFonts w:cstheme="minorHAnsi"/>
        </w:rPr>
        <w:t>_ingestion_by_config</w:t>
      </w:r>
      <w:proofErr w:type="spellEnd"/>
    </w:p>
    <w:p w14:paraId="0A359E2C" w14:textId="443B1F4E" w:rsidR="00FC0C69" w:rsidRPr="00CF59B9" w:rsidRDefault="00FC0C69" w:rsidP="00446144">
      <w:pPr>
        <w:rPr>
          <w:rFonts w:cstheme="minorHAnsi"/>
        </w:rPr>
      </w:pPr>
      <w:r w:rsidRPr="00CF59B9">
        <w:rPr>
          <w:rFonts w:cstheme="minorHAnsi"/>
        </w:rPr>
        <w:tab/>
        <w:t>Notebooks</w:t>
      </w:r>
    </w:p>
    <w:p w14:paraId="29D99997" w14:textId="30696A4C" w:rsidR="003614F5" w:rsidRPr="003140AA" w:rsidRDefault="003614F5" w:rsidP="00446144">
      <w:pPr>
        <w:rPr>
          <w:rFonts w:cstheme="minorHAnsi"/>
          <w:b/>
          <w:bCs/>
        </w:rPr>
      </w:pPr>
      <w:r w:rsidRPr="00CF59B9">
        <w:rPr>
          <w:rFonts w:cstheme="minorHAnsi"/>
        </w:rPr>
        <w:tab/>
      </w:r>
      <w:r w:rsidRPr="00CF59B9">
        <w:rPr>
          <w:rFonts w:cstheme="minorHAnsi"/>
        </w:rPr>
        <w:tab/>
      </w:r>
      <w:proofErr w:type="spellStart"/>
      <w:r w:rsidR="00A96B7F" w:rsidRPr="003140AA">
        <w:rPr>
          <w:rFonts w:cstheme="minorHAnsi"/>
          <w:b/>
          <w:bCs/>
        </w:rPr>
        <w:t>nb_i</w:t>
      </w:r>
      <w:r w:rsidR="00C90E5E" w:rsidRPr="003140AA">
        <w:rPr>
          <w:rFonts w:cstheme="minorHAnsi"/>
          <w:b/>
          <w:bCs/>
        </w:rPr>
        <w:t>n</w:t>
      </w:r>
      <w:r w:rsidR="00A96B7F" w:rsidRPr="003140AA">
        <w:rPr>
          <w:rFonts w:cstheme="minorHAnsi"/>
          <w:b/>
          <w:bCs/>
        </w:rPr>
        <w:t>gestion_by_config</w:t>
      </w:r>
      <w:proofErr w:type="spellEnd"/>
    </w:p>
    <w:p w14:paraId="0181EEDA" w14:textId="61AA93BB" w:rsidR="003140AA" w:rsidRDefault="003140AA" w:rsidP="00446144">
      <w:pPr>
        <w:rPr>
          <w:rFonts w:cstheme="minorHAnsi"/>
        </w:rPr>
      </w:pPr>
      <w:r>
        <w:rPr>
          <w:rFonts w:cstheme="minorHAnsi"/>
        </w:rPr>
        <w:tab/>
      </w:r>
      <w:r>
        <w:rPr>
          <w:rFonts w:cstheme="minorHAnsi"/>
        </w:rPr>
        <w:tab/>
        <w:t>Code Cells</w:t>
      </w:r>
    </w:p>
    <w:p w14:paraId="54D128C1" w14:textId="78DDB2C2" w:rsidR="003140AA" w:rsidRPr="003140AA" w:rsidRDefault="003140AA" w:rsidP="003140AA">
      <w:pPr>
        <w:pStyle w:val="ListParagraph"/>
        <w:numPr>
          <w:ilvl w:val="0"/>
          <w:numId w:val="23"/>
        </w:numPr>
        <w:rPr>
          <w:rFonts w:cstheme="minorHAnsi"/>
        </w:rPr>
      </w:pPr>
    </w:p>
    <w:p w14:paraId="766E0947" w14:textId="4EABF830" w:rsidR="00A96B7F" w:rsidRPr="003140AA" w:rsidRDefault="00A96B7F" w:rsidP="00446144">
      <w:pPr>
        <w:rPr>
          <w:rFonts w:cstheme="minorHAnsi"/>
          <w:b/>
          <w:bCs/>
        </w:rPr>
      </w:pPr>
      <w:r w:rsidRPr="00CF59B9">
        <w:rPr>
          <w:rFonts w:cstheme="minorHAnsi"/>
        </w:rPr>
        <w:tab/>
      </w:r>
      <w:r w:rsidRPr="00CF59B9">
        <w:rPr>
          <w:rFonts w:cstheme="minorHAnsi"/>
        </w:rPr>
        <w:tab/>
      </w:r>
      <w:proofErr w:type="spellStart"/>
      <w:r w:rsidRPr="003140AA">
        <w:rPr>
          <w:rFonts w:cstheme="minorHAnsi"/>
          <w:b/>
          <w:bCs/>
        </w:rPr>
        <w:t>nb_parquet_to_delta</w:t>
      </w:r>
      <w:proofErr w:type="spellEnd"/>
    </w:p>
    <w:p w14:paraId="0BB7571C" w14:textId="15F64CC8" w:rsidR="003140AA" w:rsidRDefault="003140AA" w:rsidP="00446144">
      <w:pPr>
        <w:rPr>
          <w:rFonts w:cstheme="minorHAnsi"/>
        </w:rPr>
      </w:pPr>
      <w:r>
        <w:rPr>
          <w:rFonts w:cstheme="minorHAnsi"/>
        </w:rPr>
        <w:tab/>
      </w:r>
      <w:r>
        <w:rPr>
          <w:rFonts w:cstheme="minorHAnsi"/>
        </w:rPr>
        <w:tab/>
        <w:t>Code Cells</w:t>
      </w:r>
    </w:p>
    <w:p w14:paraId="19A8FA3B" w14:textId="44B33C83" w:rsidR="003140AA" w:rsidRPr="003140AA" w:rsidRDefault="003140AA" w:rsidP="003140AA">
      <w:pPr>
        <w:pStyle w:val="ListParagraph"/>
        <w:numPr>
          <w:ilvl w:val="0"/>
          <w:numId w:val="24"/>
        </w:numPr>
        <w:rPr>
          <w:rFonts w:cstheme="minorHAnsi"/>
        </w:rPr>
      </w:pPr>
    </w:p>
    <w:p w14:paraId="31B70315" w14:textId="1AEB78CF" w:rsidR="00A96B7F" w:rsidRDefault="00A96B7F" w:rsidP="00446144">
      <w:pPr>
        <w:rPr>
          <w:rFonts w:cstheme="minorHAnsi"/>
          <w:b/>
          <w:bCs/>
        </w:rPr>
      </w:pPr>
      <w:r w:rsidRPr="00CF59B9">
        <w:rPr>
          <w:rFonts w:cstheme="minorHAnsi"/>
        </w:rPr>
        <w:tab/>
      </w:r>
      <w:r w:rsidRPr="00CF59B9">
        <w:rPr>
          <w:rFonts w:cstheme="minorHAnsi"/>
        </w:rPr>
        <w:tab/>
      </w:r>
      <w:proofErr w:type="spellStart"/>
      <w:r w:rsidRPr="003140AA">
        <w:rPr>
          <w:rFonts w:cstheme="minorHAnsi"/>
          <w:b/>
          <w:bCs/>
        </w:rPr>
        <w:t>nb_parquet_to_dw</w:t>
      </w:r>
      <w:proofErr w:type="spellEnd"/>
    </w:p>
    <w:p w14:paraId="193258CC" w14:textId="77777777" w:rsidR="003140AA" w:rsidRDefault="003140AA" w:rsidP="003140AA">
      <w:pPr>
        <w:rPr>
          <w:rFonts w:cstheme="minorHAnsi"/>
        </w:rPr>
      </w:pPr>
      <w:r>
        <w:rPr>
          <w:rFonts w:cstheme="minorHAnsi"/>
          <w:b/>
          <w:bCs/>
        </w:rPr>
        <w:tab/>
      </w:r>
      <w:r>
        <w:rPr>
          <w:rFonts w:cstheme="minorHAnsi"/>
          <w:b/>
          <w:bCs/>
        </w:rPr>
        <w:tab/>
      </w:r>
      <w:r>
        <w:rPr>
          <w:rFonts w:cstheme="minorHAnsi"/>
        </w:rPr>
        <w:t>Code Cells</w:t>
      </w:r>
    </w:p>
    <w:p w14:paraId="7061262B" w14:textId="0B865F42" w:rsidR="003140AA" w:rsidRPr="003140AA" w:rsidRDefault="003140AA" w:rsidP="003140AA">
      <w:pPr>
        <w:pStyle w:val="ListParagraph"/>
        <w:numPr>
          <w:ilvl w:val="0"/>
          <w:numId w:val="25"/>
        </w:numPr>
        <w:rPr>
          <w:rFonts w:cstheme="minorHAnsi"/>
        </w:rPr>
      </w:pPr>
    </w:p>
    <w:p w14:paraId="63EEE6B0" w14:textId="0E3793E3" w:rsidR="00104179" w:rsidRDefault="00104179" w:rsidP="005B7185">
      <w:pPr>
        <w:pStyle w:val="Heading3"/>
      </w:pPr>
      <w:r>
        <w:tab/>
      </w:r>
      <w:bookmarkStart w:id="62" w:name="_Toc155088673"/>
      <w:r>
        <w:t>Tables</w:t>
      </w:r>
      <w:bookmarkEnd w:id="62"/>
    </w:p>
    <w:p w14:paraId="04AEFF3F" w14:textId="1BD9CB24" w:rsidR="00104179" w:rsidRPr="00CF59B9" w:rsidRDefault="00104179" w:rsidP="00104179">
      <w:pPr>
        <w:ind w:left="720" w:firstLine="720"/>
        <w:rPr>
          <w:rFonts w:cstheme="minorHAnsi"/>
        </w:rPr>
      </w:pPr>
      <w:proofErr w:type="spellStart"/>
      <w:r w:rsidRPr="00CF59B9">
        <w:rPr>
          <w:rFonts w:cstheme="minorHAnsi"/>
          <w:b/>
          <w:bCs/>
          <w:color w:val="000000"/>
        </w:rPr>
        <w:t>fe_config_ingest</w:t>
      </w:r>
      <w:proofErr w:type="spellEnd"/>
      <w:r w:rsidRPr="00CF59B9">
        <w:rPr>
          <w:rFonts w:cstheme="minorHAnsi"/>
        </w:rPr>
        <w:t xml:space="preserve"> (Ingestion Config Table)</w:t>
      </w:r>
    </w:p>
    <w:p w14:paraId="5A7ACD80" w14:textId="2DBA1885" w:rsidR="00104179" w:rsidRPr="00CF59B9" w:rsidRDefault="000D03A1" w:rsidP="00104179">
      <w:pPr>
        <w:pStyle w:val="ListParagraph"/>
        <w:numPr>
          <w:ilvl w:val="0"/>
          <w:numId w:val="13"/>
        </w:numPr>
        <w:autoSpaceDE w:val="0"/>
        <w:autoSpaceDN w:val="0"/>
        <w:adjustRightInd w:val="0"/>
        <w:spacing w:after="0" w:line="240" w:lineRule="auto"/>
        <w:rPr>
          <w:rFonts w:cstheme="minorHAnsi"/>
          <w:color w:val="000000"/>
        </w:rPr>
      </w:pPr>
      <w:proofErr w:type="spellStart"/>
      <w:r>
        <w:rPr>
          <w:rFonts w:cstheme="minorHAnsi"/>
          <w:color w:val="000000"/>
        </w:rPr>
        <w:t>u</w:t>
      </w:r>
      <w:r w:rsidR="00104179" w:rsidRPr="00CF59B9">
        <w:rPr>
          <w:rFonts w:cstheme="minorHAnsi"/>
          <w:color w:val="000000"/>
        </w:rPr>
        <w:t>uid</w:t>
      </w:r>
      <w:proofErr w:type="spellEnd"/>
      <w:r w:rsidR="00104179" w:rsidRPr="00CF59B9">
        <w:rPr>
          <w:rFonts w:cstheme="minorHAnsi"/>
          <w:color w:val="000000"/>
        </w:rPr>
        <w:t xml:space="preserve">: </w:t>
      </w:r>
      <w:r w:rsidR="00117E5F">
        <w:rPr>
          <w:rFonts w:cstheme="minorHAnsi"/>
          <w:color w:val="000000"/>
        </w:rPr>
        <w:t>u</w:t>
      </w:r>
      <w:r w:rsidR="00104179" w:rsidRPr="00CF59B9">
        <w:rPr>
          <w:rFonts w:cstheme="minorHAnsi"/>
          <w:color w:val="000000"/>
        </w:rPr>
        <w:t>nique Identifier for config object</w:t>
      </w:r>
    </w:p>
    <w:p w14:paraId="342A7EDF" w14:textId="67631242"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lastRenderedPageBreak/>
        <w:t>config_name</w:t>
      </w:r>
      <w:proofErr w:type="spellEnd"/>
      <w:r w:rsidRPr="00CF59B9">
        <w:rPr>
          <w:rFonts w:cstheme="minorHAnsi"/>
          <w:color w:val="000000"/>
        </w:rPr>
        <w:t xml:space="preserve">: </w:t>
      </w:r>
      <w:r w:rsidR="00117E5F">
        <w:rPr>
          <w:rFonts w:cstheme="minorHAnsi"/>
          <w:color w:val="000000"/>
        </w:rPr>
        <w:t>s</w:t>
      </w:r>
      <w:r w:rsidRPr="00CF59B9">
        <w:rPr>
          <w:rFonts w:cstheme="minorHAnsi"/>
          <w:color w:val="000000"/>
        </w:rPr>
        <w:t xml:space="preserve">tring to signify grouping of </w:t>
      </w:r>
      <w:proofErr w:type="gramStart"/>
      <w:r w:rsidRPr="00CF59B9">
        <w:rPr>
          <w:rFonts w:cstheme="minorHAnsi"/>
          <w:color w:val="000000"/>
        </w:rPr>
        <w:t>config</w:t>
      </w:r>
      <w:proofErr w:type="gramEnd"/>
    </w:p>
    <w:p w14:paraId="5D51F38C"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src_type</w:t>
      </w:r>
      <w:proofErr w:type="spellEnd"/>
      <w:r w:rsidRPr="00CF59B9">
        <w:rPr>
          <w:rFonts w:cstheme="minorHAnsi"/>
          <w:color w:val="000000"/>
        </w:rPr>
        <w:t xml:space="preserve">: </w:t>
      </w:r>
      <w:proofErr w:type="spellStart"/>
      <w:r w:rsidRPr="00CF59B9">
        <w:rPr>
          <w:rFonts w:cstheme="minorHAnsi"/>
          <w:color w:val="000000"/>
        </w:rPr>
        <w:t>mssql</w:t>
      </w:r>
      <w:proofErr w:type="spellEnd"/>
      <w:r w:rsidRPr="00CF59B9">
        <w:rPr>
          <w:rFonts w:cstheme="minorHAnsi"/>
          <w:color w:val="000000"/>
        </w:rPr>
        <w:t xml:space="preserve">, oracle, ss, excel, </w:t>
      </w:r>
      <w:proofErr w:type="spellStart"/>
      <w:proofErr w:type="gramStart"/>
      <w:r w:rsidRPr="00CF59B9">
        <w:rPr>
          <w:rFonts w:cstheme="minorHAnsi"/>
          <w:color w:val="000000"/>
        </w:rPr>
        <w:t>teradata</w:t>
      </w:r>
      <w:proofErr w:type="spellEnd"/>
      <w:proofErr w:type="gramEnd"/>
    </w:p>
    <w:p w14:paraId="2BF92717"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src_db_name</w:t>
      </w:r>
      <w:proofErr w:type="spellEnd"/>
      <w:r w:rsidRPr="00CF59B9">
        <w:rPr>
          <w:rFonts w:cstheme="minorHAnsi"/>
          <w:color w:val="000000"/>
        </w:rPr>
        <w:t xml:space="preserve">: string that will determine where the table lives in ADLS as well as be part of the </w:t>
      </w:r>
      <w:proofErr w:type="spellStart"/>
      <w:r w:rsidRPr="00CF59B9">
        <w:rPr>
          <w:rFonts w:cstheme="minorHAnsi"/>
          <w:color w:val="000000"/>
        </w:rPr>
        <w:t>az_</w:t>
      </w:r>
      <w:proofErr w:type="gramStart"/>
      <w:r w:rsidRPr="00CF59B9">
        <w:rPr>
          <w:rFonts w:cstheme="minorHAnsi"/>
          <w:color w:val="000000"/>
        </w:rPr>
        <w:t>id</w:t>
      </w:r>
      <w:proofErr w:type="spellEnd"/>
      <w:proofErr w:type="gramEnd"/>
    </w:p>
    <w:p w14:paraId="105D600B"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src_schema_name</w:t>
      </w:r>
      <w:proofErr w:type="spellEnd"/>
      <w:r w:rsidRPr="00CF59B9">
        <w:rPr>
          <w:rFonts w:cstheme="minorHAnsi"/>
          <w:color w:val="000000"/>
        </w:rPr>
        <w:t xml:space="preserve">: string that will determine where the table lives in ADLS as well as be part of the </w:t>
      </w:r>
      <w:proofErr w:type="spellStart"/>
      <w:r w:rsidRPr="00CF59B9">
        <w:rPr>
          <w:rFonts w:cstheme="minorHAnsi"/>
          <w:color w:val="000000"/>
        </w:rPr>
        <w:t>az_</w:t>
      </w:r>
      <w:proofErr w:type="gramStart"/>
      <w:r w:rsidRPr="00CF59B9">
        <w:rPr>
          <w:rFonts w:cstheme="minorHAnsi"/>
          <w:color w:val="000000"/>
        </w:rPr>
        <w:t>id</w:t>
      </w:r>
      <w:proofErr w:type="spellEnd"/>
      <w:proofErr w:type="gramEnd"/>
    </w:p>
    <w:p w14:paraId="693A52CC"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src_table_name</w:t>
      </w:r>
      <w:proofErr w:type="spellEnd"/>
      <w:r w:rsidRPr="00CF59B9">
        <w:rPr>
          <w:rFonts w:cstheme="minorHAnsi"/>
          <w:color w:val="000000"/>
        </w:rPr>
        <w:t xml:space="preserve">: string that will determine where the table lives in ADLS as well as be part of the </w:t>
      </w:r>
      <w:proofErr w:type="spellStart"/>
      <w:r w:rsidRPr="00CF59B9">
        <w:rPr>
          <w:rFonts w:cstheme="minorHAnsi"/>
          <w:color w:val="000000"/>
        </w:rPr>
        <w:t>az_</w:t>
      </w:r>
      <w:proofErr w:type="gramStart"/>
      <w:r w:rsidRPr="00CF59B9">
        <w:rPr>
          <w:rFonts w:cstheme="minorHAnsi"/>
          <w:color w:val="000000"/>
        </w:rPr>
        <w:t>id</w:t>
      </w:r>
      <w:proofErr w:type="spellEnd"/>
      <w:proofErr w:type="gramEnd"/>
    </w:p>
    <w:p w14:paraId="7D873CEA" w14:textId="073D7EBB" w:rsidR="00104179" w:rsidRPr="00D3726D" w:rsidRDefault="00104179" w:rsidP="00D3726D">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src_col_def</w:t>
      </w:r>
      <w:proofErr w:type="spellEnd"/>
      <w:r w:rsidRPr="00CF59B9">
        <w:rPr>
          <w:rFonts w:cstheme="minorHAnsi"/>
          <w:color w:val="000000"/>
        </w:rPr>
        <w:t xml:space="preserve">: </w:t>
      </w:r>
      <w:proofErr w:type="spellStart"/>
      <w:r w:rsidRPr="00CF59B9">
        <w:rPr>
          <w:rFonts w:cstheme="minorHAnsi"/>
          <w:color w:val="000000"/>
        </w:rPr>
        <w:t>json</w:t>
      </w:r>
      <w:proofErr w:type="spellEnd"/>
      <w:r w:rsidRPr="00CF59B9">
        <w:rPr>
          <w:rFonts w:cstheme="minorHAnsi"/>
          <w:color w:val="000000"/>
        </w:rPr>
        <w:t xml:space="preserve"> string that assists with data type conversion for consumption view that is created for each delta table</w:t>
      </w:r>
      <w:r w:rsidR="00D3726D">
        <w:rPr>
          <w:rFonts w:cstheme="minorHAnsi"/>
          <w:color w:val="000000"/>
        </w:rPr>
        <w:t xml:space="preserve">. Ex. </w:t>
      </w:r>
      <w:r w:rsidR="00D3726D" w:rsidRPr="00E8036E">
        <w:rPr>
          <w:rFonts w:cstheme="minorHAnsi"/>
          <w:color w:val="000000"/>
        </w:rPr>
        <w:t>[{"col_name":"</w:t>
      </w:r>
      <w:proofErr w:type="spellStart"/>
      <w:r w:rsidR="00D3726D">
        <w:rPr>
          <w:rFonts w:cstheme="minorHAnsi"/>
          <w:color w:val="000000"/>
        </w:rPr>
        <w:t>some_col</w:t>
      </w:r>
      <w:proofErr w:type="spellEnd"/>
      <w:r w:rsidR="00D3726D" w:rsidRPr="00E8036E">
        <w:rPr>
          <w:rFonts w:cstheme="minorHAnsi"/>
          <w:color w:val="000000"/>
        </w:rPr>
        <w:t>", "</w:t>
      </w:r>
      <w:proofErr w:type="spellStart"/>
      <w:r w:rsidR="00D3726D" w:rsidRPr="00E8036E">
        <w:rPr>
          <w:rFonts w:cstheme="minorHAnsi"/>
          <w:color w:val="000000"/>
        </w:rPr>
        <w:t>sql_type":"varchar</w:t>
      </w:r>
      <w:proofErr w:type="spellEnd"/>
      <w:r w:rsidR="00D3726D" w:rsidRPr="00E8036E">
        <w:rPr>
          <w:rFonts w:cstheme="minorHAnsi"/>
          <w:color w:val="000000"/>
        </w:rPr>
        <w:t>(max)"}]</w:t>
      </w:r>
    </w:p>
    <w:p w14:paraId="4838D0EC"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src_query_init</w:t>
      </w:r>
      <w:proofErr w:type="spellEnd"/>
      <w:r w:rsidRPr="00CF59B9">
        <w:rPr>
          <w:rFonts w:cstheme="minorHAnsi"/>
          <w:color w:val="000000"/>
        </w:rPr>
        <w:t xml:space="preserve">: </w:t>
      </w:r>
      <w:proofErr w:type="spellStart"/>
      <w:r w:rsidRPr="00CF59B9">
        <w:rPr>
          <w:rFonts w:cstheme="minorHAnsi"/>
          <w:color w:val="000000"/>
        </w:rPr>
        <w:t>sql</w:t>
      </w:r>
      <w:proofErr w:type="spellEnd"/>
      <w:r w:rsidRPr="00CF59B9">
        <w:rPr>
          <w:rFonts w:cstheme="minorHAnsi"/>
          <w:color w:val="000000"/>
        </w:rPr>
        <w:t xml:space="preserve"> query that is run only when the table hasn’t been initialized within the </w:t>
      </w:r>
      <w:proofErr w:type="gramStart"/>
      <w:r w:rsidRPr="00CF59B9">
        <w:rPr>
          <w:rFonts w:cstheme="minorHAnsi"/>
          <w:color w:val="000000"/>
        </w:rPr>
        <w:t>framework</w:t>
      </w:r>
      <w:proofErr w:type="gramEnd"/>
    </w:p>
    <w:p w14:paraId="46B3C793"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src_query_inc</w:t>
      </w:r>
      <w:proofErr w:type="spellEnd"/>
      <w:r w:rsidRPr="00CF59B9">
        <w:rPr>
          <w:rFonts w:cstheme="minorHAnsi"/>
          <w:color w:val="000000"/>
        </w:rPr>
        <w:t xml:space="preserve">: </w:t>
      </w:r>
      <w:proofErr w:type="spellStart"/>
      <w:r w:rsidRPr="00CF59B9">
        <w:rPr>
          <w:rFonts w:cstheme="minorHAnsi"/>
          <w:color w:val="000000"/>
        </w:rPr>
        <w:t>sql</w:t>
      </w:r>
      <w:proofErr w:type="spellEnd"/>
      <w:r w:rsidRPr="00CF59B9">
        <w:rPr>
          <w:rFonts w:cstheme="minorHAnsi"/>
          <w:color w:val="000000"/>
        </w:rPr>
        <w:t xml:space="preserve"> query that is run after table has been initialized… if null then defaults back to _</w:t>
      </w:r>
      <w:proofErr w:type="spellStart"/>
      <w:r w:rsidRPr="00CF59B9">
        <w:rPr>
          <w:rFonts w:cstheme="minorHAnsi"/>
          <w:color w:val="000000"/>
        </w:rPr>
        <w:t>init</w:t>
      </w:r>
      <w:proofErr w:type="spellEnd"/>
      <w:r w:rsidRPr="00CF59B9">
        <w:rPr>
          <w:rFonts w:cstheme="minorHAnsi"/>
          <w:color w:val="000000"/>
        </w:rPr>
        <w:t xml:space="preserve"> </w:t>
      </w:r>
      <w:proofErr w:type="gramStart"/>
      <w:r w:rsidRPr="00CF59B9">
        <w:rPr>
          <w:rFonts w:cstheme="minorHAnsi"/>
          <w:color w:val="000000"/>
        </w:rPr>
        <w:t>query</w:t>
      </w:r>
      <w:proofErr w:type="gramEnd"/>
    </w:p>
    <w:p w14:paraId="79FC2412"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src_conn_secret_name</w:t>
      </w:r>
      <w:proofErr w:type="spellEnd"/>
      <w:r w:rsidRPr="00CF59B9">
        <w:rPr>
          <w:rFonts w:cstheme="minorHAnsi"/>
          <w:color w:val="000000"/>
        </w:rPr>
        <w:t xml:space="preserve">: secret name in </w:t>
      </w:r>
      <w:proofErr w:type="spellStart"/>
      <w:r w:rsidRPr="00CF59B9">
        <w:rPr>
          <w:rFonts w:cstheme="minorHAnsi"/>
          <w:color w:val="000000"/>
        </w:rPr>
        <w:t>KeyVault</w:t>
      </w:r>
      <w:proofErr w:type="spellEnd"/>
      <w:r w:rsidRPr="00CF59B9">
        <w:rPr>
          <w:rFonts w:cstheme="minorHAnsi"/>
          <w:color w:val="000000"/>
        </w:rPr>
        <w:t xml:space="preserve"> that is used to create connection to </w:t>
      </w:r>
      <w:proofErr w:type="gramStart"/>
      <w:r w:rsidRPr="00CF59B9">
        <w:rPr>
          <w:rFonts w:cstheme="minorHAnsi"/>
          <w:color w:val="000000"/>
        </w:rPr>
        <w:t>source</w:t>
      </w:r>
      <w:proofErr w:type="gramEnd"/>
    </w:p>
    <w:p w14:paraId="5900C64A"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dest_delta_table_container</w:t>
      </w:r>
      <w:proofErr w:type="spellEnd"/>
      <w:r w:rsidRPr="00CF59B9">
        <w:rPr>
          <w:rFonts w:cstheme="minorHAnsi"/>
          <w:color w:val="000000"/>
        </w:rPr>
        <w:t xml:space="preserve">: name of container where the destination delta table will </w:t>
      </w:r>
      <w:proofErr w:type="gramStart"/>
      <w:r w:rsidRPr="00CF59B9">
        <w:rPr>
          <w:rFonts w:cstheme="minorHAnsi"/>
          <w:color w:val="000000"/>
        </w:rPr>
        <w:t>reside</w:t>
      </w:r>
      <w:proofErr w:type="gramEnd"/>
    </w:p>
    <w:p w14:paraId="0DC3F98D"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temp_stage_container</w:t>
      </w:r>
      <w:proofErr w:type="spellEnd"/>
      <w:r w:rsidRPr="00CF59B9">
        <w:rPr>
          <w:rFonts w:cstheme="minorHAnsi"/>
          <w:color w:val="000000"/>
        </w:rPr>
        <w:t xml:space="preserve">: name of temporary / staging container is for ingestion of data into Azure </w:t>
      </w:r>
      <w:proofErr w:type="spellStart"/>
      <w:proofErr w:type="gramStart"/>
      <w:r w:rsidRPr="00CF59B9">
        <w:rPr>
          <w:rFonts w:cstheme="minorHAnsi"/>
          <w:color w:val="000000"/>
        </w:rPr>
        <w:t>adls</w:t>
      </w:r>
      <w:proofErr w:type="spellEnd"/>
      <w:proofErr w:type="gramEnd"/>
    </w:p>
    <w:p w14:paraId="32494295" w14:textId="25D0D5FF"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r w:rsidRPr="00CF59B9">
        <w:rPr>
          <w:rFonts w:cstheme="minorHAnsi"/>
          <w:color w:val="000000"/>
        </w:rPr>
        <w:t xml:space="preserve">mode: </w:t>
      </w:r>
      <w:proofErr w:type="spellStart"/>
      <w:r w:rsidRPr="00CF59B9">
        <w:rPr>
          <w:rFonts w:cstheme="minorHAnsi"/>
          <w:color w:val="000000"/>
        </w:rPr>
        <w:t>truncate+fill</w:t>
      </w:r>
      <w:proofErr w:type="spellEnd"/>
      <w:r w:rsidRPr="00CF59B9">
        <w:rPr>
          <w:rFonts w:cstheme="minorHAnsi"/>
          <w:color w:val="000000"/>
        </w:rPr>
        <w:t xml:space="preserve">, </w:t>
      </w:r>
      <w:proofErr w:type="spellStart"/>
      <w:r w:rsidRPr="00CF59B9">
        <w:rPr>
          <w:rFonts w:cstheme="minorHAnsi"/>
          <w:color w:val="000000"/>
        </w:rPr>
        <w:t>upsert</w:t>
      </w:r>
      <w:proofErr w:type="spellEnd"/>
      <w:r w:rsidRPr="00CF59B9">
        <w:rPr>
          <w:rFonts w:cstheme="minorHAnsi"/>
          <w:color w:val="000000"/>
        </w:rPr>
        <w:t xml:space="preserve">, </w:t>
      </w:r>
      <w:proofErr w:type="spellStart"/>
      <w:r w:rsidRPr="00CF59B9">
        <w:rPr>
          <w:rFonts w:cstheme="minorHAnsi"/>
          <w:color w:val="000000"/>
        </w:rPr>
        <w:t>del+insert</w:t>
      </w:r>
      <w:proofErr w:type="spellEnd"/>
      <w:r w:rsidRPr="00CF59B9">
        <w:rPr>
          <w:rFonts w:cstheme="minorHAnsi"/>
          <w:color w:val="000000"/>
        </w:rPr>
        <w:t xml:space="preserve">, append, </w:t>
      </w:r>
      <w:proofErr w:type="spellStart"/>
      <w:r w:rsidRPr="00CF59B9">
        <w:rPr>
          <w:rFonts w:cstheme="minorHAnsi"/>
          <w:color w:val="000000"/>
        </w:rPr>
        <w:t>partition+overwrite</w:t>
      </w:r>
      <w:proofErr w:type="spellEnd"/>
      <w:r w:rsidR="00220ACE">
        <w:rPr>
          <w:rFonts w:cstheme="minorHAnsi"/>
          <w:color w:val="000000"/>
        </w:rPr>
        <w:t xml:space="preserve">, </w:t>
      </w:r>
      <w:proofErr w:type="gramStart"/>
      <w:r w:rsidR="00220ACE">
        <w:rPr>
          <w:rFonts w:cstheme="minorHAnsi"/>
          <w:color w:val="000000"/>
        </w:rPr>
        <w:t>merge</w:t>
      </w:r>
      <w:proofErr w:type="gramEnd"/>
    </w:p>
    <w:p w14:paraId="3F8C15FC"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inc_del_filter</w:t>
      </w:r>
      <w:proofErr w:type="spellEnd"/>
      <w:r w:rsidRPr="00CF59B9">
        <w:rPr>
          <w:rFonts w:cstheme="minorHAnsi"/>
          <w:color w:val="000000"/>
        </w:rPr>
        <w:t xml:space="preserve">: string with </w:t>
      </w:r>
      <w:proofErr w:type="spellStart"/>
      <w:r w:rsidRPr="00CF59B9">
        <w:rPr>
          <w:rFonts w:cstheme="minorHAnsi"/>
          <w:color w:val="000000"/>
        </w:rPr>
        <w:t>sql</w:t>
      </w:r>
      <w:proofErr w:type="spellEnd"/>
      <w:r w:rsidRPr="00CF59B9">
        <w:rPr>
          <w:rFonts w:cstheme="minorHAnsi"/>
          <w:color w:val="000000"/>
        </w:rPr>
        <w:t xml:space="preserve"> filter for </w:t>
      </w:r>
      <w:proofErr w:type="spellStart"/>
      <w:r w:rsidRPr="00CF59B9">
        <w:rPr>
          <w:rFonts w:cstheme="minorHAnsi"/>
          <w:color w:val="000000"/>
        </w:rPr>
        <w:t>del+insert</w:t>
      </w:r>
      <w:proofErr w:type="spellEnd"/>
      <w:r w:rsidRPr="00CF59B9">
        <w:rPr>
          <w:rFonts w:cstheme="minorHAnsi"/>
          <w:color w:val="000000"/>
        </w:rPr>
        <w:t xml:space="preserve"> mode </w:t>
      </w:r>
      <w:proofErr w:type="gramStart"/>
      <w:r w:rsidRPr="00CF59B9">
        <w:rPr>
          <w:rFonts w:cstheme="minorHAnsi"/>
          <w:color w:val="000000"/>
        </w:rPr>
        <w:t>only</w:t>
      </w:r>
      <w:proofErr w:type="gramEnd"/>
    </w:p>
    <w:p w14:paraId="7C3445CD"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primary_key</w:t>
      </w:r>
      <w:proofErr w:type="spellEnd"/>
      <w:r w:rsidRPr="00CF59B9">
        <w:rPr>
          <w:rFonts w:cstheme="minorHAnsi"/>
          <w:color w:val="000000"/>
        </w:rPr>
        <w:t xml:space="preserve">: comma delimited string of primary key of table so that merge operations can be done using these columns as the </w:t>
      </w:r>
      <w:proofErr w:type="gramStart"/>
      <w:r w:rsidRPr="00CF59B9">
        <w:rPr>
          <w:rFonts w:cstheme="minorHAnsi"/>
          <w:color w:val="000000"/>
        </w:rPr>
        <w:t>predicate</w:t>
      </w:r>
      <w:proofErr w:type="gramEnd"/>
    </w:p>
    <w:p w14:paraId="7C66C0D4" w14:textId="25D93F49"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partition_</w:t>
      </w:r>
      <w:proofErr w:type="gramStart"/>
      <w:r w:rsidRPr="00CF59B9">
        <w:rPr>
          <w:rFonts w:cstheme="minorHAnsi"/>
          <w:color w:val="000000"/>
        </w:rPr>
        <w:t>by</w:t>
      </w:r>
      <w:proofErr w:type="spellEnd"/>
      <w:r w:rsidRPr="00CF59B9">
        <w:rPr>
          <w:rFonts w:cstheme="minorHAnsi"/>
          <w:color w:val="000000"/>
        </w:rPr>
        <w:t>:</w:t>
      </w:r>
      <w:proofErr w:type="gramEnd"/>
      <w:r w:rsidRPr="00CF59B9">
        <w:rPr>
          <w:rFonts w:cstheme="minorHAnsi"/>
          <w:color w:val="000000"/>
        </w:rPr>
        <w:t xml:space="preserve"> comma delimited string of how table should be partitioned in </w:t>
      </w:r>
      <w:proofErr w:type="spellStart"/>
      <w:r w:rsidRPr="00CF59B9">
        <w:rPr>
          <w:rFonts w:cstheme="minorHAnsi"/>
          <w:color w:val="000000"/>
        </w:rPr>
        <w:t>adls</w:t>
      </w:r>
      <w:proofErr w:type="spellEnd"/>
      <w:r w:rsidR="002C6268" w:rsidRPr="00CF59B9">
        <w:rPr>
          <w:rFonts w:cstheme="minorHAnsi"/>
          <w:color w:val="000000"/>
        </w:rPr>
        <w:t xml:space="preserve">. If defined </w:t>
      </w:r>
      <w:r w:rsidR="007602EC" w:rsidRPr="00CF59B9">
        <w:rPr>
          <w:rFonts w:cstheme="minorHAnsi"/>
          <w:color w:val="000000"/>
        </w:rPr>
        <w:t xml:space="preserve">this will create a row for each DISTINCT “part” in the </w:t>
      </w:r>
      <w:proofErr w:type="spellStart"/>
      <w:r w:rsidR="007602EC" w:rsidRPr="00CF59B9">
        <w:rPr>
          <w:rFonts w:cstheme="minorHAnsi"/>
          <w:color w:val="000000"/>
        </w:rPr>
        <w:t>fe_config_ingest_part</w:t>
      </w:r>
      <w:proofErr w:type="spellEnd"/>
      <w:r w:rsidR="007602EC" w:rsidRPr="00CF59B9">
        <w:rPr>
          <w:rFonts w:cstheme="minorHAnsi"/>
          <w:color w:val="000000"/>
        </w:rPr>
        <w:t xml:space="preserve"> table. If not defined a “stub row” will be put into </w:t>
      </w:r>
      <w:proofErr w:type="spellStart"/>
      <w:r w:rsidR="00C24B8F" w:rsidRPr="00CF59B9">
        <w:rPr>
          <w:rFonts w:cstheme="minorHAnsi"/>
          <w:color w:val="000000"/>
        </w:rPr>
        <w:t>fe_config_ingest_part</w:t>
      </w:r>
      <w:proofErr w:type="spellEnd"/>
      <w:r w:rsidR="00C24B8F" w:rsidRPr="00CF59B9">
        <w:rPr>
          <w:rFonts w:cstheme="minorHAnsi"/>
          <w:color w:val="000000"/>
        </w:rPr>
        <w:t xml:space="preserve"> where 1=1.</w:t>
      </w:r>
    </w:p>
    <w:p w14:paraId="0D0092DC"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r w:rsidRPr="00CF59B9">
        <w:rPr>
          <w:rFonts w:cstheme="minorHAnsi"/>
          <w:color w:val="000000"/>
        </w:rPr>
        <w:t xml:space="preserve">tag: magic string to filter down </w:t>
      </w:r>
      <w:proofErr w:type="spellStart"/>
      <w:r w:rsidRPr="00CF59B9">
        <w:rPr>
          <w:rFonts w:cstheme="minorHAnsi"/>
          <w:color w:val="000000"/>
        </w:rPr>
        <w:t>config_name</w:t>
      </w:r>
      <w:proofErr w:type="spellEnd"/>
      <w:r w:rsidRPr="00CF59B9">
        <w:rPr>
          <w:rFonts w:cstheme="minorHAnsi"/>
          <w:color w:val="000000"/>
        </w:rPr>
        <w:t xml:space="preserve"> while running </w:t>
      </w:r>
      <w:proofErr w:type="gramStart"/>
      <w:r w:rsidRPr="00CF59B9">
        <w:rPr>
          <w:rFonts w:cstheme="minorHAnsi"/>
          <w:color w:val="000000"/>
        </w:rPr>
        <w:t>framework</w:t>
      </w:r>
      <w:proofErr w:type="gramEnd"/>
    </w:p>
    <w:p w14:paraId="6A0EAF8D"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src_file_container</w:t>
      </w:r>
      <w:proofErr w:type="spellEnd"/>
      <w:r w:rsidRPr="00CF59B9">
        <w:rPr>
          <w:rFonts w:cstheme="minorHAnsi"/>
          <w:color w:val="000000"/>
        </w:rPr>
        <w:t xml:space="preserve">: used for </w:t>
      </w:r>
      <w:proofErr w:type="gramStart"/>
      <w:r w:rsidRPr="00CF59B9">
        <w:rPr>
          <w:rFonts w:cstheme="minorHAnsi"/>
          <w:color w:val="000000"/>
        </w:rPr>
        <w:t>excel</w:t>
      </w:r>
      <w:proofErr w:type="gramEnd"/>
      <w:r w:rsidRPr="00CF59B9">
        <w:rPr>
          <w:rFonts w:cstheme="minorHAnsi"/>
          <w:color w:val="000000"/>
        </w:rPr>
        <w:t xml:space="preserve"> or flat files to be used as source… it’s where the file will be picked up and read from </w:t>
      </w:r>
      <w:proofErr w:type="spellStart"/>
      <w:r w:rsidRPr="00CF59B9">
        <w:rPr>
          <w:rFonts w:cstheme="minorHAnsi"/>
          <w:color w:val="000000"/>
        </w:rPr>
        <w:t>adls</w:t>
      </w:r>
      <w:proofErr w:type="spellEnd"/>
    </w:p>
    <w:p w14:paraId="5071A5D0"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src_file_directory</w:t>
      </w:r>
      <w:proofErr w:type="spellEnd"/>
      <w:r w:rsidRPr="00CF59B9">
        <w:rPr>
          <w:rFonts w:cstheme="minorHAnsi"/>
          <w:color w:val="000000"/>
        </w:rPr>
        <w:t xml:space="preserve">: used for </w:t>
      </w:r>
      <w:proofErr w:type="gramStart"/>
      <w:r w:rsidRPr="00CF59B9">
        <w:rPr>
          <w:rFonts w:cstheme="minorHAnsi"/>
          <w:color w:val="000000"/>
        </w:rPr>
        <w:t>excel</w:t>
      </w:r>
      <w:proofErr w:type="gramEnd"/>
      <w:r w:rsidRPr="00CF59B9">
        <w:rPr>
          <w:rFonts w:cstheme="minorHAnsi"/>
          <w:color w:val="000000"/>
        </w:rPr>
        <w:t xml:space="preserve"> or flat files to be used as source… it’s where the file will be picked up and read from </w:t>
      </w:r>
      <w:proofErr w:type="spellStart"/>
      <w:r w:rsidRPr="00CF59B9">
        <w:rPr>
          <w:rFonts w:cstheme="minorHAnsi"/>
          <w:color w:val="000000"/>
        </w:rPr>
        <w:t>adls</w:t>
      </w:r>
      <w:proofErr w:type="spellEnd"/>
    </w:p>
    <w:p w14:paraId="32F3047D"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src_file_name</w:t>
      </w:r>
      <w:proofErr w:type="spellEnd"/>
      <w:r w:rsidRPr="00CF59B9">
        <w:rPr>
          <w:rFonts w:cstheme="minorHAnsi"/>
          <w:color w:val="000000"/>
        </w:rPr>
        <w:t xml:space="preserve">: used for </w:t>
      </w:r>
      <w:proofErr w:type="gramStart"/>
      <w:r w:rsidRPr="00CF59B9">
        <w:rPr>
          <w:rFonts w:cstheme="minorHAnsi"/>
          <w:color w:val="000000"/>
        </w:rPr>
        <w:t>excel</w:t>
      </w:r>
      <w:proofErr w:type="gramEnd"/>
      <w:r w:rsidRPr="00CF59B9">
        <w:rPr>
          <w:rFonts w:cstheme="minorHAnsi"/>
          <w:color w:val="000000"/>
        </w:rPr>
        <w:t xml:space="preserve"> or flat files to be used as source… it’s where the file will be picked up and read from </w:t>
      </w:r>
      <w:proofErr w:type="spellStart"/>
      <w:r w:rsidRPr="00CF59B9">
        <w:rPr>
          <w:rFonts w:cstheme="minorHAnsi"/>
          <w:color w:val="000000"/>
        </w:rPr>
        <w:t>adls</w:t>
      </w:r>
      <w:proofErr w:type="spellEnd"/>
    </w:p>
    <w:p w14:paraId="300006C7"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excel_sheet_name</w:t>
      </w:r>
      <w:proofErr w:type="spellEnd"/>
      <w:r w:rsidRPr="00CF59B9">
        <w:rPr>
          <w:rFonts w:cstheme="minorHAnsi"/>
          <w:color w:val="000000"/>
        </w:rPr>
        <w:t xml:space="preserve">: which sheet to use if </w:t>
      </w:r>
      <w:proofErr w:type="gramStart"/>
      <w:r w:rsidRPr="00CF59B9">
        <w:rPr>
          <w:rFonts w:cstheme="minorHAnsi"/>
          <w:color w:val="000000"/>
        </w:rPr>
        <w:t>excel</w:t>
      </w:r>
      <w:proofErr w:type="gramEnd"/>
    </w:p>
    <w:p w14:paraId="0C10D231"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has_header</w:t>
      </w:r>
      <w:proofErr w:type="spellEnd"/>
      <w:r w:rsidRPr="00CF59B9">
        <w:rPr>
          <w:rFonts w:cstheme="minorHAnsi"/>
          <w:color w:val="000000"/>
        </w:rPr>
        <w:t>: flat file has header row?</w:t>
      </w:r>
    </w:p>
    <w:p w14:paraId="7C5C69BB"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rows_to_skip</w:t>
      </w:r>
      <w:proofErr w:type="spellEnd"/>
      <w:r w:rsidRPr="00CF59B9">
        <w:rPr>
          <w:rFonts w:cstheme="minorHAnsi"/>
          <w:color w:val="000000"/>
        </w:rPr>
        <w:t xml:space="preserve">: where to start consuming data from flat </w:t>
      </w:r>
      <w:proofErr w:type="gramStart"/>
      <w:r w:rsidRPr="00CF59B9">
        <w:rPr>
          <w:rFonts w:cstheme="minorHAnsi"/>
          <w:color w:val="000000"/>
        </w:rPr>
        <w:t>file</w:t>
      </w:r>
      <w:proofErr w:type="gramEnd"/>
    </w:p>
    <w:p w14:paraId="0051132A"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is_disabled</w:t>
      </w:r>
      <w:proofErr w:type="spellEnd"/>
      <w:r w:rsidRPr="00CF59B9">
        <w:rPr>
          <w:rFonts w:cstheme="minorHAnsi"/>
          <w:color w:val="000000"/>
        </w:rPr>
        <w:t xml:space="preserve">: disable the config item/object from </w:t>
      </w:r>
      <w:proofErr w:type="gramStart"/>
      <w:r w:rsidRPr="00CF59B9">
        <w:rPr>
          <w:rFonts w:cstheme="minorHAnsi"/>
          <w:color w:val="000000"/>
        </w:rPr>
        <w:t>running</w:t>
      </w:r>
      <w:proofErr w:type="gramEnd"/>
    </w:p>
    <w:p w14:paraId="4158D8D9"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dw_schema_name</w:t>
      </w:r>
      <w:proofErr w:type="spellEnd"/>
      <w:r w:rsidRPr="00CF59B9">
        <w:rPr>
          <w:rFonts w:cstheme="minorHAnsi"/>
          <w:color w:val="000000"/>
        </w:rPr>
        <w:t xml:space="preserve">: the dedicated </w:t>
      </w:r>
      <w:proofErr w:type="spellStart"/>
      <w:r w:rsidRPr="00CF59B9">
        <w:rPr>
          <w:rFonts w:cstheme="minorHAnsi"/>
          <w:color w:val="000000"/>
        </w:rPr>
        <w:t>sql</w:t>
      </w:r>
      <w:proofErr w:type="spellEnd"/>
      <w:r w:rsidRPr="00CF59B9">
        <w:rPr>
          <w:rFonts w:cstheme="minorHAnsi"/>
          <w:color w:val="000000"/>
        </w:rPr>
        <w:t xml:space="preserve"> pool </w:t>
      </w:r>
      <w:proofErr w:type="spellStart"/>
      <w:r w:rsidRPr="00CF59B9">
        <w:rPr>
          <w:rFonts w:cstheme="minorHAnsi"/>
          <w:color w:val="000000"/>
        </w:rPr>
        <w:t>sql</w:t>
      </w:r>
      <w:proofErr w:type="spellEnd"/>
      <w:r w:rsidRPr="00CF59B9">
        <w:rPr>
          <w:rFonts w:cstheme="minorHAnsi"/>
          <w:color w:val="000000"/>
        </w:rPr>
        <w:t xml:space="preserve"> tables schema where data will be </w:t>
      </w:r>
      <w:proofErr w:type="gramStart"/>
      <w:r w:rsidRPr="00CF59B9">
        <w:rPr>
          <w:rFonts w:cstheme="minorHAnsi"/>
          <w:color w:val="000000"/>
        </w:rPr>
        <w:t>staged</w:t>
      </w:r>
      <w:proofErr w:type="gramEnd"/>
    </w:p>
    <w:p w14:paraId="0883C538" w14:textId="77777777" w:rsidR="00104179" w:rsidRPr="00CF59B9" w:rsidRDefault="00104179" w:rsidP="0010417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dw_table_name</w:t>
      </w:r>
      <w:proofErr w:type="spellEnd"/>
      <w:r w:rsidRPr="00CF59B9">
        <w:rPr>
          <w:rFonts w:cstheme="minorHAnsi"/>
          <w:color w:val="000000"/>
        </w:rPr>
        <w:t xml:space="preserve">: the dedicated </w:t>
      </w:r>
      <w:proofErr w:type="spellStart"/>
      <w:r w:rsidRPr="00CF59B9">
        <w:rPr>
          <w:rFonts w:cstheme="minorHAnsi"/>
          <w:color w:val="000000"/>
        </w:rPr>
        <w:t>sql</w:t>
      </w:r>
      <w:proofErr w:type="spellEnd"/>
      <w:r w:rsidRPr="00CF59B9">
        <w:rPr>
          <w:rFonts w:cstheme="minorHAnsi"/>
          <w:color w:val="000000"/>
        </w:rPr>
        <w:t xml:space="preserve"> pool </w:t>
      </w:r>
      <w:proofErr w:type="spellStart"/>
      <w:r w:rsidRPr="00CF59B9">
        <w:rPr>
          <w:rFonts w:cstheme="minorHAnsi"/>
          <w:color w:val="000000"/>
        </w:rPr>
        <w:t>sql</w:t>
      </w:r>
      <w:proofErr w:type="spellEnd"/>
      <w:r w:rsidRPr="00CF59B9">
        <w:rPr>
          <w:rFonts w:cstheme="minorHAnsi"/>
          <w:color w:val="000000"/>
        </w:rPr>
        <w:t xml:space="preserve"> table you want the data appended to… if it doesn’t exist it will create table. This table is </w:t>
      </w:r>
      <w:proofErr w:type="gramStart"/>
      <w:r w:rsidRPr="00CF59B9">
        <w:rPr>
          <w:rFonts w:cstheme="minorHAnsi"/>
          <w:color w:val="000000"/>
        </w:rPr>
        <w:t>append</w:t>
      </w:r>
      <w:proofErr w:type="gramEnd"/>
      <w:r w:rsidRPr="00CF59B9">
        <w:rPr>
          <w:rFonts w:cstheme="minorHAnsi"/>
          <w:color w:val="000000"/>
        </w:rPr>
        <w:t xml:space="preserve"> only. It will include run id </w:t>
      </w:r>
      <w:proofErr w:type="spellStart"/>
      <w:r w:rsidRPr="00CF59B9">
        <w:rPr>
          <w:rFonts w:cstheme="minorHAnsi"/>
          <w:color w:val="000000"/>
        </w:rPr>
        <w:t>guid</w:t>
      </w:r>
      <w:proofErr w:type="spellEnd"/>
      <w:r w:rsidRPr="00CF59B9">
        <w:rPr>
          <w:rFonts w:cstheme="minorHAnsi"/>
          <w:color w:val="000000"/>
        </w:rPr>
        <w:t xml:space="preserve"> for specific run and it will include the time at which it was inserted.</w:t>
      </w:r>
    </w:p>
    <w:p w14:paraId="5CA8CCF9" w14:textId="77777777" w:rsidR="00752CF8" w:rsidRPr="00CF59B9" w:rsidRDefault="00752CF8" w:rsidP="00752CF8">
      <w:pPr>
        <w:autoSpaceDE w:val="0"/>
        <w:autoSpaceDN w:val="0"/>
        <w:adjustRightInd w:val="0"/>
        <w:spacing w:after="0" w:line="240" w:lineRule="auto"/>
        <w:rPr>
          <w:rFonts w:cstheme="minorHAnsi"/>
          <w:color w:val="000000"/>
        </w:rPr>
      </w:pPr>
    </w:p>
    <w:p w14:paraId="78E8509A" w14:textId="4E2D33EB" w:rsidR="00752CF8" w:rsidRPr="00CF59B9" w:rsidRDefault="00752CF8" w:rsidP="00752CF8">
      <w:pPr>
        <w:autoSpaceDE w:val="0"/>
        <w:autoSpaceDN w:val="0"/>
        <w:adjustRightInd w:val="0"/>
        <w:spacing w:after="0" w:line="240" w:lineRule="auto"/>
        <w:ind w:left="720" w:firstLine="720"/>
        <w:rPr>
          <w:rFonts w:cstheme="minorHAnsi"/>
          <w:color w:val="000000"/>
        </w:rPr>
      </w:pPr>
      <w:proofErr w:type="spellStart"/>
      <w:r w:rsidRPr="00CF59B9">
        <w:rPr>
          <w:rFonts w:cstheme="minorHAnsi"/>
          <w:b/>
          <w:bCs/>
          <w:color w:val="000000"/>
        </w:rPr>
        <w:t>fe_config_ingest_part</w:t>
      </w:r>
      <w:proofErr w:type="spellEnd"/>
      <w:r w:rsidRPr="00CF59B9">
        <w:rPr>
          <w:rFonts w:cstheme="minorHAnsi"/>
          <w:color w:val="000000"/>
        </w:rPr>
        <w:t xml:space="preserve"> (partition table)</w:t>
      </w:r>
    </w:p>
    <w:p w14:paraId="6672A3FA" w14:textId="77777777" w:rsidR="00816B65" w:rsidRPr="00CF59B9" w:rsidRDefault="00816B65" w:rsidP="00752CF8">
      <w:pPr>
        <w:autoSpaceDE w:val="0"/>
        <w:autoSpaceDN w:val="0"/>
        <w:adjustRightInd w:val="0"/>
        <w:spacing w:after="0" w:line="240" w:lineRule="auto"/>
        <w:ind w:left="720" w:firstLine="720"/>
        <w:rPr>
          <w:rFonts w:cstheme="minorHAnsi"/>
          <w:color w:val="000000"/>
        </w:rPr>
      </w:pPr>
    </w:p>
    <w:p w14:paraId="23EEBC95" w14:textId="51450A41" w:rsidR="00816B65" w:rsidRPr="00CF59B9" w:rsidRDefault="001B3752" w:rsidP="00816B65">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u</w:t>
      </w:r>
      <w:r w:rsidR="00816B65" w:rsidRPr="00CF59B9">
        <w:rPr>
          <w:rFonts w:cstheme="minorHAnsi"/>
          <w:color w:val="000000"/>
        </w:rPr>
        <w:t>uid</w:t>
      </w:r>
      <w:proofErr w:type="spellEnd"/>
      <w:r w:rsidR="00816B65" w:rsidRPr="00CF59B9">
        <w:rPr>
          <w:rFonts w:cstheme="minorHAnsi"/>
          <w:color w:val="000000"/>
        </w:rPr>
        <w:t>: Unique Identifier for partition config</w:t>
      </w:r>
    </w:p>
    <w:p w14:paraId="3EB96771" w14:textId="09D84E61" w:rsidR="00816B65" w:rsidRPr="00CF59B9" w:rsidRDefault="001B3752" w:rsidP="00816B65">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az_id</w:t>
      </w:r>
      <w:proofErr w:type="spellEnd"/>
      <w:r w:rsidRPr="00CF59B9">
        <w:rPr>
          <w:rFonts w:cstheme="minorHAnsi"/>
          <w:color w:val="000000"/>
        </w:rPr>
        <w:t xml:space="preserve">: the </w:t>
      </w:r>
      <w:proofErr w:type="spellStart"/>
      <w:r w:rsidRPr="00CF59B9">
        <w:rPr>
          <w:rFonts w:cstheme="minorHAnsi"/>
          <w:color w:val="000000"/>
        </w:rPr>
        <w:t>az_id</w:t>
      </w:r>
      <w:proofErr w:type="spellEnd"/>
      <w:r w:rsidRPr="00CF59B9">
        <w:rPr>
          <w:rFonts w:cstheme="minorHAnsi"/>
          <w:color w:val="000000"/>
        </w:rPr>
        <w:t xml:space="preserve"> for the </w:t>
      </w:r>
      <w:proofErr w:type="spellStart"/>
      <w:r w:rsidRPr="00CF59B9">
        <w:rPr>
          <w:rFonts w:cstheme="minorHAnsi"/>
          <w:color w:val="000000"/>
        </w:rPr>
        <w:t>fe_config_ingest</w:t>
      </w:r>
      <w:proofErr w:type="spellEnd"/>
      <w:r w:rsidRPr="00CF59B9">
        <w:rPr>
          <w:rFonts w:cstheme="minorHAnsi"/>
          <w:color w:val="000000"/>
        </w:rPr>
        <w:t xml:space="preserve"> row/</w:t>
      </w:r>
      <w:proofErr w:type="gramStart"/>
      <w:r w:rsidRPr="00CF59B9">
        <w:rPr>
          <w:rFonts w:cstheme="minorHAnsi"/>
          <w:color w:val="000000"/>
        </w:rPr>
        <w:t>object</w:t>
      </w:r>
      <w:proofErr w:type="gramEnd"/>
    </w:p>
    <w:p w14:paraId="031FEBBD" w14:textId="7AA8B2A2" w:rsidR="001B3752" w:rsidRPr="00CF59B9" w:rsidRDefault="001B3752" w:rsidP="00816B65">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part_filter</w:t>
      </w:r>
      <w:proofErr w:type="spellEnd"/>
      <w:r w:rsidRPr="00CF59B9">
        <w:rPr>
          <w:rFonts w:cstheme="minorHAnsi"/>
          <w:color w:val="000000"/>
        </w:rPr>
        <w:t xml:space="preserve">: </w:t>
      </w:r>
      <w:r w:rsidR="004F088B" w:rsidRPr="00CF59B9">
        <w:rPr>
          <w:rFonts w:cstheme="minorHAnsi"/>
          <w:color w:val="000000"/>
        </w:rPr>
        <w:t xml:space="preserve">value for distinct partition… this will be 1=1 if no partition is defined in config. If partition defined for say </w:t>
      </w:r>
      <w:r w:rsidR="00DC6066" w:rsidRPr="00CF59B9">
        <w:rPr>
          <w:rFonts w:cstheme="minorHAnsi"/>
          <w:color w:val="000000"/>
        </w:rPr>
        <w:t xml:space="preserve">“year” column, then you’d see a row for each year in source table. </w:t>
      </w:r>
    </w:p>
    <w:p w14:paraId="271E61FA" w14:textId="188B6100" w:rsidR="00FA1CE1" w:rsidRPr="00CF59B9" w:rsidRDefault="00C8309F" w:rsidP="00816B65">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i</w:t>
      </w:r>
      <w:r w:rsidR="00FA1CE1" w:rsidRPr="00CF59B9">
        <w:rPr>
          <w:rFonts w:cstheme="minorHAnsi"/>
          <w:color w:val="000000"/>
        </w:rPr>
        <w:t>s_disabled</w:t>
      </w:r>
      <w:proofErr w:type="spellEnd"/>
      <w:r w:rsidR="00FA1CE1" w:rsidRPr="00CF59B9">
        <w:rPr>
          <w:rFonts w:cstheme="minorHAnsi"/>
          <w:color w:val="000000"/>
        </w:rPr>
        <w:t xml:space="preserve">: </w:t>
      </w:r>
      <w:r w:rsidRPr="00CF59B9">
        <w:rPr>
          <w:rFonts w:cstheme="minorHAnsi"/>
          <w:color w:val="000000"/>
        </w:rPr>
        <w:t xml:space="preserve">disable partition from being </w:t>
      </w:r>
      <w:proofErr w:type="gramStart"/>
      <w:r w:rsidRPr="00CF59B9">
        <w:rPr>
          <w:rFonts w:cstheme="minorHAnsi"/>
          <w:color w:val="000000"/>
        </w:rPr>
        <w:t>loaded</w:t>
      </w:r>
      <w:proofErr w:type="gramEnd"/>
    </w:p>
    <w:p w14:paraId="0B6F74C8" w14:textId="77777777" w:rsidR="004D7276" w:rsidRPr="00CF59B9" w:rsidRDefault="004D7276" w:rsidP="004D7276">
      <w:pPr>
        <w:autoSpaceDE w:val="0"/>
        <w:autoSpaceDN w:val="0"/>
        <w:adjustRightInd w:val="0"/>
        <w:spacing w:after="0" w:line="240" w:lineRule="auto"/>
        <w:rPr>
          <w:rFonts w:cstheme="minorHAnsi"/>
          <w:color w:val="000000"/>
        </w:rPr>
      </w:pPr>
    </w:p>
    <w:p w14:paraId="686CAECF" w14:textId="5AE996BC" w:rsidR="004D7276" w:rsidRPr="00CF59B9" w:rsidRDefault="004D7276" w:rsidP="004D7276">
      <w:pPr>
        <w:autoSpaceDE w:val="0"/>
        <w:autoSpaceDN w:val="0"/>
        <w:adjustRightInd w:val="0"/>
        <w:spacing w:after="0" w:line="240" w:lineRule="auto"/>
        <w:ind w:left="720" w:firstLine="720"/>
        <w:rPr>
          <w:rFonts w:cstheme="minorHAnsi"/>
          <w:color w:val="000000"/>
        </w:rPr>
      </w:pPr>
      <w:proofErr w:type="spellStart"/>
      <w:r w:rsidRPr="00CF59B9">
        <w:rPr>
          <w:rFonts w:cstheme="minorHAnsi"/>
          <w:b/>
          <w:bCs/>
          <w:color w:val="000000"/>
        </w:rPr>
        <w:t>fe_config_ingest_log</w:t>
      </w:r>
      <w:proofErr w:type="spellEnd"/>
      <w:r w:rsidRPr="00CF59B9">
        <w:rPr>
          <w:rFonts w:cstheme="minorHAnsi"/>
          <w:color w:val="000000"/>
        </w:rPr>
        <w:t xml:space="preserve"> (ingestion log table)</w:t>
      </w:r>
    </w:p>
    <w:p w14:paraId="2C7B2D8B" w14:textId="77777777" w:rsidR="004D7276" w:rsidRPr="00CF59B9" w:rsidRDefault="004D7276" w:rsidP="004D7276">
      <w:pPr>
        <w:autoSpaceDE w:val="0"/>
        <w:autoSpaceDN w:val="0"/>
        <w:adjustRightInd w:val="0"/>
        <w:spacing w:after="0" w:line="240" w:lineRule="auto"/>
        <w:ind w:left="720" w:firstLine="720"/>
        <w:rPr>
          <w:rFonts w:cstheme="minorHAnsi"/>
          <w:color w:val="000000"/>
        </w:rPr>
      </w:pPr>
    </w:p>
    <w:p w14:paraId="0C8EE805" w14:textId="2AC721FC" w:rsidR="004D7276" w:rsidRPr="00CF59B9" w:rsidRDefault="004D7276" w:rsidP="004D7276">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uuid</w:t>
      </w:r>
      <w:proofErr w:type="spellEnd"/>
      <w:r w:rsidRPr="00CF59B9">
        <w:rPr>
          <w:rFonts w:cstheme="minorHAnsi"/>
          <w:color w:val="000000"/>
        </w:rPr>
        <w:t xml:space="preserve">: Unique Identifier for </w:t>
      </w:r>
      <w:r w:rsidR="00BF601D" w:rsidRPr="00CF59B9">
        <w:rPr>
          <w:rFonts w:cstheme="minorHAnsi"/>
          <w:color w:val="000000"/>
        </w:rPr>
        <w:t>log entry</w:t>
      </w:r>
    </w:p>
    <w:p w14:paraId="6167B5F8" w14:textId="77777777" w:rsidR="004D7276" w:rsidRPr="00CF59B9" w:rsidRDefault="004D7276" w:rsidP="004D7276">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az_id</w:t>
      </w:r>
      <w:proofErr w:type="spellEnd"/>
      <w:r w:rsidRPr="00CF59B9">
        <w:rPr>
          <w:rFonts w:cstheme="minorHAnsi"/>
          <w:color w:val="000000"/>
        </w:rPr>
        <w:t xml:space="preserve">: the </w:t>
      </w:r>
      <w:proofErr w:type="spellStart"/>
      <w:r w:rsidRPr="00CF59B9">
        <w:rPr>
          <w:rFonts w:cstheme="minorHAnsi"/>
          <w:color w:val="000000"/>
        </w:rPr>
        <w:t>az_id</w:t>
      </w:r>
      <w:proofErr w:type="spellEnd"/>
      <w:r w:rsidRPr="00CF59B9">
        <w:rPr>
          <w:rFonts w:cstheme="minorHAnsi"/>
          <w:color w:val="000000"/>
        </w:rPr>
        <w:t xml:space="preserve"> for the </w:t>
      </w:r>
      <w:proofErr w:type="spellStart"/>
      <w:r w:rsidRPr="00CF59B9">
        <w:rPr>
          <w:rFonts w:cstheme="minorHAnsi"/>
          <w:color w:val="000000"/>
        </w:rPr>
        <w:t>fe_config_ingest</w:t>
      </w:r>
      <w:proofErr w:type="spellEnd"/>
      <w:r w:rsidRPr="00CF59B9">
        <w:rPr>
          <w:rFonts w:cstheme="minorHAnsi"/>
          <w:color w:val="000000"/>
        </w:rPr>
        <w:t xml:space="preserve"> row/</w:t>
      </w:r>
      <w:proofErr w:type="gramStart"/>
      <w:r w:rsidRPr="00CF59B9">
        <w:rPr>
          <w:rFonts w:cstheme="minorHAnsi"/>
          <w:color w:val="000000"/>
        </w:rPr>
        <w:t>object</w:t>
      </w:r>
      <w:proofErr w:type="gramEnd"/>
    </w:p>
    <w:p w14:paraId="62BCE719" w14:textId="627AB365" w:rsidR="004D7276" w:rsidRPr="00CF59B9" w:rsidRDefault="00BF601D" w:rsidP="004D7276">
      <w:pPr>
        <w:pStyle w:val="ListParagraph"/>
        <w:numPr>
          <w:ilvl w:val="0"/>
          <w:numId w:val="13"/>
        </w:numPr>
        <w:autoSpaceDE w:val="0"/>
        <w:autoSpaceDN w:val="0"/>
        <w:adjustRightInd w:val="0"/>
        <w:spacing w:after="0" w:line="240" w:lineRule="auto"/>
        <w:rPr>
          <w:rFonts w:cstheme="minorHAnsi"/>
          <w:color w:val="000000"/>
        </w:rPr>
      </w:pPr>
      <w:r w:rsidRPr="00CF59B9">
        <w:rPr>
          <w:rFonts w:cstheme="minorHAnsi"/>
          <w:color w:val="000000"/>
        </w:rPr>
        <w:lastRenderedPageBreak/>
        <w:t>op</w:t>
      </w:r>
      <w:r w:rsidR="004D7276" w:rsidRPr="00CF59B9">
        <w:rPr>
          <w:rFonts w:cstheme="minorHAnsi"/>
          <w:color w:val="000000"/>
        </w:rPr>
        <w:t xml:space="preserve">: </w:t>
      </w:r>
      <w:r w:rsidRPr="00CF59B9">
        <w:rPr>
          <w:rFonts w:cstheme="minorHAnsi"/>
          <w:color w:val="000000"/>
        </w:rPr>
        <w:t xml:space="preserve">the </w:t>
      </w:r>
      <w:r w:rsidR="001579B3" w:rsidRPr="00CF59B9">
        <w:rPr>
          <w:rFonts w:cstheme="minorHAnsi"/>
          <w:color w:val="000000"/>
        </w:rPr>
        <w:t>operation that was completed</w:t>
      </w:r>
      <w:r w:rsidR="00711421" w:rsidRPr="00CF59B9">
        <w:rPr>
          <w:rFonts w:cstheme="minorHAnsi"/>
          <w:color w:val="000000"/>
        </w:rPr>
        <w:t xml:space="preserve"> </w:t>
      </w:r>
      <w:r w:rsidR="006D2BF6" w:rsidRPr="00CF59B9">
        <w:rPr>
          <w:rFonts w:cstheme="minorHAnsi"/>
          <w:color w:val="000000"/>
        </w:rPr>
        <w:t xml:space="preserve">for </w:t>
      </w:r>
      <w:r w:rsidR="001579B3" w:rsidRPr="00CF59B9">
        <w:rPr>
          <w:rFonts w:cstheme="minorHAnsi"/>
          <w:color w:val="000000"/>
        </w:rPr>
        <w:t>logged timestamp</w:t>
      </w:r>
      <w:r w:rsidR="006D2BF6" w:rsidRPr="00CF59B9">
        <w:rPr>
          <w:rFonts w:cstheme="minorHAnsi"/>
          <w:color w:val="000000"/>
        </w:rPr>
        <w:t xml:space="preserve">. </w:t>
      </w:r>
    </w:p>
    <w:p w14:paraId="3A5AAE8C" w14:textId="72920A3F" w:rsidR="006D2BF6" w:rsidRPr="00CF59B9" w:rsidRDefault="008D238B" w:rsidP="006D2BF6">
      <w:pPr>
        <w:pStyle w:val="ListParagraph"/>
        <w:numPr>
          <w:ilvl w:val="1"/>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d</w:t>
      </w:r>
      <w:r w:rsidR="006D2BF6" w:rsidRPr="00CF59B9">
        <w:rPr>
          <w:rFonts w:cstheme="minorHAnsi"/>
          <w:color w:val="000000"/>
        </w:rPr>
        <w:t>t_last_</w:t>
      </w:r>
      <w:r w:rsidR="00980224" w:rsidRPr="00CF59B9">
        <w:rPr>
          <w:rFonts w:cstheme="minorHAnsi"/>
          <w:color w:val="000000"/>
        </w:rPr>
        <w:t>source</w:t>
      </w:r>
      <w:r w:rsidR="006D2BF6" w:rsidRPr="00CF59B9">
        <w:rPr>
          <w:rFonts w:cstheme="minorHAnsi"/>
          <w:color w:val="000000"/>
        </w:rPr>
        <w:t>_</w:t>
      </w:r>
      <w:r w:rsidR="00980224" w:rsidRPr="00CF59B9">
        <w:rPr>
          <w:rFonts w:cstheme="minorHAnsi"/>
          <w:color w:val="000000"/>
        </w:rPr>
        <w:t>init</w:t>
      </w:r>
      <w:proofErr w:type="spellEnd"/>
      <w:r w:rsidRPr="00CF59B9">
        <w:rPr>
          <w:rFonts w:cstheme="minorHAnsi"/>
          <w:color w:val="000000"/>
        </w:rPr>
        <w:t xml:space="preserve">: time </w:t>
      </w:r>
      <w:r w:rsidR="0046496F" w:rsidRPr="00CF59B9">
        <w:rPr>
          <w:rFonts w:cstheme="minorHAnsi"/>
          <w:color w:val="000000"/>
        </w:rPr>
        <w:t xml:space="preserve">data was pulled for </w:t>
      </w:r>
      <w:proofErr w:type="spellStart"/>
      <w:r w:rsidR="00C3323E" w:rsidRPr="00CF59B9">
        <w:rPr>
          <w:rFonts w:cstheme="minorHAnsi"/>
          <w:color w:val="000000"/>
        </w:rPr>
        <w:t>init</w:t>
      </w:r>
      <w:proofErr w:type="spellEnd"/>
      <w:r w:rsidR="0046496F" w:rsidRPr="00CF59B9">
        <w:rPr>
          <w:rFonts w:cstheme="minorHAnsi"/>
          <w:color w:val="000000"/>
        </w:rPr>
        <w:t xml:space="preserve"> </w:t>
      </w:r>
      <w:r w:rsidR="00C3323E" w:rsidRPr="00CF59B9">
        <w:rPr>
          <w:rFonts w:cstheme="minorHAnsi"/>
          <w:color w:val="000000"/>
        </w:rPr>
        <w:t>query</w:t>
      </w:r>
      <w:r w:rsidR="0046496F" w:rsidRPr="00CF59B9">
        <w:rPr>
          <w:rFonts w:cstheme="minorHAnsi"/>
          <w:color w:val="000000"/>
        </w:rPr>
        <w:t xml:space="preserve"> of source </w:t>
      </w:r>
      <w:proofErr w:type="gramStart"/>
      <w:r w:rsidR="0046496F" w:rsidRPr="00CF59B9">
        <w:rPr>
          <w:rFonts w:cstheme="minorHAnsi"/>
          <w:color w:val="000000"/>
        </w:rPr>
        <w:t>system</w:t>
      </w:r>
      <w:proofErr w:type="gramEnd"/>
    </w:p>
    <w:p w14:paraId="49DC1C8C" w14:textId="5C459F48" w:rsidR="006D2BF6" w:rsidRPr="00CF59B9" w:rsidRDefault="008D238B" w:rsidP="006D2BF6">
      <w:pPr>
        <w:pStyle w:val="ListParagraph"/>
        <w:numPr>
          <w:ilvl w:val="1"/>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d</w:t>
      </w:r>
      <w:r w:rsidR="006D2BF6" w:rsidRPr="00CF59B9">
        <w:rPr>
          <w:rFonts w:cstheme="minorHAnsi"/>
          <w:color w:val="000000"/>
        </w:rPr>
        <w:t>t_</w:t>
      </w:r>
      <w:r w:rsidRPr="00CF59B9">
        <w:rPr>
          <w:rFonts w:cstheme="minorHAnsi"/>
          <w:color w:val="000000"/>
        </w:rPr>
        <w:t>last_delta_init</w:t>
      </w:r>
      <w:proofErr w:type="spellEnd"/>
      <w:r w:rsidR="0046496F" w:rsidRPr="00CF59B9">
        <w:rPr>
          <w:rFonts w:cstheme="minorHAnsi"/>
          <w:color w:val="000000"/>
        </w:rPr>
        <w:t>: time data was pushed into delta table</w:t>
      </w:r>
      <w:r w:rsidR="00C3323E" w:rsidRPr="00CF59B9">
        <w:rPr>
          <w:rFonts w:cstheme="minorHAnsi"/>
          <w:color w:val="000000"/>
        </w:rPr>
        <w:t xml:space="preserve"> using </w:t>
      </w:r>
      <w:proofErr w:type="spellStart"/>
      <w:r w:rsidR="00C3323E" w:rsidRPr="00CF59B9">
        <w:rPr>
          <w:rFonts w:cstheme="minorHAnsi"/>
          <w:color w:val="000000"/>
        </w:rPr>
        <w:t>init</w:t>
      </w:r>
      <w:proofErr w:type="spellEnd"/>
      <w:r w:rsidR="00C3323E" w:rsidRPr="00CF59B9">
        <w:rPr>
          <w:rFonts w:cstheme="minorHAnsi"/>
          <w:color w:val="000000"/>
        </w:rPr>
        <w:t xml:space="preserve"> query</w:t>
      </w:r>
      <w:r w:rsidR="00005152">
        <w:rPr>
          <w:rFonts w:cstheme="minorHAnsi"/>
          <w:color w:val="000000"/>
        </w:rPr>
        <w:t xml:space="preserve">… if null then this makes the </w:t>
      </w:r>
      <w:proofErr w:type="spellStart"/>
      <w:r w:rsidR="00005152">
        <w:rPr>
          <w:rFonts w:cstheme="minorHAnsi"/>
          <w:color w:val="000000"/>
        </w:rPr>
        <w:t>init</w:t>
      </w:r>
      <w:proofErr w:type="spellEnd"/>
      <w:r w:rsidR="00005152">
        <w:rPr>
          <w:rFonts w:cstheme="minorHAnsi"/>
          <w:color w:val="000000"/>
        </w:rPr>
        <w:t xml:space="preserve"> query run. If </w:t>
      </w:r>
      <w:r w:rsidR="00726CB3">
        <w:rPr>
          <w:rFonts w:cstheme="minorHAnsi"/>
          <w:color w:val="000000"/>
        </w:rPr>
        <w:t>NOT</w:t>
      </w:r>
      <w:r w:rsidR="00005152">
        <w:rPr>
          <w:rFonts w:cstheme="minorHAnsi"/>
          <w:color w:val="000000"/>
        </w:rPr>
        <w:t xml:space="preserve"> </w:t>
      </w:r>
      <w:proofErr w:type="gramStart"/>
      <w:r w:rsidR="00005152">
        <w:rPr>
          <w:rFonts w:cstheme="minorHAnsi"/>
          <w:color w:val="000000"/>
        </w:rPr>
        <w:t>null</w:t>
      </w:r>
      <w:proofErr w:type="gramEnd"/>
      <w:r w:rsidR="00005152">
        <w:rPr>
          <w:rFonts w:cstheme="minorHAnsi"/>
          <w:color w:val="000000"/>
        </w:rPr>
        <w:t xml:space="preserve"> this makes the </w:t>
      </w:r>
      <w:proofErr w:type="spellStart"/>
      <w:r w:rsidR="00005152">
        <w:rPr>
          <w:rFonts w:cstheme="minorHAnsi"/>
          <w:color w:val="000000"/>
        </w:rPr>
        <w:t>inc</w:t>
      </w:r>
      <w:proofErr w:type="spellEnd"/>
      <w:r w:rsidR="00005152">
        <w:rPr>
          <w:rFonts w:cstheme="minorHAnsi"/>
          <w:color w:val="000000"/>
        </w:rPr>
        <w:t xml:space="preserve"> query run if there is one.</w:t>
      </w:r>
    </w:p>
    <w:p w14:paraId="0C9C5A10" w14:textId="17E750B2" w:rsidR="008D238B" w:rsidRPr="00CF59B9" w:rsidRDefault="008D238B" w:rsidP="006D2BF6">
      <w:pPr>
        <w:pStyle w:val="ListParagraph"/>
        <w:numPr>
          <w:ilvl w:val="1"/>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dt_last_delta_inc</w:t>
      </w:r>
      <w:proofErr w:type="spellEnd"/>
      <w:r w:rsidR="00C3323E" w:rsidRPr="00CF59B9">
        <w:rPr>
          <w:rFonts w:cstheme="minorHAnsi"/>
          <w:color w:val="000000"/>
        </w:rPr>
        <w:t xml:space="preserve">: time data was pushed into delta table using </w:t>
      </w:r>
      <w:proofErr w:type="spellStart"/>
      <w:r w:rsidR="00C3323E" w:rsidRPr="00CF59B9">
        <w:rPr>
          <w:rFonts w:cstheme="minorHAnsi"/>
          <w:color w:val="000000"/>
        </w:rPr>
        <w:t>inc</w:t>
      </w:r>
      <w:proofErr w:type="spellEnd"/>
      <w:r w:rsidR="00C3323E" w:rsidRPr="00CF59B9">
        <w:rPr>
          <w:rFonts w:cstheme="minorHAnsi"/>
          <w:color w:val="000000"/>
        </w:rPr>
        <w:t xml:space="preserve"> </w:t>
      </w:r>
      <w:proofErr w:type="gramStart"/>
      <w:r w:rsidR="00C3323E" w:rsidRPr="00CF59B9">
        <w:rPr>
          <w:rFonts w:cstheme="minorHAnsi"/>
          <w:color w:val="000000"/>
        </w:rPr>
        <w:t>query</w:t>
      </w:r>
      <w:proofErr w:type="gramEnd"/>
    </w:p>
    <w:p w14:paraId="7A6F9237" w14:textId="02B3BC6E" w:rsidR="008D238B" w:rsidRPr="00CF59B9" w:rsidRDefault="008D238B" w:rsidP="006D2BF6">
      <w:pPr>
        <w:pStyle w:val="ListParagraph"/>
        <w:numPr>
          <w:ilvl w:val="1"/>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dt_last_dw_load</w:t>
      </w:r>
      <w:proofErr w:type="spellEnd"/>
      <w:r w:rsidR="00C3323E" w:rsidRPr="00CF59B9">
        <w:rPr>
          <w:rFonts w:cstheme="minorHAnsi"/>
          <w:color w:val="000000"/>
        </w:rPr>
        <w:t xml:space="preserve">: time data was pushed into dedicated </w:t>
      </w:r>
      <w:proofErr w:type="spellStart"/>
      <w:r w:rsidR="00C3323E" w:rsidRPr="00CF59B9">
        <w:rPr>
          <w:rFonts w:cstheme="minorHAnsi"/>
          <w:color w:val="000000"/>
        </w:rPr>
        <w:t>sql</w:t>
      </w:r>
      <w:proofErr w:type="spellEnd"/>
      <w:r w:rsidR="00C3323E" w:rsidRPr="00CF59B9">
        <w:rPr>
          <w:rFonts w:cstheme="minorHAnsi"/>
          <w:color w:val="000000"/>
        </w:rPr>
        <w:t xml:space="preserve"> </w:t>
      </w:r>
      <w:proofErr w:type="gramStart"/>
      <w:r w:rsidR="00C3323E" w:rsidRPr="00CF59B9">
        <w:rPr>
          <w:rFonts w:cstheme="minorHAnsi"/>
          <w:color w:val="000000"/>
        </w:rPr>
        <w:t>pool</w:t>
      </w:r>
      <w:proofErr w:type="gramEnd"/>
      <w:r w:rsidR="00C3323E" w:rsidRPr="00CF59B9">
        <w:rPr>
          <w:rFonts w:cstheme="minorHAnsi"/>
          <w:color w:val="000000"/>
        </w:rPr>
        <w:t xml:space="preserve"> </w:t>
      </w:r>
    </w:p>
    <w:p w14:paraId="14E041CC" w14:textId="4109665A" w:rsidR="008D238B" w:rsidRPr="00CF59B9" w:rsidRDefault="008D238B" w:rsidP="006D2BF6">
      <w:pPr>
        <w:pStyle w:val="ListParagraph"/>
        <w:numPr>
          <w:ilvl w:val="1"/>
          <w:numId w:val="13"/>
        </w:numPr>
        <w:autoSpaceDE w:val="0"/>
        <w:autoSpaceDN w:val="0"/>
        <w:adjustRightInd w:val="0"/>
        <w:spacing w:after="0" w:line="240" w:lineRule="auto"/>
        <w:rPr>
          <w:rFonts w:cstheme="minorHAnsi"/>
          <w:color w:val="000000"/>
        </w:rPr>
      </w:pPr>
      <w:r w:rsidRPr="00CF59B9">
        <w:rPr>
          <w:rFonts w:cstheme="minorHAnsi"/>
          <w:color w:val="000000"/>
        </w:rPr>
        <w:t>error</w:t>
      </w:r>
      <w:r w:rsidR="00FD4431" w:rsidRPr="00CF59B9">
        <w:rPr>
          <w:rFonts w:cstheme="minorHAnsi"/>
          <w:color w:val="000000"/>
        </w:rPr>
        <w:t xml:space="preserve">: time error was </w:t>
      </w:r>
      <w:proofErr w:type="gramStart"/>
      <w:r w:rsidR="00FD4431" w:rsidRPr="00CF59B9">
        <w:rPr>
          <w:rFonts w:cstheme="minorHAnsi"/>
          <w:color w:val="000000"/>
        </w:rPr>
        <w:t>given</w:t>
      </w:r>
      <w:proofErr w:type="gramEnd"/>
    </w:p>
    <w:p w14:paraId="03FA9B87" w14:textId="103EA738" w:rsidR="004D7276" w:rsidRPr="00CF59B9" w:rsidRDefault="00FD4431" w:rsidP="004D7276">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ts</w:t>
      </w:r>
      <w:proofErr w:type="spellEnd"/>
      <w:r w:rsidR="004D7276" w:rsidRPr="00CF59B9">
        <w:rPr>
          <w:rFonts w:cstheme="minorHAnsi"/>
          <w:color w:val="000000"/>
        </w:rPr>
        <w:t xml:space="preserve">: </w:t>
      </w:r>
      <w:r w:rsidRPr="00CF59B9">
        <w:rPr>
          <w:rFonts w:cstheme="minorHAnsi"/>
          <w:color w:val="000000"/>
        </w:rPr>
        <w:t xml:space="preserve">timestamp for </w:t>
      </w:r>
      <w:r w:rsidR="001579B3" w:rsidRPr="00CF59B9">
        <w:rPr>
          <w:rFonts w:cstheme="minorHAnsi"/>
          <w:color w:val="000000"/>
        </w:rPr>
        <w:t>the completed operation</w:t>
      </w:r>
    </w:p>
    <w:p w14:paraId="504FEC7D" w14:textId="4A8D79B6" w:rsidR="006A31C9" w:rsidRPr="00CF59B9" w:rsidRDefault="006A31C9" w:rsidP="004D7276">
      <w:pPr>
        <w:pStyle w:val="ListParagraph"/>
        <w:numPr>
          <w:ilvl w:val="0"/>
          <w:numId w:val="13"/>
        </w:numPr>
        <w:autoSpaceDE w:val="0"/>
        <w:autoSpaceDN w:val="0"/>
        <w:adjustRightInd w:val="0"/>
        <w:spacing w:after="0" w:line="240" w:lineRule="auto"/>
        <w:rPr>
          <w:rFonts w:cstheme="minorHAnsi"/>
          <w:color w:val="000000"/>
        </w:rPr>
      </w:pPr>
      <w:r w:rsidRPr="00CF59B9">
        <w:rPr>
          <w:rFonts w:cstheme="minorHAnsi"/>
          <w:color w:val="000000"/>
        </w:rPr>
        <w:t xml:space="preserve">msg: </w:t>
      </w:r>
      <w:r w:rsidR="00BD5ECA" w:rsidRPr="00CF59B9">
        <w:rPr>
          <w:rFonts w:cstheme="minorHAnsi"/>
          <w:color w:val="000000"/>
        </w:rPr>
        <w:t>text of operation for logging purposes. C</w:t>
      </w:r>
      <w:r w:rsidRPr="00CF59B9">
        <w:rPr>
          <w:rFonts w:cstheme="minorHAnsi"/>
          <w:color w:val="000000"/>
        </w:rPr>
        <w:t>urrently only used for logging error text</w:t>
      </w:r>
    </w:p>
    <w:p w14:paraId="40F7405B" w14:textId="77777777" w:rsidR="004D7276" w:rsidRPr="00CF59B9" w:rsidRDefault="004D7276" w:rsidP="004D7276">
      <w:pPr>
        <w:autoSpaceDE w:val="0"/>
        <w:autoSpaceDN w:val="0"/>
        <w:adjustRightInd w:val="0"/>
        <w:spacing w:after="0" w:line="240" w:lineRule="auto"/>
        <w:rPr>
          <w:rFonts w:cstheme="minorHAnsi"/>
          <w:color w:val="000000"/>
        </w:rPr>
      </w:pPr>
    </w:p>
    <w:p w14:paraId="3BC5C298" w14:textId="3F9A5497" w:rsidR="00087969" w:rsidRPr="00CF59B9" w:rsidRDefault="00087969" w:rsidP="00087969">
      <w:pPr>
        <w:autoSpaceDE w:val="0"/>
        <w:autoSpaceDN w:val="0"/>
        <w:adjustRightInd w:val="0"/>
        <w:spacing w:after="0" w:line="240" w:lineRule="auto"/>
        <w:ind w:left="720" w:firstLine="720"/>
        <w:rPr>
          <w:rFonts w:cstheme="minorHAnsi"/>
          <w:color w:val="000000"/>
        </w:rPr>
      </w:pPr>
      <w:proofErr w:type="spellStart"/>
      <w:r w:rsidRPr="00CF59B9">
        <w:rPr>
          <w:rFonts w:cstheme="minorHAnsi"/>
          <w:b/>
          <w:bCs/>
          <w:color w:val="000000"/>
        </w:rPr>
        <w:t>fe_config_ingest_part_log</w:t>
      </w:r>
      <w:proofErr w:type="spellEnd"/>
      <w:r w:rsidRPr="00CF59B9">
        <w:rPr>
          <w:rFonts w:cstheme="minorHAnsi"/>
          <w:color w:val="000000"/>
        </w:rPr>
        <w:t xml:space="preserve"> (ingestion partition log table)</w:t>
      </w:r>
    </w:p>
    <w:p w14:paraId="2CC71956" w14:textId="77777777" w:rsidR="00087969" w:rsidRPr="00CF59B9" w:rsidRDefault="00087969" w:rsidP="00087969">
      <w:pPr>
        <w:autoSpaceDE w:val="0"/>
        <w:autoSpaceDN w:val="0"/>
        <w:adjustRightInd w:val="0"/>
        <w:spacing w:after="0" w:line="240" w:lineRule="auto"/>
        <w:ind w:left="720" w:firstLine="720"/>
        <w:rPr>
          <w:rFonts w:cstheme="minorHAnsi"/>
          <w:color w:val="000000"/>
        </w:rPr>
      </w:pPr>
    </w:p>
    <w:p w14:paraId="6D23C318" w14:textId="77777777" w:rsidR="00087969" w:rsidRPr="00CF59B9" w:rsidRDefault="00087969" w:rsidP="0008796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uuid</w:t>
      </w:r>
      <w:proofErr w:type="spellEnd"/>
      <w:r w:rsidRPr="00CF59B9">
        <w:rPr>
          <w:rFonts w:cstheme="minorHAnsi"/>
          <w:color w:val="000000"/>
        </w:rPr>
        <w:t>: Unique Identifier for log entry</w:t>
      </w:r>
    </w:p>
    <w:p w14:paraId="10005B2B" w14:textId="77777777" w:rsidR="00087969" w:rsidRPr="00CF59B9" w:rsidRDefault="00087969" w:rsidP="0008796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az_id</w:t>
      </w:r>
      <w:proofErr w:type="spellEnd"/>
      <w:r w:rsidRPr="00CF59B9">
        <w:rPr>
          <w:rFonts w:cstheme="minorHAnsi"/>
          <w:color w:val="000000"/>
        </w:rPr>
        <w:t xml:space="preserve">: the </w:t>
      </w:r>
      <w:proofErr w:type="spellStart"/>
      <w:r w:rsidRPr="00CF59B9">
        <w:rPr>
          <w:rFonts w:cstheme="minorHAnsi"/>
          <w:color w:val="000000"/>
        </w:rPr>
        <w:t>az_id</w:t>
      </w:r>
      <w:proofErr w:type="spellEnd"/>
      <w:r w:rsidRPr="00CF59B9">
        <w:rPr>
          <w:rFonts w:cstheme="minorHAnsi"/>
          <w:color w:val="000000"/>
        </w:rPr>
        <w:t xml:space="preserve"> for the </w:t>
      </w:r>
      <w:proofErr w:type="spellStart"/>
      <w:r w:rsidRPr="00CF59B9">
        <w:rPr>
          <w:rFonts w:cstheme="minorHAnsi"/>
          <w:color w:val="000000"/>
        </w:rPr>
        <w:t>fe_config_ingest</w:t>
      </w:r>
      <w:proofErr w:type="spellEnd"/>
      <w:r w:rsidRPr="00CF59B9">
        <w:rPr>
          <w:rFonts w:cstheme="minorHAnsi"/>
          <w:color w:val="000000"/>
        </w:rPr>
        <w:t xml:space="preserve"> row/</w:t>
      </w:r>
      <w:proofErr w:type="gramStart"/>
      <w:r w:rsidRPr="00CF59B9">
        <w:rPr>
          <w:rFonts w:cstheme="minorHAnsi"/>
          <w:color w:val="000000"/>
        </w:rPr>
        <w:t>object</w:t>
      </w:r>
      <w:proofErr w:type="gramEnd"/>
    </w:p>
    <w:p w14:paraId="78B64660" w14:textId="77777777" w:rsidR="00087969" w:rsidRPr="00CF59B9" w:rsidRDefault="00087969" w:rsidP="00087969">
      <w:pPr>
        <w:pStyle w:val="ListParagraph"/>
        <w:numPr>
          <w:ilvl w:val="0"/>
          <w:numId w:val="13"/>
        </w:numPr>
        <w:autoSpaceDE w:val="0"/>
        <w:autoSpaceDN w:val="0"/>
        <w:adjustRightInd w:val="0"/>
        <w:spacing w:after="0" w:line="240" w:lineRule="auto"/>
        <w:rPr>
          <w:rFonts w:cstheme="minorHAnsi"/>
          <w:color w:val="000000"/>
        </w:rPr>
      </w:pPr>
      <w:r w:rsidRPr="00CF59B9">
        <w:rPr>
          <w:rFonts w:cstheme="minorHAnsi"/>
          <w:color w:val="000000"/>
        </w:rPr>
        <w:t xml:space="preserve">op: the operation that was completed for logged timestamp. </w:t>
      </w:r>
    </w:p>
    <w:p w14:paraId="03B6D534" w14:textId="5ECBD3DD" w:rsidR="00087969" w:rsidRPr="00CF59B9" w:rsidRDefault="00087969" w:rsidP="00087969">
      <w:pPr>
        <w:pStyle w:val="ListParagraph"/>
        <w:numPr>
          <w:ilvl w:val="1"/>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dt_part_</w:t>
      </w:r>
      <w:r w:rsidR="00E6419C" w:rsidRPr="00CF59B9">
        <w:rPr>
          <w:rFonts w:cstheme="minorHAnsi"/>
          <w:color w:val="000000"/>
        </w:rPr>
        <w:t>created</w:t>
      </w:r>
      <w:proofErr w:type="spellEnd"/>
      <w:r w:rsidRPr="00CF59B9">
        <w:rPr>
          <w:rFonts w:cstheme="minorHAnsi"/>
          <w:color w:val="000000"/>
        </w:rPr>
        <w:t xml:space="preserve">: </w:t>
      </w:r>
      <w:r w:rsidR="00E6419C" w:rsidRPr="00CF59B9">
        <w:rPr>
          <w:rFonts w:cstheme="minorHAnsi"/>
          <w:color w:val="000000"/>
        </w:rPr>
        <w:t xml:space="preserve">time when partition was created in log </w:t>
      </w:r>
      <w:proofErr w:type="gramStart"/>
      <w:r w:rsidR="00E6419C" w:rsidRPr="00CF59B9">
        <w:rPr>
          <w:rFonts w:cstheme="minorHAnsi"/>
          <w:color w:val="000000"/>
        </w:rPr>
        <w:t>table</w:t>
      </w:r>
      <w:proofErr w:type="gramEnd"/>
    </w:p>
    <w:p w14:paraId="181DD6FA" w14:textId="1C2A0565" w:rsidR="00087969" w:rsidRPr="00CF59B9" w:rsidRDefault="00087969" w:rsidP="00087969">
      <w:pPr>
        <w:pStyle w:val="ListParagraph"/>
        <w:numPr>
          <w:ilvl w:val="1"/>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dt_</w:t>
      </w:r>
      <w:r w:rsidR="00143CBD" w:rsidRPr="00CF59B9">
        <w:rPr>
          <w:rFonts w:cstheme="minorHAnsi"/>
          <w:color w:val="000000"/>
        </w:rPr>
        <w:t>part_last_</w:t>
      </w:r>
      <w:proofErr w:type="gramStart"/>
      <w:r w:rsidR="00143CBD" w:rsidRPr="00CF59B9">
        <w:rPr>
          <w:rFonts w:cstheme="minorHAnsi"/>
          <w:color w:val="000000"/>
        </w:rPr>
        <w:t>seen</w:t>
      </w:r>
      <w:proofErr w:type="spellEnd"/>
      <w:r w:rsidRPr="00CF59B9">
        <w:rPr>
          <w:rFonts w:cstheme="minorHAnsi"/>
          <w:color w:val="000000"/>
        </w:rPr>
        <w:t>:</w:t>
      </w:r>
      <w:proofErr w:type="gramEnd"/>
      <w:r w:rsidRPr="00CF59B9">
        <w:rPr>
          <w:rFonts w:cstheme="minorHAnsi"/>
          <w:color w:val="000000"/>
        </w:rPr>
        <w:t xml:space="preserve"> time </w:t>
      </w:r>
      <w:r w:rsidR="00534880" w:rsidRPr="00CF59B9">
        <w:rPr>
          <w:rFonts w:cstheme="minorHAnsi"/>
          <w:color w:val="000000"/>
        </w:rPr>
        <w:t xml:space="preserve">partition </w:t>
      </w:r>
      <w:r w:rsidRPr="00CF59B9">
        <w:rPr>
          <w:rFonts w:cstheme="minorHAnsi"/>
          <w:color w:val="000000"/>
        </w:rPr>
        <w:t xml:space="preserve">data </w:t>
      </w:r>
      <w:r w:rsidR="00143CBD" w:rsidRPr="00CF59B9">
        <w:rPr>
          <w:rFonts w:cstheme="minorHAnsi"/>
          <w:color w:val="000000"/>
        </w:rPr>
        <w:t>was last “seen” in source table</w:t>
      </w:r>
    </w:p>
    <w:p w14:paraId="4BCCF94E" w14:textId="5053F9E9" w:rsidR="00087969" w:rsidRPr="00CF59B9" w:rsidRDefault="00087969" w:rsidP="00087969">
      <w:pPr>
        <w:pStyle w:val="ListParagraph"/>
        <w:numPr>
          <w:ilvl w:val="1"/>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dt_</w:t>
      </w:r>
      <w:r w:rsidR="00143CBD" w:rsidRPr="00CF59B9">
        <w:rPr>
          <w:rFonts w:cstheme="minorHAnsi"/>
          <w:color w:val="000000"/>
        </w:rPr>
        <w:t>part_last_load</w:t>
      </w:r>
      <w:proofErr w:type="spellEnd"/>
      <w:r w:rsidRPr="00CF59B9">
        <w:rPr>
          <w:rFonts w:cstheme="minorHAnsi"/>
          <w:color w:val="000000"/>
        </w:rPr>
        <w:t xml:space="preserve">: time </w:t>
      </w:r>
      <w:r w:rsidR="00534880" w:rsidRPr="00CF59B9">
        <w:rPr>
          <w:rFonts w:cstheme="minorHAnsi"/>
          <w:color w:val="000000"/>
        </w:rPr>
        <w:t xml:space="preserve">partition </w:t>
      </w:r>
      <w:r w:rsidRPr="00CF59B9">
        <w:rPr>
          <w:rFonts w:cstheme="minorHAnsi"/>
          <w:color w:val="000000"/>
        </w:rPr>
        <w:t xml:space="preserve">data was pushed into delta </w:t>
      </w:r>
      <w:proofErr w:type="gramStart"/>
      <w:r w:rsidRPr="00CF59B9">
        <w:rPr>
          <w:rFonts w:cstheme="minorHAnsi"/>
          <w:color w:val="000000"/>
        </w:rPr>
        <w:t>table</w:t>
      </w:r>
      <w:proofErr w:type="gramEnd"/>
      <w:r w:rsidRPr="00CF59B9">
        <w:rPr>
          <w:rFonts w:cstheme="minorHAnsi"/>
          <w:color w:val="000000"/>
        </w:rPr>
        <w:t xml:space="preserve"> </w:t>
      </w:r>
    </w:p>
    <w:p w14:paraId="1184FFED" w14:textId="78CAEF52" w:rsidR="00087969" w:rsidRPr="00CF59B9" w:rsidRDefault="00143CBD" w:rsidP="00087969">
      <w:pPr>
        <w:pStyle w:val="ListParagraph"/>
        <w:numPr>
          <w:ilvl w:val="1"/>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dt_part_dw_last_load</w:t>
      </w:r>
      <w:proofErr w:type="spellEnd"/>
      <w:r w:rsidR="00087969" w:rsidRPr="00CF59B9">
        <w:rPr>
          <w:rFonts w:cstheme="minorHAnsi"/>
          <w:color w:val="000000"/>
        </w:rPr>
        <w:t xml:space="preserve">: </w:t>
      </w:r>
      <w:r w:rsidR="00534880" w:rsidRPr="00CF59B9">
        <w:rPr>
          <w:rFonts w:cstheme="minorHAnsi"/>
          <w:color w:val="000000"/>
        </w:rPr>
        <w:t xml:space="preserve">time partition data was pushed into dedicated </w:t>
      </w:r>
      <w:proofErr w:type="spellStart"/>
      <w:r w:rsidR="00534880" w:rsidRPr="00CF59B9">
        <w:rPr>
          <w:rFonts w:cstheme="minorHAnsi"/>
          <w:color w:val="000000"/>
        </w:rPr>
        <w:t>sql</w:t>
      </w:r>
      <w:proofErr w:type="spellEnd"/>
      <w:r w:rsidR="00534880" w:rsidRPr="00CF59B9">
        <w:rPr>
          <w:rFonts w:cstheme="minorHAnsi"/>
          <w:color w:val="000000"/>
        </w:rPr>
        <w:t xml:space="preserve"> pool </w:t>
      </w:r>
      <w:proofErr w:type="gramStart"/>
      <w:r w:rsidR="00534880" w:rsidRPr="00CF59B9">
        <w:rPr>
          <w:rFonts w:cstheme="minorHAnsi"/>
          <w:color w:val="000000"/>
        </w:rPr>
        <w:t>table</w:t>
      </w:r>
      <w:proofErr w:type="gramEnd"/>
    </w:p>
    <w:p w14:paraId="59F8431C" w14:textId="77777777" w:rsidR="00087969" w:rsidRPr="00CF59B9" w:rsidRDefault="00087969" w:rsidP="00087969">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ts</w:t>
      </w:r>
      <w:proofErr w:type="spellEnd"/>
      <w:r w:rsidRPr="00CF59B9">
        <w:rPr>
          <w:rFonts w:cstheme="minorHAnsi"/>
          <w:color w:val="000000"/>
        </w:rPr>
        <w:t>: timestamp for the completed operation</w:t>
      </w:r>
    </w:p>
    <w:p w14:paraId="24338182" w14:textId="77777777" w:rsidR="00087969" w:rsidRPr="00CF59B9" w:rsidRDefault="00087969" w:rsidP="00087969">
      <w:pPr>
        <w:pStyle w:val="ListParagraph"/>
        <w:numPr>
          <w:ilvl w:val="0"/>
          <w:numId w:val="13"/>
        </w:numPr>
        <w:autoSpaceDE w:val="0"/>
        <w:autoSpaceDN w:val="0"/>
        <w:adjustRightInd w:val="0"/>
        <w:spacing w:after="0" w:line="240" w:lineRule="auto"/>
        <w:rPr>
          <w:rFonts w:cstheme="minorHAnsi"/>
          <w:color w:val="000000"/>
        </w:rPr>
      </w:pPr>
      <w:r w:rsidRPr="00CF59B9">
        <w:rPr>
          <w:rFonts w:cstheme="minorHAnsi"/>
          <w:color w:val="000000"/>
        </w:rPr>
        <w:t>msg: text of operation for logging purposes. Currently only used for logging error text</w:t>
      </w:r>
    </w:p>
    <w:p w14:paraId="669D4DFD" w14:textId="77777777" w:rsidR="00087969" w:rsidRDefault="00087969" w:rsidP="004D7276">
      <w:pPr>
        <w:autoSpaceDE w:val="0"/>
        <w:autoSpaceDN w:val="0"/>
        <w:adjustRightInd w:val="0"/>
        <w:spacing w:after="0" w:line="240" w:lineRule="auto"/>
        <w:rPr>
          <w:rFonts w:cstheme="minorHAnsi"/>
          <w:color w:val="000000"/>
          <w:sz w:val="19"/>
          <w:szCs w:val="19"/>
        </w:rPr>
      </w:pPr>
    </w:p>
    <w:p w14:paraId="3D672AD1" w14:textId="77777777" w:rsidR="00587519" w:rsidRDefault="00587519" w:rsidP="004D7276">
      <w:pPr>
        <w:autoSpaceDE w:val="0"/>
        <w:autoSpaceDN w:val="0"/>
        <w:adjustRightInd w:val="0"/>
        <w:spacing w:after="0" w:line="240" w:lineRule="auto"/>
        <w:rPr>
          <w:rFonts w:cstheme="minorHAnsi"/>
          <w:color w:val="000000"/>
          <w:sz w:val="19"/>
          <w:szCs w:val="19"/>
        </w:rPr>
      </w:pPr>
    </w:p>
    <w:p w14:paraId="3D9435A5" w14:textId="7A85C4A0" w:rsidR="00587519" w:rsidRPr="00CF59B9" w:rsidRDefault="00587519" w:rsidP="004D7276">
      <w:pPr>
        <w:autoSpaceDE w:val="0"/>
        <w:autoSpaceDN w:val="0"/>
        <w:adjustRightInd w:val="0"/>
        <w:spacing w:after="0" w:line="240" w:lineRule="auto"/>
        <w:rPr>
          <w:rFonts w:cstheme="minorHAnsi"/>
          <w:color w:val="000000"/>
          <w:sz w:val="19"/>
          <w:szCs w:val="19"/>
        </w:rPr>
      </w:pPr>
    </w:p>
    <w:p w14:paraId="304889B4" w14:textId="1DB3BCED" w:rsidR="00FC0C69" w:rsidRDefault="00FC0C69" w:rsidP="00922958">
      <w:pPr>
        <w:pStyle w:val="Heading2"/>
      </w:pPr>
      <w:r>
        <w:t>Transformation</w:t>
      </w:r>
    </w:p>
    <w:p w14:paraId="25425F8F" w14:textId="0FCD3DAF" w:rsidR="00587519" w:rsidRDefault="00587519" w:rsidP="00446144">
      <w:r>
        <w:rPr>
          <w:noProof/>
        </w:rPr>
        <w:drawing>
          <wp:inline distT="0" distB="0" distL="0" distR="0" wp14:anchorId="4FC41347" wp14:editId="535A987C">
            <wp:extent cx="6858000" cy="4217035"/>
            <wp:effectExtent l="0" t="0" r="0" b="0"/>
            <wp:docPr id="295054977"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54977" name="Picture 1" descr="A diagram of a diagram of a diagram&#10;&#10;Description automatically generated"/>
                    <pic:cNvPicPr/>
                  </pic:nvPicPr>
                  <pic:blipFill>
                    <a:blip r:embed="rId74"/>
                    <a:stretch>
                      <a:fillRect/>
                    </a:stretch>
                  </pic:blipFill>
                  <pic:spPr>
                    <a:xfrm>
                      <a:off x="0" y="0"/>
                      <a:ext cx="6858000" cy="4217035"/>
                    </a:xfrm>
                    <a:prstGeom prst="rect">
                      <a:avLst/>
                    </a:prstGeom>
                  </pic:spPr>
                </pic:pic>
              </a:graphicData>
            </a:graphic>
          </wp:inline>
        </w:drawing>
      </w:r>
    </w:p>
    <w:p w14:paraId="120602DE" w14:textId="15B24DA9" w:rsidR="00B91790" w:rsidRDefault="000A3A6B" w:rsidP="00922958">
      <w:pPr>
        <w:pStyle w:val="Heading3"/>
        <w:ind w:firstLine="720"/>
      </w:pPr>
      <w:r>
        <w:t>Pipelines</w:t>
      </w:r>
    </w:p>
    <w:p w14:paraId="3EB644D4" w14:textId="2EF62D7C" w:rsidR="00820B44" w:rsidRPr="0049159F" w:rsidRDefault="00820B44" w:rsidP="00820B44">
      <w:pPr>
        <w:ind w:left="720" w:firstLine="720"/>
      </w:pPr>
      <w:r w:rsidRPr="00144287">
        <w:rPr>
          <w:b/>
          <w:bCs/>
        </w:rPr>
        <w:t>pipe_transform_fe_data_00</w:t>
      </w:r>
      <w:r w:rsidR="0049159F">
        <w:rPr>
          <w:b/>
          <w:bCs/>
        </w:rPr>
        <w:t xml:space="preserve">: </w:t>
      </w:r>
      <w:r w:rsidR="0049159F">
        <w:t xml:space="preserve">pipeline that calls a notebook to </w:t>
      </w:r>
      <w:proofErr w:type="spellStart"/>
      <w:r w:rsidR="0049159F">
        <w:t>kickoff</w:t>
      </w:r>
      <w:proofErr w:type="spellEnd"/>
      <w:r w:rsidR="0049159F">
        <w:t xml:space="preserve"> a config / tag</w:t>
      </w:r>
      <w:r w:rsidR="008A4DB8">
        <w:t xml:space="preserve"> transformation.</w:t>
      </w:r>
    </w:p>
    <w:p w14:paraId="7ECDE16D" w14:textId="4725D152" w:rsidR="00AA3A24" w:rsidRDefault="00AA3A24" w:rsidP="00820B44">
      <w:pPr>
        <w:ind w:left="720" w:firstLine="720"/>
      </w:pPr>
      <w:r>
        <w:lastRenderedPageBreak/>
        <w:t>parameters</w:t>
      </w:r>
      <w:r w:rsidR="009A326A">
        <w:t>:</w:t>
      </w:r>
    </w:p>
    <w:p w14:paraId="45AA858B" w14:textId="1CF3B7E6" w:rsidR="00AA3A24" w:rsidRDefault="00742F01" w:rsidP="00AA3A24">
      <w:pPr>
        <w:pStyle w:val="ListParagraph"/>
        <w:numPr>
          <w:ilvl w:val="0"/>
          <w:numId w:val="18"/>
        </w:numPr>
      </w:pPr>
      <w:proofErr w:type="spellStart"/>
      <w:r>
        <w:t>config_name</w:t>
      </w:r>
      <w:proofErr w:type="spellEnd"/>
      <w:r>
        <w:t xml:space="preserve">: </w:t>
      </w:r>
      <w:r w:rsidR="002448A1">
        <w:t xml:space="preserve">passed to notebook to filter down config rows via </w:t>
      </w:r>
      <w:proofErr w:type="spellStart"/>
      <w:r w:rsidR="00144287">
        <w:t>fe_config_transform.config_</w:t>
      </w:r>
      <w:proofErr w:type="gramStart"/>
      <w:r w:rsidR="00144287">
        <w:t>name</w:t>
      </w:r>
      <w:proofErr w:type="spellEnd"/>
      <w:proofErr w:type="gramEnd"/>
      <w:r w:rsidR="00144287">
        <w:t xml:space="preserve"> </w:t>
      </w:r>
    </w:p>
    <w:p w14:paraId="3F7360C7" w14:textId="4D2800FE" w:rsidR="00742F01" w:rsidRDefault="00742F01" w:rsidP="00AA3A24">
      <w:pPr>
        <w:pStyle w:val="ListParagraph"/>
        <w:numPr>
          <w:ilvl w:val="0"/>
          <w:numId w:val="18"/>
        </w:numPr>
      </w:pPr>
      <w:r>
        <w:t>tag</w:t>
      </w:r>
      <w:r w:rsidR="002448A1">
        <w:t>:</w:t>
      </w:r>
      <w:r w:rsidR="00144287">
        <w:t xml:space="preserve"> passed to notebook to filter down config rows via </w:t>
      </w:r>
      <w:proofErr w:type="spellStart"/>
      <w:proofErr w:type="gramStart"/>
      <w:r w:rsidR="00144287">
        <w:t>fe_config_transform.tag</w:t>
      </w:r>
      <w:proofErr w:type="spellEnd"/>
      <w:proofErr w:type="gramEnd"/>
    </w:p>
    <w:p w14:paraId="1AB9F033" w14:textId="7A97332D" w:rsidR="00AA3A24" w:rsidRDefault="00AA3A24" w:rsidP="00820B44">
      <w:pPr>
        <w:ind w:left="720" w:firstLine="720"/>
      </w:pPr>
      <w:r>
        <w:t>activities:</w:t>
      </w:r>
    </w:p>
    <w:p w14:paraId="6637597E" w14:textId="1182A1E1" w:rsidR="009A326A" w:rsidRDefault="00742F01" w:rsidP="009A326A">
      <w:pPr>
        <w:pStyle w:val="ListParagraph"/>
        <w:numPr>
          <w:ilvl w:val="0"/>
          <w:numId w:val="18"/>
        </w:numPr>
      </w:pPr>
      <w:r>
        <w:t>r</w:t>
      </w:r>
      <w:r w:rsidR="00E7031C">
        <w:t xml:space="preserve">un transform config: calls notebook </w:t>
      </w:r>
      <w:proofErr w:type="spellStart"/>
      <w:r w:rsidR="00E7031C">
        <w:t>nb_transform_by_config</w:t>
      </w:r>
      <w:proofErr w:type="spellEnd"/>
      <w:r>
        <w:t xml:space="preserve"> passing </w:t>
      </w:r>
      <w:proofErr w:type="spellStart"/>
      <w:r>
        <w:t>config_name</w:t>
      </w:r>
      <w:proofErr w:type="spellEnd"/>
      <w:r>
        <w:t xml:space="preserve"> and </w:t>
      </w:r>
      <w:proofErr w:type="gramStart"/>
      <w:r>
        <w:t>tag</w:t>
      </w:r>
      <w:proofErr w:type="gramEnd"/>
    </w:p>
    <w:p w14:paraId="3FD0309C" w14:textId="0161884E" w:rsidR="000A3A6B" w:rsidRDefault="000A3A6B" w:rsidP="00922958">
      <w:pPr>
        <w:pStyle w:val="Heading3"/>
        <w:ind w:firstLine="720"/>
      </w:pPr>
      <w:r>
        <w:t>Notebooks</w:t>
      </w:r>
    </w:p>
    <w:p w14:paraId="5D7216AF" w14:textId="15829256" w:rsidR="00587519" w:rsidRDefault="00587519" w:rsidP="00817CE7">
      <w:pPr>
        <w:ind w:left="720"/>
      </w:pPr>
      <w:r>
        <w:tab/>
      </w:r>
      <w:proofErr w:type="spellStart"/>
      <w:r w:rsidRPr="0049159F">
        <w:rPr>
          <w:b/>
          <w:bCs/>
        </w:rPr>
        <w:t>nb_transform_by_config</w:t>
      </w:r>
      <w:proofErr w:type="spellEnd"/>
      <w:r w:rsidR="007018E2">
        <w:t xml:space="preserve">: notebook that loops through </w:t>
      </w:r>
      <w:r w:rsidR="002F6969">
        <w:t>configs passed in via parameters</w:t>
      </w:r>
      <w:r w:rsidR="009B0309">
        <w:t>.</w:t>
      </w:r>
    </w:p>
    <w:p w14:paraId="17C1F2F5" w14:textId="58BC3ACD" w:rsidR="00304A56" w:rsidRDefault="00304A56" w:rsidP="00817CE7">
      <w:pPr>
        <w:ind w:left="720"/>
      </w:pPr>
      <w:r>
        <w:tab/>
      </w:r>
      <w:r w:rsidR="001E6042">
        <w:t xml:space="preserve">Code </w:t>
      </w:r>
      <w:r>
        <w:t xml:space="preserve">Cells </w:t>
      </w:r>
    </w:p>
    <w:p w14:paraId="679EF337" w14:textId="3D1245D3" w:rsidR="00304A56" w:rsidRDefault="00304A56" w:rsidP="00304A56">
      <w:pPr>
        <w:pStyle w:val="ListParagraph"/>
        <w:numPr>
          <w:ilvl w:val="0"/>
          <w:numId w:val="19"/>
        </w:numPr>
      </w:pPr>
      <w:r>
        <w:t xml:space="preserve">parameter </w:t>
      </w:r>
      <w:proofErr w:type="gramStart"/>
      <w:r>
        <w:t>cell</w:t>
      </w:r>
      <w:r w:rsidR="00275BA2">
        <w:t>;</w:t>
      </w:r>
      <w:proofErr w:type="gramEnd"/>
      <w:r w:rsidR="00275BA2">
        <w:t xml:space="preserve"> which if in same enterprise analytics synapse workspace only </w:t>
      </w:r>
      <w:proofErr w:type="spellStart"/>
      <w:r w:rsidR="007F25B6">
        <w:t>config_name</w:t>
      </w:r>
      <w:proofErr w:type="spellEnd"/>
      <w:r w:rsidR="007F25B6">
        <w:t xml:space="preserve"> and tag need to change</w:t>
      </w:r>
    </w:p>
    <w:p w14:paraId="1CB734DE" w14:textId="37BBF917" w:rsidR="00304A56" w:rsidRDefault="002044A4" w:rsidP="00304A56">
      <w:pPr>
        <w:pStyle w:val="ListParagraph"/>
        <w:numPr>
          <w:ilvl w:val="0"/>
          <w:numId w:val="19"/>
        </w:numPr>
      </w:pPr>
      <w:r>
        <w:t xml:space="preserve">uses </w:t>
      </w:r>
      <w:proofErr w:type="spellStart"/>
      <w:r w:rsidR="00AC517B">
        <w:t>networkx</w:t>
      </w:r>
      <w:proofErr w:type="spellEnd"/>
      <w:r w:rsidR="00AC517B">
        <w:t xml:space="preserve"> </w:t>
      </w:r>
      <w:r w:rsidR="008A4DB8">
        <w:t xml:space="preserve">python </w:t>
      </w:r>
      <w:r w:rsidR="00AC517B">
        <w:t xml:space="preserve">package to build a </w:t>
      </w:r>
      <w:proofErr w:type="spellStart"/>
      <w:r w:rsidR="00AC517B">
        <w:t>dag</w:t>
      </w:r>
      <w:proofErr w:type="spellEnd"/>
      <w:r w:rsidR="00AC517B">
        <w:t xml:space="preserve"> based on </w:t>
      </w:r>
      <w:proofErr w:type="spellStart"/>
      <w:r w:rsidR="00AC517B">
        <w:t>fe_config_transform_ref</w:t>
      </w:r>
      <w:proofErr w:type="spellEnd"/>
      <w:r w:rsidR="00AC517B">
        <w:t xml:space="preserve"> and </w:t>
      </w:r>
      <w:proofErr w:type="spellStart"/>
      <w:r w:rsidR="00AC517B">
        <w:t>fe_config_transform</w:t>
      </w:r>
      <w:proofErr w:type="spellEnd"/>
      <w:r w:rsidR="00AC517B">
        <w:t xml:space="preserve"> config tables.</w:t>
      </w:r>
      <w:r w:rsidR="00C1399D">
        <w:t xml:space="preserve"> This is to determine what can be batched together and in what order things need to be run.</w:t>
      </w:r>
    </w:p>
    <w:p w14:paraId="653A4B1C" w14:textId="3AD047BE" w:rsidR="00C1399D" w:rsidRDefault="007F25B6" w:rsidP="00304A56">
      <w:pPr>
        <w:pStyle w:val="ListParagraph"/>
        <w:numPr>
          <w:ilvl w:val="0"/>
          <w:numId w:val="19"/>
        </w:numPr>
      </w:pPr>
      <w:r>
        <w:t>function definitions</w:t>
      </w:r>
    </w:p>
    <w:p w14:paraId="30FE08C5" w14:textId="02310075" w:rsidR="00315C93" w:rsidRDefault="00315C93" w:rsidP="00315C93">
      <w:pPr>
        <w:pStyle w:val="ListParagraph"/>
        <w:numPr>
          <w:ilvl w:val="1"/>
          <w:numId w:val="19"/>
        </w:numPr>
      </w:pPr>
      <w:proofErr w:type="spellStart"/>
      <w:r>
        <w:t>run_</w:t>
      </w:r>
      <w:proofErr w:type="gramStart"/>
      <w:r>
        <w:t>load</w:t>
      </w:r>
      <w:proofErr w:type="spellEnd"/>
      <w:r>
        <w:t>:</w:t>
      </w:r>
      <w:proofErr w:type="gramEnd"/>
      <w:r>
        <w:t xml:space="preserve"> takes one config row at a time and determines whether </w:t>
      </w:r>
      <w:r w:rsidR="00FC358A">
        <w:t xml:space="preserve">it is a delta transform or a </w:t>
      </w:r>
      <w:proofErr w:type="spellStart"/>
      <w:r w:rsidR="00FC358A">
        <w:t>dw</w:t>
      </w:r>
      <w:proofErr w:type="spellEnd"/>
      <w:r w:rsidR="00FC358A">
        <w:t xml:space="preserve"> transform.</w:t>
      </w:r>
    </w:p>
    <w:p w14:paraId="5671A8FB" w14:textId="41F3FC27" w:rsidR="00FC358A" w:rsidRDefault="00FC358A" w:rsidP="00315C93">
      <w:pPr>
        <w:pStyle w:val="ListParagraph"/>
        <w:numPr>
          <w:ilvl w:val="1"/>
          <w:numId w:val="19"/>
        </w:numPr>
      </w:pPr>
      <w:proofErr w:type="spellStart"/>
      <w:r>
        <w:t>run_dw_to_dw_</w:t>
      </w:r>
      <w:proofErr w:type="gramStart"/>
      <w:r>
        <w:t>proc</w:t>
      </w:r>
      <w:proofErr w:type="spellEnd"/>
      <w:r>
        <w:t>:</w:t>
      </w:r>
      <w:proofErr w:type="gramEnd"/>
      <w:r>
        <w:t xml:space="preserve"> takes one config row</w:t>
      </w:r>
      <w:r w:rsidR="00A64CE1">
        <w:t xml:space="preserve"> and calls a stored procedure to be run to do transformation step(s) within dedicated </w:t>
      </w:r>
      <w:proofErr w:type="spellStart"/>
      <w:r w:rsidR="00A64CE1">
        <w:t>sql</w:t>
      </w:r>
      <w:proofErr w:type="spellEnd"/>
      <w:r w:rsidR="00A64CE1">
        <w:t xml:space="preserve"> pool.</w:t>
      </w:r>
    </w:p>
    <w:p w14:paraId="5E2E37F0" w14:textId="5C058378" w:rsidR="00961FFA" w:rsidRDefault="00961FFA" w:rsidP="00315C93">
      <w:pPr>
        <w:pStyle w:val="ListParagraph"/>
        <w:numPr>
          <w:ilvl w:val="1"/>
          <w:numId w:val="19"/>
        </w:numPr>
      </w:pPr>
      <w:proofErr w:type="spellStart"/>
      <w:r>
        <w:t>run_delta_to_</w:t>
      </w:r>
      <w:proofErr w:type="gramStart"/>
      <w:r>
        <w:t>delta</w:t>
      </w:r>
      <w:proofErr w:type="spellEnd"/>
      <w:r>
        <w:t>:</w:t>
      </w:r>
      <w:proofErr w:type="gramEnd"/>
      <w:r>
        <w:t xml:space="preserve"> takes on config row and calls a notebook to do delta transformation</w:t>
      </w:r>
      <w:r w:rsidR="00900FA4">
        <w:t xml:space="preserve"> (</w:t>
      </w:r>
      <w:proofErr w:type="spellStart"/>
      <w:r w:rsidR="00900FA4">
        <w:t>nb_delta_to_delta_transform</w:t>
      </w:r>
      <w:proofErr w:type="spellEnd"/>
      <w:r w:rsidR="00900FA4">
        <w:t>)</w:t>
      </w:r>
    </w:p>
    <w:p w14:paraId="175E76FC" w14:textId="7509C1FF" w:rsidR="00900FA4" w:rsidRDefault="008A4DB8" w:rsidP="00900FA4">
      <w:pPr>
        <w:pStyle w:val="ListParagraph"/>
        <w:numPr>
          <w:ilvl w:val="0"/>
          <w:numId w:val="19"/>
        </w:numPr>
      </w:pPr>
      <w:r>
        <w:t>Enumerates</w:t>
      </w:r>
      <w:r w:rsidR="000B1548">
        <w:t xml:space="preserve"> through config objects in parallel if </w:t>
      </w:r>
      <w:r>
        <w:t>possible,</w:t>
      </w:r>
      <w:r w:rsidR="000B1548">
        <w:t xml:space="preserve"> depending on code cell 2 </w:t>
      </w:r>
      <w:proofErr w:type="spellStart"/>
      <w:r w:rsidR="000B1548">
        <w:t>dag</w:t>
      </w:r>
      <w:proofErr w:type="spellEnd"/>
      <w:r w:rsidR="000B1548">
        <w:t xml:space="preserve"> steps</w:t>
      </w:r>
      <w:r>
        <w:t xml:space="preserve"> (calling </w:t>
      </w:r>
      <w:proofErr w:type="spellStart"/>
      <w:r w:rsidR="000700EE">
        <w:t>run_load</w:t>
      </w:r>
      <w:proofErr w:type="spellEnd"/>
      <w:r w:rsidR="000700EE">
        <w:t>)</w:t>
      </w:r>
      <w:r w:rsidR="000B1548">
        <w:t>.</w:t>
      </w:r>
    </w:p>
    <w:p w14:paraId="474EF307" w14:textId="45495FF3" w:rsidR="00587519" w:rsidRDefault="00587519" w:rsidP="00817CE7">
      <w:pPr>
        <w:ind w:left="720"/>
      </w:pPr>
      <w:r>
        <w:tab/>
      </w:r>
      <w:proofErr w:type="spellStart"/>
      <w:r w:rsidRPr="00877F0B">
        <w:rPr>
          <w:b/>
          <w:bCs/>
        </w:rPr>
        <w:t>nb_delta_to_delta_transform</w:t>
      </w:r>
      <w:proofErr w:type="spellEnd"/>
      <w:r w:rsidR="00D304AF">
        <w:t>: does delta to delta transformation</w:t>
      </w:r>
      <w:r w:rsidR="00877F0B">
        <w:t xml:space="preserve"> based on parameters being passed in</w:t>
      </w:r>
    </w:p>
    <w:p w14:paraId="5E283536" w14:textId="51F2BFE9" w:rsidR="001E6042" w:rsidRDefault="001E6042" w:rsidP="00817CE7">
      <w:pPr>
        <w:ind w:left="720"/>
      </w:pPr>
      <w:r>
        <w:tab/>
        <w:t>Code Cells</w:t>
      </w:r>
    </w:p>
    <w:p w14:paraId="24E7124B" w14:textId="2E2B38DE" w:rsidR="001E6042" w:rsidRDefault="00F47F84" w:rsidP="001E6042">
      <w:pPr>
        <w:pStyle w:val="ListParagraph"/>
        <w:numPr>
          <w:ilvl w:val="0"/>
          <w:numId w:val="20"/>
        </w:numPr>
      </w:pPr>
      <w:r>
        <w:t xml:space="preserve">parameter </w:t>
      </w:r>
      <w:proofErr w:type="gramStart"/>
      <w:r>
        <w:t>cell;</w:t>
      </w:r>
      <w:proofErr w:type="gramEnd"/>
      <w:r>
        <w:t xml:space="preserve"> </w:t>
      </w:r>
    </w:p>
    <w:p w14:paraId="41E0BF00" w14:textId="600365B5" w:rsidR="00F47F84" w:rsidRDefault="00F47F84" w:rsidP="00F47F84">
      <w:pPr>
        <w:pStyle w:val="ListParagraph"/>
        <w:numPr>
          <w:ilvl w:val="1"/>
          <w:numId w:val="20"/>
        </w:numPr>
      </w:pPr>
      <w:proofErr w:type="spellStart"/>
      <w:r>
        <w:t>sql</w:t>
      </w:r>
      <w:proofErr w:type="spellEnd"/>
      <w:r>
        <w:t xml:space="preserve">: </w:t>
      </w:r>
      <w:r w:rsidR="00FA564E">
        <w:t xml:space="preserve">is spark </w:t>
      </w:r>
      <w:proofErr w:type="spellStart"/>
      <w:r w:rsidR="00FA564E">
        <w:t>sql</w:t>
      </w:r>
      <w:proofErr w:type="spellEnd"/>
      <w:r w:rsidR="00FA564E">
        <w:t xml:space="preserve"> statement that creates the transformation </w:t>
      </w:r>
      <w:proofErr w:type="gramStart"/>
      <w:r w:rsidR="00FA564E">
        <w:t>materialization</w:t>
      </w:r>
      <w:proofErr w:type="gramEnd"/>
    </w:p>
    <w:p w14:paraId="4764F58E" w14:textId="72C57F57" w:rsidR="00FA564E" w:rsidRDefault="00FA564E" w:rsidP="00F47F84">
      <w:pPr>
        <w:pStyle w:val="ListParagraph"/>
        <w:numPr>
          <w:ilvl w:val="1"/>
          <w:numId w:val="20"/>
        </w:numPr>
      </w:pPr>
      <w:proofErr w:type="spellStart"/>
      <w:r>
        <w:t>storage_account</w:t>
      </w:r>
      <w:proofErr w:type="spellEnd"/>
      <w:r>
        <w:t xml:space="preserve">: </w:t>
      </w:r>
      <w:r w:rsidR="000C0769">
        <w:t xml:space="preserve">shouldn’t need changed if in same synapse workspace. But is used to create </w:t>
      </w:r>
      <w:r w:rsidR="00DD03BF">
        <w:t xml:space="preserve">path to delta table if </w:t>
      </w:r>
      <w:proofErr w:type="spellStart"/>
      <w:r w:rsidR="00DD03BF">
        <w:t>parent_full_delta_path</w:t>
      </w:r>
      <w:proofErr w:type="spellEnd"/>
      <w:r w:rsidR="00DD03BF">
        <w:t xml:space="preserve"> isn’t used in configuration. </w:t>
      </w:r>
    </w:p>
    <w:p w14:paraId="225FCCAA" w14:textId="48E8B84C" w:rsidR="003B7AF8" w:rsidRDefault="003B7AF8" w:rsidP="00F47F84">
      <w:pPr>
        <w:pStyle w:val="ListParagraph"/>
        <w:numPr>
          <w:ilvl w:val="1"/>
          <w:numId w:val="20"/>
        </w:numPr>
      </w:pPr>
      <w:proofErr w:type="spellStart"/>
      <w:r>
        <w:t>dest_table_name</w:t>
      </w:r>
      <w:proofErr w:type="spellEnd"/>
      <w:r>
        <w:t xml:space="preserve">: is </w:t>
      </w:r>
      <w:r w:rsidR="00175DAC">
        <w:t xml:space="preserve">used </w:t>
      </w:r>
      <w:r w:rsidR="00B021B3">
        <w:t xml:space="preserve">for creating serverless pool view for delta </w:t>
      </w:r>
      <w:proofErr w:type="gramStart"/>
      <w:r w:rsidR="00B021B3">
        <w:t>table</w:t>
      </w:r>
      <w:proofErr w:type="gramEnd"/>
    </w:p>
    <w:p w14:paraId="00E7D441" w14:textId="2C0B9774" w:rsidR="00B021B3" w:rsidRDefault="00A82CF2" w:rsidP="00F47F84">
      <w:pPr>
        <w:pStyle w:val="ListParagraph"/>
        <w:numPr>
          <w:ilvl w:val="1"/>
          <w:numId w:val="20"/>
        </w:numPr>
      </w:pPr>
      <w:proofErr w:type="spellStart"/>
      <w:r>
        <w:t>dest_schema_name</w:t>
      </w:r>
      <w:proofErr w:type="spellEnd"/>
      <w:r>
        <w:t xml:space="preserve">: is used to create/add table schema to serverless </w:t>
      </w:r>
      <w:proofErr w:type="spellStart"/>
      <w:r>
        <w:t>sql</w:t>
      </w:r>
      <w:proofErr w:type="spellEnd"/>
      <w:r>
        <w:t xml:space="preserve"> pool for delta table </w:t>
      </w:r>
      <w:proofErr w:type="gramStart"/>
      <w:r>
        <w:t>view</w:t>
      </w:r>
      <w:r w:rsidR="00E834E8">
        <w:t>;</w:t>
      </w:r>
      <w:proofErr w:type="gramEnd"/>
      <w:r w:rsidR="00E834E8">
        <w:t xml:space="preserve"> </w:t>
      </w:r>
    </w:p>
    <w:p w14:paraId="34686180" w14:textId="46994DFA" w:rsidR="00EB1E86" w:rsidRDefault="00EB1E86" w:rsidP="00F47F84">
      <w:pPr>
        <w:pStyle w:val="ListParagraph"/>
        <w:numPr>
          <w:ilvl w:val="1"/>
          <w:numId w:val="20"/>
        </w:numPr>
      </w:pPr>
      <w:proofErr w:type="spellStart"/>
      <w:r>
        <w:t>table_</w:t>
      </w:r>
      <w:proofErr w:type="gramStart"/>
      <w:r>
        <w:t>container</w:t>
      </w:r>
      <w:proofErr w:type="spellEnd"/>
      <w:r>
        <w:t>:</w:t>
      </w:r>
      <w:proofErr w:type="gramEnd"/>
      <w:r>
        <w:t xml:space="preserve"> </w:t>
      </w:r>
      <w:r w:rsidR="00E834E8">
        <w:t xml:space="preserve">is used to determine which serverless </w:t>
      </w:r>
      <w:proofErr w:type="spellStart"/>
      <w:r w:rsidR="00E834E8">
        <w:t>sql</w:t>
      </w:r>
      <w:proofErr w:type="spellEnd"/>
      <w:r w:rsidR="00E834E8">
        <w:t xml:space="preserve"> pool database to put the view overtop of delta table; as well as </w:t>
      </w:r>
      <w:r>
        <w:t>is where materialized transformed</w:t>
      </w:r>
      <w:r w:rsidR="00E834E8">
        <w:t xml:space="preserve"> delta</w:t>
      </w:r>
      <w:r>
        <w:t xml:space="preserve"> table will be created</w:t>
      </w:r>
      <w:r w:rsidR="00E834E8">
        <w:t xml:space="preserve"> in </w:t>
      </w:r>
      <w:proofErr w:type="spellStart"/>
      <w:r w:rsidR="00E834E8">
        <w:t>adls</w:t>
      </w:r>
      <w:proofErr w:type="spellEnd"/>
    </w:p>
    <w:p w14:paraId="04B45C5D" w14:textId="5FFEE38C" w:rsidR="00E834E8" w:rsidRDefault="00E834E8" w:rsidP="00F47F84">
      <w:pPr>
        <w:pStyle w:val="ListParagraph"/>
        <w:numPr>
          <w:ilvl w:val="1"/>
          <w:numId w:val="20"/>
        </w:numPr>
      </w:pPr>
      <w:r>
        <w:t xml:space="preserve">mode: </w:t>
      </w:r>
      <w:r w:rsidR="005A1CEB">
        <w:t xml:space="preserve">determines how to apply the data to delta table (ex. </w:t>
      </w:r>
      <w:proofErr w:type="spellStart"/>
      <w:r w:rsidR="005A1CEB">
        <w:t>truncate+fill</w:t>
      </w:r>
      <w:proofErr w:type="spellEnd"/>
      <w:r w:rsidR="005A1CEB">
        <w:t>, append, etc.)</w:t>
      </w:r>
    </w:p>
    <w:p w14:paraId="66C8F660" w14:textId="24930E86" w:rsidR="005A1CEB" w:rsidRDefault="00D03FA6" w:rsidP="00F47F84">
      <w:pPr>
        <w:pStyle w:val="ListParagraph"/>
        <w:numPr>
          <w:ilvl w:val="1"/>
          <w:numId w:val="20"/>
        </w:numPr>
      </w:pPr>
      <w:proofErr w:type="spellStart"/>
      <w:r>
        <w:t>init_flag</w:t>
      </w:r>
      <w:proofErr w:type="spellEnd"/>
      <w:r>
        <w:t>: if true will re/create view and overwrite schema (delta table should maintain history even if already exists)</w:t>
      </w:r>
    </w:p>
    <w:p w14:paraId="0E7A5614" w14:textId="653D30CA" w:rsidR="00D03FA6" w:rsidRDefault="005249FF" w:rsidP="00F47F84">
      <w:pPr>
        <w:pStyle w:val="ListParagraph"/>
        <w:numPr>
          <w:ilvl w:val="1"/>
          <w:numId w:val="20"/>
        </w:numPr>
      </w:pPr>
      <w:proofErr w:type="spellStart"/>
      <w:r>
        <w:t>partition_</w:t>
      </w:r>
      <w:proofErr w:type="gramStart"/>
      <w:r>
        <w:t>by</w:t>
      </w:r>
      <w:proofErr w:type="spellEnd"/>
      <w:r>
        <w:t>:</w:t>
      </w:r>
      <w:proofErr w:type="gramEnd"/>
      <w:r>
        <w:t xml:space="preserve"> used to partition delta table by this comma delimited string</w:t>
      </w:r>
    </w:p>
    <w:p w14:paraId="5BD9B819" w14:textId="5F912288" w:rsidR="005249FF" w:rsidRDefault="0057445F" w:rsidP="00F47F84">
      <w:pPr>
        <w:pStyle w:val="ListParagraph"/>
        <w:numPr>
          <w:ilvl w:val="1"/>
          <w:numId w:val="20"/>
        </w:numPr>
      </w:pPr>
      <w:proofErr w:type="spellStart"/>
      <w:r>
        <w:t>table_path</w:t>
      </w:r>
      <w:proofErr w:type="spellEnd"/>
      <w:r w:rsidR="00A17256">
        <w:t xml:space="preserve">: used </w:t>
      </w:r>
      <w:r w:rsidR="008B4D8A">
        <w:t xml:space="preserve">as path for materialized delta transformed table in </w:t>
      </w:r>
      <w:proofErr w:type="spellStart"/>
      <w:proofErr w:type="gramStart"/>
      <w:r w:rsidR="008B4D8A">
        <w:t>adls</w:t>
      </w:r>
      <w:proofErr w:type="spellEnd"/>
      <w:proofErr w:type="gramEnd"/>
    </w:p>
    <w:p w14:paraId="72AD7B69" w14:textId="0096D3D1" w:rsidR="008B4D8A" w:rsidRDefault="008B4D8A" w:rsidP="00F47F84">
      <w:pPr>
        <w:pStyle w:val="ListParagraph"/>
        <w:numPr>
          <w:ilvl w:val="1"/>
          <w:numId w:val="20"/>
        </w:numPr>
      </w:pPr>
      <w:proofErr w:type="spellStart"/>
      <w:r>
        <w:t>primary_key</w:t>
      </w:r>
      <w:proofErr w:type="spellEnd"/>
      <w:r>
        <w:t xml:space="preserve">: used </w:t>
      </w:r>
      <w:r w:rsidR="002B00D2">
        <w:t xml:space="preserve">if mode is merge for instance incrementally load delta </w:t>
      </w:r>
      <w:proofErr w:type="gramStart"/>
      <w:r w:rsidR="002B00D2">
        <w:t>table</w:t>
      </w:r>
      <w:proofErr w:type="gramEnd"/>
    </w:p>
    <w:p w14:paraId="4241039D" w14:textId="09F6F1A8" w:rsidR="002B00D2" w:rsidRDefault="002B00D2" w:rsidP="00F47F84">
      <w:pPr>
        <w:pStyle w:val="ListParagraph"/>
        <w:numPr>
          <w:ilvl w:val="1"/>
          <w:numId w:val="20"/>
        </w:numPr>
      </w:pPr>
      <w:proofErr w:type="spellStart"/>
      <w:r>
        <w:t>view_col_config</w:t>
      </w:r>
      <w:proofErr w:type="spellEnd"/>
      <w:r>
        <w:t xml:space="preserve">: used </w:t>
      </w:r>
      <w:r w:rsidR="001F3296">
        <w:t xml:space="preserve">to change serverless </w:t>
      </w:r>
      <w:proofErr w:type="spellStart"/>
      <w:r w:rsidR="001F3296">
        <w:t>sql</w:t>
      </w:r>
      <w:proofErr w:type="spellEnd"/>
      <w:r w:rsidR="001F3296">
        <w:t xml:space="preserve"> pool default data types from spark to </w:t>
      </w:r>
      <w:proofErr w:type="spellStart"/>
      <w:proofErr w:type="gramStart"/>
      <w:r w:rsidR="001F3296">
        <w:t>sql</w:t>
      </w:r>
      <w:proofErr w:type="spellEnd"/>
      <w:proofErr w:type="gramEnd"/>
    </w:p>
    <w:p w14:paraId="01BECB0D" w14:textId="1B1BA9DA" w:rsidR="001F3296" w:rsidRDefault="001F3296" w:rsidP="00F47F84">
      <w:pPr>
        <w:pStyle w:val="ListParagraph"/>
        <w:numPr>
          <w:ilvl w:val="1"/>
          <w:numId w:val="20"/>
        </w:numPr>
      </w:pPr>
      <w:r>
        <w:lastRenderedPageBreak/>
        <w:t xml:space="preserve">refs: </w:t>
      </w:r>
      <w:proofErr w:type="spellStart"/>
      <w:r>
        <w:t>json</w:t>
      </w:r>
      <w:proofErr w:type="spellEnd"/>
      <w:r>
        <w:t xml:space="preserve"> string containing queries table reference information… for instance </w:t>
      </w:r>
      <w:r w:rsidR="00CC60A5">
        <w:t xml:space="preserve">it will check the </w:t>
      </w:r>
      <w:proofErr w:type="spellStart"/>
      <w:r w:rsidR="00CC60A5">
        <w:t>sql</w:t>
      </w:r>
      <w:proofErr w:type="spellEnd"/>
      <w:r w:rsidR="00CC60A5">
        <w:t xml:space="preserve"> for </w:t>
      </w:r>
      <w:proofErr w:type="spellStart"/>
      <w:r w:rsidR="00CC60A5">
        <w:t>az_id</w:t>
      </w:r>
      <w:proofErr w:type="spellEnd"/>
      <w:r w:rsidR="00D310B9">
        <w:t>/</w:t>
      </w:r>
      <w:proofErr w:type="spellStart"/>
      <w:r w:rsidR="00D310B9">
        <w:t>parent_id</w:t>
      </w:r>
      <w:proofErr w:type="spellEnd"/>
      <w:r w:rsidR="00CC60A5">
        <w:t xml:space="preserve"> and replace it with </w:t>
      </w:r>
      <w:proofErr w:type="spellStart"/>
      <w:r w:rsidR="00CC60A5">
        <w:t>parent_table</w:t>
      </w:r>
      <w:r w:rsidR="00993EB6">
        <w:t>_path</w:t>
      </w:r>
      <w:proofErr w:type="spellEnd"/>
      <w:r w:rsidR="00993EB6">
        <w:t xml:space="preserve"> so a </w:t>
      </w:r>
      <w:proofErr w:type="gramStart"/>
      <w:r w:rsidR="00993EB6">
        <w:t>delta.`</w:t>
      </w:r>
      <w:proofErr w:type="gramEnd"/>
      <w:r w:rsidR="00993EB6">
        <w:t>{path}` can be derived and ran.</w:t>
      </w:r>
    </w:p>
    <w:p w14:paraId="45A8262C" w14:textId="0655F0E6" w:rsidR="00C069A8" w:rsidRDefault="00C069A8" w:rsidP="00C069A8">
      <w:pPr>
        <w:pStyle w:val="ListParagraph"/>
        <w:numPr>
          <w:ilvl w:val="0"/>
          <w:numId w:val="20"/>
        </w:numPr>
      </w:pPr>
      <w:r>
        <w:t xml:space="preserve">import </w:t>
      </w:r>
      <w:proofErr w:type="spellStart"/>
      <w:r>
        <w:t>nb_framework_common</w:t>
      </w:r>
      <w:proofErr w:type="spellEnd"/>
      <w:r>
        <w:t xml:space="preserve"> </w:t>
      </w:r>
      <w:proofErr w:type="gramStart"/>
      <w:r>
        <w:t>definitions</w:t>
      </w:r>
      <w:proofErr w:type="gramEnd"/>
    </w:p>
    <w:p w14:paraId="78642641" w14:textId="3E4F4A09" w:rsidR="00C069A8" w:rsidRDefault="00DD528D" w:rsidP="00C069A8">
      <w:pPr>
        <w:pStyle w:val="ListParagraph"/>
        <w:numPr>
          <w:ilvl w:val="0"/>
          <w:numId w:val="20"/>
        </w:numPr>
      </w:pPr>
      <w:r>
        <w:t xml:space="preserve">define </w:t>
      </w:r>
      <w:proofErr w:type="spellStart"/>
      <w:r>
        <w:t>generate_delta_abfss_path</w:t>
      </w:r>
      <w:proofErr w:type="spellEnd"/>
      <w:r>
        <w:t xml:space="preserve"> function to be </w:t>
      </w:r>
      <w:r w:rsidR="00293394">
        <w:t>applied</w:t>
      </w:r>
      <w:r>
        <w:t xml:space="preserve"> to </w:t>
      </w:r>
      <w:r w:rsidR="00293394">
        <w:t>refs</w:t>
      </w:r>
      <w:r w:rsidR="009B74BD">
        <w:t xml:space="preserve"> </w:t>
      </w:r>
      <w:proofErr w:type="spellStart"/>
      <w:r w:rsidR="009B74BD">
        <w:t>dataframe</w:t>
      </w:r>
      <w:proofErr w:type="spellEnd"/>
      <w:r w:rsidR="009B74BD">
        <w:t xml:space="preserve"> (refs </w:t>
      </w:r>
      <w:proofErr w:type="spellStart"/>
      <w:r w:rsidR="009B74BD">
        <w:t>json</w:t>
      </w:r>
      <w:proofErr w:type="spellEnd"/>
      <w:r w:rsidR="009B74BD">
        <w:t xml:space="preserve"> passed in)</w:t>
      </w:r>
    </w:p>
    <w:p w14:paraId="34A37C62" w14:textId="5DAE508A" w:rsidR="009B74BD" w:rsidRDefault="00CB052B" w:rsidP="00C069A8">
      <w:pPr>
        <w:pStyle w:val="ListParagraph"/>
        <w:numPr>
          <w:ilvl w:val="0"/>
          <w:numId w:val="20"/>
        </w:numPr>
      </w:pPr>
      <w:r>
        <w:t xml:space="preserve">create </w:t>
      </w:r>
      <w:r w:rsidR="00815710">
        <w:t xml:space="preserve">refs </w:t>
      </w:r>
      <w:proofErr w:type="spellStart"/>
      <w:r w:rsidR="00815710">
        <w:t>dataframe</w:t>
      </w:r>
      <w:proofErr w:type="spellEnd"/>
      <w:r w:rsidR="00815710">
        <w:t xml:space="preserve"> based on </w:t>
      </w:r>
      <w:proofErr w:type="spellStart"/>
      <w:r w:rsidR="00815710">
        <w:t>json</w:t>
      </w:r>
      <w:proofErr w:type="spellEnd"/>
      <w:r w:rsidR="00815710">
        <w:t xml:space="preserve"> passed in.  add column </w:t>
      </w:r>
      <w:proofErr w:type="spellStart"/>
      <w:r>
        <w:t>parent_delta_abfss</w:t>
      </w:r>
      <w:proofErr w:type="spellEnd"/>
      <w:r w:rsidR="00815710">
        <w:t xml:space="preserve"> by calling </w:t>
      </w:r>
      <w:proofErr w:type="spellStart"/>
      <w:r w:rsidR="00815710">
        <w:t>generate_delta_abfss_path</w:t>
      </w:r>
      <w:proofErr w:type="spellEnd"/>
      <w:r w:rsidR="00815710">
        <w:t>.</w:t>
      </w:r>
      <w:r w:rsidR="007B5814">
        <w:t xml:space="preserve"> Then loop through each ref table/object and create a temporary view </w:t>
      </w:r>
      <w:proofErr w:type="spellStart"/>
      <w:r w:rsidR="007B5814">
        <w:t>overtop</w:t>
      </w:r>
      <w:proofErr w:type="spellEnd"/>
      <w:r w:rsidR="007B5814">
        <w:t xml:space="preserve"> of that path/delta table. </w:t>
      </w:r>
      <w:r w:rsidR="00E16CBE">
        <w:t xml:space="preserve">If a </w:t>
      </w:r>
      <w:proofErr w:type="spellStart"/>
      <w:r w:rsidR="00E16CBE">
        <w:t>last_delta_version</w:t>
      </w:r>
      <w:proofErr w:type="spellEnd"/>
      <w:r w:rsidR="00E16CBE">
        <w:t xml:space="preserve"> is </w:t>
      </w:r>
      <w:proofErr w:type="spellStart"/>
      <w:r w:rsidR="00E16CBE">
        <w:t>apart</w:t>
      </w:r>
      <w:proofErr w:type="spellEnd"/>
      <w:r w:rsidR="00E16CBE">
        <w:t xml:space="preserve"> of the </w:t>
      </w:r>
      <w:proofErr w:type="gramStart"/>
      <w:r w:rsidR="00E16CBE">
        <w:t>configuration</w:t>
      </w:r>
      <w:proofErr w:type="gramEnd"/>
      <w:r w:rsidR="00E16CBE">
        <w:t xml:space="preserve"> then read that version of the table instead of the default current version (this was for using change data feed… but has not been fully implemented).</w:t>
      </w:r>
    </w:p>
    <w:p w14:paraId="5ECA2377" w14:textId="0BD82FF9" w:rsidR="00E16CBE" w:rsidRDefault="00E00918" w:rsidP="00C069A8">
      <w:pPr>
        <w:pStyle w:val="ListParagraph"/>
        <w:numPr>
          <w:ilvl w:val="0"/>
          <w:numId w:val="20"/>
        </w:numPr>
      </w:pPr>
      <w:r>
        <w:t>Check parameters that were passed in or generated with code prior to this cell to make sure we are good to go.</w:t>
      </w:r>
    </w:p>
    <w:p w14:paraId="6373E704" w14:textId="59F85D93" w:rsidR="00E00918" w:rsidRDefault="00942902" w:rsidP="00C069A8">
      <w:pPr>
        <w:pStyle w:val="ListParagraph"/>
        <w:numPr>
          <w:ilvl w:val="0"/>
          <w:numId w:val="20"/>
        </w:numPr>
      </w:pPr>
      <w:r>
        <w:t xml:space="preserve">If </w:t>
      </w:r>
      <w:proofErr w:type="spellStart"/>
      <w:r>
        <w:t>init_</w:t>
      </w:r>
      <w:proofErr w:type="gramStart"/>
      <w:r>
        <w:t>flag</w:t>
      </w:r>
      <w:proofErr w:type="spellEnd"/>
      <w:proofErr w:type="gramEnd"/>
      <w:r>
        <w:t xml:space="preserve"> then call common notebooks </w:t>
      </w:r>
      <w:proofErr w:type="spellStart"/>
      <w:r>
        <w:t>initialize_delta_table</w:t>
      </w:r>
      <w:proofErr w:type="spellEnd"/>
      <w:r>
        <w:t xml:space="preserve"> function to </w:t>
      </w:r>
      <w:proofErr w:type="spellStart"/>
      <w:r>
        <w:t>init</w:t>
      </w:r>
      <w:proofErr w:type="spellEnd"/>
      <w:r>
        <w:t xml:space="preserve"> </w:t>
      </w:r>
      <w:r w:rsidR="001118E4">
        <w:t xml:space="preserve">delta table and create serverless </w:t>
      </w:r>
      <w:proofErr w:type="spellStart"/>
      <w:r w:rsidR="001118E4">
        <w:t>sql</w:t>
      </w:r>
      <w:proofErr w:type="spellEnd"/>
      <w:r w:rsidR="001118E4">
        <w:t xml:space="preserve"> pool view.</w:t>
      </w:r>
    </w:p>
    <w:p w14:paraId="0C3E6B3F" w14:textId="4660D6E2" w:rsidR="001118E4" w:rsidRDefault="006D1F86" w:rsidP="00C069A8">
      <w:pPr>
        <w:pStyle w:val="ListParagraph"/>
        <w:numPr>
          <w:ilvl w:val="0"/>
          <w:numId w:val="20"/>
        </w:numPr>
      </w:pPr>
      <w:r>
        <w:t>I</w:t>
      </w:r>
      <w:r w:rsidR="001118E4">
        <w:t>f</w:t>
      </w:r>
      <w:r>
        <w:t xml:space="preserve"> no </w:t>
      </w:r>
      <w:proofErr w:type="spellStart"/>
      <w:r>
        <w:t>init_</w:t>
      </w:r>
      <w:proofErr w:type="gramStart"/>
      <w:r>
        <w:t>flag</w:t>
      </w:r>
      <w:proofErr w:type="spellEnd"/>
      <w:proofErr w:type="gramEnd"/>
      <w:r>
        <w:t xml:space="preserve"> then call common notebooks </w:t>
      </w:r>
      <w:proofErr w:type="spellStart"/>
      <w:r>
        <w:t>in</w:t>
      </w:r>
      <w:r w:rsidR="008C3A64">
        <w:t>c</w:t>
      </w:r>
      <w:r>
        <w:t>r</w:t>
      </w:r>
      <w:r w:rsidR="008C3A64">
        <w:t>e</w:t>
      </w:r>
      <w:r>
        <w:t>mental_delta_table</w:t>
      </w:r>
      <w:proofErr w:type="spellEnd"/>
      <w:r>
        <w:t xml:space="preserve"> function to </w:t>
      </w:r>
      <w:r w:rsidR="008C3A64">
        <w:t>incrementally load based on the mode in config.</w:t>
      </w:r>
    </w:p>
    <w:p w14:paraId="696EF2B3" w14:textId="781C1C3E" w:rsidR="00BB61E0" w:rsidRDefault="00BB61E0" w:rsidP="00817CE7">
      <w:pPr>
        <w:ind w:left="720"/>
      </w:pPr>
      <w:r>
        <w:tab/>
      </w:r>
      <w:proofErr w:type="spellStart"/>
      <w:r w:rsidRPr="003D5AAD">
        <w:rPr>
          <w:b/>
          <w:bCs/>
        </w:rPr>
        <w:t>nb_dw_proc_transform</w:t>
      </w:r>
      <w:proofErr w:type="spellEnd"/>
      <w:r w:rsidR="00294E79" w:rsidRPr="003D5AAD">
        <w:rPr>
          <w:b/>
          <w:bCs/>
        </w:rPr>
        <w:t>:</w:t>
      </w:r>
      <w:r w:rsidR="00294E79">
        <w:t xml:space="preserve"> calls dedicated </w:t>
      </w:r>
      <w:proofErr w:type="spellStart"/>
      <w:r w:rsidR="00294E79">
        <w:t>sql</w:t>
      </w:r>
      <w:proofErr w:type="spellEnd"/>
      <w:r w:rsidR="00294E79">
        <w:t xml:space="preserve"> pool stored </w:t>
      </w:r>
      <w:proofErr w:type="gramStart"/>
      <w:r w:rsidR="00294E79">
        <w:t>procedure</w:t>
      </w:r>
      <w:proofErr w:type="gramEnd"/>
    </w:p>
    <w:p w14:paraId="01EA2A6E" w14:textId="5F6EE76D" w:rsidR="00A854D4" w:rsidRDefault="00A854D4" w:rsidP="00817CE7">
      <w:pPr>
        <w:ind w:left="720"/>
      </w:pPr>
      <w:r>
        <w:tab/>
        <w:t>Code Cell</w:t>
      </w:r>
    </w:p>
    <w:p w14:paraId="7515E0E7" w14:textId="17AC1CEB" w:rsidR="00A854D4" w:rsidRDefault="00A854D4" w:rsidP="00A854D4">
      <w:pPr>
        <w:pStyle w:val="ListParagraph"/>
        <w:numPr>
          <w:ilvl w:val="0"/>
          <w:numId w:val="21"/>
        </w:numPr>
      </w:pPr>
      <w:r>
        <w:t xml:space="preserve">Parameter </w:t>
      </w:r>
      <w:proofErr w:type="gramStart"/>
      <w:r>
        <w:t>cell;</w:t>
      </w:r>
      <w:proofErr w:type="gramEnd"/>
      <w:r>
        <w:t xml:space="preserve"> </w:t>
      </w:r>
    </w:p>
    <w:p w14:paraId="2638B0D0" w14:textId="21073D82" w:rsidR="00A854D4" w:rsidRDefault="006B1AAC" w:rsidP="00A854D4">
      <w:pPr>
        <w:pStyle w:val="ListParagraph"/>
        <w:numPr>
          <w:ilvl w:val="1"/>
          <w:numId w:val="21"/>
        </w:numPr>
      </w:pPr>
      <w:proofErr w:type="spellStart"/>
      <w:r>
        <w:t>s</w:t>
      </w:r>
      <w:r w:rsidR="00A854D4">
        <w:t>ql</w:t>
      </w:r>
      <w:proofErr w:type="spellEnd"/>
      <w:r w:rsidR="00A854D4">
        <w:t xml:space="preserve">: </w:t>
      </w:r>
      <w:r>
        <w:t>t/</w:t>
      </w:r>
      <w:proofErr w:type="spellStart"/>
      <w:r>
        <w:t>sql</w:t>
      </w:r>
      <w:proofErr w:type="spellEnd"/>
      <w:r>
        <w:t xml:space="preserve"> that will run on dedicated </w:t>
      </w:r>
      <w:proofErr w:type="spellStart"/>
      <w:r>
        <w:t>sql</w:t>
      </w:r>
      <w:proofErr w:type="spellEnd"/>
      <w:r>
        <w:t xml:space="preserve"> </w:t>
      </w:r>
      <w:proofErr w:type="gramStart"/>
      <w:r>
        <w:t>pool</w:t>
      </w:r>
      <w:proofErr w:type="gramEnd"/>
    </w:p>
    <w:p w14:paraId="5A7C9CEB" w14:textId="42A4A800" w:rsidR="006B1AAC" w:rsidRDefault="006B1AAC" w:rsidP="00A854D4">
      <w:pPr>
        <w:pStyle w:val="ListParagraph"/>
        <w:numPr>
          <w:ilvl w:val="1"/>
          <w:numId w:val="21"/>
        </w:numPr>
      </w:pPr>
      <w:proofErr w:type="spellStart"/>
      <w:r>
        <w:t>dest_dw_db</w:t>
      </w:r>
      <w:proofErr w:type="spellEnd"/>
      <w:r>
        <w:t xml:space="preserve">: </w:t>
      </w:r>
      <w:r w:rsidR="00D4117A">
        <w:t xml:space="preserve">shouldn’t need changed if running in current dev synapse workspace, but is </w:t>
      </w:r>
      <w:r w:rsidR="003D0CD3">
        <w:t xml:space="preserve">database where </w:t>
      </w:r>
      <w:proofErr w:type="spellStart"/>
      <w:r w:rsidR="003D0CD3">
        <w:t>sql</w:t>
      </w:r>
      <w:proofErr w:type="spellEnd"/>
      <w:r w:rsidR="003D0CD3">
        <w:t xml:space="preserve"> should be </w:t>
      </w:r>
      <w:proofErr w:type="gramStart"/>
      <w:r w:rsidR="003D0CD3">
        <w:t>run</w:t>
      </w:r>
      <w:proofErr w:type="gramEnd"/>
    </w:p>
    <w:p w14:paraId="581C13B8" w14:textId="7583D407" w:rsidR="00D4117A" w:rsidRDefault="003D0CD3" w:rsidP="00A854D4">
      <w:pPr>
        <w:pStyle w:val="ListParagraph"/>
        <w:numPr>
          <w:ilvl w:val="1"/>
          <w:numId w:val="21"/>
        </w:numPr>
      </w:pPr>
      <w:proofErr w:type="spellStart"/>
      <w:r>
        <w:t>dest_dw_</w:t>
      </w:r>
      <w:proofErr w:type="gramStart"/>
      <w:r>
        <w:t>endpoint</w:t>
      </w:r>
      <w:proofErr w:type="spellEnd"/>
      <w:r>
        <w:t>:</w:t>
      </w:r>
      <w:proofErr w:type="gramEnd"/>
      <w:r>
        <w:t xml:space="preserve"> is the dedicated </w:t>
      </w:r>
      <w:proofErr w:type="spellStart"/>
      <w:r>
        <w:t>sql</w:t>
      </w:r>
      <w:proofErr w:type="spellEnd"/>
      <w:r>
        <w:t xml:space="preserve"> pool connection</w:t>
      </w:r>
      <w:r w:rsidR="007C248B">
        <w:t xml:space="preserve"> endpoint</w:t>
      </w:r>
    </w:p>
    <w:p w14:paraId="4614AF13" w14:textId="13CA5CA9" w:rsidR="007C248B" w:rsidRDefault="007C248B" w:rsidP="007C248B">
      <w:pPr>
        <w:pStyle w:val="ListParagraph"/>
        <w:numPr>
          <w:ilvl w:val="0"/>
          <w:numId w:val="21"/>
        </w:numPr>
      </w:pPr>
      <w:r>
        <w:t xml:space="preserve">import of </w:t>
      </w:r>
      <w:proofErr w:type="spellStart"/>
      <w:r>
        <w:t>nb_framework_common</w:t>
      </w:r>
      <w:proofErr w:type="spellEnd"/>
      <w:r>
        <w:t xml:space="preserve"> notebook definitions</w:t>
      </w:r>
    </w:p>
    <w:p w14:paraId="0E3C01C6" w14:textId="7FE30D02" w:rsidR="007C248B" w:rsidRDefault="007C248B" w:rsidP="003D5AAD">
      <w:pPr>
        <w:pStyle w:val="ListParagraph"/>
        <w:numPr>
          <w:ilvl w:val="0"/>
          <w:numId w:val="21"/>
        </w:numPr>
      </w:pPr>
      <w:r>
        <w:t xml:space="preserve">gets dedicated </w:t>
      </w:r>
      <w:proofErr w:type="spellStart"/>
      <w:r>
        <w:t>sql</w:t>
      </w:r>
      <w:proofErr w:type="spellEnd"/>
      <w:r>
        <w:t xml:space="preserve"> pool connection and runs </w:t>
      </w:r>
      <w:proofErr w:type="spellStart"/>
      <w:r>
        <w:t>sql</w:t>
      </w:r>
      <w:proofErr w:type="spellEnd"/>
      <w:r>
        <w:t xml:space="preserve"> passed in on </w:t>
      </w:r>
      <w:proofErr w:type="gramStart"/>
      <w:r>
        <w:t>it</w:t>
      </w:r>
      <w:proofErr w:type="gramEnd"/>
    </w:p>
    <w:p w14:paraId="20795EF4" w14:textId="5BF2E443" w:rsidR="000A3A6B" w:rsidRDefault="00817CE7" w:rsidP="00922958">
      <w:pPr>
        <w:pStyle w:val="Heading3"/>
        <w:ind w:firstLine="720"/>
      </w:pPr>
      <w:r>
        <w:t>Tables</w:t>
      </w:r>
    </w:p>
    <w:p w14:paraId="53E8827B" w14:textId="77777777" w:rsidR="00AD0E6C" w:rsidRPr="00AD0E6C" w:rsidRDefault="00AD0E6C" w:rsidP="00AD0E6C"/>
    <w:p w14:paraId="41D0545E" w14:textId="732D97B8" w:rsidR="00BB61E0" w:rsidRDefault="00BB61E0" w:rsidP="00AD0E6C">
      <w:pPr>
        <w:ind w:left="720" w:firstLine="720"/>
      </w:pPr>
      <w:proofErr w:type="spellStart"/>
      <w:r w:rsidRPr="007C7907">
        <w:rPr>
          <w:b/>
          <w:bCs/>
        </w:rPr>
        <w:t>fe_config_transform</w:t>
      </w:r>
      <w:proofErr w:type="spellEnd"/>
      <w:r w:rsidR="000D03A1" w:rsidRPr="007C7907">
        <w:rPr>
          <w:b/>
          <w:bCs/>
        </w:rPr>
        <w:t xml:space="preserve"> </w:t>
      </w:r>
      <w:r w:rsidR="000D03A1">
        <w:t>(transform config table)</w:t>
      </w:r>
    </w:p>
    <w:p w14:paraId="4E0A7475" w14:textId="29B214E4" w:rsidR="00203B0F" w:rsidRPr="00117E5F" w:rsidRDefault="00203B0F" w:rsidP="00D95768">
      <w:pPr>
        <w:pStyle w:val="ListParagraph"/>
        <w:numPr>
          <w:ilvl w:val="0"/>
          <w:numId w:val="18"/>
        </w:numPr>
        <w:autoSpaceDE w:val="0"/>
        <w:autoSpaceDN w:val="0"/>
        <w:adjustRightInd w:val="0"/>
        <w:spacing w:after="0" w:line="240" w:lineRule="auto"/>
        <w:ind w:left="1800"/>
        <w:rPr>
          <w:rFonts w:cstheme="minorHAnsi"/>
          <w:color w:val="000000"/>
        </w:rPr>
      </w:pPr>
      <w:proofErr w:type="spellStart"/>
      <w:r w:rsidRPr="00117E5F">
        <w:rPr>
          <w:rFonts w:cstheme="minorHAnsi"/>
          <w:color w:val="000000"/>
        </w:rPr>
        <w:t>uuid</w:t>
      </w:r>
      <w:proofErr w:type="spellEnd"/>
      <w:r w:rsidR="00117E5F" w:rsidRPr="00117E5F">
        <w:rPr>
          <w:rFonts w:cstheme="minorHAnsi"/>
          <w:color w:val="000000"/>
        </w:rPr>
        <w:t xml:space="preserve">: </w:t>
      </w:r>
      <w:r w:rsidR="00117E5F">
        <w:rPr>
          <w:rFonts w:cstheme="minorHAnsi"/>
          <w:color w:val="000000"/>
        </w:rPr>
        <w:t>u</w:t>
      </w:r>
      <w:r w:rsidR="00117E5F" w:rsidRPr="00CF59B9">
        <w:rPr>
          <w:rFonts w:cstheme="minorHAnsi"/>
          <w:color w:val="000000"/>
        </w:rPr>
        <w:t>nique Identifier for config object</w:t>
      </w:r>
    </w:p>
    <w:p w14:paraId="02227C3B" w14:textId="13D5F9F7" w:rsidR="00203B0F" w:rsidRPr="00165285" w:rsidRDefault="00203B0F" w:rsidP="00165285">
      <w:pPr>
        <w:pStyle w:val="ListParagraph"/>
        <w:numPr>
          <w:ilvl w:val="0"/>
          <w:numId w:val="13"/>
        </w:numPr>
        <w:autoSpaceDE w:val="0"/>
        <w:autoSpaceDN w:val="0"/>
        <w:adjustRightInd w:val="0"/>
        <w:spacing w:after="0" w:line="240" w:lineRule="auto"/>
        <w:rPr>
          <w:rFonts w:cstheme="minorHAnsi"/>
          <w:color w:val="000000"/>
        </w:rPr>
      </w:pPr>
      <w:proofErr w:type="spellStart"/>
      <w:r w:rsidRPr="00117E5F">
        <w:rPr>
          <w:rFonts w:cstheme="minorHAnsi"/>
          <w:color w:val="000000"/>
        </w:rPr>
        <w:t>config_name</w:t>
      </w:r>
      <w:proofErr w:type="spellEnd"/>
      <w:r w:rsidR="00165285">
        <w:rPr>
          <w:rFonts w:cstheme="minorHAnsi"/>
          <w:color w:val="000000"/>
        </w:rPr>
        <w:t>: s</w:t>
      </w:r>
      <w:r w:rsidR="00165285" w:rsidRPr="00CF59B9">
        <w:rPr>
          <w:rFonts w:cstheme="minorHAnsi"/>
          <w:color w:val="000000"/>
        </w:rPr>
        <w:t xml:space="preserve">tring to signify grouping of </w:t>
      </w:r>
      <w:proofErr w:type="gramStart"/>
      <w:r w:rsidR="00165285" w:rsidRPr="00CF59B9">
        <w:rPr>
          <w:rFonts w:cstheme="minorHAnsi"/>
          <w:color w:val="000000"/>
        </w:rPr>
        <w:t>config</w:t>
      </w:r>
      <w:proofErr w:type="gramEnd"/>
    </w:p>
    <w:p w14:paraId="0004A11B" w14:textId="24BCC7DD" w:rsidR="00203B0F" w:rsidRPr="00117E5F" w:rsidRDefault="00203B0F" w:rsidP="00D95768">
      <w:pPr>
        <w:pStyle w:val="ListParagraph"/>
        <w:numPr>
          <w:ilvl w:val="0"/>
          <w:numId w:val="18"/>
        </w:numPr>
        <w:autoSpaceDE w:val="0"/>
        <w:autoSpaceDN w:val="0"/>
        <w:adjustRightInd w:val="0"/>
        <w:spacing w:after="0" w:line="240" w:lineRule="auto"/>
        <w:ind w:left="1800"/>
        <w:rPr>
          <w:rFonts w:cstheme="minorHAnsi"/>
          <w:color w:val="000000"/>
        </w:rPr>
      </w:pPr>
      <w:proofErr w:type="spellStart"/>
      <w:r w:rsidRPr="00117E5F">
        <w:rPr>
          <w:rFonts w:cstheme="minorHAnsi"/>
          <w:color w:val="000000"/>
        </w:rPr>
        <w:t>dest_delta_container</w:t>
      </w:r>
      <w:proofErr w:type="spellEnd"/>
      <w:r w:rsidR="000A1E5F">
        <w:rPr>
          <w:rFonts w:cstheme="minorHAnsi"/>
          <w:color w:val="000000"/>
        </w:rPr>
        <w:t xml:space="preserve">: </w:t>
      </w:r>
      <w:proofErr w:type="spellStart"/>
      <w:r w:rsidR="000A1E5F">
        <w:rPr>
          <w:rFonts w:cstheme="minorHAnsi"/>
          <w:color w:val="000000"/>
        </w:rPr>
        <w:t>adls</w:t>
      </w:r>
      <w:proofErr w:type="spellEnd"/>
      <w:r w:rsidR="000A1E5F">
        <w:rPr>
          <w:rFonts w:cstheme="minorHAnsi"/>
          <w:color w:val="000000"/>
        </w:rPr>
        <w:t xml:space="preserve"> container to write delta table to</w:t>
      </w:r>
    </w:p>
    <w:p w14:paraId="4CA528BB" w14:textId="52ECAFF0" w:rsidR="00203B0F" w:rsidRPr="00117E5F" w:rsidRDefault="00203B0F" w:rsidP="00D95768">
      <w:pPr>
        <w:pStyle w:val="ListParagraph"/>
        <w:numPr>
          <w:ilvl w:val="0"/>
          <w:numId w:val="18"/>
        </w:numPr>
        <w:autoSpaceDE w:val="0"/>
        <w:autoSpaceDN w:val="0"/>
        <w:adjustRightInd w:val="0"/>
        <w:spacing w:after="0" w:line="240" w:lineRule="auto"/>
        <w:ind w:left="1800"/>
        <w:rPr>
          <w:rFonts w:cstheme="minorHAnsi"/>
          <w:color w:val="000000"/>
        </w:rPr>
      </w:pPr>
      <w:proofErr w:type="spellStart"/>
      <w:r w:rsidRPr="00117E5F">
        <w:rPr>
          <w:rFonts w:cstheme="minorHAnsi"/>
          <w:color w:val="000000"/>
        </w:rPr>
        <w:t>dest_delta_table_path</w:t>
      </w:r>
      <w:proofErr w:type="spellEnd"/>
      <w:r w:rsidR="000A1E5F">
        <w:rPr>
          <w:rFonts w:cstheme="minorHAnsi"/>
          <w:color w:val="000000"/>
        </w:rPr>
        <w:t xml:space="preserve">: </w:t>
      </w:r>
      <w:proofErr w:type="spellStart"/>
      <w:r w:rsidR="000A1E5F">
        <w:rPr>
          <w:rFonts w:cstheme="minorHAnsi"/>
          <w:color w:val="000000"/>
        </w:rPr>
        <w:t>adls</w:t>
      </w:r>
      <w:proofErr w:type="spellEnd"/>
      <w:r w:rsidR="000A1E5F">
        <w:rPr>
          <w:rFonts w:cstheme="minorHAnsi"/>
          <w:color w:val="000000"/>
        </w:rPr>
        <w:t xml:space="preserve"> path to write delta table to</w:t>
      </w:r>
      <w:r w:rsidR="00E51B7B">
        <w:rPr>
          <w:rFonts w:cstheme="minorHAnsi"/>
          <w:color w:val="000000"/>
        </w:rPr>
        <w:t xml:space="preserve">… if null then assumes it’s a stored proc that needs running for dedicated </w:t>
      </w:r>
      <w:proofErr w:type="spellStart"/>
      <w:r w:rsidR="00E51B7B">
        <w:rPr>
          <w:rFonts w:cstheme="minorHAnsi"/>
          <w:color w:val="000000"/>
        </w:rPr>
        <w:t>sql</w:t>
      </w:r>
      <w:proofErr w:type="spellEnd"/>
      <w:r w:rsidR="00E51B7B">
        <w:rPr>
          <w:rFonts w:cstheme="minorHAnsi"/>
          <w:color w:val="000000"/>
        </w:rPr>
        <w:t xml:space="preserve"> </w:t>
      </w:r>
      <w:proofErr w:type="gramStart"/>
      <w:r w:rsidR="00E51B7B">
        <w:rPr>
          <w:rFonts w:cstheme="minorHAnsi"/>
          <w:color w:val="000000"/>
        </w:rPr>
        <w:t>pool</w:t>
      </w:r>
      <w:proofErr w:type="gramEnd"/>
    </w:p>
    <w:p w14:paraId="771866F1" w14:textId="7DDA836B" w:rsidR="00203B0F" w:rsidRPr="00117E5F" w:rsidRDefault="00203B0F" w:rsidP="00D95768">
      <w:pPr>
        <w:pStyle w:val="ListParagraph"/>
        <w:numPr>
          <w:ilvl w:val="0"/>
          <w:numId w:val="18"/>
        </w:numPr>
        <w:autoSpaceDE w:val="0"/>
        <w:autoSpaceDN w:val="0"/>
        <w:adjustRightInd w:val="0"/>
        <w:spacing w:after="0" w:line="240" w:lineRule="auto"/>
        <w:ind w:left="1800"/>
        <w:rPr>
          <w:rFonts w:cstheme="minorHAnsi"/>
          <w:color w:val="000000"/>
        </w:rPr>
      </w:pPr>
      <w:proofErr w:type="spellStart"/>
      <w:r w:rsidRPr="00117E5F">
        <w:rPr>
          <w:rFonts w:cstheme="minorHAnsi"/>
          <w:color w:val="000000"/>
        </w:rPr>
        <w:t>dest_delta_schema_name</w:t>
      </w:r>
      <w:proofErr w:type="spellEnd"/>
      <w:r w:rsidR="000A1E5F">
        <w:rPr>
          <w:rFonts w:cstheme="minorHAnsi"/>
          <w:color w:val="000000"/>
        </w:rPr>
        <w:t xml:space="preserve">: </w:t>
      </w:r>
      <w:r w:rsidR="00733A62">
        <w:rPr>
          <w:rFonts w:cstheme="minorHAnsi"/>
          <w:color w:val="000000"/>
        </w:rPr>
        <w:t xml:space="preserve">is used for </w:t>
      </w:r>
      <w:r w:rsidR="00BE6E84">
        <w:rPr>
          <w:rFonts w:cstheme="minorHAnsi"/>
          <w:color w:val="000000"/>
        </w:rPr>
        <w:t xml:space="preserve">the database name in serverless </w:t>
      </w:r>
      <w:proofErr w:type="spellStart"/>
      <w:r w:rsidR="00BE6E84">
        <w:rPr>
          <w:rFonts w:cstheme="minorHAnsi"/>
          <w:color w:val="000000"/>
        </w:rPr>
        <w:t>sql</w:t>
      </w:r>
      <w:proofErr w:type="spellEnd"/>
      <w:r w:rsidR="00BE6E84">
        <w:rPr>
          <w:rFonts w:cstheme="minorHAnsi"/>
          <w:color w:val="000000"/>
        </w:rPr>
        <w:t xml:space="preserve"> pool </w:t>
      </w:r>
      <w:proofErr w:type="gramStart"/>
      <w:r w:rsidR="00BE6E84">
        <w:rPr>
          <w:rFonts w:cstheme="minorHAnsi"/>
          <w:color w:val="000000"/>
        </w:rPr>
        <w:t>view</w:t>
      </w:r>
      <w:proofErr w:type="gramEnd"/>
    </w:p>
    <w:p w14:paraId="7E3212E0" w14:textId="7735C689" w:rsidR="00203B0F" w:rsidRPr="00117E5F" w:rsidRDefault="00203B0F" w:rsidP="00D95768">
      <w:pPr>
        <w:pStyle w:val="ListParagraph"/>
        <w:numPr>
          <w:ilvl w:val="0"/>
          <w:numId w:val="18"/>
        </w:numPr>
        <w:autoSpaceDE w:val="0"/>
        <w:autoSpaceDN w:val="0"/>
        <w:adjustRightInd w:val="0"/>
        <w:spacing w:after="0" w:line="240" w:lineRule="auto"/>
        <w:ind w:left="1800"/>
        <w:rPr>
          <w:rFonts w:cstheme="minorHAnsi"/>
          <w:color w:val="000000"/>
        </w:rPr>
      </w:pPr>
      <w:proofErr w:type="spellStart"/>
      <w:r w:rsidRPr="00117E5F">
        <w:rPr>
          <w:rFonts w:cstheme="minorHAnsi"/>
          <w:color w:val="000000"/>
        </w:rPr>
        <w:t>dest_delta_table_name</w:t>
      </w:r>
      <w:proofErr w:type="spellEnd"/>
      <w:r w:rsidR="00BE6E84">
        <w:rPr>
          <w:rFonts w:cstheme="minorHAnsi"/>
          <w:color w:val="000000"/>
        </w:rPr>
        <w:t xml:space="preserve">: is used for view name in serverless </w:t>
      </w:r>
      <w:proofErr w:type="spellStart"/>
      <w:r w:rsidR="00BE6E84">
        <w:rPr>
          <w:rFonts w:cstheme="minorHAnsi"/>
          <w:color w:val="000000"/>
        </w:rPr>
        <w:t>sql</w:t>
      </w:r>
      <w:proofErr w:type="spellEnd"/>
      <w:r w:rsidR="00BE6E84">
        <w:rPr>
          <w:rFonts w:cstheme="minorHAnsi"/>
          <w:color w:val="000000"/>
        </w:rPr>
        <w:t xml:space="preserve"> </w:t>
      </w:r>
      <w:proofErr w:type="gramStart"/>
      <w:r w:rsidR="00BE6E84">
        <w:rPr>
          <w:rFonts w:cstheme="minorHAnsi"/>
          <w:color w:val="000000"/>
        </w:rPr>
        <w:t>pool</w:t>
      </w:r>
      <w:proofErr w:type="gramEnd"/>
    </w:p>
    <w:p w14:paraId="620B07CB" w14:textId="36EC4F15" w:rsidR="00203B0F" w:rsidRPr="00117E5F" w:rsidRDefault="00203B0F" w:rsidP="00D95768">
      <w:pPr>
        <w:pStyle w:val="ListParagraph"/>
        <w:numPr>
          <w:ilvl w:val="0"/>
          <w:numId w:val="18"/>
        </w:numPr>
        <w:autoSpaceDE w:val="0"/>
        <w:autoSpaceDN w:val="0"/>
        <w:adjustRightInd w:val="0"/>
        <w:spacing w:after="0" w:line="240" w:lineRule="auto"/>
        <w:ind w:left="1800"/>
        <w:rPr>
          <w:rFonts w:cstheme="minorHAnsi"/>
          <w:color w:val="000000"/>
        </w:rPr>
      </w:pPr>
      <w:proofErr w:type="spellStart"/>
      <w:r w:rsidRPr="00117E5F">
        <w:rPr>
          <w:rFonts w:cstheme="minorHAnsi"/>
          <w:color w:val="000000"/>
        </w:rPr>
        <w:t>dest_delta_table_primary_key</w:t>
      </w:r>
      <w:proofErr w:type="spellEnd"/>
      <w:r w:rsidR="00A74685">
        <w:rPr>
          <w:rFonts w:cstheme="minorHAnsi"/>
          <w:color w:val="000000"/>
        </w:rPr>
        <w:t xml:space="preserve">: </w:t>
      </w:r>
      <w:r w:rsidR="00A74685" w:rsidRPr="00CF59B9">
        <w:rPr>
          <w:rFonts w:cstheme="minorHAnsi"/>
          <w:color w:val="000000"/>
        </w:rPr>
        <w:t xml:space="preserve">comma delimited string of primary key of </w:t>
      </w:r>
      <w:r w:rsidR="00A74685">
        <w:rPr>
          <w:rFonts w:cstheme="minorHAnsi"/>
          <w:color w:val="000000"/>
        </w:rPr>
        <w:t xml:space="preserve">delta </w:t>
      </w:r>
      <w:r w:rsidR="00A74685" w:rsidRPr="00CF59B9">
        <w:rPr>
          <w:rFonts w:cstheme="minorHAnsi"/>
          <w:color w:val="000000"/>
        </w:rPr>
        <w:t xml:space="preserve">table so that merge operations can be done using these columns as the </w:t>
      </w:r>
      <w:proofErr w:type="gramStart"/>
      <w:r w:rsidR="00A74685" w:rsidRPr="00CF59B9">
        <w:rPr>
          <w:rFonts w:cstheme="minorHAnsi"/>
          <w:color w:val="000000"/>
        </w:rPr>
        <w:t>predicate</w:t>
      </w:r>
      <w:proofErr w:type="gramEnd"/>
    </w:p>
    <w:p w14:paraId="5C36F0A7" w14:textId="74859DBB" w:rsidR="00203B0F" w:rsidRPr="00117E5F" w:rsidRDefault="00203B0F" w:rsidP="00D95768">
      <w:pPr>
        <w:pStyle w:val="ListParagraph"/>
        <w:numPr>
          <w:ilvl w:val="0"/>
          <w:numId w:val="18"/>
        </w:numPr>
        <w:autoSpaceDE w:val="0"/>
        <w:autoSpaceDN w:val="0"/>
        <w:adjustRightInd w:val="0"/>
        <w:spacing w:after="0" w:line="240" w:lineRule="auto"/>
        <w:ind w:left="1800"/>
        <w:rPr>
          <w:rFonts w:cstheme="minorHAnsi"/>
          <w:color w:val="000000"/>
        </w:rPr>
      </w:pPr>
      <w:proofErr w:type="spellStart"/>
      <w:r w:rsidRPr="00117E5F">
        <w:rPr>
          <w:rFonts w:cstheme="minorHAnsi"/>
          <w:color w:val="000000"/>
        </w:rPr>
        <w:t>dest_delta_table_partition_</w:t>
      </w:r>
      <w:proofErr w:type="gramStart"/>
      <w:r w:rsidRPr="00117E5F">
        <w:rPr>
          <w:rFonts w:cstheme="minorHAnsi"/>
          <w:color w:val="000000"/>
        </w:rPr>
        <w:t>by</w:t>
      </w:r>
      <w:proofErr w:type="spellEnd"/>
      <w:r w:rsidR="003349F1">
        <w:rPr>
          <w:rFonts w:cstheme="minorHAnsi"/>
          <w:color w:val="000000"/>
        </w:rPr>
        <w:t>:</w:t>
      </w:r>
      <w:proofErr w:type="gramEnd"/>
      <w:r w:rsidR="003349F1">
        <w:rPr>
          <w:rFonts w:cstheme="minorHAnsi"/>
          <w:color w:val="000000"/>
        </w:rPr>
        <w:t xml:space="preserve"> </w:t>
      </w:r>
      <w:r w:rsidR="003349F1" w:rsidRPr="00CF59B9">
        <w:rPr>
          <w:rFonts w:cstheme="minorHAnsi"/>
          <w:color w:val="000000"/>
        </w:rPr>
        <w:t xml:space="preserve">comma delimited string of how table should be partitioned in </w:t>
      </w:r>
      <w:proofErr w:type="spellStart"/>
      <w:r w:rsidR="003349F1" w:rsidRPr="00CF59B9">
        <w:rPr>
          <w:rFonts w:cstheme="minorHAnsi"/>
          <w:color w:val="000000"/>
        </w:rPr>
        <w:t>adls</w:t>
      </w:r>
      <w:proofErr w:type="spellEnd"/>
    </w:p>
    <w:p w14:paraId="42BB24D0" w14:textId="21C4C023" w:rsidR="00203B0F" w:rsidRPr="00117E5F" w:rsidRDefault="00203B0F" w:rsidP="00D95768">
      <w:pPr>
        <w:pStyle w:val="ListParagraph"/>
        <w:numPr>
          <w:ilvl w:val="0"/>
          <w:numId w:val="18"/>
        </w:numPr>
        <w:autoSpaceDE w:val="0"/>
        <w:autoSpaceDN w:val="0"/>
        <w:adjustRightInd w:val="0"/>
        <w:spacing w:after="0" w:line="240" w:lineRule="auto"/>
        <w:ind w:left="1800"/>
        <w:rPr>
          <w:rFonts w:cstheme="minorHAnsi"/>
          <w:color w:val="000000"/>
        </w:rPr>
      </w:pPr>
      <w:proofErr w:type="spellStart"/>
      <w:r w:rsidRPr="00117E5F">
        <w:rPr>
          <w:rFonts w:cstheme="minorHAnsi"/>
          <w:color w:val="000000"/>
        </w:rPr>
        <w:t>dest_delta_table_z_order</w:t>
      </w:r>
      <w:proofErr w:type="spellEnd"/>
      <w:r w:rsidR="00F9380E">
        <w:rPr>
          <w:rFonts w:cstheme="minorHAnsi"/>
          <w:color w:val="000000"/>
        </w:rPr>
        <w:t>: NOT USED</w:t>
      </w:r>
      <w:r w:rsidR="00C94F78">
        <w:rPr>
          <w:rFonts w:cstheme="minorHAnsi"/>
          <w:color w:val="000000"/>
        </w:rPr>
        <w:t xml:space="preserve"> CURRENTLY</w:t>
      </w:r>
      <w:r w:rsidR="00F9380E">
        <w:rPr>
          <w:rFonts w:cstheme="minorHAnsi"/>
          <w:color w:val="000000"/>
        </w:rPr>
        <w:t xml:space="preserve">, plan is to include this though for performance of delta </w:t>
      </w:r>
      <w:proofErr w:type="gramStart"/>
      <w:r w:rsidR="00F9380E">
        <w:rPr>
          <w:rFonts w:cstheme="minorHAnsi"/>
          <w:color w:val="000000"/>
        </w:rPr>
        <w:t>table</w:t>
      </w:r>
      <w:proofErr w:type="gramEnd"/>
    </w:p>
    <w:p w14:paraId="208019DA" w14:textId="79780148" w:rsidR="00203B0F" w:rsidRPr="00117E5F" w:rsidRDefault="00203B0F" w:rsidP="00D95768">
      <w:pPr>
        <w:pStyle w:val="ListParagraph"/>
        <w:numPr>
          <w:ilvl w:val="0"/>
          <w:numId w:val="18"/>
        </w:numPr>
        <w:autoSpaceDE w:val="0"/>
        <w:autoSpaceDN w:val="0"/>
        <w:adjustRightInd w:val="0"/>
        <w:spacing w:after="0" w:line="240" w:lineRule="auto"/>
        <w:ind w:left="1800"/>
        <w:rPr>
          <w:rFonts w:cstheme="minorHAnsi"/>
          <w:color w:val="000000"/>
        </w:rPr>
      </w:pPr>
      <w:proofErr w:type="spellStart"/>
      <w:r w:rsidRPr="00117E5F">
        <w:rPr>
          <w:rFonts w:cstheme="minorHAnsi"/>
          <w:color w:val="000000"/>
        </w:rPr>
        <w:t>sql_transform_init</w:t>
      </w:r>
      <w:proofErr w:type="spellEnd"/>
      <w:r w:rsidR="00C7280A">
        <w:rPr>
          <w:rFonts w:cstheme="minorHAnsi"/>
          <w:color w:val="000000"/>
        </w:rPr>
        <w:t xml:space="preserve">: </w:t>
      </w:r>
      <w:r w:rsidR="00DA7A18">
        <w:rPr>
          <w:rFonts w:cstheme="minorHAnsi"/>
          <w:color w:val="000000"/>
        </w:rPr>
        <w:t xml:space="preserve">if delta transformation it should be </w:t>
      </w:r>
      <w:r w:rsidR="00FD7DA1">
        <w:rPr>
          <w:rFonts w:cstheme="minorHAnsi"/>
          <w:color w:val="000000"/>
        </w:rPr>
        <w:t xml:space="preserve">the </w:t>
      </w:r>
      <w:r w:rsidR="00DA7A18">
        <w:rPr>
          <w:rFonts w:cstheme="minorHAnsi"/>
          <w:color w:val="000000"/>
        </w:rPr>
        <w:t xml:space="preserve">spark </w:t>
      </w:r>
      <w:proofErr w:type="spellStart"/>
      <w:r w:rsidR="00DA7A18">
        <w:rPr>
          <w:rFonts w:cstheme="minorHAnsi"/>
          <w:color w:val="000000"/>
        </w:rPr>
        <w:t>sql</w:t>
      </w:r>
      <w:proofErr w:type="spellEnd"/>
      <w:r w:rsidR="00FD7DA1">
        <w:rPr>
          <w:rFonts w:cstheme="minorHAnsi"/>
          <w:color w:val="000000"/>
        </w:rPr>
        <w:t xml:space="preserve"> to initialize the table</w:t>
      </w:r>
      <w:r w:rsidR="00DA7A18">
        <w:rPr>
          <w:rFonts w:cstheme="minorHAnsi"/>
          <w:color w:val="000000"/>
        </w:rPr>
        <w:t xml:space="preserve">. That spark </w:t>
      </w:r>
      <w:proofErr w:type="spellStart"/>
      <w:r w:rsidR="00DA7A18">
        <w:rPr>
          <w:rFonts w:cstheme="minorHAnsi"/>
          <w:color w:val="000000"/>
        </w:rPr>
        <w:t>sq</w:t>
      </w:r>
      <w:r w:rsidR="00716360">
        <w:rPr>
          <w:rFonts w:cstheme="minorHAnsi"/>
          <w:color w:val="000000"/>
        </w:rPr>
        <w:t>l</w:t>
      </w:r>
      <w:proofErr w:type="spellEnd"/>
      <w:r w:rsidR="00716360">
        <w:rPr>
          <w:rFonts w:cstheme="minorHAnsi"/>
          <w:color w:val="000000"/>
        </w:rPr>
        <w:t xml:space="preserve"> should include </w:t>
      </w:r>
      <w:proofErr w:type="spellStart"/>
      <w:r w:rsidR="00716360">
        <w:rPr>
          <w:rFonts w:cstheme="minorHAnsi"/>
          <w:color w:val="000000"/>
        </w:rPr>
        <w:t>az_id</w:t>
      </w:r>
      <w:proofErr w:type="spellEnd"/>
      <w:r w:rsidR="00716360">
        <w:rPr>
          <w:rFonts w:cstheme="minorHAnsi"/>
          <w:color w:val="000000"/>
        </w:rPr>
        <w:t xml:space="preserve"> for synapse workspace config </w:t>
      </w:r>
      <w:r w:rsidR="0042406A">
        <w:rPr>
          <w:rFonts w:cstheme="minorHAnsi"/>
          <w:color w:val="000000"/>
        </w:rPr>
        <w:t xml:space="preserve">item as the table name. For instance, select * from </w:t>
      </w:r>
      <w:proofErr w:type="spellStart"/>
      <w:r w:rsidR="0042406A">
        <w:rPr>
          <w:rFonts w:cstheme="minorHAnsi"/>
          <w:color w:val="000000"/>
        </w:rPr>
        <w:t>some_az_id</w:t>
      </w:r>
      <w:proofErr w:type="spellEnd"/>
      <w:r w:rsidR="0042406A">
        <w:rPr>
          <w:rFonts w:cstheme="minorHAnsi"/>
          <w:color w:val="000000"/>
        </w:rPr>
        <w:t xml:space="preserve"> would resolve to select * from </w:t>
      </w:r>
      <w:proofErr w:type="spellStart"/>
      <w:proofErr w:type="gramStart"/>
      <w:r w:rsidR="0042406A">
        <w:rPr>
          <w:rFonts w:cstheme="minorHAnsi"/>
          <w:color w:val="000000"/>
        </w:rPr>
        <w:t>delta.`</w:t>
      </w:r>
      <w:proofErr w:type="gramEnd"/>
      <w:r w:rsidR="002E7D0C">
        <w:rPr>
          <w:rFonts w:cstheme="minorHAnsi"/>
          <w:color w:val="000000"/>
        </w:rPr>
        <w:t>container</w:t>
      </w:r>
      <w:proofErr w:type="spellEnd"/>
      <w:r w:rsidR="002E7D0C">
        <w:rPr>
          <w:rFonts w:cstheme="minorHAnsi"/>
          <w:color w:val="000000"/>
        </w:rPr>
        <w:t>\path\where\delta\</w:t>
      </w:r>
      <w:proofErr w:type="spellStart"/>
      <w:r w:rsidR="002E7D0C">
        <w:rPr>
          <w:rFonts w:cstheme="minorHAnsi"/>
          <w:color w:val="000000"/>
        </w:rPr>
        <w:t>az_id</w:t>
      </w:r>
      <w:proofErr w:type="spellEnd"/>
      <w:r w:rsidR="002E7D0C">
        <w:rPr>
          <w:rFonts w:cstheme="minorHAnsi"/>
          <w:color w:val="000000"/>
        </w:rPr>
        <w:t>\lives`</w:t>
      </w:r>
      <w:r w:rsidR="0055385C">
        <w:rPr>
          <w:rFonts w:cstheme="minorHAnsi"/>
          <w:color w:val="000000"/>
        </w:rPr>
        <w:t xml:space="preserve">. If </w:t>
      </w:r>
      <w:proofErr w:type="spellStart"/>
      <w:r w:rsidR="0055385C">
        <w:rPr>
          <w:rFonts w:cstheme="minorHAnsi"/>
          <w:color w:val="000000"/>
        </w:rPr>
        <w:t>az_id</w:t>
      </w:r>
      <w:proofErr w:type="spellEnd"/>
      <w:r w:rsidR="0055385C">
        <w:rPr>
          <w:rFonts w:cstheme="minorHAnsi"/>
          <w:color w:val="000000"/>
        </w:rPr>
        <w:t xml:space="preserve"> is outside of synapse workspace that </w:t>
      </w:r>
      <w:proofErr w:type="gramStart"/>
      <w:r w:rsidR="0055385C">
        <w:rPr>
          <w:rFonts w:cstheme="minorHAnsi"/>
          <w:color w:val="000000"/>
        </w:rPr>
        <w:t>delta</w:t>
      </w:r>
      <w:r w:rsidR="008424A7">
        <w:rPr>
          <w:rFonts w:cstheme="minorHAnsi"/>
          <w:color w:val="000000"/>
        </w:rPr>
        <w:t>.`</w:t>
      </w:r>
      <w:proofErr w:type="gramEnd"/>
      <w:r w:rsidR="008424A7" w:rsidRPr="008424A7">
        <w:rPr>
          <w:rFonts w:cstheme="minorHAnsi"/>
          <w:color w:val="000000"/>
        </w:rPr>
        <w:t xml:space="preserve"> </w:t>
      </w:r>
      <w:r w:rsidR="008424A7">
        <w:rPr>
          <w:rFonts w:cstheme="minorHAnsi"/>
          <w:color w:val="000000"/>
        </w:rPr>
        <w:t>container\path\where\delta\</w:t>
      </w:r>
      <w:proofErr w:type="spellStart"/>
      <w:r w:rsidR="008424A7">
        <w:rPr>
          <w:rFonts w:cstheme="minorHAnsi"/>
          <w:color w:val="000000"/>
        </w:rPr>
        <w:t>az_id</w:t>
      </w:r>
      <w:proofErr w:type="spellEnd"/>
      <w:r w:rsidR="008424A7">
        <w:rPr>
          <w:rFonts w:cstheme="minorHAnsi"/>
          <w:color w:val="000000"/>
        </w:rPr>
        <w:t xml:space="preserve">\lives` can be hard coded. Or in </w:t>
      </w:r>
      <w:proofErr w:type="spellStart"/>
      <w:r w:rsidR="008424A7">
        <w:rPr>
          <w:rFonts w:cstheme="minorHAnsi"/>
          <w:color w:val="000000"/>
        </w:rPr>
        <w:t>fe_config_transform</w:t>
      </w:r>
      <w:r w:rsidR="00552ADC">
        <w:rPr>
          <w:rFonts w:cstheme="minorHAnsi"/>
          <w:color w:val="000000"/>
        </w:rPr>
        <w:t>_ref</w:t>
      </w:r>
      <w:proofErr w:type="spellEnd"/>
      <w:r w:rsidR="00552ADC">
        <w:rPr>
          <w:rFonts w:cstheme="minorHAnsi"/>
          <w:color w:val="000000"/>
        </w:rPr>
        <w:t xml:space="preserve"> table. The column </w:t>
      </w:r>
      <w:proofErr w:type="spellStart"/>
      <w:r w:rsidR="002D383E">
        <w:rPr>
          <w:rFonts w:cstheme="minorHAnsi"/>
          <w:color w:val="000000"/>
        </w:rPr>
        <w:t>parent_az_id</w:t>
      </w:r>
      <w:proofErr w:type="spellEnd"/>
      <w:r w:rsidR="002D383E">
        <w:rPr>
          <w:rFonts w:cstheme="minorHAnsi"/>
          <w:color w:val="000000"/>
        </w:rPr>
        <w:t xml:space="preserve"> can include the abfss</w:t>
      </w:r>
      <w:r w:rsidR="00FD7DA1">
        <w:rPr>
          <w:rFonts w:cstheme="minorHAnsi"/>
          <w:color w:val="000000"/>
        </w:rPr>
        <w:t>:// path.</w:t>
      </w:r>
      <w:r w:rsidR="00F26DD2">
        <w:rPr>
          <w:rFonts w:cstheme="minorHAnsi"/>
          <w:color w:val="000000"/>
        </w:rPr>
        <w:t xml:space="preserve"> If dedicated </w:t>
      </w:r>
      <w:proofErr w:type="spellStart"/>
      <w:r w:rsidR="00F26DD2">
        <w:rPr>
          <w:rFonts w:cstheme="minorHAnsi"/>
          <w:color w:val="000000"/>
        </w:rPr>
        <w:t>sql</w:t>
      </w:r>
      <w:proofErr w:type="spellEnd"/>
      <w:r w:rsidR="00F26DD2">
        <w:rPr>
          <w:rFonts w:cstheme="minorHAnsi"/>
          <w:color w:val="000000"/>
        </w:rPr>
        <w:t xml:space="preserve"> pool (</w:t>
      </w:r>
      <w:proofErr w:type="spellStart"/>
      <w:r w:rsidR="00F26DD2">
        <w:rPr>
          <w:rFonts w:cstheme="minorHAnsi"/>
          <w:color w:val="000000"/>
        </w:rPr>
        <w:t>dw</w:t>
      </w:r>
      <w:proofErr w:type="spellEnd"/>
      <w:r w:rsidR="00F26DD2">
        <w:rPr>
          <w:rFonts w:cstheme="minorHAnsi"/>
          <w:color w:val="000000"/>
        </w:rPr>
        <w:t>) transformation.  This is the stored procedure or t-</w:t>
      </w:r>
      <w:proofErr w:type="spellStart"/>
      <w:r w:rsidR="00F26DD2">
        <w:rPr>
          <w:rFonts w:cstheme="minorHAnsi"/>
          <w:color w:val="000000"/>
        </w:rPr>
        <w:t>sql</w:t>
      </w:r>
      <w:proofErr w:type="spellEnd"/>
      <w:r w:rsidR="00F26DD2">
        <w:rPr>
          <w:rFonts w:cstheme="minorHAnsi"/>
          <w:color w:val="000000"/>
        </w:rPr>
        <w:t xml:space="preserve"> needed for initial load.</w:t>
      </w:r>
    </w:p>
    <w:p w14:paraId="6D6C9550" w14:textId="4658A2AF" w:rsidR="00203B0F" w:rsidRPr="00117E5F" w:rsidRDefault="00203B0F" w:rsidP="00D95768">
      <w:pPr>
        <w:pStyle w:val="ListParagraph"/>
        <w:numPr>
          <w:ilvl w:val="0"/>
          <w:numId w:val="18"/>
        </w:numPr>
        <w:autoSpaceDE w:val="0"/>
        <w:autoSpaceDN w:val="0"/>
        <w:adjustRightInd w:val="0"/>
        <w:spacing w:after="0" w:line="240" w:lineRule="auto"/>
        <w:ind w:left="1800"/>
        <w:rPr>
          <w:rFonts w:cstheme="minorHAnsi"/>
          <w:color w:val="000000"/>
        </w:rPr>
      </w:pPr>
      <w:proofErr w:type="spellStart"/>
      <w:r w:rsidRPr="00117E5F">
        <w:rPr>
          <w:rFonts w:cstheme="minorHAnsi"/>
          <w:color w:val="000000"/>
        </w:rPr>
        <w:lastRenderedPageBreak/>
        <w:t>sql_transform_inc</w:t>
      </w:r>
      <w:proofErr w:type="spellEnd"/>
      <w:r w:rsidR="00FD7DA1">
        <w:rPr>
          <w:rFonts w:cstheme="minorHAnsi"/>
          <w:color w:val="000000"/>
        </w:rPr>
        <w:t xml:space="preserve">: if delta transformation it should be the spark </w:t>
      </w:r>
      <w:proofErr w:type="spellStart"/>
      <w:r w:rsidR="00FD7DA1">
        <w:rPr>
          <w:rFonts w:cstheme="minorHAnsi"/>
          <w:color w:val="000000"/>
        </w:rPr>
        <w:t>sql</w:t>
      </w:r>
      <w:proofErr w:type="spellEnd"/>
      <w:r w:rsidR="00FD7DA1">
        <w:rPr>
          <w:rFonts w:cstheme="minorHAnsi"/>
          <w:color w:val="000000"/>
        </w:rPr>
        <w:t xml:space="preserve"> to incrementally load the table.</w:t>
      </w:r>
      <w:r w:rsidR="005B3299">
        <w:rPr>
          <w:rFonts w:cstheme="minorHAnsi"/>
          <w:color w:val="000000"/>
        </w:rPr>
        <w:t xml:space="preserve"> The same comments above about </w:t>
      </w:r>
      <w:proofErr w:type="spellStart"/>
      <w:r w:rsidR="005B3299">
        <w:rPr>
          <w:rFonts w:cstheme="minorHAnsi"/>
          <w:color w:val="000000"/>
        </w:rPr>
        <w:t>sql_transform_init</w:t>
      </w:r>
      <w:proofErr w:type="spellEnd"/>
      <w:r w:rsidR="005B3299">
        <w:rPr>
          <w:rFonts w:cstheme="minorHAnsi"/>
          <w:color w:val="000000"/>
        </w:rPr>
        <w:t xml:space="preserve"> (about </w:t>
      </w:r>
      <w:proofErr w:type="spellStart"/>
      <w:r w:rsidR="005B3299">
        <w:rPr>
          <w:rFonts w:cstheme="minorHAnsi"/>
          <w:color w:val="000000"/>
        </w:rPr>
        <w:t>az_id</w:t>
      </w:r>
      <w:proofErr w:type="spellEnd"/>
      <w:r w:rsidR="005B3299">
        <w:rPr>
          <w:rFonts w:cstheme="minorHAnsi"/>
          <w:color w:val="000000"/>
        </w:rPr>
        <w:t xml:space="preserve"> and table path) remain.  If </w:t>
      </w:r>
      <w:r w:rsidR="00F26DD2">
        <w:rPr>
          <w:rFonts w:cstheme="minorHAnsi"/>
          <w:color w:val="000000"/>
        </w:rPr>
        <w:t xml:space="preserve">dedicated </w:t>
      </w:r>
      <w:proofErr w:type="spellStart"/>
      <w:r w:rsidR="00F26DD2">
        <w:rPr>
          <w:rFonts w:cstheme="minorHAnsi"/>
          <w:color w:val="000000"/>
        </w:rPr>
        <w:t>sql</w:t>
      </w:r>
      <w:proofErr w:type="spellEnd"/>
      <w:r w:rsidR="00F26DD2">
        <w:rPr>
          <w:rFonts w:cstheme="minorHAnsi"/>
          <w:color w:val="000000"/>
        </w:rPr>
        <w:t xml:space="preserve"> pool (</w:t>
      </w:r>
      <w:proofErr w:type="spellStart"/>
      <w:r w:rsidR="00F26DD2">
        <w:rPr>
          <w:rFonts w:cstheme="minorHAnsi"/>
          <w:color w:val="000000"/>
        </w:rPr>
        <w:t>dw</w:t>
      </w:r>
      <w:proofErr w:type="spellEnd"/>
      <w:r w:rsidR="00F26DD2">
        <w:rPr>
          <w:rFonts w:cstheme="minorHAnsi"/>
          <w:color w:val="000000"/>
        </w:rPr>
        <w:t>) transformation.  This is the stored procedure or t-</w:t>
      </w:r>
      <w:proofErr w:type="spellStart"/>
      <w:r w:rsidR="00F26DD2">
        <w:rPr>
          <w:rFonts w:cstheme="minorHAnsi"/>
          <w:color w:val="000000"/>
        </w:rPr>
        <w:t>sql</w:t>
      </w:r>
      <w:proofErr w:type="spellEnd"/>
      <w:r w:rsidR="00F26DD2">
        <w:rPr>
          <w:rFonts w:cstheme="minorHAnsi"/>
          <w:color w:val="000000"/>
        </w:rPr>
        <w:t xml:space="preserve"> needed for incremental load.</w:t>
      </w:r>
    </w:p>
    <w:p w14:paraId="79A90516" w14:textId="6B52395F" w:rsidR="00203B0F" w:rsidRPr="00541EFE" w:rsidRDefault="00203B0F" w:rsidP="00541EFE">
      <w:pPr>
        <w:pStyle w:val="ListParagraph"/>
        <w:numPr>
          <w:ilvl w:val="0"/>
          <w:numId w:val="13"/>
        </w:numPr>
        <w:autoSpaceDE w:val="0"/>
        <w:autoSpaceDN w:val="0"/>
        <w:adjustRightInd w:val="0"/>
        <w:spacing w:after="0" w:line="240" w:lineRule="auto"/>
        <w:rPr>
          <w:rFonts w:cstheme="minorHAnsi"/>
          <w:color w:val="000000"/>
        </w:rPr>
      </w:pPr>
      <w:proofErr w:type="spellStart"/>
      <w:r w:rsidRPr="00117E5F">
        <w:rPr>
          <w:rFonts w:cstheme="minorHAnsi"/>
          <w:color w:val="000000"/>
        </w:rPr>
        <w:t>src_col_def</w:t>
      </w:r>
      <w:proofErr w:type="spellEnd"/>
      <w:r w:rsidR="00541EFE">
        <w:rPr>
          <w:rFonts w:cstheme="minorHAnsi"/>
          <w:color w:val="000000"/>
        </w:rPr>
        <w:t xml:space="preserve">: </w:t>
      </w:r>
      <w:proofErr w:type="spellStart"/>
      <w:r w:rsidR="00541EFE" w:rsidRPr="00CF59B9">
        <w:rPr>
          <w:rFonts w:cstheme="minorHAnsi"/>
          <w:color w:val="000000"/>
        </w:rPr>
        <w:t>json</w:t>
      </w:r>
      <w:proofErr w:type="spellEnd"/>
      <w:r w:rsidR="00541EFE" w:rsidRPr="00CF59B9">
        <w:rPr>
          <w:rFonts w:cstheme="minorHAnsi"/>
          <w:color w:val="000000"/>
        </w:rPr>
        <w:t xml:space="preserve"> string that assists with data type conversion for consumption view that is created for each delta table</w:t>
      </w:r>
      <w:r w:rsidR="00E8036E">
        <w:rPr>
          <w:rFonts w:cstheme="minorHAnsi"/>
          <w:color w:val="000000"/>
        </w:rPr>
        <w:t xml:space="preserve">. Ex. </w:t>
      </w:r>
      <w:r w:rsidR="00E8036E" w:rsidRPr="00E8036E">
        <w:rPr>
          <w:rFonts w:cstheme="minorHAnsi"/>
          <w:color w:val="000000"/>
        </w:rPr>
        <w:t>[{"col_name":"</w:t>
      </w:r>
      <w:proofErr w:type="spellStart"/>
      <w:r w:rsidR="00B54BE6">
        <w:rPr>
          <w:rFonts w:cstheme="minorHAnsi"/>
          <w:color w:val="000000"/>
        </w:rPr>
        <w:t>some_col</w:t>
      </w:r>
      <w:proofErr w:type="spellEnd"/>
      <w:r w:rsidR="00E8036E" w:rsidRPr="00E8036E">
        <w:rPr>
          <w:rFonts w:cstheme="minorHAnsi"/>
          <w:color w:val="000000"/>
        </w:rPr>
        <w:t>", "</w:t>
      </w:r>
      <w:proofErr w:type="spellStart"/>
      <w:r w:rsidR="00E8036E" w:rsidRPr="00E8036E">
        <w:rPr>
          <w:rFonts w:cstheme="minorHAnsi"/>
          <w:color w:val="000000"/>
        </w:rPr>
        <w:t>sql_type":"varchar</w:t>
      </w:r>
      <w:proofErr w:type="spellEnd"/>
      <w:r w:rsidR="00E8036E" w:rsidRPr="00E8036E">
        <w:rPr>
          <w:rFonts w:cstheme="minorHAnsi"/>
          <w:color w:val="000000"/>
        </w:rPr>
        <w:t>(max)"}]</w:t>
      </w:r>
    </w:p>
    <w:p w14:paraId="2CF1FAF1" w14:textId="2BDE9530" w:rsidR="00D928C6" w:rsidRDefault="00203B0F" w:rsidP="00D928C6">
      <w:pPr>
        <w:pStyle w:val="ListParagraph"/>
        <w:numPr>
          <w:ilvl w:val="0"/>
          <w:numId w:val="18"/>
        </w:numPr>
        <w:autoSpaceDE w:val="0"/>
        <w:autoSpaceDN w:val="0"/>
        <w:adjustRightInd w:val="0"/>
        <w:spacing w:after="0" w:line="240" w:lineRule="auto"/>
        <w:ind w:left="1800"/>
        <w:rPr>
          <w:rFonts w:cstheme="minorHAnsi"/>
          <w:color w:val="000000"/>
        </w:rPr>
      </w:pPr>
      <w:r w:rsidRPr="00117E5F">
        <w:rPr>
          <w:rFonts w:cstheme="minorHAnsi"/>
          <w:color w:val="000000"/>
        </w:rPr>
        <w:t>tag</w:t>
      </w:r>
      <w:r w:rsidR="00541EFE">
        <w:rPr>
          <w:rFonts w:cstheme="minorHAnsi"/>
          <w:color w:val="000000"/>
        </w:rPr>
        <w:t>:</w:t>
      </w:r>
      <w:r w:rsidR="00541EFE" w:rsidRPr="00541EFE">
        <w:rPr>
          <w:rFonts w:cstheme="minorHAnsi"/>
          <w:color w:val="000000"/>
        </w:rPr>
        <w:t xml:space="preserve"> </w:t>
      </w:r>
      <w:r w:rsidR="00541EFE" w:rsidRPr="00CF59B9">
        <w:rPr>
          <w:rFonts w:cstheme="minorHAnsi"/>
          <w:color w:val="000000"/>
        </w:rPr>
        <w:t xml:space="preserve">magic string to filter down </w:t>
      </w:r>
      <w:proofErr w:type="spellStart"/>
      <w:r w:rsidR="00541EFE" w:rsidRPr="00CF59B9">
        <w:rPr>
          <w:rFonts w:cstheme="minorHAnsi"/>
          <w:color w:val="000000"/>
        </w:rPr>
        <w:t>config_name</w:t>
      </w:r>
      <w:proofErr w:type="spellEnd"/>
      <w:r w:rsidR="00541EFE" w:rsidRPr="00CF59B9">
        <w:rPr>
          <w:rFonts w:cstheme="minorHAnsi"/>
          <w:color w:val="000000"/>
        </w:rPr>
        <w:t xml:space="preserve"> while running </w:t>
      </w:r>
      <w:proofErr w:type="gramStart"/>
      <w:r w:rsidR="00541EFE" w:rsidRPr="00CF59B9">
        <w:rPr>
          <w:rFonts w:cstheme="minorHAnsi"/>
          <w:color w:val="000000"/>
        </w:rPr>
        <w:t>framework</w:t>
      </w:r>
      <w:proofErr w:type="gramEnd"/>
    </w:p>
    <w:p w14:paraId="146066F8" w14:textId="7939795E" w:rsidR="00D928C6" w:rsidRPr="00D928C6" w:rsidRDefault="00D928C6" w:rsidP="00D928C6">
      <w:pPr>
        <w:pStyle w:val="ListParagraph"/>
        <w:numPr>
          <w:ilvl w:val="0"/>
          <w:numId w:val="18"/>
        </w:numPr>
        <w:autoSpaceDE w:val="0"/>
        <w:autoSpaceDN w:val="0"/>
        <w:adjustRightInd w:val="0"/>
        <w:spacing w:after="0" w:line="240" w:lineRule="auto"/>
        <w:ind w:left="1800"/>
        <w:rPr>
          <w:rFonts w:cstheme="minorHAnsi"/>
          <w:color w:val="000000"/>
        </w:rPr>
      </w:pPr>
      <w:r w:rsidRPr="00D928C6">
        <w:rPr>
          <w:rFonts w:cstheme="minorHAnsi"/>
          <w:color w:val="000000"/>
        </w:rPr>
        <w:t xml:space="preserve">mode: </w:t>
      </w:r>
      <w:proofErr w:type="spellStart"/>
      <w:r w:rsidRPr="00D928C6">
        <w:rPr>
          <w:rFonts w:cstheme="minorHAnsi"/>
          <w:color w:val="000000"/>
        </w:rPr>
        <w:t>truncate+fill</w:t>
      </w:r>
      <w:proofErr w:type="spellEnd"/>
      <w:r w:rsidRPr="00D928C6">
        <w:rPr>
          <w:rFonts w:cstheme="minorHAnsi"/>
          <w:color w:val="000000"/>
        </w:rPr>
        <w:t xml:space="preserve">, </w:t>
      </w:r>
      <w:proofErr w:type="spellStart"/>
      <w:r w:rsidRPr="00D928C6">
        <w:rPr>
          <w:rFonts w:cstheme="minorHAnsi"/>
          <w:color w:val="000000"/>
        </w:rPr>
        <w:t>upsert</w:t>
      </w:r>
      <w:proofErr w:type="spellEnd"/>
      <w:r w:rsidRPr="00D928C6">
        <w:rPr>
          <w:rFonts w:cstheme="minorHAnsi"/>
          <w:color w:val="000000"/>
        </w:rPr>
        <w:t xml:space="preserve">, </w:t>
      </w:r>
      <w:proofErr w:type="spellStart"/>
      <w:r w:rsidRPr="00D928C6">
        <w:rPr>
          <w:rFonts w:cstheme="minorHAnsi"/>
          <w:color w:val="000000"/>
        </w:rPr>
        <w:t>del+insert</w:t>
      </w:r>
      <w:proofErr w:type="spellEnd"/>
      <w:r w:rsidRPr="00D928C6">
        <w:rPr>
          <w:rFonts w:cstheme="minorHAnsi"/>
          <w:color w:val="000000"/>
        </w:rPr>
        <w:t xml:space="preserve">, append, </w:t>
      </w:r>
      <w:proofErr w:type="spellStart"/>
      <w:r w:rsidRPr="00D928C6">
        <w:rPr>
          <w:rFonts w:cstheme="minorHAnsi"/>
          <w:color w:val="000000"/>
        </w:rPr>
        <w:t>partition+</w:t>
      </w:r>
      <w:proofErr w:type="gramStart"/>
      <w:r w:rsidRPr="00D928C6">
        <w:rPr>
          <w:rFonts w:cstheme="minorHAnsi"/>
          <w:color w:val="000000"/>
        </w:rPr>
        <w:t>overwrite</w:t>
      </w:r>
      <w:proofErr w:type="spellEnd"/>
      <w:proofErr w:type="gramEnd"/>
    </w:p>
    <w:p w14:paraId="078B6E54" w14:textId="7467D74C" w:rsidR="00203B0F" w:rsidRPr="00117E5F" w:rsidRDefault="00203B0F" w:rsidP="00D95768">
      <w:pPr>
        <w:pStyle w:val="ListParagraph"/>
        <w:numPr>
          <w:ilvl w:val="0"/>
          <w:numId w:val="18"/>
        </w:numPr>
        <w:autoSpaceDE w:val="0"/>
        <w:autoSpaceDN w:val="0"/>
        <w:adjustRightInd w:val="0"/>
        <w:spacing w:after="0" w:line="240" w:lineRule="auto"/>
        <w:ind w:left="1800"/>
        <w:rPr>
          <w:rFonts w:cstheme="minorHAnsi"/>
          <w:color w:val="000000"/>
        </w:rPr>
      </w:pPr>
      <w:proofErr w:type="spellStart"/>
      <w:r w:rsidRPr="00117E5F">
        <w:rPr>
          <w:rFonts w:cstheme="minorHAnsi"/>
          <w:color w:val="000000"/>
        </w:rPr>
        <w:t>dest_dw_endpoint</w:t>
      </w:r>
      <w:proofErr w:type="spellEnd"/>
      <w:r w:rsidR="00F46770">
        <w:rPr>
          <w:rFonts w:cstheme="minorHAnsi"/>
          <w:color w:val="000000"/>
        </w:rPr>
        <w:t xml:space="preserve">: dedicated </w:t>
      </w:r>
      <w:proofErr w:type="spellStart"/>
      <w:r w:rsidR="00F46770">
        <w:rPr>
          <w:rFonts w:cstheme="minorHAnsi"/>
          <w:color w:val="000000"/>
        </w:rPr>
        <w:t>sql</w:t>
      </w:r>
      <w:proofErr w:type="spellEnd"/>
      <w:r w:rsidR="00F46770">
        <w:rPr>
          <w:rFonts w:cstheme="minorHAnsi"/>
          <w:color w:val="000000"/>
        </w:rPr>
        <w:t xml:space="preserve"> pool </w:t>
      </w:r>
      <w:r w:rsidR="00F845FD">
        <w:rPr>
          <w:rFonts w:cstheme="minorHAnsi"/>
          <w:color w:val="000000"/>
        </w:rPr>
        <w:t xml:space="preserve">server </w:t>
      </w:r>
      <w:r w:rsidR="00541EFE">
        <w:rPr>
          <w:rFonts w:cstheme="minorHAnsi"/>
          <w:color w:val="000000"/>
        </w:rPr>
        <w:t>endpoint</w:t>
      </w:r>
      <w:r w:rsidR="00C7280A">
        <w:rPr>
          <w:rFonts w:cstheme="minorHAnsi"/>
          <w:color w:val="000000"/>
        </w:rPr>
        <w:t xml:space="preserve">… if null then assumes it’s a delta / spark </w:t>
      </w:r>
      <w:proofErr w:type="gramStart"/>
      <w:r w:rsidR="00C7280A">
        <w:rPr>
          <w:rFonts w:cstheme="minorHAnsi"/>
          <w:color w:val="000000"/>
        </w:rPr>
        <w:t>transformation</w:t>
      </w:r>
      <w:proofErr w:type="gramEnd"/>
      <w:r w:rsidR="00F46770">
        <w:rPr>
          <w:rFonts w:cstheme="minorHAnsi"/>
          <w:color w:val="000000"/>
        </w:rPr>
        <w:t xml:space="preserve"> </w:t>
      </w:r>
    </w:p>
    <w:p w14:paraId="0B1440F8" w14:textId="4EFAA74F" w:rsidR="00203B0F" w:rsidRPr="00117E5F" w:rsidRDefault="00203B0F" w:rsidP="00D95768">
      <w:pPr>
        <w:pStyle w:val="ListParagraph"/>
        <w:numPr>
          <w:ilvl w:val="0"/>
          <w:numId w:val="18"/>
        </w:numPr>
        <w:autoSpaceDE w:val="0"/>
        <w:autoSpaceDN w:val="0"/>
        <w:adjustRightInd w:val="0"/>
        <w:spacing w:after="0" w:line="240" w:lineRule="auto"/>
        <w:ind w:left="1800"/>
        <w:rPr>
          <w:rFonts w:cstheme="minorHAnsi"/>
          <w:color w:val="000000"/>
        </w:rPr>
      </w:pPr>
      <w:proofErr w:type="spellStart"/>
      <w:r w:rsidRPr="00117E5F">
        <w:rPr>
          <w:rFonts w:cstheme="minorHAnsi"/>
          <w:color w:val="000000"/>
        </w:rPr>
        <w:t>dest_dw_db</w:t>
      </w:r>
      <w:proofErr w:type="spellEnd"/>
      <w:r w:rsidR="00541EFE">
        <w:rPr>
          <w:rFonts w:cstheme="minorHAnsi"/>
          <w:color w:val="000000"/>
        </w:rPr>
        <w:t xml:space="preserve">: dedicated </w:t>
      </w:r>
      <w:proofErr w:type="spellStart"/>
      <w:r w:rsidR="00541EFE">
        <w:rPr>
          <w:rFonts w:cstheme="minorHAnsi"/>
          <w:color w:val="000000"/>
        </w:rPr>
        <w:t>sql</w:t>
      </w:r>
      <w:proofErr w:type="spellEnd"/>
      <w:r w:rsidR="00541EFE">
        <w:rPr>
          <w:rFonts w:cstheme="minorHAnsi"/>
          <w:color w:val="000000"/>
        </w:rPr>
        <w:t xml:space="preserve"> pool database name</w:t>
      </w:r>
    </w:p>
    <w:p w14:paraId="246B9855" w14:textId="3DC029F4" w:rsidR="00203B0F" w:rsidRDefault="00203B0F" w:rsidP="00117E5F">
      <w:pPr>
        <w:pStyle w:val="ListParagraph"/>
        <w:numPr>
          <w:ilvl w:val="0"/>
          <w:numId w:val="18"/>
        </w:numPr>
        <w:autoSpaceDE w:val="0"/>
        <w:autoSpaceDN w:val="0"/>
        <w:adjustRightInd w:val="0"/>
        <w:spacing w:after="0" w:line="240" w:lineRule="auto"/>
        <w:ind w:left="1800"/>
        <w:rPr>
          <w:rFonts w:cstheme="minorHAnsi"/>
          <w:color w:val="000000"/>
        </w:rPr>
      </w:pPr>
      <w:proofErr w:type="spellStart"/>
      <w:r w:rsidRPr="00117E5F">
        <w:rPr>
          <w:rFonts w:cstheme="minorHAnsi"/>
          <w:color w:val="000000"/>
        </w:rPr>
        <w:t>is_disabled</w:t>
      </w:r>
      <w:proofErr w:type="spellEnd"/>
      <w:r w:rsidR="00A923AE">
        <w:rPr>
          <w:rFonts w:cstheme="minorHAnsi"/>
          <w:color w:val="000000"/>
        </w:rPr>
        <w:t xml:space="preserve">: </w:t>
      </w:r>
      <w:r w:rsidR="00A923AE" w:rsidRPr="00CF59B9">
        <w:rPr>
          <w:rFonts w:cstheme="minorHAnsi"/>
          <w:color w:val="000000"/>
        </w:rPr>
        <w:t xml:space="preserve">disable the config item/object from </w:t>
      </w:r>
      <w:proofErr w:type="gramStart"/>
      <w:r w:rsidR="00A923AE" w:rsidRPr="00CF59B9">
        <w:rPr>
          <w:rFonts w:cstheme="minorHAnsi"/>
          <w:color w:val="000000"/>
        </w:rPr>
        <w:t>running</w:t>
      </w:r>
      <w:proofErr w:type="gramEnd"/>
    </w:p>
    <w:p w14:paraId="06D15DCE" w14:textId="77777777" w:rsidR="00117E5F" w:rsidRPr="00117E5F" w:rsidRDefault="00117E5F" w:rsidP="00117E5F">
      <w:pPr>
        <w:autoSpaceDE w:val="0"/>
        <w:autoSpaceDN w:val="0"/>
        <w:adjustRightInd w:val="0"/>
        <w:spacing w:after="0" w:line="240" w:lineRule="auto"/>
        <w:rPr>
          <w:rFonts w:cstheme="minorHAnsi"/>
          <w:color w:val="000000"/>
        </w:rPr>
      </w:pPr>
    </w:p>
    <w:p w14:paraId="001E709D" w14:textId="6B218149" w:rsidR="00BB61E0" w:rsidRDefault="00BB61E0" w:rsidP="00817CE7">
      <w:pPr>
        <w:ind w:left="720"/>
      </w:pPr>
      <w:r>
        <w:tab/>
      </w:r>
      <w:proofErr w:type="spellStart"/>
      <w:r w:rsidRPr="007C7907">
        <w:rPr>
          <w:b/>
          <w:bCs/>
        </w:rPr>
        <w:t>fe_config_transform_ref</w:t>
      </w:r>
      <w:proofErr w:type="spellEnd"/>
      <w:r w:rsidR="000D03A1">
        <w:t xml:space="preserve"> (transform </w:t>
      </w:r>
      <w:r w:rsidR="00AA3A24">
        <w:t xml:space="preserve">parent child table references) </w:t>
      </w:r>
    </w:p>
    <w:p w14:paraId="098599A1" w14:textId="62857556" w:rsidR="00F25C7D" w:rsidRPr="0020519D" w:rsidRDefault="00F25C7D" w:rsidP="0020519D">
      <w:pPr>
        <w:pStyle w:val="ListParagraph"/>
        <w:numPr>
          <w:ilvl w:val="0"/>
          <w:numId w:val="18"/>
        </w:numPr>
        <w:autoSpaceDE w:val="0"/>
        <w:autoSpaceDN w:val="0"/>
        <w:adjustRightInd w:val="0"/>
        <w:spacing w:after="0" w:line="240" w:lineRule="auto"/>
        <w:ind w:left="1800"/>
        <w:rPr>
          <w:rFonts w:cstheme="minorHAnsi"/>
          <w:color w:val="000000"/>
        </w:rPr>
      </w:pPr>
      <w:proofErr w:type="spellStart"/>
      <w:r>
        <w:t>uuid</w:t>
      </w:r>
      <w:proofErr w:type="spellEnd"/>
      <w:r w:rsidR="0020519D">
        <w:t xml:space="preserve">: </w:t>
      </w:r>
      <w:r w:rsidR="0020519D">
        <w:rPr>
          <w:rFonts w:cstheme="minorHAnsi"/>
          <w:color w:val="000000"/>
        </w:rPr>
        <w:t>u</w:t>
      </w:r>
      <w:r w:rsidR="0020519D" w:rsidRPr="00CF59B9">
        <w:rPr>
          <w:rFonts w:cstheme="minorHAnsi"/>
          <w:color w:val="000000"/>
        </w:rPr>
        <w:t xml:space="preserve">nique Identifier for </w:t>
      </w:r>
      <w:r w:rsidR="0020519D">
        <w:rPr>
          <w:rFonts w:cstheme="minorHAnsi"/>
          <w:color w:val="000000"/>
        </w:rPr>
        <w:t xml:space="preserve">reference </w:t>
      </w:r>
      <w:r w:rsidR="0020519D" w:rsidRPr="00CF59B9">
        <w:rPr>
          <w:rFonts w:cstheme="minorHAnsi"/>
          <w:color w:val="000000"/>
        </w:rPr>
        <w:t>config object</w:t>
      </w:r>
    </w:p>
    <w:p w14:paraId="7F1CB526" w14:textId="193F18ED" w:rsidR="00F25C7D" w:rsidRDefault="00F25C7D" w:rsidP="00F25C7D">
      <w:pPr>
        <w:pStyle w:val="ListParagraph"/>
        <w:numPr>
          <w:ilvl w:val="0"/>
          <w:numId w:val="22"/>
        </w:numPr>
      </w:pPr>
      <w:proofErr w:type="spellStart"/>
      <w:r>
        <w:t>parent_az_id</w:t>
      </w:r>
      <w:proofErr w:type="spellEnd"/>
    </w:p>
    <w:p w14:paraId="7285D269" w14:textId="7FAB161B" w:rsidR="00F25C7D" w:rsidRDefault="00F25C7D" w:rsidP="00F25C7D">
      <w:pPr>
        <w:pStyle w:val="ListParagraph"/>
        <w:numPr>
          <w:ilvl w:val="0"/>
          <w:numId w:val="22"/>
        </w:numPr>
      </w:pPr>
      <w:proofErr w:type="spellStart"/>
      <w:r>
        <w:t>az_id</w:t>
      </w:r>
      <w:proofErr w:type="spellEnd"/>
    </w:p>
    <w:p w14:paraId="6BE9E5AB" w14:textId="7823F3EF" w:rsidR="00F25C7D" w:rsidRDefault="00F25C7D" w:rsidP="00F25C7D">
      <w:pPr>
        <w:pStyle w:val="ListParagraph"/>
        <w:numPr>
          <w:ilvl w:val="0"/>
          <w:numId w:val="22"/>
        </w:numPr>
      </w:pPr>
      <w:proofErr w:type="spellStart"/>
      <w:r>
        <w:t>last_delta_version</w:t>
      </w:r>
      <w:proofErr w:type="spellEnd"/>
    </w:p>
    <w:p w14:paraId="67C6A6F9" w14:textId="31506E08" w:rsidR="00F25C7D" w:rsidRDefault="00F25C7D" w:rsidP="00F25C7D">
      <w:pPr>
        <w:pStyle w:val="ListParagraph"/>
        <w:numPr>
          <w:ilvl w:val="0"/>
          <w:numId w:val="22"/>
        </w:numPr>
      </w:pPr>
      <w:proofErr w:type="spellStart"/>
      <w:r>
        <w:t>is_disabled</w:t>
      </w:r>
      <w:proofErr w:type="spellEnd"/>
      <w:r w:rsidR="00D15526">
        <w:t xml:space="preserve">: </w:t>
      </w:r>
      <w:r w:rsidR="00D15526" w:rsidRPr="00CF59B9">
        <w:rPr>
          <w:rFonts w:cstheme="minorHAnsi"/>
          <w:color w:val="000000"/>
        </w:rPr>
        <w:t xml:space="preserve">disable the config item/object from </w:t>
      </w:r>
      <w:proofErr w:type="gramStart"/>
      <w:r w:rsidR="00D15526" w:rsidRPr="00CF59B9">
        <w:rPr>
          <w:rFonts w:cstheme="minorHAnsi"/>
          <w:color w:val="000000"/>
        </w:rPr>
        <w:t>running</w:t>
      </w:r>
      <w:proofErr w:type="gramEnd"/>
    </w:p>
    <w:p w14:paraId="493A2CEE" w14:textId="4AC547AA" w:rsidR="00EF1FCD" w:rsidRDefault="00EF1FCD" w:rsidP="00817CE7">
      <w:pPr>
        <w:ind w:left="720"/>
      </w:pPr>
      <w:r>
        <w:tab/>
      </w:r>
      <w:proofErr w:type="spellStart"/>
      <w:r w:rsidRPr="007C7907">
        <w:rPr>
          <w:b/>
          <w:bCs/>
        </w:rPr>
        <w:t>fe_config_transform_log</w:t>
      </w:r>
      <w:proofErr w:type="spellEnd"/>
      <w:r w:rsidR="00AA3A24">
        <w:t xml:space="preserve"> (transform config log table)</w:t>
      </w:r>
    </w:p>
    <w:p w14:paraId="276F9AB1" w14:textId="66D51B5D" w:rsidR="007260EF" w:rsidRPr="00CF59B9" w:rsidRDefault="007260EF" w:rsidP="007260EF">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uuid</w:t>
      </w:r>
      <w:proofErr w:type="spellEnd"/>
      <w:r w:rsidRPr="00CF59B9">
        <w:rPr>
          <w:rFonts w:cstheme="minorHAnsi"/>
          <w:color w:val="000000"/>
        </w:rPr>
        <w:t xml:space="preserve">: </w:t>
      </w:r>
      <w:r>
        <w:rPr>
          <w:rFonts w:cstheme="minorHAnsi"/>
          <w:color w:val="000000"/>
        </w:rPr>
        <w:t>u</w:t>
      </w:r>
      <w:r w:rsidRPr="00CF59B9">
        <w:rPr>
          <w:rFonts w:cstheme="minorHAnsi"/>
          <w:color w:val="000000"/>
        </w:rPr>
        <w:t>nique Identifier for log entry</w:t>
      </w:r>
    </w:p>
    <w:p w14:paraId="7F8E385D" w14:textId="35FCCD5A" w:rsidR="007260EF" w:rsidRPr="00CF59B9" w:rsidRDefault="007260EF" w:rsidP="007260EF">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az_id</w:t>
      </w:r>
      <w:proofErr w:type="spellEnd"/>
      <w:r w:rsidRPr="00CF59B9">
        <w:rPr>
          <w:rFonts w:cstheme="minorHAnsi"/>
          <w:color w:val="000000"/>
        </w:rPr>
        <w:t xml:space="preserve">: the </w:t>
      </w:r>
      <w:proofErr w:type="spellStart"/>
      <w:r w:rsidRPr="00CF59B9">
        <w:rPr>
          <w:rFonts w:cstheme="minorHAnsi"/>
          <w:color w:val="000000"/>
        </w:rPr>
        <w:t>az_id</w:t>
      </w:r>
      <w:proofErr w:type="spellEnd"/>
      <w:r w:rsidRPr="00CF59B9">
        <w:rPr>
          <w:rFonts w:cstheme="minorHAnsi"/>
          <w:color w:val="000000"/>
        </w:rPr>
        <w:t xml:space="preserve"> for the </w:t>
      </w:r>
      <w:proofErr w:type="spellStart"/>
      <w:r w:rsidRPr="00CF59B9">
        <w:rPr>
          <w:rFonts w:cstheme="minorHAnsi"/>
          <w:color w:val="000000"/>
        </w:rPr>
        <w:t>fe_config_</w:t>
      </w:r>
      <w:r>
        <w:rPr>
          <w:rFonts w:cstheme="minorHAnsi"/>
          <w:color w:val="000000"/>
        </w:rPr>
        <w:t>transform</w:t>
      </w:r>
      <w:proofErr w:type="spellEnd"/>
      <w:r w:rsidRPr="00CF59B9">
        <w:rPr>
          <w:rFonts w:cstheme="minorHAnsi"/>
          <w:color w:val="000000"/>
        </w:rPr>
        <w:t xml:space="preserve"> row/object</w:t>
      </w:r>
    </w:p>
    <w:p w14:paraId="0E1538BE" w14:textId="77777777" w:rsidR="007260EF" w:rsidRPr="00CF59B9" w:rsidRDefault="007260EF" w:rsidP="007260EF">
      <w:pPr>
        <w:pStyle w:val="ListParagraph"/>
        <w:numPr>
          <w:ilvl w:val="0"/>
          <w:numId w:val="13"/>
        </w:numPr>
        <w:autoSpaceDE w:val="0"/>
        <w:autoSpaceDN w:val="0"/>
        <w:adjustRightInd w:val="0"/>
        <w:spacing w:after="0" w:line="240" w:lineRule="auto"/>
        <w:rPr>
          <w:rFonts w:cstheme="minorHAnsi"/>
          <w:color w:val="000000"/>
        </w:rPr>
      </w:pPr>
      <w:r w:rsidRPr="00CF59B9">
        <w:rPr>
          <w:rFonts w:cstheme="minorHAnsi"/>
          <w:color w:val="000000"/>
        </w:rPr>
        <w:t xml:space="preserve">op: the operation that was completed for logged timestamp. </w:t>
      </w:r>
    </w:p>
    <w:p w14:paraId="5F2E90F0" w14:textId="6CBE1AD6" w:rsidR="007260EF" w:rsidRPr="0072251E" w:rsidRDefault="0072251E" w:rsidP="0072251E">
      <w:pPr>
        <w:pStyle w:val="ListParagraph"/>
        <w:numPr>
          <w:ilvl w:val="1"/>
          <w:numId w:val="13"/>
        </w:numPr>
        <w:autoSpaceDE w:val="0"/>
        <w:autoSpaceDN w:val="0"/>
        <w:adjustRightInd w:val="0"/>
        <w:spacing w:after="0" w:line="240" w:lineRule="auto"/>
        <w:rPr>
          <w:rFonts w:cstheme="minorHAnsi"/>
          <w:color w:val="000000"/>
        </w:rPr>
      </w:pPr>
      <w:proofErr w:type="spellStart"/>
      <w:r w:rsidRPr="0072251E">
        <w:rPr>
          <w:rFonts w:cstheme="minorHAnsi"/>
          <w:color w:val="000000"/>
        </w:rPr>
        <w:t>dt_last_transform_init</w:t>
      </w:r>
      <w:proofErr w:type="spellEnd"/>
      <w:r w:rsidR="007260EF" w:rsidRPr="00CF59B9">
        <w:rPr>
          <w:rFonts w:cstheme="minorHAnsi"/>
          <w:color w:val="000000"/>
        </w:rPr>
        <w:t xml:space="preserve">: </w:t>
      </w:r>
      <w:r w:rsidRPr="00CF59B9">
        <w:rPr>
          <w:rFonts w:cstheme="minorHAnsi"/>
          <w:color w:val="000000"/>
        </w:rPr>
        <w:t xml:space="preserve">time data </w:t>
      </w:r>
      <w:r>
        <w:rPr>
          <w:rFonts w:cstheme="minorHAnsi"/>
          <w:color w:val="000000"/>
        </w:rPr>
        <w:t xml:space="preserve">initialized with </w:t>
      </w:r>
      <w:proofErr w:type="spellStart"/>
      <w:r>
        <w:rPr>
          <w:rFonts w:cstheme="minorHAnsi"/>
          <w:color w:val="000000"/>
        </w:rPr>
        <w:t>sql_transform_init</w:t>
      </w:r>
      <w:proofErr w:type="spellEnd"/>
      <w:r w:rsidRPr="00CF59B9">
        <w:rPr>
          <w:rFonts w:cstheme="minorHAnsi"/>
          <w:color w:val="000000"/>
        </w:rPr>
        <w:t xml:space="preserve"> into </w:t>
      </w:r>
      <w:r>
        <w:rPr>
          <w:rFonts w:cstheme="minorHAnsi"/>
          <w:color w:val="000000"/>
        </w:rPr>
        <w:t xml:space="preserve">delta </w:t>
      </w:r>
      <w:proofErr w:type="gramStart"/>
      <w:r>
        <w:rPr>
          <w:rFonts w:cstheme="minorHAnsi"/>
          <w:color w:val="000000"/>
        </w:rPr>
        <w:t>table</w:t>
      </w:r>
      <w:proofErr w:type="gramEnd"/>
      <w:r w:rsidRPr="00CF59B9">
        <w:rPr>
          <w:rFonts w:cstheme="minorHAnsi"/>
          <w:color w:val="000000"/>
        </w:rPr>
        <w:t xml:space="preserve"> </w:t>
      </w:r>
    </w:p>
    <w:p w14:paraId="187B1EB5" w14:textId="0EF1B4E6" w:rsidR="007260EF" w:rsidRPr="00CF59B9" w:rsidRDefault="0072251E" w:rsidP="007260EF">
      <w:pPr>
        <w:pStyle w:val="ListParagraph"/>
        <w:numPr>
          <w:ilvl w:val="1"/>
          <w:numId w:val="13"/>
        </w:numPr>
        <w:autoSpaceDE w:val="0"/>
        <w:autoSpaceDN w:val="0"/>
        <w:adjustRightInd w:val="0"/>
        <w:spacing w:after="0" w:line="240" w:lineRule="auto"/>
        <w:rPr>
          <w:rFonts w:cstheme="minorHAnsi"/>
          <w:color w:val="000000"/>
        </w:rPr>
      </w:pPr>
      <w:proofErr w:type="spellStart"/>
      <w:r w:rsidRPr="0072251E">
        <w:rPr>
          <w:rFonts w:cstheme="minorHAnsi"/>
          <w:color w:val="000000"/>
        </w:rPr>
        <w:t>dt_last_transform_inc</w:t>
      </w:r>
      <w:proofErr w:type="spellEnd"/>
      <w:r w:rsidR="007260EF" w:rsidRPr="00CF59B9">
        <w:rPr>
          <w:rFonts w:cstheme="minorHAnsi"/>
          <w:color w:val="000000"/>
        </w:rPr>
        <w:t xml:space="preserve">: </w:t>
      </w:r>
      <w:r w:rsidRPr="00CF59B9">
        <w:rPr>
          <w:rFonts w:cstheme="minorHAnsi"/>
          <w:color w:val="000000"/>
        </w:rPr>
        <w:t xml:space="preserve">time data </w:t>
      </w:r>
      <w:r>
        <w:rPr>
          <w:rFonts w:cstheme="minorHAnsi"/>
          <w:color w:val="000000"/>
        </w:rPr>
        <w:t xml:space="preserve">incrementally loaded with </w:t>
      </w:r>
      <w:proofErr w:type="spellStart"/>
      <w:r>
        <w:rPr>
          <w:rFonts w:cstheme="minorHAnsi"/>
          <w:color w:val="000000"/>
        </w:rPr>
        <w:t>sql_transform_inc</w:t>
      </w:r>
      <w:proofErr w:type="spellEnd"/>
      <w:r w:rsidRPr="00CF59B9">
        <w:rPr>
          <w:rFonts w:cstheme="minorHAnsi"/>
          <w:color w:val="000000"/>
        </w:rPr>
        <w:t xml:space="preserve"> into </w:t>
      </w:r>
      <w:r>
        <w:rPr>
          <w:rFonts w:cstheme="minorHAnsi"/>
          <w:color w:val="000000"/>
        </w:rPr>
        <w:t xml:space="preserve">delta </w:t>
      </w:r>
      <w:proofErr w:type="gramStart"/>
      <w:r>
        <w:rPr>
          <w:rFonts w:cstheme="minorHAnsi"/>
          <w:color w:val="000000"/>
        </w:rPr>
        <w:t>table</w:t>
      </w:r>
      <w:proofErr w:type="gramEnd"/>
    </w:p>
    <w:p w14:paraId="6295D3C2" w14:textId="11556840" w:rsidR="007260EF" w:rsidRDefault="00AA4604" w:rsidP="007260EF">
      <w:pPr>
        <w:pStyle w:val="ListParagraph"/>
        <w:numPr>
          <w:ilvl w:val="1"/>
          <w:numId w:val="13"/>
        </w:numPr>
        <w:autoSpaceDE w:val="0"/>
        <w:autoSpaceDN w:val="0"/>
        <w:adjustRightInd w:val="0"/>
        <w:spacing w:after="0" w:line="240" w:lineRule="auto"/>
        <w:rPr>
          <w:rFonts w:cstheme="minorHAnsi"/>
          <w:color w:val="000000"/>
        </w:rPr>
      </w:pPr>
      <w:proofErr w:type="spellStart"/>
      <w:r w:rsidRPr="00AA4604">
        <w:rPr>
          <w:rFonts w:cstheme="minorHAnsi"/>
          <w:color w:val="000000"/>
        </w:rPr>
        <w:t>dt_dw_last_transform_init</w:t>
      </w:r>
      <w:proofErr w:type="spellEnd"/>
      <w:r w:rsidR="007260EF" w:rsidRPr="00CF59B9">
        <w:rPr>
          <w:rFonts w:cstheme="minorHAnsi"/>
          <w:color w:val="000000"/>
        </w:rPr>
        <w:t xml:space="preserve">: time data </w:t>
      </w:r>
      <w:r w:rsidR="00694E5D">
        <w:rPr>
          <w:rFonts w:cstheme="minorHAnsi"/>
          <w:color w:val="000000"/>
        </w:rPr>
        <w:t xml:space="preserve">initialized with </w:t>
      </w:r>
      <w:proofErr w:type="spellStart"/>
      <w:r w:rsidR="00694E5D">
        <w:rPr>
          <w:rFonts w:cstheme="minorHAnsi"/>
          <w:color w:val="000000"/>
        </w:rPr>
        <w:t>sql_transform_init</w:t>
      </w:r>
      <w:proofErr w:type="spellEnd"/>
      <w:r w:rsidR="007260EF" w:rsidRPr="00CF59B9">
        <w:rPr>
          <w:rFonts w:cstheme="minorHAnsi"/>
          <w:color w:val="000000"/>
        </w:rPr>
        <w:t xml:space="preserve"> into dedicated </w:t>
      </w:r>
      <w:proofErr w:type="spellStart"/>
      <w:r w:rsidR="007260EF" w:rsidRPr="00CF59B9">
        <w:rPr>
          <w:rFonts w:cstheme="minorHAnsi"/>
          <w:color w:val="000000"/>
        </w:rPr>
        <w:t>sql</w:t>
      </w:r>
      <w:proofErr w:type="spellEnd"/>
      <w:r w:rsidR="007260EF" w:rsidRPr="00CF59B9">
        <w:rPr>
          <w:rFonts w:cstheme="minorHAnsi"/>
          <w:color w:val="000000"/>
        </w:rPr>
        <w:t xml:space="preserve"> </w:t>
      </w:r>
      <w:proofErr w:type="gramStart"/>
      <w:r w:rsidR="007260EF" w:rsidRPr="00CF59B9">
        <w:rPr>
          <w:rFonts w:cstheme="minorHAnsi"/>
          <w:color w:val="000000"/>
        </w:rPr>
        <w:t>pool</w:t>
      </w:r>
      <w:proofErr w:type="gramEnd"/>
      <w:r w:rsidR="007260EF" w:rsidRPr="00CF59B9">
        <w:rPr>
          <w:rFonts w:cstheme="minorHAnsi"/>
          <w:color w:val="000000"/>
        </w:rPr>
        <w:t xml:space="preserve"> </w:t>
      </w:r>
    </w:p>
    <w:p w14:paraId="43B21B7B" w14:textId="70DBE5DB" w:rsidR="00694E5D" w:rsidRPr="00694E5D" w:rsidRDefault="00694E5D" w:rsidP="00694E5D">
      <w:pPr>
        <w:pStyle w:val="ListParagraph"/>
        <w:numPr>
          <w:ilvl w:val="1"/>
          <w:numId w:val="13"/>
        </w:numPr>
        <w:autoSpaceDE w:val="0"/>
        <w:autoSpaceDN w:val="0"/>
        <w:adjustRightInd w:val="0"/>
        <w:spacing w:after="0" w:line="240" w:lineRule="auto"/>
        <w:rPr>
          <w:rFonts w:cstheme="minorHAnsi"/>
          <w:color w:val="000000"/>
        </w:rPr>
      </w:pPr>
      <w:proofErr w:type="spellStart"/>
      <w:r w:rsidRPr="00AA4604">
        <w:rPr>
          <w:rFonts w:cstheme="minorHAnsi"/>
          <w:color w:val="000000"/>
        </w:rPr>
        <w:t>dt_dw_last_transform_in</w:t>
      </w:r>
      <w:r>
        <w:rPr>
          <w:rFonts w:cstheme="minorHAnsi"/>
          <w:color w:val="000000"/>
        </w:rPr>
        <w:t>c</w:t>
      </w:r>
      <w:proofErr w:type="spellEnd"/>
      <w:r w:rsidRPr="00CF59B9">
        <w:rPr>
          <w:rFonts w:cstheme="minorHAnsi"/>
          <w:color w:val="000000"/>
        </w:rPr>
        <w:t xml:space="preserve">: time data </w:t>
      </w:r>
      <w:r w:rsidR="0072251E">
        <w:rPr>
          <w:rFonts w:cstheme="minorHAnsi"/>
          <w:color w:val="000000"/>
        </w:rPr>
        <w:t>incrementally loaded</w:t>
      </w:r>
      <w:r>
        <w:rPr>
          <w:rFonts w:cstheme="minorHAnsi"/>
          <w:color w:val="000000"/>
        </w:rPr>
        <w:t xml:space="preserve"> with </w:t>
      </w:r>
      <w:proofErr w:type="spellStart"/>
      <w:r>
        <w:rPr>
          <w:rFonts w:cstheme="minorHAnsi"/>
          <w:color w:val="000000"/>
        </w:rPr>
        <w:t>sql_transform_inc</w:t>
      </w:r>
      <w:proofErr w:type="spellEnd"/>
      <w:r w:rsidRPr="00CF59B9">
        <w:rPr>
          <w:rFonts w:cstheme="minorHAnsi"/>
          <w:color w:val="000000"/>
        </w:rPr>
        <w:t xml:space="preserve"> into dedicated </w:t>
      </w:r>
      <w:proofErr w:type="spellStart"/>
      <w:r w:rsidRPr="00CF59B9">
        <w:rPr>
          <w:rFonts w:cstheme="minorHAnsi"/>
          <w:color w:val="000000"/>
        </w:rPr>
        <w:t>sql</w:t>
      </w:r>
      <w:proofErr w:type="spellEnd"/>
      <w:r w:rsidRPr="00CF59B9">
        <w:rPr>
          <w:rFonts w:cstheme="minorHAnsi"/>
          <w:color w:val="000000"/>
        </w:rPr>
        <w:t xml:space="preserve"> </w:t>
      </w:r>
      <w:proofErr w:type="gramStart"/>
      <w:r w:rsidRPr="00CF59B9">
        <w:rPr>
          <w:rFonts w:cstheme="minorHAnsi"/>
          <w:color w:val="000000"/>
        </w:rPr>
        <w:t>pool</w:t>
      </w:r>
      <w:proofErr w:type="gramEnd"/>
      <w:r w:rsidRPr="00CF59B9">
        <w:rPr>
          <w:rFonts w:cstheme="minorHAnsi"/>
          <w:color w:val="000000"/>
        </w:rPr>
        <w:t xml:space="preserve"> </w:t>
      </w:r>
    </w:p>
    <w:p w14:paraId="28E9A274" w14:textId="77777777" w:rsidR="007260EF" w:rsidRPr="00CF59B9" w:rsidRDefault="007260EF" w:rsidP="007260EF">
      <w:pPr>
        <w:pStyle w:val="ListParagraph"/>
        <w:numPr>
          <w:ilvl w:val="1"/>
          <w:numId w:val="13"/>
        </w:numPr>
        <w:autoSpaceDE w:val="0"/>
        <w:autoSpaceDN w:val="0"/>
        <w:adjustRightInd w:val="0"/>
        <w:spacing w:after="0" w:line="240" w:lineRule="auto"/>
        <w:rPr>
          <w:rFonts w:cstheme="minorHAnsi"/>
          <w:color w:val="000000"/>
        </w:rPr>
      </w:pPr>
      <w:r w:rsidRPr="00CF59B9">
        <w:rPr>
          <w:rFonts w:cstheme="minorHAnsi"/>
          <w:color w:val="000000"/>
        </w:rPr>
        <w:t xml:space="preserve">error: time error was </w:t>
      </w:r>
      <w:proofErr w:type="gramStart"/>
      <w:r w:rsidRPr="00CF59B9">
        <w:rPr>
          <w:rFonts w:cstheme="minorHAnsi"/>
          <w:color w:val="000000"/>
        </w:rPr>
        <w:t>given</w:t>
      </w:r>
      <w:proofErr w:type="gramEnd"/>
    </w:p>
    <w:p w14:paraId="260A01FA" w14:textId="77777777" w:rsidR="007260EF" w:rsidRPr="00CF59B9" w:rsidRDefault="007260EF" w:rsidP="007260EF">
      <w:pPr>
        <w:pStyle w:val="ListParagraph"/>
        <w:numPr>
          <w:ilvl w:val="0"/>
          <w:numId w:val="13"/>
        </w:numPr>
        <w:autoSpaceDE w:val="0"/>
        <w:autoSpaceDN w:val="0"/>
        <w:adjustRightInd w:val="0"/>
        <w:spacing w:after="0" w:line="240" w:lineRule="auto"/>
        <w:rPr>
          <w:rFonts w:cstheme="minorHAnsi"/>
          <w:color w:val="000000"/>
        </w:rPr>
      </w:pPr>
      <w:proofErr w:type="spellStart"/>
      <w:r w:rsidRPr="00CF59B9">
        <w:rPr>
          <w:rFonts w:cstheme="minorHAnsi"/>
          <w:color w:val="000000"/>
        </w:rPr>
        <w:t>ts</w:t>
      </w:r>
      <w:proofErr w:type="spellEnd"/>
      <w:r w:rsidRPr="00CF59B9">
        <w:rPr>
          <w:rFonts w:cstheme="minorHAnsi"/>
          <w:color w:val="000000"/>
        </w:rPr>
        <w:t>: timestamp for the completed operation</w:t>
      </w:r>
    </w:p>
    <w:p w14:paraId="68FA9262" w14:textId="77777777" w:rsidR="007260EF" w:rsidRDefault="007260EF" w:rsidP="007260EF">
      <w:pPr>
        <w:pStyle w:val="ListParagraph"/>
        <w:numPr>
          <w:ilvl w:val="0"/>
          <w:numId w:val="13"/>
        </w:numPr>
        <w:autoSpaceDE w:val="0"/>
        <w:autoSpaceDN w:val="0"/>
        <w:adjustRightInd w:val="0"/>
        <w:spacing w:after="0" w:line="240" w:lineRule="auto"/>
        <w:rPr>
          <w:rFonts w:cstheme="minorHAnsi"/>
          <w:color w:val="000000"/>
        </w:rPr>
      </w:pPr>
      <w:r w:rsidRPr="00CF59B9">
        <w:rPr>
          <w:rFonts w:cstheme="minorHAnsi"/>
          <w:color w:val="000000"/>
        </w:rPr>
        <w:t>msg: text of operation for logging purposes. Currently only used for logging error text</w:t>
      </w:r>
    </w:p>
    <w:p w14:paraId="44E277FA" w14:textId="77777777" w:rsidR="00EB4C99" w:rsidRDefault="00EB4C99" w:rsidP="00EB4C99">
      <w:pPr>
        <w:autoSpaceDE w:val="0"/>
        <w:autoSpaceDN w:val="0"/>
        <w:adjustRightInd w:val="0"/>
        <w:spacing w:after="0" w:line="240" w:lineRule="auto"/>
        <w:rPr>
          <w:rFonts w:cstheme="minorHAnsi"/>
          <w:color w:val="000000"/>
        </w:rPr>
      </w:pPr>
    </w:p>
    <w:p w14:paraId="0E431A07" w14:textId="600DCB9A" w:rsidR="00EB4C99" w:rsidRDefault="00EB4C99" w:rsidP="008201DA">
      <w:pPr>
        <w:pStyle w:val="Heading2"/>
      </w:pPr>
      <w:r>
        <w:t>Utility</w:t>
      </w:r>
      <w:r w:rsidR="003A69A5">
        <w:t xml:space="preserve"> Notebooks</w:t>
      </w:r>
    </w:p>
    <w:p w14:paraId="68BD2681" w14:textId="77777777" w:rsidR="005B4BA2" w:rsidRDefault="005B4BA2" w:rsidP="00EB4C99">
      <w:pPr>
        <w:autoSpaceDE w:val="0"/>
        <w:autoSpaceDN w:val="0"/>
        <w:adjustRightInd w:val="0"/>
        <w:spacing w:after="0" w:line="240" w:lineRule="auto"/>
        <w:rPr>
          <w:rFonts w:cstheme="minorHAnsi"/>
          <w:color w:val="000000"/>
        </w:rPr>
      </w:pPr>
    </w:p>
    <w:p w14:paraId="7968499C" w14:textId="5718CD3B" w:rsidR="005B4BA2" w:rsidRDefault="005B4BA2" w:rsidP="008201DA">
      <w:pPr>
        <w:autoSpaceDE w:val="0"/>
        <w:autoSpaceDN w:val="0"/>
        <w:adjustRightInd w:val="0"/>
        <w:spacing w:after="0" w:line="240" w:lineRule="auto"/>
        <w:ind w:left="720"/>
        <w:rPr>
          <w:rFonts w:cstheme="minorHAnsi"/>
          <w:color w:val="000000"/>
        </w:rPr>
      </w:pPr>
      <w:proofErr w:type="spellStart"/>
      <w:r w:rsidRPr="006161B1">
        <w:rPr>
          <w:rFonts w:cstheme="minorHAnsi"/>
          <w:b/>
          <w:bCs/>
          <w:color w:val="000000"/>
        </w:rPr>
        <w:t>nb_framework_common</w:t>
      </w:r>
      <w:proofErr w:type="spellEnd"/>
      <w:r w:rsidR="00671A05">
        <w:rPr>
          <w:rFonts w:cstheme="minorHAnsi"/>
          <w:color w:val="000000"/>
        </w:rPr>
        <w:t xml:space="preserve">: utility notebook that contains many common functions between both </w:t>
      </w:r>
      <w:proofErr w:type="gramStart"/>
      <w:r w:rsidR="00671A05">
        <w:rPr>
          <w:rFonts w:cstheme="minorHAnsi"/>
          <w:color w:val="000000"/>
        </w:rPr>
        <w:t>frameworks</w:t>
      </w:r>
      <w:proofErr w:type="gramEnd"/>
    </w:p>
    <w:p w14:paraId="77DF15D9" w14:textId="77777777" w:rsidR="00C04109" w:rsidRDefault="00C04109" w:rsidP="006161B1">
      <w:pPr>
        <w:autoSpaceDE w:val="0"/>
        <w:autoSpaceDN w:val="0"/>
        <w:adjustRightInd w:val="0"/>
        <w:spacing w:after="0" w:line="240" w:lineRule="auto"/>
        <w:rPr>
          <w:rFonts w:cstheme="minorHAnsi"/>
          <w:color w:val="000000"/>
        </w:rPr>
      </w:pPr>
    </w:p>
    <w:p w14:paraId="19D6E6F7" w14:textId="06B1D430" w:rsidR="006161B1" w:rsidRDefault="006161B1" w:rsidP="006161B1">
      <w:pPr>
        <w:autoSpaceDE w:val="0"/>
        <w:autoSpaceDN w:val="0"/>
        <w:adjustRightInd w:val="0"/>
        <w:spacing w:after="0" w:line="240" w:lineRule="auto"/>
        <w:rPr>
          <w:rFonts w:cstheme="minorHAnsi"/>
          <w:color w:val="000000"/>
        </w:rPr>
      </w:pPr>
      <w:r>
        <w:rPr>
          <w:rFonts w:cstheme="minorHAnsi"/>
          <w:color w:val="000000"/>
        </w:rPr>
        <w:tab/>
        <w:t>Functions</w:t>
      </w:r>
    </w:p>
    <w:p w14:paraId="19FE065C" w14:textId="77777777" w:rsidR="006161B1" w:rsidRDefault="006161B1" w:rsidP="006161B1">
      <w:pPr>
        <w:autoSpaceDE w:val="0"/>
        <w:autoSpaceDN w:val="0"/>
        <w:adjustRightInd w:val="0"/>
        <w:spacing w:after="0" w:line="240" w:lineRule="auto"/>
        <w:rPr>
          <w:rFonts w:cstheme="minorHAnsi"/>
          <w:color w:val="000000"/>
        </w:rPr>
      </w:pPr>
    </w:p>
    <w:p w14:paraId="36AAC847" w14:textId="23409620" w:rsidR="00C04109" w:rsidRDefault="00FF0508" w:rsidP="006161B1">
      <w:pPr>
        <w:autoSpaceDE w:val="0"/>
        <w:autoSpaceDN w:val="0"/>
        <w:adjustRightInd w:val="0"/>
        <w:spacing w:after="0" w:line="240" w:lineRule="auto"/>
        <w:ind w:left="1008"/>
        <w:rPr>
          <w:rFonts w:cstheme="minorHAnsi"/>
          <w:color w:val="000000"/>
        </w:rPr>
      </w:pPr>
      <w:proofErr w:type="spellStart"/>
      <w:r w:rsidRPr="00EB0F79">
        <w:rPr>
          <w:rFonts w:cstheme="minorHAnsi"/>
          <w:b/>
          <w:bCs/>
          <w:color w:val="000000"/>
        </w:rPr>
        <w:t>ls_files_to_dataframe</w:t>
      </w:r>
      <w:proofErr w:type="spellEnd"/>
      <w:r>
        <w:rPr>
          <w:rFonts w:cstheme="minorHAnsi"/>
          <w:color w:val="000000"/>
        </w:rPr>
        <w:t xml:space="preserve">: </w:t>
      </w:r>
      <w:r w:rsidR="00F66F5E" w:rsidRPr="00F66F5E">
        <w:rPr>
          <w:rFonts w:cstheme="minorHAnsi"/>
          <w:color w:val="000000"/>
        </w:rPr>
        <w:t xml:space="preserve">returns </w:t>
      </w:r>
      <w:proofErr w:type="spellStart"/>
      <w:r w:rsidR="00F66F5E" w:rsidRPr="00F66F5E">
        <w:rPr>
          <w:rFonts w:cstheme="minorHAnsi"/>
          <w:color w:val="000000"/>
        </w:rPr>
        <w:t>dataframe</w:t>
      </w:r>
      <w:proofErr w:type="spellEnd"/>
      <w:r w:rsidR="00F66F5E" w:rsidRPr="00F66F5E">
        <w:rPr>
          <w:rFonts w:cstheme="minorHAnsi"/>
          <w:color w:val="000000"/>
        </w:rPr>
        <w:t xml:space="preserve"> (path, name, size) for files in </w:t>
      </w:r>
      <w:proofErr w:type="gramStart"/>
      <w:r w:rsidR="00F66F5E" w:rsidRPr="00F66F5E">
        <w:rPr>
          <w:rFonts w:cstheme="minorHAnsi"/>
          <w:color w:val="000000"/>
        </w:rPr>
        <w:t>directory</w:t>
      </w:r>
      <w:proofErr w:type="gramEnd"/>
    </w:p>
    <w:p w14:paraId="3E7A8449" w14:textId="77777777" w:rsidR="00EB0F79" w:rsidRDefault="00EB0F79" w:rsidP="006161B1">
      <w:pPr>
        <w:autoSpaceDE w:val="0"/>
        <w:autoSpaceDN w:val="0"/>
        <w:adjustRightInd w:val="0"/>
        <w:spacing w:after="0" w:line="240" w:lineRule="auto"/>
        <w:ind w:left="1008"/>
        <w:rPr>
          <w:rFonts w:cstheme="minorHAnsi"/>
          <w:color w:val="000000"/>
        </w:rPr>
      </w:pPr>
    </w:p>
    <w:p w14:paraId="6CD4A58B" w14:textId="7EAD4E76" w:rsidR="00EB0F79" w:rsidRPr="00EB0F79" w:rsidRDefault="00EB0F79" w:rsidP="006161B1">
      <w:pPr>
        <w:pStyle w:val="ListParagraph"/>
        <w:numPr>
          <w:ilvl w:val="2"/>
          <w:numId w:val="26"/>
        </w:numPr>
        <w:autoSpaceDE w:val="0"/>
        <w:autoSpaceDN w:val="0"/>
        <w:adjustRightInd w:val="0"/>
        <w:spacing w:after="0" w:line="240" w:lineRule="auto"/>
        <w:ind w:left="1656"/>
        <w:rPr>
          <w:rFonts w:cstheme="minorHAnsi"/>
          <w:color w:val="000000"/>
        </w:rPr>
      </w:pPr>
      <w:r w:rsidRPr="00EB0F79">
        <w:rPr>
          <w:rFonts w:cstheme="minorHAnsi"/>
          <w:color w:val="000000"/>
        </w:rPr>
        <w:t xml:space="preserve">path = string </w:t>
      </w:r>
      <w:proofErr w:type="spellStart"/>
      <w:r w:rsidRPr="00EB0F79">
        <w:rPr>
          <w:rFonts w:cstheme="minorHAnsi"/>
          <w:color w:val="000000"/>
        </w:rPr>
        <w:t>abfss</w:t>
      </w:r>
      <w:proofErr w:type="spellEnd"/>
      <w:r w:rsidRPr="00EB0F79">
        <w:rPr>
          <w:rFonts w:cstheme="minorHAnsi"/>
          <w:color w:val="000000"/>
        </w:rPr>
        <w:t xml:space="preserve"> path</w:t>
      </w:r>
    </w:p>
    <w:p w14:paraId="34DFA927" w14:textId="77777777" w:rsidR="00EB0F79" w:rsidRPr="00EB0F79" w:rsidRDefault="00EB0F79" w:rsidP="006161B1">
      <w:pPr>
        <w:pStyle w:val="ListParagraph"/>
        <w:numPr>
          <w:ilvl w:val="2"/>
          <w:numId w:val="26"/>
        </w:numPr>
        <w:autoSpaceDE w:val="0"/>
        <w:autoSpaceDN w:val="0"/>
        <w:adjustRightInd w:val="0"/>
        <w:spacing w:after="0" w:line="240" w:lineRule="auto"/>
        <w:ind w:left="1656"/>
        <w:rPr>
          <w:rFonts w:cstheme="minorHAnsi"/>
          <w:color w:val="000000"/>
        </w:rPr>
      </w:pPr>
      <w:proofErr w:type="spellStart"/>
      <w:r w:rsidRPr="00EB0F79">
        <w:rPr>
          <w:rFonts w:cstheme="minorHAnsi"/>
          <w:color w:val="000000"/>
        </w:rPr>
        <w:t>search_pattern</w:t>
      </w:r>
      <w:proofErr w:type="spellEnd"/>
      <w:r w:rsidRPr="00EB0F79">
        <w:rPr>
          <w:rFonts w:cstheme="minorHAnsi"/>
          <w:color w:val="000000"/>
        </w:rPr>
        <w:t xml:space="preserve"> = string regex search pattern</w:t>
      </w:r>
    </w:p>
    <w:p w14:paraId="181A6C79" w14:textId="006149FE" w:rsidR="00EB0F79" w:rsidRDefault="00EB0F79" w:rsidP="006161B1">
      <w:pPr>
        <w:pStyle w:val="ListParagraph"/>
        <w:numPr>
          <w:ilvl w:val="2"/>
          <w:numId w:val="26"/>
        </w:numPr>
        <w:autoSpaceDE w:val="0"/>
        <w:autoSpaceDN w:val="0"/>
        <w:adjustRightInd w:val="0"/>
        <w:spacing w:after="0" w:line="240" w:lineRule="auto"/>
        <w:ind w:left="1656"/>
        <w:rPr>
          <w:rFonts w:cstheme="minorHAnsi"/>
          <w:color w:val="000000"/>
        </w:rPr>
      </w:pPr>
      <w:proofErr w:type="spellStart"/>
      <w:r w:rsidRPr="00EB0F79">
        <w:rPr>
          <w:rFonts w:cstheme="minorHAnsi"/>
          <w:color w:val="000000"/>
        </w:rPr>
        <w:t>match_case</w:t>
      </w:r>
      <w:proofErr w:type="spellEnd"/>
      <w:r w:rsidRPr="00EB0F79">
        <w:rPr>
          <w:rFonts w:cstheme="minorHAnsi"/>
          <w:color w:val="000000"/>
        </w:rPr>
        <w:t xml:space="preserve"> = bool for regex search is it case </w:t>
      </w:r>
      <w:r w:rsidR="008D447C">
        <w:rPr>
          <w:rFonts w:cstheme="minorHAnsi"/>
          <w:color w:val="000000"/>
        </w:rPr>
        <w:t>sensitive</w:t>
      </w:r>
    </w:p>
    <w:p w14:paraId="14157739" w14:textId="77777777" w:rsidR="008D447C" w:rsidRDefault="008D447C" w:rsidP="006161B1">
      <w:pPr>
        <w:autoSpaceDE w:val="0"/>
        <w:autoSpaceDN w:val="0"/>
        <w:adjustRightInd w:val="0"/>
        <w:spacing w:after="0" w:line="240" w:lineRule="auto"/>
        <w:ind w:left="1008"/>
        <w:rPr>
          <w:rFonts w:cstheme="minorHAnsi"/>
          <w:color w:val="000000"/>
        </w:rPr>
      </w:pPr>
    </w:p>
    <w:p w14:paraId="5F3ACED7" w14:textId="52B3B1A1" w:rsidR="008D447C" w:rsidRDefault="008D447C" w:rsidP="006161B1">
      <w:pPr>
        <w:autoSpaceDE w:val="0"/>
        <w:autoSpaceDN w:val="0"/>
        <w:adjustRightInd w:val="0"/>
        <w:spacing w:after="0" w:line="240" w:lineRule="auto"/>
        <w:ind w:left="1008"/>
        <w:rPr>
          <w:rFonts w:cstheme="minorHAnsi"/>
          <w:color w:val="000000"/>
        </w:rPr>
      </w:pPr>
      <w:proofErr w:type="spellStart"/>
      <w:r w:rsidRPr="00660509">
        <w:rPr>
          <w:rFonts w:cstheme="minorHAnsi"/>
          <w:b/>
          <w:bCs/>
          <w:color w:val="000000"/>
        </w:rPr>
        <w:t>get_serverless_synapse_</w:t>
      </w:r>
      <w:proofErr w:type="gramStart"/>
      <w:r w:rsidRPr="00660509">
        <w:rPr>
          <w:rFonts w:cstheme="minorHAnsi"/>
          <w:b/>
          <w:bCs/>
          <w:color w:val="000000"/>
        </w:rPr>
        <w:t>conn</w:t>
      </w:r>
      <w:proofErr w:type="spellEnd"/>
      <w:r w:rsidR="008B6020">
        <w:rPr>
          <w:rFonts w:cstheme="minorHAnsi"/>
          <w:color w:val="000000"/>
        </w:rPr>
        <w:t>:</w:t>
      </w:r>
      <w:proofErr w:type="gramEnd"/>
      <w:r w:rsidR="008B6020">
        <w:rPr>
          <w:rFonts w:cstheme="minorHAnsi"/>
          <w:color w:val="000000"/>
        </w:rPr>
        <w:t xml:space="preserve"> returns connection string and token for serverless </w:t>
      </w:r>
      <w:proofErr w:type="spellStart"/>
      <w:r w:rsidR="008B6020">
        <w:rPr>
          <w:rFonts w:cstheme="minorHAnsi"/>
          <w:color w:val="000000"/>
        </w:rPr>
        <w:t>sql</w:t>
      </w:r>
      <w:proofErr w:type="spellEnd"/>
      <w:r w:rsidR="008B6020">
        <w:rPr>
          <w:rFonts w:cstheme="minorHAnsi"/>
          <w:color w:val="000000"/>
        </w:rPr>
        <w:t xml:space="preserve"> pool</w:t>
      </w:r>
      <w:r w:rsidR="00571446">
        <w:rPr>
          <w:rFonts w:cstheme="minorHAnsi"/>
          <w:color w:val="000000"/>
        </w:rPr>
        <w:t xml:space="preserve">. NOTE: bad name that never got to redo. </w:t>
      </w:r>
      <w:r w:rsidR="00812916">
        <w:rPr>
          <w:rFonts w:cstheme="minorHAnsi"/>
          <w:color w:val="000000"/>
        </w:rPr>
        <w:t>Not just serverless… can and is used for dedicated too.</w:t>
      </w:r>
    </w:p>
    <w:p w14:paraId="1C4FA81C" w14:textId="77777777" w:rsidR="004C0A7F" w:rsidRDefault="004C0A7F" w:rsidP="006161B1">
      <w:pPr>
        <w:autoSpaceDE w:val="0"/>
        <w:autoSpaceDN w:val="0"/>
        <w:adjustRightInd w:val="0"/>
        <w:spacing w:after="0" w:line="240" w:lineRule="auto"/>
        <w:ind w:left="1008"/>
        <w:rPr>
          <w:rFonts w:cstheme="minorHAnsi"/>
          <w:color w:val="000000"/>
        </w:rPr>
      </w:pPr>
    </w:p>
    <w:p w14:paraId="54C18373" w14:textId="12E27A8E" w:rsidR="00125BF0" w:rsidRPr="00125BF0" w:rsidRDefault="00125BF0" w:rsidP="006161B1">
      <w:pPr>
        <w:pStyle w:val="ListParagraph"/>
        <w:numPr>
          <w:ilvl w:val="0"/>
          <w:numId w:val="27"/>
        </w:numPr>
        <w:autoSpaceDE w:val="0"/>
        <w:autoSpaceDN w:val="0"/>
        <w:adjustRightInd w:val="0"/>
        <w:spacing w:after="0" w:line="240" w:lineRule="auto"/>
        <w:ind w:left="1728"/>
        <w:rPr>
          <w:rFonts w:cstheme="minorHAnsi"/>
          <w:color w:val="000000"/>
        </w:rPr>
      </w:pPr>
      <w:r w:rsidRPr="00125BF0">
        <w:rPr>
          <w:rFonts w:cstheme="minorHAnsi"/>
          <w:color w:val="000000"/>
        </w:rPr>
        <w:t xml:space="preserve">server = string </w:t>
      </w:r>
      <w:proofErr w:type="spellStart"/>
      <w:r w:rsidRPr="00125BF0">
        <w:rPr>
          <w:rFonts w:cstheme="minorHAnsi"/>
          <w:color w:val="000000"/>
        </w:rPr>
        <w:t>sql</w:t>
      </w:r>
      <w:proofErr w:type="spellEnd"/>
      <w:r w:rsidRPr="00125BF0">
        <w:rPr>
          <w:rFonts w:cstheme="minorHAnsi"/>
          <w:color w:val="000000"/>
        </w:rPr>
        <w:t xml:space="preserve"> endpoint</w:t>
      </w:r>
    </w:p>
    <w:p w14:paraId="71151F78" w14:textId="1584627E" w:rsidR="00660509" w:rsidRDefault="00125BF0" w:rsidP="006161B1">
      <w:pPr>
        <w:pStyle w:val="ListParagraph"/>
        <w:numPr>
          <w:ilvl w:val="0"/>
          <w:numId w:val="27"/>
        </w:numPr>
        <w:autoSpaceDE w:val="0"/>
        <w:autoSpaceDN w:val="0"/>
        <w:adjustRightInd w:val="0"/>
        <w:spacing w:after="0" w:line="240" w:lineRule="auto"/>
        <w:ind w:left="1728"/>
        <w:rPr>
          <w:rFonts w:cstheme="minorHAnsi"/>
          <w:color w:val="000000"/>
        </w:rPr>
      </w:pPr>
      <w:proofErr w:type="spellStart"/>
      <w:r w:rsidRPr="00125BF0">
        <w:rPr>
          <w:rFonts w:cstheme="minorHAnsi"/>
          <w:color w:val="000000"/>
        </w:rPr>
        <w:lastRenderedPageBreak/>
        <w:t>dbname</w:t>
      </w:r>
      <w:proofErr w:type="spellEnd"/>
      <w:r w:rsidRPr="00125BF0">
        <w:rPr>
          <w:rFonts w:cstheme="minorHAnsi"/>
          <w:color w:val="000000"/>
        </w:rPr>
        <w:t xml:space="preserve"> = string </w:t>
      </w:r>
      <w:proofErr w:type="spellStart"/>
      <w:r w:rsidRPr="00125BF0">
        <w:rPr>
          <w:rFonts w:cstheme="minorHAnsi"/>
          <w:color w:val="000000"/>
        </w:rPr>
        <w:t>sql</w:t>
      </w:r>
      <w:proofErr w:type="spellEnd"/>
      <w:r w:rsidRPr="00125BF0">
        <w:rPr>
          <w:rFonts w:cstheme="minorHAnsi"/>
          <w:color w:val="000000"/>
        </w:rPr>
        <w:t xml:space="preserve"> database name</w:t>
      </w:r>
    </w:p>
    <w:p w14:paraId="30F6E378" w14:textId="77777777" w:rsidR="009D4E45" w:rsidRDefault="009D4E45" w:rsidP="006161B1">
      <w:pPr>
        <w:autoSpaceDE w:val="0"/>
        <w:autoSpaceDN w:val="0"/>
        <w:adjustRightInd w:val="0"/>
        <w:spacing w:after="0" w:line="240" w:lineRule="auto"/>
        <w:ind w:left="288"/>
        <w:rPr>
          <w:rFonts w:cstheme="minorHAnsi"/>
          <w:color w:val="000000"/>
        </w:rPr>
      </w:pPr>
    </w:p>
    <w:p w14:paraId="48C1E657" w14:textId="77777777" w:rsidR="009D4E45" w:rsidRDefault="009D4E45" w:rsidP="006161B1">
      <w:pPr>
        <w:autoSpaceDE w:val="0"/>
        <w:autoSpaceDN w:val="0"/>
        <w:adjustRightInd w:val="0"/>
        <w:spacing w:after="0" w:line="240" w:lineRule="auto"/>
        <w:ind w:left="1008"/>
        <w:rPr>
          <w:rFonts w:cstheme="minorHAnsi"/>
          <w:color w:val="000000"/>
        </w:rPr>
      </w:pPr>
      <w:proofErr w:type="spellStart"/>
      <w:r w:rsidRPr="009D4E45">
        <w:rPr>
          <w:rFonts w:cstheme="minorHAnsi"/>
          <w:b/>
          <w:bCs/>
          <w:color w:val="000000"/>
        </w:rPr>
        <w:t>run_serverless_sql</w:t>
      </w:r>
      <w:proofErr w:type="spellEnd"/>
      <w:r>
        <w:rPr>
          <w:rFonts w:cstheme="minorHAnsi"/>
          <w:color w:val="000000"/>
        </w:rPr>
        <w:t xml:space="preserve">: runs </w:t>
      </w:r>
      <w:proofErr w:type="spellStart"/>
      <w:r>
        <w:rPr>
          <w:rFonts w:cstheme="minorHAnsi"/>
          <w:color w:val="000000"/>
        </w:rPr>
        <w:t>sql</w:t>
      </w:r>
      <w:proofErr w:type="spellEnd"/>
      <w:r>
        <w:rPr>
          <w:rFonts w:cstheme="minorHAnsi"/>
          <w:color w:val="000000"/>
        </w:rPr>
        <w:t xml:space="preserve"> against serverless </w:t>
      </w:r>
      <w:proofErr w:type="spellStart"/>
      <w:r>
        <w:rPr>
          <w:rFonts w:cstheme="minorHAnsi"/>
          <w:color w:val="000000"/>
        </w:rPr>
        <w:t>sql</w:t>
      </w:r>
      <w:proofErr w:type="spellEnd"/>
      <w:r>
        <w:rPr>
          <w:rFonts w:cstheme="minorHAnsi"/>
          <w:color w:val="000000"/>
        </w:rPr>
        <w:t xml:space="preserve"> pool. NOTE: bad name that never got to redo. Not just serverless… can and is used for dedicated too.</w:t>
      </w:r>
    </w:p>
    <w:p w14:paraId="3DF3707A" w14:textId="51AE62D5" w:rsidR="009D4E45" w:rsidRDefault="009D4E45" w:rsidP="006161B1">
      <w:pPr>
        <w:autoSpaceDE w:val="0"/>
        <w:autoSpaceDN w:val="0"/>
        <w:adjustRightInd w:val="0"/>
        <w:spacing w:after="0" w:line="240" w:lineRule="auto"/>
        <w:ind w:left="1008"/>
        <w:rPr>
          <w:rFonts w:cstheme="minorHAnsi"/>
          <w:color w:val="000000"/>
        </w:rPr>
      </w:pPr>
    </w:p>
    <w:p w14:paraId="19E5E145" w14:textId="77777777" w:rsidR="004C0A7F" w:rsidRPr="004C0A7F" w:rsidRDefault="004C0A7F" w:rsidP="006161B1">
      <w:pPr>
        <w:pStyle w:val="ListParagraph"/>
        <w:numPr>
          <w:ilvl w:val="0"/>
          <w:numId w:val="28"/>
        </w:numPr>
        <w:autoSpaceDE w:val="0"/>
        <w:autoSpaceDN w:val="0"/>
        <w:adjustRightInd w:val="0"/>
        <w:spacing w:after="0" w:line="240" w:lineRule="auto"/>
        <w:ind w:left="1728"/>
        <w:rPr>
          <w:rFonts w:cstheme="minorHAnsi"/>
          <w:color w:val="000000"/>
        </w:rPr>
      </w:pPr>
      <w:proofErr w:type="spellStart"/>
      <w:r w:rsidRPr="004C0A7F">
        <w:rPr>
          <w:rFonts w:cstheme="minorHAnsi"/>
          <w:color w:val="000000"/>
        </w:rPr>
        <w:t>sql</w:t>
      </w:r>
      <w:proofErr w:type="spellEnd"/>
      <w:r w:rsidRPr="004C0A7F">
        <w:rPr>
          <w:rFonts w:cstheme="minorHAnsi"/>
          <w:color w:val="000000"/>
        </w:rPr>
        <w:t xml:space="preserve"> = string for </w:t>
      </w:r>
      <w:proofErr w:type="spellStart"/>
      <w:r w:rsidRPr="004C0A7F">
        <w:rPr>
          <w:rFonts w:cstheme="minorHAnsi"/>
          <w:color w:val="000000"/>
        </w:rPr>
        <w:t>sql</w:t>
      </w:r>
      <w:proofErr w:type="spellEnd"/>
    </w:p>
    <w:p w14:paraId="22FFC260" w14:textId="77777777" w:rsidR="004C0A7F" w:rsidRPr="004C0A7F" w:rsidRDefault="004C0A7F" w:rsidP="006161B1">
      <w:pPr>
        <w:pStyle w:val="ListParagraph"/>
        <w:numPr>
          <w:ilvl w:val="0"/>
          <w:numId w:val="28"/>
        </w:numPr>
        <w:autoSpaceDE w:val="0"/>
        <w:autoSpaceDN w:val="0"/>
        <w:adjustRightInd w:val="0"/>
        <w:spacing w:after="0" w:line="240" w:lineRule="auto"/>
        <w:ind w:left="1728"/>
        <w:rPr>
          <w:rFonts w:cstheme="minorHAnsi"/>
          <w:color w:val="000000"/>
        </w:rPr>
      </w:pPr>
      <w:proofErr w:type="spellStart"/>
      <w:r w:rsidRPr="004C0A7F">
        <w:rPr>
          <w:rFonts w:cstheme="minorHAnsi"/>
          <w:color w:val="000000"/>
        </w:rPr>
        <w:t>cnnstr</w:t>
      </w:r>
      <w:proofErr w:type="spellEnd"/>
      <w:r w:rsidRPr="004C0A7F">
        <w:rPr>
          <w:rFonts w:cstheme="minorHAnsi"/>
          <w:color w:val="000000"/>
        </w:rPr>
        <w:t xml:space="preserve"> = string the </w:t>
      </w:r>
      <w:proofErr w:type="spellStart"/>
      <w:r w:rsidRPr="004C0A7F">
        <w:rPr>
          <w:rFonts w:cstheme="minorHAnsi"/>
          <w:color w:val="000000"/>
        </w:rPr>
        <w:t>odbc</w:t>
      </w:r>
      <w:proofErr w:type="spellEnd"/>
      <w:r w:rsidRPr="004C0A7F">
        <w:rPr>
          <w:rFonts w:cstheme="minorHAnsi"/>
          <w:color w:val="000000"/>
        </w:rPr>
        <w:t xml:space="preserve"> conn string      </w:t>
      </w:r>
    </w:p>
    <w:p w14:paraId="48D09A17" w14:textId="77777777" w:rsidR="004C0A7F" w:rsidRPr="004C0A7F" w:rsidRDefault="004C0A7F" w:rsidP="006161B1">
      <w:pPr>
        <w:pStyle w:val="ListParagraph"/>
        <w:numPr>
          <w:ilvl w:val="0"/>
          <w:numId w:val="28"/>
        </w:numPr>
        <w:autoSpaceDE w:val="0"/>
        <w:autoSpaceDN w:val="0"/>
        <w:adjustRightInd w:val="0"/>
        <w:spacing w:after="0" w:line="240" w:lineRule="auto"/>
        <w:ind w:left="1728"/>
        <w:rPr>
          <w:rFonts w:cstheme="minorHAnsi"/>
          <w:color w:val="000000"/>
        </w:rPr>
      </w:pPr>
      <w:r w:rsidRPr="004C0A7F">
        <w:rPr>
          <w:rFonts w:cstheme="minorHAnsi"/>
          <w:color w:val="000000"/>
        </w:rPr>
        <w:t xml:space="preserve">token = struct the auth token for serverless </w:t>
      </w:r>
      <w:proofErr w:type="spellStart"/>
      <w:r w:rsidRPr="004C0A7F">
        <w:rPr>
          <w:rFonts w:cstheme="minorHAnsi"/>
          <w:color w:val="000000"/>
        </w:rPr>
        <w:t>sql</w:t>
      </w:r>
      <w:proofErr w:type="spellEnd"/>
      <w:r w:rsidRPr="004C0A7F">
        <w:rPr>
          <w:rFonts w:cstheme="minorHAnsi"/>
          <w:color w:val="000000"/>
        </w:rPr>
        <w:t xml:space="preserve"> pool</w:t>
      </w:r>
    </w:p>
    <w:p w14:paraId="05B44D8F" w14:textId="77777777" w:rsidR="004C0A7F" w:rsidRPr="004C0A7F" w:rsidRDefault="004C0A7F" w:rsidP="006161B1">
      <w:pPr>
        <w:pStyle w:val="ListParagraph"/>
        <w:numPr>
          <w:ilvl w:val="0"/>
          <w:numId w:val="28"/>
        </w:numPr>
        <w:autoSpaceDE w:val="0"/>
        <w:autoSpaceDN w:val="0"/>
        <w:adjustRightInd w:val="0"/>
        <w:spacing w:after="0" w:line="240" w:lineRule="auto"/>
        <w:ind w:left="1728"/>
        <w:rPr>
          <w:rFonts w:cstheme="minorHAnsi"/>
          <w:color w:val="000000"/>
        </w:rPr>
      </w:pPr>
      <w:r w:rsidRPr="004C0A7F">
        <w:rPr>
          <w:rFonts w:cstheme="minorHAnsi"/>
          <w:color w:val="000000"/>
        </w:rPr>
        <w:t xml:space="preserve">server = string serverless </w:t>
      </w:r>
      <w:proofErr w:type="spellStart"/>
      <w:r w:rsidRPr="004C0A7F">
        <w:rPr>
          <w:rFonts w:cstheme="minorHAnsi"/>
          <w:color w:val="000000"/>
        </w:rPr>
        <w:t>sql</w:t>
      </w:r>
      <w:proofErr w:type="spellEnd"/>
      <w:r w:rsidRPr="004C0A7F">
        <w:rPr>
          <w:rFonts w:cstheme="minorHAnsi"/>
          <w:color w:val="000000"/>
        </w:rPr>
        <w:t xml:space="preserve"> endpoint</w:t>
      </w:r>
    </w:p>
    <w:p w14:paraId="578B806D" w14:textId="71101B52" w:rsidR="004C0A7F" w:rsidRDefault="004C0A7F" w:rsidP="006161B1">
      <w:pPr>
        <w:pStyle w:val="ListParagraph"/>
        <w:numPr>
          <w:ilvl w:val="0"/>
          <w:numId w:val="28"/>
        </w:numPr>
        <w:autoSpaceDE w:val="0"/>
        <w:autoSpaceDN w:val="0"/>
        <w:adjustRightInd w:val="0"/>
        <w:spacing w:after="0" w:line="240" w:lineRule="auto"/>
        <w:ind w:left="1728"/>
        <w:rPr>
          <w:rFonts w:cstheme="minorHAnsi"/>
          <w:color w:val="000000"/>
        </w:rPr>
      </w:pPr>
      <w:proofErr w:type="spellStart"/>
      <w:r w:rsidRPr="004C0A7F">
        <w:rPr>
          <w:rFonts w:cstheme="minorHAnsi"/>
          <w:color w:val="000000"/>
        </w:rPr>
        <w:t>dbname</w:t>
      </w:r>
      <w:proofErr w:type="spellEnd"/>
      <w:r w:rsidRPr="004C0A7F">
        <w:rPr>
          <w:rFonts w:cstheme="minorHAnsi"/>
          <w:color w:val="000000"/>
        </w:rPr>
        <w:t xml:space="preserve"> = string serverless </w:t>
      </w:r>
      <w:proofErr w:type="spellStart"/>
      <w:r w:rsidRPr="004C0A7F">
        <w:rPr>
          <w:rFonts w:cstheme="minorHAnsi"/>
          <w:color w:val="000000"/>
        </w:rPr>
        <w:t>sql</w:t>
      </w:r>
      <w:proofErr w:type="spellEnd"/>
      <w:r w:rsidRPr="004C0A7F">
        <w:rPr>
          <w:rFonts w:cstheme="minorHAnsi"/>
          <w:color w:val="000000"/>
        </w:rPr>
        <w:t xml:space="preserve"> database name</w:t>
      </w:r>
    </w:p>
    <w:p w14:paraId="47ED2C52" w14:textId="77777777" w:rsidR="00C02E0A" w:rsidRDefault="00C02E0A" w:rsidP="006161B1">
      <w:pPr>
        <w:autoSpaceDE w:val="0"/>
        <w:autoSpaceDN w:val="0"/>
        <w:adjustRightInd w:val="0"/>
        <w:spacing w:after="0" w:line="240" w:lineRule="auto"/>
        <w:ind w:left="288"/>
        <w:rPr>
          <w:rFonts w:cstheme="minorHAnsi"/>
          <w:color w:val="000000"/>
        </w:rPr>
      </w:pPr>
    </w:p>
    <w:p w14:paraId="5FAF8939" w14:textId="0A0FA9B5" w:rsidR="00C02E0A" w:rsidRDefault="00C02E0A" w:rsidP="006161B1">
      <w:pPr>
        <w:autoSpaceDE w:val="0"/>
        <w:autoSpaceDN w:val="0"/>
        <w:adjustRightInd w:val="0"/>
        <w:spacing w:after="0" w:line="240" w:lineRule="auto"/>
        <w:ind w:left="1008"/>
        <w:rPr>
          <w:rFonts w:cstheme="minorHAnsi"/>
          <w:color w:val="000000"/>
        </w:rPr>
      </w:pPr>
      <w:proofErr w:type="spellStart"/>
      <w:r w:rsidRPr="001127E5">
        <w:rPr>
          <w:rFonts w:cstheme="minorHAnsi"/>
          <w:b/>
          <w:bCs/>
          <w:color w:val="000000"/>
        </w:rPr>
        <w:t>get_schema_</w:t>
      </w:r>
      <w:proofErr w:type="gramStart"/>
      <w:r w:rsidRPr="001127E5">
        <w:rPr>
          <w:rFonts w:cstheme="minorHAnsi"/>
          <w:b/>
          <w:bCs/>
          <w:color w:val="000000"/>
        </w:rPr>
        <w:t>info</w:t>
      </w:r>
      <w:proofErr w:type="spellEnd"/>
      <w:r w:rsidR="001127E5" w:rsidRPr="001127E5">
        <w:rPr>
          <w:rFonts w:cstheme="minorHAnsi"/>
          <w:b/>
          <w:bCs/>
          <w:color w:val="000000"/>
        </w:rPr>
        <w:t>:</w:t>
      </w:r>
      <w:proofErr w:type="gramEnd"/>
      <w:r w:rsidR="001127E5">
        <w:rPr>
          <w:rFonts w:cstheme="minorHAnsi"/>
          <w:color w:val="000000"/>
        </w:rPr>
        <w:t xml:space="preserve"> </w:t>
      </w:r>
      <w:r w:rsidR="001127E5" w:rsidRPr="001127E5">
        <w:rPr>
          <w:rFonts w:cstheme="minorHAnsi"/>
          <w:color w:val="000000"/>
        </w:rPr>
        <w:t xml:space="preserve">gets </w:t>
      </w:r>
      <w:proofErr w:type="spellStart"/>
      <w:r w:rsidR="001127E5" w:rsidRPr="001127E5">
        <w:rPr>
          <w:rFonts w:cstheme="minorHAnsi"/>
          <w:color w:val="000000"/>
        </w:rPr>
        <w:t>tracked_cols</w:t>
      </w:r>
      <w:proofErr w:type="spellEnd"/>
      <w:r w:rsidR="001127E5" w:rsidRPr="001127E5">
        <w:rPr>
          <w:rFonts w:cstheme="minorHAnsi"/>
          <w:color w:val="000000"/>
        </w:rPr>
        <w:t xml:space="preserve"> (name, type) and </w:t>
      </w:r>
      <w:proofErr w:type="spellStart"/>
      <w:r w:rsidR="001127E5" w:rsidRPr="001127E5">
        <w:rPr>
          <w:rFonts w:cstheme="minorHAnsi"/>
          <w:color w:val="000000"/>
        </w:rPr>
        <w:t>partitionBy</w:t>
      </w:r>
      <w:proofErr w:type="spellEnd"/>
      <w:r w:rsidR="001127E5" w:rsidRPr="001127E5">
        <w:rPr>
          <w:rFonts w:cstheme="minorHAnsi"/>
          <w:color w:val="000000"/>
        </w:rPr>
        <w:t xml:space="preserve"> (list of partition column names)</w:t>
      </w:r>
    </w:p>
    <w:p w14:paraId="3FF077A7" w14:textId="77777777" w:rsidR="0066740E" w:rsidRDefault="0066740E" w:rsidP="006161B1">
      <w:pPr>
        <w:autoSpaceDE w:val="0"/>
        <w:autoSpaceDN w:val="0"/>
        <w:adjustRightInd w:val="0"/>
        <w:spacing w:after="0" w:line="240" w:lineRule="auto"/>
        <w:ind w:left="1008"/>
        <w:rPr>
          <w:rFonts w:cstheme="minorHAnsi"/>
          <w:color w:val="000000"/>
        </w:rPr>
      </w:pPr>
    </w:p>
    <w:p w14:paraId="3E9304C5" w14:textId="77777777" w:rsidR="0066740E" w:rsidRPr="0066740E" w:rsidRDefault="0066740E" w:rsidP="006161B1">
      <w:pPr>
        <w:pStyle w:val="ListParagraph"/>
        <w:numPr>
          <w:ilvl w:val="0"/>
          <w:numId w:val="29"/>
        </w:numPr>
        <w:autoSpaceDE w:val="0"/>
        <w:autoSpaceDN w:val="0"/>
        <w:adjustRightInd w:val="0"/>
        <w:spacing w:after="0" w:line="240" w:lineRule="auto"/>
        <w:ind w:left="1728"/>
        <w:rPr>
          <w:rFonts w:cstheme="minorHAnsi"/>
          <w:color w:val="000000"/>
        </w:rPr>
      </w:pPr>
      <w:proofErr w:type="spellStart"/>
      <w:r w:rsidRPr="0066740E">
        <w:rPr>
          <w:rFonts w:cstheme="minorHAnsi"/>
          <w:color w:val="000000"/>
        </w:rPr>
        <w:t>source_df</w:t>
      </w:r>
      <w:proofErr w:type="spellEnd"/>
      <w:r w:rsidRPr="0066740E">
        <w:rPr>
          <w:rFonts w:cstheme="minorHAnsi"/>
          <w:color w:val="000000"/>
        </w:rPr>
        <w:t xml:space="preserve"> = spark </w:t>
      </w:r>
      <w:proofErr w:type="spellStart"/>
      <w:r w:rsidRPr="0066740E">
        <w:rPr>
          <w:rFonts w:cstheme="minorHAnsi"/>
          <w:color w:val="000000"/>
        </w:rPr>
        <w:t>dataframe</w:t>
      </w:r>
      <w:proofErr w:type="spellEnd"/>
      <w:r w:rsidRPr="0066740E">
        <w:rPr>
          <w:rFonts w:cstheme="minorHAnsi"/>
          <w:color w:val="000000"/>
        </w:rPr>
        <w:t xml:space="preserve"> containing data</w:t>
      </w:r>
    </w:p>
    <w:p w14:paraId="292AC53F" w14:textId="77777777" w:rsidR="0066740E" w:rsidRPr="0066740E" w:rsidRDefault="0066740E" w:rsidP="006161B1">
      <w:pPr>
        <w:pStyle w:val="ListParagraph"/>
        <w:numPr>
          <w:ilvl w:val="0"/>
          <w:numId w:val="29"/>
        </w:numPr>
        <w:autoSpaceDE w:val="0"/>
        <w:autoSpaceDN w:val="0"/>
        <w:adjustRightInd w:val="0"/>
        <w:spacing w:after="0" w:line="240" w:lineRule="auto"/>
        <w:ind w:left="1728"/>
        <w:rPr>
          <w:rFonts w:cstheme="minorHAnsi"/>
          <w:color w:val="000000"/>
        </w:rPr>
      </w:pPr>
      <w:proofErr w:type="spellStart"/>
      <w:r w:rsidRPr="0066740E">
        <w:rPr>
          <w:rFonts w:cstheme="minorHAnsi"/>
          <w:color w:val="000000"/>
        </w:rPr>
        <w:t>view_col_def</w:t>
      </w:r>
      <w:proofErr w:type="spellEnd"/>
      <w:r w:rsidRPr="0066740E">
        <w:rPr>
          <w:rFonts w:cstheme="minorHAnsi"/>
          <w:color w:val="000000"/>
        </w:rPr>
        <w:t xml:space="preserve"> = string valid </w:t>
      </w:r>
      <w:proofErr w:type="spellStart"/>
      <w:r w:rsidRPr="0066740E">
        <w:rPr>
          <w:rFonts w:cstheme="minorHAnsi"/>
          <w:color w:val="000000"/>
        </w:rPr>
        <w:t>json</w:t>
      </w:r>
      <w:proofErr w:type="spellEnd"/>
      <w:r w:rsidRPr="0066740E">
        <w:rPr>
          <w:rFonts w:cstheme="minorHAnsi"/>
          <w:color w:val="000000"/>
        </w:rPr>
        <w:t xml:space="preserve"> containing </w:t>
      </w:r>
      <w:proofErr w:type="spellStart"/>
      <w:r w:rsidRPr="0066740E">
        <w:rPr>
          <w:rFonts w:cstheme="minorHAnsi"/>
          <w:color w:val="000000"/>
        </w:rPr>
        <w:t>sql</w:t>
      </w:r>
      <w:proofErr w:type="spellEnd"/>
      <w:r w:rsidRPr="0066740E">
        <w:rPr>
          <w:rFonts w:cstheme="minorHAnsi"/>
          <w:color w:val="000000"/>
        </w:rPr>
        <w:t xml:space="preserve"> type to create in view</w:t>
      </w:r>
    </w:p>
    <w:p w14:paraId="1BA5BD95" w14:textId="68DDC6E5" w:rsidR="0066740E" w:rsidRPr="0066740E" w:rsidRDefault="0066740E" w:rsidP="006161B1">
      <w:pPr>
        <w:pStyle w:val="ListParagraph"/>
        <w:numPr>
          <w:ilvl w:val="0"/>
          <w:numId w:val="29"/>
        </w:numPr>
        <w:autoSpaceDE w:val="0"/>
        <w:autoSpaceDN w:val="0"/>
        <w:adjustRightInd w:val="0"/>
        <w:spacing w:after="0" w:line="240" w:lineRule="auto"/>
        <w:ind w:left="1728"/>
        <w:rPr>
          <w:rFonts w:cstheme="minorHAnsi"/>
          <w:color w:val="000000"/>
        </w:rPr>
      </w:pPr>
      <w:proofErr w:type="spellStart"/>
      <w:r w:rsidRPr="0066740E">
        <w:rPr>
          <w:rFonts w:cstheme="minorHAnsi"/>
          <w:color w:val="000000"/>
        </w:rPr>
        <w:t>partition_by</w:t>
      </w:r>
      <w:proofErr w:type="spellEnd"/>
      <w:r w:rsidRPr="0066740E">
        <w:rPr>
          <w:rFonts w:cstheme="minorHAnsi"/>
          <w:color w:val="000000"/>
        </w:rPr>
        <w:t xml:space="preserve"> = string comma delimited of partition columns</w:t>
      </w:r>
    </w:p>
    <w:p w14:paraId="4A6A8F69" w14:textId="77777777" w:rsidR="00C02E0A" w:rsidRDefault="00C02E0A" w:rsidP="006161B1">
      <w:pPr>
        <w:autoSpaceDE w:val="0"/>
        <w:autoSpaceDN w:val="0"/>
        <w:adjustRightInd w:val="0"/>
        <w:spacing w:after="0" w:line="240" w:lineRule="auto"/>
        <w:ind w:left="1008"/>
        <w:rPr>
          <w:rFonts w:cstheme="minorHAnsi"/>
          <w:color w:val="000000"/>
        </w:rPr>
      </w:pPr>
    </w:p>
    <w:p w14:paraId="70F39B64" w14:textId="543A2B7B" w:rsidR="00C02E0A" w:rsidRDefault="00C02E0A" w:rsidP="006161B1">
      <w:pPr>
        <w:autoSpaceDE w:val="0"/>
        <w:autoSpaceDN w:val="0"/>
        <w:adjustRightInd w:val="0"/>
        <w:spacing w:after="0" w:line="240" w:lineRule="auto"/>
        <w:ind w:left="1008"/>
        <w:rPr>
          <w:rFonts w:cstheme="minorHAnsi"/>
          <w:color w:val="000000"/>
        </w:rPr>
      </w:pPr>
      <w:proofErr w:type="spellStart"/>
      <w:r w:rsidRPr="009610DF">
        <w:rPr>
          <w:rFonts w:cstheme="minorHAnsi"/>
          <w:b/>
          <w:bCs/>
          <w:color w:val="000000"/>
        </w:rPr>
        <w:t>initialize_delta_table</w:t>
      </w:r>
      <w:proofErr w:type="spellEnd"/>
      <w:r w:rsidR="005A3B01">
        <w:rPr>
          <w:rFonts w:cstheme="minorHAnsi"/>
          <w:color w:val="000000"/>
        </w:rPr>
        <w:t xml:space="preserve">: </w:t>
      </w:r>
      <w:r w:rsidR="009E1A6C" w:rsidRPr="009610DF">
        <w:rPr>
          <w:rFonts w:cstheme="minorHAnsi"/>
          <w:color w:val="000000"/>
        </w:rPr>
        <w:t>initialize</w:t>
      </w:r>
      <w:r w:rsidR="009610DF" w:rsidRPr="009610DF">
        <w:rPr>
          <w:rFonts w:cstheme="minorHAnsi"/>
          <w:color w:val="000000"/>
        </w:rPr>
        <w:t xml:space="preserve"> a delta table... create a view in serverless </w:t>
      </w:r>
      <w:proofErr w:type="spellStart"/>
      <w:r w:rsidR="009610DF" w:rsidRPr="009610DF">
        <w:rPr>
          <w:rFonts w:cstheme="minorHAnsi"/>
          <w:color w:val="000000"/>
        </w:rPr>
        <w:t>sql</w:t>
      </w:r>
      <w:proofErr w:type="spellEnd"/>
      <w:r w:rsidR="009610DF" w:rsidRPr="009610DF">
        <w:rPr>
          <w:rFonts w:cstheme="minorHAnsi"/>
          <w:color w:val="000000"/>
        </w:rPr>
        <w:t xml:space="preserve"> pool to </w:t>
      </w:r>
      <w:proofErr w:type="gramStart"/>
      <w:r w:rsidR="009610DF" w:rsidRPr="009610DF">
        <w:rPr>
          <w:rFonts w:cstheme="minorHAnsi"/>
          <w:color w:val="000000"/>
        </w:rPr>
        <w:t>catalog</w:t>
      </w:r>
      <w:proofErr w:type="gramEnd"/>
    </w:p>
    <w:p w14:paraId="36EEC5C7" w14:textId="77777777" w:rsidR="009E1A6C" w:rsidRDefault="009E1A6C" w:rsidP="006161B1">
      <w:pPr>
        <w:autoSpaceDE w:val="0"/>
        <w:autoSpaceDN w:val="0"/>
        <w:adjustRightInd w:val="0"/>
        <w:spacing w:after="0" w:line="240" w:lineRule="auto"/>
        <w:ind w:left="1008"/>
        <w:rPr>
          <w:rFonts w:cstheme="minorHAnsi"/>
          <w:color w:val="000000"/>
        </w:rPr>
      </w:pPr>
    </w:p>
    <w:p w14:paraId="2E6757A1" w14:textId="77777777" w:rsidR="009E1A6C" w:rsidRPr="009E1A6C" w:rsidRDefault="009E1A6C" w:rsidP="006161B1">
      <w:pPr>
        <w:pStyle w:val="ListParagraph"/>
        <w:numPr>
          <w:ilvl w:val="0"/>
          <w:numId w:val="30"/>
        </w:numPr>
        <w:autoSpaceDE w:val="0"/>
        <w:autoSpaceDN w:val="0"/>
        <w:adjustRightInd w:val="0"/>
        <w:spacing w:after="0" w:line="240" w:lineRule="auto"/>
        <w:ind w:left="1728"/>
        <w:rPr>
          <w:rFonts w:cstheme="minorHAnsi"/>
          <w:color w:val="000000"/>
        </w:rPr>
      </w:pPr>
      <w:proofErr w:type="spellStart"/>
      <w:r w:rsidRPr="009E1A6C">
        <w:rPr>
          <w:rFonts w:cstheme="minorHAnsi"/>
          <w:color w:val="000000"/>
        </w:rPr>
        <w:t>source_df</w:t>
      </w:r>
      <w:proofErr w:type="spellEnd"/>
      <w:r w:rsidRPr="009E1A6C">
        <w:rPr>
          <w:rFonts w:cstheme="minorHAnsi"/>
          <w:color w:val="000000"/>
        </w:rPr>
        <w:t xml:space="preserve"> = the spark </w:t>
      </w:r>
      <w:proofErr w:type="spellStart"/>
      <w:r w:rsidRPr="009E1A6C">
        <w:rPr>
          <w:rFonts w:cstheme="minorHAnsi"/>
          <w:color w:val="000000"/>
        </w:rPr>
        <w:t>dataframe</w:t>
      </w:r>
      <w:proofErr w:type="spellEnd"/>
      <w:r w:rsidRPr="009E1A6C">
        <w:rPr>
          <w:rFonts w:cstheme="minorHAnsi"/>
          <w:color w:val="000000"/>
        </w:rPr>
        <w:t xml:space="preserve"> containing data to be loaded into delta</w:t>
      </w:r>
    </w:p>
    <w:p w14:paraId="4D9987B1" w14:textId="77777777" w:rsidR="009E1A6C" w:rsidRPr="009E1A6C" w:rsidRDefault="009E1A6C" w:rsidP="006161B1">
      <w:pPr>
        <w:pStyle w:val="ListParagraph"/>
        <w:numPr>
          <w:ilvl w:val="0"/>
          <w:numId w:val="30"/>
        </w:numPr>
        <w:autoSpaceDE w:val="0"/>
        <w:autoSpaceDN w:val="0"/>
        <w:adjustRightInd w:val="0"/>
        <w:spacing w:after="0" w:line="240" w:lineRule="auto"/>
        <w:ind w:left="1728"/>
        <w:rPr>
          <w:rFonts w:cstheme="minorHAnsi"/>
          <w:color w:val="000000"/>
        </w:rPr>
      </w:pPr>
      <w:proofErr w:type="spellStart"/>
      <w:r w:rsidRPr="009E1A6C">
        <w:rPr>
          <w:rFonts w:cstheme="minorHAnsi"/>
          <w:color w:val="000000"/>
        </w:rPr>
        <w:t>delta_table_path</w:t>
      </w:r>
      <w:proofErr w:type="spellEnd"/>
      <w:r w:rsidRPr="009E1A6C">
        <w:rPr>
          <w:rFonts w:cstheme="minorHAnsi"/>
          <w:color w:val="000000"/>
        </w:rPr>
        <w:t xml:space="preserve"> = string </w:t>
      </w:r>
      <w:proofErr w:type="spellStart"/>
      <w:r w:rsidRPr="009E1A6C">
        <w:rPr>
          <w:rFonts w:cstheme="minorHAnsi"/>
          <w:color w:val="000000"/>
        </w:rPr>
        <w:t>abfss</w:t>
      </w:r>
      <w:proofErr w:type="spellEnd"/>
      <w:r w:rsidRPr="009E1A6C">
        <w:rPr>
          <w:rFonts w:cstheme="minorHAnsi"/>
          <w:color w:val="000000"/>
        </w:rPr>
        <w:t xml:space="preserve"> path to delta table to write to      </w:t>
      </w:r>
    </w:p>
    <w:p w14:paraId="15F760BA" w14:textId="77777777" w:rsidR="009E1A6C" w:rsidRPr="009E1A6C" w:rsidRDefault="009E1A6C" w:rsidP="006161B1">
      <w:pPr>
        <w:pStyle w:val="ListParagraph"/>
        <w:numPr>
          <w:ilvl w:val="0"/>
          <w:numId w:val="30"/>
        </w:numPr>
        <w:autoSpaceDE w:val="0"/>
        <w:autoSpaceDN w:val="0"/>
        <w:adjustRightInd w:val="0"/>
        <w:spacing w:after="0" w:line="240" w:lineRule="auto"/>
        <w:ind w:left="1728"/>
        <w:rPr>
          <w:rFonts w:cstheme="minorHAnsi"/>
          <w:color w:val="000000"/>
        </w:rPr>
      </w:pPr>
      <w:proofErr w:type="spellStart"/>
      <w:r w:rsidRPr="009E1A6C">
        <w:rPr>
          <w:rFonts w:cstheme="minorHAnsi"/>
          <w:color w:val="000000"/>
        </w:rPr>
        <w:t>parquet_file_path</w:t>
      </w:r>
      <w:proofErr w:type="spellEnd"/>
      <w:r w:rsidRPr="009E1A6C">
        <w:rPr>
          <w:rFonts w:cstheme="minorHAnsi"/>
          <w:color w:val="000000"/>
        </w:rPr>
        <w:t xml:space="preserve"> = string </w:t>
      </w:r>
      <w:proofErr w:type="spellStart"/>
      <w:r w:rsidRPr="009E1A6C">
        <w:rPr>
          <w:rFonts w:cstheme="minorHAnsi"/>
          <w:color w:val="000000"/>
        </w:rPr>
        <w:t>abfss</w:t>
      </w:r>
      <w:proofErr w:type="spellEnd"/>
      <w:r w:rsidRPr="009E1A6C">
        <w:rPr>
          <w:rFonts w:cstheme="minorHAnsi"/>
          <w:color w:val="000000"/>
        </w:rPr>
        <w:t xml:space="preserve"> path to parquet source... added to meta data of commit</w:t>
      </w:r>
    </w:p>
    <w:p w14:paraId="4E4687BA" w14:textId="77777777" w:rsidR="009E1A6C" w:rsidRPr="009E1A6C" w:rsidRDefault="009E1A6C" w:rsidP="006161B1">
      <w:pPr>
        <w:pStyle w:val="ListParagraph"/>
        <w:numPr>
          <w:ilvl w:val="0"/>
          <w:numId w:val="30"/>
        </w:numPr>
        <w:autoSpaceDE w:val="0"/>
        <w:autoSpaceDN w:val="0"/>
        <w:adjustRightInd w:val="0"/>
        <w:spacing w:after="0" w:line="240" w:lineRule="auto"/>
        <w:ind w:left="1728"/>
        <w:rPr>
          <w:rFonts w:cstheme="minorHAnsi"/>
          <w:color w:val="000000"/>
        </w:rPr>
      </w:pPr>
      <w:proofErr w:type="spellStart"/>
      <w:r w:rsidRPr="009E1A6C">
        <w:rPr>
          <w:rFonts w:cstheme="minorHAnsi"/>
          <w:color w:val="000000"/>
        </w:rPr>
        <w:t>dest_db_name</w:t>
      </w:r>
      <w:proofErr w:type="spellEnd"/>
      <w:r w:rsidRPr="009E1A6C">
        <w:rPr>
          <w:rFonts w:cstheme="minorHAnsi"/>
          <w:color w:val="000000"/>
        </w:rPr>
        <w:t xml:space="preserve"> = string name of database in serverless </w:t>
      </w:r>
      <w:proofErr w:type="spellStart"/>
      <w:r w:rsidRPr="009E1A6C">
        <w:rPr>
          <w:rFonts w:cstheme="minorHAnsi"/>
          <w:color w:val="000000"/>
        </w:rPr>
        <w:t>sql</w:t>
      </w:r>
      <w:proofErr w:type="spellEnd"/>
      <w:r w:rsidRPr="009E1A6C">
        <w:rPr>
          <w:rFonts w:cstheme="minorHAnsi"/>
          <w:color w:val="000000"/>
        </w:rPr>
        <w:t xml:space="preserve"> pool</w:t>
      </w:r>
    </w:p>
    <w:p w14:paraId="02D1C157" w14:textId="77777777" w:rsidR="009E1A6C" w:rsidRPr="009E1A6C" w:rsidRDefault="009E1A6C" w:rsidP="006161B1">
      <w:pPr>
        <w:pStyle w:val="ListParagraph"/>
        <w:numPr>
          <w:ilvl w:val="0"/>
          <w:numId w:val="30"/>
        </w:numPr>
        <w:autoSpaceDE w:val="0"/>
        <w:autoSpaceDN w:val="0"/>
        <w:adjustRightInd w:val="0"/>
        <w:spacing w:after="0" w:line="240" w:lineRule="auto"/>
        <w:ind w:left="1728"/>
        <w:rPr>
          <w:rFonts w:cstheme="minorHAnsi"/>
          <w:color w:val="000000"/>
        </w:rPr>
      </w:pPr>
      <w:proofErr w:type="spellStart"/>
      <w:r w:rsidRPr="009E1A6C">
        <w:rPr>
          <w:rFonts w:cstheme="minorHAnsi"/>
          <w:color w:val="000000"/>
        </w:rPr>
        <w:t>dest_schema_name</w:t>
      </w:r>
      <w:proofErr w:type="spellEnd"/>
      <w:r w:rsidRPr="009E1A6C">
        <w:rPr>
          <w:rFonts w:cstheme="minorHAnsi"/>
          <w:color w:val="000000"/>
        </w:rPr>
        <w:t xml:space="preserve"> = string name of schema in serverless </w:t>
      </w:r>
      <w:proofErr w:type="spellStart"/>
      <w:r w:rsidRPr="009E1A6C">
        <w:rPr>
          <w:rFonts w:cstheme="minorHAnsi"/>
          <w:color w:val="000000"/>
        </w:rPr>
        <w:t>sql</w:t>
      </w:r>
      <w:proofErr w:type="spellEnd"/>
      <w:r w:rsidRPr="009E1A6C">
        <w:rPr>
          <w:rFonts w:cstheme="minorHAnsi"/>
          <w:color w:val="000000"/>
        </w:rPr>
        <w:t xml:space="preserve"> pool </w:t>
      </w:r>
    </w:p>
    <w:p w14:paraId="43F2E71E" w14:textId="77777777" w:rsidR="009E1A6C" w:rsidRPr="009E1A6C" w:rsidRDefault="009E1A6C" w:rsidP="006161B1">
      <w:pPr>
        <w:pStyle w:val="ListParagraph"/>
        <w:numPr>
          <w:ilvl w:val="0"/>
          <w:numId w:val="30"/>
        </w:numPr>
        <w:autoSpaceDE w:val="0"/>
        <w:autoSpaceDN w:val="0"/>
        <w:adjustRightInd w:val="0"/>
        <w:spacing w:after="0" w:line="240" w:lineRule="auto"/>
        <w:ind w:left="1728"/>
        <w:rPr>
          <w:rFonts w:cstheme="minorHAnsi"/>
          <w:color w:val="000000"/>
        </w:rPr>
      </w:pPr>
      <w:proofErr w:type="spellStart"/>
      <w:r w:rsidRPr="009E1A6C">
        <w:rPr>
          <w:rFonts w:cstheme="minorHAnsi"/>
          <w:color w:val="000000"/>
        </w:rPr>
        <w:t>dest_view_name</w:t>
      </w:r>
      <w:proofErr w:type="spellEnd"/>
      <w:r w:rsidRPr="009E1A6C">
        <w:rPr>
          <w:rFonts w:cstheme="minorHAnsi"/>
          <w:color w:val="000000"/>
        </w:rPr>
        <w:t xml:space="preserve"> = string name of view in serverless </w:t>
      </w:r>
      <w:proofErr w:type="spellStart"/>
      <w:r w:rsidRPr="009E1A6C">
        <w:rPr>
          <w:rFonts w:cstheme="minorHAnsi"/>
          <w:color w:val="000000"/>
        </w:rPr>
        <w:t>sql</w:t>
      </w:r>
      <w:proofErr w:type="spellEnd"/>
      <w:r w:rsidRPr="009E1A6C">
        <w:rPr>
          <w:rFonts w:cstheme="minorHAnsi"/>
          <w:color w:val="000000"/>
        </w:rPr>
        <w:t xml:space="preserve"> pool </w:t>
      </w:r>
    </w:p>
    <w:p w14:paraId="589952CD" w14:textId="77777777" w:rsidR="009E1A6C" w:rsidRPr="009E1A6C" w:rsidRDefault="009E1A6C" w:rsidP="006161B1">
      <w:pPr>
        <w:pStyle w:val="ListParagraph"/>
        <w:numPr>
          <w:ilvl w:val="0"/>
          <w:numId w:val="30"/>
        </w:numPr>
        <w:autoSpaceDE w:val="0"/>
        <w:autoSpaceDN w:val="0"/>
        <w:adjustRightInd w:val="0"/>
        <w:spacing w:after="0" w:line="240" w:lineRule="auto"/>
        <w:ind w:left="1728"/>
        <w:rPr>
          <w:rFonts w:cstheme="minorHAnsi"/>
          <w:color w:val="000000"/>
        </w:rPr>
      </w:pPr>
      <w:proofErr w:type="spellStart"/>
      <w:r w:rsidRPr="009E1A6C">
        <w:rPr>
          <w:rFonts w:cstheme="minorHAnsi"/>
          <w:color w:val="000000"/>
        </w:rPr>
        <w:t>tracked_cols</w:t>
      </w:r>
      <w:proofErr w:type="spellEnd"/>
      <w:r w:rsidRPr="009E1A6C">
        <w:rPr>
          <w:rFonts w:cstheme="minorHAnsi"/>
          <w:color w:val="000000"/>
        </w:rPr>
        <w:t xml:space="preserve"> = pandas </w:t>
      </w:r>
      <w:proofErr w:type="spellStart"/>
      <w:r w:rsidRPr="009E1A6C">
        <w:rPr>
          <w:rFonts w:cstheme="minorHAnsi"/>
          <w:color w:val="000000"/>
        </w:rPr>
        <w:t>dataframe</w:t>
      </w:r>
      <w:proofErr w:type="spellEnd"/>
      <w:r w:rsidRPr="009E1A6C">
        <w:rPr>
          <w:rFonts w:cstheme="minorHAnsi"/>
          <w:color w:val="000000"/>
        </w:rPr>
        <w:t xml:space="preserve"> with all columns that are in source table plus a few others</w:t>
      </w:r>
    </w:p>
    <w:p w14:paraId="305AD1AD" w14:textId="0D0A5858" w:rsidR="009E1A6C" w:rsidRDefault="009E1A6C" w:rsidP="006161B1">
      <w:pPr>
        <w:pStyle w:val="ListParagraph"/>
        <w:numPr>
          <w:ilvl w:val="0"/>
          <w:numId w:val="30"/>
        </w:numPr>
        <w:autoSpaceDE w:val="0"/>
        <w:autoSpaceDN w:val="0"/>
        <w:adjustRightInd w:val="0"/>
        <w:spacing w:after="0" w:line="240" w:lineRule="auto"/>
        <w:ind w:left="1728"/>
        <w:rPr>
          <w:rFonts w:cstheme="minorHAnsi"/>
          <w:color w:val="000000"/>
        </w:rPr>
      </w:pPr>
      <w:proofErr w:type="spellStart"/>
      <w:r w:rsidRPr="009E1A6C">
        <w:rPr>
          <w:rFonts w:cstheme="minorHAnsi"/>
          <w:color w:val="000000"/>
        </w:rPr>
        <w:t>partitionBy</w:t>
      </w:r>
      <w:proofErr w:type="spellEnd"/>
      <w:r w:rsidRPr="009E1A6C">
        <w:rPr>
          <w:rFonts w:cstheme="minorHAnsi"/>
          <w:color w:val="000000"/>
        </w:rPr>
        <w:t xml:space="preserve"> = list of partition columns</w:t>
      </w:r>
    </w:p>
    <w:p w14:paraId="3FF30C1C" w14:textId="77777777" w:rsidR="00067DA1" w:rsidRDefault="00067DA1" w:rsidP="00067DA1">
      <w:pPr>
        <w:autoSpaceDE w:val="0"/>
        <w:autoSpaceDN w:val="0"/>
        <w:adjustRightInd w:val="0"/>
        <w:spacing w:after="0" w:line="240" w:lineRule="auto"/>
        <w:ind w:left="720"/>
        <w:rPr>
          <w:rFonts w:cstheme="minorHAnsi"/>
          <w:color w:val="000000"/>
        </w:rPr>
      </w:pPr>
    </w:p>
    <w:p w14:paraId="06D9ECBF" w14:textId="1F1EA2AE" w:rsidR="00067DA1" w:rsidRDefault="00067DA1" w:rsidP="002669F3">
      <w:pPr>
        <w:autoSpaceDE w:val="0"/>
        <w:autoSpaceDN w:val="0"/>
        <w:adjustRightInd w:val="0"/>
        <w:spacing w:after="0" w:line="240" w:lineRule="auto"/>
        <w:ind w:left="288" w:firstLine="648"/>
        <w:rPr>
          <w:rFonts w:cstheme="minorHAnsi"/>
          <w:color w:val="000000"/>
        </w:rPr>
      </w:pPr>
      <w:proofErr w:type="spellStart"/>
      <w:r w:rsidRPr="002669F3">
        <w:rPr>
          <w:rFonts w:cstheme="minorHAnsi"/>
          <w:b/>
          <w:bCs/>
          <w:color w:val="000000"/>
        </w:rPr>
        <w:t>incremental</w:t>
      </w:r>
      <w:r w:rsidR="002669F3" w:rsidRPr="002669F3">
        <w:rPr>
          <w:rFonts w:cstheme="minorHAnsi"/>
          <w:b/>
          <w:bCs/>
          <w:color w:val="000000"/>
        </w:rPr>
        <w:t>_delta_table</w:t>
      </w:r>
      <w:proofErr w:type="spellEnd"/>
      <w:r w:rsidR="002669F3">
        <w:rPr>
          <w:rFonts w:cstheme="minorHAnsi"/>
          <w:color w:val="000000"/>
        </w:rPr>
        <w:t xml:space="preserve">: </w:t>
      </w:r>
      <w:r w:rsidR="002669F3" w:rsidRPr="002669F3">
        <w:rPr>
          <w:rFonts w:cstheme="minorHAnsi"/>
          <w:color w:val="000000"/>
        </w:rPr>
        <w:t xml:space="preserve">incrementally load a delta table based on </w:t>
      </w:r>
      <w:proofErr w:type="gramStart"/>
      <w:r w:rsidR="002669F3" w:rsidRPr="002669F3">
        <w:rPr>
          <w:rFonts w:cstheme="minorHAnsi"/>
          <w:color w:val="000000"/>
        </w:rPr>
        <w:t>mode</w:t>
      </w:r>
      <w:proofErr w:type="gramEnd"/>
    </w:p>
    <w:p w14:paraId="7C50240A" w14:textId="77777777" w:rsidR="00ED304E" w:rsidRDefault="00ED304E" w:rsidP="002669F3">
      <w:pPr>
        <w:autoSpaceDE w:val="0"/>
        <w:autoSpaceDN w:val="0"/>
        <w:adjustRightInd w:val="0"/>
        <w:spacing w:after="0" w:line="240" w:lineRule="auto"/>
        <w:ind w:left="288" w:firstLine="648"/>
        <w:rPr>
          <w:rFonts w:cstheme="minorHAnsi"/>
          <w:color w:val="000000"/>
        </w:rPr>
      </w:pPr>
    </w:p>
    <w:p w14:paraId="044CEFA5" w14:textId="77777777" w:rsidR="00ED304E" w:rsidRPr="00ED304E" w:rsidRDefault="00ED304E" w:rsidP="00ED304E">
      <w:pPr>
        <w:pStyle w:val="ListParagraph"/>
        <w:numPr>
          <w:ilvl w:val="0"/>
          <w:numId w:val="31"/>
        </w:numPr>
        <w:autoSpaceDE w:val="0"/>
        <w:autoSpaceDN w:val="0"/>
        <w:adjustRightInd w:val="0"/>
        <w:spacing w:after="0" w:line="240" w:lineRule="auto"/>
        <w:rPr>
          <w:rFonts w:cstheme="minorHAnsi"/>
          <w:color w:val="000000"/>
        </w:rPr>
      </w:pPr>
      <w:r w:rsidRPr="00ED304E">
        <w:rPr>
          <w:rFonts w:cstheme="minorHAnsi"/>
          <w:color w:val="000000"/>
        </w:rPr>
        <w:t xml:space="preserve">mode = append, </w:t>
      </w:r>
      <w:proofErr w:type="spellStart"/>
      <w:r w:rsidRPr="00ED304E">
        <w:rPr>
          <w:rFonts w:cstheme="minorHAnsi"/>
          <w:color w:val="000000"/>
        </w:rPr>
        <w:t>partition+overwrite</w:t>
      </w:r>
      <w:proofErr w:type="spellEnd"/>
      <w:r w:rsidRPr="00ED304E">
        <w:rPr>
          <w:rFonts w:cstheme="minorHAnsi"/>
          <w:color w:val="000000"/>
        </w:rPr>
        <w:t xml:space="preserve">, merge, </w:t>
      </w:r>
      <w:proofErr w:type="spellStart"/>
      <w:r w:rsidRPr="00ED304E">
        <w:rPr>
          <w:rFonts w:cstheme="minorHAnsi"/>
          <w:color w:val="000000"/>
        </w:rPr>
        <w:t>upsert</w:t>
      </w:r>
      <w:proofErr w:type="spellEnd"/>
      <w:r w:rsidRPr="00ED304E">
        <w:rPr>
          <w:rFonts w:cstheme="minorHAnsi"/>
          <w:color w:val="000000"/>
        </w:rPr>
        <w:t xml:space="preserve">, </w:t>
      </w:r>
      <w:proofErr w:type="spellStart"/>
      <w:r w:rsidRPr="00ED304E">
        <w:rPr>
          <w:rFonts w:cstheme="minorHAnsi"/>
          <w:color w:val="000000"/>
        </w:rPr>
        <w:t>truncate+fill</w:t>
      </w:r>
      <w:proofErr w:type="spellEnd"/>
      <w:r w:rsidRPr="00ED304E">
        <w:rPr>
          <w:rFonts w:cstheme="minorHAnsi"/>
          <w:color w:val="000000"/>
        </w:rPr>
        <w:t xml:space="preserve">, </w:t>
      </w:r>
      <w:proofErr w:type="spellStart"/>
      <w:r w:rsidRPr="00ED304E">
        <w:rPr>
          <w:rFonts w:cstheme="minorHAnsi"/>
          <w:color w:val="000000"/>
        </w:rPr>
        <w:t>del+insert</w:t>
      </w:r>
      <w:proofErr w:type="spellEnd"/>
    </w:p>
    <w:p w14:paraId="16923B53" w14:textId="77777777" w:rsidR="00ED304E" w:rsidRPr="00ED304E" w:rsidRDefault="00ED304E" w:rsidP="00ED304E">
      <w:pPr>
        <w:pStyle w:val="ListParagraph"/>
        <w:numPr>
          <w:ilvl w:val="0"/>
          <w:numId w:val="31"/>
        </w:numPr>
        <w:autoSpaceDE w:val="0"/>
        <w:autoSpaceDN w:val="0"/>
        <w:adjustRightInd w:val="0"/>
        <w:spacing w:after="0" w:line="240" w:lineRule="auto"/>
        <w:rPr>
          <w:rFonts w:cstheme="minorHAnsi"/>
          <w:color w:val="000000"/>
        </w:rPr>
      </w:pPr>
      <w:proofErr w:type="spellStart"/>
      <w:r w:rsidRPr="00ED304E">
        <w:rPr>
          <w:rFonts w:cstheme="minorHAnsi"/>
          <w:color w:val="000000"/>
        </w:rPr>
        <w:t>source_df</w:t>
      </w:r>
      <w:proofErr w:type="spellEnd"/>
      <w:r w:rsidRPr="00ED304E">
        <w:rPr>
          <w:rFonts w:cstheme="minorHAnsi"/>
          <w:color w:val="000000"/>
        </w:rPr>
        <w:t xml:space="preserve"> = the spark </w:t>
      </w:r>
      <w:proofErr w:type="spellStart"/>
      <w:r w:rsidRPr="00ED304E">
        <w:rPr>
          <w:rFonts w:cstheme="minorHAnsi"/>
          <w:color w:val="000000"/>
        </w:rPr>
        <w:t>dataframe</w:t>
      </w:r>
      <w:proofErr w:type="spellEnd"/>
      <w:r w:rsidRPr="00ED304E">
        <w:rPr>
          <w:rFonts w:cstheme="minorHAnsi"/>
          <w:color w:val="000000"/>
        </w:rPr>
        <w:t xml:space="preserve"> containing data to be loaded into delta</w:t>
      </w:r>
    </w:p>
    <w:p w14:paraId="02FAA357" w14:textId="77777777" w:rsidR="00ED304E" w:rsidRPr="00ED304E" w:rsidRDefault="00ED304E" w:rsidP="00ED304E">
      <w:pPr>
        <w:pStyle w:val="ListParagraph"/>
        <w:numPr>
          <w:ilvl w:val="0"/>
          <w:numId w:val="31"/>
        </w:numPr>
        <w:autoSpaceDE w:val="0"/>
        <w:autoSpaceDN w:val="0"/>
        <w:adjustRightInd w:val="0"/>
        <w:spacing w:after="0" w:line="240" w:lineRule="auto"/>
        <w:rPr>
          <w:rFonts w:cstheme="minorHAnsi"/>
          <w:color w:val="000000"/>
        </w:rPr>
      </w:pPr>
      <w:proofErr w:type="spellStart"/>
      <w:r w:rsidRPr="00ED304E">
        <w:rPr>
          <w:rFonts w:cstheme="minorHAnsi"/>
          <w:color w:val="000000"/>
        </w:rPr>
        <w:t>delta_table_path</w:t>
      </w:r>
      <w:proofErr w:type="spellEnd"/>
      <w:r w:rsidRPr="00ED304E">
        <w:rPr>
          <w:rFonts w:cstheme="minorHAnsi"/>
          <w:color w:val="000000"/>
        </w:rPr>
        <w:t xml:space="preserve"> = string </w:t>
      </w:r>
      <w:proofErr w:type="spellStart"/>
      <w:r w:rsidRPr="00ED304E">
        <w:rPr>
          <w:rFonts w:cstheme="minorHAnsi"/>
          <w:color w:val="000000"/>
        </w:rPr>
        <w:t>abfss</w:t>
      </w:r>
      <w:proofErr w:type="spellEnd"/>
      <w:r w:rsidRPr="00ED304E">
        <w:rPr>
          <w:rFonts w:cstheme="minorHAnsi"/>
          <w:color w:val="000000"/>
        </w:rPr>
        <w:t xml:space="preserve"> path to delta table to write to      </w:t>
      </w:r>
    </w:p>
    <w:p w14:paraId="6458FF52" w14:textId="77777777" w:rsidR="00ED304E" w:rsidRPr="00ED304E" w:rsidRDefault="00ED304E" w:rsidP="00ED304E">
      <w:pPr>
        <w:pStyle w:val="ListParagraph"/>
        <w:numPr>
          <w:ilvl w:val="0"/>
          <w:numId w:val="31"/>
        </w:numPr>
        <w:autoSpaceDE w:val="0"/>
        <w:autoSpaceDN w:val="0"/>
        <w:adjustRightInd w:val="0"/>
        <w:spacing w:after="0" w:line="240" w:lineRule="auto"/>
        <w:rPr>
          <w:rFonts w:cstheme="minorHAnsi"/>
          <w:color w:val="000000"/>
        </w:rPr>
      </w:pPr>
      <w:proofErr w:type="spellStart"/>
      <w:r w:rsidRPr="00ED304E">
        <w:rPr>
          <w:rFonts w:cstheme="minorHAnsi"/>
          <w:color w:val="000000"/>
        </w:rPr>
        <w:t>commit_meta_data</w:t>
      </w:r>
      <w:proofErr w:type="spellEnd"/>
      <w:r w:rsidRPr="00ED304E">
        <w:rPr>
          <w:rFonts w:cstheme="minorHAnsi"/>
          <w:color w:val="000000"/>
        </w:rPr>
        <w:t xml:space="preserve"> = string to add meta data for </w:t>
      </w:r>
      <w:proofErr w:type="gramStart"/>
      <w:r w:rsidRPr="00ED304E">
        <w:rPr>
          <w:rFonts w:cstheme="minorHAnsi"/>
          <w:color w:val="000000"/>
        </w:rPr>
        <w:t>commit..</w:t>
      </w:r>
      <w:proofErr w:type="gramEnd"/>
      <w:r w:rsidRPr="00ED304E">
        <w:rPr>
          <w:rFonts w:cstheme="minorHAnsi"/>
          <w:color w:val="000000"/>
        </w:rPr>
        <w:t xml:space="preserve"> </w:t>
      </w:r>
      <w:proofErr w:type="spellStart"/>
      <w:r w:rsidRPr="00ED304E">
        <w:rPr>
          <w:rFonts w:cstheme="minorHAnsi"/>
          <w:color w:val="000000"/>
        </w:rPr>
        <w:t>eg.</w:t>
      </w:r>
      <w:proofErr w:type="spellEnd"/>
      <w:r w:rsidRPr="00ED304E">
        <w:rPr>
          <w:rFonts w:cstheme="minorHAnsi"/>
          <w:color w:val="000000"/>
        </w:rPr>
        <w:t xml:space="preserve"> </w:t>
      </w:r>
      <w:proofErr w:type="spellStart"/>
      <w:r w:rsidRPr="00ED304E">
        <w:rPr>
          <w:rFonts w:cstheme="minorHAnsi"/>
          <w:color w:val="000000"/>
        </w:rPr>
        <w:t>abfss</w:t>
      </w:r>
      <w:proofErr w:type="spellEnd"/>
      <w:r w:rsidRPr="00ED304E">
        <w:rPr>
          <w:rFonts w:cstheme="minorHAnsi"/>
          <w:color w:val="000000"/>
        </w:rPr>
        <w:t xml:space="preserve"> path to parquet source... </w:t>
      </w:r>
    </w:p>
    <w:p w14:paraId="4547C7E7" w14:textId="77777777" w:rsidR="00ED304E" w:rsidRPr="00ED304E" w:rsidRDefault="00ED304E" w:rsidP="00ED304E">
      <w:pPr>
        <w:pStyle w:val="ListParagraph"/>
        <w:numPr>
          <w:ilvl w:val="0"/>
          <w:numId w:val="31"/>
        </w:numPr>
        <w:autoSpaceDE w:val="0"/>
        <w:autoSpaceDN w:val="0"/>
        <w:adjustRightInd w:val="0"/>
        <w:spacing w:after="0" w:line="240" w:lineRule="auto"/>
        <w:rPr>
          <w:rFonts w:cstheme="minorHAnsi"/>
          <w:color w:val="000000"/>
        </w:rPr>
      </w:pPr>
      <w:proofErr w:type="spellStart"/>
      <w:r w:rsidRPr="00ED304E">
        <w:rPr>
          <w:rFonts w:cstheme="minorHAnsi"/>
          <w:color w:val="000000"/>
        </w:rPr>
        <w:t>tracked_cols</w:t>
      </w:r>
      <w:proofErr w:type="spellEnd"/>
      <w:r w:rsidRPr="00ED304E">
        <w:rPr>
          <w:rFonts w:cstheme="minorHAnsi"/>
          <w:color w:val="000000"/>
        </w:rPr>
        <w:t xml:space="preserve"> = pandas </w:t>
      </w:r>
      <w:proofErr w:type="spellStart"/>
      <w:r w:rsidRPr="00ED304E">
        <w:rPr>
          <w:rFonts w:cstheme="minorHAnsi"/>
          <w:color w:val="000000"/>
        </w:rPr>
        <w:t>dataframe</w:t>
      </w:r>
      <w:proofErr w:type="spellEnd"/>
      <w:r w:rsidRPr="00ED304E">
        <w:rPr>
          <w:rFonts w:cstheme="minorHAnsi"/>
          <w:color w:val="000000"/>
        </w:rPr>
        <w:t xml:space="preserve"> with all columns that are in source table plus a few others</w:t>
      </w:r>
    </w:p>
    <w:p w14:paraId="6DCCD4F6" w14:textId="77777777" w:rsidR="00ED304E" w:rsidRPr="00ED304E" w:rsidRDefault="00ED304E" w:rsidP="00ED304E">
      <w:pPr>
        <w:pStyle w:val="ListParagraph"/>
        <w:numPr>
          <w:ilvl w:val="0"/>
          <w:numId w:val="31"/>
        </w:numPr>
        <w:autoSpaceDE w:val="0"/>
        <w:autoSpaceDN w:val="0"/>
        <w:adjustRightInd w:val="0"/>
        <w:spacing w:after="0" w:line="240" w:lineRule="auto"/>
        <w:rPr>
          <w:rFonts w:cstheme="minorHAnsi"/>
          <w:color w:val="000000"/>
        </w:rPr>
      </w:pPr>
      <w:r w:rsidRPr="00ED304E">
        <w:rPr>
          <w:rFonts w:cstheme="minorHAnsi"/>
          <w:color w:val="000000"/>
        </w:rPr>
        <w:t>keys = array of primary keys</w:t>
      </w:r>
    </w:p>
    <w:p w14:paraId="6612DEB8" w14:textId="77777777" w:rsidR="00ED304E" w:rsidRPr="00ED304E" w:rsidRDefault="00ED304E" w:rsidP="00ED304E">
      <w:pPr>
        <w:pStyle w:val="ListParagraph"/>
        <w:numPr>
          <w:ilvl w:val="0"/>
          <w:numId w:val="31"/>
        </w:numPr>
        <w:autoSpaceDE w:val="0"/>
        <w:autoSpaceDN w:val="0"/>
        <w:adjustRightInd w:val="0"/>
        <w:spacing w:after="0" w:line="240" w:lineRule="auto"/>
        <w:rPr>
          <w:rFonts w:cstheme="minorHAnsi"/>
          <w:color w:val="000000"/>
        </w:rPr>
      </w:pPr>
      <w:proofErr w:type="spellStart"/>
      <w:r w:rsidRPr="00ED304E">
        <w:rPr>
          <w:rFonts w:cstheme="minorHAnsi"/>
          <w:color w:val="000000"/>
        </w:rPr>
        <w:t>partitionBy</w:t>
      </w:r>
      <w:proofErr w:type="spellEnd"/>
      <w:r w:rsidRPr="00ED304E">
        <w:rPr>
          <w:rFonts w:cstheme="minorHAnsi"/>
          <w:color w:val="000000"/>
        </w:rPr>
        <w:t xml:space="preserve"> = list of partition columns</w:t>
      </w:r>
    </w:p>
    <w:p w14:paraId="36165E26" w14:textId="7CF734B2" w:rsidR="00ED304E" w:rsidRDefault="00ED304E" w:rsidP="00ED304E">
      <w:pPr>
        <w:pStyle w:val="ListParagraph"/>
        <w:numPr>
          <w:ilvl w:val="0"/>
          <w:numId w:val="31"/>
        </w:numPr>
        <w:autoSpaceDE w:val="0"/>
        <w:autoSpaceDN w:val="0"/>
        <w:adjustRightInd w:val="0"/>
        <w:spacing w:after="0" w:line="240" w:lineRule="auto"/>
        <w:rPr>
          <w:rFonts w:cstheme="minorHAnsi"/>
          <w:color w:val="000000"/>
        </w:rPr>
      </w:pPr>
      <w:proofErr w:type="spellStart"/>
      <w:r w:rsidRPr="00ED304E">
        <w:rPr>
          <w:rFonts w:cstheme="minorHAnsi"/>
          <w:color w:val="000000"/>
        </w:rPr>
        <w:t>del_filter</w:t>
      </w:r>
      <w:proofErr w:type="spellEnd"/>
      <w:r w:rsidRPr="00ED304E">
        <w:rPr>
          <w:rFonts w:cstheme="minorHAnsi"/>
          <w:color w:val="000000"/>
        </w:rPr>
        <w:t xml:space="preserve"> = deletion filter predicate only used if mode is </w:t>
      </w:r>
      <w:proofErr w:type="spellStart"/>
      <w:r w:rsidRPr="00ED304E">
        <w:rPr>
          <w:rFonts w:cstheme="minorHAnsi"/>
          <w:color w:val="000000"/>
        </w:rPr>
        <w:t>del+insert</w:t>
      </w:r>
      <w:proofErr w:type="spellEnd"/>
    </w:p>
    <w:p w14:paraId="03417D1C" w14:textId="77777777" w:rsidR="000629F1" w:rsidRDefault="000629F1" w:rsidP="000629F1">
      <w:pPr>
        <w:autoSpaceDE w:val="0"/>
        <w:autoSpaceDN w:val="0"/>
        <w:adjustRightInd w:val="0"/>
        <w:spacing w:after="0" w:line="240" w:lineRule="auto"/>
        <w:rPr>
          <w:rFonts w:cstheme="minorHAnsi"/>
          <w:color w:val="000000"/>
        </w:rPr>
      </w:pPr>
    </w:p>
    <w:p w14:paraId="34C0BBC3" w14:textId="1FCB2460" w:rsidR="000629F1" w:rsidRPr="000629F1" w:rsidRDefault="00904504" w:rsidP="000F64DB">
      <w:pPr>
        <w:autoSpaceDE w:val="0"/>
        <w:autoSpaceDN w:val="0"/>
        <w:adjustRightInd w:val="0"/>
        <w:spacing w:after="0" w:line="240" w:lineRule="auto"/>
        <w:ind w:left="1008"/>
        <w:rPr>
          <w:rFonts w:cstheme="minorHAnsi"/>
          <w:color w:val="000000"/>
        </w:rPr>
      </w:pPr>
      <w:proofErr w:type="spellStart"/>
      <w:r w:rsidRPr="005312E0">
        <w:rPr>
          <w:rFonts w:cstheme="minorHAnsi"/>
          <w:b/>
          <w:bCs/>
          <w:color w:val="000000"/>
        </w:rPr>
        <w:t>fn_table</w:t>
      </w:r>
      <w:proofErr w:type="spellEnd"/>
      <w:r>
        <w:rPr>
          <w:rFonts w:cstheme="minorHAnsi"/>
          <w:color w:val="000000"/>
        </w:rPr>
        <w:t xml:space="preserve">: </w:t>
      </w:r>
      <w:proofErr w:type="spellStart"/>
      <w:r w:rsidR="005312E0" w:rsidRPr="005312E0">
        <w:rPr>
          <w:rFonts w:cstheme="minorHAnsi"/>
          <w:color w:val="000000"/>
        </w:rPr>
        <w:t>databricks</w:t>
      </w:r>
      <w:proofErr w:type="spellEnd"/>
      <w:r w:rsidR="005312E0" w:rsidRPr="005312E0">
        <w:rPr>
          <w:rFonts w:cstheme="minorHAnsi"/>
          <w:color w:val="000000"/>
        </w:rPr>
        <w:t xml:space="preserve"> like function for </w:t>
      </w:r>
      <w:proofErr w:type="spellStart"/>
      <w:r w:rsidR="005312E0" w:rsidRPr="005312E0">
        <w:rPr>
          <w:rFonts w:cstheme="minorHAnsi"/>
          <w:color w:val="000000"/>
        </w:rPr>
        <w:t>table_changes</w:t>
      </w:r>
      <w:proofErr w:type="spellEnd"/>
      <w:r w:rsidR="005312E0" w:rsidRPr="005312E0">
        <w:rPr>
          <w:rFonts w:cstheme="minorHAnsi"/>
          <w:color w:val="000000"/>
        </w:rPr>
        <w:t xml:space="preserve">... which isn't implemented in synapse.  gives spark </w:t>
      </w:r>
      <w:proofErr w:type="spellStart"/>
      <w:r w:rsidR="005312E0" w:rsidRPr="005312E0">
        <w:rPr>
          <w:rFonts w:cstheme="minorHAnsi"/>
          <w:color w:val="000000"/>
        </w:rPr>
        <w:t>dataframe</w:t>
      </w:r>
      <w:proofErr w:type="spellEnd"/>
      <w:r w:rsidR="005312E0" w:rsidRPr="005312E0">
        <w:rPr>
          <w:rFonts w:cstheme="minorHAnsi"/>
          <w:color w:val="000000"/>
        </w:rPr>
        <w:t xml:space="preserve"> for version passed in... or just base table if that passed in. creates temp view to be referenced in spark</w:t>
      </w:r>
      <w:r w:rsidR="00657416">
        <w:rPr>
          <w:rFonts w:cstheme="minorHAnsi"/>
          <w:color w:val="000000"/>
        </w:rPr>
        <w:t xml:space="preserve"> </w:t>
      </w:r>
      <w:proofErr w:type="spellStart"/>
      <w:r w:rsidR="005312E0" w:rsidRPr="005312E0">
        <w:rPr>
          <w:rFonts w:cstheme="minorHAnsi"/>
          <w:color w:val="000000"/>
        </w:rPr>
        <w:t>sql</w:t>
      </w:r>
      <w:proofErr w:type="spellEnd"/>
      <w:r w:rsidR="00657416">
        <w:rPr>
          <w:rFonts w:cstheme="minorHAnsi"/>
          <w:color w:val="000000"/>
        </w:rPr>
        <w:t>.</w:t>
      </w:r>
    </w:p>
    <w:p w14:paraId="6375CFB9" w14:textId="77777777" w:rsidR="005B4BA2" w:rsidRDefault="005B4BA2" w:rsidP="008201DA">
      <w:pPr>
        <w:autoSpaceDE w:val="0"/>
        <w:autoSpaceDN w:val="0"/>
        <w:adjustRightInd w:val="0"/>
        <w:spacing w:after="0" w:line="240" w:lineRule="auto"/>
        <w:ind w:left="720"/>
        <w:rPr>
          <w:rFonts w:cstheme="minorHAnsi"/>
          <w:color w:val="000000"/>
        </w:rPr>
      </w:pPr>
    </w:p>
    <w:p w14:paraId="6C5B724F" w14:textId="77777777" w:rsidR="00964579" w:rsidRPr="00964579" w:rsidRDefault="00964579" w:rsidP="00964579">
      <w:pPr>
        <w:pStyle w:val="ListParagraph"/>
        <w:numPr>
          <w:ilvl w:val="0"/>
          <w:numId w:val="32"/>
        </w:numPr>
        <w:autoSpaceDE w:val="0"/>
        <w:autoSpaceDN w:val="0"/>
        <w:adjustRightInd w:val="0"/>
        <w:spacing w:after="0" w:line="240" w:lineRule="auto"/>
        <w:ind w:left="1656"/>
        <w:rPr>
          <w:rFonts w:cstheme="minorHAnsi"/>
          <w:color w:val="000000"/>
        </w:rPr>
      </w:pPr>
      <w:proofErr w:type="spellStart"/>
      <w:r w:rsidRPr="00964579">
        <w:rPr>
          <w:rFonts w:cstheme="minorHAnsi"/>
          <w:color w:val="000000"/>
        </w:rPr>
        <w:t>tablename</w:t>
      </w:r>
      <w:proofErr w:type="spellEnd"/>
      <w:r w:rsidRPr="00964579">
        <w:rPr>
          <w:rFonts w:cstheme="minorHAnsi"/>
          <w:color w:val="000000"/>
        </w:rPr>
        <w:t xml:space="preserve"> = can be managed or external table name... or in format of </w:t>
      </w:r>
      <w:proofErr w:type="gramStart"/>
      <w:r w:rsidRPr="00964579">
        <w:rPr>
          <w:rFonts w:cstheme="minorHAnsi"/>
          <w:color w:val="000000"/>
        </w:rPr>
        <w:t>delta.`</w:t>
      </w:r>
      <w:proofErr w:type="gramEnd"/>
      <w:r w:rsidRPr="00964579">
        <w:rPr>
          <w:rFonts w:cstheme="minorHAnsi"/>
          <w:color w:val="000000"/>
        </w:rPr>
        <w:t>&lt;</w:t>
      </w:r>
      <w:proofErr w:type="spellStart"/>
      <w:r w:rsidRPr="00964579">
        <w:rPr>
          <w:rFonts w:cstheme="minorHAnsi"/>
          <w:color w:val="000000"/>
        </w:rPr>
        <w:t>abfss</w:t>
      </w:r>
      <w:proofErr w:type="spellEnd"/>
      <w:r w:rsidRPr="00964579">
        <w:rPr>
          <w:rFonts w:cstheme="minorHAnsi"/>
          <w:color w:val="000000"/>
        </w:rPr>
        <w:t xml:space="preserve"> path&gt;`</w:t>
      </w:r>
    </w:p>
    <w:p w14:paraId="0B3D35AA" w14:textId="77777777" w:rsidR="00964579" w:rsidRPr="00964579" w:rsidRDefault="00964579" w:rsidP="00964579">
      <w:pPr>
        <w:pStyle w:val="ListParagraph"/>
        <w:numPr>
          <w:ilvl w:val="0"/>
          <w:numId w:val="32"/>
        </w:numPr>
        <w:autoSpaceDE w:val="0"/>
        <w:autoSpaceDN w:val="0"/>
        <w:adjustRightInd w:val="0"/>
        <w:spacing w:after="0" w:line="240" w:lineRule="auto"/>
        <w:ind w:left="1656"/>
        <w:rPr>
          <w:rFonts w:cstheme="minorHAnsi"/>
          <w:color w:val="000000"/>
        </w:rPr>
      </w:pPr>
      <w:proofErr w:type="spellStart"/>
      <w:r w:rsidRPr="00964579">
        <w:rPr>
          <w:rFonts w:cstheme="minorHAnsi"/>
          <w:color w:val="000000"/>
        </w:rPr>
        <w:t>temp_view_name</w:t>
      </w:r>
      <w:proofErr w:type="spellEnd"/>
      <w:r w:rsidRPr="00964579">
        <w:rPr>
          <w:rFonts w:cstheme="minorHAnsi"/>
          <w:color w:val="000000"/>
        </w:rPr>
        <w:t xml:space="preserve"> = name of temporary view to create in spark session for table</w:t>
      </w:r>
    </w:p>
    <w:p w14:paraId="19BF35F8" w14:textId="46408310" w:rsidR="000F64DB" w:rsidRPr="00964579" w:rsidRDefault="00964579" w:rsidP="00964579">
      <w:pPr>
        <w:pStyle w:val="ListParagraph"/>
        <w:numPr>
          <w:ilvl w:val="0"/>
          <w:numId w:val="32"/>
        </w:numPr>
        <w:autoSpaceDE w:val="0"/>
        <w:autoSpaceDN w:val="0"/>
        <w:adjustRightInd w:val="0"/>
        <w:spacing w:after="0" w:line="240" w:lineRule="auto"/>
        <w:ind w:left="1656"/>
        <w:rPr>
          <w:rFonts w:cstheme="minorHAnsi"/>
          <w:color w:val="000000"/>
        </w:rPr>
      </w:pPr>
      <w:proofErr w:type="spellStart"/>
      <w:r w:rsidRPr="00964579">
        <w:rPr>
          <w:rFonts w:cstheme="minorHAnsi"/>
          <w:color w:val="000000"/>
        </w:rPr>
        <w:t>list_from_to_version</w:t>
      </w:r>
      <w:proofErr w:type="spellEnd"/>
      <w:r w:rsidRPr="00964579">
        <w:rPr>
          <w:rFonts w:cstheme="minorHAnsi"/>
          <w:color w:val="000000"/>
        </w:rPr>
        <w:t xml:space="preserve"> = list of numbered or </w:t>
      </w:r>
      <w:proofErr w:type="spellStart"/>
      <w:r w:rsidRPr="00964579">
        <w:rPr>
          <w:rFonts w:cstheme="minorHAnsi"/>
          <w:color w:val="000000"/>
        </w:rPr>
        <w:t>or</w:t>
      </w:r>
      <w:proofErr w:type="spellEnd"/>
      <w:r w:rsidRPr="00964579">
        <w:rPr>
          <w:rFonts w:cstheme="minorHAnsi"/>
          <w:color w:val="000000"/>
        </w:rPr>
        <w:t xml:space="preserve"> timestamps ... item 0 from and item 1 to</w:t>
      </w:r>
    </w:p>
    <w:p w14:paraId="04FC5E5E" w14:textId="3846A951" w:rsidR="000F64DB" w:rsidRPr="00964579" w:rsidRDefault="005B4BA2" w:rsidP="00964579">
      <w:pPr>
        <w:pStyle w:val="ListParagraph"/>
        <w:numPr>
          <w:ilvl w:val="0"/>
          <w:numId w:val="32"/>
        </w:numPr>
        <w:autoSpaceDE w:val="0"/>
        <w:autoSpaceDN w:val="0"/>
        <w:adjustRightInd w:val="0"/>
        <w:spacing w:after="0" w:line="240" w:lineRule="auto"/>
        <w:ind w:left="1656"/>
        <w:rPr>
          <w:rFonts w:cstheme="minorHAnsi"/>
          <w:color w:val="000000"/>
        </w:rPr>
      </w:pPr>
      <w:proofErr w:type="spellStart"/>
      <w:r w:rsidRPr="00964579">
        <w:rPr>
          <w:rFonts w:cstheme="minorHAnsi"/>
          <w:color w:val="000000"/>
        </w:rPr>
        <w:t>nb_framework_ingest_</w:t>
      </w:r>
      <w:proofErr w:type="gramStart"/>
      <w:r w:rsidRPr="00964579">
        <w:rPr>
          <w:rFonts w:cstheme="minorHAnsi"/>
          <w:color w:val="000000"/>
        </w:rPr>
        <w:t>import</w:t>
      </w:r>
      <w:proofErr w:type="spellEnd"/>
      <w:proofErr w:type="gramEnd"/>
    </w:p>
    <w:p w14:paraId="2F904AAF" w14:textId="77777777" w:rsidR="005B4BA2" w:rsidRDefault="005B4BA2" w:rsidP="008201DA">
      <w:pPr>
        <w:autoSpaceDE w:val="0"/>
        <w:autoSpaceDN w:val="0"/>
        <w:adjustRightInd w:val="0"/>
        <w:spacing w:after="0" w:line="240" w:lineRule="auto"/>
        <w:ind w:left="720"/>
        <w:rPr>
          <w:rFonts w:cstheme="minorHAnsi"/>
          <w:color w:val="000000"/>
        </w:rPr>
      </w:pPr>
    </w:p>
    <w:p w14:paraId="628CF509" w14:textId="65272563" w:rsidR="00064642" w:rsidRDefault="00064642" w:rsidP="00064642">
      <w:pPr>
        <w:autoSpaceDE w:val="0"/>
        <w:autoSpaceDN w:val="0"/>
        <w:adjustRightInd w:val="0"/>
        <w:spacing w:after="0" w:line="240" w:lineRule="auto"/>
        <w:ind w:left="720"/>
        <w:rPr>
          <w:rFonts w:cstheme="minorHAnsi"/>
          <w:color w:val="000000"/>
        </w:rPr>
      </w:pPr>
      <w:proofErr w:type="spellStart"/>
      <w:r>
        <w:rPr>
          <w:rFonts w:cstheme="minorHAnsi"/>
          <w:color w:val="000000"/>
        </w:rPr>
        <w:t>nb_framework_</w:t>
      </w:r>
      <w:r>
        <w:rPr>
          <w:rFonts w:cstheme="minorHAnsi"/>
          <w:color w:val="000000"/>
        </w:rPr>
        <w:t>ingest</w:t>
      </w:r>
      <w:r>
        <w:rPr>
          <w:rFonts w:cstheme="minorHAnsi"/>
          <w:color w:val="000000"/>
        </w:rPr>
        <w:t>_import</w:t>
      </w:r>
      <w:proofErr w:type="spellEnd"/>
      <w:r>
        <w:rPr>
          <w:rFonts w:cstheme="minorHAnsi"/>
          <w:color w:val="000000"/>
        </w:rPr>
        <w:t xml:space="preserve"> – this imports config file (.xlsx) into </w:t>
      </w:r>
      <w:proofErr w:type="spellStart"/>
      <w:r>
        <w:rPr>
          <w:rFonts w:cstheme="minorHAnsi"/>
          <w:color w:val="000000"/>
        </w:rPr>
        <w:t>fe_config_</w:t>
      </w:r>
      <w:proofErr w:type="gramStart"/>
      <w:r>
        <w:rPr>
          <w:rFonts w:cstheme="minorHAnsi"/>
          <w:color w:val="000000"/>
        </w:rPr>
        <w:t>ingest</w:t>
      </w:r>
      <w:proofErr w:type="spellEnd"/>
      <w:proofErr w:type="gramEnd"/>
    </w:p>
    <w:p w14:paraId="355D9795" w14:textId="77777777" w:rsidR="00064642" w:rsidRDefault="00064642" w:rsidP="008201DA">
      <w:pPr>
        <w:autoSpaceDE w:val="0"/>
        <w:autoSpaceDN w:val="0"/>
        <w:adjustRightInd w:val="0"/>
        <w:spacing w:after="0" w:line="240" w:lineRule="auto"/>
        <w:ind w:left="720"/>
        <w:rPr>
          <w:rFonts w:cstheme="minorHAnsi"/>
          <w:color w:val="000000"/>
        </w:rPr>
      </w:pPr>
    </w:p>
    <w:p w14:paraId="57831268" w14:textId="7052CF03" w:rsidR="005B4BA2" w:rsidRDefault="005B4BA2" w:rsidP="008201DA">
      <w:pPr>
        <w:autoSpaceDE w:val="0"/>
        <w:autoSpaceDN w:val="0"/>
        <w:adjustRightInd w:val="0"/>
        <w:spacing w:after="0" w:line="240" w:lineRule="auto"/>
        <w:ind w:left="720"/>
        <w:rPr>
          <w:rFonts w:cstheme="minorHAnsi"/>
          <w:color w:val="000000"/>
        </w:rPr>
      </w:pPr>
      <w:proofErr w:type="spellStart"/>
      <w:r>
        <w:rPr>
          <w:rFonts w:cstheme="minorHAnsi"/>
          <w:color w:val="000000"/>
        </w:rPr>
        <w:t>nb_framework_transform_import</w:t>
      </w:r>
      <w:proofErr w:type="spellEnd"/>
      <w:r w:rsidR="00064642">
        <w:rPr>
          <w:rFonts w:cstheme="minorHAnsi"/>
          <w:color w:val="000000"/>
        </w:rPr>
        <w:t xml:space="preserve"> – this imports config file (.xlsx) into </w:t>
      </w:r>
      <w:proofErr w:type="spellStart"/>
      <w:r w:rsidR="00064642">
        <w:rPr>
          <w:rFonts w:cstheme="minorHAnsi"/>
          <w:color w:val="000000"/>
        </w:rPr>
        <w:t>fe_config_transform</w:t>
      </w:r>
      <w:proofErr w:type="spellEnd"/>
    </w:p>
    <w:p w14:paraId="2733281C" w14:textId="77777777" w:rsidR="005B4BA2" w:rsidRDefault="005B4BA2" w:rsidP="008201DA">
      <w:pPr>
        <w:autoSpaceDE w:val="0"/>
        <w:autoSpaceDN w:val="0"/>
        <w:adjustRightInd w:val="0"/>
        <w:spacing w:after="0" w:line="240" w:lineRule="auto"/>
        <w:ind w:left="720"/>
        <w:rPr>
          <w:rFonts w:cstheme="minorHAnsi"/>
          <w:color w:val="000000"/>
        </w:rPr>
      </w:pPr>
    </w:p>
    <w:p w14:paraId="58AE0BCF" w14:textId="4C2C3317" w:rsidR="005B4BA2" w:rsidRDefault="005B4BA2" w:rsidP="008201DA">
      <w:pPr>
        <w:autoSpaceDE w:val="0"/>
        <w:autoSpaceDN w:val="0"/>
        <w:adjustRightInd w:val="0"/>
        <w:spacing w:after="0" w:line="240" w:lineRule="auto"/>
        <w:ind w:left="720"/>
        <w:rPr>
          <w:rFonts w:cstheme="minorHAnsi"/>
          <w:color w:val="000000"/>
        </w:rPr>
      </w:pPr>
      <w:proofErr w:type="spellStart"/>
      <w:r>
        <w:rPr>
          <w:rFonts w:cstheme="minorHAnsi"/>
          <w:color w:val="000000"/>
        </w:rPr>
        <w:lastRenderedPageBreak/>
        <w:t>nb_init_frameworks</w:t>
      </w:r>
      <w:proofErr w:type="spellEnd"/>
      <w:r w:rsidR="00064642">
        <w:rPr>
          <w:rFonts w:cstheme="minorHAnsi"/>
          <w:color w:val="000000"/>
        </w:rPr>
        <w:t xml:space="preserve"> – used to initialize the framework tables for both transform and ingest frameworks. As well as it creates the necessary views overtop of those tables… in both spark catalog and serverless </w:t>
      </w:r>
      <w:proofErr w:type="spellStart"/>
      <w:r w:rsidR="00064642">
        <w:rPr>
          <w:rFonts w:cstheme="minorHAnsi"/>
          <w:color w:val="000000"/>
        </w:rPr>
        <w:t>sql</w:t>
      </w:r>
      <w:proofErr w:type="spellEnd"/>
      <w:r w:rsidR="00064642">
        <w:rPr>
          <w:rFonts w:cstheme="minorHAnsi"/>
          <w:color w:val="000000"/>
        </w:rPr>
        <w:t xml:space="preserve"> pool.</w:t>
      </w:r>
    </w:p>
    <w:p w14:paraId="5DAE8EF2" w14:textId="77777777" w:rsidR="003A69A5" w:rsidRDefault="003A69A5" w:rsidP="00EB4C99">
      <w:pPr>
        <w:autoSpaceDE w:val="0"/>
        <w:autoSpaceDN w:val="0"/>
        <w:adjustRightInd w:val="0"/>
        <w:spacing w:after="0" w:line="240" w:lineRule="auto"/>
        <w:rPr>
          <w:rFonts w:cstheme="minorHAnsi"/>
          <w:color w:val="000000"/>
        </w:rPr>
      </w:pPr>
    </w:p>
    <w:p w14:paraId="26D0B22A" w14:textId="3D41D9D7" w:rsidR="003A69A5" w:rsidRDefault="003A69A5" w:rsidP="00EB4C99">
      <w:pPr>
        <w:autoSpaceDE w:val="0"/>
        <w:autoSpaceDN w:val="0"/>
        <w:adjustRightInd w:val="0"/>
        <w:spacing w:after="0" w:line="240" w:lineRule="auto"/>
        <w:rPr>
          <w:rFonts w:cstheme="minorHAnsi"/>
          <w:color w:val="000000"/>
        </w:rPr>
      </w:pPr>
      <w:r>
        <w:rPr>
          <w:rFonts w:cstheme="minorHAnsi"/>
          <w:color w:val="000000"/>
        </w:rPr>
        <w:t>Installing Framework in Synapse Workspace</w:t>
      </w:r>
    </w:p>
    <w:p w14:paraId="20555498" w14:textId="77777777" w:rsidR="00180C90" w:rsidRDefault="00180C90" w:rsidP="00EB4C99">
      <w:pPr>
        <w:autoSpaceDE w:val="0"/>
        <w:autoSpaceDN w:val="0"/>
        <w:adjustRightInd w:val="0"/>
        <w:spacing w:after="0" w:line="240" w:lineRule="auto"/>
        <w:rPr>
          <w:rFonts w:cstheme="minorHAnsi"/>
          <w:color w:val="000000"/>
        </w:rPr>
      </w:pPr>
    </w:p>
    <w:p w14:paraId="59BEA2D3" w14:textId="659888A1" w:rsidR="00743FA9" w:rsidRDefault="00743FA9" w:rsidP="00EB4C99">
      <w:pPr>
        <w:autoSpaceDE w:val="0"/>
        <w:autoSpaceDN w:val="0"/>
        <w:adjustRightInd w:val="0"/>
        <w:spacing w:after="0" w:line="240" w:lineRule="auto"/>
        <w:rPr>
          <w:rFonts w:cstheme="minorHAnsi"/>
          <w:color w:val="000000"/>
        </w:rPr>
      </w:pPr>
      <w:r>
        <w:rPr>
          <w:rFonts w:cstheme="minorHAnsi"/>
          <w:color w:val="000000"/>
        </w:rPr>
        <w:t>Dev Branching and Pull Requests</w:t>
      </w:r>
    </w:p>
    <w:p w14:paraId="270AF5B0" w14:textId="77777777" w:rsidR="00743FA9" w:rsidRDefault="00743FA9" w:rsidP="00EB4C99">
      <w:pPr>
        <w:autoSpaceDE w:val="0"/>
        <w:autoSpaceDN w:val="0"/>
        <w:adjustRightInd w:val="0"/>
        <w:spacing w:after="0" w:line="240" w:lineRule="auto"/>
        <w:rPr>
          <w:rFonts w:cstheme="minorHAnsi"/>
          <w:color w:val="000000"/>
        </w:rPr>
      </w:pPr>
    </w:p>
    <w:p w14:paraId="49D91C72" w14:textId="412A3228" w:rsidR="00180C90" w:rsidRPr="00EB4C99" w:rsidRDefault="00180C90" w:rsidP="00EB4C99">
      <w:pPr>
        <w:autoSpaceDE w:val="0"/>
        <w:autoSpaceDN w:val="0"/>
        <w:adjustRightInd w:val="0"/>
        <w:spacing w:after="0" w:line="240" w:lineRule="auto"/>
        <w:rPr>
          <w:rFonts w:cstheme="minorHAnsi"/>
          <w:color w:val="000000"/>
        </w:rPr>
      </w:pPr>
      <w:r>
        <w:rPr>
          <w:rFonts w:cstheme="minorHAnsi"/>
          <w:color w:val="000000"/>
        </w:rPr>
        <w:t xml:space="preserve">Releasing </w:t>
      </w:r>
      <w:r w:rsidR="00743FA9">
        <w:rPr>
          <w:rFonts w:cstheme="minorHAnsi"/>
          <w:color w:val="000000"/>
        </w:rPr>
        <w:t>to Prod</w:t>
      </w:r>
    </w:p>
    <w:p w14:paraId="4BF1E471" w14:textId="5CE328FA" w:rsidR="005E640B" w:rsidRPr="00446144" w:rsidRDefault="005E640B" w:rsidP="005E640B"/>
    <w:sectPr w:rsidR="005E640B" w:rsidRPr="00446144" w:rsidSect="00F65F9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A6233" w14:textId="77777777" w:rsidR="00CD0D82" w:rsidRDefault="00CD0D82" w:rsidP="00F65F9F">
      <w:pPr>
        <w:spacing w:after="0" w:line="240" w:lineRule="auto"/>
      </w:pPr>
      <w:r>
        <w:separator/>
      </w:r>
    </w:p>
  </w:endnote>
  <w:endnote w:type="continuationSeparator" w:id="0">
    <w:p w14:paraId="1E71B687" w14:textId="77777777" w:rsidR="00CD0D82" w:rsidRDefault="00CD0D82" w:rsidP="00F65F9F">
      <w:pPr>
        <w:spacing w:after="0" w:line="240" w:lineRule="auto"/>
      </w:pPr>
      <w:r>
        <w:continuationSeparator/>
      </w:r>
    </w:p>
  </w:endnote>
  <w:endnote w:type="continuationNotice" w:id="1">
    <w:p w14:paraId="00869FAC" w14:textId="77777777" w:rsidR="00CD0D82" w:rsidRDefault="00CD0D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9B7B7" w14:textId="77777777" w:rsidR="00CD0D82" w:rsidRDefault="00CD0D82" w:rsidP="00F65F9F">
      <w:pPr>
        <w:spacing w:after="0" w:line="240" w:lineRule="auto"/>
      </w:pPr>
      <w:r>
        <w:separator/>
      </w:r>
    </w:p>
  </w:footnote>
  <w:footnote w:type="continuationSeparator" w:id="0">
    <w:p w14:paraId="60FCB0C2" w14:textId="77777777" w:rsidR="00CD0D82" w:rsidRDefault="00CD0D82" w:rsidP="00F65F9F">
      <w:pPr>
        <w:spacing w:after="0" w:line="240" w:lineRule="auto"/>
      </w:pPr>
      <w:r>
        <w:continuationSeparator/>
      </w:r>
    </w:p>
  </w:footnote>
  <w:footnote w:type="continuationNotice" w:id="1">
    <w:p w14:paraId="36C04074" w14:textId="77777777" w:rsidR="00CD0D82" w:rsidRDefault="00CD0D8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C7A"/>
    <w:multiLevelType w:val="hybridMultilevel"/>
    <w:tmpl w:val="ADE6C60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6884D47"/>
    <w:multiLevelType w:val="hybridMultilevel"/>
    <w:tmpl w:val="4DD8AE0E"/>
    <w:lvl w:ilvl="0" w:tplc="04090001">
      <w:start w:val="1"/>
      <w:numFmt w:val="bullet"/>
      <w:lvlText w:val=""/>
      <w:lvlJc w:val="left"/>
      <w:pPr>
        <w:ind w:left="720" w:hanging="360"/>
      </w:pPr>
      <w:rPr>
        <w:rFonts w:ascii="Symbol" w:hAnsi="Symbol" w:hint="default"/>
      </w:rPr>
    </w:lvl>
    <w:lvl w:ilvl="1" w:tplc="C0843802">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94BB7"/>
    <w:multiLevelType w:val="hybridMultilevel"/>
    <w:tmpl w:val="DC96FBFE"/>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 w15:restartNumberingAfterBreak="0">
    <w:nsid w:val="0D731A21"/>
    <w:multiLevelType w:val="hybridMultilevel"/>
    <w:tmpl w:val="28825C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4F5720"/>
    <w:multiLevelType w:val="hybridMultilevel"/>
    <w:tmpl w:val="6534E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730AD2"/>
    <w:multiLevelType w:val="hybridMultilevel"/>
    <w:tmpl w:val="AA2AC10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34D7E88"/>
    <w:multiLevelType w:val="hybridMultilevel"/>
    <w:tmpl w:val="E2D24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2D0EDF"/>
    <w:multiLevelType w:val="hybridMultilevel"/>
    <w:tmpl w:val="C974DA58"/>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 w15:restartNumberingAfterBreak="0">
    <w:nsid w:val="24592BCF"/>
    <w:multiLevelType w:val="hybridMultilevel"/>
    <w:tmpl w:val="A05C6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BD6B28"/>
    <w:multiLevelType w:val="hybridMultilevel"/>
    <w:tmpl w:val="597EA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E92868"/>
    <w:multiLevelType w:val="hybridMultilevel"/>
    <w:tmpl w:val="C16CD49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1EF6B19"/>
    <w:multiLevelType w:val="hybridMultilevel"/>
    <w:tmpl w:val="CB364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7A15FE"/>
    <w:multiLevelType w:val="hybridMultilevel"/>
    <w:tmpl w:val="EDAC897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4A54FE4"/>
    <w:multiLevelType w:val="hybridMultilevel"/>
    <w:tmpl w:val="C5A4BE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860C6A"/>
    <w:multiLevelType w:val="hybridMultilevel"/>
    <w:tmpl w:val="01FA2C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B0E404B"/>
    <w:multiLevelType w:val="hybridMultilevel"/>
    <w:tmpl w:val="6E38EED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E97791E"/>
    <w:multiLevelType w:val="hybridMultilevel"/>
    <w:tmpl w:val="580C17B8"/>
    <w:lvl w:ilvl="0" w:tplc="E0AA62E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0F4E0B"/>
    <w:multiLevelType w:val="hybridMultilevel"/>
    <w:tmpl w:val="6960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4C03E7"/>
    <w:multiLevelType w:val="hybridMultilevel"/>
    <w:tmpl w:val="C974DA58"/>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9" w15:restartNumberingAfterBreak="0">
    <w:nsid w:val="44B227B8"/>
    <w:multiLevelType w:val="hybridMultilevel"/>
    <w:tmpl w:val="BE48417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472F273C"/>
    <w:multiLevelType w:val="hybridMultilevel"/>
    <w:tmpl w:val="6534EC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9BE5042"/>
    <w:multiLevelType w:val="hybridMultilevel"/>
    <w:tmpl w:val="894A76D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38143D0"/>
    <w:multiLevelType w:val="hybridMultilevel"/>
    <w:tmpl w:val="2898C77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E6B0BA1"/>
    <w:multiLevelType w:val="hybridMultilevel"/>
    <w:tmpl w:val="830CC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37424E4"/>
    <w:multiLevelType w:val="hybridMultilevel"/>
    <w:tmpl w:val="FD5C7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3F532B"/>
    <w:multiLevelType w:val="multilevel"/>
    <w:tmpl w:val="AB4AC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D9063D"/>
    <w:multiLevelType w:val="hybridMultilevel"/>
    <w:tmpl w:val="E2CC5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F959DE"/>
    <w:multiLevelType w:val="hybridMultilevel"/>
    <w:tmpl w:val="D9B6BE5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73B66CCF"/>
    <w:multiLevelType w:val="hybridMultilevel"/>
    <w:tmpl w:val="4E102470"/>
    <w:lvl w:ilvl="0" w:tplc="F448F2D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4510CA7"/>
    <w:multiLevelType w:val="hybridMultilevel"/>
    <w:tmpl w:val="2EC83B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80F349D"/>
    <w:multiLevelType w:val="hybridMultilevel"/>
    <w:tmpl w:val="65FC13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C8A0827"/>
    <w:multiLevelType w:val="hybridMultilevel"/>
    <w:tmpl w:val="BC5214A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7C910B4C"/>
    <w:multiLevelType w:val="hybridMultilevel"/>
    <w:tmpl w:val="3294B0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933442322">
    <w:abstractNumId w:val="0"/>
  </w:num>
  <w:num w:numId="2" w16cid:durableId="281814731">
    <w:abstractNumId w:val="28"/>
  </w:num>
  <w:num w:numId="3" w16cid:durableId="1711414916">
    <w:abstractNumId w:val="13"/>
  </w:num>
  <w:num w:numId="4" w16cid:durableId="275672269">
    <w:abstractNumId w:val="17"/>
  </w:num>
  <w:num w:numId="5" w16cid:durableId="1234004975">
    <w:abstractNumId w:val="16"/>
  </w:num>
  <w:num w:numId="6" w16cid:durableId="920215807">
    <w:abstractNumId w:val="26"/>
  </w:num>
  <w:num w:numId="7" w16cid:durableId="945230094">
    <w:abstractNumId w:val="1"/>
  </w:num>
  <w:num w:numId="8" w16cid:durableId="617181541">
    <w:abstractNumId w:val="4"/>
  </w:num>
  <w:num w:numId="9" w16cid:durableId="1706903792">
    <w:abstractNumId w:val="20"/>
  </w:num>
  <w:num w:numId="10" w16cid:durableId="1253196368">
    <w:abstractNumId w:val="15"/>
  </w:num>
  <w:num w:numId="11" w16cid:durableId="869614349">
    <w:abstractNumId w:val="22"/>
  </w:num>
  <w:num w:numId="12" w16cid:durableId="685446452">
    <w:abstractNumId w:val="25"/>
  </w:num>
  <w:num w:numId="13" w16cid:durableId="1292400198">
    <w:abstractNumId w:val="12"/>
  </w:num>
  <w:num w:numId="14" w16cid:durableId="842742540">
    <w:abstractNumId w:val="32"/>
  </w:num>
  <w:num w:numId="15" w16cid:durableId="591013789">
    <w:abstractNumId w:val="29"/>
  </w:num>
  <w:num w:numId="16" w16cid:durableId="926570492">
    <w:abstractNumId w:val="5"/>
  </w:num>
  <w:num w:numId="17" w16cid:durableId="1495756593">
    <w:abstractNumId w:val="30"/>
  </w:num>
  <w:num w:numId="18" w16cid:durableId="1273517887">
    <w:abstractNumId w:val="19"/>
  </w:num>
  <w:num w:numId="19" w16cid:durableId="1482965809">
    <w:abstractNumId w:val="27"/>
  </w:num>
  <w:num w:numId="20" w16cid:durableId="890069747">
    <w:abstractNumId w:val="21"/>
  </w:num>
  <w:num w:numId="21" w16cid:durableId="1303926343">
    <w:abstractNumId w:val="10"/>
  </w:num>
  <w:num w:numId="22" w16cid:durableId="839808776">
    <w:abstractNumId w:val="14"/>
  </w:num>
  <w:num w:numId="23" w16cid:durableId="188884687">
    <w:abstractNumId w:val="31"/>
  </w:num>
  <w:num w:numId="24" w16cid:durableId="1833791808">
    <w:abstractNumId w:val="18"/>
  </w:num>
  <w:num w:numId="25" w16cid:durableId="866411904">
    <w:abstractNumId w:val="7"/>
  </w:num>
  <w:num w:numId="26" w16cid:durableId="708455148">
    <w:abstractNumId w:val="24"/>
  </w:num>
  <w:num w:numId="27" w16cid:durableId="309554187">
    <w:abstractNumId w:val="9"/>
  </w:num>
  <w:num w:numId="28" w16cid:durableId="460731953">
    <w:abstractNumId w:val="8"/>
  </w:num>
  <w:num w:numId="29" w16cid:durableId="210070025">
    <w:abstractNumId w:val="6"/>
  </w:num>
  <w:num w:numId="30" w16cid:durableId="1060132094">
    <w:abstractNumId w:val="23"/>
  </w:num>
  <w:num w:numId="31" w16cid:durableId="211432184">
    <w:abstractNumId w:val="2"/>
  </w:num>
  <w:num w:numId="32" w16cid:durableId="1770664386">
    <w:abstractNumId w:val="3"/>
  </w:num>
  <w:num w:numId="33" w16cid:durableId="10878451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D70"/>
    <w:rsid w:val="00002A02"/>
    <w:rsid w:val="00002DF7"/>
    <w:rsid w:val="00005152"/>
    <w:rsid w:val="00006066"/>
    <w:rsid w:val="00006997"/>
    <w:rsid w:val="00007ADF"/>
    <w:rsid w:val="00007EA3"/>
    <w:rsid w:val="00010A44"/>
    <w:rsid w:val="00010B0A"/>
    <w:rsid w:val="00012E9E"/>
    <w:rsid w:val="000142BB"/>
    <w:rsid w:val="0001475E"/>
    <w:rsid w:val="0001577C"/>
    <w:rsid w:val="000208F8"/>
    <w:rsid w:val="000228A4"/>
    <w:rsid w:val="00025715"/>
    <w:rsid w:val="00026E52"/>
    <w:rsid w:val="00026EB1"/>
    <w:rsid w:val="00031598"/>
    <w:rsid w:val="000329EB"/>
    <w:rsid w:val="000330C4"/>
    <w:rsid w:val="00034469"/>
    <w:rsid w:val="00042244"/>
    <w:rsid w:val="00043275"/>
    <w:rsid w:val="00045374"/>
    <w:rsid w:val="00045497"/>
    <w:rsid w:val="00051C56"/>
    <w:rsid w:val="000550E1"/>
    <w:rsid w:val="00057C3E"/>
    <w:rsid w:val="00057C54"/>
    <w:rsid w:val="0006061B"/>
    <w:rsid w:val="000614D9"/>
    <w:rsid w:val="00061EF7"/>
    <w:rsid w:val="00061F36"/>
    <w:rsid w:val="000629F1"/>
    <w:rsid w:val="00063536"/>
    <w:rsid w:val="00064642"/>
    <w:rsid w:val="00067DA1"/>
    <w:rsid w:val="000700EE"/>
    <w:rsid w:val="00075CD6"/>
    <w:rsid w:val="00076E78"/>
    <w:rsid w:val="000776A9"/>
    <w:rsid w:val="00077D34"/>
    <w:rsid w:val="000801D3"/>
    <w:rsid w:val="00082459"/>
    <w:rsid w:val="000858E3"/>
    <w:rsid w:val="0008668E"/>
    <w:rsid w:val="00086C08"/>
    <w:rsid w:val="0008737D"/>
    <w:rsid w:val="00087969"/>
    <w:rsid w:val="00090281"/>
    <w:rsid w:val="000904CA"/>
    <w:rsid w:val="00091639"/>
    <w:rsid w:val="00091C69"/>
    <w:rsid w:val="00092FB3"/>
    <w:rsid w:val="00093860"/>
    <w:rsid w:val="000960C3"/>
    <w:rsid w:val="000A1BC7"/>
    <w:rsid w:val="000A1E5F"/>
    <w:rsid w:val="000A3A6B"/>
    <w:rsid w:val="000A4BA6"/>
    <w:rsid w:val="000A53A1"/>
    <w:rsid w:val="000A670D"/>
    <w:rsid w:val="000A6BE8"/>
    <w:rsid w:val="000B1548"/>
    <w:rsid w:val="000C0769"/>
    <w:rsid w:val="000C260A"/>
    <w:rsid w:val="000C3916"/>
    <w:rsid w:val="000C4E40"/>
    <w:rsid w:val="000C55A9"/>
    <w:rsid w:val="000C5A72"/>
    <w:rsid w:val="000D03A1"/>
    <w:rsid w:val="000D37FA"/>
    <w:rsid w:val="000D5068"/>
    <w:rsid w:val="000D5DB3"/>
    <w:rsid w:val="000E0036"/>
    <w:rsid w:val="000E0453"/>
    <w:rsid w:val="000E13FA"/>
    <w:rsid w:val="000E32DC"/>
    <w:rsid w:val="000E4540"/>
    <w:rsid w:val="000E4C64"/>
    <w:rsid w:val="000F0624"/>
    <w:rsid w:val="000F1A7E"/>
    <w:rsid w:val="000F4BA0"/>
    <w:rsid w:val="000F5827"/>
    <w:rsid w:val="000F64DB"/>
    <w:rsid w:val="000F767B"/>
    <w:rsid w:val="000F7F8D"/>
    <w:rsid w:val="00104087"/>
    <w:rsid w:val="00104179"/>
    <w:rsid w:val="00105E7F"/>
    <w:rsid w:val="0010717C"/>
    <w:rsid w:val="001112C9"/>
    <w:rsid w:val="001118E4"/>
    <w:rsid w:val="001127E5"/>
    <w:rsid w:val="00113194"/>
    <w:rsid w:val="001137B1"/>
    <w:rsid w:val="00114235"/>
    <w:rsid w:val="00117865"/>
    <w:rsid w:val="00117E5F"/>
    <w:rsid w:val="00123A0B"/>
    <w:rsid w:val="00125BF0"/>
    <w:rsid w:val="00125DBC"/>
    <w:rsid w:val="00130C44"/>
    <w:rsid w:val="00141B9C"/>
    <w:rsid w:val="00141FD9"/>
    <w:rsid w:val="00143CBD"/>
    <w:rsid w:val="00144287"/>
    <w:rsid w:val="00144E3C"/>
    <w:rsid w:val="00145BD3"/>
    <w:rsid w:val="00147D9C"/>
    <w:rsid w:val="001503C2"/>
    <w:rsid w:val="0015209F"/>
    <w:rsid w:val="00152407"/>
    <w:rsid w:val="00152A8E"/>
    <w:rsid w:val="00153275"/>
    <w:rsid w:val="0015621C"/>
    <w:rsid w:val="001579B3"/>
    <w:rsid w:val="00163D5E"/>
    <w:rsid w:val="00163D97"/>
    <w:rsid w:val="00164273"/>
    <w:rsid w:val="00165285"/>
    <w:rsid w:val="00165C07"/>
    <w:rsid w:val="0017012D"/>
    <w:rsid w:val="00171D81"/>
    <w:rsid w:val="00173FF2"/>
    <w:rsid w:val="00175DAC"/>
    <w:rsid w:val="001765C8"/>
    <w:rsid w:val="00176F00"/>
    <w:rsid w:val="00180C90"/>
    <w:rsid w:val="0018149E"/>
    <w:rsid w:val="00181E43"/>
    <w:rsid w:val="00182E13"/>
    <w:rsid w:val="00184098"/>
    <w:rsid w:val="00184758"/>
    <w:rsid w:val="00184BC1"/>
    <w:rsid w:val="00185364"/>
    <w:rsid w:val="0019085E"/>
    <w:rsid w:val="00195227"/>
    <w:rsid w:val="0019697E"/>
    <w:rsid w:val="00196A35"/>
    <w:rsid w:val="001B1984"/>
    <w:rsid w:val="001B1F83"/>
    <w:rsid w:val="001B26EE"/>
    <w:rsid w:val="001B2C6F"/>
    <w:rsid w:val="001B3752"/>
    <w:rsid w:val="001B474C"/>
    <w:rsid w:val="001B524F"/>
    <w:rsid w:val="001B5A0C"/>
    <w:rsid w:val="001C14EC"/>
    <w:rsid w:val="001C3585"/>
    <w:rsid w:val="001C384F"/>
    <w:rsid w:val="001C6620"/>
    <w:rsid w:val="001C7705"/>
    <w:rsid w:val="001C7C7F"/>
    <w:rsid w:val="001D25DF"/>
    <w:rsid w:val="001D37D0"/>
    <w:rsid w:val="001D7FFC"/>
    <w:rsid w:val="001E0141"/>
    <w:rsid w:val="001E02BB"/>
    <w:rsid w:val="001E2CA8"/>
    <w:rsid w:val="001E53A5"/>
    <w:rsid w:val="001E6042"/>
    <w:rsid w:val="001F30F6"/>
    <w:rsid w:val="001F3296"/>
    <w:rsid w:val="001F5094"/>
    <w:rsid w:val="001F6787"/>
    <w:rsid w:val="00200481"/>
    <w:rsid w:val="00201C7E"/>
    <w:rsid w:val="002023B9"/>
    <w:rsid w:val="00202B3A"/>
    <w:rsid w:val="00203B0F"/>
    <w:rsid w:val="002044A4"/>
    <w:rsid w:val="0020519D"/>
    <w:rsid w:val="00205834"/>
    <w:rsid w:val="00206877"/>
    <w:rsid w:val="002102EF"/>
    <w:rsid w:val="00212E26"/>
    <w:rsid w:val="002131FB"/>
    <w:rsid w:val="00213308"/>
    <w:rsid w:val="002139FE"/>
    <w:rsid w:val="002153EF"/>
    <w:rsid w:val="0021589D"/>
    <w:rsid w:val="002158B6"/>
    <w:rsid w:val="002172A5"/>
    <w:rsid w:val="00220097"/>
    <w:rsid w:val="00220ACE"/>
    <w:rsid w:val="00223A07"/>
    <w:rsid w:val="0022416F"/>
    <w:rsid w:val="002278A4"/>
    <w:rsid w:val="002300E0"/>
    <w:rsid w:val="00232C5C"/>
    <w:rsid w:val="00234632"/>
    <w:rsid w:val="00237151"/>
    <w:rsid w:val="0024136B"/>
    <w:rsid w:val="002448A1"/>
    <w:rsid w:val="00246BFC"/>
    <w:rsid w:val="00251AED"/>
    <w:rsid w:val="00252F5C"/>
    <w:rsid w:val="00255124"/>
    <w:rsid w:val="002566C5"/>
    <w:rsid w:val="00257C42"/>
    <w:rsid w:val="00257F31"/>
    <w:rsid w:val="00262833"/>
    <w:rsid w:val="00264B15"/>
    <w:rsid w:val="00265BFD"/>
    <w:rsid w:val="00265FD3"/>
    <w:rsid w:val="002669F3"/>
    <w:rsid w:val="0027430C"/>
    <w:rsid w:val="00274FF3"/>
    <w:rsid w:val="00275BA2"/>
    <w:rsid w:val="00277A33"/>
    <w:rsid w:val="00283631"/>
    <w:rsid w:val="00284A8E"/>
    <w:rsid w:val="00285C61"/>
    <w:rsid w:val="00286B6E"/>
    <w:rsid w:val="00290807"/>
    <w:rsid w:val="00291F4A"/>
    <w:rsid w:val="0029300F"/>
    <w:rsid w:val="00293281"/>
    <w:rsid w:val="00293394"/>
    <w:rsid w:val="00294E50"/>
    <w:rsid w:val="00294E79"/>
    <w:rsid w:val="00295CBC"/>
    <w:rsid w:val="002A025D"/>
    <w:rsid w:val="002A360E"/>
    <w:rsid w:val="002A742D"/>
    <w:rsid w:val="002A7793"/>
    <w:rsid w:val="002B00D2"/>
    <w:rsid w:val="002B25EC"/>
    <w:rsid w:val="002B33AC"/>
    <w:rsid w:val="002B4B1C"/>
    <w:rsid w:val="002B5556"/>
    <w:rsid w:val="002C330F"/>
    <w:rsid w:val="002C53F9"/>
    <w:rsid w:val="002C575F"/>
    <w:rsid w:val="002C6268"/>
    <w:rsid w:val="002D12C8"/>
    <w:rsid w:val="002D383E"/>
    <w:rsid w:val="002D3DFB"/>
    <w:rsid w:val="002D4DF8"/>
    <w:rsid w:val="002D6119"/>
    <w:rsid w:val="002D75FF"/>
    <w:rsid w:val="002E1946"/>
    <w:rsid w:val="002E30C6"/>
    <w:rsid w:val="002E37CD"/>
    <w:rsid w:val="002E37DC"/>
    <w:rsid w:val="002E5388"/>
    <w:rsid w:val="002E540A"/>
    <w:rsid w:val="002E55FA"/>
    <w:rsid w:val="002E6F2F"/>
    <w:rsid w:val="002E7C5A"/>
    <w:rsid w:val="002E7D0C"/>
    <w:rsid w:val="002F0A77"/>
    <w:rsid w:val="002F18F8"/>
    <w:rsid w:val="002F399A"/>
    <w:rsid w:val="002F6130"/>
    <w:rsid w:val="002F6969"/>
    <w:rsid w:val="002F6D95"/>
    <w:rsid w:val="002F6F55"/>
    <w:rsid w:val="00300339"/>
    <w:rsid w:val="00300E38"/>
    <w:rsid w:val="003031B8"/>
    <w:rsid w:val="00304A56"/>
    <w:rsid w:val="0030647C"/>
    <w:rsid w:val="00307D75"/>
    <w:rsid w:val="00307FD2"/>
    <w:rsid w:val="00310F0F"/>
    <w:rsid w:val="0031173D"/>
    <w:rsid w:val="003140AA"/>
    <w:rsid w:val="003146E2"/>
    <w:rsid w:val="00315C93"/>
    <w:rsid w:val="003161FA"/>
    <w:rsid w:val="00321122"/>
    <w:rsid w:val="0032131B"/>
    <w:rsid w:val="0032526E"/>
    <w:rsid w:val="00326E8F"/>
    <w:rsid w:val="00330C73"/>
    <w:rsid w:val="003349F1"/>
    <w:rsid w:val="0033518F"/>
    <w:rsid w:val="003355D9"/>
    <w:rsid w:val="003356DB"/>
    <w:rsid w:val="00335FA9"/>
    <w:rsid w:val="003378AC"/>
    <w:rsid w:val="0034109E"/>
    <w:rsid w:val="003423B7"/>
    <w:rsid w:val="00342893"/>
    <w:rsid w:val="00346773"/>
    <w:rsid w:val="003514CD"/>
    <w:rsid w:val="003566AA"/>
    <w:rsid w:val="00357856"/>
    <w:rsid w:val="0036112C"/>
    <w:rsid w:val="003614F5"/>
    <w:rsid w:val="003652B8"/>
    <w:rsid w:val="00367673"/>
    <w:rsid w:val="003704D3"/>
    <w:rsid w:val="00371445"/>
    <w:rsid w:val="00371F91"/>
    <w:rsid w:val="00372A47"/>
    <w:rsid w:val="00373B86"/>
    <w:rsid w:val="00377200"/>
    <w:rsid w:val="00383743"/>
    <w:rsid w:val="003849B4"/>
    <w:rsid w:val="0038650D"/>
    <w:rsid w:val="00386646"/>
    <w:rsid w:val="00392B6A"/>
    <w:rsid w:val="00392C22"/>
    <w:rsid w:val="00393F6A"/>
    <w:rsid w:val="003963CE"/>
    <w:rsid w:val="003A0514"/>
    <w:rsid w:val="003A36B4"/>
    <w:rsid w:val="003A5504"/>
    <w:rsid w:val="003A5949"/>
    <w:rsid w:val="003A5B5C"/>
    <w:rsid w:val="003A69A5"/>
    <w:rsid w:val="003A79B2"/>
    <w:rsid w:val="003B112E"/>
    <w:rsid w:val="003B32EF"/>
    <w:rsid w:val="003B4AF1"/>
    <w:rsid w:val="003B6260"/>
    <w:rsid w:val="003B6D98"/>
    <w:rsid w:val="003B7AF8"/>
    <w:rsid w:val="003C24B2"/>
    <w:rsid w:val="003D06FA"/>
    <w:rsid w:val="003D0CD3"/>
    <w:rsid w:val="003D125D"/>
    <w:rsid w:val="003D46B0"/>
    <w:rsid w:val="003D5AAD"/>
    <w:rsid w:val="003D7CD3"/>
    <w:rsid w:val="003D7E8F"/>
    <w:rsid w:val="003E06AE"/>
    <w:rsid w:val="003E0887"/>
    <w:rsid w:val="003E1144"/>
    <w:rsid w:val="003E1B45"/>
    <w:rsid w:val="003E48E9"/>
    <w:rsid w:val="004023B9"/>
    <w:rsid w:val="004034F3"/>
    <w:rsid w:val="004037DE"/>
    <w:rsid w:val="00403FB0"/>
    <w:rsid w:val="004126BE"/>
    <w:rsid w:val="00412D8E"/>
    <w:rsid w:val="00415681"/>
    <w:rsid w:val="00416288"/>
    <w:rsid w:val="00417EBE"/>
    <w:rsid w:val="00420296"/>
    <w:rsid w:val="0042406A"/>
    <w:rsid w:val="00431437"/>
    <w:rsid w:val="00431C90"/>
    <w:rsid w:val="00440872"/>
    <w:rsid w:val="00446144"/>
    <w:rsid w:val="00446C77"/>
    <w:rsid w:val="00451A97"/>
    <w:rsid w:val="00451D07"/>
    <w:rsid w:val="00456DF8"/>
    <w:rsid w:val="00457D45"/>
    <w:rsid w:val="004600E7"/>
    <w:rsid w:val="0046496F"/>
    <w:rsid w:val="004665CC"/>
    <w:rsid w:val="00467290"/>
    <w:rsid w:val="00470722"/>
    <w:rsid w:val="00473471"/>
    <w:rsid w:val="00473DF3"/>
    <w:rsid w:val="004754E5"/>
    <w:rsid w:val="004760C9"/>
    <w:rsid w:val="0048193F"/>
    <w:rsid w:val="004830C4"/>
    <w:rsid w:val="00483865"/>
    <w:rsid w:val="004847B0"/>
    <w:rsid w:val="00486ABC"/>
    <w:rsid w:val="00487464"/>
    <w:rsid w:val="00490A1A"/>
    <w:rsid w:val="00490BB6"/>
    <w:rsid w:val="0049159F"/>
    <w:rsid w:val="004919FD"/>
    <w:rsid w:val="00493D8C"/>
    <w:rsid w:val="004941A4"/>
    <w:rsid w:val="00496B7F"/>
    <w:rsid w:val="004A12E6"/>
    <w:rsid w:val="004A1659"/>
    <w:rsid w:val="004A7548"/>
    <w:rsid w:val="004A7BE2"/>
    <w:rsid w:val="004B1379"/>
    <w:rsid w:val="004B2CD7"/>
    <w:rsid w:val="004B4B50"/>
    <w:rsid w:val="004B4EAD"/>
    <w:rsid w:val="004B5C7E"/>
    <w:rsid w:val="004B5FB2"/>
    <w:rsid w:val="004C0640"/>
    <w:rsid w:val="004C0A7F"/>
    <w:rsid w:val="004C21A3"/>
    <w:rsid w:val="004C5184"/>
    <w:rsid w:val="004D29A0"/>
    <w:rsid w:val="004D2E31"/>
    <w:rsid w:val="004D31CB"/>
    <w:rsid w:val="004D3A08"/>
    <w:rsid w:val="004D531C"/>
    <w:rsid w:val="004D7276"/>
    <w:rsid w:val="004E0FDA"/>
    <w:rsid w:val="004E60DB"/>
    <w:rsid w:val="004E7BDA"/>
    <w:rsid w:val="004F088B"/>
    <w:rsid w:val="004F15AA"/>
    <w:rsid w:val="004F47E9"/>
    <w:rsid w:val="004F6F74"/>
    <w:rsid w:val="004F7FC0"/>
    <w:rsid w:val="0050541A"/>
    <w:rsid w:val="005055CF"/>
    <w:rsid w:val="0050675A"/>
    <w:rsid w:val="00507858"/>
    <w:rsid w:val="00507A3D"/>
    <w:rsid w:val="0051150F"/>
    <w:rsid w:val="00512652"/>
    <w:rsid w:val="005158B6"/>
    <w:rsid w:val="00515AAC"/>
    <w:rsid w:val="00517FDB"/>
    <w:rsid w:val="005210DA"/>
    <w:rsid w:val="00521D1B"/>
    <w:rsid w:val="005249FF"/>
    <w:rsid w:val="00525499"/>
    <w:rsid w:val="00527C28"/>
    <w:rsid w:val="005305F3"/>
    <w:rsid w:val="00530DCB"/>
    <w:rsid w:val="00531205"/>
    <w:rsid w:val="005312E0"/>
    <w:rsid w:val="0053443B"/>
    <w:rsid w:val="00534880"/>
    <w:rsid w:val="0053650E"/>
    <w:rsid w:val="00541EFE"/>
    <w:rsid w:val="00542704"/>
    <w:rsid w:val="00543615"/>
    <w:rsid w:val="00545A9E"/>
    <w:rsid w:val="00547F8C"/>
    <w:rsid w:val="00550BB9"/>
    <w:rsid w:val="00552ADC"/>
    <w:rsid w:val="0055385C"/>
    <w:rsid w:val="00564F97"/>
    <w:rsid w:val="005655D1"/>
    <w:rsid w:val="00571446"/>
    <w:rsid w:val="00571BC4"/>
    <w:rsid w:val="00571F46"/>
    <w:rsid w:val="00572BEB"/>
    <w:rsid w:val="0057445F"/>
    <w:rsid w:val="00574556"/>
    <w:rsid w:val="005843B9"/>
    <w:rsid w:val="00584783"/>
    <w:rsid w:val="00584A72"/>
    <w:rsid w:val="00587519"/>
    <w:rsid w:val="00591818"/>
    <w:rsid w:val="00592056"/>
    <w:rsid w:val="00593A82"/>
    <w:rsid w:val="005946EF"/>
    <w:rsid w:val="00594DF9"/>
    <w:rsid w:val="005A0649"/>
    <w:rsid w:val="005A0A85"/>
    <w:rsid w:val="005A0E81"/>
    <w:rsid w:val="005A1BAB"/>
    <w:rsid w:val="005A1CEB"/>
    <w:rsid w:val="005A2091"/>
    <w:rsid w:val="005A26AF"/>
    <w:rsid w:val="005A3B01"/>
    <w:rsid w:val="005A3FDD"/>
    <w:rsid w:val="005A788E"/>
    <w:rsid w:val="005B10D6"/>
    <w:rsid w:val="005B13B6"/>
    <w:rsid w:val="005B3299"/>
    <w:rsid w:val="005B4BA2"/>
    <w:rsid w:val="005B5922"/>
    <w:rsid w:val="005B693B"/>
    <w:rsid w:val="005B7185"/>
    <w:rsid w:val="005C08D5"/>
    <w:rsid w:val="005C36C1"/>
    <w:rsid w:val="005D05EA"/>
    <w:rsid w:val="005D0C8C"/>
    <w:rsid w:val="005D177E"/>
    <w:rsid w:val="005D1BE7"/>
    <w:rsid w:val="005D5CA1"/>
    <w:rsid w:val="005D6471"/>
    <w:rsid w:val="005D7411"/>
    <w:rsid w:val="005D76DB"/>
    <w:rsid w:val="005D7A47"/>
    <w:rsid w:val="005D7B7B"/>
    <w:rsid w:val="005E1AC5"/>
    <w:rsid w:val="005E434C"/>
    <w:rsid w:val="005E4A3F"/>
    <w:rsid w:val="005E5BC1"/>
    <w:rsid w:val="005E640B"/>
    <w:rsid w:val="005E696D"/>
    <w:rsid w:val="005F1A93"/>
    <w:rsid w:val="005F25D1"/>
    <w:rsid w:val="005F4EA4"/>
    <w:rsid w:val="005F6232"/>
    <w:rsid w:val="005F79F6"/>
    <w:rsid w:val="006031BE"/>
    <w:rsid w:val="00604D9A"/>
    <w:rsid w:val="00610680"/>
    <w:rsid w:val="006122C1"/>
    <w:rsid w:val="00612683"/>
    <w:rsid w:val="006127AD"/>
    <w:rsid w:val="00614785"/>
    <w:rsid w:val="006161B1"/>
    <w:rsid w:val="0061667D"/>
    <w:rsid w:val="00617E33"/>
    <w:rsid w:val="006205DC"/>
    <w:rsid w:val="00621D58"/>
    <w:rsid w:val="00622B97"/>
    <w:rsid w:val="00626878"/>
    <w:rsid w:val="00634719"/>
    <w:rsid w:val="0063490D"/>
    <w:rsid w:val="00634B20"/>
    <w:rsid w:val="00641811"/>
    <w:rsid w:val="00642730"/>
    <w:rsid w:val="006433AD"/>
    <w:rsid w:val="00643B1C"/>
    <w:rsid w:val="00643D98"/>
    <w:rsid w:val="00651DD0"/>
    <w:rsid w:val="0065335C"/>
    <w:rsid w:val="006569A2"/>
    <w:rsid w:val="00657416"/>
    <w:rsid w:val="00660509"/>
    <w:rsid w:val="00661212"/>
    <w:rsid w:val="0066740E"/>
    <w:rsid w:val="00670412"/>
    <w:rsid w:val="00671A05"/>
    <w:rsid w:val="00674003"/>
    <w:rsid w:val="006748C8"/>
    <w:rsid w:val="00675BE7"/>
    <w:rsid w:val="00676834"/>
    <w:rsid w:val="006802A6"/>
    <w:rsid w:val="00680628"/>
    <w:rsid w:val="00683F89"/>
    <w:rsid w:val="00684B6D"/>
    <w:rsid w:val="0068711D"/>
    <w:rsid w:val="006919BA"/>
    <w:rsid w:val="006919F7"/>
    <w:rsid w:val="00694E5D"/>
    <w:rsid w:val="00696135"/>
    <w:rsid w:val="006A1A32"/>
    <w:rsid w:val="006A31C9"/>
    <w:rsid w:val="006A693F"/>
    <w:rsid w:val="006B0C5C"/>
    <w:rsid w:val="006B152D"/>
    <w:rsid w:val="006B1AAC"/>
    <w:rsid w:val="006B1D27"/>
    <w:rsid w:val="006C0603"/>
    <w:rsid w:val="006C104D"/>
    <w:rsid w:val="006C160D"/>
    <w:rsid w:val="006C326C"/>
    <w:rsid w:val="006C4075"/>
    <w:rsid w:val="006C4BAA"/>
    <w:rsid w:val="006C641B"/>
    <w:rsid w:val="006C7075"/>
    <w:rsid w:val="006C7A09"/>
    <w:rsid w:val="006D1147"/>
    <w:rsid w:val="006D1F86"/>
    <w:rsid w:val="006D2BF6"/>
    <w:rsid w:val="006D4801"/>
    <w:rsid w:val="006E121F"/>
    <w:rsid w:val="006E162A"/>
    <w:rsid w:val="006E2ABD"/>
    <w:rsid w:val="006E48FD"/>
    <w:rsid w:val="006E49E7"/>
    <w:rsid w:val="006E4CA9"/>
    <w:rsid w:val="006F02D2"/>
    <w:rsid w:val="006F0762"/>
    <w:rsid w:val="006F2D72"/>
    <w:rsid w:val="006F2F16"/>
    <w:rsid w:val="006F49A9"/>
    <w:rsid w:val="006F4B71"/>
    <w:rsid w:val="006F79DC"/>
    <w:rsid w:val="007006F8"/>
    <w:rsid w:val="007018E2"/>
    <w:rsid w:val="00703955"/>
    <w:rsid w:val="00703DBA"/>
    <w:rsid w:val="0070494D"/>
    <w:rsid w:val="0071067F"/>
    <w:rsid w:val="00711421"/>
    <w:rsid w:val="0071160A"/>
    <w:rsid w:val="007126B7"/>
    <w:rsid w:val="00713141"/>
    <w:rsid w:val="00714C09"/>
    <w:rsid w:val="00716360"/>
    <w:rsid w:val="00717235"/>
    <w:rsid w:val="0072152D"/>
    <w:rsid w:val="0072251E"/>
    <w:rsid w:val="007260EF"/>
    <w:rsid w:val="00726BE6"/>
    <w:rsid w:val="00726CB3"/>
    <w:rsid w:val="007272FC"/>
    <w:rsid w:val="00727587"/>
    <w:rsid w:val="00730900"/>
    <w:rsid w:val="00732C58"/>
    <w:rsid w:val="00733A62"/>
    <w:rsid w:val="00742F01"/>
    <w:rsid w:val="00743FA9"/>
    <w:rsid w:val="00747168"/>
    <w:rsid w:val="007472E0"/>
    <w:rsid w:val="00752CF8"/>
    <w:rsid w:val="00754666"/>
    <w:rsid w:val="00754D9C"/>
    <w:rsid w:val="00756890"/>
    <w:rsid w:val="00756A51"/>
    <w:rsid w:val="007602EC"/>
    <w:rsid w:val="00761C97"/>
    <w:rsid w:val="00763DE4"/>
    <w:rsid w:val="00764210"/>
    <w:rsid w:val="00765533"/>
    <w:rsid w:val="007659C4"/>
    <w:rsid w:val="007708B7"/>
    <w:rsid w:val="0077179A"/>
    <w:rsid w:val="007722CF"/>
    <w:rsid w:val="007763EA"/>
    <w:rsid w:val="00777899"/>
    <w:rsid w:val="0078266A"/>
    <w:rsid w:val="00783355"/>
    <w:rsid w:val="007834DC"/>
    <w:rsid w:val="007838DC"/>
    <w:rsid w:val="00785273"/>
    <w:rsid w:val="00792E38"/>
    <w:rsid w:val="00793196"/>
    <w:rsid w:val="00795F09"/>
    <w:rsid w:val="007979F4"/>
    <w:rsid w:val="007A0974"/>
    <w:rsid w:val="007A172D"/>
    <w:rsid w:val="007A1905"/>
    <w:rsid w:val="007A59DB"/>
    <w:rsid w:val="007A5E0B"/>
    <w:rsid w:val="007A672B"/>
    <w:rsid w:val="007A6A32"/>
    <w:rsid w:val="007A7CDC"/>
    <w:rsid w:val="007A7EAC"/>
    <w:rsid w:val="007A7F04"/>
    <w:rsid w:val="007B1C98"/>
    <w:rsid w:val="007B3982"/>
    <w:rsid w:val="007B406C"/>
    <w:rsid w:val="007B5814"/>
    <w:rsid w:val="007B76C9"/>
    <w:rsid w:val="007C244B"/>
    <w:rsid w:val="007C248B"/>
    <w:rsid w:val="007C40A4"/>
    <w:rsid w:val="007C44E5"/>
    <w:rsid w:val="007C4A59"/>
    <w:rsid w:val="007C5B46"/>
    <w:rsid w:val="007C7907"/>
    <w:rsid w:val="007D12BC"/>
    <w:rsid w:val="007D1AD3"/>
    <w:rsid w:val="007D45C5"/>
    <w:rsid w:val="007D46CC"/>
    <w:rsid w:val="007D568A"/>
    <w:rsid w:val="007D5960"/>
    <w:rsid w:val="007E0269"/>
    <w:rsid w:val="007E2CB3"/>
    <w:rsid w:val="007E2F03"/>
    <w:rsid w:val="007E4104"/>
    <w:rsid w:val="007E54FE"/>
    <w:rsid w:val="007F05B3"/>
    <w:rsid w:val="007F08FF"/>
    <w:rsid w:val="007F25B6"/>
    <w:rsid w:val="007F329D"/>
    <w:rsid w:val="007F3549"/>
    <w:rsid w:val="007F388B"/>
    <w:rsid w:val="007F3F52"/>
    <w:rsid w:val="007F48C5"/>
    <w:rsid w:val="007F4EEB"/>
    <w:rsid w:val="007F58FD"/>
    <w:rsid w:val="007F6F96"/>
    <w:rsid w:val="008025AC"/>
    <w:rsid w:val="0080289D"/>
    <w:rsid w:val="0080334D"/>
    <w:rsid w:val="00804D85"/>
    <w:rsid w:val="008127DF"/>
    <w:rsid w:val="00812916"/>
    <w:rsid w:val="00812F10"/>
    <w:rsid w:val="00814BC0"/>
    <w:rsid w:val="00815710"/>
    <w:rsid w:val="00815B76"/>
    <w:rsid w:val="008167C2"/>
    <w:rsid w:val="00816B65"/>
    <w:rsid w:val="00817CE7"/>
    <w:rsid w:val="0082011E"/>
    <w:rsid w:val="008201DA"/>
    <w:rsid w:val="00820348"/>
    <w:rsid w:val="00820B44"/>
    <w:rsid w:val="00823534"/>
    <w:rsid w:val="008241A4"/>
    <w:rsid w:val="00826715"/>
    <w:rsid w:val="00830780"/>
    <w:rsid w:val="00831BD2"/>
    <w:rsid w:val="00832729"/>
    <w:rsid w:val="008328EA"/>
    <w:rsid w:val="00832CB3"/>
    <w:rsid w:val="0083529C"/>
    <w:rsid w:val="00835957"/>
    <w:rsid w:val="00837EC1"/>
    <w:rsid w:val="00842135"/>
    <w:rsid w:val="008421BA"/>
    <w:rsid w:val="008424A7"/>
    <w:rsid w:val="00842BD0"/>
    <w:rsid w:val="00844CDC"/>
    <w:rsid w:val="00846B11"/>
    <w:rsid w:val="0084726F"/>
    <w:rsid w:val="008529F2"/>
    <w:rsid w:val="0085363F"/>
    <w:rsid w:val="008547E4"/>
    <w:rsid w:val="00854C5C"/>
    <w:rsid w:val="0085573D"/>
    <w:rsid w:val="0086735B"/>
    <w:rsid w:val="0086781C"/>
    <w:rsid w:val="008703EB"/>
    <w:rsid w:val="00870EBE"/>
    <w:rsid w:val="00873F1F"/>
    <w:rsid w:val="00877112"/>
    <w:rsid w:val="00877F0B"/>
    <w:rsid w:val="008800CB"/>
    <w:rsid w:val="00881CA4"/>
    <w:rsid w:val="00882BC5"/>
    <w:rsid w:val="00882CBD"/>
    <w:rsid w:val="00884681"/>
    <w:rsid w:val="008860B5"/>
    <w:rsid w:val="0088610B"/>
    <w:rsid w:val="008932D6"/>
    <w:rsid w:val="00894562"/>
    <w:rsid w:val="00894E5D"/>
    <w:rsid w:val="00894F2A"/>
    <w:rsid w:val="00895394"/>
    <w:rsid w:val="008A4BB6"/>
    <w:rsid w:val="008A4DB8"/>
    <w:rsid w:val="008A5362"/>
    <w:rsid w:val="008A62B5"/>
    <w:rsid w:val="008A76D1"/>
    <w:rsid w:val="008B4D8A"/>
    <w:rsid w:val="008B6020"/>
    <w:rsid w:val="008B6B85"/>
    <w:rsid w:val="008C2CFE"/>
    <w:rsid w:val="008C3588"/>
    <w:rsid w:val="008C3746"/>
    <w:rsid w:val="008C3A64"/>
    <w:rsid w:val="008C5992"/>
    <w:rsid w:val="008C67A5"/>
    <w:rsid w:val="008C7174"/>
    <w:rsid w:val="008D1851"/>
    <w:rsid w:val="008D238B"/>
    <w:rsid w:val="008D447C"/>
    <w:rsid w:val="008D4885"/>
    <w:rsid w:val="008D5F4C"/>
    <w:rsid w:val="008E14DD"/>
    <w:rsid w:val="008E1D31"/>
    <w:rsid w:val="008E2C7C"/>
    <w:rsid w:val="008E6D9A"/>
    <w:rsid w:val="008E6E1F"/>
    <w:rsid w:val="008E7663"/>
    <w:rsid w:val="008F0DFF"/>
    <w:rsid w:val="008F4B5A"/>
    <w:rsid w:val="008F6772"/>
    <w:rsid w:val="008F6BC7"/>
    <w:rsid w:val="008F6F80"/>
    <w:rsid w:val="00900A5D"/>
    <w:rsid w:val="00900FA4"/>
    <w:rsid w:val="0090216E"/>
    <w:rsid w:val="009027E3"/>
    <w:rsid w:val="00902F09"/>
    <w:rsid w:val="00904504"/>
    <w:rsid w:val="0090535D"/>
    <w:rsid w:val="0090642D"/>
    <w:rsid w:val="0090654B"/>
    <w:rsid w:val="0091315D"/>
    <w:rsid w:val="0091435B"/>
    <w:rsid w:val="00915379"/>
    <w:rsid w:val="0092209A"/>
    <w:rsid w:val="00922958"/>
    <w:rsid w:val="0092625B"/>
    <w:rsid w:val="00930080"/>
    <w:rsid w:val="0093156F"/>
    <w:rsid w:val="009355DE"/>
    <w:rsid w:val="0093711D"/>
    <w:rsid w:val="009377E6"/>
    <w:rsid w:val="00937B32"/>
    <w:rsid w:val="00937EA6"/>
    <w:rsid w:val="0094131D"/>
    <w:rsid w:val="0094246A"/>
    <w:rsid w:val="00942902"/>
    <w:rsid w:val="00944912"/>
    <w:rsid w:val="00950CE8"/>
    <w:rsid w:val="00952169"/>
    <w:rsid w:val="0095524D"/>
    <w:rsid w:val="00957547"/>
    <w:rsid w:val="009610DF"/>
    <w:rsid w:val="00961FFA"/>
    <w:rsid w:val="00963C20"/>
    <w:rsid w:val="00963D6E"/>
    <w:rsid w:val="00964579"/>
    <w:rsid w:val="00967981"/>
    <w:rsid w:val="00971DB5"/>
    <w:rsid w:val="0097233F"/>
    <w:rsid w:val="00972A53"/>
    <w:rsid w:val="009753A9"/>
    <w:rsid w:val="009763BD"/>
    <w:rsid w:val="00976FD0"/>
    <w:rsid w:val="009778BE"/>
    <w:rsid w:val="00980224"/>
    <w:rsid w:val="00980CEC"/>
    <w:rsid w:val="009824E3"/>
    <w:rsid w:val="00987FB4"/>
    <w:rsid w:val="009910D2"/>
    <w:rsid w:val="00991A19"/>
    <w:rsid w:val="00993EB6"/>
    <w:rsid w:val="009944AE"/>
    <w:rsid w:val="0099548F"/>
    <w:rsid w:val="009A326A"/>
    <w:rsid w:val="009A57ED"/>
    <w:rsid w:val="009B0309"/>
    <w:rsid w:val="009B2732"/>
    <w:rsid w:val="009B2B74"/>
    <w:rsid w:val="009B3040"/>
    <w:rsid w:val="009B34AE"/>
    <w:rsid w:val="009B4A7B"/>
    <w:rsid w:val="009B5BF8"/>
    <w:rsid w:val="009B66FE"/>
    <w:rsid w:val="009B7431"/>
    <w:rsid w:val="009B74BD"/>
    <w:rsid w:val="009C3144"/>
    <w:rsid w:val="009C47E3"/>
    <w:rsid w:val="009C4EB1"/>
    <w:rsid w:val="009C58C2"/>
    <w:rsid w:val="009C6483"/>
    <w:rsid w:val="009D12CC"/>
    <w:rsid w:val="009D2697"/>
    <w:rsid w:val="009D3858"/>
    <w:rsid w:val="009D4E45"/>
    <w:rsid w:val="009D4E4B"/>
    <w:rsid w:val="009D5368"/>
    <w:rsid w:val="009E1A6C"/>
    <w:rsid w:val="009E448F"/>
    <w:rsid w:val="009E6420"/>
    <w:rsid w:val="009E6EE7"/>
    <w:rsid w:val="009E7722"/>
    <w:rsid w:val="009F0BB9"/>
    <w:rsid w:val="009F5922"/>
    <w:rsid w:val="009F656B"/>
    <w:rsid w:val="009F78B5"/>
    <w:rsid w:val="00A03B84"/>
    <w:rsid w:val="00A054A6"/>
    <w:rsid w:val="00A05CDC"/>
    <w:rsid w:val="00A07CB1"/>
    <w:rsid w:val="00A10735"/>
    <w:rsid w:val="00A1125D"/>
    <w:rsid w:val="00A11438"/>
    <w:rsid w:val="00A16382"/>
    <w:rsid w:val="00A1684D"/>
    <w:rsid w:val="00A17256"/>
    <w:rsid w:val="00A206C7"/>
    <w:rsid w:val="00A23B14"/>
    <w:rsid w:val="00A27D7B"/>
    <w:rsid w:val="00A30AE5"/>
    <w:rsid w:val="00A331FD"/>
    <w:rsid w:val="00A35CA6"/>
    <w:rsid w:val="00A42A06"/>
    <w:rsid w:val="00A434F2"/>
    <w:rsid w:val="00A51267"/>
    <w:rsid w:val="00A51E13"/>
    <w:rsid w:val="00A57B10"/>
    <w:rsid w:val="00A57CB4"/>
    <w:rsid w:val="00A606C5"/>
    <w:rsid w:val="00A64049"/>
    <w:rsid w:val="00A64CE1"/>
    <w:rsid w:val="00A66DB7"/>
    <w:rsid w:val="00A71797"/>
    <w:rsid w:val="00A73A52"/>
    <w:rsid w:val="00A74685"/>
    <w:rsid w:val="00A768AC"/>
    <w:rsid w:val="00A80402"/>
    <w:rsid w:val="00A82ABC"/>
    <w:rsid w:val="00A82CF2"/>
    <w:rsid w:val="00A83A70"/>
    <w:rsid w:val="00A83D49"/>
    <w:rsid w:val="00A854D4"/>
    <w:rsid w:val="00A90FF5"/>
    <w:rsid w:val="00A91A8D"/>
    <w:rsid w:val="00A923AE"/>
    <w:rsid w:val="00A96013"/>
    <w:rsid w:val="00A965A7"/>
    <w:rsid w:val="00A966CB"/>
    <w:rsid w:val="00A96B7F"/>
    <w:rsid w:val="00AA14DA"/>
    <w:rsid w:val="00AA2E3E"/>
    <w:rsid w:val="00AA3A24"/>
    <w:rsid w:val="00AA4604"/>
    <w:rsid w:val="00AA5B68"/>
    <w:rsid w:val="00AA6241"/>
    <w:rsid w:val="00AA7111"/>
    <w:rsid w:val="00AA72DE"/>
    <w:rsid w:val="00AB1C09"/>
    <w:rsid w:val="00AB24F4"/>
    <w:rsid w:val="00AB6D9A"/>
    <w:rsid w:val="00AC517B"/>
    <w:rsid w:val="00AC58B8"/>
    <w:rsid w:val="00AC7FAC"/>
    <w:rsid w:val="00AD0E6C"/>
    <w:rsid w:val="00AD50CC"/>
    <w:rsid w:val="00AD67E7"/>
    <w:rsid w:val="00AE0120"/>
    <w:rsid w:val="00AE188A"/>
    <w:rsid w:val="00AE7342"/>
    <w:rsid w:val="00AE7BD3"/>
    <w:rsid w:val="00AF03A1"/>
    <w:rsid w:val="00AF404D"/>
    <w:rsid w:val="00AF4AF7"/>
    <w:rsid w:val="00AF7ECA"/>
    <w:rsid w:val="00B01A41"/>
    <w:rsid w:val="00B021B3"/>
    <w:rsid w:val="00B022A6"/>
    <w:rsid w:val="00B03AA8"/>
    <w:rsid w:val="00B0413F"/>
    <w:rsid w:val="00B0435B"/>
    <w:rsid w:val="00B06EF9"/>
    <w:rsid w:val="00B116A2"/>
    <w:rsid w:val="00B13A99"/>
    <w:rsid w:val="00B158DB"/>
    <w:rsid w:val="00B176EB"/>
    <w:rsid w:val="00B21F93"/>
    <w:rsid w:val="00B2305B"/>
    <w:rsid w:val="00B25E2D"/>
    <w:rsid w:val="00B306CC"/>
    <w:rsid w:val="00B310EA"/>
    <w:rsid w:val="00B351E6"/>
    <w:rsid w:val="00B37052"/>
    <w:rsid w:val="00B371D3"/>
    <w:rsid w:val="00B37B11"/>
    <w:rsid w:val="00B40FC5"/>
    <w:rsid w:val="00B43CC9"/>
    <w:rsid w:val="00B45385"/>
    <w:rsid w:val="00B45DBB"/>
    <w:rsid w:val="00B4674A"/>
    <w:rsid w:val="00B51161"/>
    <w:rsid w:val="00B53394"/>
    <w:rsid w:val="00B54BE6"/>
    <w:rsid w:val="00B55326"/>
    <w:rsid w:val="00B621C9"/>
    <w:rsid w:val="00B6490B"/>
    <w:rsid w:val="00B64F18"/>
    <w:rsid w:val="00B67E88"/>
    <w:rsid w:val="00B7206C"/>
    <w:rsid w:val="00B7339D"/>
    <w:rsid w:val="00B733E1"/>
    <w:rsid w:val="00B74250"/>
    <w:rsid w:val="00B74599"/>
    <w:rsid w:val="00B845A1"/>
    <w:rsid w:val="00B85999"/>
    <w:rsid w:val="00B864E7"/>
    <w:rsid w:val="00B90080"/>
    <w:rsid w:val="00B914FC"/>
    <w:rsid w:val="00B91538"/>
    <w:rsid w:val="00B91790"/>
    <w:rsid w:val="00B91FFC"/>
    <w:rsid w:val="00B94EDB"/>
    <w:rsid w:val="00B95248"/>
    <w:rsid w:val="00B96406"/>
    <w:rsid w:val="00BA1F7A"/>
    <w:rsid w:val="00BA2E29"/>
    <w:rsid w:val="00BA3787"/>
    <w:rsid w:val="00BA606F"/>
    <w:rsid w:val="00BA7234"/>
    <w:rsid w:val="00BB33A0"/>
    <w:rsid w:val="00BB61E0"/>
    <w:rsid w:val="00BC0059"/>
    <w:rsid w:val="00BC1D3F"/>
    <w:rsid w:val="00BC401A"/>
    <w:rsid w:val="00BC6285"/>
    <w:rsid w:val="00BC6392"/>
    <w:rsid w:val="00BC6661"/>
    <w:rsid w:val="00BC6F84"/>
    <w:rsid w:val="00BC71DE"/>
    <w:rsid w:val="00BC7BA0"/>
    <w:rsid w:val="00BD0C76"/>
    <w:rsid w:val="00BD1C3A"/>
    <w:rsid w:val="00BD1E30"/>
    <w:rsid w:val="00BD324C"/>
    <w:rsid w:val="00BD3E0B"/>
    <w:rsid w:val="00BD550B"/>
    <w:rsid w:val="00BD5ECA"/>
    <w:rsid w:val="00BD646E"/>
    <w:rsid w:val="00BD68E6"/>
    <w:rsid w:val="00BE0910"/>
    <w:rsid w:val="00BE3EBB"/>
    <w:rsid w:val="00BE6E84"/>
    <w:rsid w:val="00BE7112"/>
    <w:rsid w:val="00BF0079"/>
    <w:rsid w:val="00BF14F8"/>
    <w:rsid w:val="00BF1773"/>
    <w:rsid w:val="00BF2D91"/>
    <w:rsid w:val="00BF3F87"/>
    <w:rsid w:val="00BF46D4"/>
    <w:rsid w:val="00BF601D"/>
    <w:rsid w:val="00BF7182"/>
    <w:rsid w:val="00BF73F6"/>
    <w:rsid w:val="00C017C5"/>
    <w:rsid w:val="00C01F5A"/>
    <w:rsid w:val="00C02E0A"/>
    <w:rsid w:val="00C03F0A"/>
    <w:rsid w:val="00C04109"/>
    <w:rsid w:val="00C069A8"/>
    <w:rsid w:val="00C07B51"/>
    <w:rsid w:val="00C1031A"/>
    <w:rsid w:val="00C10A63"/>
    <w:rsid w:val="00C1399D"/>
    <w:rsid w:val="00C16C85"/>
    <w:rsid w:val="00C20229"/>
    <w:rsid w:val="00C225DF"/>
    <w:rsid w:val="00C24B8F"/>
    <w:rsid w:val="00C251E4"/>
    <w:rsid w:val="00C25485"/>
    <w:rsid w:val="00C260BB"/>
    <w:rsid w:val="00C309A6"/>
    <w:rsid w:val="00C311B4"/>
    <w:rsid w:val="00C3323E"/>
    <w:rsid w:val="00C33B31"/>
    <w:rsid w:val="00C34CEA"/>
    <w:rsid w:val="00C355BF"/>
    <w:rsid w:val="00C35A4C"/>
    <w:rsid w:val="00C400DB"/>
    <w:rsid w:val="00C429B7"/>
    <w:rsid w:val="00C43D01"/>
    <w:rsid w:val="00C4582F"/>
    <w:rsid w:val="00C4733A"/>
    <w:rsid w:val="00C53C74"/>
    <w:rsid w:val="00C55497"/>
    <w:rsid w:val="00C56C0B"/>
    <w:rsid w:val="00C61449"/>
    <w:rsid w:val="00C61EFD"/>
    <w:rsid w:val="00C62D1A"/>
    <w:rsid w:val="00C633FD"/>
    <w:rsid w:val="00C63C39"/>
    <w:rsid w:val="00C6447C"/>
    <w:rsid w:val="00C64B2A"/>
    <w:rsid w:val="00C66BD3"/>
    <w:rsid w:val="00C66BFB"/>
    <w:rsid w:val="00C70030"/>
    <w:rsid w:val="00C70869"/>
    <w:rsid w:val="00C7280A"/>
    <w:rsid w:val="00C76C5B"/>
    <w:rsid w:val="00C76E8A"/>
    <w:rsid w:val="00C809A7"/>
    <w:rsid w:val="00C821DD"/>
    <w:rsid w:val="00C8253C"/>
    <w:rsid w:val="00C8309F"/>
    <w:rsid w:val="00C862D3"/>
    <w:rsid w:val="00C86B12"/>
    <w:rsid w:val="00C90E5E"/>
    <w:rsid w:val="00C940A8"/>
    <w:rsid w:val="00C94F78"/>
    <w:rsid w:val="00C95083"/>
    <w:rsid w:val="00C95A9F"/>
    <w:rsid w:val="00C95DF5"/>
    <w:rsid w:val="00C96F03"/>
    <w:rsid w:val="00CA03FA"/>
    <w:rsid w:val="00CA0C33"/>
    <w:rsid w:val="00CA0E16"/>
    <w:rsid w:val="00CA35FE"/>
    <w:rsid w:val="00CA740E"/>
    <w:rsid w:val="00CB052B"/>
    <w:rsid w:val="00CB1F73"/>
    <w:rsid w:val="00CB4D70"/>
    <w:rsid w:val="00CC2D41"/>
    <w:rsid w:val="00CC60A5"/>
    <w:rsid w:val="00CC7CE8"/>
    <w:rsid w:val="00CD0D82"/>
    <w:rsid w:val="00CD3121"/>
    <w:rsid w:val="00CD325B"/>
    <w:rsid w:val="00CD3382"/>
    <w:rsid w:val="00CD537F"/>
    <w:rsid w:val="00CD5389"/>
    <w:rsid w:val="00CD5CF9"/>
    <w:rsid w:val="00CD6C52"/>
    <w:rsid w:val="00CD6EAA"/>
    <w:rsid w:val="00CD793F"/>
    <w:rsid w:val="00CE26B3"/>
    <w:rsid w:val="00CE3090"/>
    <w:rsid w:val="00CF164B"/>
    <w:rsid w:val="00CF1E6B"/>
    <w:rsid w:val="00CF3BC2"/>
    <w:rsid w:val="00CF59B9"/>
    <w:rsid w:val="00D02531"/>
    <w:rsid w:val="00D02577"/>
    <w:rsid w:val="00D0276D"/>
    <w:rsid w:val="00D02F4C"/>
    <w:rsid w:val="00D03FA6"/>
    <w:rsid w:val="00D05685"/>
    <w:rsid w:val="00D06100"/>
    <w:rsid w:val="00D06D26"/>
    <w:rsid w:val="00D10280"/>
    <w:rsid w:val="00D11D3A"/>
    <w:rsid w:val="00D13A85"/>
    <w:rsid w:val="00D14389"/>
    <w:rsid w:val="00D14C62"/>
    <w:rsid w:val="00D15526"/>
    <w:rsid w:val="00D177A4"/>
    <w:rsid w:val="00D2164B"/>
    <w:rsid w:val="00D25244"/>
    <w:rsid w:val="00D2603B"/>
    <w:rsid w:val="00D304AF"/>
    <w:rsid w:val="00D30EF4"/>
    <w:rsid w:val="00D310B9"/>
    <w:rsid w:val="00D34D4F"/>
    <w:rsid w:val="00D35445"/>
    <w:rsid w:val="00D3726D"/>
    <w:rsid w:val="00D3770B"/>
    <w:rsid w:val="00D4117A"/>
    <w:rsid w:val="00D427E3"/>
    <w:rsid w:val="00D44C69"/>
    <w:rsid w:val="00D44D22"/>
    <w:rsid w:val="00D45F23"/>
    <w:rsid w:val="00D46074"/>
    <w:rsid w:val="00D471EF"/>
    <w:rsid w:val="00D51CC2"/>
    <w:rsid w:val="00D52C24"/>
    <w:rsid w:val="00D5359B"/>
    <w:rsid w:val="00D54257"/>
    <w:rsid w:val="00D55AFA"/>
    <w:rsid w:val="00D55B3F"/>
    <w:rsid w:val="00D55E06"/>
    <w:rsid w:val="00D56D9B"/>
    <w:rsid w:val="00D57CFB"/>
    <w:rsid w:val="00D6500B"/>
    <w:rsid w:val="00D650FA"/>
    <w:rsid w:val="00D65E58"/>
    <w:rsid w:val="00D66149"/>
    <w:rsid w:val="00D66874"/>
    <w:rsid w:val="00D67A7F"/>
    <w:rsid w:val="00D7095B"/>
    <w:rsid w:val="00D733B9"/>
    <w:rsid w:val="00D74410"/>
    <w:rsid w:val="00D74D46"/>
    <w:rsid w:val="00D802ED"/>
    <w:rsid w:val="00D8248A"/>
    <w:rsid w:val="00D9048F"/>
    <w:rsid w:val="00D91651"/>
    <w:rsid w:val="00D928C6"/>
    <w:rsid w:val="00D9365C"/>
    <w:rsid w:val="00D94FF2"/>
    <w:rsid w:val="00D95768"/>
    <w:rsid w:val="00D96D17"/>
    <w:rsid w:val="00DA1131"/>
    <w:rsid w:val="00DA4E32"/>
    <w:rsid w:val="00DA5D27"/>
    <w:rsid w:val="00DA5F2C"/>
    <w:rsid w:val="00DA7A18"/>
    <w:rsid w:val="00DB4283"/>
    <w:rsid w:val="00DB5DA7"/>
    <w:rsid w:val="00DC0D48"/>
    <w:rsid w:val="00DC2E63"/>
    <w:rsid w:val="00DC3894"/>
    <w:rsid w:val="00DC6066"/>
    <w:rsid w:val="00DC7831"/>
    <w:rsid w:val="00DD03BF"/>
    <w:rsid w:val="00DD1ED6"/>
    <w:rsid w:val="00DD4C8C"/>
    <w:rsid w:val="00DD528D"/>
    <w:rsid w:val="00DD61C3"/>
    <w:rsid w:val="00DD70CC"/>
    <w:rsid w:val="00DD793E"/>
    <w:rsid w:val="00DE2413"/>
    <w:rsid w:val="00DE2BA9"/>
    <w:rsid w:val="00DE2DAE"/>
    <w:rsid w:val="00DE6F32"/>
    <w:rsid w:val="00DE7A6B"/>
    <w:rsid w:val="00DE7EF1"/>
    <w:rsid w:val="00DF188B"/>
    <w:rsid w:val="00DF1AAF"/>
    <w:rsid w:val="00DF334A"/>
    <w:rsid w:val="00DF3413"/>
    <w:rsid w:val="00DF4D4C"/>
    <w:rsid w:val="00DF5189"/>
    <w:rsid w:val="00DF7773"/>
    <w:rsid w:val="00DF792C"/>
    <w:rsid w:val="00E00918"/>
    <w:rsid w:val="00E021AE"/>
    <w:rsid w:val="00E047ED"/>
    <w:rsid w:val="00E06AAB"/>
    <w:rsid w:val="00E070D2"/>
    <w:rsid w:val="00E115F8"/>
    <w:rsid w:val="00E116AB"/>
    <w:rsid w:val="00E118F9"/>
    <w:rsid w:val="00E12E33"/>
    <w:rsid w:val="00E16408"/>
    <w:rsid w:val="00E16831"/>
    <w:rsid w:val="00E16CBE"/>
    <w:rsid w:val="00E174D8"/>
    <w:rsid w:val="00E209AA"/>
    <w:rsid w:val="00E20F8F"/>
    <w:rsid w:val="00E21269"/>
    <w:rsid w:val="00E32797"/>
    <w:rsid w:val="00E33C96"/>
    <w:rsid w:val="00E37F55"/>
    <w:rsid w:val="00E40AF4"/>
    <w:rsid w:val="00E41EE1"/>
    <w:rsid w:val="00E44126"/>
    <w:rsid w:val="00E444AC"/>
    <w:rsid w:val="00E51617"/>
    <w:rsid w:val="00E51B7B"/>
    <w:rsid w:val="00E55526"/>
    <w:rsid w:val="00E560E4"/>
    <w:rsid w:val="00E625A0"/>
    <w:rsid w:val="00E6419C"/>
    <w:rsid w:val="00E6596F"/>
    <w:rsid w:val="00E66952"/>
    <w:rsid w:val="00E7031C"/>
    <w:rsid w:val="00E71008"/>
    <w:rsid w:val="00E7244E"/>
    <w:rsid w:val="00E73779"/>
    <w:rsid w:val="00E75735"/>
    <w:rsid w:val="00E76402"/>
    <w:rsid w:val="00E8036E"/>
    <w:rsid w:val="00E80C27"/>
    <w:rsid w:val="00E834E8"/>
    <w:rsid w:val="00E83AD3"/>
    <w:rsid w:val="00E83DDA"/>
    <w:rsid w:val="00E84961"/>
    <w:rsid w:val="00E85DF3"/>
    <w:rsid w:val="00E95B67"/>
    <w:rsid w:val="00E97ED5"/>
    <w:rsid w:val="00EA48C0"/>
    <w:rsid w:val="00EB0F79"/>
    <w:rsid w:val="00EB1E86"/>
    <w:rsid w:val="00EB2378"/>
    <w:rsid w:val="00EB4C99"/>
    <w:rsid w:val="00EB5848"/>
    <w:rsid w:val="00EB64A0"/>
    <w:rsid w:val="00EC513B"/>
    <w:rsid w:val="00ED07C3"/>
    <w:rsid w:val="00ED1355"/>
    <w:rsid w:val="00ED304E"/>
    <w:rsid w:val="00ED3ECF"/>
    <w:rsid w:val="00ED6F74"/>
    <w:rsid w:val="00ED7C0E"/>
    <w:rsid w:val="00EE2132"/>
    <w:rsid w:val="00EE2F77"/>
    <w:rsid w:val="00EE72E4"/>
    <w:rsid w:val="00EF0138"/>
    <w:rsid w:val="00EF0C1D"/>
    <w:rsid w:val="00EF13C6"/>
    <w:rsid w:val="00EF1FCD"/>
    <w:rsid w:val="00EF3C04"/>
    <w:rsid w:val="00F023B5"/>
    <w:rsid w:val="00F049D1"/>
    <w:rsid w:val="00F04AC9"/>
    <w:rsid w:val="00F04D97"/>
    <w:rsid w:val="00F05214"/>
    <w:rsid w:val="00F07376"/>
    <w:rsid w:val="00F12E6E"/>
    <w:rsid w:val="00F17A7C"/>
    <w:rsid w:val="00F2460A"/>
    <w:rsid w:val="00F24940"/>
    <w:rsid w:val="00F24CF9"/>
    <w:rsid w:val="00F25C7D"/>
    <w:rsid w:val="00F26DD2"/>
    <w:rsid w:val="00F31D36"/>
    <w:rsid w:val="00F325EA"/>
    <w:rsid w:val="00F34538"/>
    <w:rsid w:val="00F357B9"/>
    <w:rsid w:val="00F37A01"/>
    <w:rsid w:val="00F40535"/>
    <w:rsid w:val="00F431D7"/>
    <w:rsid w:val="00F4478A"/>
    <w:rsid w:val="00F46770"/>
    <w:rsid w:val="00F4744F"/>
    <w:rsid w:val="00F47F84"/>
    <w:rsid w:val="00F5018B"/>
    <w:rsid w:val="00F65F9F"/>
    <w:rsid w:val="00F66F5E"/>
    <w:rsid w:val="00F67164"/>
    <w:rsid w:val="00F67A3E"/>
    <w:rsid w:val="00F73762"/>
    <w:rsid w:val="00F738A3"/>
    <w:rsid w:val="00F77E35"/>
    <w:rsid w:val="00F82B8E"/>
    <w:rsid w:val="00F83AC0"/>
    <w:rsid w:val="00F845FD"/>
    <w:rsid w:val="00F849C9"/>
    <w:rsid w:val="00F867CC"/>
    <w:rsid w:val="00F90231"/>
    <w:rsid w:val="00F9380E"/>
    <w:rsid w:val="00F942FD"/>
    <w:rsid w:val="00FA1CE1"/>
    <w:rsid w:val="00FA30B9"/>
    <w:rsid w:val="00FA411E"/>
    <w:rsid w:val="00FA564E"/>
    <w:rsid w:val="00FB13CD"/>
    <w:rsid w:val="00FB1F63"/>
    <w:rsid w:val="00FB254B"/>
    <w:rsid w:val="00FB615B"/>
    <w:rsid w:val="00FC0C69"/>
    <w:rsid w:val="00FC33E9"/>
    <w:rsid w:val="00FC358A"/>
    <w:rsid w:val="00FC5C81"/>
    <w:rsid w:val="00FD3364"/>
    <w:rsid w:val="00FD39C7"/>
    <w:rsid w:val="00FD4431"/>
    <w:rsid w:val="00FD4433"/>
    <w:rsid w:val="00FD458A"/>
    <w:rsid w:val="00FD7806"/>
    <w:rsid w:val="00FD7DA1"/>
    <w:rsid w:val="00FE2C38"/>
    <w:rsid w:val="00FE3089"/>
    <w:rsid w:val="00FE399E"/>
    <w:rsid w:val="00FE5541"/>
    <w:rsid w:val="00FE7091"/>
    <w:rsid w:val="00FF0508"/>
    <w:rsid w:val="00FF35BF"/>
    <w:rsid w:val="00FF55D6"/>
    <w:rsid w:val="00FF5C40"/>
    <w:rsid w:val="00FF6B26"/>
    <w:rsid w:val="00FF7A48"/>
    <w:rsid w:val="5CC90D16"/>
    <w:rsid w:val="728DD411"/>
    <w:rsid w:val="7C49B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074B3"/>
  <w15:chartTrackingRefBased/>
  <w15:docId w15:val="{E7F367DD-350B-445D-94E5-BA74E6C2F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834"/>
  </w:style>
  <w:style w:type="paragraph" w:styleId="Heading1">
    <w:name w:val="heading 1"/>
    <w:basedOn w:val="Normal"/>
    <w:link w:val="Heading1Char"/>
    <w:uiPriority w:val="9"/>
    <w:qFormat/>
    <w:rsid w:val="007659C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30C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5B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5F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5F9F"/>
  </w:style>
  <w:style w:type="paragraph" w:styleId="Footer">
    <w:name w:val="footer"/>
    <w:basedOn w:val="Normal"/>
    <w:link w:val="FooterChar"/>
    <w:uiPriority w:val="99"/>
    <w:unhideWhenUsed/>
    <w:rsid w:val="00F65F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F9F"/>
  </w:style>
  <w:style w:type="table" w:styleId="TableGrid">
    <w:name w:val="Table Grid"/>
    <w:basedOn w:val="TableNormal"/>
    <w:uiPriority w:val="39"/>
    <w:rsid w:val="009064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642D"/>
    <w:pPr>
      <w:ind w:left="720"/>
      <w:contextualSpacing/>
    </w:pPr>
  </w:style>
  <w:style w:type="character" w:styleId="Hyperlink">
    <w:name w:val="Hyperlink"/>
    <w:basedOn w:val="DefaultParagraphFont"/>
    <w:uiPriority w:val="99"/>
    <w:unhideWhenUsed/>
    <w:rsid w:val="000A1BC7"/>
    <w:rPr>
      <w:color w:val="0563C1" w:themeColor="hyperlink"/>
      <w:u w:val="single"/>
    </w:rPr>
  </w:style>
  <w:style w:type="character" w:styleId="UnresolvedMention">
    <w:name w:val="Unresolved Mention"/>
    <w:basedOn w:val="DefaultParagraphFont"/>
    <w:uiPriority w:val="99"/>
    <w:semiHidden/>
    <w:unhideWhenUsed/>
    <w:rsid w:val="000A1BC7"/>
    <w:rPr>
      <w:color w:val="605E5C"/>
      <w:shd w:val="clear" w:color="auto" w:fill="E1DFDD"/>
    </w:rPr>
  </w:style>
  <w:style w:type="character" w:customStyle="1" w:styleId="Heading1Char">
    <w:name w:val="Heading 1 Char"/>
    <w:basedOn w:val="DefaultParagraphFont"/>
    <w:link w:val="Heading1"/>
    <w:uiPriority w:val="9"/>
    <w:rsid w:val="007659C4"/>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unhideWhenUsed/>
    <w:qFormat/>
    <w:rsid w:val="00D2524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Heading2Char">
    <w:name w:val="Heading 2 Char"/>
    <w:basedOn w:val="DefaultParagraphFont"/>
    <w:link w:val="Heading2"/>
    <w:uiPriority w:val="9"/>
    <w:rsid w:val="00330C7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D46B0"/>
    <w:pPr>
      <w:spacing w:after="100"/>
    </w:pPr>
  </w:style>
  <w:style w:type="paragraph" w:styleId="TOC2">
    <w:name w:val="toc 2"/>
    <w:basedOn w:val="Normal"/>
    <w:next w:val="Normal"/>
    <w:autoRedefine/>
    <w:uiPriority w:val="39"/>
    <w:unhideWhenUsed/>
    <w:rsid w:val="003D46B0"/>
    <w:pPr>
      <w:spacing w:after="100"/>
      <w:ind w:left="220"/>
    </w:pPr>
  </w:style>
  <w:style w:type="paragraph" w:styleId="NormalWeb">
    <w:name w:val="Normal (Web)"/>
    <w:basedOn w:val="Normal"/>
    <w:uiPriority w:val="99"/>
    <w:semiHidden/>
    <w:unhideWhenUsed/>
    <w:rsid w:val="00C821D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95083"/>
    <w:rPr>
      <w:color w:val="954F72" w:themeColor="followedHyperlink"/>
      <w:u w:val="single"/>
    </w:rPr>
  </w:style>
  <w:style w:type="character" w:customStyle="1" w:styleId="Heading3Char">
    <w:name w:val="Heading 3 Char"/>
    <w:basedOn w:val="DefaultParagraphFont"/>
    <w:link w:val="Heading3"/>
    <w:uiPriority w:val="9"/>
    <w:rsid w:val="00E95B6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351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5971">
      <w:bodyDiv w:val="1"/>
      <w:marLeft w:val="0"/>
      <w:marRight w:val="0"/>
      <w:marTop w:val="0"/>
      <w:marBottom w:val="0"/>
      <w:divBdr>
        <w:top w:val="none" w:sz="0" w:space="0" w:color="auto"/>
        <w:left w:val="none" w:sz="0" w:space="0" w:color="auto"/>
        <w:bottom w:val="none" w:sz="0" w:space="0" w:color="auto"/>
        <w:right w:val="none" w:sz="0" w:space="0" w:color="auto"/>
      </w:divBdr>
      <w:divsChild>
        <w:div w:id="538778943">
          <w:marLeft w:val="0"/>
          <w:marRight w:val="0"/>
          <w:marTop w:val="0"/>
          <w:marBottom w:val="0"/>
          <w:divBdr>
            <w:top w:val="none" w:sz="0" w:space="0" w:color="auto"/>
            <w:left w:val="none" w:sz="0" w:space="0" w:color="auto"/>
            <w:bottom w:val="none" w:sz="0" w:space="0" w:color="auto"/>
            <w:right w:val="none" w:sz="0" w:space="0" w:color="auto"/>
          </w:divBdr>
          <w:divsChild>
            <w:div w:id="5348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29117">
      <w:bodyDiv w:val="1"/>
      <w:marLeft w:val="0"/>
      <w:marRight w:val="0"/>
      <w:marTop w:val="0"/>
      <w:marBottom w:val="0"/>
      <w:divBdr>
        <w:top w:val="none" w:sz="0" w:space="0" w:color="auto"/>
        <w:left w:val="none" w:sz="0" w:space="0" w:color="auto"/>
        <w:bottom w:val="none" w:sz="0" w:space="0" w:color="auto"/>
        <w:right w:val="none" w:sz="0" w:space="0" w:color="auto"/>
      </w:divBdr>
      <w:divsChild>
        <w:div w:id="1813056486">
          <w:marLeft w:val="0"/>
          <w:marRight w:val="0"/>
          <w:marTop w:val="0"/>
          <w:marBottom w:val="0"/>
          <w:divBdr>
            <w:top w:val="none" w:sz="0" w:space="0" w:color="auto"/>
            <w:left w:val="none" w:sz="0" w:space="0" w:color="auto"/>
            <w:bottom w:val="none" w:sz="0" w:space="0" w:color="auto"/>
            <w:right w:val="none" w:sz="0" w:space="0" w:color="auto"/>
          </w:divBdr>
          <w:divsChild>
            <w:div w:id="14509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703">
      <w:bodyDiv w:val="1"/>
      <w:marLeft w:val="0"/>
      <w:marRight w:val="0"/>
      <w:marTop w:val="0"/>
      <w:marBottom w:val="0"/>
      <w:divBdr>
        <w:top w:val="none" w:sz="0" w:space="0" w:color="auto"/>
        <w:left w:val="none" w:sz="0" w:space="0" w:color="auto"/>
        <w:bottom w:val="none" w:sz="0" w:space="0" w:color="auto"/>
        <w:right w:val="none" w:sz="0" w:space="0" w:color="auto"/>
      </w:divBdr>
    </w:div>
    <w:div w:id="497624246">
      <w:bodyDiv w:val="1"/>
      <w:marLeft w:val="0"/>
      <w:marRight w:val="0"/>
      <w:marTop w:val="0"/>
      <w:marBottom w:val="0"/>
      <w:divBdr>
        <w:top w:val="none" w:sz="0" w:space="0" w:color="auto"/>
        <w:left w:val="none" w:sz="0" w:space="0" w:color="auto"/>
        <w:bottom w:val="none" w:sz="0" w:space="0" w:color="auto"/>
        <w:right w:val="none" w:sz="0" w:space="0" w:color="auto"/>
      </w:divBdr>
    </w:div>
    <w:div w:id="525486973">
      <w:bodyDiv w:val="1"/>
      <w:marLeft w:val="0"/>
      <w:marRight w:val="0"/>
      <w:marTop w:val="0"/>
      <w:marBottom w:val="0"/>
      <w:divBdr>
        <w:top w:val="none" w:sz="0" w:space="0" w:color="auto"/>
        <w:left w:val="none" w:sz="0" w:space="0" w:color="auto"/>
        <w:bottom w:val="none" w:sz="0" w:space="0" w:color="auto"/>
        <w:right w:val="none" w:sz="0" w:space="0" w:color="auto"/>
      </w:divBdr>
    </w:div>
    <w:div w:id="1261795065">
      <w:bodyDiv w:val="1"/>
      <w:marLeft w:val="0"/>
      <w:marRight w:val="0"/>
      <w:marTop w:val="0"/>
      <w:marBottom w:val="0"/>
      <w:divBdr>
        <w:top w:val="none" w:sz="0" w:space="0" w:color="auto"/>
        <w:left w:val="none" w:sz="0" w:space="0" w:color="auto"/>
        <w:bottom w:val="none" w:sz="0" w:space="0" w:color="auto"/>
        <w:right w:val="none" w:sz="0" w:space="0" w:color="auto"/>
      </w:divBdr>
    </w:div>
    <w:div w:id="1378162265">
      <w:bodyDiv w:val="1"/>
      <w:marLeft w:val="0"/>
      <w:marRight w:val="0"/>
      <w:marTop w:val="0"/>
      <w:marBottom w:val="0"/>
      <w:divBdr>
        <w:top w:val="none" w:sz="0" w:space="0" w:color="auto"/>
        <w:left w:val="none" w:sz="0" w:space="0" w:color="auto"/>
        <w:bottom w:val="none" w:sz="0" w:space="0" w:color="auto"/>
        <w:right w:val="none" w:sz="0" w:space="0" w:color="auto"/>
      </w:divBdr>
      <w:divsChild>
        <w:div w:id="149715421">
          <w:marLeft w:val="0"/>
          <w:marRight w:val="0"/>
          <w:marTop w:val="0"/>
          <w:marBottom w:val="0"/>
          <w:divBdr>
            <w:top w:val="none" w:sz="0" w:space="0" w:color="auto"/>
            <w:left w:val="none" w:sz="0" w:space="0" w:color="auto"/>
            <w:bottom w:val="none" w:sz="0" w:space="0" w:color="auto"/>
            <w:right w:val="none" w:sz="0" w:space="0" w:color="auto"/>
          </w:divBdr>
          <w:divsChild>
            <w:div w:id="29892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9988">
      <w:bodyDiv w:val="1"/>
      <w:marLeft w:val="0"/>
      <w:marRight w:val="0"/>
      <w:marTop w:val="0"/>
      <w:marBottom w:val="0"/>
      <w:divBdr>
        <w:top w:val="none" w:sz="0" w:space="0" w:color="auto"/>
        <w:left w:val="none" w:sz="0" w:space="0" w:color="auto"/>
        <w:bottom w:val="none" w:sz="0" w:space="0" w:color="auto"/>
        <w:right w:val="none" w:sz="0" w:space="0" w:color="auto"/>
      </w:divBdr>
    </w:div>
    <w:div w:id="1792552621">
      <w:bodyDiv w:val="1"/>
      <w:marLeft w:val="0"/>
      <w:marRight w:val="0"/>
      <w:marTop w:val="0"/>
      <w:marBottom w:val="0"/>
      <w:divBdr>
        <w:top w:val="none" w:sz="0" w:space="0" w:color="auto"/>
        <w:left w:val="none" w:sz="0" w:space="0" w:color="auto"/>
        <w:bottom w:val="none" w:sz="0" w:space="0" w:color="auto"/>
        <w:right w:val="none" w:sz="0" w:space="0" w:color="auto"/>
      </w:divBdr>
      <w:divsChild>
        <w:div w:id="328678046">
          <w:marLeft w:val="0"/>
          <w:marRight w:val="0"/>
          <w:marTop w:val="0"/>
          <w:marBottom w:val="0"/>
          <w:divBdr>
            <w:top w:val="none" w:sz="0" w:space="0" w:color="auto"/>
            <w:left w:val="none" w:sz="0" w:space="0" w:color="auto"/>
            <w:bottom w:val="none" w:sz="0" w:space="0" w:color="auto"/>
            <w:right w:val="none" w:sz="0" w:space="0" w:color="auto"/>
          </w:divBdr>
          <w:divsChild>
            <w:div w:id="1226719150">
              <w:marLeft w:val="0"/>
              <w:marRight w:val="0"/>
              <w:marTop w:val="0"/>
              <w:marBottom w:val="0"/>
              <w:divBdr>
                <w:top w:val="none" w:sz="0" w:space="0" w:color="auto"/>
                <w:left w:val="none" w:sz="0" w:space="0" w:color="auto"/>
                <w:bottom w:val="none" w:sz="0" w:space="0" w:color="auto"/>
                <w:right w:val="none" w:sz="0" w:space="0" w:color="auto"/>
              </w:divBdr>
            </w:div>
            <w:div w:id="262692696">
              <w:marLeft w:val="0"/>
              <w:marRight w:val="0"/>
              <w:marTop w:val="0"/>
              <w:marBottom w:val="0"/>
              <w:divBdr>
                <w:top w:val="none" w:sz="0" w:space="0" w:color="auto"/>
                <w:left w:val="none" w:sz="0" w:space="0" w:color="auto"/>
                <w:bottom w:val="none" w:sz="0" w:space="0" w:color="auto"/>
                <w:right w:val="none" w:sz="0" w:space="0" w:color="auto"/>
              </w:divBdr>
            </w:div>
            <w:div w:id="1222332488">
              <w:marLeft w:val="0"/>
              <w:marRight w:val="0"/>
              <w:marTop w:val="0"/>
              <w:marBottom w:val="0"/>
              <w:divBdr>
                <w:top w:val="none" w:sz="0" w:space="0" w:color="auto"/>
                <w:left w:val="none" w:sz="0" w:space="0" w:color="auto"/>
                <w:bottom w:val="none" w:sz="0" w:space="0" w:color="auto"/>
                <w:right w:val="none" w:sz="0" w:space="0" w:color="auto"/>
              </w:divBdr>
            </w:div>
            <w:div w:id="1930308671">
              <w:marLeft w:val="0"/>
              <w:marRight w:val="0"/>
              <w:marTop w:val="0"/>
              <w:marBottom w:val="0"/>
              <w:divBdr>
                <w:top w:val="none" w:sz="0" w:space="0" w:color="auto"/>
                <w:left w:val="none" w:sz="0" w:space="0" w:color="auto"/>
                <w:bottom w:val="none" w:sz="0" w:space="0" w:color="auto"/>
                <w:right w:val="none" w:sz="0" w:space="0" w:color="auto"/>
              </w:divBdr>
            </w:div>
            <w:div w:id="1911765311">
              <w:marLeft w:val="0"/>
              <w:marRight w:val="0"/>
              <w:marTop w:val="0"/>
              <w:marBottom w:val="0"/>
              <w:divBdr>
                <w:top w:val="none" w:sz="0" w:space="0" w:color="auto"/>
                <w:left w:val="none" w:sz="0" w:space="0" w:color="auto"/>
                <w:bottom w:val="none" w:sz="0" w:space="0" w:color="auto"/>
                <w:right w:val="none" w:sz="0" w:space="0" w:color="auto"/>
              </w:divBdr>
            </w:div>
            <w:div w:id="108275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58792">
      <w:bodyDiv w:val="1"/>
      <w:marLeft w:val="0"/>
      <w:marRight w:val="0"/>
      <w:marTop w:val="0"/>
      <w:marBottom w:val="0"/>
      <w:divBdr>
        <w:top w:val="none" w:sz="0" w:space="0" w:color="auto"/>
        <w:left w:val="none" w:sz="0" w:space="0" w:color="auto"/>
        <w:bottom w:val="none" w:sz="0" w:space="0" w:color="auto"/>
        <w:right w:val="none" w:sz="0" w:space="0" w:color="auto"/>
      </w:divBdr>
      <w:divsChild>
        <w:div w:id="1251112137">
          <w:marLeft w:val="0"/>
          <w:marRight w:val="0"/>
          <w:marTop w:val="0"/>
          <w:marBottom w:val="0"/>
          <w:divBdr>
            <w:top w:val="none" w:sz="0" w:space="0" w:color="auto"/>
            <w:left w:val="none" w:sz="0" w:space="0" w:color="auto"/>
            <w:bottom w:val="none" w:sz="0" w:space="0" w:color="auto"/>
            <w:right w:val="none" w:sz="0" w:space="0" w:color="auto"/>
          </w:divBdr>
          <w:divsChild>
            <w:div w:id="2474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9620">
      <w:bodyDiv w:val="1"/>
      <w:marLeft w:val="0"/>
      <w:marRight w:val="0"/>
      <w:marTop w:val="0"/>
      <w:marBottom w:val="0"/>
      <w:divBdr>
        <w:top w:val="none" w:sz="0" w:space="0" w:color="auto"/>
        <w:left w:val="none" w:sz="0" w:space="0" w:color="auto"/>
        <w:bottom w:val="none" w:sz="0" w:space="0" w:color="auto"/>
        <w:right w:val="none" w:sz="0" w:space="0" w:color="auto"/>
      </w:divBdr>
    </w:div>
    <w:div w:id="2024697332">
      <w:bodyDiv w:val="1"/>
      <w:marLeft w:val="0"/>
      <w:marRight w:val="0"/>
      <w:marTop w:val="0"/>
      <w:marBottom w:val="0"/>
      <w:divBdr>
        <w:top w:val="none" w:sz="0" w:space="0" w:color="auto"/>
        <w:left w:val="none" w:sz="0" w:space="0" w:color="auto"/>
        <w:bottom w:val="none" w:sz="0" w:space="0" w:color="auto"/>
        <w:right w:val="none" w:sz="0" w:space="0" w:color="auto"/>
      </w:divBdr>
      <w:divsChild>
        <w:div w:id="1386635801">
          <w:marLeft w:val="0"/>
          <w:marRight w:val="0"/>
          <w:marTop w:val="0"/>
          <w:marBottom w:val="0"/>
          <w:divBdr>
            <w:top w:val="none" w:sz="0" w:space="0" w:color="auto"/>
            <w:left w:val="none" w:sz="0" w:space="0" w:color="auto"/>
            <w:bottom w:val="none" w:sz="0" w:space="0" w:color="auto"/>
            <w:right w:val="none" w:sz="0" w:space="0" w:color="auto"/>
          </w:divBdr>
          <w:divsChild>
            <w:div w:id="6500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24513">
      <w:bodyDiv w:val="1"/>
      <w:marLeft w:val="0"/>
      <w:marRight w:val="0"/>
      <w:marTop w:val="0"/>
      <w:marBottom w:val="0"/>
      <w:divBdr>
        <w:top w:val="none" w:sz="0" w:space="0" w:color="auto"/>
        <w:left w:val="none" w:sz="0" w:space="0" w:color="auto"/>
        <w:bottom w:val="none" w:sz="0" w:space="0" w:color="auto"/>
        <w:right w:val="none" w:sz="0" w:space="0" w:color="auto"/>
      </w:divBdr>
      <w:divsChild>
        <w:div w:id="2043748501">
          <w:marLeft w:val="0"/>
          <w:marRight w:val="0"/>
          <w:marTop w:val="0"/>
          <w:marBottom w:val="0"/>
          <w:divBdr>
            <w:top w:val="none" w:sz="0" w:space="0" w:color="auto"/>
            <w:left w:val="none" w:sz="0" w:space="0" w:color="auto"/>
            <w:bottom w:val="none" w:sz="0" w:space="0" w:color="auto"/>
            <w:right w:val="none" w:sz="0" w:space="0" w:color="auto"/>
          </w:divBdr>
          <w:divsChild>
            <w:div w:id="1702437441">
              <w:marLeft w:val="0"/>
              <w:marRight w:val="0"/>
              <w:marTop w:val="0"/>
              <w:marBottom w:val="0"/>
              <w:divBdr>
                <w:top w:val="none" w:sz="0" w:space="0" w:color="auto"/>
                <w:left w:val="none" w:sz="0" w:space="0" w:color="auto"/>
                <w:bottom w:val="none" w:sz="0" w:space="0" w:color="auto"/>
                <w:right w:val="none" w:sz="0" w:space="0" w:color="auto"/>
              </w:divBdr>
            </w:div>
            <w:div w:id="393160638">
              <w:marLeft w:val="0"/>
              <w:marRight w:val="0"/>
              <w:marTop w:val="0"/>
              <w:marBottom w:val="0"/>
              <w:divBdr>
                <w:top w:val="none" w:sz="0" w:space="0" w:color="auto"/>
                <w:left w:val="none" w:sz="0" w:space="0" w:color="auto"/>
                <w:bottom w:val="none" w:sz="0" w:space="0" w:color="auto"/>
                <w:right w:val="none" w:sz="0" w:space="0" w:color="auto"/>
              </w:divBdr>
            </w:div>
            <w:div w:id="11932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https://medium.com/untienots/delta-lake-when-reliability-meets-performance-2db967303d71"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mailto:sapid@fenetwork.com" TargetMode="External"/><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hyperlink" Target="https://learn.microsoft.com/en-us/azure/data-factory/concepts-datasets-linked-services?tabs=data-factory" TargetMode="External"/><Relationship Id="rId22" Type="http://schemas.openxmlformats.org/officeDocument/2006/relationships/hyperlink" Target="https://fe-general.visualstudio.com/Analytics/_git/Enterprise_Analytic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hyperlink" Target="mailto:sapid@fenetwork.com" TargetMode="External"/><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bradleyschacht.com/log-analytics-with-dedicated-sql-pools-formerly-sql-d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piethein.medium.com/medallion-architecture-best-practices-for-managing-bronze-silver-and-gold-486de7c90055"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flywaydb.or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arn.microsoft.com/en-us/azure/data-factory/parameterize-linked-services?tabs=data-factory"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hyperlink" Target="https://portal.azure.com/" TargetMode="External"/><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hyperlink" Target="https://learn.microsoft.com/en-us/azure/synapse-analytics/sql/on-demand-workspace-overview"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learn.microsoft.com/en-us/azure/synapse-analytics/spark/apache-spark-azure-log-an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C0E02-CF33-462A-A372-45337080D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52</Pages>
  <Words>11461</Words>
  <Characters>65333</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FirstEnergy</Company>
  <LinksUpToDate>false</LinksUpToDate>
  <CharactersWithSpaces>76641</CharactersWithSpaces>
  <SharedDoc>false</SharedDoc>
  <HLinks>
    <vt:vector size="144" baseType="variant">
      <vt:variant>
        <vt:i4>458840</vt:i4>
      </vt:variant>
      <vt:variant>
        <vt:i4>135</vt:i4>
      </vt:variant>
      <vt:variant>
        <vt:i4>0</vt:i4>
      </vt:variant>
      <vt:variant>
        <vt:i4>5</vt:i4>
      </vt:variant>
      <vt:variant>
        <vt:lpwstr>https://fe-general.visualstudio.com/Analytics/_git/Enterprise_Analytics</vt:lpwstr>
      </vt:variant>
      <vt:variant>
        <vt:lpwstr/>
      </vt:variant>
      <vt:variant>
        <vt:i4>6946924</vt:i4>
      </vt:variant>
      <vt:variant>
        <vt:i4>132</vt:i4>
      </vt:variant>
      <vt:variant>
        <vt:i4>0</vt:i4>
      </vt:variant>
      <vt:variant>
        <vt:i4>5</vt:i4>
      </vt:variant>
      <vt:variant>
        <vt:lpwstr>https://learn.microsoft.com/en-us/azure/data-factory/parameterize-linked-services?tabs=data-factory</vt:lpwstr>
      </vt:variant>
      <vt:variant>
        <vt:lpwstr/>
      </vt:variant>
      <vt:variant>
        <vt:i4>1966145</vt:i4>
      </vt:variant>
      <vt:variant>
        <vt:i4>129</vt:i4>
      </vt:variant>
      <vt:variant>
        <vt:i4>0</vt:i4>
      </vt:variant>
      <vt:variant>
        <vt:i4>5</vt:i4>
      </vt:variant>
      <vt:variant>
        <vt:lpwstr>https://learn.microsoft.com/en-us/azure/data-factory/concepts-datasets-linked-services?tabs=data-factory</vt:lpwstr>
      </vt:variant>
      <vt:variant>
        <vt:lpwstr/>
      </vt:variant>
      <vt:variant>
        <vt:i4>1376305</vt:i4>
      </vt:variant>
      <vt:variant>
        <vt:i4>122</vt:i4>
      </vt:variant>
      <vt:variant>
        <vt:i4>0</vt:i4>
      </vt:variant>
      <vt:variant>
        <vt:i4>5</vt:i4>
      </vt:variant>
      <vt:variant>
        <vt:lpwstr/>
      </vt:variant>
      <vt:variant>
        <vt:lpwstr>_Toc143500337</vt:lpwstr>
      </vt:variant>
      <vt:variant>
        <vt:i4>1376305</vt:i4>
      </vt:variant>
      <vt:variant>
        <vt:i4>116</vt:i4>
      </vt:variant>
      <vt:variant>
        <vt:i4>0</vt:i4>
      </vt:variant>
      <vt:variant>
        <vt:i4>5</vt:i4>
      </vt:variant>
      <vt:variant>
        <vt:lpwstr/>
      </vt:variant>
      <vt:variant>
        <vt:lpwstr>_Toc143500336</vt:lpwstr>
      </vt:variant>
      <vt:variant>
        <vt:i4>1376305</vt:i4>
      </vt:variant>
      <vt:variant>
        <vt:i4>110</vt:i4>
      </vt:variant>
      <vt:variant>
        <vt:i4>0</vt:i4>
      </vt:variant>
      <vt:variant>
        <vt:i4>5</vt:i4>
      </vt:variant>
      <vt:variant>
        <vt:lpwstr/>
      </vt:variant>
      <vt:variant>
        <vt:lpwstr>_Toc143500335</vt:lpwstr>
      </vt:variant>
      <vt:variant>
        <vt:i4>1376305</vt:i4>
      </vt:variant>
      <vt:variant>
        <vt:i4>104</vt:i4>
      </vt:variant>
      <vt:variant>
        <vt:i4>0</vt:i4>
      </vt:variant>
      <vt:variant>
        <vt:i4>5</vt:i4>
      </vt:variant>
      <vt:variant>
        <vt:lpwstr/>
      </vt:variant>
      <vt:variant>
        <vt:lpwstr>_Toc143500334</vt:lpwstr>
      </vt:variant>
      <vt:variant>
        <vt:i4>1376305</vt:i4>
      </vt:variant>
      <vt:variant>
        <vt:i4>98</vt:i4>
      </vt:variant>
      <vt:variant>
        <vt:i4>0</vt:i4>
      </vt:variant>
      <vt:variant>
        <vt:i4>5</vt:i4>
      </vt:variant>
      <vt:variant>
        <vt:lpwstr/>
      </vt:variant>
      <vt:variant>
        <vt:lpwstr>_Toc143500333</vt:lpwstr>
      </vt:variant>
      <vt:variant>
        <vt:i4>1376305</vt:i4>
      </vt:variant>
      <vt:variant>
        <vt:i4>92</vt:i4>
      </vt:variant>
      <vt:variant>
        <vt:i4>0</vt:i4>
      </vt:variant>
      <vt:variant>
        <vt:i4>5</vt:i4>
      </vt:variant>
      <vt:variant>
        <vt:lpwstr/>
      </vt:variant>
      <vt:variant>
        <vt:lpwstr>_Toc143500332</vt:lpwstr>
      </vt:variant>
      <vt:variant>
        <vt:i4>1376305</vt:i4>
      </vt:variant>
      <vt:variant>
        <vt:i4>86</vt:i4>
      </vt:variant>
      <vt:variant>
        <vt:i4>0</vt:i4>
      </vt:variant>
      <vt:variant>
        <vt:i4>5</vt:i4>
      </vt:variant>
      <vt:variant>
        <vt:lpwstr/>
      </vt:variant>
      <vt:variant>
        <vt:lpwstr>_Toc143500331</vt:lpwstr>
      </vt:variant>
      <vt:variant>
        <vt:i4>1376305</vt:i4>
      </vt:variant>
      <vt:variant>
        <vt:i4>80</vt:i4>
      </vt:variant>
      <vt:variant>
        <vt:i4>0</vt:i4>
      </vt:variant>
      <vt:variant>
        <vt:i4>5</vt:i4>
      </vt:variant>
      <vt:variant>
        <vt:lpwstr/>
      </vt:variant>
      <vt:variant>
        <vt:lpwstr>_Toc143500330</vt:lpwstr>
      </vt:variant>
      <vt:variant>
        <vt:i4>1310769</vt:i4>
      </vt:variant>
      <vt:variant>
        <vt:i4>74</vt:i4>
      </vt:variant>
      <vt:variant>
        <vt:i4>0</vt:i4>
      </vt:variant>
      <vt:variant>
        <vt:i4>5</vt:i4>
      </vt:variant>
      <vt:variant>
        <vt:lpwstr/>
      </vt:variant>
      <vt:variant>
        <vt:lpwstr>_Toc143500329</vt:lpwstr>
      </vt:variant>
      <vt:variant>
        <vt:i4>1310769</vt:i4>
      </vt:variant>
      <vt:variant>
        <vt:i4>68</vt:i4>
      </vt:variant>
      <vt:variant>
        <vt:i4>0</vt:i4>
      </vt:variant>
      <vt:variant>
        <vt:i4>5</vt:i4>
      </vt:variant>
      <vt:variant>
        <vt:lpwstr/>
      </vt:variant>
      <vt:variant>
        <vt:lpwstr>_Toc143500328</vt:lpwstr>
      </vt:variant>
      <vt:variant>
        <vt:i4>1310769</vt:i4>
      </vt:variant>
      <vt:variant>
        <vt:i4>62</vt:i4>
      </vt:variant>
      <vt:variant>
        <vt:i4>0</vt:i4>
      </vt:variant>
      <vt:variant>
        <vt:i4>5</vt:i4>
      </vt:variant>
      <vt:variant>
        <vt:lpwstr/>
      </vt:variant>
      <vt:variant>
        <vt:lpwstr>_Toc143500327</vt:lpwstr>
      </vt:variant>
      <vt:variant>
        <vt:i4>1310769</vt:i4>
      </vt:variant>
      <vt:variant>
        <vt:i4>56</vt:i4>
      </vt:variant>
      <vt:variant>
        <vt:i4>0</vt:i4>
      </vt:variant>
      <vt:variant>
        <vt:i4>5</vt:i4>
      </vt:variant>
      <vt:variant>
        <vt:lpwstr/>
      </vt:variant>
      <vt:variant>
        <vt:lpwstr>_Toc143500326</vt:lpwstr>
      </vt:variant>
      <vt:variant>
        <vt:i4>1310769</vt:i4>
      </vt:variant>
      <vt:variant>
        <vt:i4>50</vt:i4>
      </vt:variant>
      <vt:variant>
        <vt:i4>0</vt:i4>
      </vt:variant>
      <vt:variant>
        <vt:i4>5</vt:i4>
      </vt:variant>
      <vt:variant>
        <vt:lpwstr/>
      </vt:variant>
      <vt:variant>
        <vt:lpwstr>_Toc143500325</vt:lpwstr>
      </vt:variant>
      <vt:variant>
        <vt:i4>1310769</vt:i4>
      </vt:variant>
      <vt:variant>
        <vt:i4>44</vt:i4>
      </vt:variant>
      <vt:variant>
        <vt:i4>0</vt:i4>
      </vt:variant>
      <vt:variant>
        <vt:i4>5</vt:i4>
      </vt:variant>
      <vt:variant>
        <vt:lpwstr/>
      </vt:variant>
      <vt:variant>
        <vt:lpwstr>_Toc143500324</vt:lpwstr>
      </vt:variant>
      <vt:variant>
        <vt:i4>1310769</vt:i4>
      </vt:variant>
      <vt:variant>
        <vt:i4>38</vt:i4>
      </vt:variant>
      <vt:variant>
        <vt:i4>0</vt:i4>
      </vt:variant>
      <vt:variant>
        <vt:i4>5</vt:i4>
      </vt:variant>
      <vt:variant>
        <vt:lpwstr/>
      </vt:variant>
      <vt:variant>
        <vt:lpwstr>_Toc143500323</vt:lpwstr>
      </vt:variant>
      <vt:variant>
        <vt:i4>1310769</vt:i4>
      </vt:variant>
      <vt:variant>
        <vt:i4>32</vt:i4>
      </vt:variant>
      <vt:variant>
        <vt:i4>0</vt:i4>
      </vt:variant>
      <vt:variant>
        <vt:i4>5</vt:i4>
      </vt:variant>
      <vt:variant>
        <vt:lpwstr/>
      </vt:variant>
      <vt:variant>
        <vt:lpwstr>_Toc143500322</vt:lpwstr>
      </vt:variant>
      <vt:variant>
        <vt:i4>1310769</vt:i4>
      </vt:variant>
      <vt:variant>
        <vt:i4>26</vt:i4>
      </vt:variant>
      <vt:variant>
        <vt:i4>0</vt:i4>
      </vt:variant>
      <vt:variant>
        <vt:i4>5</vt:i4>
      </vt:variant>
      <vt:variant>
        <vt:lpwstr/>
      </vt:variant>
      <vt:variant>
        <vt:lpwstr>_Toc143500321</vt:lpwstr>
      </vt:variant>
      <vt:variant>
        <vt:i4>1310769</vt:i4>
      </vt:variant>
      <vt:variant>
        <vt:i4>20</vt:i4>
      </vt:variant>
      <vt:variant>
        <vt:i4>0</vt:i4>
      </vt:variant>
      <vt:variant>
        <vt:i4>5</vt:i4>
      </vt:variant>
      <vt:variant>
        <vt:lpwstr/>
      </vt:variant>
      <vt:variant>
        <vt:lpwstr>_Toc143500320</vt:lpwstr>
      </vt:variant>
      <vt:variant>
        <vt:i4>1507377</vt:i4>
      </vt:variant>
      <vt:variant>
        <vt:i4>14</vt:i4>
      </vt:variant>
      <vt:variant>
        <vt:i4>0</vt:i4>
      </vt:variant>
      <vt:variant>
        <vt:i4>5</vt:i4>
      </vt:variant>
      <vt:variant>
        <vt:lpwstr/>
      </vt:variant>
      <vt:variant>
        <vt:lpwstr>_Toc143500319</vt:lpwstr>
      </vt:variant>
      <vt:variant>
        <vt:i4>1507377</vt:i4>
      </vt:variant>
      <vt:variant>
        <vt:i4>8</vt:i4>
      </vt:variant>
      <vt:variant>
        <vt:i4>0</vt:i4>
      </vt:variant>
      <vt:variant>
        <vt:i4>5</vt:i4>
      </vt:variant>
      <vt:variant>
        <vt:lpwstr/>
      </vt:variant>
      <vt:variant>
        <vt:lpwstr>_Toc143500318</vt:lpwstr>
      </vt:variant>
      <vt:variant>
        <vt:i4>1507377</vt:i4>
      </vt:variant>
      <vt:variant>
        <vt:i4>2</vt:i4>
      </vt:variant>
      <vt:variant>
        <vt:i4>0</vt:i4>
      </vt:variant>
      <vt:variant>
        <vt:i4>5</vt:i4>
      </vt:variant>
      <vt:variant>
        <vt:lpwstr/>
      </vt:variant>
      <vt:variant>
        <vt:lpwstr>_Toc143500317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 Matthew W</dc:creator>
  <cp:keywords/>
  <dc:description/>
  <cp:lastModifiedBy>Peters, Matthew W</cp:lastModifiedBy>
  <cp:revision>2</cp:revision>
  <dcterms:created xsi:type="dcterms:W3CDTF">2024-01-18T21:36:00Z</dcterms:created>
  <dcterms:modified xsi:type="dcterms:W3CDTF">2024-01-18T21:36:00Z</dcterms:modified>
</cp:coreProperties>
</file>