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9E0FE" w14:textId="77777777" w:rsidR="005158D0" w:rsidRDefault="005158D0" w:rsidP="005158D0">
      <w:pPr>
        <w:pStyle w:val="Heading1"/>
        <w:rPr>
          <w:lang w:val="en-US"/>
        </w:rPr>
      </w:pPr>
      <w:r>
        <w:rPr>
          <w:lang w:val="en-US"/>
        </w:rPr>
        <w:t>Test plan</w:t>
      </w:r>
    </w:p>
    <w:tbl>
      <w:tblPr>
        <w:tblStyle w:val="TableGrid"/>
        <w:tblW w:w="10260" w:type="dxa"/>
        <w:tblInd w:w="-725" w:type="dxa"/>
        <w:tblLook w:val="04A0" w:firstRow="1" w:lastRow="0" w:firstColumn="1" w:lastColumn="0" w:noHBand="0" w:noVBand="1"/>
      </w:tblPr>
      <w:tblGrid>
        <w:gridCol w:w="1391"/>
        <w:gridCol w:w="2875"/>
        <w:gridCol w:w="2820"/>
        <w:gridCol w:w="1374"/>
        <w:gridCol w:w="1800"/>
      </w:tblGrid>
      <w:tr w:rsidR="005158D0" w14:paraId="4CE9D7FC" w14:textId="77777777" w:rsidTr="004576EC">
        <w:trPr>
          <w:trHeight w:val="312"/>
        </w:trPr>
        <w:tc>
          <w:tcPr>
            <w:tcW w:w="1391" w:type="dxa"/>
          </w:tcPr>
          <w:p w14:paraId="273958A7" w14:textId="77777777" w:rsidR="005158D0" w:rsidRPr="006B755B" w:rsidRDefault="005158D0" w:rsidP="004576EC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2875" w:type="dxa"/>
            <w:shd w:val="clear" w:color="auto" w:fill="auto"/>
          </w:tcPr>
          <w:p w14:paraId="5E0ACA1F" w14:textId="77777777" w:rsidR="005158D0" w:rsidRPr="006B755B" w:rsidRDefault="005158D0" w:rsidP="004576EC">
            <w:pPr>
              <w:jc w:val="left"/>
              <w:rPr>
                <w:b/>
                <w:bCs/>
                <w:lang w:val="en-US"/>
              </w:rPr>
            </w:pPr>
            <w:r w:rsidRPr="006B755B">
              <w:rPr>
                <w:b/>
                <w:bCs/>
                <w:lang w:val="en-US"/>
              </w:rPr>
              <w:t>Test</w:t>
            </w:r>
          </w:p>
        </w:tc>
        <w:tc>
          <w:tcPr>
            <w:tcW w:w="2820" w:type="dxa"/>
            <w:shd w:val="clear" w:color="auto" w:fill="auto"/>
          </w:tcPr>
          <w:p w14:paraId="5EF8DDBA" w14:textId="77777777" w:rsidR="005158D0" w:rsidRPr="006B755B" w:rsidRDefault="005158D0" w:rsidP="004576EC">
            <w:pPr>
              <w:jc w:val="left"/>
              <w:rPr>
                <w:b/>
                <w:bCs/>
                <w:lang w:val="en-US"/>
              </w:rPr>
            </w:pPr>
            <w:r w:rsidRPr="006B755B">
              <w:rPr>
                <w:b/>
                <w:bCs/>
                <w:lang w:val="en-US"/>
              </w:rPr>
              <w:t>Test success condition</w:t>
            </w:r>
          </w:p>
        </w:tc>
        <w:tc>
          <w:tcPr>
            <w:tcW w:w="1374" w:type="dxa"/>
          </w:tcPr>
          <w:p w14:paraId="0C5F19F1" w14:textId="77777777" w:rsidR="005158D0" w:rsidRPr="006B755B" w:rsidRDefault="005158D0" w:rsidP="004576EC">
            <w:pPr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Pre-condition</w:t>
            </w:r>
          </w:p>
        </w:tc>
        <w:tc>
          <w:tcPr>
            <w:tcW w:w="1800" w:type="dxa"/>
            <w:shd w:val="clear" w:color="auto" w:fill="auto"/>
          </w:tcPr>
          <w:p w14:paraId="3772DF35" w14:textId="77777777" w:rsidR="005158D0" w:rsidRPr="006B755B" w:rsidRDefault="005158D0" w:rsidP="004576EC">
            <w:pPr>
              <w:jc w:val="left"/>
              <w:rPr>
                <w:b/>
                <w:bCs/>
                <w:lang w:val="en-US"/>
              </w:rPr>
            </w:pPr>
            <w:r w:rsidRPr="006B755B">
              <w:rPr>
                <w:b/>
                <w:bCs/>
                <w:lang w:val="en-US"/>
              </w:rPr>
              <w:t>Requirements</w:t>
            </w:r>
          </w:p>
        </w:tc>
      </w:tr>
      <w:tr w:rsidR="005158D0" w14:paraId="579C458E" w14:textId="77777777" w:rsidTr="004576EC">
        <w:trPr>
          <w:trHeight w:val="984"/>
        </w:trPr>
        <w:tc>
          <w:tcPr>
            <w:tcW w:w="1391" w:type="dxa"/>
          </w:tcPr>
          <w:p w14:paraId="420FAF52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Watering system</w:t>
            </w:r>
          </w:p>
        </w:tc>
        <w:tc>
          <w:tcPr>
            <w:tcW w:w="2875" w:type="dxa"/>
            <w:shd w:val="clear" w:color="auto" w:fill="auto"/>
          </w:tcPr>
          <w:p w14:paraId="6EC5AF4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Measure the current soil moisture</w:t>
            </w:r>
          </w:p>
          <w:p w14:paraId="30E25CD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Add water to the soil</w:t>
            </w:r>
          </w:p>
          <w:p w14:paraId="771044F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Measure the soil moisture</w:t>
            </w:r>
          </w:p>
        </w:tc>
        <w:tc>
          <w:tcPr>
            <w:tcW w:w="2820" w:type="dxa"/>
            <w:shd w:val="clear" w:color="auto" w:fill="auto"/>
          </w:tcPr>
          <w:p w14:paraId="4633E0E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Returns soil moisture</w:t>
            </w:r>
          </w:p>
          <w:p w14:paraId="4F46BD2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soil moisture is higher than measurement 1.</w:t>
            </w:r>
          </w:p>
        </w:tc>
        <w:tc>
          <w:tcPr>
            <w:tcW w:w="1374" w:type="dxa"/>
          </w:tcPr>
          <w:p w14:paraId="67D266F7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Connected to system</w:t>
            </w:r>
          </w:p>
        </w:tc>
        <w:tc>
          <w:tcPr>
            <w:tcW w:w="1800" w:type="dxa"/>
            <w:shd w:val="clear" w:color="auto" w:fill="auto"/>
          </w:tcPr>
          <w:p w14:paraId="0DC4F29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FR_002, FR_013, FR_009, UR_010, UR_016</w:t>
            </w:r>
          </w:p>
        </w:tc>
      </w:tr>
      <w:tr w:rsidR="005158D0" w14:paraId="54C682BD" w14:textId="77777777" w:rsidTr="004576EC">
        <w:trPr>
          <w:trHeight w:val="312"/>
        </w:trPr>
        <w:tc>
          <w:tcPr>
            <w:tcW w:w="1391" w:type="dxa"/>
          </w:tcPr>
          <w:p w14:paraId="21252E3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PH control</w:t>
            </w:r>
          </w:p>
        </w:tc>
        <w:tc>
          <w:tcPr>
            <w:tcW w:w="2875" w:type="dxa"/>
            <w:shd w:val="clear" w:color="auto" w:fill="auto"/>
          </w:tcPr>
          <w:p w14:paraId="2A6B588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Measure current PH value</w:t>
            </w:r>
          </w:p>
          <w:p w14:paraId="732F739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Add PH solution to the water</w:t>
            </w:r>
          </w:p>
          <w:p w14:paraId="7E71D45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Add water to soil</w:t>
            </w:r>
          </w:p>
          <w:p w14:paraId="6FED3805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 Measure PH value</w:t>
            </w:r>
          </w:p>
        </w:tc>
        <w:tc>
          <w:tcPr>
            <w:tcW w:w="2820" w:type="dxa"/>
            <w:shd w:val="clear" w:color="auto" w:fill="auto"/>
          </w:tcPr>
          <w:p w14:paraId="7A8B0D3A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Returns PH value</w:t>
            </w:r>
          </w:p>
          <w:p w14:paraId="43875C3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4. PH value is within set threshold </w:t>
            </w:r>
          </w:p>
        </w:tc>
        <w:tc>
          <w:tcPr>
            <w:tcW w:w="1374" w:type="dxa"/>
          </w:tcPr>
          <w:p w14:paraId="3AE8697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PH value is outside defined threshold</w:t>
            </w:r>
          </w:p>
        </w:tc>
        <w:tc>
          <w:tcPr>
            <w:tcW w:w="1800" w:type="dxa"/>
            <w:shd w:val="clear" w:color="auto" w:fill="auto"/>
          </w:tcPr>
          <w:p w14:paraId="0123C844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FR_001, FR_011, UR_009, UR_015</w:t>
            </w:r>
          </w:p>
        </w:tc>
      </w:tr>
      <w:tr w:rsidR="005158D0" w14:paraId="191D4EC4" w14:textId="77777777" w:rsidTr="004576EC">
        <w:trPr>
          <w:trHeight w:val="312"/>
        </w:trPr>
        <w:tc>
          <w:tcPr>
            <w:tcW w:w="1391" w:type="dxa"/>
          </w:tcPr>
          <w:p w14:paraId="5E9262AD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Water tank</w:t>
            </w:r>
          </w:p>
        </w:tc>
        <w:tc>
          <w:tcPr>
            <w:tcW w:w="2875" w:type="dxa"/>
            <w:shd w:val="clear" w:color="auto" w:fill="auto"/>
          </w:tcPr>
          <w:p w14:paraId="30E0803C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Measure water level in tank</w:t>
            </w:r>
          </w:p>
          <w:p w14:paraId="2FA43B2A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Fill water tank</w:t>
            </w:r>
          </w:p>
          <w:p w14:paraId="4A7E8B0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Measure water level in tank</w:t>
            </w:r>
          </w:p>
          <w:p w14:paraId="73A8846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 Keep valves to grow boxes closed</w:t>
            </w:r>
          </w:p>
        </w:tc>
        <w:tc>
          <w:tcPr>
            <w:tcW w:w="2820" w:type="dxa"/>
            <w:shd w:val="clear" w:color="auto" w:fill="auto"/>
          </w:tcPr>
          <w:p w14:paraId="22EC3CBC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 water level, empty</w:t>
            </w:r>
          </w:p>
          <w:p w14:paraId="5BE2BF8D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Return water level, full</w:t>
            </w:r>
          </w:p>
          <w:p w14:paraId="24DB7A7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4. Water levels </w:t>
            </w:r>
          </w:p>
        </w:tc>
        <w:tc>
          <w:tcPr>
            <w:tcW w:w="1374" w:type="dxa"/>
          </w:tcPr>
          <w:p w14:paraId="12F5CC79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Water tank is empty</w:t>
            </w:r>
          </w:p>
        </w:tc>
        <w:tc>
          <w:tcPr>
            <w:tcW w:w="1800" w:type="dxa"/>
            <w:shd w:val="clear" w:color="auto" w:fill="auto"/>
          </w:tcPr>
          <w:p w14:paraId="7AB1FBF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FR_003, UR_017</w:t>
            </w:r>
          </w:p>
        </w:tc>
      </w:tr>
      <w:tr w:rsidR="005158D0" w14:paraId="56E84DAE" w14:textId="77777777" w:rsidTr="004576EC">
        <w:trPr>
          <w:trHeight w:val="328"/>
        </w:trPr>
        <w:tc>
          <w:tcPr>
            <w:tcW w:w="1391" w:type="dxa"/>
          </w:tcPr>
          <w:p w14:paraId="146362B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875" w:type="dxa"/>
            <w:shd w:val="clear" w:color="auto" w:fill="auto"/>
          </w:tcPr>
          <w:p w14:paraId="43CDB73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Measure temperature</w:t>
            </w:r>
          </w:p>
          <w:p w14:paraId="45FB1C3D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adjust temperature</w:t>
            </w:r>
          </w:p>
          <w:p w14:paraId="4D7726C7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Measure temperature</w:t>
            </w:r>
          </w:p>
        </w:tc>
        <w:tc>
          <w:tcPr>
            <w:tcW w:w="2820" w:type="dxa"/>
            <w:shd w:val="clear" w:color="auto" w:fill="auto"/>
          </w:tcPr>
          <w:p w14:paraId="6F17793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 temperature</w:t>
            </w:r>
          </w:p>
          <w:p w14:paraId="7292BD9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3. Return adjusted temperature </w:t>
            </w:r>
          </w:p>
        </w:tc>
        <w:tc>
          <w:tcPr>
            <w:tcW w:w="1374" w:type="dxa"/>
          </w:tcPr>
          <w:p w14:paraId="027F9509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Temperature is not within threshold </w:t>
            </w:r>
          </w:p>
        </w:tc>
        <w:tc>
          <w:tcPr>
            <w:tcW w:w="1800" w:type="dxa"/>
            <w:shd w:val="clear" w:color="auto" w:fill="auto"/>
          </w:tcPr>
          <w:p w14:paraId="73852BA5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FR_004, FR_012, UR_007, UR_013</w:t>
            </w:r>
          </w:p>
        </w:tc>
      </w:tr>
      <w:tr w:rsidR="005158D0" w14:paraId="30453303" w14:textId="77777777" w:rsidTr="004576EC">
        <w:trPr>
          <w:trHeight w:val="312"/>
        </w:trPr>
        <w:tc>
          <w:tcPr>
            <w:tcW w:w="1391" w:type="dxa"/>
          </w:tcPr>
          <w:p w14:paraId="28F8FCF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Lighting</w:t>
            </w:r>
          </w:p>
        </w:tc>
        <w:tc>
          <w:tcPr>
            <w:tcW w:w="2875" w:type="dxa"/>
            <w:shd w:val="clear" w:color="auto" w:fill="auto"/>
          </w:tcPr>
          <w:p w14:paraId="730DEAD1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1. Measure lumens </w:t>
            </w:r>
          </w:p>
          <w:p w14:paraId="77F6589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2. Increase lighting intensity </w:t>
            </w:r>
          </w:p>
          <w:p w14:paraId="40B2BFFA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Measure lumens</w:t>
            </w:r>
          </w:p>
        </w:tc>
        <w:tc>
          <w:tcPr>
            <w:tcW w:w="2820" w:type="dxa"/>
            <w:shd w:val="clear" w:color="auto" w:fill="auto"/>
          </w:tcPr>
          <w:p w14:paraId="247BA92C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 lumens</w:t>
            </w:r>
          </w:p>
          <w:p w14:paraId="3715BE2C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3. Return increased lumens compared to 1. </w:t>
            </w:r>
          </w:p>
        </w:tc>
        <w:tc>
          <w:tcPr>
            <w:tcW w:w="1374" w:type="dxa"/>
          </w:tcPr>
          <w:p w14:paraId="582D78D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Lighting is not at max intensity </w:t>
            </w:r>
          </w:p>
        </w:tc>
        <w:tc>
          <w:tcPr>
            <w:tcW w:w="1800" w:type="dxa"/>
            <w:shd w:val="clear" w:color="auto" w:fill="auto"/>
          </w:tcPr>
          <w:p w14:paraId="6382E98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FR_005, UR_008, UR_014</w:t>
            </w:r>
          </w:p>
        </w:tc>
      </w:tr>
      <w:tr w:rsidR="005158D0" w14:paraId="269B6B4D" w14:textId="77777777" w:rsidTr="004576EC">
        <w:trPr>
          <w:trHeight w:val="328"/>
        </w:trPr>
        <w:tc>
          <w:tcPr>
            <w:tcW w:w="1391" w:type="dxa"/>
          </w:tcPr>
          <w:p w14:paraId="69C2CD8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Custom program</w:t>
            </w:r>
          </w:p>
        </w:tc>
        <w:tc>
          <w:tcPr>
            <w:tcW w:w="2875" w:type="dxa"/>
            <w:shd w:val="clear" w:color="auto" w:fill="auto"/>
          </w:tcPr>
          <w:p w14:paraId="7154CE1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Create new program</w:t>
            </w:r>
          </w:p>
          <w:p w14:paraId="5D74800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Reset system</w:t>
            </w:r>
          </w:p>
          <w:p w14:paraId="5960AE0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Delete created program</w:t>
            </w:r>
          </w:p>
          <w:p w14:paraId="6D0093A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 Reset system</w:t>
            </w:r>
          </w:p>
        </w:tc>
        <w:tc>
          <w:tcPr>
            <w:tcW w:w="2820" w:type="dxa"/>
            <w:shd w:val="clear" w:color="auto" w:fill="auto"/>
          </w:tcPr>
          <w:p w14:paraId="4A2CB94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Program is created</w:t>
            </w:r>
          </w:p>
          <w:p w14:paraId="30CD4D6F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2. Created program is available </w:t>
            </w:r>
          </w:p>
          <w:p w14:paraId="4F20775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4. Created program is not available </w:t>
            </w:r>
          </w:p>
        </w:tc>
        <w:tc>
          <w:tcPr>
            <w:tcW w:w="1374" w:type="dxa"/>
          </w:tcPr>
          <w:p w14:paraId="2B8EFA2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Connected to server</w:t>
            </w:r>
          </w:p>
        </w:tc>
        <w:tc>
          <w:tcPr>
            <w:tcW w:w="1800" w:type="dxa"/>
            <w:shd w:val="clear" w:color="auto" w:fill="auto"/>
          </w:tcPr>
          <w:p w14:paraId="27208BA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FR_006, FR_007, FR_015, FR_016, FR_017, FR_018, UR_001, UR_002, UR_003, UR_004, </w:t>
            </w:r>
          </w:p>
        </w:tc>
      </w:tr>
      <w:tr w:rsidR="005158D0" w14:paraId="1AD2F96B" w14:textId="77777777" w:rsidTr="004576EC">
        <w:trPr>
          <w:trHeight w:val="312"/>
        </w:trPr>
        <w:tc>
          <w:tcPr>
            <w:tcW w:w="1391" w:type="dxa"/>
          </w:tcPr>
          <w:p w14:paraId="337041B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Leak detection </w:t>
            </w:r>
          </w:p>
        </w:tc>
        <w:tc>
          <w:tcPr>
            <w:tcW w:w="2875" w:type="dxa"/>
            <w:shd w:val="clear" w:color="auto" w:fill="auto"/>
          </w:tcPr>
          <w:p w14:paraId="7494D92C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Measure water levels</w:t>
            </w:r>
          </w:p>
          <w:p w14:paraId="0D5C5DD4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Keep valves to grow boxes closed and intake closed</w:t>
            </w:r>
          </w:p>
          <w:p w14:paraId="2B8856C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Measure water levels</w:t>
            </w:r>
          </w:p>
        </w:tc>
        <w:tc>
          <w:tcPr>
            <w:tcW w:w="2820" w:type="dxa"/>
            <w:shd w:val="clear" w:color="auto" w:fill="auto"/>
          </w:tcPr>
          <w:p w14:paraId="2875ABB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 water levels</w:t>
            </w:r>
          </w:p>
          <w:p w14:paraId="454977C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Return water levels, is the same as measurement 1</w:t>
            </w:r>
          </w:p>
        </w:tc>
        <w:tc>
          <w:tcPr>
            <w:tcW w:w="1374" w:type="dxa"/>
          </w:tcPr>
          <w:p w14:paraId="2E83ECA6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Water tank is full</w:t>
            </w:r>
          </w:p>
        </w:tc>
        <w:tc>
          <w:tcPr>
            <w:tcW w:w="1800" w:type="dxa"/>
            <w:shd w:val="clear" w:color="auto" w:fill="auto"/>
          </w:tcPr>
          <w:p w14:paraId="161A655D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FR_014</w:t>
            </w:r>
          </w:p>
          <w:p w14:paraId="0DAF5816" w14:textId="77777777" w:rsidR="005158D0" w:rsidRDefault="005158D0" w:rsidP="004576EC">
            <w:pPr>
              <w:jc w:val="left"/>
              <w:rPr>
                <w:lang w:val="en-US"/>
              </w:rPr>
            </w:pPr>
          </w:p>
        </w:tc>
      </w:tr>
      <w:tr w:rsidR="005158D0" w14:paraId="228B2EA2" w14:textId="77777777" w:rsidTr="004576EC">
        <w:trPr>
          <w:trHeight w:val="312"/>
        </w:trPr>
        <w:tc>
          <w:tcPr>
            <w:tcW w:w="1391" w:type="dxa"/>
          </w:tcPr>
          <w:p w14:paraId="2AB744E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2875" w:type="dxa"/>
            <w:shd w:val="clear" w:color="auto" w:fill="auto"/>
          </w:tcPr>
          <w:p w14:paraId="53DB334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Start program</w:t>
            </w:r>
          </w:p>
          <w:p w14:paraId="1B49F638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Disconnect grow box</w:t>
            </w:r>
          </w:p>
          <w:p w14:paraId="7F777F42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Reconnect grow box</w:t>
            </w:r>
          </w:p>
        </w:tc>
        <w:tc>
          <w:tcPr>
            <w:tcW w:w="2820" w:type="dxa"/>
            <w:shd w:val="clear" w:color="auto" w:fill="auto"/>
          </w:tcPr>
          <w:p w14:paraId="2659FAAB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Return countdown for possible completion</w:t>
            </w:r>
          </w:p>
          <w:p w14:paraId="64F236FA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 Countdown resumes where it left off</w:t>
            </w:r>
          </w:p>
        </w:tc>
        <w:tc>
          <w:tcPr>
            <w:tcW w:w="1374" w:type="dxa"/>
          </w:tcPr>
          <w:p w14:paraId="3B341240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program is selected and a cycle is started</w:t>
            </w:r>
          </w:p>
        </w:tc>
        <w:tc>
          <w:tcPr>
            <w:tcW w:w="1800" w:type="dxa"/>
            <w:shd w:val="clear" w:color="auto" w:fill="auto"/>
          </w:tcPr>
          <w:p w14:paraId="57ACFDA3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FR_019, UR_011, UR_012, UR_018</w:t>
            </w:r>
          </w:p>
        </w:tc>
      </w:tr>
      <w:tr w:rsidR="005158D0" w14:paraId="3018BF12" w14:textId="77777777" w:rsidTr="004576EC">
        <w:trPr>
          <w:cantSplit/>
          <w:trHeight w:val="312"/>
        </w:trPr>
        <w:tc>
          <w:tcPr>
            <w:tcW w:w="1391" w:type="dxa"/>
          </w:tcPr>
          <w:p w14:paraId="5088BD37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Connect grow box</w:t>
            </w:r>
          </w:p>
        </w:tc>
        <w:tc>
          <w:tcPr>
            <w:tcW w:w="2875" w:type="dxa"/>
            <w:shd w:val="clear" w:color="auto" w:fill="auto"/>
          </w:tcPr>
          <w:p w14:paraId="28CFC1F2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Add grow box to network</w:t>
            </w:r>
          </w:p>
          <w:p w14:paraId="45502805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Remove grow box from network</w:t>
            </w:r>
          </w:p>
        </w:tc>
        <w:tc>
          <w:tcPr>
            <w:tcW w:w="2820" w:type="dxa"/>
            <w:shd w:val="clear" w:color="auto" w:fill="auto"/>
          </w:tcPr>
          <w:p w14:paraId="2F1C301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 Grow box is shows up on network UI</w:t>
            </w:r>
          </w:p>
          <w:p w14:paraId="676EC2B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2. Grow box disappears from network UI</w:t>
            </w:r>
          </w:p>
        </w:tc>
        <w:tc>
          <w:tcPr>
            <w:tcW w:w="1374" w:type="dxa"/>
          </w:tcPr>
          <w:p w14:paraId="1F31D6AE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Network is set up</w:t>
            </w:r>
          </w:p>
        </w:tc>
        <w:tc>
          <w:tcPr>
            <w:tcW w:w="1800" w:type="dxa"/>
            <w:shd w:val="clear" w:color="auto" w:fill="auto"/>
          </w:tcPr>
          <w:p w14:paraId="56059B04" w14:textId="77777777" w:rsidR="005158D0" w:rsidRDefault="005158D0" w:rsidP="004576E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UR_005 / UR_006</w:t>
            </w:r>
          </w:p>
        </w:tc>
      </w:tr>
    </w:tbl>
    <w:p w14:paraId="4066EE7B" w14:textId="77777777" w:rsidR="005158D0" w:rsidRDefault="005158D0" w:rsidP="005158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D7AF76" w14:textId="77777777" w:rsidR="005158D0" w:rsidRDefault="005158D0" w:rsidP="005158D0">
      <w:pPr>
        <w:pStyle w:val="Heading2"/>
        <w:rPr>
          <w:lang w:val="en-US"/>
        </w:rPr>
      </w:pPr>
      <w:r>
        <w:rPr>
          <w:lang w:val="en-US"/>
        </w:rPr>
        <w:t>Test specification</w:t>
      </w:r>
    </w:p>
    <w:p w14:paraId="38732659" w14:textId="77777777" w:rsidR="005158D0" w:rsidRPr="007F7569" w:rsidRDefault="005158D0" w:rsidP="005158D0">
      <w:pPr>
        <w:rPr>
          <w:lang w:val="en-US"/>
        </w:rPr>
      </w:pPr>
      <w:r>
        <w:rPr>
          <w:lang w:val="en-US"/>
        </w:rPr>
        <w:t>We are going to be using Unity for the test as this is testing environment we are most familiar with.</w:t>
      </w:r>
    </w:p>
    <w:p w14:paraId="615B2E78" w14:textId="77777777" w:rsidR="005B050F" w:rsidRDefault="005B050F"/>
    <w:sectPr w:rsidR="005B050F" w:rsidSect="00C237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80"/>
    <w:rsid w:val="00122080"/>
    <w:rsid w:val="005158D0"/>
    <w:rsid w:val="005B050F"/>
    <w:rsid w:val="00A60827"/>
    <w:rsid w:val="00E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596220-2558-4326-8A53-D54AA2A3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D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val="nl-N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D0"/>
    <w:rPr>
      <w:rFonts w:eastAsiaTheme="minorEastAsia"/>
      <w:b/>
      <w:bCs/>
      <w:kern w:val="44"/>
      <w:sz w:val="44"/>
      <w:szCs w:val="44"/>
      <w:lang w:val="nl-NL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158D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nl-NL" w:eastAsia="zh-CN"/>
    </w:rPr>
  </w:style>
  <w:style w:type="table" w:styleId="TableGrid">
    <w:name w:val="Table Grid"/>
    <w:basedOn w:val="TableNormal"/>
    <w:uiPriority w:val="59"/>
    <w:rsid w:val="005158D0"/>
    <w:pPr>
      <w:spacing w:after="0" w:line="240" w:lineRule="auto"/>
    </w:pPr>
    <w:rPr>
      <w:rFonts w:ascii="Calibri" w:eastAsiaTheme="minorEastAsia" w:hAnsi="Calibri" w:cs="Basic Roman"/>
      <w:lang w:val="nl-NL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Cardillo</dc:creator>
  <cp:keywords/>
  <dc:description/>
  <cp:lastModifiedBy>Marco Cardillo</cp:lastModifiedBy>
  <cp:revision>2</cp:revision>
  <dcterms:created xsi:type="dcterms:W3CDTF">2021-03-28T11:48:00Z</dcterms:created>
  <dcterms:modified xsi:type="dcterms:W3CDTF">2021-03-28T11:48:00Z</dcterms:modified>
</cp:coreProperties>
</file>