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E27FF" w14:paraId="4720FC35" w14:textId="35D8B7EE" w:rsidTr="00B034F3">
        <w:trPr>
          <w:trHeight w:val="537"/>
        </w:trPr>
        <w:tc>
          <w:tcPr>
            <w:tcW w:w="1250" w:type="pct"/>
          </w:tcPr>
          <w:p w14:paraId="7913F86A" w14:textId="493DBE2F" w:rsidR="00FE27FF" w:rsidRDefault="00FE27FF" w:rsidP="00FE27FF">
            <w:r>
              <w:t>Compound Name</w:t>
            </w:r>
          </w:p>
        </w:tc>
        <w:tc>
          <w:tcPr>
            <w:tcW w:w="1250" w:type="pct"/>
          </w:tcPr>
          <w:p w14:paraId="141C03CC" w14:textId="603CF3E3" w:rsidR="00FE27FF" w:rsidRDefault="00FE27FF" w:rsidP="00FE27FF">
            <w:r>
              <w:t>Source</w:t>
            </w:r>
          </w:p>
        </w:tc>
        <w:tc>
          <w:tcPr>
            <w:tcW w:w="1250" w:type="pct"/>
          </w:tcPr>
          <w:p w14:paraId="11CA6EF2" w14:textId="43D990A7" w:rsidR="00FE27FF" w:rsidRDefault="00FE27FF" w:rsidP="00FE27FF">
            <w:r>
              <w:t>Evidence</w:t>
            </w:r>
          </w:p>
        </w:tc>
        <w:tc>
          <w:tcPr>
            <w:tcW w:w="1250" w:type="pct"/>
          </w:tcPr>
          <w:p w14:paraId="32789FCA" w14:textId="1B793901" w:rsidR="00FE27FF" w:rsidRDefault="00FE27FF" w:rsidP="00FE27FF">
            <w:r>
              <w:t xml:space="preserve">Structure </w:t>
            </w:r>
          </w:p>
        </w:tc>
      </w:tr>
      <w:tr w:rsidR="00FE27FF" w14:paraId="75B9D4DD" w14:textId="7DDB06EB" w:rsidTr="00B034F3">
        <w:trPr>
          <w:trHeight w:val="537"/>
        </w:trPr>
        <w:tc>
          <w:tcPr>
            <w:tcW w:w="1250" w:type="pct"/>
          </w:tcPr>
          <w:tbl>
            <w:tblPr>
              <w:tblW w:w="1029" w:type="dxa"/>
              <w:tblLayout w:type="fixed"/>
              <w:tblLook w:val="04A0" w:firstRow="1" w:lastRow="0" w:firstColumn="1" w:lastColumn="0" w:noHBand="0" w:noVBand="1"/>
            </w:tblPr>
            <w:tblGrid>
              <w:gridCol w:w="1029"/>
            </w:tblGrid>
            <w:tr w:rsidR="00FE27FF" w:rsidRPr="00FE27FF" w14:paraId="6235146C" w14:textId="77777777" w:rsidTr="00B034F3">
              <w:trPr>
                <w:trHeight w:val="300"/>
              </w:trPr>
              <w:tc>
                <w:tcPr>
                  <w:tcW w:w="10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4B5629" w14:textId="77777777" w:rsidR="00FE27FF" w:rsidRPr="00FE27FF" w:rsidRDefault="00FE27FF" w:rsidP="00FE27F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</w:pPr>
                  <w:r w:rsidRPr="00FE27FF"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  <w:t>Artemisinin G</w:t>
                  </w:r>
                </w:p>
              </w:tc>
            </w:tr>
          </w:tbl>
          <w:p w14:paraId="57785C90" w14:textId="77777777" w:rsidR="00FE27FF" w:rsidRDefault="00FE27FF" w:rsidP="00FE27FF"/>
        </w:tc>
        <w:tc>
          <w:tcPr>
            <w:tcW w:w="1250" w:type="pct"/>
          </w:tcPr>
          <w:tbl>
            <w:tblPr>
              <w:tblW w:w="1073" w:type="dxa"/>
              <w:tblLayout w:type="fixed"/>
              <w:tblLook w:val="04A0" w:firstRow="1" w:lastRow="0" w:firstColumn="1" w:lastColumn="0" w:noHBand="0" w:noVBand="1"/>
            </w:tblPr>
            <w:tblGrid>
              <w:gridCol w:w="1073"/>
            </w:tblGrid>
            <w:tr w:rsidR="00FE27FF" w:rsidRPr="00FE27FF" w14:paraId="7D32B561" w14:textId="77777777" w:rsidTr="00B034F3">
              <w:trPr>
                <w:trHeight w:val="300"/>
              </w:trPr>
              <w:tc>
                <w:tcPr>
                  <w:tcW w:w="10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D9179" w14:textId="77777777" w:rsidR="00FE27FF" w:rsidRPr="00FE27FF" w:rsidRDefault="00FE27FF" w:rsidP="00FE27F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</w:pPr>
                  <w:r w:rsidRPr="00FE27FF"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  <w:t>Artemisia annua (sweet wormwood)</w:t>
                  </w:r>
                </w:p>
              </w:tc>
            </w:tr>
          </w:tbl>
          <w:p w14:paraId="4099D8BC" w14:textId="77777777" w:rsidR="00FE27FF" w:rsidRDefault="00FE27FF" w:rsidP="00FE27FF"/>
        </w:tc>
        <w:tc>
          <w:tcPr>
            <w:tcW w:w="1250" w:type="pct"/>
          </w:tcPr>
          <w:tbl>
            <w:tblPr>
              <w:tblW w:w="4104" w:type="dxa"/>
              <w:tblLayout w:type="fixed"/>
              <w:tblLook w:val="04A0" w:firstRow="1" w:lastRow="0" w:firstColumn="1" w:lastColumn="0" w:noHBand="0" w:noVBand="1"/>
            </w:tblPr>
            <w:tblGrid>
              <w:gridCol w:w="4104"/>
            </w:tblGrid>
            <w:tr w:rsidR="00FE27FF" w:rsidRPr="00FE27FF" w14:paraId="48356A00" w14:textId="77777777" w:rsidTr="00B034F3">
              <w:trPr>
                <w:trHeight w:val="300"/>
              </w:trPr>
              <w:tc>
                <w:tcPr>
                  <w:tcW w:w="4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F5B11" w14:textId="77777777" w:rsidR="00FE27FF" w:rsidRPr="00FE27FF" w:rsidRDefault="00FE27FF" w:rsidP="00FE27F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</w:pPr>
                  <w:r w:rsidRPr="00FE27FF"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  <w:t>https://doi.org/10.1016/j.indcrop.2011.07.024</w:t>
                  </w:r>
                </w:p>
              </w:tc>
            </w:tr>
          </w:tbl>
          <w:p w14:paraId="691C8DDE" w14:textId="77777777" w:rsidR="00FE27FF" w:rsidRDefault="00FE27FF" w:rsidP="00FE27FF"/>
        </w:tc>
        <w:tc>
          <w:tcPr>
            <w:tcW w:w="1250" w:type="pct"/>
          </w:tcPr>
          <w:p w14:paraId="2FA5340D" w14:textId="148CAE3D" w:rsidR="00FE27FF" w:rsidRPr="00FE27FF" w:rsidRDefault="00FE27FF" w:rsidP="00FE27FF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4050996" wp14:editId="004DBEE0">
                  <wp:extent cx="1407381" cy="1510475"/>
                  <wp:effectExtent l="0" t="0" r="0" b="0"/>
                  <wp:docPr id="10868065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16" r="33703"/>
                          <a:stretch/>
                        </pic:blipFill>
                        <pic:spPr bwMode="auto">
                          <a:xfrm>
                            <a:off x="0" y="0"/>
                            <a:ext cx="1407558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7FF" w14:paraId="65FF3DA0" w14:textId="216D5334" w:rsidTr="00B034F3">
        <w:trPr>
          <w:trHeight w:val="537"/>
        </w:trPr>
        <w:tc>
          <w:tcPr>
            <w:tcW w:w="1250" w:type="pct"/>
            <w:vAlign w:val="bottom"/>
          </w:tcPr>
          <w:p w14:paraId="752809C2" w14:textId="273085DB" w:rsidR="00FE27FF" w:rsidRDefault="00FE27FF" w:rsidP="00FE27FF">
            <w:r>
              <w:rPr>
                <w:rFonts w:ascii="Aptos Narrow" w:hAnsi="Aptos Narrow"/>
                <w:color w:val="000000"/>
              </w:rPr>
              <w:t>Artemetin</w:t>
            </w:r>
          </w:p>
        </w:tc>
        <w:tc>
          <w:tcPr>
            <w:tcW w:w="1250" w:type="pct"/>
            <w:vAlign w:val="bottom"/>
          </w:tcPr>
          <w:p w14:paraId="794F4A0B" w14:textId="0B8BEC24" w:rsidR="00FE27FF" w:rsidRDefault="00FE27FF" w:rsidP="00FE27FF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5427BA3F" w14:textId="77777777" w:rsidR="00B034F3" w:rsidRDefault="00000000" w:rsidP="00FE27FF">
            <w:pPr>
              <w:rPr>
                <w:noProof/>
              </w:rPr>
            </w:pPr>
            <w:hyperlink r:id="rId5" w:history="1">
              <w:r w:rsidR="00BD4F78" w:rsidRPr="006B5F4B">
                <w:rPr>
                  <w:rStyle w:val="Hyperlink"/>
                  <w:rFonts w:ascii="Aptos Narrow" w:hAnsi="Aptos Narrow"/>
                </w:rPr>
                <w:t>https://doi.org/10.1055/s-2006-959408</w:t>
              </w:r>
            </w:hyperlink>
          </w:p>
          <w:p w14:paraId="6BB40D3B" w14:textId="14F5982C" w:rsidR="00BD4F78" w:rsidRDefault="00BD4F78" w:rsidP="00FE27FF">
            <w:pPr>
              <w:rPr>
                <w:noProof/>
              </w:rPr>
            </w:pPr>
          </w:p>
          <w:p w14:paraId="71D876E3" w14:textId="3519E83B" w:rsidR="00FE27FF" w:rsidRDefault="00FE27FF" w:rsidP="00FE27FF"/>
        </w:tc>
        <w:tc>
          <w:tcPr>
            <w:tcW w:w="1250" w:type="pct"/>
          </w:tcPr>
          <w:p w14:paraId="4E34D25D" w14:textId="6A2B010B" w:rsidR="00FE27FF" w:rsidRDefault="00BD4F78" w:rsidP="00FE27FF">
            <w:r>
              <w:rPr>
                <w:noProof/>
              </w:rPr>
              <w:drawing>
                <wp:inline distT="0" distB="0" distL="0" distR="0" wp14:anchorId="0ED3F69D" wp14:editId="74A8A2EC">
                  <wp:extent cx="1263926" cy="1510483"/>
                  <wp:effectExtent l="0" t="0" r="0" b="0"/>
                  <wp:docPr id="560208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33" r="35929"/>
                          <a:stretch/>
                        </pic:blipFill>
                        <pic:spPr bwMode="auto">
                          <a:xfrm>
                            <a:off x="0" y="0"/>
                            <a:ext cx="1264078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7FF" w14:paraId="27577657" w14:textId="62548B2B" w:rsidTr="00B034F3">
        <w:trPr>
          <w:trHeight w:val="537"/>
        </w:trPr>
        <w:tc>
          <w:tcPr>
            <w:tcW w:w="1250" w:type="pct"/>
            <w:vAlign w:val="bottom"/>
          </w:tcPr>
          <w:p w14:paraId="0BEC18FE" w14:textId="2CBB70C6" w:rsidR="00FE27FF" w:rsidRDefault="00FE27FF" w:rsidP="00FE27FF">
            <w:r>
              <w:rPr>
                <w:rFonts w:ascii="Aptos Narrow" w:hAnsi="Aptos Narrow"/>
                <w:color w:val="000000"/>
              </w:rPr>
              <w:t>Artemisiatriene</w:t>
            </w:r>
          </w:p>
        </w:tc>
        <w:tc>
          <w:tcPr>
            <w:tcW w:w="1250" w:type="pct"/>
            <w:vAlign w:val="bottom"/>
          </w:tcPr>
          <w:p w14:paraId="160838EB" w14:textId="2DE236BF" w:rsidR="00FE27FF" w:rsidRDefault="00FE27FF" w:rsidP="00FE27FF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547C5055" w14:textId="5A5AF68E" w:rsidR="00FE27FF" w:rsidRDefault="00FE27FF" w:rsidP="00FE27FF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0221B3D6" w14:textId="2653ACC7" w:rsidR="00FE27FF" w:rsidRDefault="00B034F3" w:rsidP="00FE27FF">
            <w:r>
              <w:rPr>
                <w:noProof/>
              </w:rPr>
              <w:drawing>
                <wp:inline distT="0" distB="0" distL="0" distR="0" wp14:anchorId="73181D44" wp14:editId="7F27A4C6">
                  <wp:extent cx="1200646" cy="1510378"/>
                  <wp:effectExtent l="0" t="0" r="0" b="0"/>
                  <wp:docPr id="5377476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54" r="36479"/>
                          <a:stretch/>
                        </pic:blipFill>
                        <pic:spPr bwMode="auto">
                          <a:xfrm>
                            <a:off x="0" y="0"/>
                            <a:ext cx="1200874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570145F2" w14:textId="22AA5DE3" w:rsidTr="00B034F3">
        <w:trPr>
          <w:trHeight w:val="537"/>
        </w:trPr>
        <w:tc>
          <w:tcPr>
            <w:tcW w:w="1250" w:type="pct"/>
            <w:vAlign w:val="bottom"/>
          </w:tcPr>
          <w:p w14:paraId="61639F47" w14:textId="7A9D7C11" w:rsidR="00FC1228" w:rsidRDefault="00FC1228" w:rsidP="00FC1228">
            <w:r>
              <w:rPr>
                <w:rFonts w:ascii="Aptos Narrow" w:hAnsi="Aptos Narrow"/>
                <w:color w:val="000000"/>
              </w:rPr>
              <w:t>Dihydroartemisinic alcohol</w:t>
            </w:r>
          </w:p>
        </w:tc>
        <w:tc>
          <w:tcPr>
            <w:tcW w:w="1250" w:type="pct"/>
            <w:vAlign w:val="bottom"/>
          </w:tcPr>
          <w:p w14:paraId="1399FB3E" w14:textId="06AD8E0B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548365E" w14:textId="4B2EE4D5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https://www.ncbi.nlm.nih.gov/pubmed/17628838|https://www.ncbi.nlm.nih.gov/pubmed/15678372|https://doi.org/10.1055/s-2005-837749|https://doi.org/10.1055/s-2007-981567</w:t>
            </w:r>
          </w:p>
        </w:tc>
        <w:tc>
          <w:tcPr>
            <w:tcW w:w="1250" w:type="pct"/>
            <w:vAlign w:val="bottom"/>
          </w:tcPr>
          <w:p w14:paraId="39531C1B" w14:textId="230C2673" w:rsidR="00FC1228" w:rsidRDefault="00B034F3" w:rsidP="00FC1228">
            <w:r>
              <w:rPr>
                <w:noProof/>
              </w:rPr>
              <w:drawing>
                <wp:inline distT="0" distB="0" distL="0" distR="0" wp14:anchorId="340148AF" wp14:editId="3F11A5A3">
                  <wp:extent cx="1137036" cy="1356104"/>
                  <wp:effectExtent l="0" t="0" r="0" b="0"/>
                  <wp:docPr id="146600805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05" t="638" r="35620" b="-638"/>
                          <a:stretch/>
                        </pic:blipFill>
                        <pic:spPr bwMode="auto">
                          <a:xfrm>
                            <a:off x="0" y="0"/>
                            <a:ext cx="1151019" cy="1372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3478320A" w14:textId="4C71A734" w:rsidTr="00B034F3">
        <w:trPr>
          <w:trHeight w:val="537"/>
        </w:trPr>
        <w:tc>
          <w:tcPr>
            <w:tcW w:w="1250" w:type="pct"/>
            <w:vAlign w:val="bottom"/>
          </w:tcPr>
          <w:p w14:paraId="66E534D2" w14:textId="186CB669" w:rsidR="00FC1228" w:rsidRDefault="00FC1228" w:rsidP="00FC1228">
            <w:r>
              <w:rPr>
                <w:rFonts w:ascii="Aptos Narrow" w:hAnsi="Aptos Narrow"/>
                <w:color w:val="000000"/>
              </w:rPr>
              <w:t>Coumarin</w:t>
            </w:r>
          </w:p>
        </w:tc>
        <w:tc>
          <w:tcPr>
            <w:tcW w:w="1250" w:type="pct"/>
            <w:vAlign w:val="bottom"/>
          </w:tcPr>
          <w:p w14:paraId="5E91408D" w14:textId="1D9E9C9C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05664DCD" w14:textId="68EAC491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https://www.ncbi.nlm.nih.gov/pubmed/7646794</w:t>
            </w:r>
          </w:p>
        </w:tc>
        <w:tc>
          <w:tcPr>
            <w:tcW w:w="1250" w:type="pct"/>
          </w:tcPr>
          <w:p w14:paraId="3403012D" w14:textId="189A6D77" w:rsidR="00FC1228" w:rsidRDefault="00B034F3" w:rsidP="00FC1228">
            <w:r>
              <w:rPr>
                <w:noProof/>
              </w:rPr>
              <w:drawing>
                <wp:inline distT="0" distB="0" distL="0" distR="0" wp14:anchorId="07E62C81" wp14:editId="2600AE09">
                  <wp:extent cx="1105231" cy="1176016"/>
                  <wp:effectExtent l="0" t="0" r="0" b="0"/>
                  <wp:docPr id="170431237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45" r="34925"/>
                          <a:stretch/>
                        </pic:blipFill>
                        <pic:spPr bwMode="auto">
                          <a:xfrm>
                            <a:off x="0" y="0"/>
                            <a:ext cx="1117555" cy="1189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5C610422" w14:textId="0A6A74E2" w:rsidTr="00B034F3">
        <w:trPr>
          <w:trHeight w:val="537"/>
        </w:trPr>
        <w:tc>
          <w:tcPr>
            <w:tcW w:w="1250" w:type="pct"/>
            <w:vAlign w:val="bottom"/>
          </w:tcPr>
          <w:p w14:paraId="02247743" w14:textId="5CCBBDC4" w:rsidR="00FC1228" w:rsidRDefault="00FC1228" w:rsidP="00FC1228">
            <w:r>
              <w:rPr>
                <w:rFonts w:ascii="Aptos Narrow" w:hAnsi="Aptos Narrow"/>
                <w:color w:val="000000"/>
              </w:rPr>
              <w:lastRenderedPageBreak/>
              <w:t>4-Isopropylbenzyl alcohol</w:t>
            </w:r>
          </w:p>
        </w:tc>
        <w:tc>
          <w:tcPr>
            <w:tcW w:w="1250" w:type="pct"/>
            <w:vAlign w:val="bottom"/>
          </w:tcPr>
          <w:p w14:paraId="3701AFB4" w14:textId="0F3BF620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56BE5AEA" w14:textId="0A5DEF03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25C9F066" w14:textId="2BFBF155" w:rsidR="00FC1228" w:rsidRDefault="00B034F3" w:rsidP="00FC1228">
            <w:r>
              <w:rPr>
                <w:noProof/>
              </w:rPr>
              <w:drawing>
                <wp:inline distT="0" distB="0" distL="0" distR="0" wp14:anchorId="1F2F8E66" wp14:editId="7CD5AA87">
                  <wp:extent cx="818984" cy="922017"/>
                  <wp:effectExtent l="0" t="0" r="0" b="0"/>
                  <wp:docPr id="3747543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85" r="33384"/>
                          <a:stretch/>
                        </pic:blipFill>
                        <pic:spPr bwMode="auto">
                          <a:xfrm>
                            <a:off x="0" y="0"/>
                            <a:ext cx="825469" cy="92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6C83BA2E" w14:textId="35768451" w:rsidTr="00B034F3">
        <w:trPr>
          <w:trHeight w:val="537"/>
        </w:trPr>
        <w:tc>
          <w:tcPr>
            <w:tcW w:w="1250" w:type="pct"/>
            <w:vAlign w:val="bottom"/>
          </w:tcPr>
          <w:p w14:paraId="10E87927" w14:textId="50A70135" w:rsidR="00FC1228" w:rsidRDefault="00FC1228" w:rsidP="00FC1228">
            <w:r>
              <w:rPr>
                <w:rFonts w:ascii="Aptos Narrow" w:hAnsi="Aptos Narrow"/>
                <w:color w:val="000000"/>
              </w:rPr>
              <w:t>Cuminaldehyde</w:t>
            </w:r>
          </w:p>
        </w:tc>
        <w:tc>
          <w:tcPr>
            <w:tcW w:w="1250" w:type="pct"/>
            <w:vAlign w:val="bottom"/>
          </w:tcPr>
          <w:p w14:paraId="5EE49CAF" w14:textId="31E63428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035BC5DC" w14:textId="676BBD91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6E90A225" w14:textId="5B696EE4" w:rsidR="00FC1228" w:rsidRDefault="00B034F3" w:rsidP="00FC1228">
            <w:r>
              <w:rPr>
                <w:noProof/>
              </w:rPr>
              <w:drawing>
                <wp:inline distT="0" distB="0" distL="0" distR="0" wp14:anchorId="5DCA8C68" wp14:editId="68172814">
                  <wp:extent cx="914400" cy="1080482"/>
                  <wp:effectExtent l="0" t="0" r="0" b="0"/>
                  <wp:docPr id="78728555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552" r="34597"/>
                          <a:stretch/>
                        </pic:blipFill>
                        <pic:spPr bwMode="auto">
                          <a:xfrm>
                            <a:off x="0" y="0"/>
                            <a:ext cx="921312" cy="108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48028494" w14:textId="1F710169" w:rsidTr="00B034F3">
        <w:trPr>
          <w:trHeight w:val="537"/>
        </w:trPr>
        <w:tc>
          <w:tcPr>
            <w:tcW w:w="1250" w:type="pct"/>
            <w:vAlign w:val="bottom"/>
          </w:tcPr>
          <w:p w14:paraId="148A73D8" w14:textId="2B54581E" w:rsidR="00FC1228" w:rsidRDefault="00FC1228" w:rsidP="00FC1228">
            <w:r>
              <w:rPr>
                <w:rFonts w:ascii="Aptos Narrow" w:hAnsi="Aptos Narrow"/>
                <w:color w:val="000000"/>
              </w:rPr>
              <w:t>Octanal</w:t>
            </w:r>
          </w:p>
        </w:tc>
        <w:tc>
          <w:tcPr>
            <w:tcW w:w="1250" w:type="pct"/>
            <w:vAlign w:val="bottom"/>
          </w:tcPr>
          <w:p w14:paraId="51AB76D3" w14:textId="5DC534B6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39FA59A4" w14:textId="718424B2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2257AE9C" w14:textId="574EF309" w:rsidR="00FC1228" w:rsidRDefault="00B034F3" w:rsidP="00FC1228">
            <w:r>
              <w:rPr>
                <w:noProof/>
              </w:rPr>
              <w:drawing>
                <wp:inline distT="0" distB="0" distL="0" distR="0" wp14:anchorId="27CE0C1D" wp14:editId="73F69F6C">
                  <wp:extent cx="946205" cy="977292"/>
                  <wp:effectExtent l="0" t="0" r="0" b="0"/>
                  <wp:docPr id="1529783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09" t="14593" r="34824"/>
                          <a:stretch/>
                        </pic:blipFill>
                        <pic:spPr bwMode="auto">
                          <a:xfrm>
                            <a:off x="0" y="0"/>
                            <a:ext cx="952647" cy="9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FA6F8C7" w14:textId="0BA2E7D5" w:rsidTr="00B034F3">
        <w:trPr>
          <w:trHeight w:val="537"/>
        </w:trPr>
        <w:tc>
          <w:tcPr>
            <w:tcW w:w="1250" w:type="pct"/>
            <w:vAlign w:val="bottom"/>
          </w:tcPr>
          <w:p w14:paraId="23A4F311" w14:textId="7580C728" w:rsidR="00FC1228" w:rsidRDefault="00FC1228" w:rsidP="00FC1228">
            <w:r>
              <w:rPr>
                <w:rFonts w:ascii="Aptos Narrow" w:hAnsi="Aptos Narrow"/>
                <w:color w:val="000000"/>
              </w:rPr>
              <w:t>Benzyl Benzoate</w:t>
            </w:r>
          </w:p>
        </w:tc>
        <w:tc>
          <w:tcPr>
            <w:tcW w:w="1250" w:type="pct"/>
            <w:vAlign w:val="bottom"/>
          </w:tcPr>
          <w:p w14:paraId="4469610A" w14:textId="68654B88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9BC8684" w14:textId="110F7FF1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https://www.ncbi.nlm.nih.gov/pubmed/26460560|https://doi.org/10.1002/cbdv.201400340</w:t>
            </w:r>
          </w:p>
        </w:tc>
        <w:tc>
          <w:tcPr>
            <w:tcW w:w="1250" w:type="pct"/>
          </w:tcPr>
          <w:p w14:paraId="5A199B72" w14:textId="1DBB4B4B" w:rsidR="00FC1228" w:rsidRDefault="00B034F3" w:rsidP="00FC1228">
            <w:r>
              <w:rPr>
                <w:noProof/>
              </w:rPr>
              <w:drawing>
                <wp:inline distT="0" distB="0" distL="0" distR="0" wp14:anchorId="5A26982B" wp14:editId="0A4F429E">
                  <wp:extent cx="1065474" cy="652007"/>
                  <wp:effectExtent l="0" t="0" r="0" b="0"/>
                  <wp:docPr id="38581848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6" t="21920" r="33791" b="21898"/>
                          <a:stretch/>
                        </pic:blipFill>
                        <pic:spPr bwMode="auto">
                          <a:xfrm>
                            <a:off x="0" y="0"/>
                            <a:ext cx="1066920" cy="652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26F0CF3C" w14:textId="58AB7ADA" w:rsidTr="00B034F3">
        <w:trPr>
          <w:trHeight w:val="537"/>
        </w:trPr>
        <w:tc>
          <w:tcPr>
            <w:tcW w:w="1250" w:type="pct"/>
            <w:vAlign w:val="bottom"/>
          </w:tcPr>
          <w:p w14:paraId="63A2A4E3" w14:textId="1AAC0ABB" w:rsidR="00FC1228" w:rsidRDefault="00FC1228" w:rsidP="00FC1228">
            <w:r>
              <w:rPr>
                <w:rFonts w:ascii="Aptos Narrow" w:hAnsi="Aptos Narrow"/>
                <w:color w:val="000000"/>
              </w:rPr>
              <w:t>Eucalyptol</w:t>
            </w:r>
          </w:p>
        </w:tc>
        <w:tc>
          <w:tcPr>
            <w:tcW w:w="1250" w:type="pct"/>
            <w:vAlign w:val="bottom"/>
          </w:tcPr>
          <w:p w14:paraId="1A19292A" w14:textId="55247B07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524CFBB6" w14:textId="7390A63D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316A303E" w14:textId="77246B9E" w:rsidR="00FC1228" w:rsidRDefault="00B034F3" w:rsidP="00FC1228">
            <w:r>
              <w:rPr>
                <w:noProof/>
              </w:rPr>
              <w:drawing>
                <wp:inline distT="0" distB="0" distL="0" distR="0" wp14:anchorId="6D8699E9" wp14:editId="61EDB422">
                  <wp:extent cx="1152939" cy="898498"/>
                  <wp:effectExtent l="0" t="0" r="0" b="0"/>
                  <wp:docPr id="86778780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42" t="14789" r="31434" b="5619"/>
                          <a:stretch/>
                        </pic:blipFill>
                        <pic:spPr bwMode="auto">
                          <a:xfrm>
                            <a:off x="0" y="0"/>
                            <a:ext cx="1155781" cy="900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0B243D69" w14:textId="7CAAE7AD" w:rsidTr="00B034F3">
        <w:trPr>
          <w:trHeight w:val="537"/>
        </w:trPr>
        <w:tc>
          <w:tcPr>
            <w:tcW w:w="1250" w:type="pct"/>
            <w:vAlign w:val="bottom"/>
          </w:tcPr>
          <w:p w14:paraId="7F4AF521" w14:textId="0F46652E" w:rsidR="00FC1228" w:rsidRDefault="00FC1228" w:rsidP="00FC1228">
            <w:r>
              <w:rPr>
                <w:rFonts w:ascii="Aptos Narrow" w:hAnsi="Aptos Narrow"/>
                <w:color w:val="000000"/>
              </w:rPr>
              <w:t>Eugenol</w:t>
            </w:r>
          </w:p>
        </w:tc>
        <w:tc>
          <w:tcPr>
            <w:tcW w:w="1250" w:type="pct"/>
            <w:vAlign w:val="bottom"/>
          </w:tcPr>
          <w:p w14:paraId="2C46874F" w14:textId="1AA4424C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28C1BE8A" w14:textId="2A901402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3C2572C7" w14:textId="159D62B1" w:rsidR="00FC1228" w:rsidRDefault="00B034F3" w:rsidP="00FC1228">
            <w:r>
              <w:rPr>
                <w:noProof/>
              </w:rPr>
              <w:drawing>
                <wp:inline distT="0" distB="0" distL="0" distR="0" wp14:anchorId="22700B6C" wp14:editId="4D501E0B">
                  <wp:extent cx="930302" cy="707666"/>
                  <wp:effectExtent l="0" t="0" r="0" b="0"/>
                  <wp:docPr id="203366048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68" t="10258" r="30939" b="13630"/>
                          <a:stretch/>
                        </pic:blipFill>
                        <pic:spPr bwMode="auto">
                          <a:xfrm>
                            <a:off x="0" y="0"/>
                            <a:ext cx="938653" cy="714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9131CB0" w14:textId="2640C64D" w:rsidTr="00B034F3">
        <w:trPr>
          <w:trHeight w:val="537"/>
        </w:trPr>
        <w:tc>
          <w:tcPr>
            <w:tcW w:w="1250" w:type="pct"/>
            <w:vAlign w:val="bottom"/>
          </w:tcPr>
          <w:p w14:paraId="08549720" w14:textId="745C659E" w:rsidR="00FC1228" w:rsidRDefault="00FC1228" w:rsidP="00FC1228">
            <w:r>
              <w:rPr>
                <w:rFonts w:ascii="Aptos Narrow" w:hAnsi="Aptos Narrow"/>
                <w:color w:val="000000"/>
              </w:rPr>
              <w:t>Bornyl acetate</w:t>
            </w:r>
          </w:p>
        </w:tc>
        <w:tc>
          <w:tcPr>
            <w:tcW w:w="1250" w:type="pct"/>
            <w:vAlign w:val="bottom"/>
          </w:tcPr>
          <w:p w14:paraId="310E7EE7" w14:textId="17B356E3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4272AA7" w14:textId="5618F8F0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https://www.ncbi.nlm.nih.gov/pubmed/17045598|https://doi.org/10.1016/j.chroma.2006.08.080</w:t>
            </w:r>
          </w:p>
        </w:tc>
        <w:tc>
          <w:tcPr>
            <w:tcW w:w="1250" w:type="pct"/>
          </w:tcPr>
          <w:p w14:paraId="3BF88488" w14:textId="5032F6D4" w:rsidR="00FC1228" w:rsidRDefault="00B034F3" w:rsidP="00FC1228">
            <w:r>
              <w:rPr>
                <w:noProof/>
              </w:rPr>
              <w:drawing>
                <wp:inline distT="0" distB="0" distL="0" distR="0" wp14:anchorId="261CAC81" wp14:editId="523ED9B6">
                  <wp:extent cx="1073426" cy="715618"/>
                  <wp:effectExtent l="0" t="0" r="0" b="0"/>
                  <wp:docPr id="124989897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89" t="20764" r="34733" b="22576"/>
                          <a:stretch/>
                        </pic:blipFill>
                        <pic:spPr bwMode="auto">
                          <a:xfrm>
                            <a:off x="0" y="0"/>
                            <a:ext cx="1078168" cy="718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33FDBD3F" w14:textId="22EF3656" w:rsidTr="00B034F3">
        <w:trPr>
          <w:trHeight w:val="537"/>
        </w:trPr>
        <w:tc>
          <w:tcPr>
            <w:tcW w:w="1250" w:type="pct"/>
            <w:vAlign w:val="bottom"/>
          </w:tcPr>
          <w:p w14:paraId="0D4040FD" w14:textId="1712EB0D" w:rsidR="00FC1228" w:rsidRPr="00B034F3" w:rsidRDefault="00FC1228" w:rsidP="00FC1228">
            <w:r w:rsidRPr="00B034F3">
              <w:t>Thymol</w:t>
            </w:r>
          </w:p>
        </w:tc>
        <w:tc>
          <w:tcPr>
            <w:tcW w:w="1250" w:type="pct"/>
            <w:vAlign w:val="bottom"/>
          </w:tcPr>
          <w:p w14:paraId="19F448CF" w14:textId="4BD01FB9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4B99DD14" w14:textId="0A5DD96C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70FFAFBC" w14:textId="52604EDA" w:rsidR="00FC1228" w:rsidRDefault="00B034F3" w:rsidP="00FC1228">
            <w:r>
              <w:rPr>
                <w:noProof/>
              </w:rPr>
              <w:drawing>
                <wp:inline distT="0" distB="0" distL="0" distR="0" wp14:anchorId="6F5FDAF2" wp14:editId="4297BDFC">
                  <wp:extent cx="1120764" cy="754380"/>
                  <wp:effectExtent l="0" t="0" r="0" b="0"/>
                  <wp:docPr id="34853144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482" t="23221" r="34864" b="20190"/>
                          <a:stretch/>
                        </pic:blipFill>
                        <pic:spPr bwMode="auto">
                          <a:xfrm>
                            <a:off x="0" y="0"/>
                            <a:ext cx="1125898" cy="757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2A685FB5" w14:textId="15F67F86" w:rsidTr="00B034F3">
        <w:trPr>
          <w:trHeight w:val="537"/>
        </w:trPr>
        <w:tc>
          <w:tcPr>
            <w:tcW w:w="1250" w:type="pct"/>
            <w:vAlign w:val="bottom"/>
          </w:tcPr>
          <w:p w14:paraId="2851F53A" w14:textId="4D6AB636" w:rsidR="00FC1228" w:rsidRDefault="00FC1228" w:rsidP="00FC1228">
            <w:r>
              <w:rPr>
                <w:rFonts w:ascii="Aptos Narrow" w:hAnsi="Aptos Narrow"/>
                <w:color w:val="000000"/>
              </w:rPr>
              <w:t>gamma-Terpinene</w:t>
            </w:r>
          </w:p>
        </w:tc>
        <w:tc>
          <w:tcPr>
            <w:tcW w:w="1250" w:type="pct"/>
            <w:vAlign w:val="bottom"/>
          </w:tcPr>
          <w:p w14:paraId="166381BB" w14:textId="11DD1561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0274925E" w14:textId="6989E2F5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2473791B" w14:textId="7DB65F2E" w:rsidR="00FC1228" w:rsidRDefault="001552F4" w:rsidP="00FC1228">
            <w:r>
              <w:rPr>
                <w:noProof/>
              </w:rPr>
              <w:drawing>
                <wp:inline distT="0" distB="0" distL="0" distR="0" wp14:anchorId="2E66FFD8" wp14:editId="64070E24">
                  <wp:extent cx="905510" cy="675329"/>
                  <wp:effectExtent l="0" t="0" r="0" b="0"/>
                  <wp:docPr id="158742092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73" t="23174" r="34699" b="13334"/>
                          <a:stretch/>
                        </pic:blipFill>
                        <pic:spPr bwMode="auto">
                          <a:xfrm>
                            <a:off x="0" y="0"/>
                            <a:ext cx="911630" cy="679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0535F5EE" w14:textId="4E995378" w:rsidTr="00B034F3">
        <w:trPr>
          <w:trHeight w:val="537"/>
        </w:trPr>
        <w:tc>
          <w:tcPr>
            <w:tcW w:w="1250" w:type="pct"/>
            <w:vAlign w:val="bottom"/>
          </w:tcPr>
          <w:p w14:paraId="012C63CC" w14:textId="69D4BE19" w:rsidR="00FC1228" w:rsidRDefault="00FC1228" w:rsidP="00FC1228">
            <w:r>
              <w:rPr>
                <w:rFonts w:ascii="Aptos Narrow" w:hAnsi="Aptos Narrow"/>
                <w:color w:val="000000"/>
              </w:rPr>
              <w:t>alpha-Terpinene</w:t>
            </w:r>
          </w:p>
        </w:tc>
        <w:tc>
          <w:tcPr>
            <w:tcW w:w="1250" w:type="pct"/>
            <w:vAlign w:val="bottom"/>
          </w:tcPr>
          <w:p w14:paraId="721BAE68" w14:textId="218DB0E8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2AFEC2F5" w14:textId="53C8765E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177F8CE7" w14:textId="4EAD17BB" w:rsidR="00FC1228" w:rsidRDefault="001552F4" w:rsidP="00FC1228">
            <w:r>
              <w:rPr>
                <w:noProof/>
              </w:rPr>
              <w:drawing>
                <wp:inline distT="0" distB="0" distL="0" distR="0" wp14:anchorId="134C2B1C" wp14:editId="4FB7866E">
                  <wp:extent cx="1097280" cy="731520"/>
                  <wp:effectExtent l="0" t="0" r="0" b="0"/>
                  <wp:docPr id="11800942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48" t="20669" r="31779" b="17955"/>
                          <a:stretch/>
                        </pic:blipFill>
                        <pic:spPr bwMode="auto">
                          <a:xfrm>
                            <a:off x="0" y="0"/>
                            <a:ext cx="1101213" cy="734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30A84CB" w14:textId="61A8BCB0" w:rsidTr="00B034F3">
        <w:trPr>
          <w:trHeight w:val="537"/>
        </w:trPr>
        <w:tc>
          <w:tcPr>
            <w:tcW w:w="1250" w:type="pct"/>
            <w:vAlign w:val="bottom"/>
          </w:tcPr>
          <w:p w14:paraId="022853C7" w14:textId="4C71D5EE" w:rsidR="00FC1228" w:rsidRDefault="00FC1228" w:rsidP="00FC1228">
            <w:r>
              <w:rPr>
                <w:rFonts w:ascii="Aptos Narrow" w:hAnsi="Aptos Narrow"/>
                <w:color w:val="000000"/>
              </w:rPr>
              <w:lastRenderedPageBreak/>
              <w:t>p-CYMENE</w:t>
            </w:r>
          </w:p>
        </w:tc>
        <w:tc>
          <w:tcPr>
            <w:tcW w:w="1250" w:type="pct"/>
            <w:vAlign w:val="bottom"/>
          </w:tcPr>
          <w:p w14:paraId="2BB2A59B" w14:textId="4628E6E0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7F87FF13" w14:textId="2A2DE9EE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152372BA" w14:textId="1BA47645" w:rsidR="00FC1228" w:rsidRDefault="001552F4" w:rsidP="00FC1228">
            <w:r>
              <w:rPr>
                <w:noProof/>
              </w:rPr>
              <w:drawing>
                <wp:inline distT="0" distB="0" distL="0" distR="0" wp14:anchorId="59DAE692" wp14:editId="5AA233A7">
                  <wp:extent cx="2544066" cy="1064895"/>
                  <wp:effectExtent l="0" t="0" r="0" b="0"/>
                  <wp:docPr id="779175298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65" t="25298" r="18287" b="21715"/>
                          <a:stretch/>
                        </pic:blipFill>
                        <pic:spPr bwMode="auto">
                          <a:xfrm>
                            <a:off x="0" y="0"/>
                            <a:ext cx="2549408" cy="106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32011598" w14:textId="52F948FE" w:rsidTr="00B034F3">
        <w:trPr>
          <w:trHeight w:val="537"/>
        </w:trPr>
        <w:tc>
          <w:tcPr>
            <w:tcW w:w="1250" w:type="pct"/>
            <w:vAlign w:val="bottom"/>
          </w:tcPr>
          <w:p w14:paraId="159511BA" w14:textId="08B84126" w:rsidR="00FC1228" w:rsidRDefault="00FC1228" w:rsidP="00FC1228">
            <w:r>
              <w:rPr>
                <w:rFonts w:ascii="Aptos Narrow" w:hAnsi="Aptos Narrow"/>
                <w:color w:val="000000"/>
              </w:rPr>
              <w:t>Citral</w:t>
            </w:r>
          </w:p>
        </w:tc>
        <w:tc>
          <w:tcPr>
            <w:tcW w:w="1250" w:type="pct"/>
            <w:vAlign w:val="bottom"/>
          </w:tcPr>
          <w:p w14:paraId="2E1873D1" w14:textId="1FA8032F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7B1FDFA8" w14:textId="0B8ED448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4FCD9058" w14:textId="40D8EE28" w:rsidR="00FC1228" w:rsidRDefault="001552F4" w:rsidP="00FC1228">
            <w:r>
              <w:rPr>
                <w:noProof/>
              </w:rPr>
              <w:drawing>
                <wp:inline distT="0" distB="0" distL="0" distR="0" wp14:anchorId="0174635C" wp14:editId="7F176DB6">
                  <wp:extent cx="1097280" cy="755374"/>
                  <wp:effectExtent l="0" t="0" r="0" b="0"/>
                  <wp:docPr id="52541839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19" t="19876" r="32925" b="17170"/>
                          <a:stretch/>
                        </pic:blipFill>
                        <pic:spPr bwMode="auto">
                          <a:xfrm>
                            <a:off x="0" y="0"/>
                            <a:ext cx="1100745" cy="75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001176AA" w14:textId="75D9D56D" w:rsidTr="00B034F3">
        <w:trPr>
          <w:trHeight w:val="537"/>
        </w:trPr>
        <w:tc>
          <w:tcPr>
            <w:tcW w:w="1250" w:type="pct"/>
            <w:vAlign w:val="bottom"/>
          </w:tcPr>
          <w:p w14:paraId="6EA63F82" w14:textId="01727619" w:rsidR="00FC1228" w:rsidRDefault="00FC1228" w:rsidP="00FC1228">
            <w:r>
              <w:rPr>
                <w:rFonts w:ascii="Aptos Narrow" w:hAnsi="Aptos Narrow"/>
                <w:color w:val="000000"/>
              </w:rPr>
              <w:t>Squalene</w:t>
            </w:r>
          </w:p>
        </w:tc>
        <w:tc>
          <w:tcPr>
            <w:tcW w:w="1250" w:type="pct"/>
            <w:vAlign w:val="bottom"/>
          </w:tcPr>
          <w:p w14:paraId="63FA6D5E" w14:textId="1F294971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9429714" w14:textId="0DF33BE9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https://www.ncbi.nlm.nih.gov/pubmed/21388533|https://doi.org/10.1186/1471-2229-11-45</w:t>
            </w:r>
          </w:p>
        </w:tc>
        <w:tc>
          <w:tcPr>
            <w:tcW w:w="1250" w:type="pct"/>
          </w:tcPr>
          <w:p w14:paraId="2B14FE3D" w14:textId="509B6065" w:rsidR="00FC1228" w:rsidRDefault="00960E85" w:rsidP="00FC1228">
            <w:r>
              <w:rPr>
                <w:noProof/>
              </w:rPr>
              <w:drawing>
                <wp:inline distT="0" distB="0" distL="0" distR="0" wp14:anchorId="5670A4E2" wp14:editId="385C865D">
                  <wp:extent cx="1240045" cy="1412842"/>
                  <wp:effectExtent l="0" t="0" r="0" b="0"/>
                  <wp:docPr id="843583492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68" r="34973"/>
                          <a:stretch/>
                        </pic:blipFill>
                        <pic:spPr bwMode="auto">
                          <a:xfrm>
                            <a:off x="0" y="0"/>
                            <a:ext cx="1250408" cy="1424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D8F1584" w14:textId="3652A37A" w:rsidTr="00B034F3">
        <w:trPr>
          <w:trHeight w:val="537"/>
        </w:trPr>
        <w:tc>
          <w:tcPr>
            <w:tcW w:w="1250" w:type="pct"/>
            <w:vAlign w:val="bottom"/>
          </w:tcPr>
          <w:p w14:paraId="2707F68A" w14:textId="7A474056" w:rsidR="00FC1228" w:rsidRDefault="00FC1228" w:rsidP="00FC1228">
            <w:r>
              <w:rPr>
                <w:rFonts w:ascii="Aptos Narrow" w:hAnsi="Aptos Narrow"/>
                <w:color w:val="000000"/>
              </w:rPr>
              <w:t>Nerol</w:t>
            </w:r>
          </w:p>
        </w:tc>
        <w:tc>
          <w:tcPr>
            <w:tcW w:w="1250" w:type="pct"/>
            <w:vAlign w:val="bottom"/>
          </w:tcPr>
          <w:p w14:paraId="7FCCB8B0" w14:textId="1A7C1FA0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6BD62927" w14:textId="26D604AF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44B700ED" w14:textId="232D270F" w:rsidR="00FC1228" w:rsidRDefault="00960E85" w:rsidP="00FC1228">
            <w:r>
              <w:rPr>
                <w:noProof/>
              </w:rPr>
              <w:drawing>
                <wp:inline distT="0" distB="0" distL="0" distR="0" wp14:anchorId="4D0C3B4C" wp14:editId="23237ADD">
                  <wp:extent cx="1184469" cy="1485118"/>
                  <wp:effectExtent l="0" t="0" r="0" b="0"/>
                  <wp:docPr id="87628287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01" r="35466"/>
                          <a:stretch/>
                        </pic:blipFill>
                        <pic:spPr bwMode="auto">
                          <a:xfrm>
                            <a:off x="0" y="0"/>
                            <a:ext cx="1192219" cy="149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C45A6A6" w14:textId="599637DA" w:rsidTr="00B034F3">
        <w:trPr>
          <w:trHeight w:val="537"/>
        </w:trPr>
        <w:tc>
          <w:tcPr>
            <w:tcW w:w="1250" w:type="pct"/>
            <w:vAlign w:val="bottom"/>
          </w:tcPr>
          <w:p w14:paraId="15391863" w14:textId="7B7E72F4" w:rsidR="00FC1228" w:rsidRDefault="00FC1228" w:rsidP="00FC1228">
            <w:r>
              <w:rPr>
                <w:rFonts w:ascii="Aptos Narrow" w:hAnsi="Aptos Narrow"/>
                <w:color w:val="000000"/>
              </w:rPr>
              <w:t>Caffeic Acid</w:t>
            </w:r>
          </w:p>
        </w:tc>
        <w:tc>
          <w:tcPr>
            <w:tcW w:w="1250" w:type="pct"/>
            <w:vAlign w:val="bottom"/>
          </w:tcPr>
          <w:p w14:paraId="42E0BF25" w14:textId="3D0D027C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4311CECD" w14:textId="37253506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https://www.ncbi.nlm.nih.gov/pubmed/22305080|https://doi.org/10.1016/j.jpba.2012.01.015</w:t>
            </w:r>
          </w:p>
        </w:tc>
        <w:tc>
          <w:tcPr>
            <w:tcW w:w="1250" w:type="pct"/>
          </w:tcPr>
          <w:p w14:paraId="39AF814E" w14:textId="4999DC79" w:rsidR="00FC1228" w:rsidRDefault="00960E85" w:rsidP="00FC1228">
            <w:r>
              <w:rPr>
                <w:noProof/>
              </w:rPr>
              <w:drawing>
                <wp:inline distT="0" distB="0" distL="0" distR="0" wp14:anchorId="62A9995E" wp14:editId="10989BB3">
                  <wp:extent cx="962108" cy="1200046"/>
                  <wp:effectExtent l="0" t="0" r="0" b="0"/>
                  <wp:docPr id="40169230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30" r="35292"/>
                          <a:stretch/>
                        </pic:blipFill>
                        <pic:spPr bwMode="auto">
                          <a:xfrm>
                            <a:off x="0" y="0"/>
                            <a:ext cx="967464" cy="120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7052C80E" w14:textId="03FE3E24" w:rsidTr="00B034F3">
        <w:trPr>
          <w:trHeight w:val="537"/>
        </w:trPr>
        <w:tc>
          <w:tcPr>
            <w:tcW w:w="1250" w:type="pct"/>
            <w:vAlign w:val="bottom"/>
          </w:tcPr>
          <w:p w14:paraId="3716FAA8" w14:textId="29700930" w:rsidR="00FC1228" w:rsidRDefault="00FC1228" w:rsidP="00FC1228">
            <w:r>
              <w:rPr>
                <w:rFonts w:ascii="Aptos Narrow" w:hAnsi="Aptos Narrow"/>
                <w:color w:val="000000"/>
              </w:rPr>
              <w:t>Jasmone</w:t>
            </w:r>
          </w:p>
        </w:tc>
        <w:tc>
          <w:tcPr>
            <w:tcW w:w="1250" w:type="pct"/>
            <w:vAlign w:val="bottom"/>
          </w:tcPr>
          <w:p w14:paraId="5B05CE9B" w14:textId="4A1D4064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08D3E7D4" w14:textId="5F3C20E1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34E1AB3E" w14:textId="32434772" w:rsidR="00FC1228" w:rsidRDefault="00960E85" w:rsidP="00FC1228">
            <w:r>
              <w:rPr>
                <w:noProof/>
              </w:rPr>
              <w:drawing>
                <wp:inline distT="0" distB="0" distL="0" distR="0" wp14:anchorId="36875DC1" wp14:editId="119F95D2">
                  <wp:extent cx="1033669" cy="1247455"/>
                  <wp:effectExtent l="0" t="0" r="0" b="0"/>
                  <wp:docPr id="336999093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39" r="35734"/>
                          <a:stretch/>
                        </pic:blipFill>
                        <pic:spPr bwMode="auto">
                          <a:xfrm>
                            <a:off x="0" y="0"/>
                            <a:ext cx="1038122" cy="125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4289F3C" w14:textId="3AB4A7B9" w:rsidTr="00B034F3">
        <w:trPr>
          <w:trHeight w:val="537"/>
        </w:trPr>
        <w:tc>
          <w:tcPr>
            <w:tcW w:w="1250" w:type="pct"/>
            <w:vAlign w:val="bottom"/>
          </w:tcPr>
          <w:p w14:paraId="32D1AD49" w14:textId="20C64ECD" w:rsidR="00FC1228" w:rsidRDefault="00FC1228" w:rsidP="00FC1228">
            <w:r>
              <w:rPr>
                <w:rFonts w:ascii="Aptos Narrow" w:hAnsi="Aptos Narrow"/>
                <w:color w:val="000000"/>
              </w:rPr>
              <w:lastRenderedPageBreak/>
              <w:t>(E)-jasmone</w:t>
            </w:r>
          </w:p>
        </w:tc>
        <w:tc>
          <w:tcPr>
            <w:tcW w:w="1250" w:type="pct"/>
            <w:vAlign w:val="bottom"/>
          </w:tcPr>
          <w:p w14:paraId="3CFE812B" w14:textId="72C9D9FF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0AAE2BE9" w14:textId="44BD0F70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703FA037" w14:textId="67AA6985" w:rsidR="00FC1228" w:rsidRDefault="00960E85" w:rsidP="00FC1228">
            <w:r>
              <w:rPr>
                <w:noProof/>
              </w:rPr>
              <w:drawing>
                <wp:inline distT="0" distB="0" distL="0" distR="0" wp14:anchorId="11D9CF47" wp14:editId="4B49C229">
                  <wp:extent cx="914400" cy="1017251"/>
                  <wp:effectExtent l="0" t="0" r="0" b="0"/>
                  <wp:docPr id="1525629224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39" r="33555"/>
                          <a:stretch/>
                        </pic:blipFill>
                        <pic:spPr bwMode="auto">
                          <a:xfrm>
                            <a:off x="0" y="0"/>
                            <a:ext cx="920115" cy="102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79C3E384" w14:textId="0B844948" w:rsidTr="00B034F3">
        <w:trPr>
          <w:trHeight w:val="537"/>
        </w:trPr>
        <w:tc>
          <w:tcPr>
            <w:tcW w:w="1250" w:type="pct"/>
            <w:vAlign w:val="bottom"/>
          </w:tcPr>
          <w:p w14:paraId="75718401" w14:textId="240602A6" w:rsidR="00FC1228" w:rsidRDefault="00FC1228" w:rsidP="00FC1228">
            <w:r>
              <w:rPr>
                <w:rFonts w:ascii="Aptos Narrow" w:hAnsi="Aptos Narrow"/>
                <w:color w:val="000000"/>
              </w:rPr>
              <w:t>Farnesylacetone</w:t>
            </w:r>
          </w:p>
        </w:tc>
        <w:tc>
          <w:tcPr>
            <w:tcW w:w="1250" w:type="pct"/>
            <w:vAlign w:val="bottom"/>
          </w:tcPr>
          <w:p w14:paraId="62BD62DF" w14:textId="15A04E4F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686FB8D" w14:textId="41E8E26C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10D26854" w14:textId="7866AC8D" w:rsidR="00FC1228" w:rsidRDefault="00960E85" w:rsidP="00FC1228">
            <w:r>
              <w:rPr>
                <w:noProof/>
              </w:rPr>
              <w:drawing>
                <wp:inline distT="0" distB="0" distL="0" distR="0" wp14:anchorId="61D119B3" wp14:editId="7EDCD1B9">
                  <wp:extent cx="882594" cy="1104593"/>
                  <wp:effectExtent l="0" t="0" r="0" b="0"/>
                  <wp:docPr id="3314117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60" r="34757"/>
                          <a:stretch/>
                        </pic:blipFill>
                        <pic:spPr bwMode="auto">
                          <a:xfrm>
                            <a:off x="0" y="0"/>
                            <a:ext cx="887351" cy="1110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042D26CA" w14:textId="1A909771" w:rsidTr="00B034F3">
        <w:trPr>
          <w:trHeight w:val="537"/>
        </w:trPr>
        <w:tc>
          <w:tcPr>
            <w:tcW w:w="1250" w:type="pct"/>
            <w:vAlign w:val="bottom"/>
          </w:tcPr>
          <w:p w14:paraId="6AFC2AFF" w14:textId="1E432C24" w:rsidR="00FC1228" w:rsidRDefault="00FC1228" w:rsidP="00FC1228">
            <w:r>
              <w:rPr>
                <w:rFonts w:ascii="Aptos Narrow" w:hAnsi="Aptos Narrow"/>
                <w:color w:val="000000"/>
              </w:rPr>
              <w:t>Quercetin</w:t>
            </w:r>
          </w:p>
        </w:tc>
        <w:tc>
          <w:tcPr>
            <w:tcW w:w="1250" w:type="pct"/>
            <w:vAlign w:val="bottom"/>
          </w:tcPr>
          <w:p w14:paraId="17632683" w14:textId="120131EE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51C9247D" w14:textId="52E52A90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https://doi.org/10.1016/j.indcrop.2012.12.022|https://doi.org/10.1016/0031-9422(94)00591-G</w:t>
            </w:r>
          </w:p>
        </w:tc>
        <w:tc>
          <w:tcPr>
            <w:tcW w:w="1250" w:type="pct"/>
          </w:tcPr>
          <w:p w14:paraId="5A0E599B" w14:textId="72A12142" w:rsidR="00FC1228" w:rsidRDefault="00960E85" w:rsidP="00FC1228">
            <w:r>
              <w:rPr>
                <w:noProof/>
              </w:rPr>
              <w:drawing>
                <wp:inline distT="0" distB="0" distL="0" distR="0" wp14:anchorId="1F1CAEAA" wp14:editId="34711E38">
                  <wp:extent cx="993913" cy="1200136"/>
                  <wp:effectExtent l="0" t="0" r="0" b="0"/>
                  <wp:docPr id="211233337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53" r="35735"/>
                          <a:stretch/>
                        </pic:blipFill>
                        <pic:spPr bwMode="auto">
                          <a:xfrm>
                            <a:off x="0" y="0"/>
                            <a:ext cx="997045" cy="120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249CB4B0" w14:textId="1F59F110" w:rsidTr="00B034F3">
        <w:trPr>
          <w:trHeight w:val="537"/>
        </w:trPr>
        <w:tc>
          <w:tcPr>
            <w:tcW w:w="1250" w:type="pct"/>
            <w:vAlign w:val="bottom"/>
          </w:tcPr>
          <w:p w14:paraId="5335C296" w14:textId="3C9EAB82" w:rsidR="00FC1228" w:rsidRDefault="00FC1228" w:rsidP="00FC1228">
            <w:r>
              <w:rPr>
                <w:rFonts w:ascii="Aptos Narrow" w:hAnsi="Aptos Narrow"/>
                <w:color w:val="000000"/>
              </w:rPr>
              <w:t>Apigenin</w:t>
            </w:r>
          </w:p>
        </w:tc>
        <w:tc>
          <w:tcPr>
            <w:tcW w:w="1250" w:type="pct"/>
            <w:vAlign w:val="bottom"/>
          </w:tcPr>
          <w:p w14:paraId="7B5487D6" w14:textId="2E2661DC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74EC2256" w14:textId="11850147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https://doi.org/10.1016/j.indcrop.2012.12.022|https://doi.org/10.1016/0031-9422(94)00591-G</w:t>
            </w:r>
          </w:p>
        </w:tc>
        <w:tc>
          <w:tcPr>
            <w:tcW w:w="1250" w:type="pct"/>
          </w:tcPr>
          <w:p w14:paraId="07A596E4" w14:textId="548A1A4F" w:rsidR="00FC1228" w:rsidRDefault="00960E85" w:rsidP="00FC1228">
            <w:r>
              <w:rPr>
                <w:noProof/>
              </w:rPr>
              <w:drawing>
                <wp:inline distT="0" distB="0" distL="0" distR="0" wp14:anchorId="050354DB" wp14:editId="3430F094">
                  <wp:extent cx="1057523" cy="1177241"/>
                  <wp:effectExtent l="0" t="0" r="0" b="0"/>
                  <wp:docPr id="24433653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8" r="34486"/>
                          <a:stretch/>
                        </pic:blipFill>
                        <pic:spPr bwMode="auto">
                          <a:xfrm>
                            <a:off x="0" y="0"/>
                            <a:ext cx="1061267" cy="118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63DBF8A8" w14:textId="0E1CBE8E" w:rsidTr="00B034F3">
        <w:trPr>
          <w:trHeight w:val="537"/>
        </w:trPr>
        <w:tc>
          <w:tcPr>
            <w:tcW w:w="1250" w:type="pct"/>
            <w:vAlign w:val="bottom"/>
          </w:tcPr>
          <w:p w14:paraId="1569FF7D" w14:textId="6AA7BAD7" w:rsidR="00FC1228" w:rsidRDefault="00FC1228" w:rsidP="00FC1228">
            <w:r>
              <w:rPr>
                <w:rFonts w:ascii="Aptos Narrow" w:hAnsi="Aptos Narrow"/>
                <w:color w:val="000000"/>
              </w:rPr>
              <w:t>Eupatin</w:t>
            </w:r>
          </w:p>
        </w:tc>
        <w:tc>
          <w:tcPr>
            <w:tcW w:w="1250" w:type="pct"/>
            <w:vAlign w:val="bottom"/>
          </w:tcPr>
          <w:p w14:paraId="7538A2CD" w14:textId="3FB7BDB8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8CA97C6" w14:textId="06F6201A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https://doi.org/10.1021/jo01257a059</w:t>
            </w:r>
          </w:p>
        </w:tc>
        <w:tc>
          <w:tcPr>
            <w:tcW w:w="1250" w:type="pct"/>
          </w:tcPr>
          <w:p w14:paraId="50537591" w14:textId="316779E2" w:rsidR="00FC1228" w:rsidRDefault="00960E85" w:rsidP="00FC1228">
            <w:r>
              <w:rPr>
                <w:noProof/>
              </w:rPr>
              <w:drawing>
                <wp:inline distT="0" distB="0" distL="0" distR="0" wp14:anchorId="1BE289F5" wp14:editId="019E4FC9">
                  <wp:extent cx="978010" cy="1048969"/>
                  <wp:effectExtent l="0" t="0" r="0" b="0"/>
                  <wp:docPr id="76958850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71" t="13732" r="34958"/>
                          <a:stretch/>
                        </pic:blipFill>
                        <pic:spPr bwMode="auto">
                          <a:xfrm>
                            <a:off x="0" y="0"/>
                            <a:ext cx="981753" cy="1052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E8C2C0C" w14:textId="12C53A5D" w:rsidTr="00B034F3">
        <w:trPr>
          <w:trHeight w:val="537"/>
        </w:trPr>
        <w:tc>
          <w:tcPr>
            <w:tcW w:w="1250" w:type="pct"/>
            <w:vAlign w:val="bottom"/>
          </w:tcPr>
          <w:p w14:paraId="08DF2E4F" w14:textId="2B3A3A45" w:rsidR="00FC1228" w:rsidRDefault="00FC1228" w:rsidP="00FC1228">
            <w:r>
              <w:rPr>
                <w:rFonts w:ascii="Aptos Narrow" w:hAnsi="Aptos Narrow"/>
                <w:color w:val="000000"/>
              </w:rPr>
              <w:t>beta-Farnesene, (6Z)-</w:t>
            </w:r>
          </w:p>
        </w:tc>
        <w:tc>
          <w:tcPr>
            <w:tcW w:w="1250" w:type="pct"/>
            <w:vAlign w:val="bottom"/>
          </w:tcPr>
          <w:p w14:paraId="26D8A271" w14:textId="73DA4513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5FDC97CC" w14:textId="1798EC35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13AFADB2" w14:textId="5AAE3890" w:rsidR="00FC1228" w:rsidRDefault="00A20B6E" w:rsidP="00FC1228">
            <w:r>
              <w:rPr>
                <w:noProof/>
              </w:rPr>
              <w:drawing>
                <wp:inline distT="0" distB="0" distL="0" distR="0" wp14:anchorId="0F2EFBBD" wp14:editId="0A041BE1">
                  <wp:extent cx="969701" cy="1054661"/>
                  <wp:effectExtent l="0" t="0" r="0" b="0"/>
                  <wp:docPr id="33428006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68" t="17906" r="36609"/>
                          <a:stretch/>
                        </pic:blipFill>
                        <pic:spPr bwMode="auto">
                          <a:xfrm>
                            <a:off x="0" y="0"/>
                            <a:ext cx="978239" cy="1063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093BA996" w14:textId="084C09E0" w:rsidTr="00B034F3">
        <w:trPr>
          <w:trHeight w:val="537"/>
        </w:trPr>
        <w:tc>
          <w:tcPr>
            <w:tcW w:w="1250" w:type="pct"/>
            <w:vAlign w:val="bottom"/>
          </w:tcPr>
          <w:p w14:paraId="0282843B" w14:textId="60AA5BEF" w:rsidR="00FC1228" w:rsidRDefault="00FC1228" w:rsidP="00FC1228">
            <w:r>
              <w:rPr>
                <w:rFonts w:ascii="Aptos Narrow" w:hAnsi="Aptos Narrow"/>
                <w:color w:val="000000"/>
              </w:rPr>
              <w:t>7-O-Methylluteolin</w:t>
            </w:r>
          </w:p>
        </w:tc>
        <w:tc>
          <w:tcPr>
            <w:tcW w:w="1250" w:type="pct"/>
            <w:vAlign w:val="bottom"/>
          </w:tcPr>
          <w:p w14:paraId="752D19A7" w14:textId="0295BFE3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5E3E047E" w14:textId="45EF15B2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https://doi.org/10.1016/0031-9422(94)00591-G</w:t>
            </w:r>
          </w:p>
        </w:tc>
        <w:tc>
          <w:tcPr>
            <w:tcW w:w="1250" w:type="pct"/>
          </w:tcPr>
          <w:p w14:paraId="0CB21B75" w14:textId="213A8B0C" w:rsidR="00FC1228" w:rsidRDefault="00A20B6E" w:rsidP="00FC1228">
            <w:r>
              <w:rPr>
                <w:noProof/>
              </w:rPr>
              <w:drawing>
                <wp:inline distT="0" distB="0" distL="0" distR="0" wp14:anchorId="482B59AA" wp14:editId="7383C572">
                  <wp:extent cx="1025718" cy="755374"/>
                  <wp:effectExtent l="0" t="0" r="0" b="0"/>
                  <wp:docPr id="1616266601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87" t="19876" r="34560" b="17170"/>
                          <a:stretch/>
                        </pic:blipFill>
                        <pic:spPr bwMode="auto">
                          <a:xfrm>
                            <a:off x="0" y="0"/>
                            <a:ext cx="1029686" cy="75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46557904" w14:textId="36F07BEB" w:rsidTr="00B034F3">
        <w:trPr>
          <w:trHeight w:val="537"/>
        </w:trPr>
        <w:tc>
          <w:tcPr>
            <w:tcW w:w="1250" w:type="pct"/>
            <w:vAlign w:val="bottom"/>
          </w:tcPr>
          <w:p w14:paraId="50E59DE8" w14:textId="01DD8945" w:rsidR="00FC1228" w:rsidRDefault="00FC1228" w:rsidP="00FC1228">
            <w:r>
              <w:rPr>
                <w:rFonts w:ascii="Aptos Narrow" w:hAnsi="Aptos Narrow"/>
                <w:color w:val="000000"/>
              </w:rPr>
              <w:t>Jaceidin</w:t>
            </w:r>
          </w:p>
        </w:tc>
        <w:tc>
          <w:tcPr>
            <w:tcW w:w="1250" w:type="pct"/>
            <w:vAlign w:val="bottom"/>
          </w:tcPr>
          <w:p w14:paraId="3AC66DA1" w14:textId="2AE7DED4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6968980C" w14:textId="1C5C3ECA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https://www.ncbi.nlm.nih.gov/pubmed/22305080|https://doi.org/10.1016/j.jpba.2012.01.015</w:t>
            </w:r>
          </w:p>
        </w:tc>
        <w:tc>
          <w:tcPr>
            <w:tcW w:w="1250" w:type="pct"/>
          </w:tcPr>
          <w:p w14:paraId="0F50F2DB" w14:textId="14F90A8E" w:rsidR="00FC1228" w:rsidRDefault="00A20B6E" w:rsidP="00FC1228">
            <w:r>
              <w:rPr>
                <w:noProof/>
              </w:rPr>
              <w:drawing>
                <wp:inline distT="0" distB="0" distL="0" distR="0" wp14:anchorId="24F6351E" wp14:editId="05AC76C1">
                  <wp:extent cx="1009815" cy="722816"/>
                  <wp:effectExtent l="0" t="0" r="0" b="0"/>
                  <wp:docPr id="362516109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678" t="23738" r="33904" b="18593"/>
                          <a:stretch/>
                        </pic:blipFill>
                        <pic:spPr bwMode="auto">
                          <a:xfrm>
                            <a:off x="0" y="0"/>
                            <a:ext cx="1027263" cy="73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4D01585D" w14:textId="10F5A630" w:rsidTr="00B034F3">
        <w:trPr>
          <w:trHeight w:val="537"/>
        </w:trPr>
        <w:tc>
          <w:tcPr>
            <w:tcW w:w="1250" w:type="pct"/>
            <w:vAlign w:val="bottom"/>
          </w:tcPr>
          <w:p w14:paraId="58106286" w14:textId="19E198B6" w:rsidR="00FC1228" w:rsidRDefault="00FC1228" w:rsidP="00FC1228">
            <w:r>
              <w:rPr>
                <w:rFonts w:ascii="Aptos Narrow" w:hAnsi="Aptos Narrow"/>
                <w:color w:val="000000"/>
              </w:rPr>
              <w:lastRenderedPageBreak/>
              <w:t>(2E,6Z,10E)-2,6,9,9-tetramethylcycloundeca-2,6,10-trien-1-one</w:t>
            </w:r>
          </w:p>
        </w:tc>
        <w:tc>
          <w:tcPr>
            <w:tcW w:w="1250" w:type="pct"/>
            <w:vAlign w:val="bottom"/>
          </w:tcPr>
          <w:p w14:paraId="3534C165" w14:textId="7EAC42F9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43EC06B9" w14:textId="319247E3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13EF398C" w14:textId="2CA46D66" w:rsidR="00FC1228" w:rsidRDefault="00A20B6E" w:rsidP="00FC1228">
            <w:r>
              <w:rPr>
                <w:noProof/>
              </w:rPr>
              <w:drawing>
                <wp:inline distT="0" distB="0" distL="0" distR="0" wp14:anchorId="6EE1D278" wp14:editId="08CC9CB4">
                  <wp:extent cx="1120831" cy="1165744"/>
                  <wp:effectExtent l="0" t="0" r="0" b="0"/>
                  <wp:docPr id="131618243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86" t="9264" r="33344"/>
                          <a:stretch/>
                        </pic:blipFill>
                        <pic:spPr bwMode="auto">
                          <a:xfrm>
                            <a:off x="0" y="0"/>
                            <a:ext cx="1125857" cy="117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461D9714" w14:textId="6E0AB185" w:rsidTr="00B034F3">
        <w:trPr>
          <w:trHeight w:val="537"/>
        </w:trPr>
        <w:tc>
          <w:tcPr>
            <w:tcW w:w="1250" w:type="pct"/>
            <w:vAlign w:val="bottom"/>
          </w:tcPr>
          <w:p w14:paraId="47A7B51C" w14:textId="53DCAC00" w:rsidR="00FC1228" w:rsidRDefault="00FC1228" w:rsidP="00FC1228">
            <w:r>
              <w:rPr>
                <w:rFonts w:ascii="Aptos Narrow" w:hAnsi="Aptos Narrow"/>
                <w:color w:val="000000"/>
              </w:rPr>
              <w:t>4-Thujanol</w:t>
            </w:r>
          </w:p>
        </w:tc>
        <w:tc>
          <w:tcPr>
            <w:tcW w:w="1250" w:type="pct"/>
            <w:vAlign w:val="bottom"/>
          </w:tcPr>
          <w:p w14:paraId="18EF9FC3" w14:textId="53BF625A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3BD0B1DD" w14:textId="702CF52D" w:rsidR="00FC1228" w:rsidRDefault="00FC1228" w:rsidP="00FC1228">
            <w:r>
              <w:rPr>
                <w:rFonts w:ascii="Aptos Narrow" w:hAnsi="Aptos Narrow"/>
                <w:color w:val="000000"/>
              </w:rPr>
              <w:t>https://www.ncbi.nlm.nih.gov/pubmed/26460560|https://doi.org/10.1002/cbdv.201400340|https://doi.org/10.1016/j.indcrop.2011.07.024|https://doi.org/10.1007/s11418-006-0112-9|https://doi.org/10.1177/1934578x0800301225</w:t>
            </w:r>
          </w:p>
        </w:tc>
        <w:tc>
          <w:tcPr>
            <w:tcW w:w="1250" w:type="pct"/>
          </w:tcPr>
          <w:p w14:paraId="430115AC" w14:textId="322FA5EC" w:rsidR="00FC1228" w:rsidRDefault="00A20B6E" w:rsidP="00FC1228">
            <w:r>
              <w:rPr>
                <w:noProof/>
              </w:rPr>
              <w:drawing>
                <wp:inline distT="0" distB="0" distL="0" distR="0" wp14:anchorId="0E9F0E8D" wp14:editId="79685271">
                  <wp:extent cx="1049352" cy="992431"/>
                  <wp:effectExtent l="0" t="0" r="0" b="0"/>
                  <wp:docPr id="1178950870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679" t="24245" r="36069"/>
                          <a:stretch/>
                        </pic:blipFill>
                        <pic:spPr bwMode="auto">
                          <a:xfrm>
                            <a:off x="0" y="0"/>
                            <a:ext cx="1052681" cy="99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2F8EE845" w14:textId="3035D4D4" w:rsidTr="00B034F3">
        <w:trPr>
          <w:trHeight w:val="537"/>
        </w:trPr>
        <w:tc>
          <w:tcPr>
            <w:tcW w:w="1250" w:type="pct"/>
            <w:vAlign w:val="bottom"/>
          </w:tcPr>
          <w:p w14:paraId="7839A15F" w14:textId="07C6C16D" w:rsidR="00FC1228" w:rsidRDefault="00FC1228" w:rsidP="00FC1228">
            <w:r>
              <w:rPr>
                <w:rFonts w:ascii="Aptos Narrow" w:hAnsi="Aptos Narrow"/>
                <w:color w:val="000000"/>
              </w:rPr>
              <w:t>(E)-4,8-Dimethyl-1,3,7-nonatriene</w:t>
            </w:r>
          </w:p>
        </w:tc>
        <w:tc>
          <w:tcPr>
            <w:tcW w:w="1250" w:type="pct"/>
            <w:vAlign w:val="bottom"/>
          </w:tcPr>
          <w:p w14:paraId="0B7C7C69" w14:textId="6EF732A9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41BD8570" w14:textId="1C5F62DA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446D3F28" w14:textId="1A34AE76" w:rsidR="00FC1228" w:rsidRDefault="00A20B6E" w:rsidP="00FC1228">
            <w:r>
              <w:rPr>
                <w:noProof/>
              </w:rPr>
              <w:drawing>
                <wp:inline distT="0" distB="0" distL="0" distR="0" wp14:anchorId="5B12E59C" wp14:editId="1F40C6A0">
                  <wp:extent cx="1319916" cy="900897"/>
                  <wp:effectExtent l="0" t="0" r="0" b="0"/>
                  <wp:docPr id="172025701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11" t="22562" r="30755" b="12740"/>
                          <a:stretch/>
                        </pic:blipFill>
                        <pic:spPr bwMode="auto">
                          <a:xfrm>
                            <a:off x="0" y="0"/>
                            <a:ext cx="1343600" cy="917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3CA7E1BF" w14:textId="5AF53BE1" w:rsidTr="00B034F3">
        <w:trPr>
          <w:trHeight w:val="537"/>
        </w:trPr>
        <w:tc>
          <w:tcPr>
            <w:tcW w:w="1250" w:type="pct"/>
            <w:vAlign w:val="bottom"/>
          </w:tcPr>
          <w:p w14:paraId="187169D9" w14:textId="125FF694" w:rsidR="00FC1228" w:rsidRDefault="00FC1228" w:rsidP="00FC1228">
            <w:r>
              <w:rPr>
                <w:rFonts w:ascii="Aptos Narrow" w:hAnsi="Aptos Narrow"/>
                <w:color w:val="000000"/>
              </w:rPr>
              <w:t>cis-Piperitenol</w:t>
            </w:r>
          </w:p>
        </w:tc>
        <w:tc>
          <w:tcPr>
            <w:tcW w:w="1250" w:type="pct"/>
            <w:vAlign w:val="bottom"/>
          </w:tcPr>
          <w:p w14:paraId="74FE9F01" w14:textId="068333C8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6726DF60" w14:textId="726632FB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1E670788" w14:textId="10A84311" w:rsidR="00FC1228" w:rsidRDefault="00A20B6E" w:rsidP="00FC1228">
            <w:r>
              <w:rPr>
                <w:noProof/>
              </w:rPr>
              <w:drawing>
                <wp:inline distT="0" distB="0" distL="0" distR="0" wp14:anchorId="18D0EA87" wp14:editId="58DF7C16">
                  <wp:extent cx="1137037" cy="818984"/>
                  <wp:effectExtent l="0" t="0" r="0" b="0"/>
                  <wp:docPr id="827714014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34" t="20595" r="35863" b="18752"/>
                          <a:stretch/>
                        </pic:blipFill>
                        <pic:spPr bwMode="auto">
                          <a:xfrm>
                            <a:off x="0" y="0"/>
                            <a:ext cx="1144960" cy="82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40FA3DF3" w14:textId="634041D2" w:rsidTr="00B034F3">
        <w:trPr>
          <w:trHeight w:val="537"/>
        </w:trPr>
        <w:tc>
          <w:tcPr>
            <w:tcW w:w="1250" w:type="pct"/>
            <w:vAlign w:val="bottom"/>
          </w:tcPr>
          <w:p w14:paraId="0F8C3B19" w14:textId="55BEB148" w:rsidR="00FC1228" w:rsidRDefault="00FC1228" w:rsidP="00FC1228">
            <w:r>
              <w:rPr>
                <w:rFonts w:ascii="Aptos Narrow" w:hAnsi="Aptos Narrow"/>
                <w:color w:val="000000"/>
              </w:rPr>
              <w:t>Methyl myrtenate</w:t>
            </w:r>
          </w:p>
        </w:tc>
        <w:tc>
          <w:tcPr>
            <w:tcW w:w="1250" w:type="pct"/>
            <w:vAlign w:val="bottom"/>
          </w:tcPr>
          <w:p w14:paraId="261AD54F" w14:textId="0FA3F8CB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6E75F7E9" w14:textId="208C2ADC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0A930C3D" w14:textId="0CF63A67" w:rsidR="00FC1228" w:rsidRDefault="00A20B6E" w:rsidP="00FC1228">
            <w:r>
              <w:rPr>
                <w:noProof/>
              </w:rPr>
              <w:drawing>
                <wp:inline distT="0" distB="0" distL="0" distR="0" wp14:anchorId="70C9CAE4" wp14:editId="220DF82A">
                  <wp:extent cx="1057523" cy="818984"/>
                  <wp:effectExtent l="0" t="0" r="0" b="0"/>
                  <wp:docPr id="1156225622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53" t="21158" r="34853" b="12769"/>
                          <a:stretch/>
                        </pic:blipFill>
                        <pic:spPr bwMode="auto">
                          <a:xfrm>
                            <a:off x="0" y="0"/>
                            <a:ext cx="1065727" cy="825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6F107235" w14:textId="6D039CEC" w:rsidTr="00B034F3">
        <w:trPr>
          <w:trHeight w:val="537"/>
        </w:trPr>
        <w:tc>
          <w:tcPr>
            <w:tcW w:w="1250" w:type="pct"/>
            <w:vAlign w:val="bottom"/>
          </w:tcPr>
          <w:p w14:paraId="5B276E2A" w14:textId="3C550CB8" w:rsidR="00FC1228" w:rsidRDefault="00FC1228" w:rsidP="00FC1228">
            <w:r>
              <w:rPr>
                <w:rFonts w:ascii="Aptos Narrow" w:hAnsi="Aptos Narrow"/>
                <w:color w:val="000000"/>
              </w:rPr>
              <w:t>2-Methylallyl 2-methylisocrotonate</w:t>
            </w:r>
          </w:p>
        </w:tc>
        <w:tc>
          <w:tcPr>
            <w:tcW w:w="1250" w:type="pct"/>
            <w:vAlign w:val="bottom"/>
          </w:tcPr>
          <w:p w14:paraId="0A9429E7" w14:textId="25D5BDAC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71183006" w14:textId="13DA2643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012C4771" w14:textId="6644B6CF" w:rsidR="00FC1228" w:rsidRDefault="00A20B6E" w:rsidP="00FC1228">
            <w:r>
              <w:rPr>
                <w:noProof/>
              </w:rPr>
              <w:drawing>
                <wp:inline distT="0" distB="0" distL="0" distR="0" wp14:anchorId="66499639" wp14:editId="4F64BA1C">
                  <wp:extent cx="1105231" cy="811034"/>
                  <wp:effectExtent l="0" t="0" r="0" b="0"/>
                  <wp:docPr id="2083547906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73" t="22300" r="32778" b="8736"/>
                          <a:stretch/>
                        </pic:blipFill>
                        <pic:spPr bwMode="auto">
                          <a:xfrm>
                            <a:off x="0" y="0"/>
                            <a:ext cx="1112591" cy="81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1D7AB4DA" w14:textId="4D560798" w:rsidTr="00B034F3">
        <w:trPr>
          <w:trHeight w:val="537"/>
        </w:trPr>
        <w:tc>
          <w:tcPr>
            <w:tcW w:w="1250" w:type="pct"/>
            <w:vAlign w:val="bottom"/>
          </w:tcPr>
          <w:p w14:paraId="64FA41AE" w14:textId="32FA835A" w:rsidR="00FC1228" w:rsidRDefault="00FC1228" w:rsidP="00FC1228">
            <w:r>
              <w:rPr>
                <w:rFonts w:ascii="Aptos Narrow" w:hAnsi="Aptos Narrow"/>
                <w:color w:val="000000"/>
              </w:rPr>
              <w:t>(-)-Epicedrol</w:t>
            </w:r>
          </w:p>
        </w:tc>
        <w:tc>
          <w:tcPr>
            <w:tcW w:w="1250" w:type="pct"/>
            <w:vAlign w:val="bottom"/>
          </w:tcPr>
          <w:p w14:paraId="4A9B5238" w14:textId="4F8DD136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43AE112D" w14:textId="0E9FE354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https://doi.org/10.1177/1934578x0800301225|https://doi.org/10.1016/S0031-9422(03)00294-2</w:t>
            </w:r>
          </w:p>
        </w:tc>
        <w:tc>
          <w:tcPr>
            <w:tcW w:w="1250" w:type="pct"/>
          </w:tcPr>
          <w:p w14:paraId="71B7D359" w14:textId="1EBDACAE" w:rsidR="00FC1228" w:rsidRDefault="00A20B6E" w:rsidP="00FC1228">
            <w:r>
              <w:rPr>
                <w:noProof/>
              </w:rPr>
              <w:drawing>
                <wp:inline distT="0" distB="0" distL="0" distR="0" wp14:anchorId="0E808D86" wp14:editId="17A136BD">
                  <wp:extent cx="1120775" cy="803082"/>
                  <wp:effectExtent l="0" t="0" r="0" b="0"/>
                  <wp:docPr id="148604828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40" t="17362" r="31409" b="12449"/>
                          <a:stretch/>
                        </pic:blipFill>
                        <pic:spPr bwMode="auto">
                          <a:xfrm>
                            <a:off x="0" y="0"/>
                            <a:ext cx="1128521" cy="808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25C2FBDA" w14:textId="37B694F0" w:rsidTr="00B034F3">
        <w:trPr>
          <w:trHeight w:val="537"/>
        </w:trPr>
        <w:tc>
          <w:tcPr>
            <w:tcW w:w="1250" w:type="pct"/>
            <w:vAlign w:val="bottom"/>
          </w:tcPr>
          <w:p w14:paraId="0778DA5A" w14:textId="5521B58C" w:rsidR="00FC1228" w:rsidRDefault="00FC1228" w:rsidP="00FC1228">
            <w:r>
              <w:rPr>
                <w:rFonts w:ascii="Aptos Narrow" w:hAnsi="Aptos Narrow"/>
                <w:color w:val="000000"/>
              </w:rPr>
              <w:t>Arteannuin N</w:t>
            </w:r>
          </w:p>
        </w:tc>
        <w:tc>
          <w:tcPr>
            <w:tcW w:w="1250" w:type="pct"/>
            <w:vAlign w:val="bottom"/>
          </w:tcPr>
          <w:p w14:paraId="149D1760" w14:textId="093E92DB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69966908" w14:textId="40948A9D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https://doi.org/10.1016/S0040-4020(98)00148-3</w:t>
            </w:r>
          </w:p>
        </w:tc>
        <w:tc>
          <w:tcPr>
            <w:tcW w:w="1250" w:type="pct"/>
          </w:tcPr>
          <w:p w14:paraId="49C4904A" w14:textId="4CB5D105" w:rsidR="00FC1228" w:rsidRDefault="00A20B6E" w:rsidP="00FC1228">
            <w:r>
              <w:rPr>
                <w:noProof/>
              </w:rPr>
              <w:drawing>
                <wp:inline distT="0" distB="0" distL="0" distR="0" wp14:anchorId="0DFD625A" wp14:editId="004782AC">
                  <wp:extent cx="1017767" cy="818984"/>
                  <wp:effectExtent l="0" t="0" r="0" b="0"/>
                  <wp:docPr id="1726537072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87" t="16789" r="34120" b="11135"/>
                          <a:stretch/>
                        </pic:blipFill>
                        <pic:spPr bwMode="auto">
                          <a:xfrm>
                            <a:off x="0" y="0"/>
                            <a:ext cx="1024125" cy="824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0B65E8D6" w14:textId="2FDE45AF" w:rsidTr="00B034F3">
        <w:trPr>
          <w:trHeight w:val="537"/>
        </w:trPr>
        <w:tc>
          <w:tcPr>
            <w:tcW w:w="1250" w:type="pct"/>
            <w:vAlign w:val="bottom"/>
          </w:tcPr>
          <w:p w14:paraId="4444AD37" w14:textId="5C847351" w:rsidR="00FC1228" w:rsidRDefault="00FC1228" w:rsidP="00FC1228">
            <w:r>
              <w:rPr>
                <w:rFonts w:ascii="Aptos Narrow" w:hAnsi="Aptos Narrow"/>
                <w:color w:val="000000"/>
              </w:rPr>
              <w:lastRenderedPageBreak/>
              <w:t>Annphenone</w:t>
            </w:r>
          </w:p>
        </w:tc>
        <w:tc>
          <w:tcPr>
            <w:tcW w:w="1250" w:type="pct"/>
            <w:vAlign w:val="bottom"/>
          </w:tcPr>
          <w:p w14:paraId="755FE8E3" w14:textId="6048DD5D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7B764552" w14:textId="66612B0C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https://doi.org/10.4268/cjcmm20142423</w:t>
            </w:r>
          </w:p>
        </w:tc>
        <w:tc>
          <w:tcPr>
            <w:tcW w:w="1250" w:type="pct"/>
          </w:tcPr>
          <w:p w14:paraId="7C5051A8" w14:textId="66B5BED3" w:rsidR="00FC1228" w:rsidRDefault="006C3051" w:rsidP="00FC1228">
            <w:r>
              <w:rPr>
                <w:noProof/>
              </w:rPr>
              <w:drawing>
                <wp:inline distT="0" distB="0" distL="0" distR="0" wp14:anchorId="4D17A855" wp14:editId="787949EE">
                  <wp:extent cx="1224501" cy="905514"/>
                  <wp:effectExtent l="0" t="0" r="0" b="0"/>
                  <wp:docPr id="1386539254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71" t="21714" r="35696" b="20352"/>
                          <a:stretch/>
                        </pic:blipFill>
                        <pic:spPr bwMode="auto">
                          <a:xfrm>
                            <a:off x="0" y="0"/>
                            <a:ext cx="1246382" cy="92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228" w14:paraId="5CFEDD37" w14:textId="6AE6F299" w:rsidTr="00B034F3">
        <w:trPr>
          <w:trHeight w:val="537"/>
        </w:trPr>
        <w:tc>
          <w:tcPr>
            <w:tcW w:w="1250" w:type="pct"/>
            <w:vAlign w:val="bottom"/>
          </w:tcPr>
          <w:p w14:paraId="5FA21250" w14:textId="2633A523" w:rsidR="00FC1228" w:rsidRDefault="00FC1228" w:rsidP="00FC1228">
            <w:r>
              <w:rPr>
                <w:rFonts w:ascii="Aptos Narrow" w:hAnsi="Aptos Narrow"/>
                <w:color w:val="000000"/>
              </w:rPr>
              <w:t>Arteannuin L</w:t>
            </w:r>
          </w:p>
        </w:tc>
        <w:tc>
          <w:tcPr>
            <w:tcW w:w="1250" w:type="pct"/>
            <w:vAlign w:val="bottom"/>
          </w:tcPr>
          <w:p w14:paraId="4F4F6668" w14:textId="2653012A" w:rsidR="00FC1228" w:rsidRDefault="00FC1228" w:rsidP="00FC1228"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34188B7C" w14:textId="59606CBE" w:rsidR="00FC1228" w:rsidRDefault="00FC1228" w:rsidP="00FC1228">
            <w:r>
              <w:rPr>
                <w:rFonts w:ascii="Aptos Narrow" w:hAnsi="Aptos Narrow"/>
                <w:color w:val="000000"/>
              </w:rPr>
              <w:t>https://doi.org/10.1016/S0040-4020(98)00148-3</w:t>
            </w:r>
          </w:p>
        </w:tc>
        <w:tc>
          <w:tcPr>
            <w:tcW w:w="1250" w:type="pct"/>
          </w:tcPr>
          <w:p w14:paraId="78BB1EC0" w14:textId="69E2297E" w:rsidR="00FC1228" w:rsidRDefault="006C3051" w:rsidP="00FC1228">
            <w:r>
              <w:rPr>
                <w:noProof/>
              </w:rPr>
              <w:drawing>
                <wp:inline distT="0" distB="0" distL="0" distR="0" wp14:anchorId="3A613CF9" wp14:editId="40D15F54">
                  <wp:extent cx="1089329" cy="1183422"/>
                  <wp:effectExtent l="0" t="0" r="0" b="0"/>
                  <wp:docPr id="1027319437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309" t="7470" r="34890" b="6903"/>
                          <a:stretch/>
                        </pic:blipFill>
                        <pic:spPr bwMode="auto">
                          <a:xfrm>
                            <a:off x="0" y="0"/>
                            <a:ext cx="1095878" cy="1190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349329E1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004983AB" w14:textId="0C5222B1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Kaempferol</w:t>
            </w:r>
          </w:p>
        </w:tc>
        <w:tc>
          <w:tcPr>
            <w:tcW w:w="1250" w:type="pct"/>
            <w:vAlign w:val="bottom"/>
          </w:tcPr>
          <w:p w14:paraId="1F4CE86D" w14:textId="46099294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647D6501" w14:textId="78490D08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https://www.ncbi.nlm.nih.gov/pubmed/8009999|https://www.ncbi.nlm.nih.gov/pubmed/11596220|https://www.ncbi.nlm.nih.gov/pubmed/9772644|https://www.ncbi.nlm.nih.gov/pubmed/8561886|https://www.ncbi.nlm.nih.gov/pubmed/8010016</w:t>
            </w:r>
          </w:p>
        </w:tc>
        <w:tc>
          <w:tcPr>
            <w:tcW w:w="1250" w:type="pct"/>
          </w:tcPr>
          <w:p w14:paraId="3998C38F" w14:textId="6DE0E135" w:rsidR="00255404" w:rsidRDefault="00255404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712999" wp14:editId="4583D721">
                  <wp:extent cx="1407381" cy="1073426"/>
                  <wp:effectExtent l="0" t="0" r="0" b="0"/>
                  <wp:docPr id="1848166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62" t="13984" r="37374" b="28792"/>
                          <a:stretch/>
                        </pic:blipFill>
                        <pic:spPr bwMode="auto">
                          <a:xfrm>
                            <a:off x="0" y="0"/>
                            <a:ext cx="1413478" cy="1078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537C83AB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26967C2B" w14:textId="2585E0DF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cis-3-Hexen-1-ol</w:t>
            </w:r>
          </w:p>
        </w:tc>
        <w:tc>
          <w:tcPr>
            <w:tcW w:w="1250" w:type="pct"/>
            <w:vAlign w:val="bottom"/>
          </w:tcPr>
          <w:p w14:paraId="762640D4" w14:textId="1C109352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34920299" w14:textId="42F06F21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https://doi.org/10.1007/s11418-006-0112-9</w:t>
            </w:r>
          </w:p>
        </w:tc>
        <w:tc>
          <w:tcPr>
            <w:tcW w:w="1250" w:type="pct"/>
          </w:tcPr>
          <w:p w14:paraId="607A6B8A" w14:textId="7886F4D2" w:rsidR="00255404" w:rsidRDefault="00255404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03D39" wp14:editId="69D3AC54">
                  <wp:extent cx="1160891" cy="946205"/>
                  <wp:effectExtent l="0" t="0" r="0" b="0"/>
                  <wp:docPr id="10018121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71" t="8724" r="34970" b="22049"/>
                          <a:stretch/>
                        </pic:blipFill>
                        <pic:spPr bwMode="auto">
                          <a:xfrm>
                            <a:off x="0" y="0"/>
                            <a:ext cx="1166194" cy="950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1096AE8C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0A623EB2" w14:textId="3AA3E31F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Pachypodol</w:t>
            </w:r>
          </w:p>
        </w:tc>
        <w:tc>
          <w:tcPr>
            <w:tcW w:w="1250" w:type="pct"/>
            <w:vAlign w:val="bottom"/>
          </w:tcPr>
          <w:p w14:paraId="760BE1CA" w14:textId="3C4CE34B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40E20C40" w14:textId="6CB89593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https://doi.org/10.1016/s0031-9422(97)01047-9</w:t>
            </w:r>
          </w:p>
        </w:tc>
        <w:tc>
          <w:tcPr>
            <w:tcW w:w="1250" w:type="pct"/>
          </w:tcPr>
          <w:p w14:paraId="3AFCD57B" w14:textId="69D4900D" w:rsidR="00255404" w:rsidRDefault="00255404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8E99D" wp14:editId="0D9009CC">
                  <wp:extent cx="1041621" cy="866692"/>
                  <wp:effectExtent l="0" t="0" r="0" b="0"/>
                  <wp:docPr id="247471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29" t="14908" r="34262" b="17368"/>
                          <a:stretch/>
                        </pic:blipFill>
                        <pic:spPr bwMode="auto">
                          <a:xfrm>
                            <a:off x="0" y="0"/>
                            <a:ext cx="1045664" cy="870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621F2EF5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0F2CD0CB" w14:textId="4A8782CB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2-Hexenal</w:t>
            </w:r>
          </w:p>
        </w:tc>
        <w:tc>
          <w:tcPr>
            <w:tcW w:w="1250" w:type="pct"/>
            <w:vAlign w:val="bottom"/>
          </w:tcPr>
          <w:p w14:paraId="4552C0AE" w14:textId="4BB17D43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2B6B140" w14:textId="731F532C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05BA9628" w14:textId="71B9C1ED" w:rsidR="00255404" w:rsidRDefault="00255404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80401" wp14:editId="2076341B">
                  <wp:extent cx="1129085" cy="620202"/>
                  <wp:effectExtent l="0" t="0" r="0" b="0"/>
                  <wp:docPr id="44510479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23" t="26355" r="31814" b="20911"/>
                          <a:stretch/>
                        </pic:blipFill>
                        <pic:spPr bwMode="auto">
                          <a:xfrm>
                            <a:off x="0" y="0"/>
                            <a:ext cx="1140680" cy="626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296AC700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4941362A" w14:textId="13C6A50A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beta-OCIMENE, (3E)-</w:t>
            </w:r>
          </w:p>
        </w:tc>
        <w:tc>
          <w:tcPr>
            <w:tcW w:w="1250" w:type="pct"/>
            <w:vAlign w:val="bottom"/>
          </w:tcPr>
          <w:p w14:paraId="65C7D647" w14:textId="46B63365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3E7446A6" w14:textId="56DE7D76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https://www.ncbi.nlm.nih.gov/pubmed/26460560|https://doi.org/10.1002/cbdv.201400340|https://doi.org/10.1007/s11418-006-0112-9</w:t>
            </w:r>
          </w:p>
        </w:tc>
        <w:tc>
          <w:tcPr>
            <w:tcW w:w="1250" w:type="pct"/>
          </w:tcPr>
          <w:p w14:paraId="0DC71484" w14:textId="60509BB9" w:rsidR="00255404" w:rsidRDefault="00255404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D733B5" wp14:editId="7DF47096">
                  <wp:extent cx="962108" cy="787179"/>
                  <wp:effectExtent l="0" t="0" r="0" b="0"/>
                  <wp:docPr id="20517212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98" t="21054" r="38731" b="21022"/>
                          <a:stretch/>
                        </pic:blipFill>
                        <pic:spPr bwMode="auto">
                          <a:xfrm>
                            <a:off x="0" y="0"/>
                            <a:ext cx="968324" cy="79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0A70DE50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524E963A" w14:textId="5F0F7FF6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Cirsimaritin</w:t>
            </w:r>
          </w:p>
        </w:tc>
        <w:tc>
          <w:tcPr>
            <w:tcW w:w="1250" w:type="pct"/>
            <w:vAlign w:val="bottom"/>
          </w:tcPr>
          <w:p w14:paraId="2BE60251" w14:textId="70ACE7FE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31F3AFB3" w14:textId="344CDD21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https://doi.org/10.1055/s-2006-962727</w:t>
            </w:r>
          </w:p>
        </w:tc>
        <w:tc>
          <w:tcPr>
            <w:tcW w:w="1250" w:type="pct"/>
          </w:tcPr>
          <w:p w14:paraId="6CA82A6F" w14:textId="7C5DDCEF" w:rsidR="00255404" w:rsidRDefault="00255404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E0587" wp14:editId="6092D763">
                  <wp:extent cx="1041621" cy="779228"/>
                  <wp:effectExtent l="0" t="0" r="0" b="0"/>
                  <wp:docPr id="13046249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90" t="20499" r="34696" b="18604"/>
                          <a:stretch/>
                        </pic:blipFill>
                        <pic:spPr bwMode="auto">
                          <a:xfrm>
                            <a:off x="0" y="0"/>
                            <a:ext cx="1043887" cy="780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74B7C722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114CF8C1" w14:textId="08DF8000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Lavandulyl isovalerate</w:t>
            </w:r>
          </w:p>
        </w:tc>
        <w:tc>
          <w:tcPr>
            <w:tcW w:w="1250" w:type="pct"/>
            <w:vAlign w:val="bottom"/>
          </w:tcPr>
          <w:p w14:paraId="50EFBC9C" w14:textId="013E3940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182384DD" w14:textId="4B270E07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https://doi.org/10.1016/j.indcrop.2011.07.024</w:t>
            </w:r>
          </w:p>
        </w:tc>
        <w:tc>
          <w:tcPr>
            <w:tcW w:w="1250" w:type="pct"/>
          </w:tcPr>
          <w:p w14:paraId="25ACE41C" w14:textId="6F3BDEBF" w:rsidR="00255404" w:rsidRDefault="006C2441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564347" wp14:editId="51ACDA34">
                  <wp:extent cx="985962" cy="667385"/>
                  <wp:effectExtent l="0" t="0" r="0" b="0"/>
                  <wp:docPr id="27736429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132" t="25933" r="36838" b="22196"/>
                          <a:stretch/>
                        </pic:blipFill>
                        <pic:spPr bwMode="auto">
                          <a:xfrm>
                            <a:off x="0" y="0"/>
                            <a:ext cx="994011" cy="672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41" w14:paraId="3B5BAA27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1B1C6740" w14:textId="6E5290CE" w:rsidR="006C2441" w:rsidRDefault="006C2441" w:rsidP="006C244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chrysoplenol D</w:t>
            </w:r>
          </w:p>
        </w:tc>
        <w:tc>
          <w:tcPr>
            <w:tcW w:w="1250" w:type="pct"/>
            <w:vAlign w:val="bottom"/>
          </w:tcPr>
          <w:p w14:paraId="2BB1D400" w14:textId="7DE29F7B" w:rsidR="006C2441" w:rsidRDefault="006C2441" w:rsidP="006C244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601EBDFE" w14:textId="66203024" w:rsidR="006C2441" w:rsidRDefault="006C2441" w:rsidP="006C244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https://doi.org/10.1071/ch9671049|https://doi.org/10.1248/cpb.16.2310</w:t>
            </w:r>
          </w:p>
        </w:tc>
        <w:tc>
          <w:tcPr>
            <w:tcW w:w="1250" w:type="pct"/>
          </w:tcPr>
          <w:p w14:paraId="166BA9BE" w14:textId="5D5C9FAB" w:rsidR="006C2441" w:rsidRDefault="006C2441" w:rsidP="006C244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13FBA4" wp14:editId="1EFFFB69">
                  <wp:extent cx="1017767" cy="667910"/>
                  <wp:effectExtent l="0" t="0" r="0" b="0"/>
                  <wp:docPr id="167235917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33" t="21283" r="33928" b="19105"/>
                          <a:stretch/>
                        </pic:blipFill>
                        <pic:spPr bwMode="auto">
                          <a:xfrm>
                            <a:off x="0" y="0"/>
                            <a:ext cx="1032650" cy="67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404" w14:paraId="005A0FC2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0067A4BA" w14:textId="01B6C3EE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4,5-Epoxyartemisinic acid</w:t>
            </w:r>
          </w:p>
        </w:tc>
        <w:tc>
          <w:tcPr>
            <w:tcW w:w="1250" w:type="pct"/>
            <w:vAlign w:val="bottom"/>
          </w:tcPr>
          <w:p w14:paraId="23273090" w14:textId="5B872473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317ED89C" w14:textId="6A8E4950" w:rsidR="00255404" w:rsidRDefault="00255404" w:rsidP="0025540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https://doi.org/10.1016/S0031-9422(03)00294-2</w:t>
            </w:r>
          </w:p>
        </w:tc>
        <w:tc>
          <w:tcPr>
            <w:tcW w:w="1250" w:type="pct"/>
          </w:tcPr>
          <w:p w14:paraId="6A48A7CB" w14:textId="0D773FFF" w:rsidR="00255404" w:rsidRDefault="006C2441" w:rsidP="002554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FD721" wp14:editId="510D7CBD">
                  <wp:extent cx="962108" cy="978011"/>
                  <wp:effectExtent l="0" t="0" r="0" b="0"/>
                  <wp:docPr id="101356853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28" t="8635" r="33242" b="2805"/>
                          <a:stretch/>
                        </pic:blipFill>
                        <pic:spPr bwMode="auto">
                          <a:xfrm>
                            <a:off x="0" y="0"/>
                            <a:ext cx="968222" cy="98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441" w14:paraId="35E4A209" w14:textId="77777777" w:rsidTr="00B034F3">
        <w:trPr>
          <w:trHeight w:val="537"/>
        </w:trPr>
        <w:tc>
          <w:tcPr>
            <w:tcW w:w="1250" w:type="pct"/>
            <w:vAlign w:val="bottom"/>
          </w:tcPr>
          <w:p w14:paraId="18AD1975" w14:textId="19E62417" w:rsidR="006C2441" w:rsidRPr="006C2441" w:rsidRDefault="006C2441" w:rsidP="006C2441">
            <w:r>
              <w:rPr>
                <w:rFonts w:ascii="Aptos Narrow" w:hAnsi="Aptos Narrow"/>
                <w:color w:val="000000"/>
              </w:rPr>
              <w:t>Chryseriol</w:t>
            </w:r>
          </w:p>
        </w:tc>
        <w:tc>
          <w:tcPr>
            <w:tcW w:w="1250" w:type="pct"/>
            <w:vAlign w:val="bottom"/>
          </w:tcPr>
          <w:p w14:paraId="43B65480" w14:textId="71F37959" w:rsidR="006C2441" w:rsidRDefault="006C2441" w:rsidP="006C244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Artemisia annua (sweet wormwood)</w:t>
            </w:r>
          </w:p>
        </w:tc>
        <w:tc>
          <w:tcPr>
            <w:tcW w:w="1250" w:type="pct"/>
            <w:vAlign w:val="bottom"/>
          </w:tcPr>
          <w:p w14:paraId="44D498C7" w14:textId="58EA9B7D" w:rsidR="006C2441" w:rsidRDefault="006C2441" w:rsidP="006C2441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https://doi.org/10.1016/S0031-9422(00)97776-8</w:t>
            </w:r>
          </w:p>
        </w:tc>
        <w:tc>
          <w:tcPr>
            <w:tcW w:w="1250" w:type="pct"/>
          </w:tcPr>
          <w:p w14:paraId="2AF5E1D0" w14:textId="07E9E02C" w:rsidR="006C2441" w:rsidRDefault="006C2441" w:rsidP="006C244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6A373" wp14:editId="0FC8080F">
                  <wp:extent cx="1073426" cy="914207"/>
                  <wp:effectExtent l="0" t="0" r="0" b="0"/>
                  <wp:docPr id="101934983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02" t="19886" r="35585" b="10785"/>
                          <a:stretch/>
                        </pic:blipFill>
                        <pic:spPr bwMode="auto">
                          <a:xfrm>
                            <a:off x="0" y="0"/>
                            <a:ext cx="1076850" cy="917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F0DE5" w14:textId="77777777" w:rsidR="001102FE" w:rsidRDefault="001102FE"/>
    <w:sectPr w:rsidR="00110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C63"/>
    <w:rsid w:val="00020CB5"/>
    <w:rsid w:val="001102FE"/>
    <w:rsid w:val="001552F4"/>
    <w:rsid w:val="00171DA2"/>
    <w:rsid w:val="001C515F"/>
    <w:rsid w:val="00255404"/>
    <w:rsid w:val="00342C63"/>
    <w:rsid w:val="004E5E04"/>
    <w:rsid w:val="006C2441"/>
    <w:rsid w:val="006C3051"/>
    <w:rsid w:val="007D137B"/>
    <w:rsid w:val="007E554C"/>
    <w:rsid w:val="00960E85"/>
    <w:rsid w:val="00A20B6E"/>
    <w:rsid w:val="00A71DDA"/>
    <w:rsid w:val="00AF3EF3"/>
    <w:rsid w:val="00B034F3"/>
    <w:rsid w:val="00BD4F78"/>
    <w:rsid w:val="00C054B5"/>
    <w:rsid w:val="00CC4EF9"/>
    <w:rsid w:val="00FC1228"/>
    <w:rsid w:val="00F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588"/>
  <w15:chartTrackingRefBased/>
  <w15:docId w15:val="{5625CFC2-7E75-4EE7-8D9A-28B6DBAD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C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4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hyperlink" Target="https://doi.org/10.1055/s-2006-959408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Shaaban</dc:creator>
  <cp:keywords/>
  <dc:description/>
  <cp:lastModifiedBy>Mohamed Shaaban</cp:lastModifiedBy>
  <cp:revision>6</cp:revision>
  <dcterms:created xsi:type="dcterms:W3CDTF">2024-09-19T15:51:00Z</dcterms:created>
  <dcterms:modified xsi:type="dcterms:W3CDTF">2024-09-19T18:15:00Z</dcterms:modified>
</cp:coreProperties>
</file>