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5ED29" w14:textId="77777777" w:rsidR="002249B5" w:rsidRDefault="002249B5">
      <w:pPr>
        <w:rPr>
          <w:rFonts w:ascii="Times New Roman" w:hAnsi="Times New Roman" w:cs="Times New Roman"/>
          <w:sz w:val="24"/>
          <w:szCs w:val="24"/>
        </w:rPr>
      </w:pPr>
    </w:p>
    <w:p w14:paraId="5E499516" w14:textId="77777777" w:rsidR="002249B5" w:rsidRDefault="002249B5">
      <w:pPr>
        <w:rPr>
          <w:rFonts w:ascii="Times New Roman" w:hAnsi="Times New Roman" w:cs="Times New Roman"/>
          <w:sz w:val="24"/>
          <w:szCs w:val="24"/>
        </w:rPr>
      </w:pPr>
    </w:p>
    <w:p w14:paraId="1E6FA674" w14:textId="77777777" w:rsidR="002249B5" w:rsidRPr="00710447" w:rsidRDefault="002249B5" w:rsidP="002249B5">
      <w:pPr>
        <w:tabs>
          <w:tab w:val="left" w:pos="3144"/>
        </w:tabs>
        <w:spacing w:line="480" w:lineRule="auto"/>
        <w:rPr>
          <w:rFonts w:ascii="Times New Roman" w:hAnsi="Times New Roman" w:cs="Times New Roman"/>
          <w:sz w:val="24"/>
          <w:szCs w:val="24"/>
        </w:rPr>
      </w:pPr>
      <w:r w:rsidRPr="00710447">
        <w:rPr>
          <w:rFonts w:ascii="Times New Roman" w:hAnsi="Times New Roman" w:cs="Times New Roman"/>
          <w:sz w:val="24"/>
          <w:szCs w:val="24"/>
        </w:rPr>
        <w:tab/>
      </w:r>
    </w:p>
    <w:p w14:paraId="3C5176F3" w14:textId="77777777" w:rsidR="002249B5" w:rsidRPr="00710447" w:rsidRDefault="002249B5" w:rsidP="002249B5">
      <w:pPr>
        <w:tabs>
          <w:tab w:val="left" w:pos="3144"/>
        </w:tabs>
        <w:spacing w:line="480" w:lineRule="auto"/>
        <w:rPr>
          <w:rFonts w:ascii="Times New Roman" w:hAnsi="Times New Roman" w:cs="Times New Roman"/>
          <w:sz w:val="24"/>
          <w:szCs w:val="24"/>
        </w:rPr>
      </w:pPr>
    </w:p>
    <w:p w14:paraId="1C4D14B5" w14:textId="426B3FFB" w:rsidR="002249B5" w:rsidRDefault="002249B5" w:rsidP="002249B5">
      <w:pPr>
        <w:tabs>
          <w:tab w:val="left" w:pos="3144"/>
        </w:tabs>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Software Development Life Cycle: </w:t>
      </w:r>
      <w:r>
        <w:rPr>
          <w:rFonts w:ascii="Times New Roman" w:hAnsi="Times New Roman" w:cs="Times New Roman"/>
          <w:sz w:val="24"/>
          <w:szCs w:val="24"/>
        </w:rPr>
        <w:t>Scrum Master</w:t>
      </w:r>
    </w:p>
    <w:p w14:paraId="542021B8" w14:textId="77777777" w:rsidR="002249B5" w:rsidRDefault="002249B5" w:rsidP="002249B5">
      <w:pPr>
        <w:tabs>
          <w:tab w:val="left" w:pos="3144"/>
        </w:tabs>
        <w:spacing w:line="480" w:lineRule="auto"/>
        <w:jc w:val="center"/>
        <w:rPr>
          <w:rFonts w:ascii="Times New Roman" w:hAnsi="Times New Roman" w:cs="Times New Roman"/>
          <w:sz w:val="24"/>
          <w:szCs w:val="24"/>
        </w:rPr>
      </w:pPr>
    </w:p>
    <w:p w14:paraId="6FBA71FF" w14:textId="77777777" w:rsidR="002249B5" w:rsidRDefault="002249B5" w:rsidP="002249B5">
      <w:pPr>
        <w:tabs>
          <w:tab w:val="left" w:pos="3144"/>
        </w:tabs>
        <w:spacing w:line="480" w:lineRule="auto"/>
        <w:jc w:val="center"/>
        <w:rPr>
          <w:rFonts w:ascii="Times New Roman" w:hAnsi="Times New Roman" w:cs="Times New Roman"/>
          <w:sz w:val="24"/>
          <w:szCs w:val="24"/>
        </w:rPr>
      </w:pPr>
      <w:r>
        <w:rPr>
          <w:rFonts w:ascii="Times New Roman" w:hAnsi="Times New Roman" w:cs="Times New Roman"/>
          <w:sz w:val="24"/>
          <w:szCs w:val="24"/>
        </w:rPr>
        <w:t>Matthew Dunfee</w:t>
      </w:r>
    </w:p>
    <w:p w14:paraId="5EB441E4" w14:textId="77777777" w:rsidR="002249B5" w:rsidRDefault="002249B5" w:rsidP="002249B5">
      <w:pPr>
        <w:tabs>
          <w:tab w:val="left" w:pos="3144"/>
        </w:tabs>
        <w:spacing w:line="48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Southern New Hampshire University</w:t>
      </w:r>
    </w:p>
    <w:p w14:paraId="4450A437" w14:textId="77777777" w:rsidR="002249B5" w:rsidRDefault="002249B5" w:rsidP="002249B5">
      <w:pPr>
        <w:tabs>
          <w:tab w:val="left" w:pos="3144"/>
        </w:tabs>
        <w:spacing w:line="480" w:lineRule="auto"/>
        <w:jc w:val="center"/>
        <w:rPr>
          <w:rFonts w:ascii="Times New Roman" w:hAnsi="Times New Roman" w:cs="Times New Roman"/>
          <w:sz w:val="24"/>
          <w:szCs w:val="24"/>
        </w:rPr>
      </w:pPr>
      <w:r>
        <w:rPr>
          <w:rFonts w:ascii="Times New Roman" w:hAnsi="Times New Roman" w:cs="Times New Roman"/>
          <w:sz w:val="24"/>
          <w:szCs w:val="24"/>
        </w:rPr>
        <w:t>CS-250-12948-M01: SDLC</w:t>
      </w:r>
    </w:p>
    <w:p w14:paraId="64B8AA65" w14:textId="77777777" w:rsidR="002249B5" w:rsidRDefault="002249B5" w:rsidP="002249B5">
      <w:pPr>
        <w:tabs>
          <w:tab w:val="left" w:pos="3144"/>
        </w:tabs>
        <w:spacing w:line="480" w:lineRule="auto"/>
        <w:jc w:val="center"/>
        <w:rPr>
          <w:rFonts w:ascii="Times New Roman" w:hAnsi="Times New Roman" w:cs="Times New Roman"/>
          <w:sz w:val="24"/>
          <w:szCs w:val="24"/>
        </w:rPr>
      </w:pPr>
      <w:r>
        <w:rPr>
          <w:rFonts w:ascii="Times New Roman" w:hAnsi="Times New Roman" w:cs="Times New Roman"/>
          <w:sz w:val="24"/>
          <w:szCs w:val="24"/>
        </w:rPr>
        <w:t>Tammy Morrison</w:t>
      </w:r>
    </w:p>
    <w:p w14:paraId="1B6DCB6C" w14:textId="4C93E312" w:rsidR="002249B5" w:rsidRPr="00710447" w:rsidRDefault="002249B5" w:rsidP="002249B5">
      <w:pPr>
        <w:tabs>
          <w:tab w:val="left" w:pos="3144"/>
        </w:tabs>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November </w:t>
      </w:r>
      <w:r>
        <w:rPr>
          <w:rFonts w:ascii="Times New Roman" w:hAnsi="Times New Roman" w:cs="Times New Roman"/>
          <w:sz w:val="24"/>
          <w:szCs w:val="24"/>
        </w:rPr>
        <w:t>8</w:t>
      </w:r>
      <w:r>
        <w:rPr>
          <w:rFonts w:ascii="Times New Roman" w:hAnsi="Times New Roman" w:cs="Times New Roman"/>
          <w:sz w:val="24"/>
          <w:szCs w:val="24"/>
        </w:rPr>
        <w:t>, 2024</w:t>
      </w:r>
    </w:p>
    <w:p w14:paraId="3B0508F3" w14:textId="173819FC" w:rsidR="002249B5" w:rsidRDefault="002249B5">
      <w:pPr>
        <w:rPr>
          <w:rFonts w:ascii="Times New Roman" w:hAnsi="Times New Roman" w:cs="Times New Roman"/>
          <w:sz w:val="24"/>
          <w:szCs w:val="24"/>
        </w:rPr>
      </w:pPr>
      <w:r>
        <w:rPr>
          <w:rFonts w:ascii="Times New Roman" w:hAnsi="Times New Roman" w:cs="Times New Roman"/>
          <w:sz w:val="24"/>
          <w:szCs w:val="24"/>
        </w:rPr>
        <w:br w:type="page"/>
      </w:r>
    </w:p>
    <w:p w14:paraId="666E2C65" w14:textId="305EAC4E" w:rsidR="005427A6" w:rsidRPr="005427A6" w:rsidRDefault="005427A6" w:rsidP="005427A6">
      <w:pPr>
        <w:spacing w:line="480" w:lineRule="auto"/>
        <w:ind w:firstLine="360"/>
        <w:rPr>
          <w:rFonts w:ascii="Times New Roman" w:hAnsi="Times New Roman" w:cs="Times New Roman"/>
          <w:sz w:val="24"/>
          <w:szCs w:val="24"/>
        </w:rPr>
      </w:pPr>
      <w:r w:rsidRPr="005427A6">
        <w:rPr>
          <w:rFonts w:ascii="Times New Roman" w:hAnsi="Times New Roman" w:cs="Times New Roman"/>
          <w:sz w:val="24"/>
          <w:szCs w:val="24"/>
        </w:rPr>
        <w:lastRenderedPageBreak/>
        <w:t xml:space="preserve">How do you plan to execute the various Scrum events, such as the Sprint Planning, Daily Scrums, Backlog Refinement, Sprint Review, and Sprint Retrospective? Encapsulate the virtues of, “individuals and interactions over processes and tools”, “working software over comprehensive documentation”, “customer collaboration over contract negotiation”, and “responding to change over following a plan”. </w:t>
      </w:r>
      <w:r>
        <w:rPr>
          <w:rFonts w:ascii="Times New Roman" w:hAnsi="Times New Roman" w:cs="Times New Roman"/>
          <w:sz w:val="24"/>
          <w:szCs w:val="24"/>
        </w:rPr>
        <w:t xml:space="preserve">The </w:t>
      </w:r>
      <w:r w:rsidRPr="005427A6">
        <w:rPr>
          <w:rFonts w:ascii="Times New Roman" w:hAnsi="Times New Roman" w:cs="Times New Roman"/>
          <w:sz w:val="24"/>
          <w:szCs w:val="24"/>
        </w:rPr>
        <w:t xml:space="preserve">Agile Manifesto </w:t>
      </w:r>
      <w:r>
        <w:rPr>
          <w:rFonts w:ascii="Times New Roman" w:hAnsi="Times New Roman" w:cs="Times New Roman"/>
          <w:sz w:val="24"/>
          <w:szCs w:val="24"/>
        </w:rPr>
        <w:t>captures the essence of</w:t>
      </w:r>
      <w:r w:rsidRPr="005427A6">
        <w:rPr>
          <w:rFonts w:ascii="Times New Roman" w:hAnsi="Times New Roman" w:cs="Times New Roman"/>
          <w:sz w:val="24"/>
          <w:szCs w:val="24"/>
        </w:rPr>
        <w:t xml:space="preserve"> </w:t>
      </w:r>
      <w:r>
        <w:rPr>
          <w:rFonts w:ascii="Times New Roman" w:hAnsi="Times New Roman" w:cs="Times New Roman"/>
          <w:sz w:val="24"/>
          <w:szCs w:val="24"/>
        </w:rPr>
        <w:t>the</w:t>
      </w:r>
      <w:r w:rsidRPr="005427A6">
        <w:rPr>
          <w:rFonts w:ascii="Times New Roman" w:hAnsi="Times New Roman" w:cs="Times New Roman"/>
          <w:sz w:val="24"/>
          <w:szCs w:val="24"/>
        </w:rPr>
        <w:t xml:space="preserve"> methodology</w:t>
      </w:r>
      <w:r>
        <w:rPr>
          <w:rFonts w:ascii="Times New Roman" w:hAnsi="Times New Roman" w:cs="Times New Roman"/>
          <w:sz w:val="24"/>
          <w:szCs w:val="24"/>
        </w:rPr>
        <w:t xml:space="preserve"> derived</w:t>
      </w:r>
      <w:r w:rsidR="00F5078B">
        <w:rPr>
          <w:rFonts w:ascii="Times New Roman" w:hAnsi="Times New Roman" w:cs="Times New Roman"/>
          <w:sz w:val="24"/>
          <w:szCs w:val="24"/>
        </w:rPr>
        <w:t xml:space="preserve"> </w:t>
      </w:r>
      <w:r w:rsidR="00F5078B">
        <w:rPr>
          <w:rFonts w:ascii="Times New Roman" w:hAnsi="Times New Roman" w:cs="Times New Roman"/>
          <w:sz w:val="24"/>
          <w:szCs w:val="24"/>
        </w:rPr>
        <w:t>from</w:t>
      </w:r>
      <w:r w:rsidRPr="005427A6">
        <w:rPr>
          <w:rFonts w:ascii="Times New Roman" w:hAnsi="Times New Roman" w:cs="Times New Roman"/>
          <w:sz w:val="24"/>
          <w:szCs w:val="24"/>
        </w:rPr>
        <w:t xml:space="preserve"> years of practice for navigating complex and changing projects. Thus, it </w:t>
      </w:r>
      <w:r w:rsidR="00F5078B">
        <w:rPr>
          <w:rFonts w:ascii="Times New Roman" w:hAnsi="Times New Roman" w:cs="Times New Roman"/>
          <w:sz w:val="24"/>
          <w:szCs w:val="24"/>
        </w:rPr>
        <w:t>should be the guide for approaching the SDLC with Agile</w:t>
      </w:r>
      <w:r w:rsidRPr="005427A6">
        <w:rPr>
          <w:rFonts w:ascii="Times New Roman" w:hAnsi="Times New Roman" w:cs="Times New Roman"/>
          <w:sz w:val="24"/>
          <w:szCs w:val="24"/>
        </w:rPr>
        <w:t xml:space="preserve">. </w:t>
      </w:r>
    </w:p>
    <w:p w14:paraId="2BA9FE9A" w14:textId="77777777" w:rsidR="005427A6" w:rsidRPr="005427A6" w:rsidRDefault="005427A6" w:rsidP="005427A6">
      <w:pPr>
        <w:spacing w:line="480" w:lineRule="auto"/>
        <w:ind w:firstLine="360"/>
        <w:rPr>
          <w:rFonts w:ascii="Times New Roman" w:hAnsi="Times New Roman" w:cs="Times New Roman"/>
          <w:sz w:val="24"/>
          <w:szCs w:val="24"/>
        </w:rPr>
      </w:pPr>
      <w:r w:rsidRPr="005427A6">
        <w:rPr>
          <w:rFonts w:ascii="Times New Roman" w:hAnsi="Times New Roman" w:cs="Times New Roman"/>
          <w:sz w:val="24"/>
          <w:szCs w:val="24"/>
        </w:rPr>
        <w:t xml:space="preserve">In software development, it is important to remember that the Agile approach is a solution to </w:t>
      </w:r>
      <w:proofErr w:type="gramStart"/>
      <w:r w:rsidRPr="005427A6">
        <w:rPr>
          <w:rFonts w:ascii="Times New Roman" w:hAnsi="Times New Roman" w:cs="Times New Roman"/>
          <w:sz w:val="24"/>
          <w:szCs w:val="24"/>
        </w:rPr>
        <w:t>the SDLC</w:t>
      </w:r>
      <w:proofErr w:type="gramEnd"/>
      <w:r w:rsidRPr="005427A6">
        <w:rPr>
          <w:rFonts w:ascii="Times New Roman" w:hAnsi="Times New Roman" w:cs="Times New Roman"/>
          <w:sz w:val="24"/>
          <w:szCs w:val="24"/>
        </w:rPr>
        <w:t>. An Agile approach is only one solution, and all solutions correspond to the definition of SDLC. In the case of SDLC and Scrum, the benefits correlate as such: Requirements Gathering – Product backlog Refinement, Design – Spring Planning, Development – Daily Scrum and Sprint Execution, Testing – Sprint Review, Deployment and Maintenance – Sprint Retrospective and Iterative Improvement. By being direct in functionality, the SDLC is optimized through the agile approach.</w:t>
      </w:r>
    </w:p>
    <w:p w14:paraId="3399209B" w14:textId="69B1D096" w:rsidR="005427A6" w:rsidRPr="005427A6" w:rsidRDefault="005427A6" w:rsidP="005427A6">
      <w:pPr>
        <w:spacing w:line="480" w:lineRule="auto"/>
        <w:ind w:firstLine="360"/>
        <w:rPr>
          <w:rFonts w:ascii="Times New Roman" w:hAnsi="Times New Roman" w:cs="Times New Roman"/>
          <w:sz w:val="24"/>
          <w:szCs w:val="24"/>
        </w:rPr>
      </w:pPr>
      <w:r w:rsidRPr="005427A6">
        <w:rPr>
          <w:rFonts w:ascii="Times New Roman" w:hAnsi="Times New Roman" w:cs="Times New Roman"/>
          <w:sz w:val="24"/>
          <w:szCs w:val="24"/>
        </w:rPr>
        <w:t>The major benefit Agile and Scrum have is that it provides much more adaptability. It does this by taking the standard SDLC and initializing many smaller versions of itself for the same general form. It is like having a pixilated image sharpened by adding more pixels; smaller steps mean more opportunity to adjust. And as the developers always say, ‘small steps lead to big progress.’ It’s as true for governing flow as it is for chang</w:t>
      </w:r>
      <w:r w:rsidR="00F5078B">
        <w:rPr>
          <w:rFonts w:ascii="Times New Roman" w:hAnsi="Times New Roman" w:cs="Times New Roman"/>
          <w:sz w:val="24"/>
          <w:szCs w:val="24"/>
        </w:rPr>
        <w:t>ing</w:t>
      </w:r>
      <w:r w:rsidRPr="005427A6">
        <w:rPr>
          <w:rFonts w:ascii="Times New Roman" w:hAnsi="Times New Roman" w:cs="Times New Roman"/>
          <w:sz w:val="24"/>
          <w:szCs w:val="24"/>
        </w:rPr>
        <w:t xml:space="preserve"> the code. </w:t>
      </w:r>
    </w:p>
    <w:p w14:paraId="148498CD" w14:textId="0FDFF721" w:rsidR="005427A6" w:rsidRPr="005427A6" w:rsidRDefault="005427A6" w:rsidP="005427A6">
      <w:pPr>
        <w:spacing w:line="480" w:lineRule="auto"/>
        <w:ind w:firstLine="360"/>
        <w:rPr>
          <w:rFonts w:ascii="Times New Roman" w:hAnsi="Times New Roman" w:cs="Times New Roman"/>
          <w:sz w:val="24"/>
          <w:szCs w:val="24"/>
        </w:rPr>
      </w:pPr>
      <w:r w:rsidRPr="005427A6">
        <w:rPr>
          <w:rFonts w:ascii="Times New Roman" w:hAnsi="Times New Roman" w:cs="Times New Roman"/>
          <w:sz w:val="24"/>
          <w:szCs w:val="24"/>
        </w:rPr>
        <w:t xml:space="preserve">There is nothing you can do to ensure the team meets the goals of each of these events. It’s important to remember that software development is a human event. </w:t>
      </w:r>
      <w:r w:rsidR="00F5078B">
        <w:rPr>
          <w:rFonts w:ascii="Times New Roman" w:hAnsi="Times New Roman" w:cs="Times New Roman"/>
          <w:sz w:val="24"/>
          <w:szCs w:val="24"/>
        </w:rPr>
        <w:t>Instead,</w:t>
      </w:r>
      <w:r w:rsidRPr="005427A6">
        <w:rPr>
          <w:rFonts w:ascii="Times New Roman" w:hAnsi="Times New Roman" w:cs="Times New Roman"/>
          <w:sz w:val="24"/>
          <w:szCs w:val="24"/>
        </w:rPr>
        <w:t xml:space="preserve"> as a Sc</w:t>
      </w:r>
      <w:r>
        <w:rPr>
          <w:rFonts w:ascii="Times New Roman" w:hAnsi="Times New Roman" w:cs="Times New Roman"/>
          <w:sz w:val="24"/>
          <w:szCs w:val="24"/>
        </w:rPr>
        <w:t>r</w:t>
      </w:r>
      <w:r w:rsidRPr="005427A6">
        <w:rPr>
          <w:rFonts w:ascii="Times New Roman" w:hAnsi="Times New Roman" w:cs="Times New Roman"/>
          <w:sz w:val="24"/>
          <w:szCs w:val="24"/>
        </w:rPr>
        <w:t xml:space="preserve">um Master, fostering an environment for success is crucial. Foster openness, courage, and respect. The core </w:t>
      </w:r>
      <w:r w:rsidRPr="005427A6">
        <w:rPr>
          <w:rFonts w:ascii="Times New Roman" w:hAnsi="Times New Roman" w:cs="Times New Roman"/>
          <w:sz w:val="24"/>
          <w:szCs w:val="24"/>
        </w:rPr>
        <w:lastRenderedPageBreak/>
        <w:t>values of Scrum enable the team to work together effectively</w:t>
      </w:r>
      <w:r w:rsidR="00F5078B">
        <w:rPr>
          <w:rFonts w:ascii="Times New Roman" w:hAnsi="Times New Roman" w:cs="Times New Roman"/>
          <w:sz w:val="24"/>
          <w:szCs w:val="24"/>
        </w:rPr>
        <w:t xml:space="preserve"> and have the best chance for success</w:t>
      </w:r>
      <w:r w:rsidRPr="005427A6">
        <w:rPr>
          <w:rFonts w:ascii="Times New Roman" w:hAnsi="Times New Roman" w:cs="Times New Roman"/>
          <w:sz w:val="24"/>
          <w:szCs w:val="24"/>
        </w:rPr>
        <w:t>.</w:t>
      </w:r>
      <w:r w:rsidR="00F5078B">
        <w:rPr>
          <w:rFonts w:ascii="Times New Roman" w:hAnsi="Times New Roman" w:cs="Times New Roman"/>
          <w:sz w:val="24"/>
          <w:szCs w:val="24"/>
        </w:rPr>
        <w:t xml:space="preserve"> Outside of this help </w:t>
      </w:r>
      <w:r w:rsidR="002249B5">
        <w:rPr>
          <w:rFonts w:ascii="Times New Roman" w:hAnsi="Times New Roman" w:cs="Times New Roman"/>
          <w:sz w:val="24"/>
          <w:szCs w:val="24"/>
        </w:rPr>
        <w:t>by coaching, removing</w:t>
      </w:r>
      <w:r w:rsidR="00F5078B">
        <w:rPr>
          <w:rFonts w:ascii="Times New Roman" w:hAnsi="Times New Roman" w:cs="Times New Roman"/>
          <w:sz w:val="24"/>
          <w:szCs w:val="24"/>
        </w:rPr>
        <w:t xml:space="preserve"> blockers</w:t>
      </w:r>
      <w:r w:rsidR="002249B5">
        <w:rPr>
          <w:rFonts w:ascii="Times New Roman" w:hAnsi="Times New Roman" w:cs="Times New Roman"/>
          <w:sz w:val="24"/>
          <w:szCs w:val="24"/>
        </w:rPr>
        <w:t>,</w:t>
      </w:r>
      <w:r w:rsidR="00F5078B">
        <w:rPr>
          <w:rFonts w:ascii="Times New Roman" w:hAnsi="Times New Roman" w:cs="Times New Roman"/>
          <w:sz w:val="24"/>
          <w:szCs w:val="24"/>
        </w:rPr>
        <w:t xml:space="preserve"> and</w:t>
      </w:r>
      <w:r w:rsidR="002249B5">
        <w:rPr>
          <w:rFonts w:ascii="Times New Roman" w:hAnsi="Times New Roman" w:cs="Times New Roman"/>
          <w:sz w:val="24"/>
          <w:szCs w:val="24"/>
        </w:rPr>
        <w:t xml:space="preserve"> being a servant leader.</w:t>
      </w:r>
      <w:r w:rsidR="00F5078B">
        <w:rPr>
          <w:rFonts w:ascii="Times New Roman" w:hAnsi="Times New Roman" w:cs="Times New Roman"/>
          <w:sz w:val="24"/>
          <w:szCs w:val="24"/>
        </w:rPr>
        <w:t xml:space="preserve"> </w:t>
      </w:r>
    </w:p>
    <w:p w14:paraId="021483DE" w14:textId="27818F2E" w:rsidR="005E3999" w:rsidRPr="005E3999" w:rsidRDefault="005427A6" w:rsidP="005427A6">
      <w:pPr>
        <w:spacing w:line="480" w:lineRule="auto"/>
        <w:ind w:firstLine="360"/>
        <w:rPr>
          <w:rFonts w:ascii="Times New Roman" w:hAnsi="Times New Roman" w:cs="Times New Roman"/>
          <w:sz w:val="24"/>
          <w:szCs w:val="24"/>
        </w:rPr>
      </w:pPr>
      <w:r w:rsidRPr="005427A6">
        <w:rPr>
          <w:rFonts w:ascii="Times New Roman" w:hAnsi="Times New Roman" w:cs="Times New Roman"/>
          <w:sz w:val="24"/>
          <w:szCs w:val="24"/>
        </w:rPr>
        <w:tab/>
        <w:t>In summary, Sc</w:t>
      </w:r>
      <w:r>
        <w:rPr>
          <w:rFonts w:ascii="Times New Roman" w:hAnsi="Times New Roman" w:cs="Times New Roman"/>
          <w:sz w:val="24"/>
          <w:szCs w:val="24"/>
        </w:rPr>
        <w:t>r</w:t>
      </w:r>
      <w:r w:rsidRPr="005427A6">
        <w:rPr>
          <w:rFonts w:ascii="Times New Roman" w:hAnsi="Times New Roman" w:cs="Times New Roman"/>
          <w:sz w:val="24"/>
          <w:szCs w:val="24"/>
        </w:rPr>
        <w:t xml:space="preserve">um is a methodology, not an algorithm, it requires flexibility laid out in the Agile Manifesto. Scrum events correlate to the overall flow of the SDLC, which makes it an effective, and Agile approach to the SDLC. Its effectiveness is further enhanced by the speed at which each min-life cycle occurs, these short bursts allow for more opportunities to adapt. It is important to remember that while this methodology is complex it is still a human-driven event and that </w:t>
      </w:r>
      <w:r w:rsidR="002249B5" w:rsidRPr="005427A6">
        <w:rPr>
          <w:rFonts w:ascii="Times New Roman" w:hAnsi="Times New Roman" w:cs="Times New Roman"/>
          <w:sz w:val="24"/>
          <w:szCs w:val="24"/>
        </w:rPr>
        <w:t>means</w:t>
      </w:r>
      <w:r w:rsidRPr="005427A6">
        <w:rPr>
          <w:rFonts w:ascii="Times New Roman" w:hAnsi="Times New Roman" w:cs="Times New Roman"/>
          <w:sz w:val="24"/>
          <w:szCs w:val="24"/>
        </w:rPr>
        <w:t xml:space="preserve"> the people need to be cared for.</w:t>
      </w:r>
    </w:p>
    <w:sectPr w:rsidR="005E3999" w:rsidRPr="005E399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40F22B" w14:textId="77777777" w:rsidR="007F6BE1" w:rsidRDefault="007F6BE1" w:rsidP="002249B5">
      <w:pPr>
        <w:spacing w:after="0" w:line="240" w:lineRule="auto"/>
      </w:pPr>
      <w:r>
        <w:separator/>
      </w:r>
    </w:p>
  </w:endnote>
  <w:endnote w:type="continuationSeparator" w:id="0">
    <w:p w14:paraId="460AE2A5" w14:textId="77777777" w:rsidR="007F6BE1" w:rsidRDefault="007F6BE1" w:rsidP="00224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C84C35" w14:textId="77777777" w:rsidR="007F6BE1" w:rsidRDefault="007F6BE1" w:rsidP="002249B5">
      <w:pPr>
        <w:spacing w:after="0" w:line="240" w:lineRule="auto"/>
      </w:pPr>
      <w:r>
        <w:separator/>
      </w:r>
    </w:p>
  </w:footnote>
  <w:footnote w:type="continuationSeparator" w:id="0">
    <w:p w14:paraId="08F434CE" w14:textId="77777777" w:rsidR="007F6BE1" w:rsidRDefault="007F6BE1" w:rsidP="002249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08AEA" w14:textId="21CAC55A" w:rsidR="002249B5" w:rsidRDefault="002249B5">
    <w:pPr>
      <w:pStyle w:val="Header"/>
    </w:pPr>
    <w:r>
      <w:t xml:space="preserve">Module 2 Journal </w:t>
    </w:r>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E6B92"/>
    <w:multiLevelType w:val="multilevel"/>
    <w:tmpl w:val="1FA0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420A8"/>
    <w:multiLevelType w:val="multilevel"/>
    <w:tmpl w:val="0EA6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05958">
    <w:abstractNumId w:val="0"/>
  </w:num>
  <w:num w:numId="2" w16cid:durableId="1426418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4E2"/>
    <w:rsid w:val="001C54E2"/>
    <w:rsid w:val="002249B5"/>
    <w:rsid w:val="00267D17"/>
    <w:rsid w:val="005427A6"/>
    <w:rsid w:val="0055295F"/>
    <w:rsid w:val="005E3999"/>
    <w:rsid w:val="006D2F33"/>
    <w:rsid w:val="007F6BE1"/>
    <w:rsid w:val="008030F9"/>
    <w:rsid w:val="0094441C"/>
    <w:rsid w:val="00B46355"/>
    <w:rsid w:val="00D17523"/>
    <w:rsid w:val="00DA5F7D"/>
    <w:rsid w:val="00F14D9C"/>
    <w:rsid w:val="00F50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5AD270"/>
  <w15:chartTrackingRefBased/>
  <w15:docId w15:val="{32AAD167-C355-41B8-9C0A-E29152FAC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4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54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54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54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54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54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4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4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4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4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54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54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54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54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54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4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4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4E2"/>
    <w:rPr>
      <w:rFonts w:eastAsiaTheme="majorEastAsia" w:cstheme="majorBidi"/>
      <w:color w:val="272727" w:themeColor="text1" w:themeTint="D8"/>
    </w:rPr>
  </w:style>
  <w:style w:type="paragraph" w:styleId="Title">
    <w:name w:val="Title"/>
    <w:basedOn w:val="Normal"/>
    <w:next w:val="Normal"/>
    <w:link w:val="TitleChar"/>
    <w:uiPriority w:val="10"/>
    <w:qFormat/>
    <w:rsid w:val="001C54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4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4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4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4E2"/>
    <w:pPr>
      <w:spacing w:before="160"/>
      <w:jc w:val="center"/>
    </w:pPr>
    <w:rPr>
      <w:i/>
      <w:iCs/>
      <w:color w:val="404040" w:themeColor="text1" w:themeTint="BF"/>
    </w:rPr>
  </w:style>
  <w:style w:type="character" w:customStyle="1" w:styleId="QuoteChar">
    <w:name w:val="Quote Char"/>
    <w:basedOn w:val="DefaultParagraphFont"/>
    <w:link w:val="Quote"/>
    <w:uiPriority w:val="29"/>
    <w:rsid w:val="001C54E2"/>
    <w:rPr>
      <w:i/>
      <w:iCs/>
      <w:color w:val="404040" w:themeColor="text1" w:themeTint="BF"/>
    </w:rPr>
  </w:style>
  <w:style w:type="paragraph" w:styleId="ListParagraph">
    <w:name w:val="List Paragraph"/>
    <w:basedOn w:val="Normal"/>
    <w:uiPriority w:val="34"/>
    <w:qFormat/>
    <w:rsid w:val="001C54E2"/>
    <w:pPr>
      <w:ind w:left="720"/>
      <w:contextualSpacing/>
    </w:pPr>
  </w:style>
  <w:style w:type="character" w:styleId="IntenseEmphasis">
    <w:name w:val="Intense Emphasis"/>
    <w:basedOn w:val="DefaultParagraphFont"/>
    <w:uiPriority w:val="21"/>
    <w:qFormat/>
    <w:rsid w:val="001C54E2"/>
    <w:rPr>
      <w:i/>
      <w:iCs/>
      <w:color w:val="0F4761" w:themeColor="accent1" w:themeShade="BF"/>
    </w:rPr>
  </w:style>
  <w:style w:type="paragraph" w:styleId="IntenseQuote">
    <w:name w:val="Intense Quote"/>
    <w:basedOn w:val="Normal"/>
    <w:next w:val="Normal"/>
    <w:link w:val="IntenseQuoteChar"/>
    <w:uiPriority w:val="30"/>
    <w:qFormat/>
    <w:rsid w:val="001C54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54E2"/>
    <w:rPr>
      <w:i/>
      <w:iCs/>
      <w:color w:val="0F4761" w:themeColor="accent1" w:themeShade="BF"/>
    </w:rPr>
  </w:style>
  <w:style w:type="character" w:styleId="IntenseReference">
    <w:name w:val="Intense Reference"/>
    <w:basedOn w:val="DefaultParagraphFont"/>
    <w:uiPriority w:val="32"/>
    <w:qFormat/>
    <w:rsid w:val="001C54E2"/>
    <w:rPr>
      <w:b/>
      <w:bCs/>
      <w:smallCaps/>
      <w:color w:val="0F4761" w:themeColor="accent1" w:themeShade="BF"/>
      <w:spacing w:val="5"/>
    </w:rPr>
  </w:style>
  <w:style w:type="paragraph" w:styleId="Header">
    <w:name w:val="header"/>
    <w:basedOn w:val="Normal"/>
    <w:link w:val="HeaderChar"/>
    <w:uiPriority w:val="99"/>
    <w:unhideWhenUsed/>
    <w:rsid w:val="00224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9B5"/>
  </w:style>
  <w:style w:type="paragraph" w:styleId="Footer">
    <w:name w:val="footer"/>
    <w:basedOn w:val="Normal"/>
    <w:link w:val="FooterChar"/>
    <w:uiPriority w:val="99"/>
    <w:unhideWhenUsed/>
    <w:rsid w:val="002249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9636">
      <w:bodyDiv w:val="1"/>
      <w:marLeft w:val="0"/>
      <w:marRight w:val="0"/>
      <w:marTop w:val="0"/>
      <w:marBottom w:val="0"/>
      <w:divBdr>
        <w:top w:val="none" w:sz="0" w:space="0" w:color="auto"/>
        <w:left w:val="none" w:sz="0" w:space="0" w:color="auto"/>
        <w:bottom w:val="none" w:sz="0" w:space="0" w:color="auto"/>
        <w:right w:val="none" w:sz="0" w:space="0" w:color="auto"/>
      </w:divBdr>
    </w:div>
    <w:div w:id="44665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437</Words>
  <Characters>2352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Dunfee</dc:creator>
  <cp:keywords/>
  <dc:description/>
  <cp:lastModifiedBy>Luke Dunfee</cp:lastModifiedBy>
  <cp:revision>1</cp:revision>
  <dcterms:created xsi:type="dcterms:W3CDTF">2024-11-08T18:38:00Z</dcterms:created>
  <dcterms:modified xsi:type="dcterms:W3CDTF">2024-11-08T20:39:00Z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e7ed3346-19f7-4051-be82-03ac7cbfb838</vt:lpwstr>
  </property>
</Properties>
</file>