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7231" w14:textId="1A5E462F" w:rsidR="004733BA" w:rsidRPr="007E42E5" w:rsidRDefault="004733BA" w:rsidP="00E8601E">
      <w:pPr>
        <w:spacing w:line="480" w:lineRule="auto"/>
        <w:jc w:val="center"/>
        <w:rPr>
          <w:rFonts w:ascii="Times New Roman" w:hAnsi="Times New Roman" w:cs="Times New Roman"/>
        </w:rPr>
      </w:pPr>
    </w:p>
    <w:p w14:paraId="67DBB2E5" w14:textId="77777777" w:rsidR="00010A4B" w:rsidRPr="007E42E5" w:rsidRDefault="00010A4B" w:rsidP="00E8601E">
      <w:pPr>
        <w:spacing w:line="480" w:lineRule="auto"/>
        <w:jc w:val="center"/>
        <w:rPr>
          <w:rFonts w:ascii="Times New Roman" w:hAnsi="Times New Roman" w:cs="Times New Roman"/>
        </w:rPr>
      </w:pPr>
    </w:p>
    <w:p w14:paraId="0848EC5F" w14:textId="77777777" w:rsidR="00010A4B" w:rsidRPr="007E42E5" w:rsidRDefault="00010A4B" w:rsidP="00E8601E">
      <w:pPr>
        <w:spacing w:line="480" w:lineRule="auto"/>
        <w:jc w:val="center"/>
        <w:rPr>
          <w:rFonts w:ascii="Times New Roman" w:hAnsi="Times New Roman" w:cs="Times New Roman"/>
        </w:rPr>
      </w:pPr>
    </w:p>
    <w:p w14:paraId="5B7B529B" w14:textId="77777777" w:rsidR="00010A4B" w:rsidRPr="007E42E5" w:rsidRDefault="00010A4B" w:rsidP="00E8601E">
      <w:pPr>
        <w:spacing w:line="480" w:lineRule="auto"/>
        <w:jc w:val="center"/>
        <w:rPr>
          <w:rFonts w:ascii="Times New Roman" w:hAnsi="Times New Roman" w:cs="Times New Roman"/>
        </w:rPr>
      </w:pPr>
    </w:p>
    <w:p w14:paraId="5EF09012" w14:textId="77777777" w:rsidR="00010A4B" w:rsidRPr="007E42E5" w:rsidRDefault="00010A4B" w:rsidP="00E8601E">
      <w:pPr>
        <w:spacing w:line="480" w:lineRule="auto"/>
        <w:jc w:val="center"/>
        <w:rPr>
          <w:rFonts w:ascii="Times New Roman" w:hAnsi="Times New Roman" w:cs="Times New Roman"/>
        </w:rPr>
      </w:pPr>
    </w:p>
    <w:p w14:paraId="56694800" w14:textId="77777777" w:rsidR="00010A4B" w:rsidRPr="007E42E5" w:rsidRDefault="00010A4B" w:rsidP="00E8601E">
      <w:pPr>
        <w:spacing w:line="480" w:lineRule="auto"/>
        <w:jc w:val="center"/>
        <w:rPr>
          <w:rFonts w:ascii="Times New Roman" w:hAnsi="Times New Roman" w:cs="Times New Roman"/>
        </w:rPr>
      </w:pPr>
    </w:p>
    <w:p w14:paraId="23AE31F5" w14:textId="77777777" w:rsidR="00010A4B" w:rsidRPr="007E42E5" w:rsidRDefault="00010A4B" w:rsidP="00E8601E">
      <w:pPr>
        <w:spacing w:line="480" w:lineRule="auto"/>
        <w:jc w:val="center"/>
        <w:rPr>
          <w:rFonts w:ascii="Times New Roman" w:hAnsi="Times New Roman" w:cs="Times New Roman"/>
        </w:rPr>
      </w:pPr>
    </w:p>
    <w:p w14:paraId="613D4033" w14:textId="554F942A" w:rsidR="00010A4B" w:rsidRPr="00E8601E" w:rsidRDefault="00E8601E" w:rsidP="00E8601E">
      <w:pPr>
        <w:spacing w:line="480" w:lineRule="auto"/>
        <w:jc w:val="center"/>
        <w:rPr>
          <w:rFonts w:ascii="Times New Roman" w:hAnsi="Times New Roman" w:cs="Times New Roman"/>
        </w:rPr>
      </w:pPr>
      <w:r w:rsidRPr="00E8601E">
        <w:rPr>
          <w:rFonts w:ascii="Times New Roman" w:hAnsi="Times New Roman" w:cs="Times New Roman"/>
        </w:rPr>
        <w:t>Design Defense</w:t>
      </w:r>
    </w:p>
    <w:p w14:paraId="2487C5A8" w14:textId="7D5D3FC8" w:rsidR="00010A4B" w:rsidRPr="007E42E5" w:rsidRDefault="00010A4B" w:rsidP="00E8601E">
      <w:pPr>
        <w:spacing w:line="480" w:lineRule="auto"/>
        <w:jc w:val="center"/>
        <w:rPr>
          <w:rFonts w:ascii="Times New Roman" w:hAnsi="Times New Roman" w:cs="Times New Roman"/>
        </w:rPr>
      </w:pPr>
      <w:r w:rsidRPr="007E42E5">
        <w:rPr>
          <w:rFonts w:ascii="Times New Roman" w:hAnsi="Times New Roman" w:cs="Times New Roman"/>
        </w:rPr>
        <w:t>Matthew Dunfee</w:t>
      </w:r>
    </w:p>
    <w:p w14:paraId="2028661F" w14:textId="38466730" w:rsidR="00010A4B" w:rsidRPr="007E42E5" w:rsidRDefault="00010A4B" w:rsidP="00E8601E">
      <w:pPr>
        <w:spacing w:line="480" w:lineRule="auto"/>
        <w:jc w:val="center"/>
        <w:rPr>
          <w:rFonts w:ascii="Times New Roman" w:hAnsi="Times New Roman" w:cs="Times New Roman"/>
        </w:rPr>
      </w:pPr>
      <w:r w:rsidRPr="007E42E5">
        <w:rPr>
          <w:rFonts w:ascii="Times New Roman" w:hAnsi="Times New Roman" w:cs="Times New Roman"/>
        </w:rPr>
        <w:t>Department of CSCI</w:t>
      </w:r>
    </w:p>
    <w:p w14:paraId="6EE0019E" w14:textId="4F7D2D5D" w:rsidR="00010A4B" w:rsidRPr="007E42E5" w:rsidRDefault="00010A4B" w:rsidP="00E8601E">
      <w:pPr>
        <w:spacing w:line="480" w:lineRule="auto"/>
        <w:jc w:val="center"/>
        <w:rPr>
          <w:rFonts w:ascii="Times New Roman" w:hAnsi="Times New Roman" w:cs="Times New Roman"/>
        </w:rPr>
      </w:pPr>
      <w:r w:rsidRPr="007E42E5">
        <w:rPr>
          <w:rFonts w:ascii="Times New Roman" w:hAnsi="Times New Roman" w:cs="Times New Roman"/>
        </w:rPr>
        <w:t>CS-465</w:t>
      </w:r>
    </w:p>
    <w:p w14:paraId="232E6EB3" w14:textId="3ADF5737" w:rsidR="00010A4B" w:rsidRPr="007E42E5" w:rsidRDefault="00B61DC9" w:rsidP="00E8601E">
      <w:pPr>
        <w:spacing w:line="480" w:lineRule="auto"/>
        <w:jc w:val="center"/>
        <w:rPr>
          <w:rFonts w:ascii="Times New Roman" w:hAnsi="Times New Roman" w:cs="Times New Roman"/>
        </w:rPr>
      </w:pPr>
      <w:r>
        <w:rPr>
          <w:rFonts w:ascii="Times New Roman" w:hAnsi="Times New Roman" w:cs="Times New Roman"/>
        </w:rPr>
        <w:t xml:space="preserve">Binyam </w:t>
      </w:r>
      <w:r w:rsidR="00E8601E">
        <w:rPr>
          <w:rFonts w:ascii="Times New Roman" w:hAnsi="Times New Roman" w:cs="Times New Roman"/>
        </w:rPr>
        <w:t>Heyi</w:t>
      </w:r>
    </w:p>
    <w:p w14:paraId="2503E355" w14:textId="19B1FC31" w:rsidR="00010A4B" w:rsidRPr="007E42E5" w:rsidRDefault="00B61DC9" w:rsidP="00E8601E">
      <w:pPr>
        <w:spacing w:line="480" w:lineRule="auto"/>
        <w:jc w:val="center"/>
        <w:rPr>
          <w:rFonts w:ascii="Times New Roman" w:hAnsi="Times New Roman" w:cs="Times New Roman"/>
        </w:rPr>
      </w:pPr>
      <w:r>
        <w:rPr>
          <w:rFonts w:ascii="Times New Roman" w:hAnsi="Times New Roman" w:cs="Times New Roman"/>
        </w:rPr>
        <w:t>Dec</w:t>
      </w:r>
      <w:r w:rsidR="00010A4B" w:rsidRPr="007E42E5">
        <w:rPr>
          <w:rFonts w:ascii="Times New Roman" w:hAnsi="Times New Roman" w:cs="Times New Roman"/>
        </w:rPr>
        <w:t xml:space="preserve"> </w:t>
      </w:r>
      <w:r>
        <w:rPr>
          <w:rFonts w:ascii="Times New Roman" w:hAnsi="Times New Roman" w:cs="Times New Roman"/>
        </w:rPr>
        <w:t>9</w:t>
      </w:r>
      <w:r w:rsidR="00010A4B" w:rsidRPr="007E42E5">
        <w:rPr>
          <w:rFonts w:ascii="Times New Roman" w:hAnsi="Times New Roman" w:cs="Times New Roman"/>
        </w:rPr>
        <w:t>, 2025</w:t>
      </w:r>
      <w:r w:rsidR="00010A4B" w:rsidRPr="007E42E5">
        <w:rPr>
          <w:rFonts w:ascii="Times New Roman" w:hAnsi="Times New Roman" w:cs="Times New Roman"/>
        </w:rPr>
        <w:br/>
      </w:r>
    </w:p>
    <w:p w14:paraId="0EA92186" w14:textId="77777777" w:rsidR="00010A4B" w:rsidRPr="007E42E5" w:rsidRDefault="00010A4B" w:rsidP="00E8601E">
      <w:pPr>
        <w:spacing w:line="480" w:lineRule="auto"/>
        <w:rPr>
          <w:rFonts w:ascii="Times New Roman" w:hAnsi="Times New Roman" w:cs="Times New Roman"/>
        </w:rPr>
      </w:pPr>
      <w:r w:rsidRPr="007E42E5">
        <w:rPr>
          <w:rFonts w:ascii="Times New Roman" w:hAnsi="Times New Roman" w:cs="Times New Roman"/>
        </w:rPr>
        <w:br w:type="page"/>
      </w:r>
    </w:p>
    <w:p w14:paraId="3551D6CA" w14:textId="5C7D43DD" w:rsidR="00E8601E" w:rsidRPr="00E8601E" w:rsidRDefault="00E8601E" w:rsidP="00E8601E">
      <w:pPr>
        <w:spacing w:line="480" w:lineRule="auto"/>
        <w:ind w:left="720"/>
        <w:rPr>
          <w:rFonts w:ascii="Times New Roman" w:hAnsi="Times New Roman" w:cs="Times New Roman"/>
        </w:rPr>
      </w:pPr>
    </w:p>
    <w:p w14:paraId="1FA9E684" w14:textId="6B19D5D8"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The issue with describing how a human being would approach the problem is that humans exhibit a wide range of behavior. Approaches depend on layers of experience. Experience gathered not only from working on a particular set of problems, but from a lifetime</w:t>
      </w:r>
      <w:r w:rsidR="008F4929">
        <w:rPr>
          <w:rFonts w:ascii="Times New Roman" w:hAnsi="Times New Roman" w:cs="Times New Roman"/>
        </w:rPr>
        <w:t>,</w:t>
      </w:r>
      <w:r w:rsidRPr="00E8601E">
        <w:rPr>
          <w:rFonts w:ascii="Times New Roman" w:hAnsi="Times New Roman" w:cs="Times New Roman"/>
        </w:rPr>
        <w:t xml:space="preserve"> and millions of years of evolution. For instance, I might look for a solution by analyzing negative space. Because deduction is a favored skill. I would eliminate </w:t>
      </w:r>
      <w:proofErr w:type="gramStart"/>
      <w:r w:rsidRPr="00E8601E">
        <w:rPr>
          <w:rFonts w:ascii="Times New Roman" w:hAnsi="Times New Roman" w:cs="Times New Roman"/>
        </w:rPr>
        <w:t>the majority of</w:t>
      </w:r>
      <w:proofErr w:type="gramEnd"/>
      <w:r w:rsidRPr="00E8601E">
        <w:rPr>
          <w:rFonts w:ascii="Times New Roman" w:hAnsi="Times New Roman" w:cs="Times New Roman"/>
        </w:rPr>
        <w:t xml:space="preserve"> the maze and focus my vision on the narrow space between major voids. However, if the maze is equally dispersed with walls and corners, this becomes obsolete, and my approach changes to a more sequential one. Context is pivotal, whether the context is given by the constraints of a game or the breadth of genetic predisposition. </w:t>
      </w:r>
    </w:p>
    <w:p w14:paraId="53FD1557" w14:textId="508D7652"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AI is founded in science, where repeatability is fundamental. Because of this, sequential methodology is key to its construction. That's why the pirate steps through the maze repeatedly with combinations of up, down, left, and right</w:t>
      </w:r>
      <w:r w:rsidR="00F83AD3">
        <w:rPr>
          <w:rFonts w:ascii="Times New Roman" w:hAnsi="Times New Roman" w:cs="Times New Roman"/>
        </w:rPr>
        <w:t>; a sequential algorithm</w:t>
      </w:r>
      <w:r w:rsidRPr="00E8601E">
        <w:rPr>
          <w:rFonts w:ascii="Times New Roman" w:hAnsi="Times New Roman" w:cs="Times New Roman"/>
        </w:rPr>
        <w:t xml:space="preserve">. All the while, the pirate is being critiqued by a critic. Its efforts are divided and judged with the repeated cycle of state, action, and rewards. </w:t>
      </w:r>
      <w:r w:rsidR="00F37E36">
        <w:rPr>
          <w:rFonts w:ascii="Times New Roman" w:hAnsi="Times New Roman" w:cs="Times New Roman"/>
        </w:rPr>
        <w:t>I</w:t>
      </w:r>
      <w:r w:rsidR="00131187">
        <w:rPr>
          <w:rFonts w:ascii="Times New Roman" w:hAnsi="Times New Roman" w:cs="Times New Roman"/>
        </w:rPr>
        <w:t>t</w:t>
      </w:r>
      <w:r w:rsidRPr="00E8601E">
        <w:rPr>
          <w:rFonts w:ascii="Times New Roman" w:hAnsi="Times New Roman" w:cs="Times New Roman"/>
        </w:rPr>
        <w:t xml:space="preserve"> only deviates from the cycle periodically to test unexplored solutions.</w:t>
      </w:r>
    </w:p>
    <w:p w14:paraId="3D3D4C6B" w14:textId="77777777" w:rsidR="00B92005"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 xml:space="preserve">Similarities between these two approaches are largely found in the lower levels of the mind. Where the visual cortex transposes visual data and paints a clear picture of the world, layer by layer. This can be seen in an AI within its Neural Network (NN) as the system maps the contextual throughput of the Q-learning AI </w:t>
      </w:r>
      <w:proofErr w:type="gramStart"/>
      <w:r w:rsidRPr="00E8601E">
        <w:rPr>
          <w:rFonts w:ascii="Times New Roman" w:hAnsi="Times New Roman" w:cs="Times New Roman"/>
        </w:rPr>
        <w:t>in order to</w:t>
      </w:r>
      <w:proofErr w:type="gramEnd"/>
      <w:r w:rsidRPr="00E8601E">
        <w:rPr>
          <w:rFonts w:ascii="Times New Roman" w:hAnsi="Times New Roman" w:cs="Times New Roman"/>
        </w:rPr>
        <w:t xml:space="preserve"> learn. However, they are dissimilar </w:t>
      </w:r>
      <w:proofErr w:type="gramStart"/>
      <w:r w:rsidRPr="00E8601E">
        <w:rPr>
          <w:rFonts w:ascii="Times New Roman" w:hAnsi="Times New Roman" w:cs="Times New Roman"/>
        </w:rPr>
        <w:t>on</w:t>
      </w:r>
      <w:proofErr w:type="gramEnd"/>
      <w:r w:rsidRPr="00E8601E">
        <w:rPr>
          <w:rFonts w:ascii="Times New Roman" w:hAnsi="Times New Roman" w:cs="Times New Roman"/>
        </w:rPr>
        <w:t xml:space="preserve"> many other axes. The human mind is adaptable to more than just one issue or style of approach</w:t>
      </w:r>
      <w:r w:rsidR="007F6DEC">
        <w:rPr>
          <w:rFonts w:ascii="Times New Roman" w:hAnsi="Times New Roman" w:cs="Times New Roman"/>
        </w:rPr>
        <w:t xml:space="preserve"> because </w:t>
      </w:r>
      <w:r w:rsidR="00444D21">
        <w:rPr>
          <w:rFonts w:ascii="Times New Roman" w:hAnsi="Times New Roman" w:cs="Times New Roman"/>
        </w:rPr>
        <w:t xml:space="preserve">of </w:t>
      </w:r>
      <w:r w:rsidR="004A6E5E">
        <w:rPr>
          <w:rFonts w:ascii="Times New Roman" w:hAnsi="Times New Roman" w:cs="Times New Roman"/>
        </w:rPr>
        <w:t>the breadth of interconnected layers</w:t>
      </w:r>
      <w:r w:rsidRPr="00E8601E">
        <w:rPr>
          <w:rFonts w:ascii="Times New Roman" w:hAnsi="Times New Roman" w:cs="Times New Roman"/>
        </w:rPr>
        <w:t>. It can work in many media, self-correct, and adapt</w:t>
      </w:r>
      <w:r w:rsidR="00C52ECD">
        <w:rPr>
          <w:rFonts w:ascii="Times New Roman" w:hAnsi="Times New Roman" w:cs="Times New Roman"/>
        </w:rPr>
        <w:t xml:space="preserve"> to new environments</w:t>
      </w:r>
      <w:r w:rsidR="00B92005">
        <w:rPr>
          <w:rFonts w:ascii="Times New Roman" w:hAnsi="Times New Roman" w:cs="Times New Roman"/>
        </w:rPr>
        <w:t xml:space="preserve"> faster</w:t>
      </w:r>
      <w:r w:rsidRPr="00E8601E">
        <w:rPr>
          <w:rFonts w:ascii="Times New Roman" w:hAnsi="Times New Roman" w:cs="Times New Roman"/>
        </w:rPr>
        <w:t xml:space="preserve">. These traits come from layers of experience that coalesce to </w:t>
      </w:r>
      <w:r w:rsidRPr="00E8601E">
        <w:rPr>
          <w:rFonts w:ascii="Times New Roman" w:hAnsi="Times New Roman" w:cs="Times New Roman"/>
        </w:rPr>
        <w:lastRenderedPageBreak/>
        <w:t>form abstractions. Abstractions are the force that molds models from domain to instance. Because of this, there is a</w:t>
      </w:r>
      <w:r w:rsidR="00001FF8">
        <w:rPr>
          <w:rFonts w:ascii="Times New Roman" w:hAnsi="Times New Roman" w:cs="Times New Roman"/>
        </w:rPr>
        <w:t>n</w:t>
      </w:r>
      <w:r w:rsidRPr="00E8601E">
        <w:rPr>
          <w:rFonts w:ascii="Times New Roman" w:hAnsi="Times New Roman" w:cs="Times New Roman"/>
        </w:rPr>
        <w:t xml:space="preserve"> </w:t>
      </w:r>
      <w:r w:rsidR="00001FF8">
        <w:rPr>
          <w:rFonts w:ascii="Times New Roman" w:hAnsi="Times New Roman" w:cs="Times New Roman"/>
        </w:rPr>
        <w:t>incongruency</w:t>
      </w:r>
      <w:r w:rsidRPr="00E8601E">
        <w:rPr>
          <w:rFonts w:ascii="Times New Roman" w:hAnsi="Times New Roman" w:cs="Times New Roman"/>
        </w:rPr>
        <w:t xml:space="preserve"> </w:t>
      </w:r>
      <w:r w:rsidR="00001FF8">
        <w:rPr>
          <w:rFonts w:ascii="Times New Roman" w:hAnsi="Times New Roman" w:cs="Times New Roman"/>
        </w:rPr>
        <w:t>in</w:t>
      </w:r>
      <w:r w:rsidRPr="00E8601E">
        <w:rPr>
          <w:rFonts w:ascii="Times New Roman" w:hAnsi="Times New Roman" w:cs="Times New Roman"/>
        </w:rPr>
        <w:t xml:space="preserve"> </w:t>
      </w:r>
      <w:r w:rsidR="00001FF8" w:rsidRPr="00E8601E">
        <w:rPr>
          <w:rFonts w:ascii="Times New Roman" w:hAnsi="Times New Roman" w:cs="Times New Roman"/>
        </w:rPr>
        <w:t>sample</w:t>
      </w:r>
      <w:r w:rsidRPr="00E8601E">
        <w:rPr>
          <w:rFonts w:ascii="Times New Roman" w:hAnsi="Times New Roman" w:cs="Times New Roman"/>
        </w:rPr>
        <w:t xml:space="preserve"> efficiency.</w:t>
      </w:r>
      <w:r w:rsidR="00A40667">
        <w:rPr>
          <w:rFonts w:ascii="Times New Roman" w:hAnsi="Times New Roman" w:cs="Times New Roman"/>
        </w:rPr>
        <w:t xml:space="preserve"> </w:t>
      </w:r>
    </w:p>
    <w:p w14:paraId="2F289E12" w14:textId="65731C13" w:rsidR="00E8601E" w:rsidRPr="00E8601E" w:rsidRDefault="00A40667" w:rsidP="00E8601E">
      <w:pPr>
        <w:spacing w:line="480" w:lineRule="auto"/>
        <w:ind w:firstLine="720"/>
        <w:rPr>
          <w:rFonts w:ascii="Times New Roman" w:hAnsi="Times New Roman" w:cs="Times New Roman"/>
        </w:rPr>
      </w:pPr>
      <w:r>
        <w:rPr>
          <w:rFonts w:ascii="Times New Roman" w:hAnsi="Times New Roman" w:cs="Times New Roman"/>
        </w:rPr>
        <w:t xml:space="preserve">I hypothesize that </w:t>
      </w:r>
      <w:r w:rsidR="009E4C59">
        <w:rPr>
          <w:rFonts w:ascii="Times New Roman" w:hAnsi="Times New Roman" w:cs="Times New Roman"/>
        </w:rPr>
        <w:t>there</w:t>
      </w:r>
      <w:r>
        <w:rPr>
          <w:rFonts w:ascii="Times New Roman" w:hAnsi="Times New Roman" w:cs="Times New Roman"/>
        </w:rPr>
        <w:t xml:space="preserve"> is a</w:t>
      </w:r>
      <w:r w:rsidR="00D22706">
        <w:rPr>
          <w:rFonts w:ascii="Times New Roman" w:hAnsi="Times New Roman" w:cs="Times New Roman"/>
        </w:rPr>
        <w:t xml:space="preserve"> </w:t>
      </w:r>
      <w:r w:rsidR="00774120">
        <w:rPr>
          <w:rFonts w:ascii="Times New Roman" w:hAnsi="Times New Roman" w:cs="Times New Roman"/>
        </w:rPr>
        <w:t xml:space="preserve">requirement </w:t>
      </w:r>
      <w:r w:rsidR="009E4C59">
        <w:rPr>
          <w:rFonts w:ascii="Times New Roman" w:hAnsi="Times New Roman" w:cs="Times New Roman"/>
        </w:rPr>
        <w:t xml:space="preserve">for the minimum number of layers and data initialization that allows features to coalesce into abstractions. These abstractions would allow for </w:t>
      </w:r>
      <w:r w:rsidR="00CC3E11">
        <w:rPr>
          <w:rFonts w:ascii="Times New Roman" w:hAnsi="Times New Roman" w:cs="Times New Roman"/>
        </w:rPr>
        <w:t xml:space="preserve">instinctual </w:t>
      </w:r>
      <w:r w:rsidR="00444D21">
        <w:rPr>
          <w:rFonts w:ascii="Times New Roman" w:hAnsi="Times New Roman" w:cs="Times New Roman"/>
        </w:rPr>
        <w:t>correlation</w:t>
      </w:r>
      <w:r w:rsidR="00A90012">
        <w:rPr>
          <w:rFonts w:ascii="Times New Roman" w:hAnsi="Times New Roman" w:cs="Times New Roman"/>
        </w:rPr>
        <w:t xml:space="preserve"> between the current environment and past </w:t>
      </w:r>
      <w:r w:rsidR="00444D21">
        <w:rPr>
          <w:rFonts w:ascii="Times New Roman" w:hAnsi="Times New Roman" w:cs="Times New Roman"/>
        </w:rPr>
        <w:t>experiences</w:t>
      </w:r>
      <w:r w:rsidR="00A90012">
        <w:rPr>
          <w:rFonts w:ascii="Times New Roman" w:hAnsi="Times New Roman" w:cs="Times New Roman"/>
        </w:rPr>
        <w:t xml:space="preserve">. Like </w:t>
      </w:r>
      <w:r w:rsidR="009C572F">
        <w:rPr>
          <w:rFonts w:ascii="Times New Roman" w:hAnsi="Times New Roman" w:cs="Times New Roman"/>
        </w:rPr>
        <w:t>exp</w:t>
      </w:r>
      <w:r w:rsidR="005A2D11">
        <w:rPr>
          <w:rFonts w:ascii="Times New Roman" w:hAnsi="Times New Roman" w:cs="Times New Roman"/>
        </w:rPr>
        <w:t>erience</w:t>
      </w:r>
      <w:r w:rsidR="00A90012">
        <w:rPr>
          <w:rFonts w:ascii="Times New Roman" w:hAnsi="Times New Roman" w:cs="Times New Roman"/>
        </w:rPr>
        <w:t xml:space="preserve"> replays, but </w:t>
      </w:r>
      <w:r w:rsidR="00444D21">
        <w:rPr>
          <w:rFonts w:ascii="Times New Roman" w:hAnsi="Times New Roman" w:cs="Times New Roman"/>
        </w:rPr>
        <w:t xml:space="preserve">instead </w:t>
      </w:r>
      <w:r w:rsidR="005A2D11">
        <w:rPr>
          <w:rFonts w:ascii="Times New Roman" w:hAnsi="Times New Roman" w:cs="Times New Roman"/>
        </w:rPr>
        <w:t xml:space="preserve">of </w:t>
      </w:r>
      <w:r w:rsidR="00C904D2">
        <w:rPr>
          <w:rFonts w:ascii="Times New Roman" w:hAnsi="Times New Roman" w:cs="Times New Roman"/>
        </w:rPr>
        <w:t xml:space="preserve">editing the </w:t>
      </w:r>
      <w:r w:rsidR="00D30ADF">
        <w:rPr>
          <w:rFonts w:ascii="Times New Roman" w:hAnsi="Times New Roman" w:cs="Times New Roman"/>
        </w:rPr>
        <w:t>model’s</w:t>
      </w:r>
      <w:r w:rsidR="00C904D2">
        <w:rPr>
          <w:rFonts w:ascii="Times New Roman" w:hAnsi="Times New Roman" w:cs="Times New Roman"/>
        </w:rPr>
        <w:t xml:space="preserve"> </w:t>
      </w:r>
      <w:r w:rsidR="00090CEF">
        <w:rPr>
          <w:rFonts w:ascii="Times New Roman" w:hAnsi="Times New Roman" w:cs="Times New Roman"/>
        </w:rPr>
        <w:t xml:space="preserve">NN weights, it changes weights on multiple </w:t>
      </w:r>
      <w:r w:rsidR="00C21D92">
        <w:rPr>
          <w:rFonts w:ascii="Times New Roman" w:hAnsi="Times New Roman" w:cs="Times New Roman"/>
        </w:rPr>
        <w:t xml:space="preserve">layers </w:t>
      </w:r>
      <w:r w:rsidR="00B92005">
        <w:rPr>
          <w:rFonts w:ascii="Times New Roman" w:hAnsi="Times New Roman" w:cs="Times New Roman"/>
        </w:rPr>
        <w:t>and</w:t>
      </w:r>
      <w:r w:rsidR="00090CEF">
        <w:rPr>
          <w:rFonts w:ascii="Times New Roman" w:hAnsi="Times New Roman" w:cs="Times New Roman"/>
        </w:rPr>
        <w:t xml:space="preserve"> can even activate or </w:t>
      </w:r>
      <w:r w:rsidR="00D30ADF">
        <w:rPr>
          <w:rFonts w:ascii="Times New Roman" w:hAnsi="Times New Roman" w:cs="Times New Roman"/>
        </w:rPr>
        <w:t>deactivate</w:t>
      </w:r>
      <w:r w:rsidR="00090CEF">
        <w:rPr>
          <w:rFonts w:ascii="Times New Roman" w:hAnsi="Times New Roman" w:cs="Times New Roman"/>
        </w:rPr>
        <w:t xml:space="preserve"> nodes </w:t>
      </w:r>
      <w:r w:rsidR="00D30ADF">
        <w:rPr>
          <w:rFonts w:ascii="Times New Roman" w:hAnsi="Times New Roman" w:cs="Times New Roman"/>
        </w:rPr>
        <w:t>akin to</w:t>
      </w:r>
      <w:r w:rsidR="00090CEF">
        <w:rPr>
          <w:rFonts w:ascii="Times New Roman" w:hAnsi="Times New Roman" w:cs="Times New Roman"/>
        </w:rPr>
        <w:t xml:space="preserve"> </w:t>
      </w:r>
      <w:r w:rsidR="00D30ADF">
        <w:rPr>
          <w:rFonts w:ascii="Times New Roman" w:hAnsi="Times New Roman" w:cs="Times New Roman"/>
        </w:rPr>
        <w:t>epigenetics</w:t>
      </w:r>
      <w:r w:rsidR="009F2D55">
        <w:rPr>
          <w:rFonts w:ascii="Times New Roman" w:hAnsi="Times New Roman" w:cs="Times New Roman"/>
        </w:rPr>
        <w:t xml:space="preserve"> when </w:t>
      </w:r>
      <w:r w:rsidR="006507CE">
        <w:rPr>
          <w:rFonts w:ascii="Times New Roman" w:hAnsi="Times New Roman" w:cs="Times New Roman"/>
        </w:rPr>
        <w:t>an inferred superset of variables emerges</w:t>
      </w:r>
      <w:r w:rsidR="00444D21">
        <w:rPr>
          <w:rFonts w:ascii="Times New Roman" w:hAnsi="Times New Roman" w:cs="Times New Roman"/>
        </w:rPr>
        <w:t xml:space="preserve">. </w:t>
      </w:r>
    </w:p>
    <w:p w14:paraId="4444EEDB" w14:textId="4BA9C2CE"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 xml:space="preserve">Sample efficiency is the relationship between training and performance. That relationship is executed in the algorithm by exploitation and exploration. Exploitation is the ability to apply learned skills to manipulate the environment. Exploration is the act of learning by taking untried solutions and recording </w:t>
      </w:r>
      <w:r w:rsidR="003B66B6">
        <w:rPr>
          <w:rFonts w:ascii="Times New Roman" w:hAnsi="Times New Roman" w:cs="Times New Roman"/>
        </w:rPr>
        <w:t>their</w:t>
      </w:r>
      <w:r w:rsidRPr="00E8601E">
        <w:rPr>
          <w:rFonts w:ascii="Times New Roman" w:hAnsi="Times New Roman" w:cs="Times New Roman"/>
        </w:rPr>
        <w:t xml:space="preserve"> results. In this project, I ran several manual tests. Epsilon values I tested were 0.99, 0.5, 0.1, 0.75, 0.05, 0.025, and 0.001. My results outlined an imperfect parabola with 0.05 yielding the lowest epochs at 177 and a training time of 200 seconds. This makes sense since the extreme models that barely explore or barely exploit fail to do both well</w:t>
      </w:r>
      <w:r w:rsidR="00C21D92">
        <w:rPr>
          <w:rFonts w:ascii="Times New Roman" w:hAnsi="Times New Roman" w:cs="Times New Roman"/>
        </w:rPr>
        <w:t xml:space="preserve"> when </w:t>
      </w:r>
      <w:r w:rsidR="007B086D">
        <w:rPr>
          <w:rFonts w:ascii="Times New Roman" w:hAnsi="Times New Roman" w:cs="Times New Roman"/>
        </w:rPr>
        <w:t>general knowledge is missing</w:t>
      </w:r>
      <w:r w:rsidRPr="00E8601E">
        <w:rPr>
          <w:rFonts w:ascii="Times New Roman" w:hAnsi="Times New Roman" w:cs="Times New Roman"/>
        </w:rPr>
        <w:t>. </w:t>
      </w:r>
    </w:p>
    <w:p w14:paraId="535A072C" w14:textId="67F5D1C4"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Reinforcement learning (RL) helps determine the path to the goal by interacting with the environment and learning optimal solutions to maneuver said environment. The family of AI that makes up RL is quite large. At the upper levels, it includes policy optimization, Q-learning, model-learned, and model-given. Deep Q-Learning (DQL) is what was implemented in this experiment.</w:t>
      </w:r>
    </w:p>
    <w:p w14:paraId="3FD205F7" w14:textId="21E25B07"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lastRenderedPageBreak/>
        <w:t>I implemented DQL as nested loops. Near the beginning of the outer loop</w:t>
      </w:r>
      <w:r w:rsidR="00B8141C">
        <w:rPr>
          <w:rFonts w:ascii="Times New Roman" w:hAnsi="Times New Roman" w:cs="Times New Roman"/>
        </w:rPr>
        <w:t>,</w:t>
      </w:r>
      <w:r w:rsidRPr="00E8601E">
        <w:rPr>
          <w:rFonts w:ascii="Times New Roman" w:hAnsi="Times New Roman" w:cs="Times New Roman"/>
        </w:rPr>
        <w:t xml:space="preserve"> I set the pirate location to a random location. From there, it would loop over the major features like choosing to explore or exploit, </w:t>
      </w:r>
      <w:proofErr w:type="gramStart"/>
      <w:r w:rsidRPr="00E8601E">
        <w:rPr>
          <w:rFonts w:ascii="Times New Roman" w:hAnsi="Times New Roman" w:cs="Times New Roman"/>
        </w:rPr>
        <w:t>take action</w:t>
      </w:r>
      <w:proofErr w:type="gramEnd"/>
      <w:r w:rsidRPr="00E8601E">
        <w:rPr>
          <w:rFonts w:ascii="Times New Roman" w:hAnsi="Times New Roman" w:cs="Times New Roman"/>
        </w:rPr>
        <w:t xml:space="preserve">, store the episode, and decide whether to train the model. When the model is trained, it updates a NN via the replay buffer. The NN serves as the </w:t>
      </w:r>
      <w:r w:rsidR="006164DD">
        <w:rPr>
          <w:rFonts w:ascii="Times New Roman" w:hAnsi="Times New Roman" w:cs="Times New Roman"/>
        </w:rPr>
        <w:t>Q-</w:t>
      </w:r>
      <w:r w:rsidRPr="00E8601E">
        <w:rPr>
          <w:rFonts w:ascii="Times New Roman" w:hAnsi="Times New Roman" w:cs="Times New Roman"/>
        </w:rPr>
        <w:t xml:space="preserve">function that takes the action and states as input and outputs a </w:t>
      </w:r>
      <w:r w:rsidR="002175E3">
        <w:rPr>
          <w:rFonts w:ascii="Times New Roman" w:hAnsi="Times New Roman" w:cs="Times New Roman"/>
        </w:rPr>
        <w:t>Q-value.</w:t>
      </w:r>
      <w:r w:rsidR="00DF6C88">
        <w:rPr>
          <w:rFonts w:ascii="Times New Roman" w:hAnsi="Times New Roman" w:cs="Times New Roman"/>
        </w:rPr>
        <w:t xml:space="preserve"> Given that Q-values dictate the AI</w:t>
      </w:r>
      <w:r w:rsidR="00EB3F9E">
        <w:rPr>
          <w:rFonts w:ascii="Times New Roman" w:hAnsi="Times New Roman" w:cs="Times New Roman"/>
        </w:rPr>
        <w:t>’s behavior, that i</w:t>
      </w:r>
      <w:r w:rsidR="005B1987">
        <w:rPr>
          <w:rFonts w:ascii="Times New Roman" w:hAnsi="Times New Roman" w:cs="Times New Roman"/>
        </w:rPr>
        <w:t>s why it’s paramount</w:t>
      </w:r>
      <w:r w:rsidRPr="00E8601E">
        <w:rPr>
          <w:rFonts w:ascii="Times New Roman" w:hAnsi="Times New Roman" w:cs="Times New Roman"/>
        </w:rPr>
        <w:t xml:space="preserve"> to update </w:t>
      </w:r>
      <w:r w:rsidR="00B8141C">
        <w:rPr>
          <w:rFonts w:ascii="Times New Roman" w:hAnsi="Times New Roman" w:cs="Times New Roman"/>
        </w:rPr>
        <w:t>them</w:t>
      </w:r>
      <w:r w:rsidRPr="00E8601E">
        <w:rPr>
          <w:rFonts w:ascii="Times New Roman" w:hAnsi="Times New Roman" w:cs="Times New Roman"/>
        </w:rPr>
        <w:t xml:space="preserve"> when new data is </w:t>
      </w:r>
      <w:r w:rsidR="005B1987">
        <w:rPr>
          <w:rFonts w:ascii="Times New Roman" w:hAnsi="Times New Roman" w:cs="Times New Roman"/>
        </w:rPr>
        <w:t>available</w:t>
      </w:r>
      <w:r w:rsidRPr="00E8601E">
        <w:rPr>
          <w:rFonts w:ascii="Times New Roman" w:hAnsi="Times New Roman" w:cs="Times New Roman"/>
        </w:rPr>
        <w:t>.</w:t>
      </w:r>
    </w:p>
    <w:p w14:paraId="773BAC8B" w14:textId="63AFD758" w:rsidR="00E8601E" w:rsidRPr="00E8601E" w:rsidRDefault="00E8601E" w:rsidP="00E8601E">
      <w:pPr>
        <w:spacing w:line="480" w:lineRule="auto"/>
        <w:ind w:firstLine="720"/>
        <w:rPr>
          <w:rFonts w:ascii="Times New Roman" w:hAnsi="Times New Roman" w:cs="Times New Roman"/>
        </w:rPr>
      </w:pPr>
      <w:r w:rsidRPr="00E8601E">
        <w:rPr>
          <w:rFonts w:ascii="Times New Roman" w:hAnsi="Times New Roman" w:cs="Times New Roman"/>
        </w:rPr>
        <w:t>At first, I thought this model was a little simplistic, and I still have some outstanding questions, but I must admit, DQL is surprisingly adaptive</w:t>
      </w:r>
      <w:r w:rsidR="00626EDD">
        <w:rPr>
          <w:rFonts w:ascii="Times New Roman" w:hAnsi="Times New Roman" w:cs="Times New Roman"/>
        </w:rPr>
        <w:t xml:space="preserve">. </w:t>
      </w:r>
      <w:r w:rsidR="00E25973">
        <w:rPr>
          <w:rFonts w:ascii="Times New Roman" w:hAnsi="Times New Roman" w:cs="Times New Roman"/>
        </w:rPr>
        <w:t xml:space="preserve">I think with the write modification it </w:t>
      </w:r>
      <w:r w:rsidR="00C86747">
        <w:rPr>
          <w:rFonts w:ascii="Times New Roman" w:hAnsi="Times New Roman" w:cs="Times New Roman"/>
        </w:rPr>
        <w:t xml:space="preserve">could </w:t>
      </w:r>
      <w:r w:rsidR="00691BA0">
        <w:rPr>
          <w:rFonts w:ascii="Times New Roman" w:hAnsi="Times New Roman" w:cs="Times New Roman"/>
        </w:rPr>
        <w:t xml:space="preserve">overcome the limits of needing predefined </w:t>
      </w:r>
      <w:r w:rsidR="00D83077">
        <w:rPr>
          <w:rFonts w:ascii="Times New Roman" w:hAnsi="Times New Roman" w:cs="Times New Roman"/>
        </w:rPr>
        <w:t>critical</w:t>
      </w:r>
      <w:r w:rsidR="00691BA0">
        <w:rPr>
          <w:rFonts w:ascii="Times New Roman" w:hAnsi="Times New Roman" w:cs="Times New Roman"/>
        </w:rPr>
        <w:t xml:space="preserve"> rules and even overcome its </w:t>
      </w:r>
      <w:r w:rsidR="00D83077">
        <w:rPr>
          <w:rFonts w:ascii="Times New Roman" w:hAnsi="Times New Roman" w:cs="Times New Roman"/>
        </w:rPr>
        <w:t>deficiency on sample efficiency.</w:t>
      </w:r>
      <w:r w:rsidRPr="00E8601E">
        <w:rPr>
          <w:rFonts w:ascii="Times New Roman" w:hAnsi="Times New Roman" w:cs="Times New Roman"/>
        </w:rPr>
        <w:t xml:space="preserve"> </w:t>
      </w:r>
      <w:r w:rsidR="00865290">
        <w:rPr>
          <w:rFonts w:ascii="Times New Roman" w:hAnsi="Times New Roman" w:cs="Times New Roman"/>
        </w:rPr>
        <w:t>T</w:t>
      </w:r>
      <w:r w:rsidRPr="00E8601E">
        <w:rPr>
          <w:rFonts w:ascii="Times New Roman" w:hAnsi="Times New Roman" w:cs="Times New Roman"/>
        </w:rPr>
        <w:t>his will be one of the first models I revisit in my personal time.</w:t>
      </w:r>
    </w:p>
    <w:p w14:paraId="1CEA8114" w14:textId="62FC74C5" w:rsidR="003D7735" w:rsidRPr="003D7735" w:rsidRDefault="003D7735" w:rsidP="003D7735">
      <w:pPr>
        <w:spacing w:line="480" w:lineRule="auto"/>
        <w:ind w:left="720"/>
        <w:rPr>
          <w:rFonts w:ascii="Times New Roman" w:hAnsi="Times New Roman" w:cs="Times New Roman"/>
        </w:rPr>
      </w:pPr>
    </w:p>
    <w:sectPr w:rsidR="003D7735" w:rsidRPr="003D773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A6A4" w14:textId="77777777" w:rsidR="00010A4B" w:rsidRDefault="00010A4B" w:rsidP="00010A4B">
      <w:pPr>
        <w:spacing w:after="0" w:line="240" w:lineRule="auto"/>
      </w:pPr>
      <w:r>
        <w:separator/>
      </w:r>
    </w:p>
  </w:endnote>
  <w:endnote w:type="continuationSeparator" w:id="0">
    <w:p w14:paraId="3BE80CE0" w14:textId="77777777" w:rsidR="00010A4B" w:rsidRDefault="00010A4B" w:rsidP="00010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C53D" w14:textId="77777777" w:rsidR="00010A4B" w:rsidRDefault="00010A4B" w:rsidP="00010A4B">
      <w:pPr>
        <w:spacing w:after="0" w:line="240" w:lineRule="auto"/>
      </w:pPr>
      <w:r>
        <w:separator/>
      </w:r>
    </w:p>
  </w:footnote>
  <w:footnote w:type="continuationSeparator" w:id="0">
    <w:p w14:paraId="5FBC6FED" w14:textId="77777777" w:rsidR="00010A4B" w:rsidRDefault="00010A4B" w:rsidP="00010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936244"/>
      <w:docPartObj>
        <w:docPartGallery w:val="Page Numbers (Top of Page)"/>
        <w:docPartUnique/>
      </w:docPartObj>
    </w:sdtPr>
    <w:sdtEndPr>
      <w:rPr>
        <w:noProof/>
      </w:rPr>
    </w:sdtEndPr>
    <w:sdtContent>
      <w:p w14:paraId="10A07928" w14:textId="06F399C1" w:rsidR="00010A4B" w:rsidRDefault="00010A4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C445DA" w14:textId="3C36ECCF" w:rsidR="00010A4B" w:rsidRDefault="00B61DC9">
    <w:pPr>
      <w:pStyle w:val="Header"/>
    </w:pPr>
    <w:r>
      <w:t>Design Defense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283"/>
    <w:multiLevelType w:val="multilevel"/>
    <w:tmpl w:val="42A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BC5C92"/>
    <w:multiLevelType w:val="multilevel"/>
    <w:tmpl w:val="4CA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0804223">
    <w:abstractNumId w:val="0"/>
  </w:num>
  <w:num w:numId="2" w16cid:durableId="819735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4B"/>
    <w:rsid w:val="00001FF8"/>
    <w:rsid w:val="00010A4B"/>
    <w:rsid w:val="00090CEF"/>
    <w:rsid w:val="000E7EE3"/>
    <w:rsid w:val="00131187"/>
    <w:rsid w:val="001656FB"/>
    <w:rsid w:val="001971A0"/>
    <w:rsid w:val="002175E3"/>
    <w:rsid w:val="00287ACA"/>
    <w:rsid w:val="00336262"/>
    <w:rsid w:val="003B61D5"/>
    <w:rsid w:val="003B66B6"/>
    <w:rsid w:val="003D7735"/>
    <w:rsid w:val="00444D21"/>
    <w:rsid w:val="004733BA"/>
    <w:rsid w:val="00477398"/>
    <w:rsid w:val="004A5230"/>
    <w:rsid w:val="004A6E5E"/>
    <w:rsid w:val="00500208"/>
    <w:rsid w:val="005A2D11"/>
    <w:rsid w:val="005B1987"/>
    <w:rsid w:val="006164DD"/>
    <w:rsid w:val="00626EDD"/>
    <w:rsid w:val="006507CE"/>
    <w:rsid w:val="00691BA0"/>
    <w:rsid w:val="00774120"/>
    <w:rsid w:val="007B086D"/>
    <w:rsid w:val="007E42E5"/>
    <w:rsid w:val="007F6DEC"/>
    <w:rsid w:val="00817F80"/>
    <w:rsid w:val="00865290"/>
    <w:rsid w:val="00872053"/>
    <w:rsid w:val="008F4929"/>
    <w:rsid w:val="009863F3"/>
    <w:rsid w:val="009C572F"/>
    <w:rsid w:val="009E4C59"/>
    <w:rsid w:val="009E5DD9"/>
    <w:rsid w:val="009F2D55"/>
    <w:rsid w:val="00A40667"/>
    <w:rsid w:val="00A90012"/>
    <w:rsid w:val="00B1674B"/>
    <w:rsid w:val="00B61DC9"/>
    <w:rsid w:val="00B8141C"/>
    <w:rsid w:val="00B92005"/>
    <w:rsid w:val="00BC6465"/>
    <w:rsid w:val="00BF1F05"/>
    <w:rsid w:val="00C21D92"/>
    <w:rsid w:val="00C52ECD"/>
    <w:rsid w:val="00C86747"/>
    <w:rsid w:val="00C904D2"/>
    <w:rsid w:val="00CC3E11"/>
    <w:rsid w:val="00CE3F37"/>
    <w:rsid w:val="00D22706"/>
    <w:rsid w:val="00D30ADF"/>
    <w:rsid w:val="00D5581B"/>
    <w:rsid w:val="00D83077"/>
    <w:rsid w:val="00DF6C88"/>
    <w:rsid w:val="00E25973"/>
    <w:rsid w:val="00E771C4"/>
    <w:rsid w:val="00E8601E"/>
    <w:rsid w:val="00EB3F9E"/>
    <w:rsid w:val="00EC44A6"/>
    <w:rsid w:val="00F37E36"/>
    <w:rsid w:val="00F83AD3"/>
    <w:rsid w:val="00FF3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6814D70"/>
  <w15:chartTrackingRefBased/>
  <w15:docId w15:val="{0BD5E6B3-CDC9-472A-BFA2-CB6314CA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4B"/>
    <w:rPr>
      <w:rFonts w:eastAsiaTheme="majorEastAsia" w:cstheme="majorBidi"/>
      <w:color w:val="272727" w:themeColor="text1" w:themeTint="D8"/>
    </w:rPr>
  </w:style>
  <w:style w:type="paragraph" w:styleId="Title">
    <w:name w:val="Title"/>
    <w:basedOn w:val="Normal"/>
    <w:next w:val="Normal"/>
    <w:link w:val="TitleChar"/>
    <w:uiPriority w:val="10"/>
    <w:qFormat/>
    <w:rsid w:val="00010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4B"/>
    <w:pPr>
      <w:spacing w:before="160"/>
      <w:jc w:val="center"/>
    </w:pPr>
    <w:rPr>
      <w:i/>
      <w:iCs/>
      <w:color w:val="404040" w:themeColor="text1" w:themeTint="BF"/>
    </w:rPr>
  </w:style>
  <w:style w:type="character" w:customStyle="1" w:styleId="QuoteChar">
    <w:name w:val="Quote Char"/>
    <w:basedOn w:val="DefaultParagraphFont"/>
    <w:link w:val="Quote"/>
    <w:uiPriority w:val="29"/>
    <w:rsid w:val="00010A4B"/>
    <w:rPr>
      <w:i/>
      <w:iCs/>
      <w:color w:val="404040" w:themeColor="text1" w:themeTint="BF"/>
    </w:rPr>
  </w:style>
  <w:style w:type="paragraph" w:styleId="ListParagraph">
    <w:name w:val="List Paragraph"/>
    <w:basedOn w:val="Normal"/>
    <w:uiPriority w:val="34"/>
    <w:qFormat/>
    <w:rsid w:val="00010A4B"/>
    <w:pPr>
      <w:ind w:left="720"/>
      <w:contextualSpacing/>
    </w:pPr>
  </w:style>
  <w:style w:type="character" w:styleId="IntenseEmphasis">
    <w:name w:val="Intense Emphasis"/>
    <w:basedOn w:val="DefaultParagraphFont"/>
    <w:uiPriority w:val="21"/>
    <w:qFormat/>
    <w:rsid w:val="00010A4B"/>
    <w:rPr>
      <w:i/>
      <w:iCs/>
      <w:color w:val="0F4761" w:themeColor="accent1" w:themeShade="BF"/>
    </w:rPr>
  </w:style>
  <w:style w:type="paragraph" w:styleId="IntenseQuote">
    <w:name w:val="Intense Quote"/>
    <w:basedOn w:val="Normal"/>
    <w:next w:val="Normal"/>
    <w:link w:val="IntenseQuoteChar"/>
    <w:uiPriority w:val="30"/>
    <w:qFormat/>
    <w:rsid w:val="00010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A4B"/>
    <w:rPr>
      <w:i/>
      <w:iCs/>
      <w:color w:val="0F4761" w:themeColor="accent1" w:themeShade="BF"/>
    </w:rPr>
  </w:style>
  <w:style w:type="character" w:styleId="IntenseReference">
    <w:name w:val="Intense Reference"/>
    <w:basedOn w:val="DefaultParagraphFont"/>
    <w:uiPriority w:val="32"/>
    <w:qFormat/>
    <w:rsid w:val="00010A4B"/>
    <w:rPr>
      <w:b/>
      <w:bCs/>
      <w:smallCaps/>
      <w:color w:val="0F4761" w:themeColor="accent1" w:themeShade="BF"/>
      <w:spacing w:val="5"/>
    </w:rPr>
  </w:style>
  <w:style w:type="paragraph" w:styleId="Header">
    <w:name w:val="header"/>
    <w:basedOn w:val="Normal"/>
    <w:link w:val="HeaderChar"/>
    <w:uiPriority w:val="99"/>
    <w:unhideWhenUsed/>
    <w:rsid w:val="00010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A4B"/>
  </w:style>
  <w:style w:type="paragraph" w:styleId="Footer">
    <w:name w:val="footer"/>
    <w:basedOn w:val="Normal"/>
    <w:link w:val="FooterChar"/>
    <w:uiPriority w:val="99"/>
    <w:unhideWhenUsed/>
    <w:rsid w:val="00010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755</Words>
  <Characters>3894</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Dunfee</dc:creator>
  <cp:keywords/>
  <dc:description/>
  <cp:lastModifiedBy>Luke Dunfee</cp:lastModifiedBy>
  <cp:revision>50</cp:revision>
  <dcterms:created xsi:type="dcterms:W3CDTF">2025-12-09T22:25:00Z</dcterms:created>
  <dcterms:modified xsi:type="dcterms:W3CDTF">2025-12-10T16:59:00Z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71e77823-35e2-4595-b6f8-e4444c59976a</vt:lpwstr>
  </property>
</Properties>
</file>