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A4B96" w14:textId="5925FE16" w:rsidR="00321EA8" w:rsidRPr="008679F0" w:rsidRDefault="00321EA8" w:rsidP="008679F0">
      <w:pPr>
        <w:spacing w:line="360" w:lineRule="auto"/>
        <w:jc w:val="center"/>
        <w:rPr>
          <w:rFonts w:ascii="Times New Roman" w:hAnsi="Times New Roman" w:cs="Times New Roman"/>
        </w:rPr>
      </w:pPr>
    </w:p>
    <w:p w14:paraId="2E42DA4D" w14:textId="77777777" w:rsidR="00321EA8" w:rsidRPr="008679F0" w:rsidRDefault="00321EA8" w:rsidP="008679F0">
      <w:pPr>
        <w:spacing w:line="360" w:lineRule="auto"/>
        <w:jc w:val="center"/>
        <w:rPr>
          <w:rFonts w:ascii="Times New Roman" w:hAnsi="Times New Roman" w:cs="Times New Roman"/>
        </w:rPr>
      </w:pPr>
    </w:p>
    <w:p w14:paraId="63297541" w14:textId="77777777" w:rsidR="00321EA8" w:rsidRPr="008679F0" w:rsidRDefault="00321EA8" w:rsidP="008679F0">
      <w:pPr>
        <w:spacing w:line="360" w:lineRule="auto"/>
        <w:jc w:val="center"/>
        <w:rPr>
          <w:rFonts w:ascii="Times New Roman" w:hAnsi="Times New Roman" w:cs="Times New Roman"/>
        </w:rPr>
      </w:pPr>
    </w:p>
    <w:p w14:paraId="6AD26B27" w14:textId="77777777" w:rsidR="00321EA8" w:rsidRPr="008679F0" w:rsidRDefault="00321EA8" w:rsidP="008679F0">
      <w:pPr>
        <w:spacing w:line="360" w:lineRule="auto"/>
        <w:rPr>
          <w:rFonts w:ascii="Times New Roman" w:hAnsi="Times New Roman" w:cs="Times New Roman"/>
        </w:rPr>
      </w:pPr>
    </w:p>
    <w:p w14:paraId="49BFCEB1" w14:textId="77777777" w:rsidR="00321EA8" w:rsidRPr="008679F0" w:rsidRDefault="00321EA8" w:rsidP="008679F0">
      <w:pPr>
        <w:spacing w:line="360" w:lineRule="auto"/>
        <w:jc w:val="center"/>
        <w:rPr>
          <w:rFonts w:ascii="Times New Roman" w:hAnsi="Times New Roman" w:cs="Times New Roman"/>
        </w:rPr>
      </w:pPr>
    </w:p>
    <w:p w14:paraId="037A49D6" w14:textId="77777777" w:rsidR="00321EA8" w:rsidRPr="008679F0" w:rsidRDefault="00321EA8" w:rsidP="008679F0">
      <w:pPr>
        <w:spacing w:line="360" w:lineRule="auto"/>
        <w:jc w:val="center"/>
        <w:rPr>
          <w:rFonts w:ascii="Times New Roman" w:hAnsi="Times New Roman" w:cs="Times New Roman"/>
        </w:rPr>
      </w:pPr>
    </w:p>
    <w:p w14:paraId="169C5941" w14:textId="77777777" w:rsidR="00321EA8" w:rsidRPr="008679F0" w:rsidRDefault="00321EA8" w:rsidP="008679F0">
      <w:pPr>
        <w:spacing w:line="360" w:lineRule="auto"/>
        <w:jc w:val="center"/>
        <w:rPr>
          <w:rFonts w:ascii="Times New Roman" w:hAnsi="Times New Roman" w:cs="Times New Roman"/>
        </w:rPr>
      </w:pPr>
    </w:p>
    <w:p w14:paraId="3D20E25B" w14:textId="77777777" w:rsidR="00C603F7" w:rsidRPr="00C603F7" w:rsidRDefault="00321EA8" w:rsidP="00C603F7">
      <w:pPr>
        <w:spacing w:line="360" w:lineRule="auto"/>
        <w:jc w:val="center"/>
        <w:rPr>
          <w:rFonts w:ascii="Times New Roman" w:hAnsi="Times New Roman" w:cs="Times New Roman"/>
        </w:rPr>
      </w:pPr>
      <w:r w:rsidRPr="008679F0">
        <w:rPr>
          <w:rFonts w:ascii="Times New Roman" w:hAnsi="Times New Roman" w:cs="Times New Roman"/>
        </w:rPr>
        <w:t xml:space="preserve">Journal </w:t>
      </w:r>
      <w:r w:rsidR="00C92549">
        <w:rPr>
          <w:rFonts w:ascii="Times New Roman" w:hAnsi="Times New Roman" w:cs="Times New Roman"/>
        </w:rPr>
        <w:t>3</w:t>
      </w:r>
      <w:r w:rsidRPr="008679F0">
        <w:rPr>
          <w:rFonts w:ascii="Times New Roman" w:hAnsi="Times New Roman" w:cs="Times New Roman"/>
        </w:rPr>
        <w:t xml:space="preserve">: </w:t>
      </w:r>
      <w:r w:rsidR="00C603F7" w:rsidRPr="00C603F7">
        <w:rPr>
          <w:rFonts w:ascii="Times New Roman" w:hAnsi="Times New Roman" w:cs="Times New Roman"/>
        </w:rPr>
        <w:t>Computer Science Trends</w:t>
      </w:r>
    </w:p>
    <w:p w14:paraId="533E34C0" w14:textId="77777777" w:rsidR="00321EA8" w:rsidRPr="008679F0" w:rsidRDefault="00321EA8" w:rsidP="00C603F7">
      <w:pPr>
        <w:spacing w:line="360" w:lineRule="auto"/>
        <w:rPr>
          <w:rFonts w:ascii="Times New Roman" w:hAnsi="Times New Roman" w:cs="Times New Roman"/>
        </w:rPr>
      </w:pPr>
    </w:p>
    <w:p w14:paraId="10E4FFA3" w14:textId="2A4925DC" w:rsidR="00321EA8" w:rsidRPr="008679F0" w:rsidRDefault="00321EA8" w:rsidP="008679F0">
      <w:pPr>
        <w:spacing w:line="360" w:lineRule="auto"/>
        <w:jc w:val="center"/>
        <w:rPr>
          <w:rFonts w:ascii="Times New Roman" w:hAnsi="Times New Roman" w:cs="Times New Roman"/>
        </w:rPr>
      </w:pPr>
      <w:r w:rsidRPr="008679F0">
        <w:rPr>
          <w:rFonts w:ascii="Times New Roman" w:hAnsi="Times New Roman" w:cs="Times New Roman"/>
        </w:rPr>
        <w:t>Matthew Dunfee</w:t>
      </w:r>
    </w:p>
    <w:p w14:paraId="4D67F2E5" w14:textId="59543395" w:rsidR="00321EA8" w:rsidRPr="008679F0" w:rsidRDefault="00321EA8" w:rsidP="008679F0">
      <w:pPr>
        <w:spacing w:line="360" w:lineRule="auto"/>
        <w:jc w:val="center"/>
        <w:rPr>
          <w:rFonts w:ascii="Times New Roman" w:hAnsi="Times New Roman" w:cs="Times New Roman"/>
        </w:rPr>
      </w:pPr>
      <w:r w:rsidRPr="008679F0">
        <w:rPr>
          <w:rFonts w:ascii="Times New Roman" w:hAnsi="Times New Roman" w:cs="Times New Roman"/>
        </w:rPr>
        <w:t>Department of Computer Science</w:t>
      </w:r>
    </w:p>
    <w:p w14:paraId="0BD743D6" w14:textId="0AE2CA96" w:rsidR="00321EA8" w:rsidRPr="008679F0" w:rsidRDefault="00321EA8" w:rsidP="008679F0">
      <w:pPr>
        <w:spacing w:line="360" w:lineRule="auto"/>
        <w:jc w:val="center"/>
        <w:rPr>
          <w:rFonts w:ascii="Times New Roman" w:hAnsi="Times New Roman" w:cs="Times New Roman"/>
        </w:rPr>
      </w:pPr>
      <w:r w:rsidRPr="008679F0">
        <w:rPr>
          <w:rFonts w:ascii="Times New Roman" w:hAnsi="Times New Roman" w:cs="Times New Roman"/>
        </w:rPr>
        <w:t>CS-499-12004-M01</w:t>
      </w:r>
    </w:p>
    <w:p w14:paraId="6010B7D1" w14:textId="02D96319" w:rsidR="00321EA8" w:rsidRPr="008679F0" w:rsidRDefault="00321EA8" w:rsidP="008679F0">
      <w:pPr>
        <w:spacing w:line="360" w:lineRule="auto"/>
        <w:jc w:val="center"/>
        <w:rPr>
          <w:rFonts w:ascii="Times New Roman" w:hAnsi="Times New Roman" w:cs="Times New Roman"/>
        </w:rPr>
      </w:pPr>
      <w:r w:rsidRPr="008679F0">
        <w:rPr>
          <w:rFonts w:ascii="Times New Roman" w:hAnsi="Times New Roman" w:cs="Times New Roman"/>
        </w:rPr>
        <w:t>Joseph Conlan</w:t>
      </w:r>
      <w:r w:rsidRPr="008679F0">
        <w:rPr>
          <w:rFonts w:ascii="Times New Roman" w:hAnsi="Times New Roman" w:cs="Times New Roman"/>
        </w:rPr>
        <w:br/>
      </w:r>
      <w:r w:rsidR="004844A2">
        <w:rPr>
          <w:rFonts w:ascii="Times New Roman" w:hAnsi="Times New Roman" w:cs="Times New Roman"/>
        </w:rPr>
        <w:t>Feb</w:t>
      </w:r>
      <w:r w:rsidRPr="008679F0">
        <w:rPr>
          <w:rFonts w:ascii="Times New Roman" w:hAnsi="Times New Roman" w:cs="Times New Roman"/>
        </w:rPr>
        <w:t xml:space="preserve"> 2, 2026</w:t>
      </w:r>
    </w:p>
    <w:p w14:paraId="62A35EE5" w14:textId="3A0E956D" w:rsidR="00321EA8" w:rsidRPr="008679F0" w:rsidRDefault="00321EA8" w:rsidP="008679F0">
      <w:pPr>
        <w:spacing w:line="360" w:lineRule="auto"/>
        <w:rPr>
          <w:rFonts w:ascii="Times New Roman" w:hAnsi="Times New Roman" w:cs="Times New Roman"/>
        </w:rPr>
      </w:pPr>
      <w:r w:rsidRPr="008679F0">
        <w:rPr>
          <w:rFonts w:ascii="Times New Roman" w:hAnsi="Times New Roman" w:cs="Times New Roman"/>
        </w:rPr>
        <w:br w:type="page"/>
      </w:r>
    </w:p>
    <w:p w14:paraId="4F3D5043" w14:textId="62614C41" w:rsidR="00C92549" w:rsidRDefault="00C92549" w:rsidP="00C65F4D">
      <w:pPr>
        <w:spacing w:line="360" w:lineRule="auto"/>
        <w:rPr>
          <w:rFonts w:ascii="Times New Roman" w:hAnsi="Times New Roman" w:cs="Times New Roman"/>
        </w:rPr>
      </w:pPr>
    </w:p>
    <w:p w14:paraId="25E18D5C" w14:textId="6A07FB37" w:rsidR="00C65F4D" w:rsidRPr="00C65F4D" w:rsidRDefault="00C65F4D" w:rsidP="00C65F4D">
      <w:pPr>
        <w:spacing w:line="360" w:lineRule="auto"/>
        <w:rPr>
          <w:rFonts w:ascii="Times New Roman" w:hAnsi="Times New Roman" w:cs="Times New Roman"/>
        </w:rPr>
      </w:pPr>
      <w:r w:rsidRPr="00C65F4D">
        <w:rPr>
          <w:rFonts w:ascii="Times New Roman" w:hAnsi="Times New Roman" w:cs="Times New Roman"/>
        </w:rPr>
        <w:t>Part One:</w:t>
      </w:r>
    </w:p>
    <w:p w14:paraId="61A72CE7" w14:textId="77777777" w:rsidR="00E97E18" w:rsidRPr="00F947D1" w:rsidRDefault="00E97E18" w:rsidP="00E97E18">
      <w:pPr>
        <w:numPr>
          <w:ilvl w:val="0"/>
          <w:numId w:val="7"/>
        </w:numPr>
        <w:spacing w:line="360" w:lineRule="auto"/>
      </w:pPr>
      <w:r w:rsidRPr="00F947D1">
        <w:t>What is the significance of each trend?</w:t>
      </w:r>
    </w:p>
    <w:p w14:paraId="657279F9" w14:textId="77777777" w:rsidR="00E97E18" w:rsidRDefault="00E97E18" w:rsidP="00E97E18">
      <w:pPr>
        <w:spacing w:line="360" w:lineRule="auto"/>
        <w:rPr>
          <w:rFonts w:ascii="Times New Roman" w:hAnsi="Times New Roman" w:cs="Times New Roman"/>
        </w:rPr>
      </w:pPr>
      <w:r w:rsidRPr="00F947D1">
        <w:rPr>
          <w:rFonts w:ascii="Times New Roman" w:hAnsi="Times New Roman" w:cs="Times New Roman"/>
        </w:rPr>
        <w:t>Two long-run trends in computer science are deeply intertwined and often feel opposed: (1) automation through abstraction, and (2) the growth of system complexity as the domain and requirements expand. Abstraction is one of the field's core methods for scaling capability (building "higher-level" tools that compress detail), but it does not eliminate the essential difficulty of software. As Fred Brooks argues, there is a hard core of "essential complexity" that cannot be removed by better tools alone; abstraction can hide complexity locally while the overall problem space continues to grow (Brooks, 1987). Relatedly, Lehman's laws of software evolution describe a structural tendency: systems that remain useful must continually change, and as they evolve, their complexity increases unless active work is done to reduce it (Lehman, 1980; Lehman &amp; Ramil, 1996).</w:t>
      </w:r>
    </w:p>
    <w:p w14:paraId="7BF06D71" w14:textId="51A390CB" w:rsidR="00C92549" w:rsidRPr="00F947D1" w:rsidRDefault="00C92549" w:rsidP="00E97E18">
      <w:pPr>
        <w:spacing w:line="360" w:lineRule="auto"/>
        <w:rPr>
          <w:rFonts w:ascii="Times New Roman" w:hAnsi="Times New Roman" w:cs="Times New Roman"/>
        </w:rPr>
      </w:pPr>
      <w:r w:rsidRPr="00C92549">
        <w:rPr>
          <w:rFonts w:ascii="Times New Roman" w:hAnsi="Times New Roman" w:cs="Times New Roman"/>
        </w:rPr>
        <w:drawing>
          <wp:inline distT="0" distB="0" distL="0" distR="0" wp14:anchorId="0AF6A89F" wp14:editId="33AF8C51">
            <wp:extent cx="2948940" cy="3712010"/>
            <wp:effectExtent l="0" t="0" r="3810" b="3175"/>
            <wp:docPr id="114987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79573" name=""/>
                    <pic:cNvPicPr/>
                  </pic:nvPicPr>
                  <pic:blipFill>
                    <a:blip r:embed="rId7"/>
                    <a:stretch>
                      <a:fillRect/>
                    </a:stretch>
                  </pic:blipFill>
                  <pic:spPr>
                    <a:xfrm>
                      <a:off x="0" y="0"/>
                      <a:ext cx="2959935" cy="3725851"/>
                    </a:xfrm>
                    <a:prstGeom prst="rect">
                      <a:avLst/>
                    </a:prstGeom>
                  </pic:spPr>
                </pic:pic>
              </a:graphicData>
            </a:graphic>
          </wp:inline>
        </w:drawing>
      </w:r>
    </w:p>
    <w:p w14:paraId="73BE4069" w14:textId="77777777" w:rsidR="00E97E18" w:rsidRDefault="00E97E18" w:rsidP="00E97E18">
      <w:pPr>
        <w:pBdr>
          <w:bottom w:val="single" w:sz="6" w:space="1" w:color="auto"/>
        </w:pBdr>
        <w:spacing w:line="360" w:lineRule="auto"/>
        <w:rPr>
          <w:rFonts w:ascii="Times New Roman" w:hAnsi="Times New Roman" w:cs="Times New Roman"/>
        </w:rPr>
      </w:pPr>
      <w:r w:rsidRPr="00F947D1">
        <w:rPr>
          <w:rFonts w:ascii="Times New Roman" w:hAnsi="Times New Roman" w:cs="Times New Roman"/>
        </w:rPr>
        <w:t xml:space="preserve">If we let x = time and y = a spectrum from "technical mastery required" to "automation available," we can often observe an arms race: new abstractions reduce the skill barrier for </w:t>
      </w:r>
      <w:r w:rsidRPr="00F947D1">
        <w:rPr>
          <w:rFonts w:ascii="Times New Roman" w:hAnsi="Times New Roman" w:cs="Times New Roman"/>
        </w:rPr>
        <w:lastRenderedPageBreak/>
        <w:t>common tasks, but they also expand what is feasible to build, pulling the frontier outward. Computing functions as a general purpose technology that enables downstream innovation across many sectors (Bresnahan &amp; Trajtenberg, 1995). That breadth is why the field never stabilizes: the domain keeps expanding.</w:t>
      </w:r>
    </w:p>
    <w:p w14:paraId="15EE5750" w14:textId="77777777" w:rsidR="00C92549" w:rsidRDefault="00C92549" w:rsidP="00E97E18">
      <w:pPr>
        <w:pBdr>
          <w:bottom w:val="single" w:sz="6" w:space="1" w:color="auto"/>
        </w:pBdr>
        <w:spacing w:line="360" w:lineRule="auto"/>
        <w:rPr>
          <w:rFonts w:ascii="Times New Roman" w:hAnsi="Times New Roman" w:cs="Times New Roman"/>
        </w:rPr>
      </w:pPr>
    </w:p>
    <w:p w14:paraId="22446E3B" w14:textId="77777777" w:rsidR="002C6262" w:rsidRDefault="002C6262" w:rsidP="00E97E18">
      <w:pPr>
        <w:pBdr>
          <w:bottom w:val="single" w:sz="6" w:space="1" w:color="auto"/>
        </w:pBdr>
        <w:spacing w:line="360" w:lineRule="auto"/>
        <w:rPr>
          <w:rFonts w:ascii="Times New Roman" w:hAnsi="Times New Roman" w:cs="Times New Roman"/>
        </w:rPr>
      </w:pPr>
    </w:p>
    <w:p w14:paraId="71D7C542" w14:textId="77777777" w:rsidR="002C6262" w:rsidRDefault="002C6262" w:rsidP="00E97E18">
      <w:pPr>
        <w:spacing w:line="360" w:lineRule="auto"/>
        <w:rPr>
          <w:rFonts w:ascii="Times New Roman" w:hAnsi="Times New Roman" w:cs="Times New Roman"/>
        </w:rPr>
      </w:pPr>
    </w:p>
    <w:p w14:paraId="230E2EDE" w14:textId="77777777" w:rsidR="003371A4" w:rsidRPr="003371A4" w:rsidRDefault="003371A4" w:rsidP="003371A4">
      <w:pPr>
        <w:pStyle w:val="ListBullet"/>
        <w:numPr>
          <w:ilvl w:val="0"/>
          <w:numId w:val="0"/>
        </w:numPr>
        <w:ind w:left="360"/>
        <w:rPr>
          <w:vanish/>
        </w:rPr>
      </w:pPr>
    </w:p>
    <w:p w14:paraId="64B9FF1E" w14:textId="77777777" w:rsidR="00E97E18" w:rsidRPr="00F947D1" w:rsidRDefault="00E97E18" w:rsidP="00E97E18">
      <w:pPr>
        <w:numPr>
          <w:ilvl w:val="0"/>
          <w:numId w:val="8"/>
        </w:numPr>
        <w:spacing w:line="360" w:lineRule="auto"/>
        <w:rPr>
          <w:rFonts w:ascii="Times New Roman" w:hAnsi="Times New Roman" w:cs="Times New Roman"/>
        </w:rPr>
      </w:pPr>
      <w:r w:rsidRPr="00F947D1">
        <w:rPr>
          <w:rFonts w:ascii="Times New Roman" w:hAnsi="Times New Roman" w:cs="Times New Roman"/>
        </w:rPr>
        <w:t>How will each trend change the field of computer science?</w:t>
      </w:r>
    </w:p>
    <w:p w14:paraId="4E7D0F38" w14:textId="77777777" w:rsidR="00E97E18" w:rsidRPr="00F947D1" w:rsidRDefault="00E97E18" w:rsidP="00E97E18">
      <w:pPr>
        <w:spacing w:line="360" w:lineRule="auto"/>
        <w:rPr>
          <w:rFonts w:ascii="Times New Roman" w:hAnsi="Times New Roman" w:cs="Times New Roman"/>
        </w:rPr>
      </w:pPr>
      <w:r w:rsidRPr="00F947D1">
        <w:rPr>
          <w:rFonts w:ascii="Times New Roman" w:hAnsi="Times New Roman" w:cs="Times New Roman"/>
        </w:rPr>
        <w:t xml:space="preserve">These trends create recurring waves: new abstractions and platforms open markets, capital floods in, organizations race to capture the productivity advantage, and then the hype corrects when timelines, adoption, or profitability fail to match expectations. This is the "boom-bust" pattern often associated with major technological revolutions, where finance can over-invest during an early installation phase and later consolidate during deployment (Perez, 2002). More generally, the literature on financial crises emphasizes how speculative manias can form around perceived transformative opportunities, followed by correction when expectations outrun fundamentals (Kindleberger &amp; </w:t>
      </w:r>
      <w:proofErr w:type="spellStart"/>
      <w:r w:rsidRPr="00F947D1">
        <w:rPr>
          <w:rFonts w:ascii="Times New Roman" w:hAnsi="Times New Roman" w:cs="Times New Roman"/>
        </w:rPr>
        <w:t>Aliber</w:t>
      </w:r>
      <w:proofErr w:type="spellEnd"/>
      <w:r w:rsidRPr="00F947D1">
        <w:rPr>
          <w:rFonts w:ascii="Times New Roman" w:hAnsi="Times New Roman" w:cs="Times New Roman"/>
        </w:rPr>
        <w:t>, 2015).</w:t>
      </w:r>
    </w:p>
    <w:p w14:paraId="2EBDB1B5" w14:textId="77777777" w:rsidR="00E97E18" w:rsidRDefault="00E97E18" w:rsidP="00E97E18">
      <w:pPr>
        <w:pBdr>
          <w:bottom w:val="single" w:sz="6" w:space="1" w:color="auto"/>
        </w:pBdr>
        <w:spacing w:line="360" w:lineRule="auto"/>
        <w:rPr>
          <w:rFonts w:ascii="Times New Roman" w:hAnsi="Times New Roman" w:cs="Times New Roman"/>
        </w:rPr>
      </w:pPr>
      <w:r w:rsidRPr="00F947D1">
        <w:rPr>
          <w:rFonts w:ascii="Times New Roman" w:hAnsi="Times New Roman" w:cs="Times New Roman"/>
        </w:rPr>
        <w:t>In computer science terms, each wave temporarily raises demand for specialized labor (engineers, security, infrastructure, data, compliance), then shifts demand again as the technology becomes standardized and productized. The long-run direction still points toward more automation and broader scope, but the short-run labor market can behave cyclically.</w:t>
      </w:r>
    </w:p>
    <w:p w14:paraId="20971673" w14:textId="77777777" w:rsidR="002C6262" w:rsidRDefault="002C6262" w:rsidP="00E97E18">
      <w:pPr>
        <w:pBdr>
          <w:bottom w:val="single" w:sz="6" w:space="1" w:color="auto"/>
        </w:pBdr>
        <w:spacing w:line="360" w:lineRule="auto"/>
        <w:rPr>
          <w:rFonts w:ascii="Times New Roman" w:hAnsi="Times New Roman" w:cs="Times New Roman"/>
        </w:rPr>
      </w:pPr>
    </w:p>
    <w:p w14:paraId="201F6D98" w14:textId="77777777" w:rsidR="002C6262" w:rsidRPr="00F947D1" w:rsidRDefault="002C6262" w:rsidP="00E97E18">
      <w:pPr>
        <w:spacing w:line="360" w:lineRule="auto"/>
        <w:rPr>
          <w:rFonts w:ascii="Times New Roman" w:hAnsi="Times New Roman" w:cs="Times New Roman"/>
        </w:rPr>
      </w:pPr>
    </w:p>
    <w:p w14:paraId="3E5748D7" w14:textId="77777777" w:rsidR="00E97E18" w:rsidRPr="00F947D1" w:rsidRDefault="00E97E18" w:rsidP="00E97E18">
      <w:pPr>
        <w:numPr>
          <w:ilvl w:val="0"/>
          <w:numId w:val="9"/>
        </w:numPr>
        <w:spacing w:line="360" w:lineRule="auto"/>
        <w:rPr>
          <w:rFonts w:ascii="Times New Roman" w:hAnsi="Times New Roman" w:cs="Times New Roman"/>
        </w:rPr>
      </w:pPr>
      <w:r w:rsidRPr="00F947D1">
        <w:rPr>
          <w:rFonts w:ascii="Times New Roman" w:hAnsi="Times New Roman" w:cs="Times New Roman"/>
        </w:rPr>
        <w:t>How will each trend change the experience of consumers, workers, or citizens?</w:t>
      </w:r>
    </w:p>
    <w:p w14:paraId="35924303" w14:textId="77777777" w:rsidR="00E97E18" w:rsidRPr="00F947D1" w:rsidRDefault="00E97E18" w:rsidP="00E97E18">
      <w:pPr>
        <w:spacing w:line="360" w:lineRule="auto"/>
        <w:rPr>
          <w:rFonts w:ascii="Times New Roman" w:hAnsi="Times New Roman" w:cs="Times New Roman"/>
        </w:rPr>
      </w:pPr>
      <w:r w:rsidRPr="00F947D1">
        <w:rPr>
          <w:rFonts w:ascii="Times New Roman" w:hAnsi="Times New Roman" w:cs="Times New Roman"/>
        </w:rPr>
        <w:t xml:space="preserve">For consumers, abstraction and automation usually mean cheaper, faster, more convenient services; for workers and citizens, the distribution of gains is less automatic. Modern labor economics frames this through tasks: technology substitutes for some tasks and complements others, reshaping who benefits (Acemoglu &amp; Restrepo, 2019). When automation replaces tasks </w:t>
      </w:r>
      <w:r w:rsidRPr="00F947D1">
        <w:rPr>
          <w:rFonts w:ascii="Times New Roman" w:hAnsi="Times New Roman" w:cs="Times New Roman"/>
        </w:rPr>
        <w:lastRenderedPageBreak/>
        <w:t>disproportionately done by mid-skill workers while complementing high-skill work, it can contribute to job polarization and inequality (Autor &amp; Dorn, 2013; Goos, Manning, &amp; Salomons, 2014). Empirically, researchers have argued that task automation can be linked to changes in wage structure and inequality, even when productivity rises (Acemoglu &amp; Restrepo, 2022).</w:t>
      </w:r>
    </w:p>
    <w:p w14:paraId="47219AF0" w14:textId="77777777" w:rsidR="00E97E18" w:rsidRDefault="00E97E18" w:rsidP="00E97E18">
      <w:pPr>
        <w:spacing w:line="360" w:lineRule="auto"/>
        <w:rPr>
          <w:rFonts w:ascii="Times New Roman" w:hAnsi="Times New Roman" w:cs="Times New Roman"/>
        </w:rPr>
      </w:pPr>
      <w:r w:rsidRPr="00F947D1">
        <w:rPr>
          <w:rFonts w:ascii="Times New Roman" w:hAnsi="Times New Roman" w:cs="Times New Roman"/>
        </w:rPr>
        <w:t>This is one defensible interpretation of the saying "in computer science you never stop learning": the frontier shifts constantly, and workers are pushed into continuous reskilling to remain complementary to the new abstractions. In a capitalist political economy, the outcomes are not just technical; they depend on who owns the tools and how bargaining power, wages, and rents are distributed.</w:t>
      </w:r>
    </w:p>
    <w:p w14:paraId="73B03860" w14:textId="77777777" w:rsidR="002C6262" w:rsidRDefault="002C6262" w:rsidP="00E97E18">
      <w:pPr>
        <w:pBdr>
          <w:bottom w:val="single" w:sz="6" w:space="1" w:color="auto"/>
        </w:pBdr>
        <w:spacing w:line="360" w:lineRule="auto"/>
        <w:rPr>
          <w:rFonts w:ascii="Times New Roman" w:hAnsi="Times New Roman" w:cs="Times New Roman"/>
        </w:rPr>
      </w:pPr>
    </w:p>
    <w:p w14:paraId="0FCE3B70" w14:textId="77777777" w:rsidR="002C6262" w:rsidRPr="00F947D1" w:rsidRDefault="002C6262" w:rsidP="00E97E18">
      <w:pPr>
        <w:spacing w:line="360" w:lineRule="auto"/>
        <w:rPr>
          <w:rFonts w:ascii="Times New Roman" w:hAnsi="Times New Roman" w:cs="Times New Roman"/>
        </w:rPr>
      </w:pPr>
    </w:p>
    <w:p w14:paraId="6F41C2A6" w14:textId="77777777" w:rsidR="00E97E18" w:rsidRPr="00F947D1" w:rsidRDefault="00E97E18" w:rsidP="00E97E18">
      <w:pPr>
        <w:numPr>
          <w:ilvl w:val="0"/>
          <w:numId w:val="10"/>
        </w:numPr>
        <w:spacing w:line="360" w:lineRule="auto"/>
        <w:rPr>
          <w:rFonts w:ascii="Times New Roman" w:hAnsi="Times New Roman" w:cs="Times New Roman"/>
        </w:rPr>
      </w:pPr>
      <w:r w:rsidRPr="00F947D1">
        <w:rPr>
          <w:rFonts w:ascii="Times New Roman" w:hAnsi="Times New Roman" w:cs="Times New Roman"/>
        </w:rPr>
        <w:t>How will each trend fit in with your career interests or aspirations?</w:t>
      </w:r>
    </w:p>
    <w:p w14:paraId="48D555DC" w14:textId="77777777" w:rsidR="00E97E18" w:rsidRPr="00F947D1" w:rsidRDefault="00E97E18" w:rsidP="00E97E18">
      <w:pPr>
        <w:spacing w:line="360" w:lineRule="auto"/>
        <w:rPr>
          <w:rFonts w:ascii="Times New Roman" w:hAnsi="Times New Roman" w:cs="Times New Roman"/>
        </w:rPr>
      </w:pPr>
      <w:r w:rsidRPr="00F947D1">
        <w:rPr>
          <w:rFonts w:ascii="Times New Roman" w:hAnsi="Times New Roman" w:cs="Times New Roman"/>
        </w:rPr>
        <w:t xml:space="preserve">My aspiration is research-oriented rather than purely commercial. The same mechanisms that produce innovation can also produce short-term incentive structures: intense competition for market dominance, speculative investment cycles, and distributional outcomes that can worsen inequality or concentrate rents. The labor economics work on automation gives a grounded way to argue that technological progress is not automatically socially progressive; it can increase inequality depending on what tasks are automated, how markets adapt, and how institutions distribute gains (Acemoglu &amp; Restrepo, 2019; 2022). The techno-finance framing (Perez, 2002; Kindleberger &amp; </w:t>
      </w:r>
      <w:proofErr w:type="spellStart"/>
      <w:r w:rsidRPr="00F947D1">
        <w:rPr>
          <w:rFonts w:ascii="Times New Roman" w:hAnsi="Times New Roman" w:cs="Times New Roman"/>
        </w:rPr>
        <w:t>Aliber</w:t>
      </w:r>
      <w:proofErr w:type="spellEnd"/>
      <w:r w:rsidRPr="00F947D1">
        <w:rPr>
          <w:rFonts w:ascii="Times New Roman" w:hAnsi="Times New Roman" w:cs="Times New Roman"/>
        </w:rPr>
        <w:t>, 2015) also supports skepticism about hype-driven periods that prioritize rapid capitalization over long-term social benefit.</w:t>
      </w:r>
    </w:p>
    <w:p w14:paraId="651DD197" w14:textId="1D619780" w:rsidR="00E97E18" w:rsidRDefault="00E97E18" w:rsidP="00E97E18">
      <w:pPr>
        <w:spacing w:line="360" w:lineRule="auto"/>
        <w:rPr>
          <w:rFonts w:ascii="Times New Roman" w:hAnsi="Times New Roman" w:cs="Times New Roman"/>
        </w:rPr>
      </w:pPr>
      <w:r w:rsidRPr="00F947D1">
        <w:rPr>
          <w:rFonts w:ascii="Times New Roman" w:hAnsi="Times New Roman" w:cs="Times New Roman"/>
        </w:rPr>
        <w:t>That is why I prefer research: the goal is to shape the direction of these tools (and the institutions around them) toward long-run human outcomes, not only short-run shareholder outcomes.</w:t>
      </w:r>
    </w:p>
    <w:p w14:paraId="36DA0656" w14:textId="77777777" w:rsidR="002C6262" w:rsidRDefault="002C6262" w:rsidP="00E97E18">
      <w:pPr>
        <w:pBdr>
          <w:bottom w:val="single" w:sz="6" w:space="1" w:color="auto"/>
        </w:pBdr>
        <w:spacing w:line="360" w:lineRule="auto"/>
        <w:rPr>
          <w:rFonts w:ascii="Times New Roman" w:hAnsi="Times New Roman" w:cs="Times New Roman"/>
        </w:rPr>
      </w:pPr>
    </w:p>
    <w:p w14:paraId="79375916" w14:textId="77777777" w:rsidR="002C6262" w:rsidRPr="00F947D1" w:rsidRDefault="002C6262" w:rsidP="00E97E18">
      <w:pPr>
        <w:spacing w:line="360" w:lineRule="auto"/>
        <w:rPr>
          <w:rFonts w:ascii="Times New Roman" w:hAnsi="Times New Roman" w:cs="Times New Roman"/>
        </w:rPr>
      </w:pPr>
    </w:p>
    <w:p w14:paraId="7CE28BCE" w14:textId="20142D0F" w:rsidR="00C65F4D" w:rsidRPr="00E52465" w:rsidRDefault="00C65F4D" w:rsidP="00E52465">
      <w:pPr>
        <w:pStyle w:val="ListParagraph"/>
        <w:numPr>
          <w:ilvl w:val="0"/>
          <w:numId w:val="10"/>
        </w:numPr>
        <w:spacing w:line="360" w:lineRule="auto"/>
        <w:rPr>
          <w:rFonts w:ascii="Times New Roman" w:hAnsi="Times New Roman" w:cs="Times New Roman"/>
        </w:rPr>
      </w:pPr>
      <w:r w:rsidRPr="00E52465">
        <w:rPr>
          <w:rFonts w:ascii="Times New Roman" w:hAnsi="Times New Roman" w:cs="Times New Roman"/>
        </w:rPr>
        <w:t>Which course outcomes have you achieved so far, and which ones remain?</w:t>
      </w:r>
    </w:p>
    <w:p w14:paraId="24BDFC78" w14:textId="56DB0F4B" w:rsidR="00E52465" w:rsidRDefault="00EE427C" w:rsidP="00E52465">
      <w:pPr>
        <w:pBdr>
          <w:bottom w:val="single" w:sz="6" w:space="1" w:color="auto"/>
        </w:pBdr>
        <w:spacing w:line="360" w:lineRule="auto"/>
        <w:rPr>
          <w:rFonts w:ascii="Times New Roman" w:hAnsi="Times New Roman" w:cs="Times New Roman"/>
        </w:rPr>
      </w:pPr>
      <w:r>
        <w:rPr>
          <w:rFonts w:ascii="Times New Roman" w:hAnsi="Times New Roman" w:cs="Times New Roman"/>
        </w:rPr>
        <w:lastRenderedPageBreak/>
        <w:t>My time has been</w:t>
      </w:r>
      <w:r w:rsidR="004C4D6C">
        <w:rPr>
          <w:rFonts w:ascii="Times New Roman" w:hAnsi="Times New Roman" w:cs="Times New Roman"/>
        </w:rPr>
        <w:t xml:space="preserve"> spent </w:t>
      </w:r>
      <w:r w:rsidR="00A11C58">
        <w:rPr>
          <w:rFonts w:ascii="Times New Roman" w:hAnsi="Times New Roman" w:cs="Times New Roman"/>
        </w:rPr>
        <w:t>studying</w:t>
      </w:r>
      <w:r w:rsidR="004C4D6C">
        <w:rPr>
          <w:rFonts w:ascii="Times New Roman" w:hAnsi="Times New Roman" w:cs="Times New Roman"/>
        </w:rPr>
        <w:t xml:space="preserve"> the </w:t>
      </w:r>
      <w:r>
        <w:rPr>
          <w:rFonts w:ascii="Times New Roman" w:hAnsi="Times New Roman" w:cs="Times New Roman"/>
        </w:rPr>
        <w:t>core logic</w:t>
      </w:r>
      <w:r w:rsidR="004C4D6C">
        <w:rPr>
          <w:rFonts w:ascii="Times New Roman" w:hAnsi="Times New Roman" w:cs="Times New Roman"/>
        </w:rPr>
        <w:t xml:space="preserve"> in computer science, not focusing on the </w:t>
      </w:r>
      <w:r w:rsidR="0049662E">
        <w:rPr>
          <w:rFonts w:ascii="Times New Roman" w:hAnsi="Times New Roman" w:cs="Times New Roman"/>
        </w:rPr>
        <w:t xml:space="preserve">syntax or </w:t>
      </w:r>
      <w:r w:rsidR="00B85C22">
        <w:rPr>
          <w:rFonts w:ascii="Times New Roman" w:hAnsi="Times New Roman" w:cs="Times New Roman"/>
        </w:rPr>
        <w:t>flow</w:t>
      </w:r>
      <w:r>
        <w:rPr>
          <w:rFonts w:ascii="Times New Roman" w:hAnsi="Times New Roman" w:cs="Times New Roman"/>
        </w:rPr>
        <w:t xml:space="preserve"> of </w:t>
      </w:r>
      <w:r w:rsidR="00A11C58">
        <w:rPr>
          <w:rFonts w:ascii="Times New Roman" w:hAnsi="Times New Roman" w:cs="Times New Roman"/>
        </w:rPr>
        <w:t>surface layer skills</w:t>
      </w:r>
      <w:r w:rsidR="0049662E">
        <w:rPr>
          <w:rFonts w:ascii="Times New Roman" w:hAnsi="Times New Roman" w:cs="Times New Roman"/>
        </w:rPr>
        <w:t>, but</w:t>
      </w:r>
      <w:r w:rsidR="00B85C22">
        <w:rPr>
          <w:rFonts w:ascii="Times New Roman" w:hAnsi="Times New Roman" w:cs="Times New Roman"/>
        </w:rPr>
        <w:t xml:space="preserve"> rather</w:t>
      </w:r>
      <w:r w:rsidR="0049662E">
        <w:rPr>
          <w:rFonts w:ascii="Times New Roman" w:hAnsi="Times New Roman" w:cs="Times New Roman"/>
        </w:rPr>
        <w:t xml:space="preserve"> the math and science behind it. </w:t>
      </w:r>
      <w:r w:rsidR="008008C4">
        <w:rPr>
          <w:rFonts w:ascii="Times New Roman" w:hAnsi="Times New Roman" w:cs="Times New Roman"/>
        </w:rPr>
        <w:t xml:space="preserve">I have applied to 3 different PhD </w:t>
      </w:r>
      <w:r w:rsidR="00140109">
        <w:rPr>
          <w:rFonts w:ascii="Times New Roman" w:hAnsi="Times New Roman" w:cs="Times New Roman"/>
        </w:rPr>
        <w:t>programs,</w:t>
      </w:r>
      <w:r w:rsidR="008008C4">
        <w:rPr>
          <w:rFonts w:ascii="Times New Roman" w:hAnsi="Times New Roman" w:cs="Times New Roman"/>
        </w:rPr>
        <w:t xml:space="preserve"> and I am researching MS programs that could </w:t>
      </w:r>
      <w:r w:rsidR="00A11C58">
        <w:rPr>
          <w:rFonts w:ascii="Times New Roman" w:hAnsi="Times New Roman" w:cs="Times New Roman"/>
        </w:rPr>
        <w:t>suit</w:t>
      </w:r>
      <w:r w:rsidR="008008C4">
        <w:rPr>
          <w:rFonts w:ascii="Times New Roman" w:hAnsi="Times New Roman" w:cs="Times New Roman"/>
        </w:rPr>
        <w:t xml:space="preserve"> as intermediate </w:t>
      </w:r>
      <w:r w:rsidR="00A11C58">
        <w:rPr>
          <w:rFonts w:ascii="Times New Roman" w:hAnsi="Times New Roman" w:cs="Times New Roman"/>
        </w:rPr>
        <w:t>steppingstones</w:t>
      </w:r>
      <w:r w:rsidR="00DE56C5">
        <w:rPr>
          <w:rFonts w:ascii="Times New Roman" w:hAnsi="Times New Roman" w:cs="Times New Roman"/>
        </w:rPr>
        <w:t xml:space="preserve"> into research as a career path.</w:t>
      </w:r>
    </w:p>
    <w:p w14:paraId="4FD555B0" w14:textId="77777777" w:rsidR="00E52465" w:rsidRDefault="00E52465" w:rsidP="00E52465">
      <w:pPr>
        <w:pBdr>
          <w:bottom w:val="single" w:sz="6" w:space="1" w:color="auto"/>
        </w:pBdr>
        <w:spacing w:line="360" w:lineRule="auto"/>
        <w:rPr>
          <w:rFonts w:ascii="Times New Roman" w:hAnsi="Times New Roman" w:cs="Times New Roman"/>
        </w:rPr>
      </w:pPr>
    </w:p>
    <w:p w14:paraId="2850FA91" w14:textId="77777777" w:rsidR="00E52465" w:rsidRDefault="00E52465" w:rsidP="00E52465">
      <w:pPr>
        <w:spacing w:line="360" w:lineRule="auto"/>
        <w:rPr>
          <w:rFonts w:ascii="Times New Roman" w:hAnsi="Times New Roman" w:cs="Times New Roman"/>
        </w:rPr>
      </w:pPr>
    </w:p>
    <w:p w14:paraId="6E65B751" w14:textId="77777777" w:rsidR="00E52465" w:rsidRDefault="00E52465" w:rsidP="00E52465">
      <w:pPr>
        <w:spacing w:line="360" w:lineRule="auto"/>
        <w:rPr>
          <w:rFonts w:ascii="Times New Roman" w:hAnsi="Times New Roman" w:cs="Times New Roman"/>
        </w:rPr>
      </w:pPr>
    </w:p>
    <w:p w14:paraId="7D5BE315" w14:textId="77777777" w:rsidR="002C6262" w:rsidRPr="00C65F4D" w:rsidRDefault="002C6262" w:rsidP="002C6262">
      <w:pPr>
        <w:spacing w:line="360" w:lineRule="auto"/>
        <w:rPr>
          <w:rFonts w:ascii="Times New Roman" w:hAnsi="Times New Roman" w:cs="Times New Roman"/>
        </w:rPr>
      </w:pPr>
    </w:p>
    <w:p w14:paraId="1A1A5353" w14:textId="77777777" w:rsidR="00C65F4D" w:rsidRPr="00C65F4D" w:rsidRDefault="00C65F4D" w:rsidP="00C65F4D">
      <w:pPr>
        <w:spacing w:line="360" w:lineRule="auto"/>
        <w:rPr>
          <w:rFonts w:ascii="Times New Roman" w:hAnsi="Times New Roman" w:cs="Times New Roman"/>
        </w:rPr>
      </w:pPr>
      <w:r w:rsidRPr="00C65F4D">
        <w:rPr>
          <w:rFonts w:ascii="Times New Roman" w:hAnsi="Times New Roman" w:cs="Times New Roman"/>
        </w:rPr>
        <w:t>Part Two:</w:t>
      </w:r>
    </w:p>
    <w:p w14:paraId="7EFB69CB" w14:textId="77777777" w:rsidR="00C65F4D" w:rsidRPr="00C65F4D" w:rsidRDefault="00C65F4D" w:rsidP="00C65F4D">
      <w:pPr>
        <w:spacing w:line="360" w:lineRule="auto"/>
        <w:rPr>
          <w:rFonts w:ascii="Times New Roman" w:hAnsi="Times New Roman" w:cs="Times New Roman"/>
        </w:rPr>
      </w:pPr>
      <w:r w:rsidRPr="00C65F4D">
        <w:rPr>
          <w:rFonts w:ascii="Times New Roman" w:hAnsi="Times New Roman" w:cs="Times New Roman"/>
        </w:rPr>
        <w:t>Provide an update to your instructor on your progress with each category of artifacts for the ePortfolio:</w:t>
      </w:r>
    </w:p>
    <w:p w14:paraId="0E169E5D" w14:textId="77777777" w:rsidR="00C65F4D" w:rsidRDefault="00C65F4D" w:rsidP="00C65F4D">
      <w:pPr>
        <w:numPr>
          <w:ilvl w:val="0"/>
          <w:numId w:val="6"/>
        </w:numPr>
        <w:spacing w:line="360" w:lineRule="auto"/>
        <w:rPr>
          <w:rFonts w:ascii="Times New Roman" w:hAnsi="Times New Roman" w:cs="Times New Roman"/>
        </w:rPr>
      </w:pPr>
      <w:r w:rsidRPr="00C65F4D">
        <w:rPr>
          <w:rFonts w:ascii="Times New Roman" w:hAnsi="Times New Roman" w:cs="Times New Roman"/>
        </w:rPr>
        <w:t>Software design and engineering</w:t>
      </w:r>
    </w:p>
    <w:p w14:paraId="16988F83" w14:textId="3B2539CC" w:rsidR="00DE56C5" w:rsidRPr="00C65F4D" w:rsidRDefault="00DE56C5" w:rsidP="00DE56C5">
      <w:pPr>
        <w:spacing w:line="360" w:lineRule="auto"/>
        <w:ind w:left="720"/>
        <w:rPr>
          <w:rFonts w:ascii="Times New Roman" w:hAnsi="Times New Roman" w:cs="Times New Roman"/>
        </w:rPr>
      </w:pPr>
      <w:r>
        <w:rPr>
          <w:rFonts w:ascii="Times New Roman" w:hAnsi="Times New Roman" w:cs="Times New Roman"/>
        </w:rPr>
        <w:t xml:space="preserve">I have had multiple revisions. My </w:t>
      </w:r>
      <w:r w:rsidR="00935EE5">
        <w:rPr>
          <w:rFonts w:ascii="Times New Roman" w:hAnsi="Times New Roman" w:cs="Times New Roman"/>
        </w:rPr>
        <w:t xml:space="preserve">site has been rehauled from the front to the back. That includes removing nginx and just using </w:t>
      </w:r>
      <w:r w:rsidR="00A77BF7">
        <w:rPr>
          <w:rFonts w:ascii="Times New Roman" w:hAnsi="Times New Roman" w:cs="Times New Roman"/>
        </w:rPr>
        <w:t>Cloudflare and reworking docker files.</w:t>
      </w:r>
    </w:p>
    <w:p w14:paraId="14C614F4" w14:textId="77777777" w:rsidR="00C65F4D" w:rsidRDefault="00C65F4D" w:rsidP="00C65F4D">
      <w:pPr>
        <w:numPr>
          <w:ilvl w:val="0"/>
          <w:numId w:val="6"/>
        </w:numPr>
        <w:spacing w:line="360" w:lineRule="auto"/>
        <w:rPr>
          <w:rFonts w:ascii="Times New Roman" w:hAnsi="Times New Roman" w:cs="Times New Roman"/>
        </w:rPr>
      </w:pPr>
      <w:r w:rsidRPr="00C65F4D">
        <w:rPr>
          <w:rFonts w:ascii="Times New Roman" w:hAnsi="Times New Roman" w:cs="Times New Roman"/>
        </w:rPr>
        <w:t>Algorithms and data structures</w:t>
      </w:r>
    </w:p>
    <w:p w14:paraId="5F4D0EC2" w14:textId="4049043E" w:rsidR="00A77BF7" w:rsidRPr="00C65F4D" w:rsidRDefault="00A77BF7" w:rsidP="00A77BF7">
      <w:pPr>
        <w:spacing w:line="360" w:lineRule="auto"/>
        <w:ind w:left="720"/>
        <w:rPr>
          <w:rFonts w:ascii="Times New Roman" w:hAnsi="Times New Roman" w:cs="Times New Roman"/>
        </w:rPr>
      </w:pPr>
      <w:r>
        <w:rPr>
          <w:rFonts w:ascii="Times New Roman" w:hAnsi="Times New Roman" w:cs="Times New Roman"/>
        </w:rPr>
        <w:t xml:space="preserve">I have connected the </w:t>
      </w:r>
      <w:r w:rsidR="004E59E7">
        <w:rPr>
          <w:rFonts w:ascii="Times New Roman" w:hAnsi="Times New Roman" w:cs="Times New Roman"/>
        </w:rPr>
        <w:t>frontend to the back with restful services and removed old data files.</w:t>
      </w:r>
    </w:p>
    <w:p w14:paraId="0E1E8CD7" w14:textId="77777777" w:rsidR="00C65F4D" w:rsidRDefault="00C65F4D" w:rsidP="00C65F4D">
      <w:pPr>
        <w:numPr>
          <w:ilvl w:val="0"/>
          <w:numId w:val="6"/>
        </w:numPr>
        <w:spacing w:line="360" w:lineRule="auto"/>
        <w:rPr>
          <w:rFonts w:ascii="Times New Roman" w:hAnsi="Times New Roman" w:cs="Times New Roman"/>
        </w:rPr>
      </w:pPr>
      <w:r w:rsidRPr="00C65F4D">
        <w:rPr>
          <w:rFonts w:ascii="Times New Roman" w:hAnsi="Times New Roman" w:cs="Times New Roman"/>
        </w:rPr>
        <w:t>Databases</w:t>
      </w:r>
    </w:p>
    <w:p w14:paraId="1A3E8885" w14:textId="72F61A96" w:rsidR="00C603F7" w:rsidRDefault="004E59E7" w:rsidP="004E59E7">
      <w:pPr>
        <w:spacing w:line="360" w:lineRule="auto"/>
        <w:ind w:left="720"/>
        <w:rPr>
          <w:rFonts w:ascii="Times New Roman" w:hAnsi="Times New Roman" w:cs="Times New Roman"/>
        </w:rPr>
      </w:pPr>
      <w:r>
        <w:rPr>
          <w:rFonts w:ascii="Times New Roman" w:hAnsi="Times New Roman" w:cs="Times New Roman"/>
        </w:rPr>
        <w:t xml:space="preserve">I reworked all data to fit into one schema and indexed on three fields which allow for </w:t>
      </w:r>
      <w:r w:rsidR="00970D3C">
        <w:rPr>
          <w:rFonts w:ascii="Times New Roman" w:hAnsi="Times New Roman" w:cs="Times New Roman"/>
        </w:rPr>
        <w:t xml:space="preserve">receival based on technology, skills, and </w:t>
      </w:r>
      <w:r w:rsidR="004844A2">
        <w:rPr>
          <w:rFonts w:ascii="Times New Roman" w:hAnsi="Times New Roman" w:cs="Times New Roman"/>
        </w:rPr>
        <w:t>discipline.</w:t>
      </w:r>
    </w:p>
    <w:p w14:paraId="6666DBE9" w14:textId="77777777" w:rsidR="00C603F7" w:rsidRDefault="00C603F7">
      <w:pPr>
        <w:rPr>
          <w:rFonts w:ascii="Times New Roman" w:hAnsi="Times New Roman" w:cs="Times New Roman"/>
        </w:rPr>
      </w:pPr>
      <w:r>
        <w:rPr>
          <w:rFonts w:ascii="Times New Roman" w:hAnsi="Times New Roman" w:cs="Times New Roman"/>
        </w:rPr>
        <w:br w:type="page"/>
      </w:r>
    </w:p>
    <w:p w14:paraId="5C097C65" w14:textId="77777777" w:rsidR="004E59E7" w:rsidRPr="00C65F4D" w:rsidRDefault="004E59E7" w:rsidP="004E59E7">
      <w:pPr>
        <w:spacing w:line="360" w:lineRule="auto"/>
        <w:ind w:left="720"/>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2689"/>
        <w:gridCol w:w="2526"/>
        <w:gridCol w:w="1681"/>
      </w:tblGrid>
      <w:tr w:rsidR="00902E3D" w:rsidRPr="008679F0" w14:paraId="3A6C00E7" w14:textId="77777777" w:rsidTr="00571129">
        <w:trPr>
          <w:tblHeader/>
          <w:tblCellSpacing w:w="15" w:type="dxa"/>
        </w:trPr>
        <w:tc>
          <w:tcPr>
            <w:tcW w:w="0" w:type="auto"/>
            <w:vAlign w:val="center"/>
            <w:hideMark/>
          </w:tcPr>
          <w:p w14:paraId="5FF80028"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Category</w:t>
            </w:r>
          </w:p>
        </w:tc>
        <w:tc>
          <w:tcPr>
            <w:tcW w:w="0" w:type="auto"/>
            <w:vAlign w:val="center"/>
            <w:hideMark/>
          </w:tcPr>
          <w:p w14:paraId="482AD9A5"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Software Design and Engineering</w:t>
            </w:r>
          </w:p>
        </w:tc>
        <w:tc>
          <w:tcPr>
            <w:tcW w:w="0" w:type="auto"/>
            <w:vAlign w:val="center"/>
            <w:hideMark/>
          </w:tcPr>
          <w:p w14:paraId="2EEC63FD"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Algorithms and Data Structures</w:t>
            </w:r>
          </w:p>
        </w:tc>
        <w:tc>
          <w:tcPr>
            <w:tcW w:w="0" w:type="auto"/>
            <w:vAlign w:val="center"/>
            <w:hideMark/>
          </w:tcPr>
          <w:p w14:paraId="3DC49A9B"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Databases</w:t>
            </w:r>
          </w:p>
        </w:tc>
      </w:tr>
      <w:tr w:rsidR="00902E3D" w:rsidRPr="008679F0" w14:paraId="4FBF42BC" w14:textId="77777777" w:rsidTr="00571129">
        <w:trPr>
          <w:tblCellSpacing w:w="15" w:type="dxa"/>
        </w:trPr>
        <w:tc>
          <w:tcPr>
            <w:tcW w:w="0" w:type="auto"/>
            <w:vAlign w:val="center"/>
            <w:hideMark/>
          </w:tcPr>
          <w:p w14:paraId="5C6B7A87"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Name of Artifact Used</w:t>
            </w:r>
          </w:p>
        </w:tc>
        <w:tc>
          <w:tcPr>
            <w:tcW w:w="0" w:type="auto"/>
            <w:vAlign w:val="center"/>
            <w:hideMark/>
          </w:tcPr>
          <w:p w14:paraId="22487A5E"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Portfolio3</w:t>
            </w:r>
          </w:p>
        </w:tc>
        <w:tc>
          <w:tcPr>
            <w:tcW w:w="0" w:type="auto"/>
            <w:vAlign w:val="center"/>
            <w:hideMark/>
          </w:tcPr>
          <w:p w14:paraId="518B1C26"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Portfolio3</w:t>
            </w:r>
          </w:p>
        </w:tc>
        <w:tc>
          <w:tcPr>
            <w:tcW w:w="0" w:type="auto"/>
            <w:vAlign w:val="center"/>
            <w:hideMark/>
          </w:tcPr>
          <w:p w14:paraId="60C3B9E4"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Portfolio3</w:t>
            </w:r>
          </w:p>
        </w:tc>
      </w:tr>
      <w:tr w:rsidR="00902E3D" w:rsidRPr="008679F0" w14:paraId="51DA5FC6" w14:textId="77777777" w:rsidTr="00571129">
        <w:trPr>
          <w:tblCellSpacing w:w="15" w:type="dxa"/>
        </w:trPr>
        <w:tc>
          <w:tcPr>
            <w:tcW w:w="0" w:type="auto"/>
            <w:vAlign w:val="center"/>
            <w:hideMark/>
          </w:tcPr>
          <w:p w14:paraId="776FF724"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Status of Initial Enhancement</w:t>
            </w:r>
          </w:p>
        </w:tc>
        <w:tc>
          <w:tcPr>
            <w:tcW w:w="0" w:type="auto"/>
            <w:vAlign w:val="center"/>
            <w:hideMark/>
          </w:tcPr>
          <w:p w14:paraId="1D691FE9" w14:textId="7E43640F" w:rsidR="00902E3D" w:rsidRPr="008679F0" w:rsidRDefault="00061FD5" w:rsidP="00571129">
            <w:pPr>
              <w:spacing w:line="360" w:lineRule="auto"/>
              <w:rPr>
                <w:rFonts w:ascii="Times New Roman" w:hAnsi="Times New Roman" w:cs="Times New Roman"/>
              </w:rPr>
            </w:pPr>
            <w:r>
              <w:rPr>
                <w:rFonts w:ascii="Times New Roman" w:hAnsi="Times New Roman" w:cs="Times New Roman"/>
              </w:rPr>
              <w:t>finished</w:t>
            </w:r>
          </w:p>
        </w:tc>
        <w:tc>
          <w:tcPr>
            <w:tcW w:w="0" w:type="auto"/>
            <w:vAlign w:val="center"/>
            <w:hideMark/>
          </w:tcPr>
          <w:p w14:paraId="64F9DC9F" w14:textId="12EB84F3" w:rsidR="00902E3D" w:rsidRPr="008679F0" w:rsidRDefault="00061FD5" w:rsidP="00571129">
            <w:pPr>
              <w:spacing w:line="360" w:lineRule="auto"/>
              <w:rPr>
                <w:rFonts w:ascii="Times New Roman" w:hAnsi="Times New Roman" w:cs="Times New Roman"/>
              </w:rPr>
            </w:pPr>
            <w:r>
              <w:rPr>
                <w:rFonts w:ascii="Times New Roman" w:hAnsi="Times New Roman" w:cs="Times New Roman"/>
              </w:rPr>
              <w:t>finished</w:t>
            </w:r>
          </w:p>
        </w:tc>
        <w:tc>
          <w:tcPr>
            <w:tcW w:w="0" w:type="auto"/>
            <w:vAlign w:val="center"/>
            <w:hideMark/>
          </w:tcPr>
          <w:p w14:paraId="6091BBB1" w14:textId="42CF56D3" w:rsidR="00902E3D" w:rsidRPr="008679F0" w:rsidRDefault="00061FD5" w:rsidP="00571129">
            <w:pPr>
              <w:spacing w:line="360" w:lineRule="auto"/>
              <w:rPr>
                <w:rFonts w:ascii="Times New Roman" w:hAnsi="Times New Roman" w:cs="Times New Roman"/>
              </w:rPr>
            </w:pPr>
            <w:r>
              <w:rPr>
                <w:rFonts w:ascii="Times New Roman" w:hAnsi="Times New Roman" w:cs="Times New Roman"/>
              </w:rPr>
              <w:t>finished</w:t>
            </w:r>
          </w:p>
        </w:tc>
      </w:tr>
      <w:tr w:rsidR="00902E3D" w:rsidRPr="008679F0" w14:paraId="2DBBAE90" w14:textId="77777777" w:rsidTr="00571129">
        <w:trPr>
          <w:tblCellSpacing w:w="15" w:type="dxa"/>
        </w:trPr>
        <w:tc>
          <w:tcPr>
            <w:tcW w:w="0" w:type="auto"/>
            <w:vAlign w:val="center"/>
            <w:hideMark/>
          </w:tcPr>
          <w:p w14:paraId="41990D0A"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Submission Status</w:t>
            </w:r>
          </w:p>
        </w:tc>
        <w:tc>
          <w:tcPr>
            <w:tcW w:w="0" w:type="auto"/>
            <w:vAlign w:val="center"/>
            <w:hideMark/>
          </w:tcPr>
          <w:p w14:paraId="279617DE" w14:textId="65EB0C84" w:rsidR="00902E3D" w:rsidRPr="008679F0" w:rsidRDefault="00986664" w:rsidP="00571129">
            <w:pPr>
              <w:spacing w:line="360" w:lineRule="auto"/>
              <w:rPr>
                <w:rFonts w:ascii="Times New Roman" w:hAnsi="Times New Roman" w:cs="Times New Roman"/>
              </w:rPr>
            </w:pPr>
            <w:r>
              <w:rPr>
                <w:rFonts w:ascii="Times New Roman" w:hAnsi="Times New Roman" w:cs="Times New Roman"/>
              </w:rPr>
              <w:t>complete</w:t>
            </w:r>
          </w:p>
        </w:tc>
        <w:tc>
          <w:tcPr>
            <w:tcW w:w="0" w:type="auto"/>
            <w:vAlign w:val="center"/>
            <w:hideMark/>
          </w:tcPr>
          <w:p w14:paraId="441E7451" w14:textId="2236178A" w:rsidR="00902E3D" w:rsidRPr="008679F0" w:rsidRDefault="00986664" w:rsidP="00571129">
            <w:pPr>
              <w:spacing w:line="360" w:lineRule="auto"/>
              <w:rPr>
                <w:rFonts w:ascii="Times New Roman" w:hAnsi="Times New Roman" w:cs="Times New Roman"/>
              </w:rPr>
            </w:pPr>
            <w:r>
              <w:rPr>
                <w:rFonts w:ascii="Times New Roman" w:hAnsi="Times New Roman" w:cs="Times New Roman"/>
              </w:rPr>
              <w:t>complete</w:t>
            </w:r>
          </w:p>
        </w:tc>
        <w:tc>
          <w:tcPr>
            <w:tcW w:w="0" w:type="auto"/>
            <w:vAlign w:val="center"/>
            <w:hideMark/>
          </w:tcPr>
          <w:p w14:paraId="5F612B01" w14:textId="497FFE23" w:rsidR="00902E3D" w:rsidRPr="008679F0" w:rsidRDefault="00986664" w:rsidP="00571129">
            <w:pPr>
              <w:spacing w:line="360" w:lineRule="auto"/>
              <w:rPr>
                <w:rFonts w:ascii="Times New Roman" w:hAnsi="Times New Roman" w:cs="Times New Roman"/>
              </w:rPr>
            </w:pPr>
            <w:r>
              <w:rPr>
                <w:rFonts w:ascii="Times New Roman" w:hAnsi="Times New Roman" w:cs="Times New Roman"/>
              </w:rPr>
              <w:t>complete</w:t>
            </w:r>
          </w:p>
        </w:tc>
      </w:tr>
      <w:tr w:rsidR="00902E3D" w:rsidRPr="008679F0" w14:paraId="60341BF7" w14:textId="77777777" w:rsidTr="00571129">
        <w:trPr>
          <w:tblCellSpacing w:w="15" w:type="dxa"/>
        </w:trPr>
        <w:tc>
          <w:tcPr>
            <w:tcW w:w="0" w:type="auto"/>
            <w:vAlign w:val="center"/>
            <w:hideMark/>
          </w:tcPr>
          <w:p w14:paraId="1424A50E"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Status of Final Enhancement</w:t>
            </w:r>
          </w:p>
        </w:tc>
        <w:tc>
          <w:tcPr>
            <w:tcW w:w="0" w:type="auto"/>
            <w:vAlign w:val="center"/>
            <w:hideMark/>
          </w:tcPr>
          <w:p w14:paraId="5CDCBC49" w14:textId="6CC3E0C1" w:rsidR="00902E3D" w:rsidRPr="008679F0" w:rsidRDefault="00986664" w:rsidP="00571129">
            <w:pPr>
              <w:spacing w:line="360" w:lineRule="auto"/>
              <w:rPr>
                <w:rFonts w:ascii="Times New Roman" w:hAnsi="Times New Roman" w:cs="Times New Roman"/>
              </w:rPr>
            </w:pPr>
            <w:r>
              <w:rPr>
                <w:rFonts w:ascii="Times New Roman" w:hAnsi="Times New Roman" w:cs="Times New Roman"/>
              </w:rPr>
              <w:t>reworking</w:t>
            </w:r>
          </w:p>
        </w:tc>
        <w:tc>
          <w:tcPr>
            <w:tcW w:w="0" w:type="auto"/>
            <w:vAlign w:val="center"/>
            <w:hideMark/>
          </w:tcPr>
          <w:p w14:paraId="1B30312F" w14:textId="6FB5BD9E" w:rsidR="00902E3D" w:rsidRPr="008679F0" w:rsidRDefault="00986664" w:rsidP="00571129">
            <w:pPr>
              <w:spacing w:line="360" w:lineRule="auto"/>
              <w:rPr>
                <w:rFonts w:ascii="Times New Roman" w:hAnsi="Times New Roman" w:cs="Times New Roman"/>
              </w:rPr>
            </w:pPr>
            <w:r>
              <w:rPr>
                <w:rFonts w:ascii="Times New Roman" w:hAnsi="Times New Roman" w:cs="Times New Roman"/>
              </w:rPr>
              <w:t>complete</w:t>
            </w:r>
          </w:p>
        </w:tc>
        <w:tc>
          <w:tcPr>
            <w:tcW w:w="0" w:type="auto"/>
            <w:vAlign w:val="center"/>
            <w:hideMark/>
          </w:tcPr>
          <w:p w14:paraId="22DBAACC" w14:textId="201E6D4F" w:rsidR="00902E3D" w:rsidRPr="008679F0" w:rsidRDefault="00EE0874" w:rsidP="00571129">
            <w:pPr>
              <w:spacing w:line="360" w:lineRule="auto"/>
              <w:rPr>
                <w:rFonts w:ascii="Times New Roman" w:hAnsi="Times New Roman" w:cs="Times New Roman"/>
              </w:rPr>
            </w:pPr>
            <w:r>
              <w:rPr>
                <w:rFonts w:ascii="Times New Roman" w:hAnsi="Times New Roman" w:cs="Times New Roman"/>
              </w:rPr>
              <w:t>refining</w:t>
            </w:r>
          </w:p>
        </w:tc>
      </w:tr>
      <w:tr w:rsidR="00902E3D" w:rsidRPr="008679F0" w14:paraId="4DB4396C" w14:textId="77777777" w:rsidTr="00571129">
        <w:trPr>
          <w:tblCellSpacing w:w="15" w:type="dxa"/>
        </w:trPr>
        <w:tc>
          <w:tcPr>
            <w:tcW w:w="0" w:type="auto"/>
            <w:vAlign w:val="center"/>
            <w:hideMark/>
          </w:tcPr>
          <w:p w14:paraId="4A21B3FD"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 xml:space="preserve">Uploaded to </w:t>
            </w:r>
            <w:proofErr w:type="spellStart"/>
            <w:r w:rsidRPr="008679F0">
              <w:rPr>
                <w:rFonts w:ascii="Times New Roman" w:hAnsi="Times New Roman" w:cs="Times New Roman"/>
              </w:rPr>
              <w:t>ePortfolio</w:t>
            </w:r>
            <w:proofErr w:type="spellEnd"/>
          </w:p>
        </w:tc>
        <w:tc>
          <w:tcPr>
            <w:tcW w:w="0" w:type="auto"/>
            <w:vAlign w:val="center"/>
            <w:hideMark/>
          </w:tcPr>
          <w:p w14:paraId="0A02C1E9"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Git main (not prod)</w:t>
            </w:r>
          </w:p>
        </w:tc>
        <w:tc>
          <w:tcPr>
            <w:tcW w:w="0" w:type="auto"/>
            <w:vAlign w:val="center"/>
            <w:hideMark/>
          </w:tcPr>
          <w:p w14:paraId="26D5C8AF"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Git main (not prod)</w:t>
            </w:r>
          </w:p>
        </w:tc>
        <w:tc>
          <w:tcPr>
            <w:tcW w:w="0" w:type="auto"/>
            <w:vAlign w:val="center"/>
            <w:hideMark/>
          </w:tcPr>
          <w:p w14:paraId="7280AE86" w14:textId="23576489" w:rsidR="00902E3D" w:rsidRPr="008679F0" w:rsidRDefault="00E456B7" w:rsidP="00571129">
            <w:pPr>
              <w:spacing w:line="360" w:lineRule="auto"/>
              <w:rPr>
                <w:rFonts w:ascii="Times New Roman" w:hAnsi="Times New Roman" w:cs="Times New Roman"/>
              </w:rPr>
            </w:pPr>
            <w:r>
              <w:rPr>
                <w:rFonts w:ascii="Times New Roman" w:hAnsi="Times New Roman" w:cs="Times New Roman"/>
              </w:rPr>
              <w:t>Git main (not prod)</w:t>
            </w:r>
          </w:p>
        </w:tc>
      </w:tr>
      <w:tr w:rsidR="00902E3D" w:rsidRPr="008679F0" w14:paraId="240E09C5" w14:textId="77777777" w:rsidTr="00571129">
        <w:trPr>
          <w:tblCellSpacing w:w="15" w:type="dxa"/>
        </w:trPr>
        <w:tc>
          <w:tcPr>
            <w:tcW w:w="0" w:type="auto"/>
            <w:vAlign w:val="center"/>
            <w:hideMark/>
          </w:tcPr>
          <w:p w14:paraId="160BD00F"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 xml:space="preserve">Status of Finalized </w:t>
            </w:r>
            <w:proofErr w:type="spellStart"/>
            <w:r w:rsidRPr="008679F0">
              <w:rPr>
                <w:rFonts w:ascii="Times New Roman" w:hAnsi="Times New Roman" w:cs="Times New Roman"/>
              </w:rPr>
              <w:t>ePortfolio</w:t>
            </w:r>
            <w:proofErr w:type="spellEnd"/>
          </w:p>
        </w:tc>
        <w:tc>
          <w:tcPr>
            <w:tcW w:w="0" w:type="auto"/>
            <w:vAlign w:val="center"/>
            <w:hideMark/>
          </w:tcPr>
          <w:p w14:paraId="5E399189"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No</w:t>
            </w:r>
          </w:p>
        </w:tc>
        <w:tc>
          <w:tcPr>
            <w:tcW w:w="0" w:type="auto"/>
            <w:vAlign w:val="center"/>
            <w:hideMark/>
          </w:tcPr>
          <w:p w14:paraId="6191168D"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No</w:t>
            </w:r>
          </w:p>
        </w:tc>
        <w:tc>
          <w:tcPr>
            <w:tcW w:w="0" w:type="auto"/>
            <w:vAlign w:val="center"/>
            <w:hideMark/>
          </w:tcPr>
          <w:p w14:paraId="161AFAA3" w14:textId="77777777" w:rsidR="00902E3D" w:rsidRPr="008679F0" w:rsidRDefault="00902E3D" w:rsidP="00571129">
            <w:pPr>
              <w:spacing w:line="360" w:lineRule="auto"/>
              <w:rPr>
                <w:rFonts w:ascii="Times New Roman" w:hAnsi="Times New Roman" w:cs="Times New Roman"/>
              </w:rPr>
            </w:pPr>
            <w:r w:rsidRPr="008679F0">
              <w:rPr>
                <w:rFonts w:ascii="Times New Roman" w:hAnsi="Times New Roman" w:cs="Times New Roman"/>
              </w:rPr>
              <w:t>No</w:t>
            </w:r>
          </w:p>
        </w:tc>
      </w:tr>
    </w:tbl>
    <w:p w14:paraId="41128BA3" w14:textId="47E7C616" w:rsidR="004733BA" w:rsidRDefault="004733BA" w:rsidP="00E97E18">
      <w:pPr>
        <w:spacing w:line="360" w:lineRule="auto"/>
        <w:rPr>
          <w:rFonts w:ascii="Times New Roman" w:hAnsi="Times New Roman" w:cs="Times New Roman"/>
        </w:rPr>
      </w:pPr>
    </w:p>
    <w:p w14:paraId="40033E60" w14:textId="77777777" w:rsidR="00E97E18" w:rsidRDefault="00E97E18">
      <w:pPr>
        <w:rPr>
          <w:rFonts w:ascii="Times New Roman" w:hAnsi="Times New Roman" w:cs="Times New Roman"/>
        </w:rPr>
      </w:pPr>
      <w:r>
        <w:rPr>
          <w:rFonts w:ascii="Times New Roman" w:hAnsi="Times New Roman" w:cs="Times New Roman"/>
        </w:rPr>
        <w:br w:type="page"/>
      </w:r>
    </w:p>
    <w:p w14:paraId="25FAA13F" w14:textId="77EFA7BF" w:rsidR="00E97E18" w:rsidRPr="00F947D1" w:rsidRDefault="00E97E18" w:rsidP="00E97E18">
      <w:pPr>
        <w:spacing w:line="360" w:lineRule="auto"/>
        <w:rPr>
          <w:rFonts w:ascii="Times New Roman" w:hAnsi="Times New Roman" w:cs="Times New Roman"/>
        </w:rPr>
      </w:pPr>
      <w:r w:rsidRPr="00F947D1">
        <w:rPr>
          <w:rFonts w:ascii="Times New Roman" w:hAnsi="Times New Roman" w:cs="Times New Roman"/>
        </w:rPr>
        <w:lastRenderedPageBreak/>
        <w:t>References (APA-</w:t>
      </w:r>
      <w:proofErr w:type="spellStart"/>
      <w:r w:rsidRPr="00F947D1">
        <w:rPr>
          <w:rFonts w:ascii="Times New Roman" w:hAnsi="Times New Roman" w:cs="Times New Roman"/>
        </w:rPr>
        <w:t>ish</w:t>
      </w:r>
      <w:proofErr w:type="spellEnd"/>
      <w:r w:rsidRPr="00F947D1">
        <w:rPr>
          <w:rFonts w:ascii="Times New Roman" w:hAnsi="Times New Roman" w:cs="Times New Roman"/>
        </w:rPr>
        <w:t>)</w:t>
      </w:r>
    </w:p>
    <w:p w14:paraId="1B08A257" w14:textId="77777777" w:rsidR="00E97E18" w:rsidRPr="00F947D1" w:rsidRDefault="00E97E18" w:rsidP="00E97E18">
      <w:pPr>
        <w:numPr>
          <w:ilvl w:val="0"/>
          <w:numId w:val="11"/>
        </w:numPr>
        <w:spacing w:line="360" w:lineRule="auto"/>
        <w:rPr>
          <w:rFonts w:ascii="Times New Roman" w:hAnsi="Times New Roman" w:cs="Times New Roman"/>
        </w:rPr>
      </w:pPr>
      <w:r w:rsidRPr="00F947D1">
        <w:rPr>
          <w:rFonts w:ascii="Times New Roman" w:hAnsi="Times New Roman" w:cs="Times New Roman"/>
        </w:rPr>
        <w:t>Acemoglu, D., &amp; Restrepo, P. (2019). Automation and new tasks: How technology displaces and reinstates labor. Journal of Economic Perspectives, 33(2), 3-30.</w:t>
      </w:r>
    </w:p>
    <w:p w14:paraId="35489CC7" w14:textId="77777777" w:rsidR="00E97E18" w:rsidRPr="00F947D1" w:rsidRDefault="00E97E18" w:rsidP="00E97E18">
      <w:pPr>
        <w:numPr>
          <w:ilvl w:val="0"/>
          <w:numId w:val="11"/>
        </w:numPr>
        <w:spacing w:line="360" w:lineRule="auto"/>
        <w:rPr>
          <w:rFonts w:ascii="Times New Roman" w:hAnsi="Times New Roman" w:cs="Times New Roman"/>
        </w:rPr>
      </w:pPr>
      <w:r w:rsidRPr="00F947D1">
        <w:rPr>
          <w:rFonts w:ascii="Times New Roman" w:hAnsi="Times New Roman" w:cs="Times New Roman"/>
        </w:rPr>
        <w:t xml:space="preserve">Acemoglu, D., &amp; Restrepo, P. (2022). Tasks, automation, and the rise in U.S. wage inequality. </w:t>
      </w:r>
      <w:proofErr w:type="spellStart"/>
      <w:r w:rsidRPr="00F947D1">
        <w:rPr>
          <w:rFonts w:ascii="Times New Roman" w:hAnsi="Times New Roman" w:cs="Times New Roman"/>
        </w:rPr>
        <w:t>Econometrica</w:t>
      </w:r>
      <w:proofErr w:type="spellEnd"/>
      <w:r w:rsidRPr="00F947D1">
        <w:rPr>
          <w:rFonts w:ascii="Times New Roman" w:hAnsi="Times New Roman" w:cs="Times New Roman"/>
        </w:rPr>
        <w:t>, 90(5), 1973-2016.</w:t>
      </w:r>
    </w:p>
    <w:p w14:paraId="3DB34879" w14:textId="77777777" w:rsidR="00E97E18" w:rsidRPr="00F947D1" w:rsidRDefault="00E97E18" w:rsidP="00E97E18">
      <w:pPr>
        <w:numPr>
          <w:ilvl w:val="0"/>
          <w:numId w:val="11"/>
        </w:numPr>
        <w:spacing w:line="360" w:lineRule="auto"/>
        <w:rPr>
          <w:rFonts w:ascii="Times New Roman" w:hAnsi="Times New Roman" w:cs="Times New Roman"/>
        </w:rPr>
      </w:pPr>
      <w:r w:rsidRPr="00F947D1">
        <w:rPr>
          <w:rFonts w:ascii="Times New Roman" w:hAnsi="Times New Roman" w:cs="Times New Roman"/>
        </w:rPr>
        <w:t>Autor, D. H., &amp; Dorn, D. (2013). The growth of low-skill service jobs and the polarization of the U.S. labor market. American Economic Review, 103(5), 1553-1597.</w:t>
      </w:r>
    </w:p>
    <w:p w14:paraId="21F01D0E" w14:textId="77777777" w:rsidR="00E97E18" w:rsidRPr="00F947D1" w:rsidRDefault="00E97E18" w:rsidP="00E97E18">
      <w:pPr>
        <w:numPr>
          <w:ilvl w:val="0"/>
          <w:numId w:val="11"/>
        </w:numPr>
        <w:spacing w:line="360" w:lineRule="auto"/>
        <w:rPr>
          <w:rFonts w:ascii="Times New Roman" w:hAnsi="Times New Roman" w:cs="Times New Roman"/>
        </w:rPr>
      </w:pPr>
      <w:r w:rsidRPr="00F947D1">
        <w:rPr>
          <w:rFonts w:ascii="Times New Roman" w:hAnsi="Times New Roman" w:cs="Times New Roman"/>
        </w:rPr>
        <w:t>Bresnahan, T. F., &amp; Trajtenberg, M. (1995). General purpose technologies: Engines of growth? Journal of Econometrics, 65(1), 83-108.</w:t>
      </w:r>
    </w:p>
    <w:p w14:paraId="1397666C" w14:textId="77777777" w:rsidR="00E97E18" w:rsidRPr="00F947D1" w:rsidRDefault="00E97E18" w:rsidP="00E97E18">
      <w:pPr>
        <w:numPr>
          <w:ilvl w:val="0"/>
          <w:numId w:val="11"/>
        </w:numPr>
        <w:spacing w:line="360" w:lineRule="auto"/>
        <w:rPr>
          <w:rFonts w:ascii="Times New Roman" w:hAnsi="Times New Roman" w:cs="Times New Roman"/>
        </w:rPr>
      </w:pPr>
      <w:r w:rsidRPr="00F947D1">
        <w:rPr>
          <w:rFonts w:ascii="Times New Roman" w:hAnsi="Times New Roman" w:cs="Times New Roman"/>
        </w:rPr>
        <w:t>Brooks, F. P., Jr. (1987). No silver bullet: Essence and accidents of software engineering. Computer, 20(4), 10-19.</w:t>
      </w:r>
    </w:p>
    <w:p w14:paraId="324109E3" w14:textId="77777777" w:rsidR="00E97E18" w:rsidRPr="00F947D1" w:rsidRDefault="00E97E18" w:rsidP="00E97E18">
      <w:pPr>
        <w:numPr>
          <w:ilvl w:val="0"/>
          <w:numId w:val="11"/>
        </w:numPr>
        <w:spacing w:line="360" w:lineRule="auto"/>
        <w:rPr>
          <w:rFonts w:ascii="Times New Roman" w:hAnsi="Times New Roman" w:cs="Times New Roman"/>
        </w:rPr>
      </w:pPr>
      <w:r w:rsidRPr="00F947D1">
        <w:rPr>
          <w:rFonts w:ascii="Times New Roman" w:hAnsi="Times New Roman" w:cs="Times New Roman"/>
        </w:rPr>
        <w:t>Goos, M., Manning, A., &amp; Salomons, A. (2014). Explaining job polarization: Routine-biased technological change and offshoring. American Economic Review, 104(8), 2509-2526.</w:t>
      </w:r>
    </w:p>
    <w:p w14:paraId="04251C57" w14:textId="77777777" w:rsidR="00E97E18" w:rsidRPr="00F947D1" w:rsidRDefault="00E97E18" w:rsidP="00E97E18">
      <w:pPr>
        <w:numPr>
          <w:ilvl w:val="0"/>
          <w:numId w:val="11"/>
        </w:numPr>
        <w:spacing w:line="360" w:lineRule="auto"/>
        <w:rPr>
          <w:rFonts w:ascii="Times New Roman" w:hAnsi="Times New Roman" w:cs="Times New Roman"/>
        </w:rPr>
      </w:pPr>
      <w:r w:rsidRPr="00F947D1">
        <w:rPr>
          <w:rFonts w:ascii="Times New Roman" w:hAnsi="Times New Roman" w:cs="Times New Roman"/>
        </w:rPr>
        <w:t xml:space="preserve">Kindleberger, C. P., &amp; </w:t>
      </w:r>
      <w:proofErr w:type="spellStart"/>
      <w:r w:rsidRPr="00F947D1">
        <w:rPr>
          <w:rFonts w:ascii="Times New Roman" w:hAnsi="Times New Roman" w:cs="Times New Roman"/>
        </w:rPr>
        <w:t>Aliber</w:t>
      </w:r>
      <w:proofErr w:type="spellEnd"/>
      <w:r w:rsidRPr="00F947D1">
        <w:rPr>
          <w:rFonts w:ascii="Times New Roman" w:hAnsi="Times New Roman" w:cs="Times New Roman"/>
        </w:rPr>
        <w:t>, R. Z. (2015). Manias, panics, and crashes: A history of financial crises (7th ed.). Palgrave Macmillan.</w:t>
      </w:r>
    </w:p>
    <w:p w14:paraId="1EBCE50A" w14:textId="77777777" w:rsidR="00E97E18" w:rsidRPr="00F947D1" w:rsidRDefault="00E97E18" w:rsidP="00E97E18">
      <w:pPr>
        <w:numPr>
          <w:ilvl w:val="0"/>
          <w:numId w:val="11"/>
        </w:numPr>
        <w:spacing w:line="360" w:lineRule="auto"/>
        <w:rPr>
          <w:rFonts w:ascii="Times New Roman" w:hAnsi="Times New Roman" w:cs="Times New Roman"/>
        </w:rPr>
      </w:pPr>
      <w:r w:rsidRPr="00F947D1">
        <w:rPr>
          <w:rFonts w:ascii="Times New Roman" w:hAnsi="Times New Roman" w:cs="Times New Roman"/>
        </w:rPr>
        <w:t>Lehman, M. M. (1980). Programs, life cycles, and laws of software evolution. Proceedings of the IEEE, 68(9), 1060-1076.</w:t>
      </w:r>
    </w:p>
    <w:p w14:paraId="4FAB6349" w14:textId="77777777" w:rsidR="00E97E18" w:rsidRPr="00F947D1" w:rsidRDefault="00E97E18" w:rsidP="00E97E18">
      <w:pPr>
        <w:numPr>
          <w:ilvl w:val="0"/>
          <w:numId w:val="11"/>
        </w:numPr>
        <w:spacing w:line="360" w:lineRule="auto"/>
        <w:rPr>
          <w:rFonts w:ascii="Times New Roman" w:hAnsi="Times New Roman" w:cs="Times New Roman"/>
        </w:rPr>
      </w:pPr>
      <w:r w:rsidRPr="00F947D1">
        <w:rPr>
          <w:rFonts w:ascii="Times New Roman" w:hAnsi="Times New Roman" w:cs="Times New Roman"/>
        </w:rPr>
        <w:t>Lehman, M. M., &amp; Ramil, J. F. (1996). Software evolution and software evolution processes. Annals of Software Engineering, 1, 3-30.</w:t>
      </w:r>
    </w:p>
    <w:p w14:paraId="7D0CB943" w14:textId="77777777" w:rsidR="00E97E18" w:rsidRPr="00F947D1" w:rsidRDefault="00E97E18" w:rsidP="00E97E18">
      <w:pPr>
        <w:numPr>
          <w:ilvl w:val="0"/>
          <w:numId w:val="11"/>
        </w:numPr>
        <w:spacing w:line="360" w:lineRule="auto"/>
        <w:rPr>
          <w:rFonts w:ascii="Times New Roman" w:hAnsi="Times New Roman" w:cs="Times New Roman"/>
        </w:rPr>
      </w:pPr>
      <w:r w:rsidRPr="00F947D1">
        <w:rPr>
          <w:rFonts w:ascii="Times New Roman" w:hAnsi="Times New Roman" w:cs="Times New Roman"/>
        </w:rPr>
        <w:t>Perez, C. (2002). Technological revolutions and financial capital: The dynamics of bubbles and golden ages. Edward Elgar.</w:t>
      </w:r>
    </w:p>
    <w:p w14:paraId="23379277" w14:textId="77777777" w:rsidR="00E97E18" w:rsidRPr="008679F0" w:rsidRDefault="00E97E18" w:rsidP="00E97E18">
      <w:pPr>
        <w:spacing w:line="360" w:lineRule="auto"/>
        <w:rPr>
          <w:rFonts w:ascii="Times New Roman" w:hAnsi="Times New Roman" w:cs="Times New Roman"/>
        </w:rPr>
      </w:pPr>
    </w:p>
    <w:sectPr w:rsidR="00E97E18" w:rsidRPr="008679F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9C128" w14:textId="77777777" w:rsidR="00DB7F83" w:rsidRDefault="00DB7F83" w:rsidP="00321EA8">
      <w:pPr>
        <w:spacing w:after="0" w:line="240" w:lineRule="auto"/>
      </w:pPr>
      <w:r>
        <w:separator/>
      </w:r>
    </w:p>
  </w:endnote>
  <w:endnote w:type="continuationSeparator" w:id="0">
    <w:p w14:paraId="3A5D854D" w14:textId="77777777" w:rsidR="00DB7F83" w:rsidRDefault="00DB7F83" w:rsidP="00321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9E3BC" w14:textId="77777777" w:rsidR="00DB7F83" w:rsidRDefault="00DB7F83" w:rsidP="00321EA8">
      <w:pPr>
        <w:spacing w:after="0" w:line="240" w:lineRule="auto"/>
      </w:pPr>
      <w:r>
        <w:separator/>
      </w:r>
    </w:p>
  </w:footnote>
  <w:footnote w:type="continuationSeparator" w:id="0">
    <w:p w14:paraId="78654DB4" w14:textId="77777777" w:rsidR="00DB7F83" w:rsidRDefault="00DB7F83" w:rsidP="00321E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18111057"/>
      <w:docPartObj>
        <w:docPartGallery w:val="Page Numbers (Top of Page)"/>
        <w:docPartUnique/>
      </w:docPartObj>
    </w:sdtPr>
    <w:sdtEndPr>
      <w:rPr>
        <w:noProof/>
      </w:rPr>
    </w:sdtEndPr>
    <w:sdtContent>
      <w:p w14:paraId="2D139337" w14:textId="4FE3F135" w:rsidR="00321EA8" w:rsidRPr="00321EA8" w:rsidRDefault="00321EA8">
        <w:pPr>
          <w:pStyle w:val="Header"/>
          <w:jc w:val="right"/>
          <w:rPr>
            <w:rFonts w:ascii="Times New Roman" w:hAnsi="Times New Roman" w:cs="Times New Roman"/>
          </w:rPr>
        </w:pPr>
        <w:r w:rsidRPr="00321EA8">
          <w:rPr>
            <w:rFonts w:ascii="Times New Roman" w:hAnsi="Times New Roman" w:cs="Times New Roman"/>
          </w:rPr>
          <w:fldChar w:fldCharType="begin"/>
        </w:r>
        <w:r w:rsidRPr="00321EA8">
          <w:rPr>
            <w:rFonts w:ascii="Times New Roman" w:hAnsi="Times New Roman" w:cs="Times New Roman"/>
          </w:rPr>
          <w:instrText xml:space="preserve"> PAGE   \* MERGEFORMAT </w:instrText>
        </w:r>
        <w:r w:rsidRPr="00321EA8">
          <w:rPr>
            <w:rFonts w:ascii="Times New Roman" w:hAnsi="Times New Roman" w:cs="Times New Roman"/>
          </w:rPr>
          <w:fldChar w:fldCharType="separate"/>
        </w:r>
        <w:r w:rsidRPr="00321EA8">
          <w:rPr>
            <w:rFonts w:ascii="Times New Roman" w:hAnsi="Times New Roman" w:cs="Times New Roman"/>
            <w:noProof/>
          </w:rPr>
          <w:t>2</w:t>
        </w:r>
        <w:r w:rsidRPr="00321EA8">
          <w:rPr>
            <w:rFonts w:ascii="Times New Roman" w:hAnsi="Times New Roman" w:cs="Times New Roman"/>
            <w:noProof/>
          </w:rPr>
          <w:fldChar w:fldCharType="end"/>
        </w:r>
      </w:p>
    </w:sdtContent>
  </w:sdt>
  <w:p w14:paraId="34C25B61" w14:textId="0D96A91A" w:rsidR="00321EA8" w:rsidRPr="00321EA8" w:rsidRDefault="00321EA8">
    <w:pPr>
      <w:pStyle w:val="Header"/>
      <w:rPr>
        <w:rFonts w:ascii="Times New Roman" w:hAnsi="Times New Roman" w:cs="Times New Roman"/>
      </w:rPr>
    </w:pPr>
    <w:r w:rsidRPr="00321EA8">
      <w:rPr>
        <w:rFonts w:ascii="Times New Roman" w:hAnsi="Times New Roman" w:cs="Times New Roman"/>
      </w:rPr>
      <w:t xml:space="preserve">Journal </w:t>
    </w:r>
    <w:r w:rsidR="00C65F4D">
      <w:rPr>
        <w:rFonts w:ascii="Times New Roman" w:hAnsi="Times New Roman" w:cs="Times New Roman"/>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1F26A5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483250"/>
    <w:multiLevelType w:val="multilevel"/>
    <w:tmpl w:val="EBB0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15D5A"/>
    <w:multiLevelType w:val="multilevel"/>
    <w:tmpl w:val="1F9A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0129B"/>
    <w:multiLevelType w:val="multilevel"/>
    <w:tmpl w:val="DFDC7D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245FBD"/>
    <w:multiLevelType w:val="multilevel"/>
    <w:tmpl w:val="3092A8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6114E1"/>
    <w:multiLevelType w:val="multilevel"/>
    <w:tmpl w:val="73DA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F16914"/>
    <w:multiLevelType w:val="multilevel"/>
    <w:tmpl w:val="D682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85362"/>
    <w:multiLevelType w:val="multilevel"/>
    <w:tmpl w:val="2434311A"/>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6B6048"/>
    <w:multiLevelType w:val="multilevel"/>
    <w:tmpl w:val="37147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6F0FEC"/>
    <w:multiLevelType w:val="multilevel"/>
    <w:tmpl w:val="FD74127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F83C09"/>
    <w:multiLevelType w:val="multilevel"/>
    <w:tmpl w:val="AB8E1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951380"/>
    <w:multiLevelType w:val="hybridMultilevel"/>
    <w:tmpl w:val="BBF42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040508">
    <w:abstractNumId w:val="8"/>
  </w:num>
  <w:num w:numId="2" w16cid:durableId="1836411530">
    <w:abstractNumId w:val="1"/>
  </w:num>
  <w:num w:numId="3" w16cid:durableId="465321449">
    <w:abstractNumId w:val="11"/>
  </w:num>
  <w:num w:numId="4" w16cid:durableId="701437333">
    <w:abstractNumId w:val="2"/>
  </w:num>
  <w:num w:numId="5" w16cid:durableId="822544986">
    <w:abstractNumId w:val="7"/>
  </w:num>
  <w:num w:numId="6" w16cid:durableId="311175474">
    <w:abstractNumId w:val="10"/>
  </w:num>
  <w:num w:numId="7" w16cid:durableId="1302661224">
    <w:abstractNumId w:val="5"/>
  </w:num>
  <w:num w:numId="8" w16cid:durableId="1521043905">
    <w:abstractNumId w:val="4"/>
  </w:num>
  <w:num w:numId="9" w16cid:durableId="689068059">
    <w:abstractNumId w:val="3"/>
  </w:num>
  <w:num w:numId="10" w16cid:durableId="1305281490">
    <w:abstractNumId w:val="9"/>
  </w:num>
  <w:num w:numId="11" w16cid:durableId="1513911773">
    <w:abstractNumId w:val="6"/>
  </w:num>
  <w:num w:numId="12" w16cid:durableId="49834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A1"/>
    <w:rsid w:val="00005460"/>
    <w:rsid w:val="0002360F"/>
    <w:rsid w:val="00045220"/>
    <w:rsid w:val="00061FD5"/>
    <w:rsid w:val="000C41F8"/>
    <w:rsid w:val="000D0EF5"/>
    <w:rsid w:val="001015BE"/>
    <w:rsid w:val="00106374"/>
    <w:rsid w:val="0013480F"/>
    <w:rsid w:val="00140109"/>
    <w:rsid w:val="00186D86"/>
    <w:rsid w:val="001B506A"/>
    <w:rsid w:val="00205F11"/>
    <w:rsid w:val="0029607D"/>
    <w:rsid w:val="002C609C"/>
    <w:rsid w:val="002C6262"/>
    <w:rsid w:val="00321EA8"/>
    <w:rsid w:val="0032775B"/>
    <w:rsid w:val="003371A4"/>
    <w:rsid w:val="003450A7"/>
    <w:rsid w:val="003F1E06"/>
    <w:rsid w:val="003F2D4F"/>
    <w:rsid w:val="00422806"/>
    <w:rsid w:val="004733BA"/>
    <w:rsid w:val="004844A2"/>
    <w:rsid w:val="0049662E"/>
    <w:rsid w:val="004C4D6C"/>
    <w:rsid w:val="004E59E7"/>
    <w:rsid w:val="004F7599"/>
    <w:rsid w:val="0054316E"/>
    <w:rsid w:val="00544934"/>
    <w:rsid w:val="00594EF0"/>
    <w:rsid w:val="005B7235"/>
    <w:rsid w:val="00600F4F"/>
    <w:rsid w:val="00755F7F"/>
    <w:rsid w:val="007565A3"/>
    <w:rsid w:val="007E12F4"/>
    <w:rsid w:val="008008C4"/>
    <w:rsid w:val="00812BDF"/>
    <w:rsid w:val="00816913"/>
    <w:rsid w:val="00817F80"/>
    <w:rsid w:val="00865063"/>
    <w:rsid w:val="008679F0"/>
    <w:rsid w:val="00902E3D"/>
    <w:rsid w:val="00935EE5"/>
    <w:rsid w:val="009465C8"/>
    <w:rsid w:val="00970D3C"/>
    <w:rsid w:val="00986664"/>
    <w:rsid w:val="009F397D"/>
    <w:rsid w:val="009F4F65"/>
    <w:rsid w:val="00A11C58"/>
    <w:rsid w:val="00A646A6"/>
    <w:rsid w:val="00A77BF7"/>
    <w:rsid w:val="00AB1A1D"/>
    <w:rsid w:val="00AB36BD"/>
    <w:rsid w:val="00B74864"/>
    <w:rsid w:val="00B85C22"/>
    <w:rsid w:val="00BF70FC"/>
    <w:rsid w:val="00C036F1"/>
    <w:rsid w:val="00C224B4"/>
    <w:rsid w:val="00C603F7"/>
    <w:rsid w:val="00C65F4D"/>
    <w:rsid w:val="00C92549"/>
    <w:rsid w:val="00CB2AB1"/>
    <w:rsid w:val="00CD533F"/>
    <w:rsid w:val="00D611F5"/>
    <w:rsid w:val="00D93758"/>
    <w:rsid w:val="00DA336F"/>
    <w:rsid w:val="00DB7F83"/>
    <w:rsid w:val="00DC1048"/>
    <w:rsid w:val="00DE56C5"/>
    <w:rsid w:val="00E456B7"/>
    <w:rsid w:val="00E52465"/>
    <w:rsid w:val="00E649A1"/>
    <w:rsid w:val="00E97E18"/>
    <w:rsid w:val="00EC57CF"/>
    <w:rsid w:val="00EE0874"/>
    <w:rsid w:val="00EE427C"/>
    <w:rsid w:val="00EF7371"/>
    <w:rsid w:val="00F61CB1"/>
    <w:rsid w:val="00F94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12800"/>
  <w15:chartTrackingRefBased/>
  <w15:docId w15:val="{A6978EC2-5B7F-4EA4-9C8D-651923964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9A1"/>
    <w:rPr>
      <w:rFonts w:eastAsiaTheme="majorEastAsia" w:cstheme="majorBidi"/>
      <w:color w:val="272727" w:themeColor="text1" w:themeTint="D8"/>
    </w:rPr>
  </w:style>
  <w:style w:type="paragraph" w:styleId="Title">
    <w:name w:val="Title"/>
    <w:basedOn w:val="Normal"/>
    <w:next w:val="Normal"/>
    <w:link w:val="TitleChar"/>
    <w:uiPriority w:val="10"/>
    <w:qFormat/>
    <w:rsid w:val="00E6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649A1"/>
    <w:rPr>
      <w:i/>
      <w:iCs/>
      <w:color w:val="404040" w:themeColor="text1" w:themeTint="BF"/>
    </w:rPr>
  </w:style>
  <w:style w:type="paragraph" w:styleId="ListParagraph">
    <w:name w:val="List Paragraph"/>
    <w:basedOn w:val="Normal"/>
    <w:uiPriority w:val="34"/>
    <w:qFormat/>
    <w:rsid w:val="00E649A1"/>
    <w:pPr>
      <w:ind w:left="720"/>
      <w:contextualSpacing/>
    </w:pPr>
  </w:style>
  <w:style w:type="character" w:styleId="IntenseEmphasis">
    <w:name w:val="Intense Emphasis"/>
    <w:basedOn w:val="DefaultParagraphFont"/>
    <w:uiPriority w:val="21"/>
    <w:qFormat/>
    <w:rsid w:val="00E649A1"/>
    <w:rPr>
      <w:i/>
      <w:iCs/>
      <w:color w:val="0F4761" w:themeColor="accent1" w:themeShade="BF"/>
    </w:rPr>
  </w:style>
  <w:style w:type="paragraph" w:styleId="IntenseQuote">
    <w:name w:val="Intense Quote"/>
    <w:basedOn w:val="Normal"/>
    <w:next w:val="Normal"/>
    <w:link w:val="IntenseQuoteChar"/>
    <w:uiPriority w:val="30"/>
    <w:qFormat/>
    <w:rsid w:val="00E6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9A1"/>
    <w:rPr>
      <w:i/>
      <w:iCs/>
      <w:color w:val="0F4761" w:themeColor="accent1" w:themeShade="BF"/>
    </w:rPr>
  </w:style>
  <w:style w:type="character" w:styleId="IntenseReference">
    <w:name w:val="Intense Reference"/>
    <w:basedOn w:val="DefaultParagraphFont"/>
    <w:uiPriority w:val="32"/>
    <w:qFormat/>
    <w:rsid w:val="00E649A1"/>
    <w:rPr>
      <w:b/>
      <w:bCs/>
      <w:smallCaps/>
      <w:color w:val="0F4761" w:themeColor="accent1" w:themeShade="BF"/>
      <w:spacing w:val="5"/>
    </w:rPr>
  </w:style>
  <w:style w:type="paragraph" w:styleId="Header">
    <w:name w:val="header"/>
    <w:basedOn w:val="Normal"/>
    <w:link w:val="HeaderChar"/>
    <w:uiPriority w:val="99"/>
    <w:unhideWhenUsed/>
    <w:rsid w:val="00321E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1EA8"/>
  </w:style>
  <w:style w:type="paragraph" w:styleId="Footer">
    <w:name w:val="footer"/>
    <w:basedOn w:val="Normal"/>
    <w:link w:val="FooterChar"/>
    <w:uiPriority w:val="99"/>
    <w:unhideWhenUsed/>
    <w:rsid w:val="00321E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EA8"/>
  </w:style>
  <w:style w:type="character" w:styleId="Hyperlink">
    <w:name w:val="Hyperlink"/>
    <w:basedOn w:val="DefaultParagraphFont"/>
    <w:uiPriority w:val="99"/>
    <w:unhideWhenUsed/>
    <w:rsid w:val="001015BE"/>
    <w:rPr>
      <w:color w:val="467886" w:themeColor="hyperlink"/>
      <w:u w:val="single"/>
    </w:rPr>
  </w:style>
  <w:style w:type="character" w:styleId="UnresolvedMention">
    <w:name w:val="Unresolved Mention"/>
    <w:basedOn w:val="DefaultParagraphFont"/>
    <w:uiPriority w:val="99"/>
    <w:semiHidden/>
    <w:unhideWhenUsed/>
    <w:rsid w:val="001015BE"/>
    <w:rPr>
      <w:color w:val="605E5C"/>
      <w:shd w:val="clear" w:color="auto" w:fill="E1DFDD"/>
    </w:rPr>
  </w:style>
  <w:style w:type="paragraph" w:styleId="NormalWeb">
    <w:name w:val="Normal (Web)"/>
    <w:basedOn w:val="Normal"/>
    <w:uiPriority w:val="99"/>
    <w:semiHidden/>
    <w:unhideWhenUsed/>
    <w:rsid w:val="009F4F65"/>
    <w:rPr>
      <w:rFonts w:ascii="Times New Roman" w:hAnsi="Times New Roman" w:cs="Times New Roman"/>
    </w:rPr>
  </w:style>
  <w:style w:type="paragraph" w:styleId="ListBullet">
    <w:name w:val="List Bullet"/>
    <w:basedOn w:val="Normal"/>
    <w:uiPriority w:val="99"/>
    <w:unhideWhenUsed/>
    <w:rsid w:val="003371A4"/>
    <w:pPr>
      <w:numPr>
        <w:numId w:val="1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7</Pages>
  <Words>1110</Words>
  <Characters>6632</Characters>
  <Application>Microsoft Office Word</Application>
  <DocSecurity>0</DocSecurity>
  <Lines>125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Dunfee</dc:creator>
  <cp:keywords/>
  <dc:description/>
  <cp:lastModifiedBy>Luke Dunfee</cp:lastModifiedBy>
  <cp:revision>72</cp:revision>
  <dcterms:created xsi:type="dcterms:W3CDTF">2026-01-26T17:12:00Z</dcterms:created>
  <dcterms:modified xsi:type="dcterms:W3CDTF">2026-02-02T17:58:00Z</dcterms:modified>
</cp:coreProperties>
</file>