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DERECHO MENCIÓN DERECHO PROCESAL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Duración: 1 año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Precio: $2990 </w:t>
        <w:br w:type="textWrapping"/>
        <w:br w:type="textWrapping"/>
        <w:t xml:space="preserve">Título a obtener: Magíster en Derecho, mención Derecho Procesal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Perfil de ingreso: Profesionales en campo de Derecho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Obtén hasta el 20% de descuento por formas de pago y becas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VISIÓN:</w:t>
      </w:r>
      <w:r w:rsidDel="00000000" w:rsidR="00000000" w:rsidRPr="00000000">
        <w:rPr>
          <w:rtl w:val="0"/>
        </w:rPr>
        <w:t xml:space="preserve"> Ser líder en formación integral de excelencia con enfoque global, innovador, inclusivo y sostenible.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MISIÓN:</w:t>
      </w:r>
      <w:r w:rsidDel="00000000" w:rsidR="00000000" w:rsidRPr="00000000">
        <w:rPr>
          <w:rtl w:val="0"/>
        </w:rPr>
        <w:t xml:space="preserve"> Desde el humanismo de Cristo, buscar la verdad y la unidad del saber, para el desarrollo integral de personas y la promoción del bien común.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CAMPO LABORAL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Con esta maestría podrás desempeñarte como: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  Líder en Bufete Jurídico o Despacho de Asesoría Legal: Como abogado litigante y especializado en Derecho Procesal, adquirirás habilidades necesarias para dirigir un bufete jurídico o un despacho de asesoría legal. Tu experiencia en litigios te permitirá representar eficazmente a clientes en una variedad de casos legales, brindando asesoramiento experto y estratégico para alcanzar resultados favorables.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•  Funcionario en Instituciones Gubernamentales: Tu experiencia en Derecho Procesal te abrirás las puertas como funcionario en instituciones gubernamentales como: la Corte de Justicia, la Procuraduría General del Estado y la Contraloría General del Estado, para contribuir al sistema judicial, participando en la toma de decisiones, la redacción de políticas y la administración de justicia de manera imparcial y efectiva.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 Asesor en Empresas e Instituciones: Como asesor legal, para bridar orientación estratégica en asuntos legales complejos, representar a la empresa en litigios y negociaciones, y asegurar el cumplimiento de las leyes y regulaciones pertinentes.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•  Funcionario Judicial: Tu conocimiento en Derecho Procesal te prepara para asumir roles dentro del sistema judicial, como: juez, secretario o ayudante judicial para aplicar habilidades legales que garanticen equidad y justicia en los procedimientos judiciales.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Desarrolla habilidades prácticas fundamentales, como la redacción de documentos legales, la argumentación oral, la investigación jurídica y la resolución de problemas legales complejos.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MALLA CURRICULAR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Semestre 1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Argumentación Jurídica e Interpretación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Estudia la teoría argumentativa del derecho que te dará herramientas para justificar y validar una decisión, además de fortalecer tus capacidades para responder a preguntas como ¿es lo mismo explicar y justificar una decisión judicial?, ¿qué significa argumentar jurídicamente?, ¿qué tipos o formas de argumentación jurídica existen?, ¿cómo se justifican racionalmente las decisiones jurídicas?, ¿cuál es el criterio de corrección de los argumentos jurídicos? 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Introducción al Proceso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Estudia los conceptos de jurisdicción y competencia, el procedimiento de resolución de los conflictos, las técnicas de acumulación de procesos; aprende a manejar con solvencia la noción de proceso y la teoría de los sujetos procesales, incluyendo la noción de representación procesal y las diferentes clases de tercería.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Seminario Derecho Probatorio Ecuatoriano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Estudia los principales elementos de la materia probatoria no penal, así como sus principios rectores, la identificación y el manejo de los requisitos de la prueba como la pertinencia, utilidad y conducencia; asimismo, aprende a manejar con solvencia las técnicas de valoración de la prueba y los medios probatorios aceptados en Ecuador.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Los Procesos de Conocimiento en el COGEP I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Estudia la estructura del proceso ordinario y sus fases, la audiencia preliminar y de juicio, las distintas resoluciones y recursos para afirmar los conocimientos especializados sobre las diferencias entre el procedimiento ordinario y sumario. 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La Unidad de Titulación (UT) está conformada por los módulos de Titulación I y II. Contempla dos opciones para su aprobación: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Trabajo de titulación (TT): se asigna a cada estudiante un director que brinda asesoría y supervisión durante el desarrollo del mismo.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Examen Complexivo (EC): el estudiante cuenta con un docente de apoyo para la preparación del EC, el cual tiene un enfoque teórico-práctico. El dominio de los conocimientos teóricos se evalúa mediante un cuestionario estructurado en bloques de preguntas a partir de contextos. El dominio en la aplicación práctica se evalúa mediante un trabajo técnico.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Semestre  2</w:t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Procedimientos Ejecutivos y Voluntarios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Estudia las diferencias entre los títulos ejecutivos y los títulos de ejecución a fin de establecer con claridad el procedimiento ejecutivo y la fase de ejecución; aprende a discernir con precisión los documentos que servirán al demandante para plantear una acción por el procedimiento monitorio, que constituye un tipo de procedimiento ejecutivo, aprende a establecer el procedimiento a seguir en caso de que haya oposición al procedimiento monitorio.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Ejecución en el Derecho Procesal Ecuatoriano y Litigación Oral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Estudia los efectos del incumplimiento de un mandamiento de ejecución; es decir, el inicio del procedimiento concursal mediante el concurso preventivo, el concurso voluntario y el concurso necesario. Analiza la posibilidad de la oposición a estos tipos de concurso y distingue con claridad la conclusión de este procedimiento concursal con la rehabilitación del fallido y las características especiales que permiten declarar extinguida la obligación.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Impugnación y Recursos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Estudia los principios generales y la teoría de la impugnación como parte del doble conforme que permite discernir lo que es la tutela judicial efectiva. Adquiere experticia técnica para las acciones y recursos que contempla el COGEP.</w:t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Los Procesos de Conocimiento en el COGEP II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Estudia las fuentes del Derecho Administrativo, con especial énfasis en el acto administrativo y su diferencia con los actos de simple administración, y los elementos fundamentales de los contratos administrativos y los principios de la contratación pública. Aborda los principios fundamentales de la hacienda pública y del Derecho Tributario; conoce a profundidad los principios, el trámite y las formas de impugnación y de terminación del proceso contencioso tributario ecuatoriano. 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Titulación II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Durante este período los estudiantes llevan a cabo una revisión bibliográfica y mejoran su estilo y redacción para el desarrollo de su trabajo de titulación con la guía de un tutor. Alternativamente, pueden prepararse para el examen complexivo, que consiste en el análisis y repaso de los contextos relevantes relacionados con el contenido estudiado a lo largo de la maestría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 DE POSTULACIÓN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Crear una cuenta: ingrese a utpl.edu.ec/ posgrados, seleccione el programa de su preferencia y haga clic en Postular.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Complete la solicitud de admisión: llene el formulario con la información solicitada, elija el tipo de entrevista (zoon o formulario en línea), cargue los documentos (título, cédula/pasaporte, hoja de vida) y acepte los términos y condiciones.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Finalice su matrícula: una vez completado los pasos anteriores, procede con la matrícula.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DE POSTULACIÓN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 Título de tercer nivel de grado, registrado por el órgano rector de la política pública de educación superior. Si es título extranjero, apostillado o legalizado por vía consular.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 Identificación: cédula de identidad o pasaporte para extranjeros.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 Hoja de vida, preferentemente en el formato institucional.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4. Entrevista de admisión, con dos opciones a elegir: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• Via zoon: agendando fecha y hora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• Formulario en línea: completando las preguntas directamente en la plataforma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5. Documentos adicionales, solo en caso de aplicar a cupos especiales (discapacidad, personal académico, administrativos o de servicios de la UTPL) o si el programa lo requiere.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bookmarkStart w:colFirst="0" w:colLast="0" w:name="_heading=h.gv9dsm16ztee" w:id="0"/>
      <w:bookmarkEnd w:id="0"/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REZ55WlJIBhxOTcMrN+BCjUFsg==">CgMxLjAyDmguZ3Y5ZHNtMTZ6dGVlOAByITFMTE51ajBNVTJUbjNmaEg5VjZJVnMtUzIwa2RnQWJpWg==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