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MAESTRÍA EN PEDAGOGÍA EN LAS ARTES</w:t>
      </w:r>
    </w:p>
    <w:p w:rsidR="00000000" w:rsidDel="00000000" w:rsidP="00000000" w:rsidRDefault="00000000" w:rsidRPr="00000000" w14:paraId="00000002">
      <w:pPr>
        <w:rPr/>
      </w:pPr>
      <w:r w:rsidDel="00000000" w:rsidR="00000000" w:rsidRPr="00000000">
        <w:rPr>
          <w:rtl w:val="0"/>
        </w:rPr>
        <w:t xml:space="preserve">Duración: 1 año</w:t>
      </w:r>
    </w:p>
    <w:p w:rsidR="00000000" w:rsidDel="00000000" w:rsidP="00000000" w:rsidRDefault="00000000" w:rsidRPr="00000000" w14:paraId="00000003">
      <w:pPr>
        <w:rPr/>
      </w:pPr>
      <w:r w:rsidDel="00000000" w:rsidR="00000000" w:rsidRPr="00000000">
        <w:rPr>
          <w:rtl w:val="0"/>
        </w:rPr>
        <w:t xml:space="preserve">Modalidad: En línea</w:t>
      </w:r>
    </w:p>
    <w:p w:rsidR="00000000" w:rsidDel="00000000" w:rsidP="00000000" w:rsidRDefault="00000000" w:rsidRPr="00000000" w14:paraId="00000004">
      <w:pPr>
        <w:rPr/>
      </w:pPr>
      <w:r w:rsidDel="00000000" w:rsidR="00000000" w:rsidRPr="00000000">
        <w:rPr>
          <w:rtl w:val="0"/>
        </w:rPr>
        <w:t xml:space="preserve">Precio: $2490</w:t>
      </w:r>
    </w:p>
    <w:p w:rsidR="00000000" w:rsidDel="00000000" w:rsidP="00000000" w:rsidRDefault="00000000" w:rsidRPr="00000000" w14:paraId="00000005">
      <w:pPr>
        <w:rPr/>
      </w:pPr>
      <w:r w:rsidDel="00000000" w:rsidR="00000000" w:rsidRPr="00000000">
        <w:rPr>
          <w:rtl w:val="0"/>
        </w:rPr>
        <w:t xml:space="preserve">Periodo: Octubre - Febrero</w:t>
      </w:r>
    </w:p>
    <w:p w:rsidR="00000000" w:rsidDel="00000000" w:rsidP="00000000" w:rsidRDefault="00000000" w:rsidRPr="00000000" w14:paraId="00000006">
      <w:pPr>
        <w:rPr/>
      </w:pPr>
      <w:r w:rsidDel="00000000" w:rsidR="00000000" w:rsidRPr="00000000">
        <w:rPr>
          <w:rtl w:val="0"/>
        </w:rPr>
        <w:t xml:space="preserve">Maestría con trayectoria profesional</w:t>
      </w:r>
    </w:p>
    <w:p w:rsidR="00000000" w:rsidDel="00000000" w:rsidP="00000000" w:rsidRDefault="00000000" w:rsidRPr="00000000" w14:paraId="00000007">
      <w:pPr>
        <w:rPr/>
      </w:pPr>
      <w:r w:rsidDel="00000000" w:rsidR="00000000" w:rsidRPr="00000000">
        <w:rPr>
          <w:rtl w:val="0"/>
        </w:rPr>
        <w:t xml:space="preserve">Título a obtener: Magíster en Pedagogía en las Artes</w:t>
      </w:r>
    </w:p>
    <w:p w:rsidR="00000000" w:rsidDel="00000000" w:rsidP="00000000" w:rsidRDefault="00000000" w:rsidRPr="00000000" w14:paraId="00000008">
      <w:pPr>
        <w:rPr>
          <w:b w:val="1"/>
          <w:bCs w:val="1"/>
        </w:rPr>
      </w:pPr>
      <w:r w:rsidDel="00000000" w:rsidR="00000000" w:rsidRPr="00000000">
        <w:rPr>
          <w:b w:val="1"/>
          <w:bCs w:val="1"/>
          <w:rtl w:val="0"/>
        </w:rPr>
        <w:t xml:space="preserve">Obtén hasta el 20% de descuento por formas de pago y becas</w:t>
      </w:r>
    </w:p>
    <w:p w:rsidR="00000000" w:rsidDel="00000000" w:rsidP="00000000" w:rsidRDefault="00000000" w:rsidRPr="00000000" w14:paraId="00000009">
      <w:pPr>
        <w:rPr>
          <w:b w:val="1"/>
          <w:bCs w:val="1"/>
        </w:rPr>
      </w:pPr>
      <w:r w:rsidDel="00000000" w:rsidR="00000000" w:rsidRPr="00000000">
        <w:rPr>
          <w:b w:val="1"/>
          <w:bCs w:val="1"/>
          <w:rtl w:val="0"/>
        </w:rPr>
        <w:t xml:space="preserve">Visión:</w:t>
      </w:r>
    </w:p>
    <w:p w:rsidR="00000000" w:rsidDel="00000000" w:rsidP="00000000" w:rsidRDefault="00000000" w:rsidRPr="00000000" w14:paraId="0000000A">
      <w:pPr>
        <w:rPr/>
      </w:pPr>
      <w:r w:rsidDel="00000000" w:rsidR="00000000" w:rsidRPr="00000000">
        <w:rPr>
          <w:rtl w:val="0"/>
        </w:rPr>
        <w:t xml:space="preserve">Ser líder en formación integral de excelencia con enfoque global, innovador, inclusivo y sostenible.</w:t>
      </w:r>
    </w:p>
    <w:p w:rsidR="00000000" w:rsidDel="00000000" w:rsidP="00000000" w:rsidRDefault="00000000" w:rsidRPr="00000000" w14:paraId="0000000B">
      <w:pPr>
        <w:rPr>
          <w:b w:val="1"/>
          <w:bCs w:val="1"/>
        </w:rPr>
      </w:pPr>
      <w:r w:rsidDel="00000000" w:rsidR="00000000" w:rsidRPr="00000000">
        <w:rPr>
          <w:b w:val="1"/>
          <w:bCs w:val="1"/>
          <w:rtl w:val="0"/>
        </w:rPr>
        <w:t xml:space="preserve">Misión:</w:t>
      </w:r>
    </w:p>
    <w:p w:rsidR="00000000" w:rsidDel="00000000" w:rsidP="00000000" w:rsidRDefault="00000000" w:rsidRPr="00000000" w14:paraId="0000000C">
      <w:pPr>
        <w:rPr/>
      </w:pPr>
      <w:r w:rsidDel="00000000" w:rsidR="00000000" w:rsidRPr="00000000">
        <w:rPr>
          <w:rtl w:val="0"/>
        </w:rPr>
        <w:t xml:space="preserve">Desde el humanismo de Cristo, buscar la verdad y la unidad del saber, para el desarrollo integral de personas y la promoción del bien común.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b w:val="1"/>
          <w:bCs w:val="1"/>
          <w:rtl w:val="0"/>
        </w:rPr>
        <w:t xml:space="preserve">CAMPO LABORAL</w:t>
      </w:r>
    </w:p>
    <w:p w:rsidR="00000000" w:rsidDel="00000000" w:rsidP="00000000" w:rsidRDefault="00000000" w:rsidRPr="00000000" w14:paraId="0000000F">
      <w:pPr>
        <w:rPr/>
      </w:pPr>
      <w:r w:rsidDel="00000000" w:rsidR="00000000" w:rsidRPr="00000000">
        <w:rPr>
          <w:rtl w:val="0"/>
        </w:rPr>
        <w:t xml:space="preserve">Con esta maestría podrás desempeñarte como:</w:t>
      </w:r>
    </w:p>
    <w:p w:rsidR="00000000" w:rsidDel="00000000" w:rsidP="00000000" w:rsidRDefault="00000000" w:rsidRPr="00000000" w14:paraId="00000010">
      <w:pPr>
        <w:rPr/>
      </w:pPr>
      <w:r w:rsidDel="00000000" w:rsidR="00000000" w:rsidRPr="00000000">
        <w:rPr>
          <w:rtl w:val="0"/>
        </w:rPr>
        <w:t xml:space="preserve">• Profesor en la enseñanza en las artes (primaria, secundaria, universitaria) y el contexto específico (instituciones académicas, talleres, academias de arte): aplica los fundamentos teórico-prácticos de las artes y la educación en contextos educativos y culturales.</w:t>
      </w:r>
    </w:p>
    <w:p w:rsidR="00000000" w:rsidDel="00000000" w:rsidP="00000000" w:rsidRDefault="00000000" w:rsidRPr="00000000" w14:paraId="00000011">
      <w:pPr>
        <w:rPr/>
      </w:pPr>
      <w:r w:rsidDel="00000000" w:rsidR="00000000" w:rsidRPr="00000000">
        <w:rPr>
          <w:rtl w:val="0"/>
        </w:rPr>
        <w:t xml:space="preserve">•  Responsable de proyectos educativos: utiliza metodologías para crear aprendizajes reflexivos, construye planes y proyectos pedagógicos en el ámbito de la educación artística.</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Perfil de ingreso</w:t>
      </w:r>
    </w:p>
    <w:p w:rsidR="00000000" w:rsidDel="00000000" w:rsidP="00000000" w:rsidRDefault="00000000" w:rsidRPr="00000000" w14:paraId="00000014">
      <w:pPr>
        <w:rPr/>
      </w:pPr>
      <w:r w:rsidDel="00000000" w:rsidR="00000000" w:rsidRPr="00000000">
        <w:rPr>
          <w:rtl w:val="0"/>
        </w:rPr>
        <w:t xml:space="preserve">Profesionales en campos de:</w:t>
      </w:r>
    </w:p>
    <w:p w:rsidR="00000000" w:rsidDel="00000000" w:rsidP="00000000" w:rsidRDefault="00000000" w:rsidRPr="00000000" w14:paraId="00000015">
      <w:pPr>
        <w:rPr/>
      </w:pPr>
      <w:r w:rsidDel="00000000" w:rsidR="00000000" w:rsidRPr="00000000">
        <w:rPr>
          <w:rtl w:val="0"/>
        </w:rPr>
        <w:t xml:space="preserve">• Ciencias sociales</w:t>
      </w:r>
    </w:p>
    <w:p w:rsidR="00000000" w:rsidDel="00000000" w:rsidP="00000000" w:rsidRDefault="00000000" w:rsidRPr="00000000" w14:paraId="00000016">
      <w:pPr>
        <w:rPr/>
      </w:pPr>
      <w:r w:rsidDel="00000000" w:rsidR="00000000" w:rsidRPr="00000000">
        <w:rPr>
          <w:rtl w:val="0"/>
        </w:rPr>
        <w:t xml:space="preserve">• Artes</w:t>
      </w:r>
    </w:p>
    <w:p w:rsidR="00000000" w:rsidDel="00000000" w:rsidP="00000000" w:rsidRDefault="00000000" w:rsidRPr="00000000" w14:paraId="00000017">
      <w:pPr>
        <w:rPr/>
      </w:pPr>
      <w:r w:rsidDel="00000000" w:rsidR="00000000" w:rsidRPr="00000000">
        <w:rPr>
          <w:rtl w:val="0"/>
        </w:rPr>
        <w:t xml:space="preserve">• Literatura</w:t>
      </w:r>
    </w:p>
    <w:p w:rsidR="00000000" w:rsidDel="00000000" w:rsidP="00000000" w:rsidRDefault="00000000" w:rsidRPr="00000000" w14:paraId="00000018">
      <w:pPr>
        <w:rPr/>
      </w:pPr>
      <w:r w:rsidDel="00000000" w:rsidR="00000000" w:rsidRPr="00000000">
        <w:rPr>
          <w:rtl w:val="0"/>
        </w:rPr>
        <w:t xml:space="preserve">• Otros afines con experiencia en el área</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b w:val="1"/>
          <w:bCs w:val="1"/>
          <w:rtl w:val="0"/>
        </w:rPr>
        <w:t xml:space="preserve">MALLA CURRICULAR</w:t>
      </w:r>
    </w:p>
    <w:p w:rsidR="00000000" w:rsidDel="00000000" w:rsidP="00000000" w:rsidRDefault="00000000" w:rsidRPr="00000000" w14:paraId="0000001D">
      <w:pPr>
        <w:rPr>
          <w:b w:val="1"/>
          <w:bCs w:val="1"/>
        </w:rPr>
      </w:pPr>
      <w:r w:rsidDel="00000000" w:rsidR="00000000" w:rsidRPr="00000000">
        <w:rPr>
          <w:b w:val="1"/>
          <w:bCs w:val="1"/>
          <w:rtl w:val="0"/>
        </w:rPr>
        <w:t xml:space="preserve">Semestre 1</w:t>
      </w:r>
    </w:p>
    <w:p w:rsidR="00000000" w:rsidDel="00000000" w:rsidP="00000000" w:rsidRDefault="00000000" w:rsidRPr="00000000" w14:paraId="0000001E">
      <w:pPr>
        <w:rPr>
          <w:b w:val="1"/>
          <w:bCs w:val="1"/>
        </w:rPr>
      </w:pPr>
      <w:r w:rsidDel="00000000" w:rsidR="00000000" w:rsidRPr="00000000">
        <w:rPr>
          <w:b w:val="1"/>
          <w:bCs w:val="1"/>
          <w:rtl w:val="0"/>
        </w:rPr>
        <w:t xml:space="preserve">Tendencias pedagógicas y didácticas para la educación</w:t>
      </w:r>
    </w:p>
    <w:p w:rsidR="00000000" w:rsidDel="00000000" w:rsidP="00000000" w:rsidRDefault="00000000" w:rsidRPr="00000000" w14:paraId="0000001F">
      <w:pPr>
        <w:rPr/>
      </w:pPr>
      <w:r w:rsidDel="00000000" w:rsidR="00000000" w:rsidRPr="00000000">
        <w:rPr>
          <w:rtl w:val="0"/>
        </w:rPr>
        <w:t xml:space="preserve">Construye estrategias para un desarrollo humano integral y educación inclusiva, basadas en principios pedagógicos que mejoren la formación profesional, entornos laborales y gestión curricular adaptada a la diversidad cultural.</w:t>
      </w:r>
    </w:p>
    <w:p w:rsidR="00000000" w:rsidDel="00000000" w:rsidP="00000000" w:rsidRDefault="00000000" w:rsidRPr="00000000" w14:paraId="00000020">
      <w:pPr>
        <w:rPr>
          <w:b w:val="1"/>
          <w:bCs w:val="1"/>
        </w:rPr>
      </w:pPr>
      <w:r w:rsidDel="00000000" w:rsidR="00000000" w:rsidRPr="00000000">
        <w:rPr>
          <w:b w:val="1"/>
          <w:bCs w:val="1"/>
          <w:rtl w:val="0"/>
        </w:rPr>
        <w:t xml:space="preserve">Pedagogía en las artes</w:t>
      </w:r>
    </w:p>
    <w:p w:rsidR="00000000" w:rsidDel="00000000" w:rsidP="00000000" w:rsidRDefault="00000000" w:rsidRPr="00000000" w14:paraId="00000021">
      <w:pPr>
        <w:rPr/>
      </w:pPr>
      <w:r w:rsidDel="00000000" w:rsidR="00000000" w:rsidRPr="00000000">
        <w:rPr>
          <w:rtl w:val="0"/>
        </w:rPr>
        <w:t xml:space="preserve">Proporciona una formación integral que abarca desde los fundamentos teóricos y filosóficos hasta la práctica y la aplicación de técnicas pedagógicas específicas para la enseñanza de las artes.</w:t>
      </w:r>
    </w:p>
    <w:p w:rsidR="00000000" w:rsidDel="00000000" w:rsidP="00000000" w:rsidRDefault="00000000" w:rsidRPr="00000000" w14:paraId="00000022">
      <w:pPr>
        <w:rPr>
          <w:b w:val="1"/>
          <w:bCs w:val="1"/>
        </w:rPr>
      </w:pPr>
      <w:r w:rsidDel="00000000" w:rsidR="00000000" w:rsidRPr="00000000">
        <w:rPr>
          <w:b w:val="1"/>
          <w:bCs w:val="1"/>
          <w:rtl w:val="0"/>
        </w:rPr>
        <w:t xml:space="preserve">Didáctica en las artes</w:t>
      </w:r>
    </w:p>
    <w:p w:rsidR="00000000" w:rsidDel="00000000" w:rsidP="00000000" w:rsidRDefault="00000000" w:rsidRPr="00000000" w14:paraId="00000023">
      <w:pPr>
        <w:rPr/>
      </w:pPr>
      <w:r w:rsidDel="00000000" w:rsidR="00000000" w:rsidRPr="00000000">
        <w:rPr>
          <w:rtl w:val="0"/>
        </w:rPr>
        <w:t xml:space="preserve">La asignatura profundiza en metodologías y estrategias de enseñanza específicas para las disciplinas artísticas, integrando enfoques creativos, pedagógicos y tecnológicos para una educación innovadora y significativa.</w:t>
      </w:r>
    </w:p>
    <w:p w:rsidR="00000000" w:rsidDel="00000000" w:rsidP="00000000" w:rsidRDefault="00000000" w:rsidRPr="00000000" w14:paraId="00000024">
      <w:pPr>
        <w:rPr>
          <w:b w:val="1"/>
          <w:bCs w:val="1"/>
        </w:rPr>
      </w:pPr>
      <w:r w:rsidDel="00000000" w:rsidR="00000000" w:rsidRPr="00000000">
        <w:rPr>
          <w:b w:val="1"/>
          <w:bCs w:val="1"/>
          <w:rtl w:val="0"/>
        </w:rPr>
        <w:t xml:space="preserve">Redacción y creación artística</w:t>
      </w:r>
    </w:p>
    <w:p w:rsidR="00000000" w:rsidDel="00000000" w:rsidP="00000000" w:rsidRDefault="00000000" w:rsidRPr="00000000" w14:paraId="00000025">
      <w:pPr>
        <w:rPr/>
      </w:pPr>
      <w:r w:rsidDel="00000000" w:rsidR="00000000" w:rsidRPr="00000000">
        <w:rPr>
          <w:rtl w:val="0"/>
        </w:rPr>
        <w:t xml:space="preserve">La asignatura fusiona escritura creativa con otras artes (visuales, teatro, multimedia), desarrollando habilidades narrativas y expresivas mediante proyectos interdisciplinarios.</w:t>
      </w:r>
    </w:p>
    <w:p w:rsidR="00000000" w:rsidDel="00000000" w:rsidP="00000000" w:rsidRDefault="00000000" w:rsidRPr="00000000" w14:paraId="00000026">
      <w:pPr>
        <w:rPr>
          <w:b w:val="1"/>
          <w:bCs w:val="1"/>
        </w:rPr>
      </w:pPr>
      <w:r w:rsidDel="00000000" w:rsidR="00000000" w:rsidRPr="00000000">
        <w:rPr>
          <w:b w:val="1"/>
          <w:bCs w:val="1"/>
          <w:rtl w:val="0"/>
        </w:rPr>
        <w:t xml:space="preserve">Titulación I</w:t>
      </w:r>
    </w:p>
    <w:p w:rsidR="00000000" w:rsidDel="00000000" w:rsidP="00000000" w:rsidRDefault="00000000" w:rsidRPr="00000000" w14:paraId="00000027">
      <w:pPr>
        <w:rPr/>
      </w:pPr>
      <w:r w:rsidDel="00000000" w:rsidR="00000000" w:rsidRPr="00000000">
        <w:rPr>
          <w:rtl w:val="0"/>
        </w:rPr>
        <w:t xml:space="preserve">Para completar tu programa, debes elegir entre desarrollar Trabajo de Titulación (tesis) o realizar Examen Complexivo. Ambas alternativas te permitirán investigar, analizar y evaluar los conocimientos adquiridos durante el posgrado.</w:t>
      </w:r>
    </w:p>
    <w:p w:rsidR="00000000" w:rsidDel="00000000" w:rsidP="00000000" w:rsidRDefault="00000000" w:rsidRPr="00000000" w14:paraId="00000028">
      <w:pPr>
        <w:rPr>
          <w:b w:val="1"/>
          <w:bCs w:val="1"/>
        </w:rPr>
      </w:pPr>
      <w:r w:rsidDel="00000000" w:rsidR="00000000" w:rsidRPr="00000000">
        <w:rPr>
          <w:rtl w:val="0"/>
        </w:rPr>
      </w:r>
    </w:p>
    <w:p w:rsidR="00000000" w:rsidDel="00000000" w:rsidP="00000000" w:rsidRDefault="00000000" w:rsidRPr="00000000" w14:paraId="00000029">
      <w:pPr>
        <w:rPr>
          <w:b w:val="1"/>
          <w:bCs w:val="1"/>
        </w:rPr>
      </w:pPr>
      <w:r w:rsidDel="00000000" w:rsidR="00000000" w:rsidRPr="00000000">
        <w:rPr>
          <w:b w:val="1"/>
          <w:bCs w:val="1"/>
          <w:rtl w:val="0"/>
        </w:rPr>
        <w:t xml:space="preserve">Semestre 2</w:t>
      </w:r>
    </w:p>
    <w:p w:rsidR="00000000" w:rsidDel="00000000" w:rsidP="00000000" w:rsidRDefault="00000000" w:rsidRPr="00000000" w14:paraId="0000002A">
      <w:pPr>
        <w:rPr>
          <w:b w:val="1"/>
          <w:bCs w:val="1"/>
        </w:rPr>
      </w:pPr>
      <w:r w:rsidDel="00000000" w:rsidR="00000000" w:rsidRPr="00000000">
        <w:rPr>
          <w:b w:val="1"/>
          <w:bCs w:val="1"/>
          <w:rtl w:val="0"/>
        </w:rPr>
        <w:t xml:space="preserve">Inclusión y sostenibilidad en entornos laborales</w:t>
      </w:r>
    </w:p>
    <w:p w:rsidR="00000000" w:rsidDel="00000000" w:rsidP="00000000" w:rsidRDefault="00000000" w:rsidRPr="00000000" w14:paraId="0000002B">
      <w:pPr>
        <w:rPr/>
      </w:pPr>
      <w:r w:rsidDel="00000000" w:rsidR="00000000" w:rsidRPr="00000000">
        <w:rPr>
          <w:rtl w:val="0"/>
        </w:rPr>
        <w:t xml:space="preserve">La asignatura se enfoca en educación inclusiva y desarrollo integral, aplicando pedagogías adaptativas, gestión curricular flexible y valoración de la diversidad en contextos formativos y laborales.</w:t>
      </w:r>
    </w:p>
    <w:p w:rsidR="00000000" w:rsidDel="00000000" w:rsidP="00000000" w:rsidRDefault="00000000" w:rsidRPr="00000000" w14:paraId="0000002C">
      <w:pPr>
        <w:rPr>
          <w:b w:val="1"/>
          <w:bCs w:val="1"/>
        </w:rPr>
      </w:pPr>
      <w:r w:rsidDel="00000000" w:rsidR="00000000" w:rsidRPr="00000000">
        <w:rPr>
          <w:b w:val="1"/>
          <w:bCs w:val="1"/>
          <w:rtl w:val="0"/>
        </w:rPr>
        <w:t xml:space="preserve">Filosofía y teoría del Arte</w:t>
      </w:r>
    </w:p>
    <w:p w:rsidR="00000000" w:rsidDel="00000000" w:rsidP="00000000" w:rsidRDefault="00000000" w:rsidRPr="00000000" w14:paraId="0000002D">
      <w:pPr>
        <w:rPr/>
      </w:pPr>
      <w:r w:rsidDel="00000000" w:rsidR="00000000" w:rsidRPr="00000000">
        <w:rPr>
          <w:rtl w:val="0"/>
        </w:rPr>
        <w:t xml:space="preserve">Abarca temas clave sobre la naturaleza, propósito e interpretación del arte, analizados desde perspectivas filosóficas y teóricas para comprender su impacto cultural y social.</w:t>
      </w:r>
    </w:p>
    <w:p w:rsidR="00000000" w:rsidDel="00000000" w:rsidP="00000000" w:rsidRDefault="00000000" w:rsidRPr="00000000" w14:paraId="0000002E">
      <w:pPr>
        <w:rPr>
          <w:b w:val="1"/>
          <w:bCs w:val="1"/>
        </w:rPr>
      </w:pPr>
      <w:r w:rsidDel="00000000" w:rsidR="00000000" w:rsidRPr="00000000">
        <w:rPr>
          <w:b w:val="1"/>
          <w:bCs w:val="1"/>
          <w:rtl w:val="0"/>
        </w:rPr>
        <w:t xml:space="preserve">Análisis e innovación curricular desde la diversidad cultural</w:t>
      </w:r>
    </w:p>
    <w:p w:rsidR="00000000" w:rsidDel="00000000" w:rsidP="00000000" w:rsidRDefault="00000000" w:rsidRPr="00000000" w14:paraId="0000002F">
      <w:pPr>
        <w:rPr/>
      </w:pPr>
      <w:r w:rsidDel="00000000" w:rsidR="00000000" w:rsidRPr="00000000">
        <w:rPr>
          <w:rtl w:val="0"/>
        </w:rPr>
        <w:t xml:space="preserve">Propone estrategias para una educación inclusiva y desarrollo humano integral, aplicando principios pedagógicos, adaptación curricular y valoración de la diversidad cultural en entornos formativos y laborales.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rtl w:val="0"/>
        </w:rPr>
        <w:t xml:space="preserve">Taller virtual:</w:t>
      </w:r>
      <w:r w:rsidDel="00000000" w:rsidR="00000000" w:rsidRPr="00000000">
        <w:rPr>
          <w:rtl w:val="0"/>
        </w:rPr>
        <w:t xml:space="preserve"> Pedagogía en las artes, pensamiento y creatividad</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b w:val="1"/>
          <w:bCs w:val="1"/>
          <w:rtl w:val="0"/>
        </w:rPr>
        <w:t xml:space="preserve">PROCESO DE POSTULACIÓN</w:t>
      </w:r>
    </w:p>
    <w:p w:rsidR="00000000" w:rsidDel="00000000" w:rsidP="00000000" w:rsidRDefault="00000000" w:rsidRPr="00000000" w14:paraId="00000034">
      <w:pPr>
        <w:rPr/>
      </w:pPr>
      <w:r w:rsidDel="00000000" w:rsidR="00000000" w:rsidRPr="00000000">
        <w:rPr>
          <w:rtl w:val="0"/>
        </w:rPr>
        <w:t xml:space="preserve">1. CREA TU CUENTA</w:t>
      </w:r>
    </w:p>
    <w:p w:rsidR="00000000" w:rsidDel="00000000" w:rsidP="00000000" w:rsidRDefault="00000000" w:rsidRPr="00000000" w14:paraId="00000035">
      <w:pPr>
        <w:rPr/>
      </w:pPr>
      <w:r w:rsidDel="00000000" w:rsidR="00000000" w:rsidRPr="00000000">
        <w:rPr>
          <w:rtl w:val="0"/>
        </w:rPr>
        <w:t xml:space="preserve">• Ingresa a utpl.edu.ec/posgrados y seleccionar el posgrado de tu interés. • Elige la opción posgrados y haz clic en POSTULAR</w:t>
      </w:r>
    </w:p>
    <w:p w:rsidR="00000000" w:rsidDel="00000000" w:rsidP="00000000" w:rsidRDefault="00000000" w:rsidRPr="00000000" w14:paraId="00000036">
      <w:pPr>
        <w:rPr/>
      </w:pPr>
      <w:r w:rsidDel="00000000" w:rsidR="00000000" w:rsidRPr="00000000">
        <w:rPr>
          <w:rtl w:val="0"/>
        </w:rPr>
        <w:t xml:space="preserve">2. CREA TU SOLICITUD DE ADMISIÓN</w:t>
      </w:r>
    </w:p>
    <w:p w:rsidR="00000000" w:rsidDel="00000000" w:rsidP="00000000" w:rsidRDefault="00000000" w:rsidRPr="00000000" w14:paraId="00000037">
      <w:pPr>
        <w:rPr/>
      </w:pPr>
      <w:r w:rsidDel="00000000" w:rsidR="00000000" w:rsidRPr="00000000">
        <w:rPr>
          <w:rtl w:val="0"/>
        </w:rPr>
        <w:t xml:space="preserve">• Completa la información requerida. </w:t>
      </w:r>
    </w:p>
    <w:p w:rsidR="00000000" w:rsidDel="00000000" w:rsidP="00000000" w:rsidRDefault="00000000" w:rsidRPr="00000000" w14:paraId="00000038">
      <w:pPr>
        <w:rPr/>
      </w:pPr>
      <w:r w:rsidDel="00000000" w:rsidR="00000000" w:rsidRPr="00000000">
        <w:rPr>
          <w:rtl w:val="0"/>
        </w:rPr>
        <w:t xml:space="preserve">• Carga los requisitos de postulación: cédula, título de tercer nivel de grado y hoja de vida en el formato establecido. </w:t>
      </w:r>
    </w:p>
    <w:p w:rsidR="00000000" w:rsidDel="00000000" w:rsidP="00000000" w:rsidRDefault="00000000" w:rsidRPr="00000000" w14:paraId="00000039">
      <w:pPr>
        <w:rPr/>
      </w:pPr>
      <w:r w:rsidDel="00000000" w:rsidR="00000000" w:rsidRPr="00000000">
        <w:rPr>
          <w:rtl w:val="0"/>
        </w:rPr>
        <w:t xml:space="preserve">Acepta términos y condiciones.</w:t>
      </w:r>
    </w:p>
    <w:p w:rsidR="00000000" w:rsidDel="00000000" w:rsidP="00000000" w:rsidRDefault="00000000" w:rsidRPr="00000000" w14:paraId="0000003A">
      <w:pPr>
        <w:rPr/>
      </w:pPr>
      <w:r w:rsidDel="00000000" w:rsidR="00000000" w:rsidRPr="00000000">
        <w:rPr>
          <w:rtl w:val="0"/>
        </w:rPr>
        <w:t xml:space="preserve">3. ENTREVISTA DE ADMISIÓN</w:t>
      </w:r>
    </w:p>
    <w:p w:rsidR="00000000" w:rsidDel="00000000" w:rsidP="00000000" w:rsidRDefault="00000000" w:rsidRPr="00000000" w14:paraId="0000003B">
      <w:pPr>
        <w:rPr/>
      </w:pPr>
      <w:r w:rsidDel="00000000" w:rsidR="00000000" w:rsidRPr="00000000">
        <w:rPr>
          <w:rtl w:val="0"/>
        </w:rPr>
        <w:t xml:space="preserve">• Si tu postulación es aceptada deberás presentarte a la entrevista de admisión.</w:t>
      </w:r>
    </w:p>
    <w:p w:rsidR="00000000" w:rsidDel="00000000" w:rsidP="00000000" w:rsidRDefault="00000000" w:rsidRPr="00000000" w14:paraId="0000003C">
      <w:pPr>
        <w:rPr/>
      </w:pPr>
      <w:r w:rsidDel="00000000" w:rsidR="00000000" w:rsidRPr="00000000">
        <w:rPr>
          <w:rtl w:val="0"/>
        </w:rPr>
        <w:t xml:space="preserve">4. Presentarse a la entrevista.</w:t>
      </w:r>
    </w:p>
    <w:p w:rsidR="00000000" w:rsidDel="00000000" w:rsidP="00000000" w:rsidRDefault="00000000" w:rsidRPr="00000000" w14:paraId="0000003D">
      <w:pPr>
        <w:rPr/>
      </w:pPr>
      <w:r w:rsidDel="00000000" w:rsidR="00000000" w:rsidRPr="00000000">
        <w:rPr>
          <w:rtl w:val="0"/>
        </w:rPr>
        <w:t xml:space="preserve">4. REALIZA TU MATRÍCULA</w:t>
      </w:r>
    </w:p>
    <w:p w:rsidR="00000000" w:rsidDel="00000000" w:rsidP="00000000" w:rsidRDefault="00000000" w:rsidRPr="00000000" w14:paraId="0000003E">
      <w:pPr>
        <w:rPr/>
      </w:pPr>
      <w:r w:rsidDel="00000000" w:rsidR="00000000" w:rsidRPr="00000000">
        <w:rPr>
          <w:rtl w:val="0"/>
        </w:rPr>
        <w:t xml:space="preserve">• Recibirás una notificación en tu correo electrónico personal con el resultado del proceso de admisión y un enlace para la confirmación del cupo y matrícula.</w:t>
      </w:r>
    </w:p>
    <w:p w:rsidR="00000000" w:rsidDel="00000000" w:rsidP="00000000" w:rsidRDefault="00000000" w:rsidRPr="00000000" w14:paraId="0000003F">
      <w:pPr>
        <w:rPr>
          <w:b w:val="1"/>
          <w:bCs w:val="1"/>
        </w:rPr>
      </w:pPr>
      <w:r w:rsidDel="00000000" w:rsidR="00000000" w:rsidRPr="00000000">
        <w:rPr>
          <w:b w:val="1"/>
          <w:bCs w:val="1"/>
          <w:rtl w:val="0"/>
        </w:rPr>
        <w:t xml:space="preserve">REQUISITOS DE POSTULACIÓN </w:t>
      </w:r>
    </w:p>
    <w:p w:rsidR="00000000" w:rsidDel="00000000" w:rsidP="00000000" w:rsidRDefault="00000000" w:rsidRPr="00000000" w14:paraId="00000040">
      <w:pPr>
        <w:rPr/>
      </w:pPr>
      <w:r w:rsidDel="00000000" w:rsidR="00000000" w:rsidRPr="00000000">
        <w:rPr>
          <w:rtl w:val="0"/>
        </w:rPr>
        <w:t xml:space="preserve">1. Copia del título de tercer nivel de grado registrado por el órgano rector de la política pública de educación superior. En el caso de que el título de grado sea obtenido en el extranjero deberá ser apostillado o legalizado por vía consular.</w:t>
      </w:r>
    </w:p>
    <w:p w:rsidR="00000000" w:rsidDel="00000000" w:rsidP="00000000" w:rsidRDefault="00000000" w:rsidRPr="00000000" w14:paraId="00000041">
      <w:pPr>
        <w:rPr/>
      </w:pPr>
      <w:r w:rsidDel="00000000" w:rsidR="00000000" w:rsidRPr="00000000">
        <w:rPr>
          <w:rtl w:val="0"/>
        </w:rPr>
        <w:t xml:space="preserve"> 2. Copia a color de la cédula de identidad o pasaporte para extranjeros. </w:t>
      </w:r>
    </w:p>
    <w:p w:rsidR="00000000" w:rsidDel="00000000" w:rsidP="00000000" w:rsidRDefault="00000000" w:rsidRPr="00000000" w14:paraId="00000042">
      <w:pPr>
        <w:rPr/>
      </w:pPr>
      <w:r w:rsidDel="00000000" w:rsidR="00000000" w:rsidRPr="00000000">
        <w:rPr>
          <w:rtl w:val="0"/>
        </w:rPr>
        <w:t xml:space="preserve">3. Hoja de vida preferentemente en el formato institucional establecido. Descargar en la página web utpl.edu.ec/posgrados</w:t>
      </w:r>
    </w:p>
    <w:p w:rsidR="00000000" w:rsidDel="00000000" w:rsidP="00000000" w:rsidRDefault="00000000" w:rsidRPr="00000000" w14:paraId="00000043">
      <w:pPr>
        <w:rPr/>
      </w:pPr>
      <w:r w:rsidDel="00000000" w:rsidR="00000000" w:rsidRPr="00000000">
        <w:rPr>
          <w:rtl w:val="0"/>
        </w:rPr>
        <w:t xml:space="preserve">4. Presentarse a la entrevista.</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bookmarkStart w:colFirst="0" w:colLast="0" w:name="_heading=h.9lcsm5a7cjjn" w:id="0"/>
      <w:bookmarkEnd w:id="0"/>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io6CaU08L9fPQjbdI7Mu08MRw==">CgMxLjAyDmguOWxjc201YTdjampuOAByITEtZzlGQTBXX2pGN1pucldSOEJ0ZWxTVy1HVndFc1U0aQ==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