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97/2015/QH13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PHÍ VÀ LỆ PHÍ</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phí và lệ phí.</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Danh mục phí, lệ phí; người nộp phí, lệ phí; tổ </w:t>
      </w:r>
      <w:r w:rsidDel="00000000" w:rsidR="00000000" w:rsidRPr="00000000">
        <w:rPr>
          <w:rFonts w:ascii="Arial" w:cs="Arial" w:eastAsia="Arial" w:hAnsi="Arial"/>
          <w:color w:val="000000"/>
          <w:sz w:val="20"/>
          <w:szCs w:val="20"/>
          <w:rtl w:val="0"/>
        </w:rPr>
        <w:t xml:space="preserve">chức thu phí, lệ phí; nguyên tắc xác định mức thu,</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miễn, giảm, thu,</w:t>
      </w:r>
      <w:r w:rsidDel="00000000" w:rsidR="00000000" w:rsidRPr="00000000">
        <w:rPr>
          <w:rFonts w:ascii="Arial" w:cs="Arial" w:eastAsia="Arial" w:hAnsi="Arial"/>
          <w:sz w:val="20"/>
          <w:szCs w:val="20"/>
          <w:rtl w:val="0"/>
        </w:rPr>
        <w:t xml:space="preserve"> nộp, quản lý, sử dụng phí, lệ phí; thẩm quyền và trách nhiệm của cơ quan nhà nước, tổ chức trong quản lý phí, lệ phí.</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nhà nước, </w:t>
      </w:r>
      <w:r w:rsidDel="00000000" w:rsidR="00000000" w:rsidRPr="00000000">
        <w:rPr>
          <w:rFonts w:ascii="Arial" w:cs="Arial" w:eastAsia="Arial" w:hAnsi="Arial"/>
          <w:color w:val="000000"/>
          <w:sz w:val="20"/>
          <w:szCs w:val="20"/>
          <w:rtl w:val="0"/>
        </w:rPr>
        <w:t xml:space="preserve">bao gồm cả cơ quan đại diện Việt Nam ở nước ngoài</w:t>
      </w:r>
      <w:r w:rsidDel="00000000" w:rsidR="00000000" w:rsidRPr="00000000">
        <w:rPr>
          <w:rFonts w:ascii="Arial" w:cs="Arial" w:eastAsia="Arial" w:hAnsi="Arial"/>
          <w:sz w:val="20"/>
          <w:szCs w:val="20"/>
          <w:rtl w:val="0"/>
        </w:rPr>
        <w:t xml:space="preserve">, đơn vị sự nghiệp công lập và tổ chức, cá nhân liên quan đến thu, nộp, quản lý và sử dụng phí, lệ phí.</w:t>
      </w:r>
    </w:p>
    <w:bookmarkStart w:colFirst="0" w:colLast="0" w:name="3dy6vkm" w:id="6"/>
    <w:bookmarkEnd w:id="6"/>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Phí là khoản tiền mà tổ chức, cá nhân phải trả nhằm cơ bản bù đắp chi phí và mang tính phục vụ khi được cơ quan nhà nước, đơn vị sự nghiệp công lập và tổ chức được cơ quan nhà nước có thẩm quyền giao cung cấp dịch vụ công được quy định trong Danh mục phí ban hành kèm theo Luật này.</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Lệ phí là khoản tiền được ấn định mà tổ chức, cá nhân phải nộp khi được cơ quan nhà nước cung cấp dịch vụ công, phục vụ công việc quản lý nhà nước được quy định trong Danh mục lệ phí ban hành kèm theo Luật này.</w:t>
      </w:r>
    </w:p>
    <w:bookmarkStart w:colFirst="0" w:colLast="0" w:name="1t3h5sf" w:id="7"/>
    <w:bookmarkEnd w:id="7"/>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Danh mục và thẩm quyền quy định phí, lệ phí</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mục phí, lệ phí được ban hành kèm theo Luật này.</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Chính phủ, Bộ trưởng Bộ Tài chính, Hội đồng nhân dân cấp tỉnh có thẩm quyền quy định các khoản phí, lệ phí trong Danh mục phí, lệ phí, được quy định mức thu, miễn, giảm, thu, nộp, quản lý và sử dụng các khoản phí, lệ phí.</w:t>
      </w:r>
    </w:p>
    <w:bookmarkStart w:colFirst="0" w:colLast="0" w:name="4d34og8" w:id="8"/>
    <w:bookmarkEnd w:id="8"/>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Áp dụng Luật phí và lệ phí, các luật có liên quan và điều ước quốc tế</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luật khác có quy định về phí, lệ phí thì các nội dung về chế độ thu, nộp, quản lý và sử dụng phí, lệ phí thực hiện theo quy định của Luật này.</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điều ước quốc tế mà Cộng hòa xã hội chủ nghĩa Việt Nam là thành viên có quy định khác với quy định của Luật này thì áp dụng theo quy định của điều ước quốc tế đó.</w:t>
      </w:r>
    </w:p>
    <w:bookmarkStart w:colFirst="0" w:colLast="0" w:name="2s8eyo1" w:id="9"/>
    <w:bookmarkEnd w:id="9"/>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Người nộp phí, lệ phí</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nộp phí, lệ phí là tổ chức, cá nhân được cung cấp dịch vụ công, phục vụ công việc quản lý nhà nước theo quy định của Luật này.</w:t>
      </w:r>
    </w:p>
    <w:bookmarkStart w:colFirst="0" w:colLast="0" w:name="17dp8vu" w:id="10"/>
    <w:bookmarkEnd w:id="10"/>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Tổ chức thu phí, lệ phí</w:t>
      </w:r>
      <w:r w:rsidDel="00000000" w:rsidR="00000000" w:rsidRPr="00000000">
        <w:rPr>
          <w:rtl w:val="0"/>
        </w:rPr>
      </w:r>
    </w:p>
    <w:p w:rsidR="00000000" w:rsidDel="00000000" w:rsidP="00000000" w:rsidRDefault="00000000" w:rsidRPr="00000000" w14:paraId="0000002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thu phí, lệ phí bao gồm cơ quan nhà nước, đơn vị sự nghiệp công lập và tổ chức được cơ quan nhà nước có thẩm quyền giao cung cấp dịch vụ công, phục vụ công việc quản lý nhà nước được thu phí, lệ phí theo quy định của Luật này.</w:t>
      </w:r>
    </w:p>
    <w:bookmarkStart w:colFirst="0" w:colLast="0" w:name="3rdcrjn" w:id="11"/>
    <w:bookmarkEnd w:id="11"/>
    <w:p w:rsidR="00000000" w:rsidDel="00000000" w:rsidP="00000000" w:rsidRDefault="00000000" w:rsidRPr="00000000" w14:paraId="0000002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26in1rg" w:id="12"/>
    <w:bookmarkEnd w:id="12"/>
    <w:p w:rsidR="00000000" w:rsidDel="00000000" w:rsidP="00000000" w:rsidRDefault="00000000" w:rsidRPr="00000000" w14:paraId="0000002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NGUYÊN TẮC XÁC ĐỊNH MỨC THU, MIỄN, GIẢM PHÍ, LỆ PHÍ</w:t>
      </w:r>
    </w:p>
    <w:p w:rsidR="00000000" w:rsidDel="00000000" w:rsidP="00000000" w:rsidRDefault="00000000" w:rsidRPr="00000000" w14:paraId="00000026">
      <w:pPr>
        <w:ind w:firstLine="720"/>
        <w:jc w:val="center"/>
        <w:rPr>
          <w:rFonts w:ascii="Arial" w:cs="Arial" w:eastAsia="Arial" w:hAnsi="Arial"/>
          <w:sz w:val="20"/>
          <w:szCs w:val="20"/>
        </w:rPr>
      </w:pPr>
      <w:r w:rsidDel="00000000" w:rsidR="00000000" w:rsidRPr="00000000">
        <w:rPr>
          <w:rtl w:val="0"/>
        </w:rPr>
      </w:r>
    </w:p>
    <w:bookmarkStart w:colFirst="0" w:colLast="0" w:name="lnxbz9" w:id="13"/>
    <w:bookmarkEnd w:id="13"/>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Nguyên tắc xác định mức thu phí</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Mức thu phí được xác định cơ bản bảo đảm bù đắp chi phí, có tính đến chính sách phát triển kinh tế - xã hội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của Nhà nước trong từng thời kỳ, bảo đảm công bằng, công khai, minh bạch và bình đẳng về quyền và nghĩa vụ của công dân.</w:t>
      </w:r>
    </w:p>
    <w:bookmarkStart w:colFirst="0" w:colLast="0" w:name="35nkun2" w:id="14"/>
    <w:bookmarkEnd w:id="14"/>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Nguyên tắc xác định mức thu lệ phí</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Mức thu lệ phí được ấn định trước, không nhằm mục đích bù đắp chi phí; mức thu lệ phí trước bạ được tính bằng tỷ lệ phần trăm trên giá trị tài sản; bảo đảm công bằng, công khai, minh bạch và bình đẳng về quyền và nghĩa vụ của công dân.</w:t>
      </w:r>
    </w:p>
    <w:bookmarkStart w:colFirst="0" w:colLast="0" w:name="1ksv4uv" w:id="15"/>
    <w:bookmarkEnd w:id="15"/>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Miễn, giảm phí, lệ phí</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đối tượng thuộc diện miễn, giảm phí, lệ phí bao gồm trẻ em, hộ nghèo, người cao tuổi, người khuyết tật, người có công với cách mạng, đồng bào dân tộc thiểu số ở các xã có điều kiện kinh tế - xã hội đặc biệt khó khăn và một số đối tượng đặc biệt theo quy định của pháp luật.</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quy định cụ thể đối tượng được miễn, giảm án phí và lệ phí tòa án.</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đối tượng được miễn, giảm đối với từng khoản phí, lệ phí thuộc thẩm quyền.</w:t>
      </w:r>
    </w:p>
    <w:p w:rsidR="00000000" w:rsidDel="00000000" w:rsidP="00000000" w:rsidRDefault="00000000" w:rsidRPr="00000000" w14:paraId="0000002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Tài chính, Hội đồng nhân dân cấp tỉnh quy định cụ thể đối tượng được miễn, giảm đối với từng khoản phí, lệ phí thuộc thẩm quyền.</w:t>
      </w:r>
    </w:p>
    <w:bookmarkStart w:colFirst="0" w:colLast="0" w:name="44sinio" w:id="16"/>
    <w:bookmarkEnd w:id="16"/>
    <w:p w:rsidR="00000000" w:rsidDel="00000000" w:rsidP="00000000" w:rsidRDefault="00000000" w:rsidRPr="00000000" w14:paraId="0000003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jxsxqh" w:id="17"/>
    <w:bookmarkEnd w:id="17"/>
    <w:p w:rsidR="00000000" w:rsidDel="00000000" w:rsidP="00000000" w:rsidRDefault="00000000" w:rsidRPr="00000000" w14:paraId="0000003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KÊ KHAI, THU, NỘP, QUẢN LÝ VÀ SỬ DỤNG PHÍ, LỆ PHÍ</w:t>
      </w:r>
    </w:p>
    <w:p w:rsidR="00000000" w:rsidDel="00000000" w:rsidP="00000000" w:rsidRDefault="00000000" w:rsidRPr="00000000" w14:paraId="00000033">
      <w:pPr>
        <w:ind w:firstLine="720"/>
        <w:jc w:val="center"/>
        <w:rPr>
          <w:rFonts w:ascii="Arial" w:cs="Arial" w:eastAsia="Arial" w:hAnsi="Arial"/>
          <w:sz w:val="20"/>
          <w:szCs w:val="20"/>
        </w:rPr>
      </w:pPr>
      <w:r w:rsidDel="00000000" w:rsidR="00000000" w:rsidRPr="00000000">
        <w:rPr>
          <w:rtl w:val="0"/>
        </w:rPr>
      </w:r>
    </w:p>
    <w:bookmarkStart w:colFirst="0" w:colLast="0" w:name="z337ya" w:id="18"/>
    <w:bookmarkEnd w:id="18"/>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Kê khai, nộp phí, lệ phí</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Phí, lệ phí theo quy định tại Luật này là khoản thu thuộc ngân sách nhà nước, không chịu thuế.</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Người nộp phí, lệ phí thực hiện kê khai, nộp phí, lệ phí theo tháng, quý, năm hoặc theo từng lần phát sinh.</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nộp phí, lệ phí thực hiện nộp phí, lệ phí cho cơ quan thu hoặc Kho bạc nhà nước bằng các hình thức: nộp trực tiếp bằng tiền mặt hoặc thông qua tổ chức tín dụng, tổ chức dịch vụ và hình thức khác theo quy định của pháp luật.</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Phí, lệ phí thu tại Việt Nam bằng đồng Việt Nam, trừ trường hợp pháp luật quy định được thu phí, lệ phí bằng ngoại tệ. Phí, lệ phí thu ở nước ngoài được thu bằng tiền của nước sở tại hoặc bằng ngoại tệ tự do chuyển đổi.</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bookmarkStart w:colFirst="0" w:colLast="0" w:name="3j2qqm3" w:id="19"/>
    <w:bookmarkEnd w:id="19"/>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Thu, nộp, quản lý và sử dụng phí</w:t>
      </w:r>
      <w:r w:rsidDel="00000000" w:rsidR="00000000" w:rsidRPr="00000000">
        <w:rPr>
          <w:rtl w:val="0"/>
        </w:rPr>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Phí thu từ các hoạt động dịch vụ do cơ quan nhà nước thực hiện phải nộp vào ngân sách nhà nước, trường hợp cơ quan nhà nước được khoán chi phí hoạt động từ nguồn thu phí thì được khấu trừ, phần còn lại nộp ngân sách nhà nước.</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Phí thu từ các hoạt động dịch vụ do đơn vị sự nghiệp công lập thực hiện được để lại một phần hoặc toàn bộ số tiền phí thu được để trang trải chi phí hoạt động cung cấp dịch vụ, thu phí trên cơ sở dự toán được cơ quan nhà nước có thẩm quyền phê duyệt, phần còn lại nộp ngân sách nhà nước.</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tiền phí được khấu trừ và được để lại quy định tại khoản 1 Điều này được sử dụng như sau:</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tiền phí được để lại cho tổ chức thu để trang trải chi phí hoạt động cung cấp dịch vụ, thu phí. Căn cứ tính chất, đặc điểm của từng loại phí, cơ quan nhà nước có thẩm quyền quyết định mức để lại cho tổ chức thu phí;</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tiền phí để lại được quản lý, sử dụng theo quy định của pháp luật; hằng năm phải quyết toán thu, chi. Số tiền phí chưa chi trong năm được chuyển sang năm sau để tiếp tục chi theo chế độ quy định.</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Phí thu từ các hoạt động dịch vụ do tổ chức được cơ quan nhà nước có thẩm quyền giao thực hiện được để lại một phần hoặc toàn bộ số tiền phí thu được để trang trải chi phí hoạt động cung cấp dịch vụ, thu phí; phần còn lại nộp ngân sách nhà nước; việc quản lý và sử dụng phí thu được theo quy định của pháp luật.</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1y810tw" w:id="20"/>
    <w:bookmarkEnd w:id="20"/>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Thu, nộp lệ phí</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thu lệ phí phải nộp đầy đủ, kịp thời số tiền lệ phí thu được vào ngân sách nhà nước.</w:t>
      </w:r>
    </w:p>
    <w:p w:rsidR="00000000" w:rsidDel="00000000" w:rsidP="00000000" w:rsidRDefault="00000000" w:rsidRPr="00000000" w14:paraId="0000004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chi phí trang trải cho việc thu lệ phí do ngân sách nhà nước bố trí trong dự toán của tổ chức thu theo chế độ, định mức chi ngân sách nhà nước theo quy định của pháp luật.</w:t>
      </w:r>
    </w:p>
    <w:bookmarkStart w:colFirst="0" w:colLast="0" w:name="4i7ojhp" w:id="21"/>
    <w:bookmarkEnd w:id="21"/>
    <w:p w:rsidR="00000000" w:rsidDel="00000000" w:rsidP="00000000" w:rsidRDefault="00000000" w:rsidRPr="00000000" w14:paraId="0000004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2xcytpi" w:id="22"/>
    <w:bookmarkEnd w:id="22"/>
    <w:p w:rsidR="00000000" w:rsidDel="00000000" w:rsidP="00000000" w:rsidRDefault="00000000" w:rsidRPr="00000000" w14:paraId="0000004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TRÁCH NHIỆM CỦA TỔ CHỨC THU   VÀ NGƯỜI NỘP PHÍ, LỆ PHÍ</w:t>
      </w:r>
    </w:p>
    <w:p w:rsidR="00000000" w:rsidDel="00000000" w:rsidP="00000000" w:rsidRDefault="00000000" w:rsidRPr="00000000" w14:paraId="00000048">
      <w:pPr>
        <w:ind w:firstLine="720"/>
        <w:jc w:val="center"/>
        <w:rPr>
          <w:rFonts w:ascii="Arial" w:cs="Arial" w:eastAsia="Arial" w:hAnsi="Arial"/>
          <w:sz w:val="20"/>
          <w:szCs w:val="20"/>
        </w:rPr>
      </w:pPr>
      <w:r w:rsidDel="00000000" w:rsidR="00000000" w:rsidRPr="00000000">
        <w:rPr>
          <w:rtl w:val="0"/>
        </w:rPr>
      </w:r>
    </w:p>
    <w:bookmarkStart w:colFirst="0" w:colLast="0" w:name="1ci93xb" w:id="23"/>
    <w:bookmarkEnd w:id="23"/>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Trách nhiệm của tổ chức thu phí, lệ phí</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Niêm yết công khai tại địa điểm thu và công khai trên Trang thông tin điện tử của tổ chức thu phí, lệ phí về tên phí, lệ phí, mức thu, phương thức thu, đối tượng nộp, miễn, giảm và văn bản quy định thu phí, lệ phí.</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và cấp chứng từ thu cho người nộp phí, lệ phí theo quy định của pháp luật.</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chế độ kế toán; định kỳ báo cáo quyết toán thu, nộp, sử dụng phí, lệ phí; thực hiện chế độ công khai tài chính theo quy định của pháp luật.</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Hạch toán riêng từng loại phí, lệ phí.</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tình hình thu, nộp, quản lý, sử dụng phí, lệ phí.</w:t>
      </w:r>
    </w:p>
    <w:bookmarkStart w:colFirst="0" w:colLast="0" w:name="3whwml4" w:id="24"/>
    <w:bookmarkEnd w:id="24"/>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Quyền, trách nhiệm của người nộp phí, lệ phí</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Nộp đúng, đủ, kịp thời phí, lệ phí theo quy định của pháp luật.</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nhận chứng từ xác nhận số phí, lệ phí đã nộp.</w:t>
      </w:r>
    </w:p>
    <w:bookmarkStart w:colFirst="0" w:colLast="0" w:name="2bn6wsx" w:id="25"/>
    <w:bookmarkEnd w:id="25"/>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Hành vi nghiêm cấm và xử lý vi phạm</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hành vi nghiêm cấm bao gồm:</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nhà nước, đơn vị sự nghiệp công lập, tổ chức, cá nhân tự đặt và thu các loại phí, lệ phí;</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nộp, quản lý và sử dụng khoản thu phí, lệ phí trái với quy định của pháp luật.</w:t>
      </w:r>
    </w:p>
    <w:p w:rsidR="00000000" w:rsidDel="00000000" w:rsidP="00000000" w:rsidRDefault="00000000" w:rsidRPr="00000000" w14:paraId="0000005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vi phạm các quy định của pháp luật về phí, lệ phí thì tùy theo tính chất, mức độ vi phạm mà bị xử lý kỷ luật, xử phạt vi phạm hành chính hoặc bị truy cứu trách nhiệm hình sự theo quy định của pháp luật.</w:t>
      </w:r>
    </w:p>
    <w:bookmarkStart w:colFirst="0" w:colLast="0" w:name="qsh70q" w:id="26"/>
    <w:bookmarkEnd w:id="26"/>
    <w:p w:rsidR="00000000" w:rsidDel="00000000" w:rsidP="00000000" w:rsidRDefault="00000000" w:rsidRPr="00000000" w14:paraId="0000005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3as4poj" w:id="27"/>
    <w:bookmarkEnd w:id="27"/>
    <w:p w:rsidR="00000000" w:rsidDel="00000000" w:rsidP="00000000" w:rsidRDefault="00000000" w:rsidRPr="00000000" w14:paraId="0000005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QUYỀN VÀ TRÁCH NHIỆM CỦA CÁC CƠ QUAN NHÀ NƯỚC VỀ QUẢN LÝ PHÍ VÀ LỆ PHÍ</w:t>
      </w:r>
    </w:p>
    <w:p w:rsidR="00000000" w:rsidDel="00000000" w:rsidP="00000000" w:rsidRDefault="00000000" w:rsidRPr="00000000" w14:paraId="0000005A">
      <w:pPr>
        <w:ind w:firstLine="720"/>
        <w:jc w:val="center"/>
        <w:rPr>
          <w:rFonts w:ascii="Arial" w:cs="Arial" w:eastAsia="Arial" w:hAnsi="Arial"/>
          <w:sz w:val="20"/>
          <w:szCs w:val="20"/>
        </w:rPr>
      </w:pPr>
      <w:r w:rsidDel="00000000" w:rsidR="00000000" w:rsidRPr="00000000">
        <w:rPr>
          <w:rtl w:val="0"/>
        </w:rPr>
      </w:r>
    </w:p>
    <w:bookmarkStart w:colFirst="0" w:colLast="0" w:name="1pxezwc" w:id="28"/>
    <w:bookmarkEnd w:id="28"/>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Thẩm quyền của Ủy ban thường vụ Quốc hội</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Giữa hai kỳ họp Quốc hội, Ủy ban thường vụ Quốc hội quyết định sửa đổi, bổ sung, bãi bỏ các khoản phí, lệ phí</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theo đề nghị của Chính phủ và báo cáo Quốc hội tại kỳ họp gần nhất.</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mức thu, miễn, giảm, thu, nộp, quản lý và sử dụng án phí và lệ phí tòa án.</w:t>
      </w:r>
    </w:p>
    <w:bookmarkStart w:colFirst="0" w:colLast="0" w:name="49x2ik5" w:id="29"/>
    <w:bookmarkEnd w:id="29"/>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Thẩm quyền và trách nhiệm của Chính phủ</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phí, lệ phí.</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Giữa hai kỳ họp Quốc hội, trình Ủy ban thường vụ Quốc hội xem xét, quyết định sửa đổi, bổ sung, bãi bỏ các khoản phí, lệ phí.</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mức thu, miễn, giảm, thu, nộp, quản lý và sử dụng các khoản phí, lệ phí thuộc thẩm quyền.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Ủy ban thường vụ Quốc hội quy định mức thu, miễn, giảm, thu, nộp, quản lý và sử dụng án phí và lệ phí tòa án.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Hướng dẫn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thực hiện thống nhất các khoản phí, lệ phí trong Danh mục phí, lệ phí ban hành kèm theo Luật này.</w:t>
      </w:r>
    </w:p>
    <w:bookmarkStart w:colFirst="0" w:colLast="0" w:name="2p2csry" w:id="30"/>
    <w:bookmarkEnd w:id="30"/>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Thẩm quyền và trách nhiệm của Bộ Tài chính</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Chính phủ thực hiện thống nhất quản lý nhà nước về phí, lệ phí.</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Chính phủ ban hành hoặc ban hành theo thẩm quyền văn bản quy phạm pháp luật về phí, lệ phí.</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mức thu, miễn, giảm, thu,</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nộp, quản lý và sử dụng các khoản phí, lệ phí thuộc thẩm quyền.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và hướng dẫn thực hiện thu, nộp, quản lý và sử dụng tiền phí, lệ phí.</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Thanh tra, kiểm tra và xử lý vi phạm trong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thu, nộp, quản lý, sử dụng phí, lệ phí theo quy định của pháp luật.</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về phí, lệ phí theo quy định của pháp luật.</w:t>
      </w:r>
    </w:p>
    <w:bookmarkStart w:colFirst="0" w:colLast="0" w:name="147n2zr" w:id="31"/>
    <w:bookmarkEnd w:id="31"/>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Trách nhiệm của Tòa án nhân dân tối cao, Viện kiểm sát nhân dân tối cao, bộ, cơ quan ngang bộ và cơ quan thuộc Chính phủ</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hướng dẫn, tổ chức thực hiện Luật phí và lệ phí thuộc ngành, lĩnh vực quản lý.</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kiểm tra và xử lý vi phạm trong thực hiện thu, nộp, quản lý, sử dụng phí, lệ phí thuộc ngành, lĩnh vực quản lý.</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tình hình thực hiện thu, nộp, quản lý, sử dụng phí, lệ phí thuộc ngành, lĩnh vực quản lý.</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với Bộ Tài chính về những hoạt động cần thu phí, lệ phí, để Bộ Tài chính báo cáo Chính phủ trình Ủy ban thường vụ Quốc hội sửa đổi, bổ sung, bãi bỏ các khoản phí, lệ phí; kiến nghị với Chính phủ hoặc Bộ Tài chính về mức thu, nộp, miễn, giảm, quản lý và sử dụng đối với từng khoản phí, lệ phí thuộc ngành, lĩnh vực quản lý.</w:t>
      </w:r>
    </w:p>
    <w:bookmarkStart w:colFirst="0" w:colLast="0" w:name="3o7alnk" w:id="32"/>
    <w:bookmarkEnd w:id="32"/>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Thẩm quyền của Hội đồng nhân dân cấp tỉnh</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mức thu, miễn, giảm, thu, nộp, quản lý và sử dụng các khoản phí, lệ phí thuộc thẩm quyền.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Xem xét, cho ý kiến để Ủy ban nhân dân cấp tỉnh đề xuất với Chính phủ trình Ủy ban thường vụ Quốc hội sửa đổi, bổ sung, bãi bỏ các khoản phí, lệ phí thuộc thẩm quyền.</w:t>
      </w:r>
    </w:p>
    <w:bookmarkStart w:colFirst="0" w:colLast="0" w:name="23ckvvd" w:id="33"/>
    <w:bookmarkEnd w:id="33"/>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Thẩm quyền và trách nhiệm của Ủy ban nhân dân cấp tỉnh</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Hội đồng nhân dân cấp tỉnh quyết định mức thu, miễn, giảm, thu, nộp, quản lý và sử dụng các khoản phí, lệ phí thuộc thẩm quyền.</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và báo cáo tình hình thực hiện thu phí, lệ phí ở địa phương với cơ quan nhà nước cấp trên có thẩm quyền và Hội đồng nhân dân cấp tỉnh.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tra, kiểm tra và xử lý vi phạm trong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thu, nộp, quản lý, sử dụng phí, lệ phí theo quy định của pháp luật.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Giải quyết khiếu nại, tố cáo về phí và lệ phí theo quy định của pháp luật.</w:t>
      </w:r>
    </w:p>
    <w:p w:rsidR="00000000" w:rsidDel="00000000" w:rsidP="00000000" w:rsidRDefault="00000000" w:rsidRPr="00000000" w14:paraId="0000007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Hội đồng nhân dân cấp tỉnh xem xét, cho ý kiến về sửa đổi, bổ sung, bãi bỏ các khoản phí, lệ phí thuộc thẩm quyền Hội đồng nhân dân cấp tỉnh trước khi đề xuất với Chính phủ trình Ủy ban thường vụ Quốc hội xem xét, quyết định.</w:t>
      </w:r>
    </w:p>
    <w:bookmarkStart w:colFirst="0" w:colLast="0" w:name="ihv636" w:id="34"/>
    <w:bookmarkEnd w:id="34"/>
    <w:p w:rsidR="00000000" w:rsidDel="00000000" w:rsidP="00000000" w:rsidRDefault="00000000" w:rsidRPr="00000000" w14:paraId="0000007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32hioqz" w:id="35"/>
    <w:bookmarkEnd w:id="35"/>
    <w:p w:rsidR="00000000" w:rsidDel="00000000" w:rsidP="00000000" w:rsidRDefault="00000000" w:rsidRPr="00000000" w14:paraId="0000007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7C">
      <w:pPr>
        <w:ind w:firstLine="720"/>
        <w:jc w:val="center"/>
        <w:rPr>
          <w:rFonts w:ascii="Arial" w:cs="Arial" w:eastAsia="Arial" w:hAnsi="Arial"/>
          <w:sz w:val="20"/>
          <w:szCs w:val="20"/>
        </w:rPr>
      </w:pPr>
      <w:r w:rsidDel="00000000" w:rsidR="00000000" w:rsidRPr="00000000">
        <w:rPr>
          <w:rtl w:val="0"/>
        </w:rPr>
      </w:r>
    </w:p>
    <w:bookmarkStart w:colFirst="0" w:colLast="0" w:name="1hmsyys" w:id="36"/>
    <w:bookmarkEnd w:id="36"/>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Hiệu lực thi hành</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2017.</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bãi bỏ các quy định sau đây:</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Bãi bỏ khoản 3 Điều 75 của Luật giao thông đường thủy nội địa số 23/2004/QH11 đã được sửa đổi, bổ sung một số điều theo Luật số 48/2014/QH13;</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Bãi bỏ điểm a khoản 2 Điều 74 của Luật đường sắt số 35/2005/QH11;</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Bỏ cụm từ "lệ phí tuyển sinh" tại Điều 101 và Điều 105 của Luật giáo dục số 38/2005/QH11 đã được sửa đổi, bổ sung một số điều theo Luật số 44/2009/QH12, Điều 64 và Điều 65 của Luật giáo dục đại học số 08/2012/QH13, Điều 28 và Điều 29 của Luật giáo dục nghề nghiệp số 74/2014/QH13;</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Bãi bỏ khoản 4 Điều 18 của Luật bảo hiểm y tế số 25/2008/QH12 đã được sửa đổi, bổ sung một số điều theo Luật số 46/2014/QH13;</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Bãi bỏ Điều 25 và khoản 3 Điều 15 của Luật kiểm toán độc lập số 67/2011/QH12;</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Bãi bỏ Chương IV-A về thuế môn bài quy định tại Nghị quyết số 200/NQ-TVQH ngày 18 tháng 01 năm 1966 của Ủy ban thường vụ Quốc hội ấn định thuế công thương nghiệp đối với các hợp tác xã, tổ chức hợp tác và hộ riêng lẻ kinh doanh công thương nghiệp đã được sửa đổi, bổ sung một số điều theo Pháp lệnh số 10-LCT/HĐNN7 sửa đổi một số điều về thuế công thương nghiệp ngày 26 tháng 02 năm 1983, Pháp lệnh bổ sung, sửa đổi một số điều lệ về thuế công thương nghiệp và điều lệ về thuế hàng hóa ngày 17 tháng 11 năm 1987, Pháp lệnh sửa đổi, bổ sung một số điều trong Pháp lệnh, Điều lệ về thuế công thương nghiệp và thuế hàng hóa ngày 03 tháng 3 năm 1989.</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Pháp lệnh phí và lệ phí số 38/2001/PL-UBTVQH10 và Pháp lệnh án phí, lệ phí toà án số 10/2009/PL-UBTVQH12 hết hiệu lực kể từ ngày Luật này có hiệu lực thi hành.</w:t>
      </w:r>
    </w:p>
    <w:bookmarkStart w:colFirst="0" w:colLast="0" w:name="41mghml" w:id="37"/>
    <w:bookmarkEnd w:id="37"/>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Quy định chuyển tiếp</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khoản phí trong Danh mục phí và lệ phí kèm theo Pháp lệnh phí và lệ phí số 38/2001/PL-UBTVQH10 chuyển sang thực hiện theo cơ chế giá do Nhà nước định giá theo Danh mục tại Phụ lục số 2 kèm theo Luật này được thực hiện theo Luật giá kể từ ngày Luật này có hiệu lực thi hành.</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cụ thể cơ quan có thẩm quyền quy định giá và hình thức định giá.</w:t>
      </w:r>
    </w:p>
    <w:bookmarkStart w:colFirst="0" w:colLast="0" w:name="2grqrue" w:id="38"/>
    <w:bookmarkEnd w:id="38"/>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Quy định chi tiết</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các điều, khoản được giao trong Luật.</w:t>
      </w:r>
    </w:p>
    <w:p w:rsidR="00000000" w:rsidDel="00000000" w:rsidP="00000000" w:rsidRDefault="00000000" w:rsidRPr="00000000" w14:paraId="0000008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khoá XIII kỳ họp thứ 10 thông qua ngày 25 tháng 11 năm 2015.</w:t>
      </w:r>
      <w:r w:rsidDel="00000000" w:rsidR="00000000" w:rsidRPr="00000000">
        <w:rPr>
          <w:rtl w:val="0"/>
        </w:rPr>
      </w:r>
    </w:p>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08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1">
      <w:pPr>
        <w:rPr>
          <w:rFonts w:ascii="Arial" w:cs="Arial" w:eastAsia="Arial" w:hAnsi="Arial"/>
          <w:sz w:val="20"/>
          <w:szCs w:val="20"/>
        </w:rPr>
      </w:pPr>
      <w:r w:rsidDel="00000000" w:rsidR="00000000" w:rsidRPr="00000000">
        <w:rPr>
          <w:rtl w:val="0"/>
        </w:rPr>
      </w:r>
    </w:p>
    <w:bookmarkStart w:colFirst="0" w:colLast="0" w:name="vx1227" w:id="39"/>
    <w:bookmarkEnd w:id="39"/>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PHỤ LỤC SỐ 01</w:t>
      </w:r>
      <w:r w:rsidDel="00000000" w:rsidR="00000000" w:rsidRPr="00000000">
        <w:rPr>
          <w:rtl w:val="0"/>
        </w:rPr>
      </w:r>
    </w:p>
    <w:bookmarkStart w:colFirst="0" w:colLast="0" w:name="3fwokq0" w:id="40"/>
    <w:bookmarkEnd w:id="40"/>
    <w:p w:rsidR="00000000" w:rsidDel="00000000" w:rsidP="00000000" w:rsidRDefault="00000000" w:rsidRPr="00000000" w14:paraId="00000093">
      <w:pPr>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DANH MỤC PHÍ, LỆ PHÍ</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i w:val="1"/>
          <w:iCs w:val="1"/>
          <w:sz w:val="20"/>
          <w:szCs w:val="20"/>
          <w:rtl w:val="0"/>
        </w:rPr>
        <w:t xml:space="preserve">(Ban hành kèm theo Luật phí và lệ phí số 97/2015/QH13)</w:t>
      </w:r>
    </w:p>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 DANH MỤC PHÍ</w:t>
      </w:r>
    </w:p>
    <w:p w:rsidR="00000000" w:rsidDel="00000000" w:rsidP="00000000" w:rsidRDefault="00000000" w:rsidRPr="00000000" w14:paraId="00000096">
      <w:pPr>
        <w:ind w:firstLine="720"/>
        <w:jc w:val="both"/>
        <w:rPr>
          <w:rFonts w:ascii="Arial" w:cs="Arial" w:eastAsia="Arial" w:hAnsi="Arial"/>
          <w:sz w:val="20"/>
          <w:szCs w:val="20"/>
        </w:rPr>
      </w:pPr>
      <w:r w:rsidDel="00000000" w:rsidR="00000000" w:rsidRPr="00000000">
        <w:rPr>
          <w:rtl w:val="0"/>
        </w:rPr>
      </w:r>
    </w:p>
    <w:tbl>
      <w:tblPr>
        <w:tblStyle w:val="Table3"/>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809"/>
        <w:gridCol w:w="5835"/>
        <w:gridCol w:w="2716"/>
        <w:tblGridChange w:id="0">
          <w:tblGrid>
            <w:gridCol w:w="809"/>
            <w:gridCol w:w="5835"/>
            <w:gridCol w:w="271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TÊN PHÍ</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CƠ QUAN QUY ĐỊNH</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NÔNG NGHIỆP, LÂM NGHIỆP, THỦY SẢN</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kiểm dịch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dịch động vật, thực vật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dịch sản phẩm động vật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kiểm soát giết mổ động vật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phòng, chống dịch bệnh cho động vật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bảo vệ nguồn lợi thủy sản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giám sát khử trùng vật thể thuộc diện kiểm dịch thực vật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bảo hộ giống trong lĩnh vực nông nghiệp, lâm nghiệp, thủy sản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bình tuyển, công nhận cây mẹ, cây đầu dòng, vườn giống cây lâm nghiệp, rừng giống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bình tuyển, công nhận do cơ quan trung ương thực hiện; </w:t>
              <w:br w:type="textWrapping"/>
              <w:t xml:space="preserve">* Hội đồng nhân dân cấp tỉnh quyết định đối với hoạt động bình tuyển, công nhận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kiểm nghiệm an toàn thực phẩm nông nghiệp, lâm nghiệp, thủy sản nhập khẩu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trong lĩnh vực nông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9.1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chứng nhận đối với thực phẩm xuất khẩu theo yêu cầu của nước nhập khẩu</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9.2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xác nhận kiến thức an toàn thực phẩm trong lĩnh vực nông nghiệp, lâm nghiệp, thủy sản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9.3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xác nhận nguồn gốc nguyên liệu thủy sản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giấy chứng nhận vật tư nông nghiệp, lâm nghiệp, thủy sản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9.5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kinh doanh có điều kiện thuộc lĩnh vực nông nghiệp, lâm nghiệp, thủy sản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9.6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công nhận hoặc chỉ định, giám sát phòng kiểm nghiệm, phòng thử nghiệm trong lĩnh vực nông nghiệp, lâm nghiệp, thủy sản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đăng kiểm an toàn kỹ thuật tàu cá, kiểm định trang thiết bị nghề cá</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CÔNG NGHIỆP, THƯƠNG MẠI, ĐẦU TƯ, XÂY DỰNG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sử dụng công trình kết cấu hạ tầng, công trình dịch vụ, tiện ích công cộng trong khu vực cửa khẩu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hồ sơ mua bán, thuê, cho thuê tàu, thuyền, tàu bay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hồ sơ mua, bán, thuê, cho thuê tàu, thuyền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hồ sơ mua bán, thuê, cho thuê tàu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hồ sơ mua, bán tàu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đầu tư, dự án đầu tư</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chấp thuận đầu tư đối với các dự án đầu tư phát triển đô thị</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các đồ án quy hoạch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dự án đầu tư xây dựng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thiết kế cơ sở</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thiết kế kỹ thuật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dự toán xây dựng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xử lý vụ việc cạnh tranh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Phí giải quyết khiếu nại vụ việc cạnh tranh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Phí giải quyết yêu cầu độc lập của người có quyền lợi nghĩa vụ liên quan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hồ sơ hưởng miễn trừ trong giải quyết vụ việc cạnh tranh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cấp phép sử dụng vật liệu nổ công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trong lĩnh vực hóa chất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phép sản xuất hóa chất Bảng, DOC, DOC-PSF</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phê duyệt Kế hoạch phòng ngừa, ứng phó sự cố hóa chất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xác nhận Biện pháp phòng ngừa, ứng phó sự cố hóa chất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giấy chứng nhận đủ điều kiện sản xuất, kinh doanh hóa chất thuộc Danh mục hóa chất hạn chế sản xuất kinh doanh, hóa chất sản xuất kinh doanh có điều kiện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điều kiện, tiêu chuẩn ngành nghề thuộc lĩnh vực công nghiệp, thương mại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xây dựng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sz w:val="20"/>
                <w:szCs w:val="20"/>
                <w:rtl w:val="0"/>
              </w:rPr>
              <w:t xml:space="preserve">7.1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hoạt động điện lực</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chứng nhận đăng ký hoạt động bán hàng đa cấp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7.3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điều kiện, tiêu chuẩn ngành nghề thuộc lĩnh vực xây dựng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7.4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điều kiện hoạt động thương mại điện tử</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7">
            <w:pPr>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8">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kinh doanh thương mại có điều kiện trong lĩnh vực công nghiệp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A">
            <w:pPr>
              <w:rPr>
                <w:rFonts w:ascii="Arial" w:cs="Arial" w:eastAsia="Arial" w:hAnsi="Arial"/>
                <w:sz w:val="20"/>
                <w:szCs w:val="20"/>
              </w:rPr>
            </w:pPr>
            <w:r w:rsidDel="00000000" w:rsidR="00000000" w:rsidRPr="00000000">
              <w:rPr>
                <w:rFonts w:ascii="Arial" w:cs="Arial" w:eastAsia="Arial" w:hAnsi="Arial"/>
                <w:sz w:val="20"/>
                <w:szCs w:val="20"/>
                <w:rtl w:val="0"/>
              </w:rPr>
              <w:t xml:space="preserve">7.6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điều kiện kinh doanh hàng hóa, dịch vụ hạn chế kinh doanh; hàng hóa, dịch vụ kinh doanh có điều kiện trong lĩnh vực thương mại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cung cấp thông tin doanh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chứng nhận xuất xứ hàng hóa (C/O)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III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NGOẠI GIAO</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xác nhận đăng ký công dân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cấp thị thực và các giấy tờ có liên quan đến xuất nhập cảnh Việt Nam cho người nước ngoài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tiếp nhận và vận chuyển đơn, chứng cứ của công dân và pháp nhân Việt Nam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chứng nhận lãnh sự và hợp pháp hóa lãnh sự</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IV</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AN NINH, QUỐC PHÒNG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phòng cháy, chữa cháy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9">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phê duyệt thiết kế phòng cháy và chữa cháy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định phương tiện phòng cháy và chữa cháy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điều kiện, tiêu chuẩn hành nghề thuộc lĩnh vực an ninh, quốc phòng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khai thác và sử dụng thông tin trong cơ sở dữ liệu quốc gia về dân cư</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cấp giấy phép sản xuất, kinh doanh sản phẩm mật mã dân sự; giấy chứng nhận hợp chuẩn sản phẩm mật mã dân sự; giấy chứng nhận hợp quy sản phẩm mật mã dân sự</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sát hạch cấp chứng chỉ nghiệp vụ bảo vệ</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GIAO THÔNG VẬN TẢI</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đường bộ</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Phí sử dụng đường bộ</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đường thuộc trung ương quản lý.</w:t>
              <w:br w:type="textWrapping"/>
              <w:t xml:space="preserve">* Hội đồng nhân dân cấp tỉnh quyết định đối với đường thuộc địa phương quản lý.</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63">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Phí sử dụng tạm thời lòng đường, hè phố</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sz w:val="20"/>
                <w:szCs w:val="20"/>
                <w:rtl w:val="0"/>
              </w:rPr>
              <w:t xml:space="preserve">Phí sát hạch lái xe</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đường biển, đường thủy nội địa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sz w:val="20"/>
                <w:szCs w:val="20"/>
                <w:rtl w:val="0"/>
              </w:rPr>
              <w:t xml:space="preserve">Phí sử dụng vị trí neo, đậu</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sz w:val="20"/>
                <w:szCs w:val="20"/>
                <w:rtl w:val="0"/>
              </w:rPr>
              <w:t xml:space="preserve">Phí bảo đảm hàng hải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2">
            <w:pP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3">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tra, đánh giá, cấp giấy chứng nhận quốc tế về an ninh tàu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5">
            <w:pP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6">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kinh doanh dịch vụ vận tải biển và dịch vụ hỗ trợ vận tải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sz w:val="20"/>
                <w:szCs w:val="20"/>
                <w:rtl w:val="0"/>
              </w:rPr>
              <w:t xml:space="preserve">Phí xác nhận kháng nghị hàng hải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B">
            <w:pP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C">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phê duyệt đánh giá an ninh cảng biển, kế hoạch an ninh cảng biển, cấp sổ lý lịch tàu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7E">
            <w:pP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công bố cầu, bến cảng biển, khu nước, vùng nước, thông báo hàng hải; cảng thủy nội địa, bến thủy nội địa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82">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tra cấp giấy phép hoạt động cảng biển, cảng thủy nội địa, bến thủy nội địa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4">
            <w:pP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sz w:val="20"/>
                <w:szCs w:val="20"/>
                <w:rtl w:val="0"/>
              </w:rPr>
              <w:t xml:space="preserve">Phí trọng tải tàu, thuyền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7">
            <w:pPr>
              <w:rPr>
                <w:rFonts w:ascii="Arial" w:cs="Arial" w:eastAsia="Arial" w:hAnsi="Arial"/>
                <w:sz w:val="20"/>
                <w:szCs w:val="20"/>
              </w:rPr>
            </w:pPr>
            <w:r w:rsidDel="00000000" w:rsidR="00000000" w:rsidRPr="00000000">
              <w:rPr>
                <w:rFonts w:ascii="Arial" w:cs="Arial" w:eastAsia="Arial" w:hAnsi="Arial"/>
                <w:sz w:val="20"/>
                <w:szCs w:val="20"/>
                <w:rtl w:val="0"/>
              </w:rPr>
              <w:t xml:space="preserve">2.10</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88">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phê duyệt đánh giá an ninh, kế hoạch an ninh cảng thủy nội địa tiếp nhận phương tiện thủy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Phí luồng, lạch đường thủy nội địa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sz w:val="20"/>
                <w:szCs w:val="20"/>
                <w:rtl w:val="0"/>
              </w:rPr>
              <w:t xml:space="preserve">2.12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Phí trình báo đường thủy nội địa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90">
            <w:pPr>
              <w:rPr>
                <w:rFonts w:ascii="Arial" w:cs="Arial" w:eastAsia="Arial" w:hAnsi="Arial"/>
                <w:sz w:val="20"/>
                <w:szCs w:val="20"/>
              </w:rPr>
            </w:pPr>
            <w:r w:rsidDel="00000000" w:rsidR="00000000" w:rsidRPr="00000000">
              <w:rPr>
                <w:rFonts w:ascii="Arial" w:cs="Arial" w:eastAsia="Arial" w:hAnsi="Arial"/>
                <w:sz w:val="20"/>
                <w:szCs w:val="20"/>
                <w:rtl w:val="0"/>
              </w:rPr>
              <w:t xml:space="preserve">2.13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sz w:val="20"/>
                <w:szCs w:val="20"/>
                <w:rtl w:val="0"/>
              </w:rPr>
              <w:t xml:space="preserve">Phí sát hạch cấp chứng nhận khả năng chuyên môn thuyền trưởng, máy trưởng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9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9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sử dụng kết cấu hạ tầng đường sắt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9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9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hàng không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99">
            <w:pP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9A">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định cấp giấy chứng nhận đủ điều kiện bay cho tàu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9C">
            <w:pP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9D">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định cấp giấy chứng nhận loại tàu bay, chứng chỉ đủ điều kiện kỹ thuật các phương tiện thiết bị hàng không sản xuất mới đưa vào sử dụng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9F">
            <w:pP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A0">
            <w:pPr>
              <w:rPr>
                <w:rFonts w:ascii="Arial" w:cs="Arial" w:eastAsia="Arial" w:hAnsi="Arial"/>
                <w:sz w:val="20"/>
                <w:szCs w:val="20"/>
              </w:rPr>
            </w:pPr>
            <w:r w:rsidDel="00000000" w:rsidR="00000000" w:rsidRPr="00000000">
              <w:rPr>
                <w:rFonts w:ascii="Arial" w:cs="Arial" w:eastAsia="Arial" w:hAnsi="Arial"/>
                <w:sz w:val="20"/>
                <w:szCs w:val="20"/>
                <w:rtl w:val="0"/>
              </w:rPr>
              <w:t xml:space="preserve">Phí cung cấp thông tin trong sổ đăng bạ tàu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2">
            <w:pPr>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A3">
            <w:pPr>
              <w:rPr>
                <w:rFonts w:ascii="Arial" w:cs="Arial" w:eastAsia="Arial" w:hAnsi="Arial"/>
                <w:sz w:val="20"/>
                <w:szCs w:val="20"/>
              </w:rPr>
            </w:pPr>
            <w:r w:rsidDel="00000000" w:rsidR="00000000" w:rsidRPr="00000000">
              <w:rPr>
                <w:rFonts w:ascii="Arial" w:cs="Arial" w:eastAsia="Arial" w:hAnsi="Arial"/>
                <w:sz w:val="20"/>
                <w:szCs w:val="20"/>
                <w:rtl w:val="0"/>
              </w:rPr>
              <w:t xml:space="preserve">Phí nhượng quyền khai thác cảng hàng không, sân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5">
            <w:pP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A6">
            <w:pPr>
              <w:rPr>
                <w:rFonts w:ascii="Arial" w:cs="Arial" w:eastAsia="Arial" w:hAnsi="Arial"/>
                <w:sz w:val="20"/>
                <w:szCs w:val="20"/>
              </w:rPr>
            </w:pPr>
            <w:r w:rsidDel="00000000" w:rsidR="00000000" w:rsidRPr="00000000">
              <w:rPr>
                <w:rFonts w:ascii="Arial" w:cs="Arial" w:eastAsia="Arial" w:hAnsi="Arial"/>
                <w:sz w:val="20"/>
                <w:szCs w:val="20"/>
                <w:rtl w:val="0"/>
              </w:rPr>
              <w:t xml:space="preserve">Phí bay qua vùng trời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8">
            <w:pPr>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sz w:val="20"/>
                <w:szCs w:val="20"/>
                <w:rtl w:val="0"/>
              </w:rPr>
              <w:t xml:space="preserve">Phí phân tích dữ liệu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B">
            <w:pPr>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chứng chỉ, giấy phép, giấy chứng nhận trong hoạt động hàng không dân dụng; cấp giấy phép ra vào khu vực hạn chế tại cảng hàng không, sân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AE">
            <w:pP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sz w:val="20"/>
                <w:szCs w:val="20"/>
                <w:rtl w:val="0"/>
              </w:rPr>
              <w:t xml:space="preserve">Phí sát hạch đủ điều kiện cấp giấy phép nhân viên hàng không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THÔNG TIN VÀ TRUYỀN THÔNG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sử dụng tần số vô tuyến điện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duy trì sử dụng tên miền và địa chỉ Internet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A">
            <w:pP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B">
            <w:pPr>
              <w:rPr>
                <w:rFonts w:ascii="Arial" w:cs="Arial" w:eastAsia="Arial" w:hAnsi="Arial"/>
                <w:sz w:val="20"/>
                <w:szCs w:val="20"/>
              </w:rPr>
            </w:pPr>
            <w:r w:rsidDel="00000000" w:rsidR="00000000" w:rsidRPr="00000000">
              <w:rPr>
                <w:rFonts w:ascii="Arial" w:cs="Arial" w:eastAsia="Arial" w:hAnsi="Arial"/>
                <w:sz w:val="20"/>
                <w:szCs w:val="20"/>
                <w:rtl w:val="0"/>
              </w:rPr>
              <w:t xml:space="preserve">Phí duy trì sử dụng tên miền quốc gia.VN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D">
            <w:pP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E">
            <w:pPr>
              <w:rPr>
                <w:rFonts w:ascii="Arial" w:cs="Arial" w:eastAsia="Arial" w:hAnsi="Arial"/>
                <w:sz w:val="20"/>
                <w:szCs w:val="20"/>
              </w:rPr>
            </w:pPr>
            <w:r w:rsidDel="00000000" w:rsidR="00000000" w:rsidRPr="00000000">
              <w:rPr>
                <w:rFonts w:ascii="Arial" w:cs="Arial" w:eastAsia="Arial" w:hAnsi="Arial"/>
                <w:sz w:val="20"/>
                <w:szCs w:val="20"/>
                <w:rtl w:val="0"/>
              </w:rPr>
              <w:t xml:space="preserve">Phí duy trì sử dụng địa chỉ internet IP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sử dụng mã, số viễn thông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quyền hoạt động viễn thông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6">
            <w:pP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7">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thiết lập mạng viễn thông công cộng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9">
            <w:pP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A">
            <w:pPr>
              <w:rPr>
                <w:rFonts w:ascii="Arial" w:cs="Arial" w:eastAsia="Arial" w:hAnsi="Arial"/>
                <w:sz w:val="20"/>
                <w:szCs w:val="20"/>
              </w:rPr>
            </w:pPr>
            <w:r w:rsidDel="00000000" w:rsidR="00000000" w:rsidRPr="00000000">
              <w:rPr>
                <w:rFonts w:ascii="Arial" w:cs="Arial" w:eastAsia="Arial" w:hAnsi="Arial"/>
                <w:sz w:val="20"/>
                <w:szCs w:val="20"/>
                <w:rtl w:val="0"/>
              </w:rPr>
              <w:t xml:space="preserve">Phí cung cấp dịch vụ viễn thông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C">
            <w:pP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D">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thử nghiệm mạng và dịch vụ viễn thông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CF">
            <w:pPr>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0">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thiết lập mạng viễn thông dung riêng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2">
            <w:pP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3">
            <w:pPr>
              <w:rPr>
                <w:rFonts w:ascii="Arial" w:cs="Arial" w:eastAsia="Arial" w:hAnsi="Arial"/>
                <w:sz w:val="20"/>
                <w:szCs w:val="20"/>
              </w:rPr>
            </w:pPr>
            <w:r w:rsidDel="00000000" w:rsidR="00000000" w:rsidRPr="00000000">
              <w:rPr>
                <w:rFonts w:ascii="Arial" w:cs="Arial" w:eastAsia="Arial" w:hAnsi="Arial"/>
                <w:sz w:val="20"/>
                <w:szCs w:val="20"/>
                <w:rtl w:val="0"/>
              </w:rPr>
              <w:t xml:space="preserve">Phí lắp đặt cáp viễn thông trên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điều kiện hoạt động viễn thông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điều kiện hoạt động bưu chính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dịch vụ duy trì hệ thống kiểm tra trạng thái chứng thư số</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quyền cung cấp dịch vụ truyền hình trả tiền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Phí thẩm định nội dung, kịch bản trò chơi điện tử trên mạng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và chứng nhận hợp chuẩn, hợp quy về an toàn thông tin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cấp giấy phép kinh doanh sản phẩm, dịch vụ an toàn thông tin mạng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VĂN HOÁ, THỂ THAO,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DU LỊCH</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thăm quan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0" w:val="nil"/>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1">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thăm quan danh lam thắng cảnh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white"/>
                <w:rtl w:val="0"/>
              </w:rPr>
              <w:t xml:space="preserve">Bộ Tài chính quy định đối với công trình thuộc trung ương quản lý.</w:t>
              <w:br w:type="textWrapping"/>
              <w:t xml:space="preserve">* Hội đồng nhân dân cấp tỉnh quyết định đối với công trình thuộc địa phương quản lý.</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3">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4">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thăm quan di tích lịch sử</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white"/>
                <w:rtl w:val="0"/>
              </w:rPr>
              <w:t xml:space="preserve">Bộ Tài chính quy định đối với công trình thuộc trung ương quản lý.</w:t>
              <w:br w:type="textWrapping"/>
              <w:t xml:space="preserve">* Hội đồng nhân dân cấp tỉnh quyết định đối với công trình thuộc địa phương quản lý.</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7">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thăm quan công trình văn hoá, bảo tàng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white"/>
                <w:rtl w:val="0"/>
              </w:rPr>
              <w:t xml:space="preserve">Bộ Tài chính quy định đối với công trình thuộc trung ương quản lý.</w:t>
              <w:br w:type="textWrapping"/>
              <w:t xml:space="preserve">* Hội đồng nhân dân cấp tỉnh quyết định đối với công trình thuộc địa phương quản lý.</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văn hóa phẩm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C">
            <w:pP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D">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nội dung văn hoá phẩm xuất khẩu, nhập khẩu</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0">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kịch bản phim và phân loại phim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3">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chương trình nghệ thuật biểu diễn; phí thẩm định nội dung chương trình trên băng, đĩa, phần mềm và trên các vật liệu khác</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5">
            <w:pP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6">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nội dung tài liệu xuất bản phẩm không kinh doanh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8">
            <w:pP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9">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hợp tác, liên doanh sản xuất phim, cung cấp dịch vụ sản xuất phim cho tổ chức, cá nhân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tiêu chuẩn, điều kiện hành nghề thuộc lĩnh vực văn hóa, thể thao, du lịch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0F">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phân hạng cơ sở lưu trú du lịch, cơ sở kinh doanh dịch vụ đạt tiêu chuẩn phục vụ khách du lịch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và cấp giấy phép kinh doanh lữ hành quốc tế</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4">
            <w:pP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5">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thẻ hướng dẫn viên du lịch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7">
            <w:pP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hồ sơ cấp chứng chỉ hành nghề trong lĩnh vực thể dục, thể thao</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chứng nhận đủ điều kiện kinh doanh hoạt động cơ sở thể thao, câu lạc bộ thể thao chuyên nghiệp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D">
            <w:pP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E">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kinh doanh karaoke, vũ trường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w:t>
            </w:r>
            <w:r w:rsidDel="00000000" w:rsidR="00000000" w:rsidRPr="00000000">
              <w:rPr>
                <w:rFonts w:ascii="Arial" w:cs="Arial" w:eastAsia="Arial" w:hAnsi="Arial"/>
                <w:sz w:val="20"/>
                <w:szCs w:val="20"/>
                <w:highlight w:val="white"/>
                <w:rtl w:val="0"/>
              </w:rPr>
              <w:t xml:space="preserve">Tài chính</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thư viện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thư viện thuộc trung ương quản lý.</w:t>
              <w:br w:type="textWrapping"/>
              <w:t xml:space="preserve">* Hội đồng nhân dân cấp tỉnh quyết định đối với thư viện thuộc địa phương quản lý.</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bảo quản ký gửi và sử dụng tài liệu lưu trữ</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đăng ký quyền tác giả, quyền liên quan đến quyền tác giả</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VIII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Y TẾ</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cấp giấy giám định y khoa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2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cấp giấy phép lưu hành, nhập khẩu, xuất khẩu, công bố trang thiết bị y tế</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cấp phép lưu hành, nhập khẩu, xác nhận, công bố</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5">
            <w:pP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6">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phép lưu hành, nhập khẩu, xác nhận, công bố trong lĩnh vực dược phẩm, mỹ phẩm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8">
            <w:pP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9">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phép lưu hành, nhập khẩu, xác nhận, công bố hóa chất trong gia dụng và y tế</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B">
            <w:pP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C">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tiếp nhận, nhập khẩu, xuất khẩu, xác nhận trong lĩnh vực chế phẩm diệt côn trùng, diệt khuẩn trong gia dụng và y tế</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3F">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phép lưu hành, nhập khẩu, xác nhận, công bố trong lĩnh vực an toàn thực phẩm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hoạt động, tiêu chuẩn, điều kiện hành nghề thuộc lĩnh vực y tế</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5">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hoạt động đối với cơ sở điều trị nghiện các chất dạng thuốc phiện bằng thuốc thay thế</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8">
            <w:pP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điều kiện hành nghề, kinh doanh thuộc lĩnh vực an toàn thực phẩm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B">
            <w:pP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C">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phép cơ sở đủ điều kiện can thiệp y tế để xác định lại giới tính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E">
            <w:pPr>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4F">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tiêu chuẩn, điều kiện hành nghề, kinh doanh thuộc lĩnh vực dược, mỹ phẩm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2">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hoạt động cơ sở khám bệnh, chữa bệnh; điều kiện hành nghề khám bệnh, chữa bệnh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4">
            <w:pPr>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5">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tiêu chuẩn, điều kiện hành nghề, kinh doanh thuộc lĩnh vực trang thiết bị y tế</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8">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chứng nhận phòng xét nghiệm an toàn sinh học, HIV, tiêm chủng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IX</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TÀI NGUYÊN VÀ MÔI TRƯỜNG</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bảo vệ môi trường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0">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Phí bảo vệ môi trường đối với nước thải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3">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4">
            <w:pPr>
              <w:rPr>
                <w:rFonts w:ascii="Arial" w:cs="Arial" w:eastAsia="Arial" w:hAnsi="Arial"/>
                <w:sz w:val="20"/>
                <w:szCs w:val="20"/>
              </w:rPr>
            </w:pPr>
            <w:r w:rsidDel="00000000" w:rsidR="00000000" w:rsidRPr="00000000">
              <w:rPr>
                <w:rFonts w:ascii="Arial" w:cs="Arial" w:eastAsia="Arial" w:hAnsi="Arial"/>
                <w:sz w:val="20"/>
                <w:szCs w:val="20"/>
                <w:rtl w:val="0"/>
              </w:rPr>
              <w:t xml:space="preserve">Phí bảo vệ môi trường đối với khí thải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sz w:val="20"/>
                <w:szCs w:val="20"/>
                <w:rtl w:val="0"/>
              </w:rPr>
              <w:t xml:space="preserve">Phí bảo vệ môi trường đối với khai thác khoáng sản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A">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báo cáo đánh giá tác động môi trường, đề án bảo vệ môi trường chi tiết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thẩm định do cơ quan trung ương thực hiện; </w:t>
              <w:br w:type="textWrapping"/>
              <w:t xml:space="preserve">* Hội đồng nhân dân cấp tỉnh quyết định đối với hoạt động thẩm định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D">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phương án cải tạo, phục hồi môi trường và phương án cải tạo, phục hồi môi trường bổ sung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thẩm định do cơ quan trung ương thực hiện; </w:t>
              <w:br w:type="textWrapping"/>
              <w:t xml:space="preserve">* Hội đồng nhân dân cấp tỉnh quyết định đối với hoạt động thẩm định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cấp giấy chứng nhận lưu hành tự do (CFS) sản phẩm, hàng hóa đo đạc và bản đồ khi xuất khẩu, nhập khẩu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hồ sơ cấp giấy chứng nhận quyền sử dụng đất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đánh giá trữ lượng khoáng sản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khai thác, sử dụng nguồn nước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đề án, báo cáo thăm dò đánh giá trữ lượng, khai thác, sử dụng nước dưới đất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thẩm định do cơ quan trung ương thực hiện; </w:t>
              <w:br w:type="textWrapping"/>
              <w:t xml:space="preserve">* Hội đồng nhân dân cấp tỉnh quyết định đối với hoạt động thẩm định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hồ sơ, điều kiện hành nghề khoan nước dưới đất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thẩm định do cơ quan trung ương thực hiện; </w:t>
              <w:br w:type="textWrapping"/>
              <w:t xml:space="preserve">* Hội đồng nhân dân cấp tỉnh quyết định đối với hoạt động thẩm định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đề án khai thác, sử dụng nước mặt, nước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thẩm định do cơ quan trung ương thực hiện; </w:t>
              <w:br w:type="textWrapping"/>
              <w:t xml:space="preserve">* Hội đồng nhân dân cấp tỉnh quyết định đối với hoạt động thẩm định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đề án xả nước thải vào nguồn nước, công trình thuỷ lợi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thẩm định do cơ quan trung ương thực hiện; </w:t>
              <w:br w:type="textWrapping"/>
              <w:t xml:space="preserve">* Hội đồng nhân dân cấp tỉnh quyết định đối với hoạt động thẩm định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điều kiện hành nghề thuộc lĩnh vực tài nguyên môi trường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A">
            <w:pPr>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B">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chứng nhận an toàn sinh học biến đổi gen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D">
            <w:pPr>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E">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đủ điều kiện hoạt động dịch vụ quan trắc môi trường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0">
            <w:pPr>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nhập khẩu phế liệu, xử lý chất thải nguy hại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3">
            <w:pPr>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hoạt động đo đạc và bản đồ</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6">
            <w:pPr>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7">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hoặc văn bản chấp thuận cho tổ chức, cá nhân nước ngoài tiến hành nghiên cứu khoa học trong vùng biển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khai thác, sử dụng tài liệu, dữ liệu tài nguyên và môi trường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C">
            <w:pPr>
              <w:rPr>
                <w:rFonts w:ascii="Arial" w:cs="Arial" w:eastAsia="Arial" w:hAnsi="Arial"/>
                <w:sz w:val="20"/>
                <w:szCs w:val="20"/>
              </w:rPr>
            </w:pPr>
            <w:r w:rsidDel="00000000" w:rsidR="00000000" w:rsidRPr="00000000">
              <w:rPr>
                <w:rFonts w:ascii="Arial" w:cs="Arial" w:eastAsia="Arial" w:hAnsi="Arial"/>
                <w:sz w:val="20"/>
                <w:szCs w:val="20"/>
                <w:rtl w:val="0"/>
              </w:rPr>
              <w:t xml:space="preserve">7.1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D">
            <w:pPr>
              <w:rPr>
                <w:rFonts w:ascii="Arial" w:cs="Arial" w:eastAsia="Arial" w:hAnsi="Arial"/>
                <w:sz w:val="20"/>
                <w:szCs w:val="20"/>
              </w:rPr>
            </w:pPr>
            <w:r w:rsidDel="00000000" w:rsidR="00000000" w:rsidRPr="00000000">
              <w:rPr>
                <w:rFonts w:ascii="Arial" w:cs="Arial" w:eastAsia="Arial" w:hAnsi="Arial"/>
                <w:sz w:val="20"/>
                <w:szCs w:val="20"/>
                <w:rtl w:val="0"/>
              </w:rPr>
              <w:t xml:space="preserve">Phí khai thác và sử dụng tài liệu dầu khí</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9F">
            <w:pP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0">
            <w:pPr>
              <w:rPr>
                <w:rFonts w:ascii="Arial" w:cs="Arial" w:eastAsia="Arial" w:hAnsi="Arial"/>
                <w:sz w:val="20"/>
                <w:szCs w:val="20"/>
              </w:rPr>
            </w:pPr>
            <w:r w:rsidDel="00000000" w:rsidR="00000000" w:rsidRPr="00000000">
              <w:rPr>
                <w:rFonts w:ascii="Arial" w:cs="Arial" w:eastAsia="Arial" w:hAnsi="Arial"/>
                <w:sz w:val="20"/>
                <w:szCs w:val="20"/>
                <w:rtl w:val="0"/>
              </w:rPr>
              <w:t xml:space="preserve">Phí khai thác và sử dụng tài liệu đất đai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2">
            <w:pPr>
              <w:rPr>
                <w:rFonts w:ascii="Arial" w:cs="Arial" w:eastAsia="Arial" w:hAnsi="Arial"/>
                <w:sz w:val="20"/>
                <w:szCs w:val="20"/>
              </w:rPr>
            </w:pPr>
            <w:r w:rsidDel="00000000" w:rsidR="00000000" w:rsidRPr="00000000">
              <w:rPr>
                <w:rFonts w:ascii="Arial" w:cs="Arial" w:eastAsia="Arial" w:hAnsi="Arial"/>
                <w:sz w:val="20"/>
                <w:szCs w:val="20"/>
                <w:rtl w:val="0"/>
              </w:rPr>
              <w:t xml:space="preserve">7.3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3">
            <w:pPr>
              <w:rPr>
                <w:rFonts w:ascii="Arial" w:cs="Arial" w:eastAsia="Arial" w:hAnsi="Arial"/>
                <w:sz w:val="20"/>
                <w:szCs w:val="20"/>
              </w:rPr>
            </w:pPr>
            <w:r w:rsidDel="00000000" w:rsidR="00000000" w:rsidRPr="00000000">
              <w:rPr>
                <w:rFonts w:ascii="Arial" w:cs="Arial" w:eastAsia="Arial" w:hAnsi="Arial"/>
                <w:sz w:val="20"/>
                <w:szCs w:val="20"/>
                <w:rtl w:val="0"/>
              </w:rPr>
              <w:t xml:space="preserve">Phí khai thác và sử dụng tài liệu thăm dò điều tra địa chất và khai thác mỏ</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5">
            <w:pPr>
              <w:rPr>
                <w:rFonts w:ascii="Arial" w:cs="Arial" w:eastAsia="Arial" w:hAnsi="Arial"/>
                <w:sz w:val="20"/>
                <w:szCs w:val="20"/>
              </w:rPr>
            </w:pPr>
            <w:r w:rsidDel="00000000" w:rsidR="00000000" w:rsidRPr="00000000">
              <w:rPr>
                <w:rFonts w:ascii="Arial" w:cs="Arial" w:eastAsia="Arial" w:hAnsi="Arial"/>
                <w:sz w:val="20"/>
                <w:szCs w:val="20"/>
                <w:rtl w:val="0"/>
              </w:rPr>
              <w:t xml:space="preserve">7.4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sz w:val="20"/>
                <w:szCs w:val="20"/>
                <w:rtl w:val="0"/>
              </w:rPr>
              <w:t xml:space="preserve">Phí khai thác và sử dụng tài liệu địa chất, khoáng sản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8">
            <w:pPr>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sz w:val="20"/>
                <w:szCs w:val="20"/>
                <w:rtl w:val="0"/>
              </w:rPr>
              <w:t xml:space="preserve">Phí khai thác, sử dụng thông tin, dữ liệu khí tượng thủy văn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B">
            <w:pPr>
              <w:rPr>
                <w:rFonts w:ascii="Arial" w:cs="Arial" w:eastAsia="Arial" w:hAnsi="Arial"/>
                <w:sz w:val="20"/>
                <w:szCs w:val="20"/>
              </w:rPr>
            </w:pPr>
            <w:r w:rsidDel="00000000" w:rsidR="00000000" w:rsidRPr="00000000">
              <w:rPr>
                <w:rFonts w:ascii="Arial" w:cs="Arial" w:eastAsia="Arial" w:hAnsi="Arial"/>
                <w:sz w:val="20"/>
                <w:szCs w:val="20"/>
                <w:rtl w:val="0"/>
              </w:rPr>
              <w:t xml:space="preserve">7.6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C">
            <w:pPr>
              <w:rPr>
                <w:rFonts w:ascii="Arial" w:cs="Arial" w:eastAsia="Arial" w:hAnsi="Arial"/>
                <w:sz w:val="20"/>
                <w:szCs w:val="20"/>
              </w:rPr>
            </w:pPr>
            <w:r w:rsidDel="00000000" w:rsidR="00000000" w:rsidRPr="00000000">
              <w:rPr>
                <w:rFonts w:ascii="Arial" w:cs="Arial" w:eastAsia="Arial" w:hAnsi="Arial"/>
                <w:sz w:val="20"/>
                <w:szCs w:val="20"/>
                <w:rtl w:val="0"/>
              </w:rPr>
              <w:t xml:space="preserve">Phí khai thác và sử dụng dữ liệu viễn thám quốc gia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E">
            <w:pPr>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AF">
            <w:pPr>
              <w:rPr>
                <w:rFonts w:ascii="Arial" w:cs="Arial" w:eastAsia="Arial" w:hAnsi="Arial"/>
                <w:sz w:val="20"/>
                <w:szCs w:val="20"/>
              </w:rPr>
            </w:pPr>
            <w:r w:rsidDel="00000000" w:rsidR="00000000" w:rsidRPr="00000000">
              <w:rPr>
                <w:rFonts w:ascii="Arial" w:cs="Arial" w:eastAsia="Arial" w:hAnsi="Arial"/>
                <w:sz w:val="20"/>
                <w:szCs w:val="20"/>
                <w:rtl w:val="0"/>
              </w:rPr>
              <w:t xml:space="preserve">Phí khai thác và sử dụng dữ liệu về môi trường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sz w:val="20"/>
                <w:szCs w:val="20"/>
                <w:rtl w:val="0"/>
              </w:rPr>
              <w:t xml:space="preserve">Phí khai thác và sử dụng dữ liệu tài nguyên, môi trường biển và hải đảo</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kế hoạch bảo vệ môi trường trong hoạt động phá dỡ tàu biển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xác nhận đủ điều kiện về bảo vệ môi trường trong nhập khẩu phê liệu làm nguyên liệu sản xuất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khai thác, sử dụng thông tin dữ liệu đo đạc và bản đồ</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X</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KHOA HỌC VÀ CÔNG NGHỆ</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sở hữu trí tuệ</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3">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4">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về sở hữu công nghiệp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6">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7">
            <w:pPr>
              <w:rPr>
                <w:rFonts w:ascii="Arial" w:cs="Arial" w:eastAsia="Arial" w:hAnsi="Arial"/>
                <w:sz w:val="20"/>
                <w:szCs w:val="20"/>
              </w:rPr>
            </w:pPr>
            <w:r w:rsidDel="00000000" w:rsidR="00000000" w:rsidRPr="00000000">
              <w:rPr>
                <w:rFonts w:ascii="Arial" w:cs="Arial" w:eastAsia="Arial" w:hAnsi="Arial"/>
                <w:sz w:val="20"/>
                <w:szCs w:val="20"/>
                <w:rtl w:val="0"/>
              </w:rPr>
              <w:t xml:space="preserve">Phí tra cứu thông tin về sở hữu công nghiệp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đăng ký quốc tế về sở hữu công nghiệp có nguồn gốc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C">
            <w:pP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Phí cung cấp dịch vụ để giải quyết khiếu nại, phản đối đơn về sở hữu công nghiệp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CF">
            <w:pP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sz w:val="20"/>
                <w:szCs w:val="20"/>
                <w:rtl w:val="0"/>
              </w:rPr>
              <w:t xml:space="preserve">Phí công bố, đăng bạ thông tin sở hữu công nghiệp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2">
            <w:pP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Phí sử dụng văn bằng bảo hộ</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5">
            <w:pP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đơn đăng ký quốc tế sở hữu công nghiệp có chỉ định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cấp mã số, mã vạch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C">
            <w:pPr>
              <w:rPr>
                <w:rFonts w:ascii="Arial" w:cs="Arial" w:eastAsia="Arial" w:hAnsi="Arial"/>
                <w:sz w:val="20"/>
                <w:szCs w:val="20"/>
              </w:rPr>
            </w:pPr>
            <w:r w:rsidDel="00000000" w:rsidR="00000000" w:rsidRPr="00000000">
              <w:rPr>
                <w:rFonts w:ascii="Arial" w:cs="Arial" w:eastAsia="Arial" w:hAnsi="Arial"/>
                <w:sz w:val="20"/>
                <w:szCs w:val="20"/>
                <w:rtl w:val="0"/>
              </w:rPr>
              <w:t xml:space="preserve">Phí cấp và hướng dẫn sử dụng mã số, mã vạch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sz w:val="20"/>
                <w:szCs w:val="20"/>
                <w:rtl w:val="0"/>
              </w:rPr>
              <w:t xml:space="preserve">Phí duy trì sử dụng mã số, mã vạch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Phí sử dụng mã doanh nghiệp, mã GLN (một mã), mã EAN-8</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4">
            <w:pP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sz w:val="20"/>
                <w:szCs w:val="20"/>
                <w:rtl w:val="0"/>
              </w:rPr>
              <w:t xml:space="preserve">Phí đăng ký sử dụng mã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sử dụng dịch vụ trong lĩnh vực năng lượng nguyên tử</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an toàn phóng xạ, bức xạ, an ninh hạt nhân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vận hành, sử dụng thiết bị chiếu xạ</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0">
            <w:pP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sản xuất, chế biến, lưu giữ, sử dụng chất phóng xạ</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3">
            <w:pP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4">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thăm dò, khai thác, chế biến quặng phóng xạ</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xử lý, lưu giữ chất thải phóng xạ, nguồn phóng xạ đã qua sử dụng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A">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xây dựng cơ sở bức xạ</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C">
            <w:pPr>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thay đổi quy mô, phạm vi hoạt động cơ sở bức xạ; giấy phép chấm dứt hoạt động cơ sở bức xạ</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2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2FF">
            <w:pPr>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nhập khẩu, xuất khẩu chất phóng xạ, vật liệu hạt nhân, vật liệu hạt nhân nguồn, thiết bị hạt nhân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3">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đóng gói, vận chuyển vật liệu phóng xạ, vật liệu hạt nhân, vật liệu hạt nhân nguồn, chất thải phóng xạ</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vận chuyển vật liệu chất phóng xạ quá cảnh lãnh thổ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8">
            <w:pPr>
              <w:rPr>
                <w:rFonts w:ascii="Arial" w:cs="Arial" w:eastAsia="Arial" w:hAnsi="Arial"/>
                <w:sz w:val="20"/>
                <w:szCs w:val="20"/>
              </w:rPr>
            </w:pPr>
            <w:r w:rsidDel="00000000" w:rsidR="00000000" w:rsidRPr="00000000">
              <w:rPr>
                <w:rFonts w:ascii="Arial" w:cs="Arial" w:eastAsia="Arial" w:hAnsi="Arial"/>
                <w:sz w:val="20"/>
                <w:szCs w:val="20"/>
                <w:rtl w:val="0"/>
              </w:rPr>
              <w:t xml:space="preserve">4.10</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phép nhà máy điện hạt nhân, lò phản ứng hạt nhân nghiên cứu</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kế hoạch ứng phó sự cố bức xạ, hạt nhân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0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điều kiện cấp giấy phép đăng ký dịch vụ hỗ trợ ứng dụng năng lượng nguyên tử</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hợp đồng chuyển giao công nghệ</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điều kiện hoạt động về khoa học, công nghệ</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XI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TÀI CHÍNH, NGÂN HÀNG, BẢO HIỂM</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quản lý, giám sát hoạt động chứng khoán, bảo hiểm, kế toán, kiểm toán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D">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Arial" w:cs="Arial" w:eastAsia="Arial" w:hAnsi="Arial"/>
                <w:sz w:val="20"/>
                <w:szCs w:val="20"/>
                <w:rtl w:val="0"/>
              </w:rPr>
              <w:t xml:space="preserve">Phí quản lý và giám sát hoạt động chứng khoán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1">
            <w:pPr>
              <w:rPr>
                <w:rFonts w:ascii="Arial" w:cs="Arial" w:eastAsia="Arial" w:hAnsi="Arial"/>
                <w:sz w:val="20"/>
                <w:szCs w:val="20"/>
              </w:rPr>
            </w:pPr>
            <w:r w:rsidDel="00000000" w:rsidR="00000000" w:rsidRPr="00000000">
              <w:rPr>
                <w:rFonts w:ascii="Arial" w:cs="Arial" w:eastAsia="Arial" w:hAnsi="Arial"/>
                <w:sz w:val="20"/>
                <w:szCs w:val="20"/>
                <w:rtl w:val="0"/>
              </w:rPr>
              <w:t xml:space="preserve">Phí quản lý và giám sát hoạt động bảo hiểm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3">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sz w:val="20"/>
                <w:szCs w:val="20"/>
                <w:rtl w:val="0"/>
              </w:rPr>
              <w:t xml:space="preserve">Phí quản lý và giám sát hoạt động kế toán, kiểm toán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dịch vụ thanh toán trong hoạt động của Kho bạc nhà nước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hải quan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tiêu chuẩn, điều kiện hành nghề thuộc lĩnh vực tài chính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2F">
            <w:pP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chứng nhận đủ điều kiện kinh doanh trò chơi điện tử có thưởng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2">
            <w:pP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3">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chứng nhận đăng ký hành nghề, giấy chứng nhận đủ điều kiện kinh doanh dịch vụ kế toán, kiểm toán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Phí thẩm định cấp giấy chứng nhận đủ điều kiện kinh doanh dịch vụ thẩm định giá</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XII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THUỘC LĨNH VỰC TƯ PHÁP</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Án phí</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E">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3F">
            <w:pPr>
              <w:rPr>
                <w:rFonts w:ascii="Arial" w:cs="Arial" w:eastAsia="Arial" w:hAnsi="Arial"/>
                <w:sz w:val="20"/>
                <w:szCs w:val="20"/>
              </w:rPr>
            </w:pPr>
            <w:r w:rsidDel="00000000" w:rsidR="00000000" w:rsidRPr="00000000">
              <w:rPr>
                <w:rFonts w:ascii="Arial" w:cs="Arial" w:eastAsia="Arial" w:hAnsi="Arial"/>
                <w:sz w:val="20"/>
                <w:szCs w:val="20"/>
                <w:rtl w:val="0"/>
              </w:rPr>
              <w:t xml:space="preserve">Án phí hình sự</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2">
            <w:pPr>
              <w:rPr>
                <w:rFonts w:ascii="Arial" w:cs="Arial" w:eastAsia="Arial" w:hAnsi="Arial"/>
                <w:sz w:val="20"/>
                <w:szCs w:val="20"/>
              </w:rPr>
            </w:pPr>
            <w:r w:rsidDel="00000000" w:rsidR="00000000" w:rsidRPr="00000000">
              <w:rPr>
                <w:rFonts w:ascii="Arial" w:cs="Arial" w:eastAsia="Arial" w:hAnsi="Arial"/>
                <w:sz w:val="20"/>
                <w:szCs w:val="20"/>
                <w:rtl w:val="0"/>
              </w:rPr>
              <w:t xml:space="preserve">Án phí dân sự</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4">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5">
            <w:pPr>
              <w:rPr>
                <w:rFonts w:ascii="Arial" w:cs="Arial" w:eastAsia="Arial" w:hAnsi="Arial"/>
                <w:sz w:val="20"/>
                <w:szCs w:val="20"/>
              </w:rPr>
            </w:pPr>
            <w:r w:rsidDel="00000000" w:rsidR="00000000" w:rsidRPr="00000000">
              <w:rPr>
                <w:rFonts w:ascii="Arial" w:cs="Arial" w:eastAsia="Arial" w:hAnsi="Arial"/>
                <w:sz w:val="20"/>
                <w:szCs w:val="20"/>
                <w:rtl w:val="0"/>
              </w:rPr>
              <w:t xml:space="preserve">Án phí kinh tế</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7">
            <w:pP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8">
            <w:pPr>
              <w:rPr>
                <w:rFonts w:ascii="Arial" w:cs="Arial" w:eastAsia="Arial" w:hAnsi="Arial"/>
                <w:sz w:val="20"/>
                <w:szCs w:val="20"/>
              </w:rPr>
            </w:pPr>
            <w:r w:rsidDel="00000000" w:rsidR="00000000" w:rsidRPr="00000000">
              <w:rPr>
                <w:rFonts w:ascii="Arial" w:cs="Arial" w:eastAsia="Arial" w:hAnsi="Arial"/>
                <w:sz w:val="20"/>
                <w:szCs w:val="20"/>
                <w:rtl w:val="0"/>
              </w:rPr>
              <w:t xml:space="preserve">Án phí lao động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A">
            <w:pP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B">
            <w:pPr>
              <w:rPr>
                <w:rFonts w:ascii="Arial" w:cs="Arial" w:eastAsia="Arial" w:hAnsi="Arial"/>
                <w:sz w:val="20"/>
                <w:szCs w:val="20"/>
              </w:rPr>
            </w:pPr>
            <w:r w:rsidDel="00000000" w:rsidR="00000000" w:rsidRPr="00000000">
              <w:rPr>
                <w:rFonts w:ascii="Arial" w:cs="Arial" w:eastAsia="Arial" w:hAnsi="Arial"/>
                <w:sz w:val="20"/>
                <w:szCs w:val="20"/>
                <w:rtl w:val="0"/>
              </w:rPr>
              <w:t xml:space="preserve">Án phí hành chính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cung cấp thông tin về giao dịch bảo đảm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0">
            <w:pP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1">
            <w:pPr>
              <w:rPr>
                <w:rFonts w:ascii="Arial" w:cs="Arial" w:eastAsia="Arial" w:hAnsi="Arial"/>
                <w:sz w:val="20"/>
                <w:szCs w:val="20"/>
              </w:rPr>
            </w:pPr>
            <w:r w:rsidDel="00000000" w:rsidR="00000000" w:rsidRPr="00000000">
              <w:rPr>
                <w:rFonts w:ascii="Arial" w:cs="Arial" w:eastAsia="Arial" w:hAnsi="Arial"/>
                <w:sz w:val="20"/>
                <w:szCs w:val="20"/>
                <w:rtl w:val="0"/>
              </w:rPr>
              <w:t xml:space="preserve">Phí cung cấp thông tin về giao dịch bảo đảm bằng quyền sử dụng đất, tài sản gắn liền với đất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cung cấp thông tin do cơ quan trung ương thực hiện; </w:t>
              <w:br w:type="textWrapping"/>
              <w:t xml:space="preserve">* Hội đồng nhân dân cấp tỉnh quyết định đối với hoạt động cung cấp thông tin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3">
            <w:pP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4">
            <w:pPr>
              <w:rPr>
                <w:rFonts w:ascii="Arial" w:cs="Arial" w:eastAsia="Arial" w:hAnsi="Arial"/>
                <w:sz w:val="20"/>
                <w:szCs w:val="20"/>
              </w:rPr>
            </w:pPr>
            <w:r w:rsidDel="00000000" w:rsidR="00000000" w:rsidRPr="00000000">
              <w:rPr>
                <w:rFonts w:ascii="Arial" w:cs="Arial" w:eastAsia="Arial" w:hAnsi="Arial"/>
                <w:sz w:val="20"/>
                <w:szCs w:val="20"/>
                <w:rtl w:val="0"/>
              </w:rPr>
              <w:t xml:space="preserve">Phí cung cấp thông tin về giao dịch bảo đảm bằng tàu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cung cấp thông tin do cơ quan trung ương thực hiện; </w:t>
              <w:br w:type="textWrapping"/>
              <w:t xml:space="preserve">* Hội đồng nhân dân cấp tỉnh quyết định đối với hoạt động cung cấp thông tin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6">
            <w:pP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7">
            <w:pPr>
              <w:rPr>
                <w:rFonts w:ascii="Arial" w:cs="Arial" w:eastAsia="Arial" w:hAnsi="Arial"/>
                <w:sz w:val="20"/>
                <w:szCs w:val="20"/>
              </w:rPr>
            </w:pPr>
            <w:r w:rsidDel="00000000" w:rsidR="00000000" w:rsidRPr="00000000">
              <w:rPr>
                <w:rFonts w:ascii="Arial" w:cs="Arial" w:eastAsia="Arial" w:hAnsi="Arial"/>
                <w:sz w:val="20"/>
                <w:szCs w:val="20"/>
                <w:rtl w:val="0"/>
              </w:rPr>
              <w:t xml:space="preserve">Phí cung cấp thông tin về giao dịch bảo đảm bằng tàu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cung cấp thông tin do cơ quan trung ương thực hiện; </w:t>
              <w:br w:type="textWrapping"/>
              <w:t xml:space="preserve">* Hội đồng nhân dân cấp tỉnh quyết định đối với hoạt động cung cấp thông tin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9">
            <w:pP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A">
            <w:pPr>
              <w:rPr>
                <w:rFonts w:ascii="Arial" w:cs="Arial" w:eastAsia="Arial" w:hAnsi="Arial"/>
                <w:sz w:val="20"/>
                <w:szCs w:val="20"/>
              </w:rPr>
            </w:pPr>
            <w:r w:rsidDel="00000000" w:rsidR="00000000" w:rsidRPr="00000000">
              <w:rPr>
                <w:rFonts w:ascii="Arial" w:cs="Arial" w:eastAsia="Arial" w:hAnsi="Arial"/>
                <w:sz w:val="20"/>
                <w:szCs w:val="20"/>
                <w:rtl w:val="0"/>
              </w:rPr>
              <w:t xml:space="preserve">Phí cung cấp thông tin về giao dịch bảo đảm bằng động sản, trừ tàu bay, tàu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cung cấp thông tin do cơ quan trung ương thực hiện; </w:t>
              <w:br w:type="textWrapping"/>
              <w:t xml:space="preserve">* Hội đồng nhân dân cấp tỉnh quyết định đối với hoạt động cung cấp thông tin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công chứng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5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chứng thực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3">
            <w:pPr>
              <w:rPr>
                <w:rFonts w:ascii="Arial" w:cs="Arial" w:eastAsia="Arial" w:hAnsi="Arial"/>
                <w:sz w:val="20"/>
                <w:szCs w:val="20"/>
              </w:rPr>
            </w:pPr>
            <w:r w:rsidDel="00000000" w:rsidR="00000000" w:rsidRPr="00000000">
              <w:rPr>
                <w:rFonts w:ascii="Arial" w:cs="Arial" w:eastAsia="Arial" w:hAnsi="Arial"/>
                <w:sz w:val="20"/>
                <w:szCs w:val="20"/>
                <w:rtl w:val="0"/>
              </w:rPr>
              <w:t xml:space="preserve">Phí chứng thực bản sao từ bản chính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5">
            <w:pP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6">
            <w:pPr>
              <w:rPr>
                <w:rFonts w:ascii="Arial" w:cs="Arial" w:eastAsia="Arial" w:hAnsi="Arial"/>
                <w:sz w:val="20"/>
                <w:szCs w:val="20"/>
              </w:rPr>
            </w:pPr>
            <w:r w:rsidDel="00000000" w:rsidR="00000000" w:rsidRPr="00000000">
              <w:rPr>
                <w:rFonts w:ascii="Arial" w:cs="Arial" w:eastAsia="Arial" w:hAnsi="Arial"/>
                <w:sz w:val="20"/>
                <w:szCs w:val="20"/>
                <w:rtl w:val="0"/>
              </w:rPr>
              <w:t xml:space="preserve">Phí chứng thực chữ ký</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8">
            <w:pP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9">
            <w:pPr>
              <w:rPr>
                <w:rFonts w:ascii="Arial" w:cs="Arial" w:eastAsia="Arial" w:hAnsi="Arial"/>
                <w:sz w:val="20"/>
                <w:szCs w:val="20"/>
              </w:rPr>
            </w:pPr>
            <w:r w:rsidDel="00000000" w:rsidR="00000000" w:rsidRPr="00000000">
              <w:rPr>
                <w:rFonts w:ascii="Arial" w:cs="Arial" w:eastAsia="Arial" w:hAnsi="Arial"/>
                <w:sz w:val="20"/>
                <w:szCs w:val="20"/>
                <w:rtl w:val="0"/>
              </w:rPr>
              <w:t xml:space="preserve">Phí chứng thực hợp đồng giao dịch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thi hành án dân sự</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6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thực hiện ủy thác tư pháp về dân sự có yếu tố nước ngoài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điều kiện hoạt động thuộc lĩnh vực tư pháp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đăng ký giao dịch bảo đảm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đăng ký do cơ quan trung ương thực hiện; </w:t>
              <w:br w:type="textWrapping"/>
              <w:t xml:space="preserve">* Hội đồng nhân dân cấp tỉnh quyết định đối với hoạt động đăng ký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sử dụng thông tin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A">
            <w:pPr>
              <w:rPr>
                <w:rFonts w:ascii="Arial" w:cs="Arial" w:eastAsia="Arial" w:hAnsi="Arial"/>
                <w:sz w:val="20"/>
                <w:szCs w:val="20"/>
              </w:rPr>
            </w:pPr>
            <w:r w:rsidDel="00000000" w:rsidR="00000000" w:rsidRPr="00000000">
              <w:rPr>
                <w:rFonts w:ascii="Arial" w:cs="Arial" w:eastAsia="Arial" w:hAnsi="Arial"/>
                <w:sz w:val="20"/>
                <w:szCs w:val="20"/>
                <w:rtl w:val="0"/>
              </w:rPr>
              <w:t xml:space="preserve">9.1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B">
            <w:pPr>
              <w:rPr>
                <w:rFonts w:ascii="Arial" w:cs="Arial" w:eastAsia="Arial" w:hAnsi="Arial"/>
                <w:sz w:val="20"/>
                <w:szCs w:val="20"/>
              </w:rPr>
            </w:pPr>
            <w:r w:rsidDel="00000000" w:rsidR="00000000" w:rsidRPr="00000000">
              <w:rPr>
                <w:rFonts w:ascii="Arial" w:cs="Arial" w:eastAsia="Arial" w:hAnsi="Arial"/>
                <w:sz w:val="20"/>
                <w:szCs w:val="20"/>
                <w:rtl w:val="0"/>
              </w:rPr>
              <w:t xml:space="preserve">Phí cấp cung cấp thông tin về lý lịch tư pháp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D">
            <w:pPr>
              <w:rPr>
                <w:rFonts w:ascii="Arial" w:cs="Arial" w:eastAsia="Arial" w:hAnsi="Arial"/>
                <w:sz w:val="20"/>
                <w:szCs w:val="20"/>
              </w:rPr>
            </w:pPr>
            <w:r w:rsidDel="00000000" w:rsidR="00000000" w:rsidRPr="00000000">
              <w:rPr>
                <w:rFonts w:ascii="Arial" w:cs="Arial" w:eastAsia="Arial" w:hAnsi="Arial"/>
                <w:sz w:val="20"/>
                <w:szCs w:val="20"/>
                <w:rtl w:val="0"/>
              </w:rPr>
              <w:t xml:space="preserve">9.2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E">
            <w:pPr>
              <w:rPr>
                <w:rFonts w:ascii="Arial" w:cs="Arial" w:eastAsia="Arial" w:hAnsi="Arial"/>
                <w:sz w:val="20"/>
                <w:szCs w:val="20"/>
              </w:rPr>
            </w:pPr>
            <w:r w:rsidDel="00000000" w:rsidR="00000000" w:rsidRPr="00000000">
              <w:rPr>
                <w:rFonts w:ascii="Arial" w:cs="Arial" w:eastAsia="Arial" w:hAnsi="Arial"/>
                <w:sz w:val="20"/>
                <w:szCs w:val="20"/>
                <w:rtl w:val="0"/>
              </w:rPr>
              <w:t xml:space="preserve">Phí xác nhận có quốc tịch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0">
            <w:pPr>
              <w:rPr>
                <w:rFonts w:ascii="Arial" w:cs="Arial" w:eastAsia="Arial" w:hAnsi="Arial"/>
                <w:sz w:val="20"/>
                <w:szCs w:val="20"/>
              </w:rPr>
            </w:pPr>
            <w:r w:rsidDel="00000000" w:rsidR="00000000" w:rsidRPr="00000000">
              <w:rPr>
                <w:rFonts w:ascii="Arial" w:cs="Arial" w:eastAsia="Arial" w:hAnsi="Arial"/>
                <w:sz w:val="20"/>
                <w:szCs w:val="20"/>
                <w:rtl w:val="0"/>
              </w:rPr>
              <w:t xml:space="preserve">9.3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1">
            <w:pPr>
              <w:rPr>
                <w:rFonts w:ascii="Arial" w:cs="Arial" w:eastAsia="Arial" w:hAnsi="Arial"/>
                <w:sz w:val="20"/>
                <w:szCs w:val="20"/>
              </w:rPr>
            </w:pPr>
            <w:r w:rsidDel="00000000" w:rsidR="00000000" w:rsidRPr="00000000">
              <w:rPr>
                <w:rFonts w:ascii="Arial" w:cs="Arial" w:eastAsia="Arial" w:hAnsi="Arial"/>
                <w:sz w:val="20"/>
                <w:szCs w:val="20"/>
                <w:rtl w:val="0"/>
              </w:rPr>
              <w:t xml:space="preserve">Phí xác nhận là người gốc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3">
            <w:pPr>
              <w:rPr>
                <w:rFonts w:ascii="Arial" w:cs="Arial" w:eastAsia="Arial" w:hAnsi="Arial"/>
                <w:sz w:val="20"/>
                <w:szCs w:val="20"/>
              </w:rPr>
            </w:pPr>
            <w:r w:rsidDel="00000000" w:rsidR="00000000" w:rsidRPr="00000000">
              <w:rPr>
                <w:rFonts w:ascii="Arial" w:cs="Arial" w:eastAsia="Arial" w:hAnsi="Arial"/>
                <w:sz w:val="20"/>
                <w:szCs w:val="20"/>
                <w:rtl w:val="0"/>
              </w:rPr>
              <w:t xml:space="preserve">9.4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4">
            <w:pPr>
              <w:rPr>
                <w:rFonts w:ascii="Arial" w:cs="Arial" w:eastAsia="Arial" w:hAnsi="Arial"/>
                <w:sz w:val="20"/>
                <w:szCs w:val="20"/>
              </w:rPr>
            </w:pPr>
            <w:r w:rsidDel="00000000" w:rsidR="00000000" w:rsidRPr="00000000">
              <w:rPr>
                <w:rFonts w:ascii="Arial" w:cs="Arial" w:eastAsia="Arial" w:hAnsi="Arial"/>
                <w:sz w:val="20"/>
                <w:szCs w:val="20"/>
                <w:rtl w:val="0"/>
              </w:rPr>
              <w:t xml:space="preserve">Phí khai thác và sử dụng thông tin trong Cơ sở dữ liệu hộ tịch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cấp mã số sử dụng cơ sở dữ liệu về giao dịch bảo đảm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XIII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TRONG LĨNH VỰC KHÁC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tiêu chuẩn, điều kiện hành nghề theo quy định của pháp luật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tuyển dụng, dự thi nâng ngạch, thăng hạng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công chức, viên chức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thẩm định cấp giấy chứng nhận lưu hành sản phẩm, hàng hóa theo quy định của pháp luật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Phí xác minh giấy tờ, tài liệu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9">
            <w:pPr>
              <w:rPr>
                <w:rFonts w:ascii="Arial" w:cs="Arial" w:eastAsia="Arial" w:hAnsi="Arial"/>
                <w:sz w:val="20"/>
                <w:szCs w:val="20"/>
              </w:rPr>
            </w:pPr>
            <w:r w:rsidDel="00000000" w:rsidR="00000000" w:rsidRPr="00000000">
              <w:rPr>
                <w:rFonts w:ascii="Arial" w:cs="Arial" w:eastAsia="Arial" w:hAnsi="Arial"/>
                <w:sz w:val="20"/>
                <w:szCs w:val="20"/>
                <w:rtl w:val="0"/>
              </w:rPr>
              <w:t xml:space="preserve">Phí xác minh giấy tờ, tài liệu theo yêu cầu của tổ chức, cá nhân trong nước</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B">
            <w:pP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C">
            <w:pPr>
              <w:rPr>
                <w:rFonts w:ascii="Arial" w:cs="Arial" w:eastAsia="Arial" w:hAnsi="Arial"/>
                <w:sz w:val="20"/>
                <w:szCs w:val="20"/>
              </w:rPr>
            </w:pPr>
            <w:r w:rsidDel="00000000" w:rsidR="00000000" w:rsidRPr="00000000">
              <w:rPr>
                <w:rFonts w:ascii="Arial" w:cs="Arial" w:eastAsia="Arial" w:hAnsi="Arial"/>
                <w:sz w:val="20"/>
                <w:szCs w:val="20"/>
                <w:rtl w:val="0"/>
              </w:rPr>
              <w:t xml:space="preserve">Phí xác minh giấy tờ, tài liệu theo yêu cầu của tổ chức, cá nhân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bl>
    <w:p w:rsidR="00000000" w:rsidDel="00000000" w:rsidP="00000000" w:rsidRDefault="00000000" w:rsidRPr="00000000" w14:paraId="0000039E">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F">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 DANH MỤC LỆ PHÍ</w:t>
      </w:r>
    </w:p>
    <w:p w:rsidR="00000000" w:rsidDel="00000000" w:rsidP="00000000" w:rsidRDefault="00000000" w:rsidRPr="00000000" w14:paraId="000003A0">
      <w:pPr>
        <w:ind w:firstLine="720"/>
        <w:jc w:val="both"/>
        <w:rPr>
          <w:rFonts w:ascii="Arial" w:cs="Arial" w:eastAsia="Arial" w:hAnsi="Arial"/>
          <w:sz w:val="20"/>
          <w:szCs w:val="20"/>
        </w:rPr>
      </w:pPr>
      <w:r w:rsidDel="00000000" w:rsidR="00000000" w:rsidRPr="00000000">
        <w:rPr>
          <w:rtl w:val="0"/>
        </w:rPr>
      </w:r>
    </w:p>
    <w:tbl>
      <w:tblPr>
        <w:tblStyle w:val="Table4"/>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851"/>
        <w:gridCol w:w="5751"/>
        <w:gridCol w:w="2758"/>
        <w:tblGridChange w:id="0">
          <w:tblGrid>
            <w:gridCol w:w="851"/>
            <w:gridCol w:w="5751"/>
            <w:gridCol w:w="275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TÊN LỆ PHÍ</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CƠ QUAN QUY ĐỊNH</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QUẢN LÝ NHÀ NƯỚC LIÊN QUAN ĐẾN QUYỀN VÀ NGHĨA VỤ CỦA CÔNG DÂN</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quốc tịch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đăng ký cư trú</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do cơ quan trung ương cấp;</w:t>
              <w:br w:type="textWrapping"/>
              <w:t xml:space="preserve">* Hội đồng nhân dân cấp tỉnh quyết định đối với hoạt động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minh nhân dân, căn cước công dân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Bộ Tài chính quy định đối với hoạt động do cơ quan trung ương cấp;</w:t>
              <w:br w:type="textWrapping"/>
              <w:t xml:space="preserve">* Hội đồng nhân dân cấp tỉnh quyết định đối với hoạt động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hộ tịch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hộ chiếu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6">
            <w:pP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7">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hộ chiếu</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9">
            <w:pP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A">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thông hành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C">
            <w:pP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D">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tem AB, giấy phép xuất cảnh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toà án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2">
            <w:pPr>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3">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công nhận và cho thi hành tại Việt Nam bản án, quyết định dân sự của Tòa án nước ngoài; quyết định trọng tài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5">
            <w:pPr>
              <w:rPr>
                <w:rFonts w:ascii="Arial" w:cs="Arial" w:eastAsia="Arial" w:hAnsi="Arial"/>
                <w:sz w:val="20"/>
                <w:szCs w:val="20"/>
              </w:rPr>
            </w:pPr>
            <w:r w:rsidDel="00000000" w:rsidR="00000000" w:rsidRPr="00000000">
              <w:rPr>
                <w:rFonts w:ascii="Arial" w:cs="Arial" w:eastAsia="Arial" w:hAnsi="Arial"/>
                <w:sz w:val="20"/>
                <w:szCs w:val="20"/>
                <w:rtl w:val="0"/>
              </w:rPr>
              <w:t xml:space="preserve">6.1.1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6">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công nhận và cho thi hành tại Việt Nam bản án, quyết định dân sự, lao động, kinh doanh, thương mại, quyết định về tài sản trong bản án, quyết định hình sự, hành chính của Tòa án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8">
            <w:pPr>
              <w:rPr>
                <w:rFonts w:ascii="Arial" w:cs="Arial" w:eastAsia="Arial" w:hAnsi="Arial"/>
                <w:sz w:val="20"/>
                <w:szCs w:val="20"/>
              </w:rPr>
            </w:pPr>
            <w:r w:rsidDel="00000000" w:rsidR="00000000" w:rsidRPr="00000000">
              <w:rPr>
                <w:rFonts w:ascii="Arial" w:cs="Arial" w:eastAsia="Arial" w:hAnsi="Arial"/>
                <w:sz w:val="20"/>
                <w:szCs w:val="20"/>
                <w:rtl w:val="0"/>
              </w:rPr>
              <w:t xml:space="preserve">6.1.2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9">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không công nhận bản án, quyết định dân sự, lao động, kinh doanh, thương mại, quyết định về tài sản trong bản án, quyết định hình sự, hành chính của Tòa án nước ngoài mà không có yêu cầu thi hành tại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B">
            <w:pPr>
              <w:rPr>
                <w:rFonts w:ascii="Arial" w:cs="Arial" w:eastAsia="Arial" w:hAnsi="Arial"/>
                <w:sz w:val="20"/>
                <w:szCs w:val="20"/>
              </w:rPr>
            </w:pPr>
            <w:r w:rsidDel="00000000" w:rsidR="00000000" w:rsidRPr="00000000">
              <w:rPr>
                <w:rFonts w:ascii="Arial" w:cs="Arial" w:eastAsia="Arial" w:hAnsi="Arial"/>
                <w:sz w:val="20"/>
                <w:szCs w:val="20"/>
                <w:rtl w:val="0"/>
              </w:rPr>
              <w:t xml:space="preserve">6.1.3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C">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công nhận và cho thi hành tại Việt Nam quyết định của Trọng tài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E">
            <w:pPr>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F">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giải quyết việc dân sự</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1">
            <w:pPr>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2">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giải quyết các việc dân sự liên quan đến hoạt động Trọng tài thương mại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4">
            <w:pPr>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5">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nộp đơn yêu cầu mở thủ tục phá sản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7">
            <w:pPr>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8">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xét tính hợp pháp của cuộc đình công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A">
            <w:pPr>
              <w:rPr>
                <w:rFonts w:ascii="Arial" w:cs="Arial" w:eastAsia="Arial" w:hAnsi="Arial"/>
                <w:sz w:val="20"/>
                <w:szCs w:val="20"/>
              </w:rPr>
            </w:pPr>
            <w:r w:rsidDel="00000000" w:rsidR="00000000" w:rsidRPr="00000000">
              <w:rPr>
                <w:rFonts w:ascii="Arial" w:cs="Arial" w:eastAsia="Arial" w:hAnsi="Arial"/>
                <w:sz w:val="20"/>
                <w:szCs w:val="20"/>
                <w:rtl w:val="0"/>
              </w:rPr>
              <w:t xml:space="preserve">6.6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B">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bắt giữ tàu biển, tàu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D">
            <w:pPr>
              <w:rPr>
                <w:rFonts w:ascii="Arial" w:cs="Arial" w:eastAsia="Arial" w:hAnsi="Arial"/>
                <w:sz w:val="20"/>
                <w:szCs w:val="20"/>
              </w:rPr>
            </w:pPr>
            <w:r w:rsidDel="00000000" w:rsidR="00000000" w:rsidRPr="00000000">
              <w:rPr>
                <w:rFonts w:ascii="Arial" w:cs="Arial" w:eastAsia="Arial" w:hAnsi="Arial"/>
                <w:sz w:val="20"/>
                <w:szCs w:val="20"/>
                <w:rtl w:val="0"/>
              </w:rPr>
              <w:t xml:space="preserve">6.7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E">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thực hiện ủy thác tư pháp của Tòa án nước ngoài tại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0">
            <w:pPr>
              <w:rPr>
                <w:rFonts w:ascii="Arial" w:cs="Arial" w:eastAsia="Arial" w:hAnsi="Arial"/>
                <w:sz w:val="20"/>
                <w:szCs w:val="20"/>
              </w:rPr>
            </w:pPr>
            <w:r w:rsidDel="00000000" w:rsidR="00000000" w:rsidRPr="00000000">
              <w:rPr>
                <w:rFonts w:ascii="Arial" w:cs="Arial" w:eastAsia="Arial" w:hAnsi="Arial"/>
                <w:sz w:val="20"/>
                <w:szCs w:val="20"/>
                <w:rtl w:val="0"/>
              </w:rPr>
              <w:t xml:space="preserve">6.8</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1">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bản sao giấy tờ, sao chụp tài liệu tại Tòa án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3">
            <w:pPr>
              <w:rPr>
                <w:rFonts w:ascii="Arial" w:cs="Arial" w:eastAsia="Arial" w:hAnsi="Arial"/>
                <w:sz w:val="20"/>
                <w:szCs w:val="20"/>
              </w:rPr>
            </w:pPr>
            <w:r w:rsidDel="00000000" w:rsidR="00000000" w:rsidRPr="00000000">
              <w:rPr>
                <w:rFonts w:ascii="Arial" w:cs="Arial" w:eastAsia="Arial" w:hAnsi="Arial"/>
                <w:sz w:val="20"/>
                <w:szCs w:val="20"/>
                <w:rtl w:val="0"/>
              </w:rPr>
              <w:t xml:space="preserve">6.8.1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4">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sao chụp tài liệu, chứng cứ có trong hồ sơ vụ việc do Tòa án thực hiện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6">
            <w:pPr>
              <w:rPr>
                <w:rFonts w:ascii="Arial" w:cs="Arial" w:eastAsia="Arial" w:hAnsi="Arial"/>
                <w:sz w:val="20"/>
                <w:szCs w:val="20"/>
              </w:rPr>
            </w:pPr>
            <w:r w:rsidDel="00000000" w:rsidR="00000000" w:rsidRPr="00000000">
              <w:rPr>
                <w:rFonts w:ascii="Arial" w:cs="Arial" w:eastAsia="Arial" w:hAnsi="Arial"/>
                <w:sz w:val="20"/>
                <w:szCs w:val="20"/>
                <w:rtl w:val="0"/>
              </w:rPr>
              <w:t xml:space="preserve">6.8.2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7">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bản sao bản án, quyết định của Tòa án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9">
            <w:pPr>
              <w:rPr>
                <w:rFonts w:ascii="Arial" w:cs="Arial" w:eastAsia="Arial" w:hAnsi="Arial"/>
                <w:sz w:val="20"/>
                <w:szCs w:val="20"/>
              </w:rPr>
            </w:pPr>
            <w:r w:rsidDel="00000000" w:rsidR="00000000" w:rsidRPr="00000000">
              <w:rPr>
                <w:rFonts w:ascii="Arial" w:cs="Arial" w:eastAsia="Arial" w:hAnsi="Arial"/>
                <w:sz w:val="20"/>
                <w:szCs w:val="20"/>
                <w:rtl w:val="0"/>
              </w:rPr>
              <w:t xml:space="preserve">6.8.3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A">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bản sao giấy chứng nhận xóa án tích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C">
            <w:pPr>
              <w:rPr>
                <w:rFonts w:ascii="Arial" w:cs="Arial" w:eastAsia="Arial" w:hAnsi="Arial"/>
                <w:sz w:val="20"/>
                <w:szCs w:val="20"/>
              </w:rPr>
            </w:pPr>
            <w:r w:rsidDel="00000000" w:rsidR="00000000" w:rsidRPr="00000000">
              <w:rPr>
                <w:rFonts w:ascii="Arial" w:cs="Arial" w:eastAsia="Arial" w:hAnsi="Arial"/>
                <w:sz w:val="20"/>
                <w:szCs w:val="20"/>
                <w:rtl w:val="0"/>
              </w:rPr>
              <w:t xml:space="preserve">6.8.4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D">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bản sao các giấy tờ khác của Tòa án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F">
            <w:pPr>
              <w:rPr>
                <w:rFonts w:ascii="Arial" w:cs="Arial" w:eastAsia="Arial" w:hAnsi="Arial"/>
                <w:sz w:val="20"/>
                <w:szCs w:val="20"/>
              </w:rPr>
            </w:pPr>
            <w:r w:rsidDel="00000000" w:rsidR="00000000" w:rsidRPr="00000000">
              <w:rPr>
                <w:rFonts w:ascii="Arial" w:cs="Arial" w:eastAsia="Arial" w:hAnsi="Arial"/>
                <w:sz w:val="20"/>
                <w:szCs w:val="20"/>
                <w:rtl w:val="0"/>
              </w:rPr>
              <w:t xml:space="preserve">6.9</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0">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gửi văn bản tố tụng ra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2">
            <w:pPr>
              <w:rPr>
                <w:rFonts w:ascii="Arial" w:cs="Arial" w:eastAsia="Arial" w:hAnsi="Arial"/>
                <w:sz w:val="20"/>
                <w:szCs w:val="20"/>
              </w:rPr>
            </w:pPr>
            <w:r w:rsidDel="00000000" w:rsidR="00000000" w:rsidRPr="00000000">
              <w:rPr>
                <w:rFonts w:ascii="Arial" w:cs="Arial" w:eastAsia="Arial" w:hAnsi="Arial"/>
                <w:sz w:val="20"/>
                <w:szCs w:val="20"/>
                <w:rtl w:val="0"/>
              </w:rPr>
              <w:t xml:space="preserve">6.10</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3">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ủy thác tư pháp ra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3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Ủy ban thường vụ Quốc hội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lao động cho người nước ngoài làm việc tại Việt Nam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 quyết định đối với cấp phép do cơ quan địa phương thực hiện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phép hoạt động đưa người lao động đi làm việc có thời hạn ở nước ngoài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đăng ký nuôi con nuôi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E">
            <w:pPr>
              <w:rPr>
                <w:rFonts w:ascii="Arial" w:cs="Arial" w:eastAsia="Arial" w:hAnsi="Arial"/>
                <w:sz w:val="20"/>
                <w:szCs w:val="20"/>
              </w:rPr>
            </w:pPr>
            <w:r w:rsidDel="00000000" w:rsidR="00000000" w:rsidRPr="00000000">
              <w:rPr>
                <w:rFonts w:ascii="Arial" w:cs="Arial" w:eastAsia="Arial" w:hAnsi="Arial"/>
                <w:sz w:val="20"/>
                <w:szCs w:val="20"/>
                <w:rtl w:val="0"/>
              </w:rPr>
              <w:t xml:space="preserve">9.1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F">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nuôi con nuôi trong nước</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1">
            <w:pPr>
              <w:rPr>
                <w:rFonts w:ascii="Arial" w:cs="Arial" w:eastAsia="Arial" w:hAnsi="Arial"/>
                <w:sz w:val="20"/>
                <w:szCs w:val="20"/>
              </w:rPr>
            </w:pPr>
            <w:r w:rsidDel="00000000" w:rsidR="00000000" w:rsidRPr="00000000">
              <w:rPr>
                <w:rFonts w:ascii="Arial" w:cs="Arial" w:eastAsia="Arial" w:hAnsi="Arial"/>
                <w:sz w:val="20"/>
                <w:szCs w:val="20"/>
                <w:rtl w:val="0"/>
              </w:rPr>
              <w:t xml:space="preserve">9.2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2">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nuôi con nuôi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4">
            <w:pPr>
              <w:rPr>
                <w:rFonts w:ascii="Arial" w:cs="Arial" w:eastAsia="Arial" w:hAnsi="Arial"/>
                <w:sz w:val="20"/>
                <w:szCs w:val="20"/>
              </w:rPr>
            </w:pPr>
            <w:r w:rsidDel="00000000" w:rsidR="00000000" w:rsidRPr="00000000">
              <w:rPr>
                <w:rFonts w:ascii="Arial" w:cs="Arial" w:eastAsia="Arial" w:hAnsi="Arial"/>
                <w:sz w:val="20"/>
                <w:szCs w:val="20"/>
                <w:rtl w:val="0"/>
              </w:rPr>
              <w:t xml:space="preserve">9.3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5">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nuôi con nuôi tại cơ quan đại diện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phép các tổ chức nuôi con nuôi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QUẢN LÝ NHÀ NƯỚC LIÊN QUAN ĐẾN QUYỀN SỞ HỮU, QUYỀN SỬ DỤNG TÀI SẢN</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trước bạ</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chứng nhận quyền sử dụng đất, quyền sở hữu nhà, tài sản gắn liền với đất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xây dựng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quy hoạch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quản lý phương tiện giao thông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C">
            <w:pP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D">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cấp biển phương tiện giao thông; phương tiện thuỷ nội địa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1F">
            <w:pP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0">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cấp biển xe máy chuyên dùng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2">
            <w:pP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3">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chứng chỉ cho tàu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trong lĩnh vực hàng hải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8">
            <w:pPr>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9">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tàu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B">
            <w:pPr>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42C">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chứng chỉ xác nhận việc tham gia bảo hiểm hoặc bảo đảm tài chính khác về trách nhiệm dân sự chủ tàu đối với thiệt hại do ô nhiễm dầu</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2E">
            <w:pPr>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42F">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ra, vào cảng biển; cảng, bến thủy nội địa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1">
            <w:pPr>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bản công bố bản phù hợp lao động hàng hải (DMLCI)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sở hữu trí tuệ</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7">
            <w:pPr>
              <w:rPr>
                <w:rFonts w:ascii="Arial" w:cs="Arial" w:eastAsia="Arial" w:hAnsi="Arial"/>
                <w:sz w:val="20"/>
                <w:szCs w:val="20"/>
              </w:rPr>
            </w:pPr>
            <w:r w:rsidDel="00000000" w:rsidR="00000000" w:rsidRPr="00000000">
              <w:rPr>
                <w:rFonts w:ascii="Arial" w:cs="Arial" w:eastAsia="Arial" w:hAnsi="Arial"/>
                <w:sz w:val="20"/>
                <w:szCs w:val="20"/>
                <w:rtl w:val="0"/>
              </w:rPr>
              <w:t xml:space="preserve">7.1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8">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nộp đơn đăng ký bảo hộ quyền sở hữu trí tuệ</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A">
            <w:pP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B">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văn bằng bảo hộ, cấp chứng nhận đăng ký hợp đồng chuyển giao quyền sở hữu công nghiệp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D">
            <w:pPr>
              <w:rPr>
                <w:rFonts w:ascii="Arial" w:cs="Arial" w:eastAsia="Arial" w:hAnsi="Arial"/>
                <w:sz w:val="20"/>
                <w:szCs w:val="20"/>
              </w:rPr>
            </w:pPr>
            <w:r w:rsidDel="00000000" w:rsidR="00000000" w:rsidRPr="00000000">
              <w:rPr>
                <w:rFonts w:ascii="Arial" w:cs="Arial" w:eastAsia="Arial" w:hAnsi="Arial"/>
                <w:sz w:val="20"/>
                <w:szCs w:val="20"/>
                <w:rtl w:val="0"/>
              </w:rPr>
              <w:t xml:space="preserve">7.3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E">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duy trì, gia hạn, chấm dứt, hủy bỏ hiệu lực văn bằng bảo hộ</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0">
            <w:pPr>
              <w:rPr>
                <w:rFonts w:ascii="Arial" w:cs="Arial" w:eastAsia="Arial" w:hAnsi="Arial"/>
                <w:sz w:val="20"/>
                <w:szCs w:val="20"/>
              </w:rPr>
            </w:pPr>
            <w:r w:rsidDel="00000000" w:rsidR="00000000" w:rsidRPr="00000000">
              <w:rPr>
                <w:rFonts w:ascii="Arial" w:cs="Arial" w:eastAsia="Arial" w:hAnsi="Arial"/>
                <w:sz w:val="20"/>
                <w:szCs w:val="20"/>
                <w:rtl w:val="0"/>
              </w:rPr>
              <w:t xml:space="preserve">7.4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1">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chứng chỉ hành nghề đại diện sở hữu công nghiệp, công bố, đăng bạ đại diện sở hữu công nghiệp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III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QUẢN LÝ NHÀ NƯỚC LIÊN QUAN ĐẾN SẢN XUẤT, KINH DOANH</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đăng ký doanh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đăng ký kinh doanh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môn bài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4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phép đặt chi nhánh, văn phòng đại diện của các tổ chức nước ngoài tại Việt Nam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phân bổ kho số viễn thông, tài nguyên Internet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5">
            <w:pP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6">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phân bổ mã,</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số viễn thông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8">
            <w:pP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9">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sử dụng tên miền quốc gia.VN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B">
            <w:pP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C">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sử dụng địa chỉ Internet IP</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5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kinh doanh dịch vụ viễn thông và giấy phép nghiệp vụ viễn thông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1">
            <w:pPr>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2">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kinh doanh dịch vụ viễn thông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4">
            <w:pPr>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5">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lắp đặt cáp viễn thông trên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7">
            <w:pPr>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8">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thiết lập mạng viễn thông dùng riêng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A">
            <w:pPr>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B">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thử nghiệm mạng và dịch vụ viễn thông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bằng, chứng chỉ được hoạt động trên các loại phương tiện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chứng nhận bảo đảm chất lượng, an toàn kỹ thuật đối với máy, thiết bị, phương tiện và các chất có yêu cầu nghiêm ngặt về an toàn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và dán tem kiểm soát băng, đĩa có chương trình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chuyển nhượng chứng chỉ, tín chỉ giảm phát thải khí nhà kính</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nhập khẩu xuất bản phẩm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C">
            <w:pPr>
              <w:rPr>
                <w:rFonts w:ascii="Arial" w:cs="Arial" w:eastAsia="Arial" w:hAnsi="Arial"/>
                <w:sz w:val="20"/>
                <w:szCs w:val="20"/>
              </w:rPr>
            </w:pPr>
            <w:r w:rsidDel="00000000" w:rsidR="00000000" w:rsidRPr="00000000">
              <w:rPr>
                <w:rFonts w:ascii="Arial" w:cs="Arial" w:eastAsia="Arial" w:hAnsi="Arial"/>
                <w:sz w:val="20"/>
                <w:szCs w:val="20"/>
                <w:rtl w:val="0"/>
              </w:rPr>
              <w:t xml:space="preserve">11.1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D">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đăng ký nhập khẩu xuất bản phẩm để kinh doanh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7F">
            <w:pPr>
              <w:rPr>
                <w:rFonts w:ascii="Arial" w:cs="Arial" w:eastAsia="Arial" w:hAnsi="Arial"/>
                <w:sz w:val="20"/>
                <w:szCs w:val="20"/>
              </w:rPr>
            </w:pPr>
            <w:r w:rsidDel="00000000" w:rsidR="00000000" w:rsidRPr="00000000">
              <w:rPr>
                <w:rFonts w:ascii="Arial" w:cs="Arial" w:eastAsia="Arial" w:hAnsi="Arial"/>
                <w:sz w:val="20"/>
                <w:szCs w:val="20"/>
                <w:rtl w:val="0"/>
              </w:rPr>
              <w:t xml:space="preserve">11.2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0">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nhập khẩu xuất bản phẩm không kinh doanh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sử dụng tần số vô tuyến điện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nhập khẩu thiết bị phát, thu - phát sóng vô tuyến điện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chứng nhận đăng ký cung cấp kênh chương trình nước ngoài trên truyền hình trả tiền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tên định danh người gửi dùng trong hoạt động quảng cáo trên mạng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nhập khẩu sản phẩm an toàn thông tin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chỉ nhân viên làm việc bức xạ</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chỉ hành nghề dịch vụ hỗ trợ ứng dụng năng lượng nguyên tử</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trong lĩnh vực tiêu chuẩn, đo lường chất lượng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A">
            <w:pPr>
              <w:rPr>
                <w:rFonts w:ascii="Arial" w:cs="Arial" w:eastAsia="Arial" w:hAnsi="Arial"/>
                <w:sz w:val="20"/>
                <w:szCs w:val="20"/>
              </w:rPr>
            </w:pPr>
            <w:r w:rsidDel="00000000" w:rsidR="00000000" w:rsidRPr="00000000">
              <w:rPr>
                <w:rFonts w:ascii="Arial" w:cs="Arial" w:eastAsia="Arial" w:hAnsi="Arial"/>
                <w:sz w:val="20"/>
                <w:szCs w:val="20"/>
                <w:rtl w:val="0"/>
              </w:rPr>
              <w:t xml:space="preserve">19.1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B">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đăng ký công bố hợp chuẩn; công bố hợp quy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D">
            <w:pPr>
              <w:rPr>
                <w:rFonts w:ascii="Arial" w:cs="Arial" w:eastAsia="Arial" w:hAnsi="Arial"/>
                <w:sz w:val="20"/>
                <w:szCs w:val="20"/>
              </w:rPr>
            </w:pPr>
            <w:r w:rsidDel="00000000" w:rsidR="00000000" w:rsidRPr="00000000">
              <w:rPr>
                <w:rFonts w:ascii="Arial" w:cs="Arial" w:eastAsia="Arial" w:hAnsi="Arial"/>
                <w:sz w:val="20"/>
                <w:szCs w:val="20"/>
                <w:rtl w:val="0"/>
              </w:rPr>
              <w:t xml:space="preserve">19.2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E">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chứng nhận phê duyệt mẫu phương tiện đo sản xuất trong nước, nhập khẩu</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0">
            <w:pPr>
              <w:rPr>
                <w:rFonts w:ascii="Arial" w:cs="Arial" w:eastAsia="Arial" w:hAnsi="Arial"/>
                <w:sz w:val="20"/>
                <w:szCs w:val="20"/>
              </w:rPr>
            </w:pPr>
            <w:r w:rsidDel="00000000" w:rsidR="00000000" w:rsidRPr="00000000">
              <w:rPr>
                <w:rFonts w:ascii="Arial" w:cs="Arial" w:eastAsia="Arial" w:hAnsi="Arial"/>
                <w:sz w:val="20"/>
                <w:szCs w:val="20"/>
                <w:rtl w:val="0"/>
              </w:rPr>
              <w:t xml:space="preserve">19.3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1">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công nhận khả năng kiểm định phương tiện đo</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quản lý, sử dụng vũ khí, vật liệu nổ, công cụ hỗ trợ và pháo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hoạt động xây dựng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9">
            <w:pP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A">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hoạt động xây dựng cho nhà thầu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C">
            <w:pPr>
              <w:rPr>
                <w:rFonts w:ascii="Arial" w:cs="Arial" w:eastAsia="Arial" w:hAnsi="Arial"/>
                <w:sz w:val="20"/>
                <w:szCs w:val="20"/>
              </w:rPr>
            </w:pPr>
            <w:r w:rsidDel="00000000" w:rsidR="00000000" w:rsidRPr="00000000">
              <w:rPr>
                <w:rFonts w:ascii="Arial" w:cs="Arial" w:eastAsia="Arial" w:hAnsi="Arial"/>
                <w:sz w:val="20"/>
                <w:szCs w:val="20"/>
                <w:rtl w:val="0"/>
              </w:rPr>
              <w:t xml:space="preserve">21.2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D">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chứng nhận năng lực hoạt động xây dựng cho tổ chức</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AF">
            <w:pPr>
              <w:rPr>
                <w:rFonts w:ascii="Arial" w:cs="Arial" w:eastAsia="Arial" w:hAnsi="Arial"/>
                <w:sz w:val="20"/>
                <w:szCs w:val="20"/>
              </w:rPr>
            </w:pPr>
            <w:r w:rsidDel="00000000" w:rsidR="00000000" w:rsidRPr="00000000">
              <w:rPr>
                <w:rFonts w:ascii="Arial" w:cs="Arial" w:eastAsia="Arial" w:hAnsi="Arial"/>
                <w:sz w:val="20"/>
                <w:szCs w:val="20"/>
                <w:rtl w:val="0"/>
              </w:rPr>
              <w:t xml:space="preserve">21.3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0">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chứng chỉ hành nghề hoạt động xây dựng cho cá nhân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chỉ hành nghề</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môi giới bất động sản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chỉ hành nghề kiến trúc sư, kỹ sư hoạt động xây dựng; chứng chỉ giám sát thi công xây dựng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thành lập Sở giao dịch hàng hóa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chỉ hành nghề thí nghiệm chuyên ngành xây dựng, quan trắc công trình xây dựng và chứng nhận hợp quy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B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chứng nhận đủ điều kiện kinh doanh sản xuất phim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thành lập và hoạt động của tổ chức tín dụng, giấy phép thành lập chi nhánh ngân hàng nước ngoài, giấy phép thành lập văn phòng đại diện của tổ chức tín dụng nước ngoài, tổ chức nước ngoài khác có hoạt động ngân hàng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hoạt động cung ứng dịch vụ trung gian thanh toán cho các tổ chức không phải là ngân hàng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phép hoạt động khoáng sản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nhận chìm ở biển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giấy chứng nhận hoạt động trong lĩnh vực chứng khoán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điều chỉnh giấy chứng nhận đăng ký đầu tư ra nước ngoài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đăng ký các quyền đối với tàu bay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chứng nhận cơ sở đủ điều kiện quan trắc môi trường lao động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4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xuất khẩu, nhập khẩu tiền chất công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4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IV</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QUẢN LÝ NHÀ NƯỚC ĐẶC BIỆT VỀ CHỦ QUYỀN QUỐC GIA</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D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ra, vào cảng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2">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3">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ra, vào cảng biển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5">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6">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ra, vào cảng, bến thủy nội địa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8">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9">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ra, vào cảng hàng không, sân bay</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đi qua vùng đất, vùng biển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E">
            <w:pP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EF">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hàng hoá, hành lý, phương tiện vận tải quá cảnh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1">
            <w:pP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2">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phép hoạt động khảo sát, thiết kế, lắp đặt, sửa chữa, bảo dưỡng các công trình thông tin bưu điện, dầu khí, giao thông vận tải đi qua vùng đất, vùng biển của Việt Nam</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4">
            <w:pP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lên bờ cho thuyền viên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7">
            <w:pP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8">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xuống tàu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A">
            <w:pP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B">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cho người điều khiển phương tiện Việt Nam cặp mạn tàu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D">
            <w:pP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E">
            <w:pPr>
              <w:rPr>
                <w:rFonts w:ascii="Arial" w:cs="Arial" w:eastAsia="Arial" w:hAnsi="Arial"/>
                <w:sz w:val="20"/>
                <w:szCs w:val="20"/>
              </w:rPr>
            </w:pPr>
            <w:r w:rsidDel="00000000" w:rsidR="00000000" w:rsidRPr="00000000">
              <w:rPr>
                <w:rFonts w:ascii="Arial" w:cs="Arial" w:eastAsia="Arial" w:hAnsi="Arial"/>
                <w:sz w:val="20"/>
                <w:szCs w:val="20"/>
                <w:rtl w:val="0"/>
              </w:rPr>
              <w:t xml:space="preserve">Lệ phí cấp giấy phép cho người Việt Nam và người nước ngoài thực hiện các hoạt động báo chí, nghiên cứu khoa học, tham quan du lịch có liên quan đến tàu, thuyền nước ngoài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4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hoa hồng chữ ký trong lĩnh vực dầu khí</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QUẢN LÝ NHÀ NƯỚC TRONG CÁC LĨNH VỰC KHÁC</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chỉ hành nghề luật sư</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thẻ công chứng viên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chỉ hành nghề quản tài viên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0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chứng nhận thuyết minh viên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chỉ hành nghề dịch vụ thú y; chế phẩm sinh học, vi sinh vật, hóa chất, chất xử lý cải tạo môi trường trong nuôi trồng thủy sản, chăn nuôi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chứng nhận kiểm dịch động vật, sản phẩm động vật trên cạn; thủy sản nhập khẩu, quá cảnh, tạm nhập tái xuất, chuyển cửa khẩu</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khai thác, hoạt động thuỷ sản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công nhận chất lượng vật tư nông nghiệp được phép lưu hành tại Việt Nam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1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Lệ phí cấp giấy phép xuất khẩu, nhập khẩu giống, nguồn gen cây trồng nông nghiệp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w:t>
            </w:r>
          </w:p>
        </w:tc>
      </w:tr>
    </w:tbl>
    <w:p w:rsidR="00000000" w:rsidDel="00000000" w:rsidP="00000000" w:rsidRDefault="00000000" w:rsidRPr="00000000" w14:paraId="0000052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22">
      <w:pPr>
        <w:rPr>
          <w:rFonts w:ascii="Arial" w:cs="Arial" w:eastAsia="Arial" w:hAnsi="Arial"/>
          <w:sz w:val="20"/>
          <w:szCs w:val="20"/>
        </w:rPr>
      </w:pPr>
      <w:r w:rsidDel="00000000" w:rsidR="00000000" w:rsidRPr="00000000">
        <w:rPr>
          <w:rtl w:val="0"/>
        </w:rPr>
      </w:r>
    </w:p>
    <w:bookmarkStart w:colFirst="0" w:colLast="0" w:name="1v1yuxt" w:id="41"/>
    <w:bookmarkEnd w:id="41"/>
    <w:p w:rsidR="00000000" w:rsidDel="00000000" w:rsidP="00000000" w:rsidRDefault="00000000" w:rsidRPr="00000000" w14:paraId="0000052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PHỤ LỤC SỐ 02</w:t>
      </w:r>
      <w:r w:rsidDel="00000000" w:rsidR="00000000" w:rsidRPr="00000000">
        <w:rPr>
          <w:rtl w:val="0"/>
        </w:rPr>
      </w:r>
    </w:p>
    <w:bookmarkStart w:colFirst="0" w:colLast="0" w:name="4f1mdlm" w:id="42"/>
    <w:bookmarkEnd w:id="42"/>
    <w:p w:rsidR="00000000" w:rsidDel="00000000" w:rsidP="00000000" w:rsidRDefault="00000000" w:rsidRPr="00000000" w14:paraId="00000524">
      <w:pPr>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DANH MỤC CÁC SẢN PHẨM, DỊCH VỤ CHUYỂN TỪ PHÍ SANG GIÁ DỊCH VỤ DO NHÀ NƯỚC ĐỊNH GIÁ</w:t>
        <w:br w:type="textWrapping"/>
      </w:r>
      <w:r w:rsidDel="00000000" w:rsidR="00000000" w:rsidRPr="00000000">
        <w:rPr>
          <w:rFonts w:ascii="Arial" w:cs="Arial" w:eastAsia="Arial" w:hAnsi="Arial"/>
          <w:i w:val="1"/>
          <w:iCs w:val="1"/>
          <w:sz w:val="20"/>
          <w:szCs w:val="20"/>
          <w:rtl w:val="0"/>
        </w:rPr>
        <w:t xml:space="preserve">(Ban hành kèm theo Luật phí và lệ phí số 97/2015/QH13)</w:t>
      </w:r>
    </w:p>
    <w:p w:rsidR="00000000" w:rsidDel="00000000" w:rsidP="00000000" w:rsidRDefault="00000000" w:rsidRPr="00000000" w14:paraId="00000525">
      <w:pPr>
        <w:jc w:val="center"/>
        <w:rPr>
          <w:rFonts w:ascii="Arial" w:cs="Arial" w:eastAsia="Arial" w:hAnsi="Arial"/>
          <w:sz w:val="20"/>
          <w:szCs w:val="20"/>
        </w:rPr>
      </w:pPr>
      <w:r w:rsidDel="00000000" w:rsidR="00000000" w:rsidRPr="00000000">
        <w:rPr>
          <w:rtl w:val="0"/>
        </w:rPr>
      </w:r>
    </w:p>
    <w:tbl>
      <w:tblPr>
        <w:tblStyle w:val="Table5"/>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744"/>
        <w:gridCol w:w="3901"/>
        <w:gridCol w:w="4715"/>
        <w:tblGridChange w:id="0">
          <w:tblGrid>
            <w:gridCol w:w="744"/>
            <w:gridCol w:w="3901"/>
            <w:gridCol w:w="47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TÊN PHÍ</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TÊN GIÁ SẢN PHẨM, DỊCH VỤ</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9">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A">
            <w:pPr>
              <w:rPr>
                <w:rFonts w:ascii="Arial" w:cs="Arial" w:eastAsia="Arial" w:hAnsi="Arial"/>
                <w:sz w:val="20"/>
                <w:szCs w:val="20"/>
              </w:rPr>
            </w:pPr>
            <w:r w:rsidDel="00000000" w:rsidR="00000000" w:rsidRPr="00000000">
              <w:rPr>
                <w:rFonts w:ascii="Arial" w:cs="Arial" w:eastAsia="Arial" w:hAnsi="Arial"/>
                <w:sz w:val="20"/>
                <w:szCs w:val="20"/>
                <w:rtl w:val="0"/>
              </w:rPr>
              <w:t xml:space="preserve">Thủy lợi phí</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B">
            <w:pPr>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dịch vụ công ích thủy lợi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C">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D">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nghiệm thuốc dùng cho động vật, thực vật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E">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kiểm nghiệm thuốc dùng cho động vật, thực vật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2F">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0">
            <w:pPr>
              <w:rPr>
                <w:rFonts w:ascii="Arial" w:cs="Arial" w:eastAsia="Arial" w:hAnsi="Arial"/>
                <w:sz w:val="20"/>
                <w:szCs w:val="20"/>
              </w:rPr>
            </w:pPr>
            <w:r w:rsidDel="00000000" w:rsidR="00000000" w:rsidRPr="00000000">
              <w:rPr>
                <w:rFonts w:ascii="Arial" w:cs="Arial" w:eastAsia="Arial" w:hAnsi="Arial"/>
                <w:sz w:val="20"/>
                <w:szCs w:val="20"/>
                <w:rtl w:val="0"/>
              </w:rPr>
              <w:t xml:space="preserve">Phí đo đạc, lập bản đồ địa chính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1">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đo đạc, lập bản đồ địa chính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2">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3">
            <w:pPr>
              <w:rPr>
                <w:rFonts w:ascii="Arial" w:cs="Arial" w:eastAsia="Arial" w:hAnsi="Arial"/>
                <w:sz w:val="20"/>
                <w:szCs w:val="20"/>
              </w:rPr>
            </w:pPr>
            <w:r w:rsidDel="00000000" w:rsidR="00000000" w:rsidRPr="00000000">
              <w:rPr>
                <w:rFonts w:ascii="Arial" w:cs="Arial" w:eastAsia="Arial" w:hAnsi="Arial"/>
                <w:sz w:val="20"/>
                <w:szCs w:val="20"/>
                <w:rtl w:val="0"/>
              </w:rPr>
              <w:t xml:space="preserve">Phí chợ</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4">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sử dụng diện tích bán hàng tại chợ</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5">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6">
            <w:pPr>
              <w:rPr>
                <w:rFonts w:ascii="Arial" w:cs="Arial" w:eastAsia="Arial" w:hAnsi="Arial"/>
                <w:sz w:val="20"/>
                <w:szCs w:val="20"/>
              </w:rPr>
            </w:pPr>
            <w:r w:rsidDel="00000000" w:rsidR="00000000" w:rsidRPr="00000000">
              <w:rPr>
                <w:rFonts w:ascii="Arial" w:cs="Arial" w:eastAsia="Arial" w:hAnsi="Arial"/>
                <w:sz w:val="20"/>
                <w:szCs w:val="20"/>
                <w:rtl w:val="0"/>
              </w:rPr>
              <w:t xml:space="preserve">Phí sử dụng đường bộ</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7">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sử dụng đường bộ của các dự án đầu tư xây dựng đường bộ để kinh doanh</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8">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9">
            <w:pPr>
              <w:rPr>
                <w:rFonts w:ascii="Arial" w:cs="Arial" w:eastAsia="Arial" w:hAnsi="Arial"/>
                <w:sz w:val="20"/>
                <w:szCs w:val="20"/>
              </w:rPr>
            </w:pPr>
            <w:r w:rsidDel="00000000" w:rsidR="00000000" w:rsidRPr="00000000">
              <w:rPr>
                <w:rFonts w:ascii="Arial" w:cs="Arial" w:eastAsia="Arial" w:hAnsi="Arial"/>
                <w:sz w:val="20"/>
                <w:szCs w:val="20"/>
                <w:rtl w:val="0"/>
              </w:rPr>
              <w:t xml:space="preserve">Phí qua đò, qua phà</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A">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sử dụng đò, phà</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B">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C">
            <w:pPr>
              <w:rPr>
                <w:rFonts w:ascii="Arial" w:cs="Arial" w:eastAsia="Arial" w:hAnsi="Arial"/>
                <w:sz w:val="20"/>
                <w:szCs w:val="20"/>
              </w:rPr>
            </w:pPr>
            <w:r w:rsidDel="00000000" w:rsidR="00000000" w:rsidRPr="00000000">
              <w:rPr>
                <w:rFonts w:ascii="Arial" w:cs="Arial" w:eastAsia="Arial" w:hAnsi="Arial"/>
                <w:sz w:val="20"/>
                <w:szCs w:val="20"/>
                <w:rtl w:val="0"/>
              </w:rPr>
              <w:t xml:space="preserve">Phí sử dụng cảng, nhà ga</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D">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sử dụng cảng, nhà ga</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E">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3F">
            <w:pPr>
              <w:rPr>
                <w:rFonts w:ascii="Arial" w:cs="Arial" w:eastAsia="Arial" w:hAnsi="Arial"/>
                <w:sz w:val="20"/>
                <w:szCs w:val="20"/>
              </w:rPr>
            </w:pPr>
            <w:r w:rsidDel="00000000" w:rsidR="00000000" w:rsidRPr="00000000">
              <w:rPr>
                <w:rFonts w:ascii="Arial" w:cs="Arial" w:eastAsia="Arial" w:hAnsi="Arial"/>
                <w:sz w:val="20"/>
                <w:szCs w:val="20"/>
                <w:rtl w:val="0"/>
              </w:rPr>
              <w:t xml:space="preserve">Phí hoa tiêu, dẫn đường</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0">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hoa tiêu, dẫn đường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1">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2">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định phương tiện vận tải</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3">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kiểm định phương tiện vận tải</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4">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5">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định kỹ thuật máy móc, thiết bị, vật tư và các chất có yêu cầu nghiêm ngặt về an toàn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kiểm định kỹ thuật máy móc, thiết bị, vật tư và các chất có yêu cầu nghiêm ngặt về an toàn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7">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8">
            <w:pPr>
              <w:rPr>
                <w:rFonts w:ascii="Arial" w:cs="Arial" w:eastAsia="Arial" w:hAnsi="Arial"/>
                <w:sz w:val="20"/>
                <w:szCs w:val="20"/>
              </w:rPr>
            </w:pPr>
            <w:r w:rsidDel="00000000" w:rsidR="00000000" w:rsidRPr="00000000">
              <w:rPr>
                <w:rFonts w:ascii="Arial" w:cs="Arial" w:eastAsia="Arial" w:hAnsi="Arial"/>
                <w:sz w:val="20"/>
                <w:szCs w:val="20"/>
                <w:rtl w:val="0"/>
              </w:rPr>
              <w:t xml:space="preserve">Phí trông giữ xe</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9">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trông giữ xe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A">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B">
            <w:pPr>
              <w:rPr>
                <w:rFonts w:ascii="Arial" w:cs="Arial" w:eastAsia="Arial" w:hAnsi="Arial"/>
                <w:sz w:val="20"/>
                <w:szCs w:val="20"/>
              </w:rPr>
            </w:pPr>
            <w:r w:rsidDel="00000000" w:rsidR="00000000" w:rsidRPr="00000000">
              <w:rPr>
                <w:rFonts w:ascii="Arial" w:cs="Arial" w:eastAsia="Arial" w:hAnsi="Arial"/>
                <w:sz w:val="20"/>
                <w:szCs w:val="20"/>
                <w:rtl w:val="0"/>
              </w:rPr>
              <w:t xml:space="preserve">Phí phòng, chống dịch bệnh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C">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tiêm phòng, tiêu độc, khử trùng cho động vật, chẩn đoán thú y</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D">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E">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dịch y tế</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4F">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kiểm dịch y tế, y tế dự phòng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0">
            <w:pP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1">
            <w:pPr>
              <w:rPr>
                <w:rFonts w:ascii="Arial" w:cs="Arial" w:eastAsia="Arial" w:hAnsi="Arial"/>
                <w:sz w:val="20"/>
                <w:szCs w:val="20"/>
              </w:rPr>
            </w:pPr>
            <w:r w:rsidDel="00000000" w:rsidR="00000000" w:rsidRPr="00000000">
              <w:rPr>
                <w:rFonts w:ascii="Arial" w:cs="Arial" w:eastAsia="Arial" w:hAnsi="Arial"/>
                <w:sz w:val="20"/>
                <w:szCs w:val="20"/>
                <w:rtl w:val="0"/>
              </w:rPr>
              <w:t xml:space="preserve">Phí kiểm nghiệm mẫu thuốc, nguyên liệu làm thuốc, thuốc</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2">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kiểm nghiệm mẫu thuốc, nguyên liệu làm thuốc, thuốc</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3">
            <w:pP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4">
            <w:pPr>
              <w:rPr>
                <w:rFonts w:ascii="Arial" w:cs="Arial" w:eastAsia="Arial" w:hAnsi="Arial"/>
                <w:sz w:val="20"/>
                <w:szCs w:val="20"/>
              </w:rPr>
            </w:pPr>
            <w:r w:rsidDel="00000000" w:rsidR="00000000" w:rsidRPr="00000000">
              <w:rPr>
                <w:rFonts w:ascii="Arial" w:cs="Arial" w:eastAsia="Arial" w:hAnsi="Arial"/>
                <w:sz w:val="20"/>
                <w:szCs w:val="20"/>
                <w:rtl w:val="0"/>
              </w:rPr>
              <w:t xml:space="preserve">Phí bảo vệ môi trường đối với chất thải rắn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5">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xử lý chất thải rắn sinh hoạt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6">
            <w:pP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7">
            <w:pPr>
              <w:rPr>
                <w:rFonts w:ascii="Arial" w:cs="Arial" w:eastAsia="Arial" w:hAnsi="Arial"/>
                <w:sz w:val="20"/>
                <w:szCs w:val="20"/>
              </w:rPr>
            </w:pPr>
            <w:r w:rsidDel="00000000" w:rsidR="00000000" w:rsidRPr="00000000">
              <w:rPr>
                <w:rFonts w:ascii="Arial" w:cs="Arial" w:eastAsia="Arial" w:hAnsi="Arial"/>
                <w:sz w:val="20"/>
                <w:szCs w:val="20"/>
                <w:rtl w:val="0"/>
              </w:rPr>
              <w:t xml:space="preserve">Phí vệ sinh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8">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thu gom, vận chuyển rác thải sinh hoạt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9">
            <w:pP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055A">
            <w:pPr>
              <w:rPr>
                <w:rFonts w:ascii="Arial" w:cs="Arial" w:eastAsia="Arial" w:hAnsi="Arial"/>
                <w:sz w:val="20"/>
                <w:szCs w:val="20"/>
              </w:rPr>
            </w:pPr>
            <w:r w:rsidDel="00000000" w:rsidR="00000000" w:rsidRPr="00000000">
              <w:rPr>
                <w:rFonts w:ascii="Arial" w:cs="Arial" w:eastAsia="Arial" w:hAnsi="Arial"/>
                <w:sz w:val="20"/>
                <w:szCs w:val="20"/>
                <w:rtl w:val="0"/>
              </w:rPr>
              <w:t xml:space="preserve">Phí hoạt động chứng khoán</w:t>
            </w:r>
          </w:p>
        </w:tc>
        <w:tc>
          <w:tcPr>
            <w:tcBorders>
              <w:top w:color="000000" w:space="0" w:sz="0" w:val="nil"/>
              <w:left w:color="000000" w:space="0" w:sz="0" w:val="nil"/>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55B">
            <w:pPr>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trong lĩnh vực chứng khoán</w:t>
            </w:r>
          </w:p>
        </w:tc>
      </w:tr>
    </w:tbl>
    <w:p w:rsidR="00000000" w:rsidDel="00000000" w:rsidP="00000000" w:rsidRDefault="00000000" w:rsidRPr="00000000" w14:paraId="0000055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5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55E">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