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jc w:val="center"/>
        <w:tblLook w:val="0000" w:firstRow="0" w:lastRow="0" w:firstColumn="0" w:lastColumn="0" w:noHBand="0" w:noVBand="0"/>
      </w:tblPr>
      <w:tblGrid>
        <w:gridCol w:w="2977"/>
        <w:gridCol w:w="6095"/>
      </w:tblGrid>
      <w:tr w:rsidR="00690738" w:rsidRPr="00690738" w14:paraId="309B7713" w14:textId="77777777" w:rsidTr="00D21016">
        <w:trPr>
          <w:trHeight w:val="896"/>
          <w:jc w:val="center"/>
        </w:trPr>
        <w:tc>
          <w:tcPr>
            <w:tcW w:w="2977" w:type="dxa"/>
          </w:tcPr>
          <w:p w14:paraId="76E5AA79" w14:textId="77777777" w:rsidR="00D21016" w:rsidRPr="00690738" w:rsidRDefault="00D21016" w:rsidP="005C4558">
            <w:pPr>
              <w:pStyle w:val="Heading2"/>
              <w:numPr>
                <w:ilvl w:val="0"/>
                <w:numId w:val="0"/>
              </w:numPr>
              <w:spacing w:after="0"/>
              <w:ind w:left="360"/>
              <w:jc w:val="center"/>
              <w:rPr>
                <w:rFonts w:ascii="Times New Roman" w:hAnsi="Times New Roman" w:cs="Times New Roman"/>
                <w:b/>
                <w:bCs w:val="0"/>
                <w:iCs/>
                <w:color w:val="auto"/>
                <w:szCs w:val="28"/>
              </w:rPr>
            </w:pPr>
            <w:bookmarkStart w:id="0" w:name="_Toc167785800"/>
            <w:bookmarkStart w:id="1" w:name="_Toc167786616"/>
            <w:bookmarkStart w:id="2" w:name="_Toc170288613"/>
            <w:r w:rsidRPr="00690738">
              <w:rPr>
                <w:rFonts w:ascii="Times New Roman" w:hAnsi="Times New Roman" w:cs="Times New Roman"/>
                <w:b/>
                <w:iCs/>
                <w:color w:val="auto"/>
                <w:szCs w:val="28"/>
              </w:rPr>
              <w:t>QUỐC HỘI</w:t>
            </w:r>
            <w:bookmarkEnd w:id="0"/>
            <w:bookmarkEnd w:id="1"/>
            <w:bookmarkEnd w:id="2"/>
          </w:p>
          <w:bookmarkStart w:id="3" w:name="_Toc167785801"/>
          <w:bookmarkStart w:id="4" w:name="_Toc167786617"/>
          <w:bookmarkStart w:id="5" w:name="_Toc170288614"/>
          <w:p w14:paraId="63C9D852" w14:textId="7154B333" w:rsidR="00D21016" w:rsidRPr="00690738" w:rsidRDefault="00D21016" w:rsidP="00D21016">
            <w:pPr>
              <w:pStyle w:val="Heading3"/>
              <w:spacing w:before="0" w:after="0" w:line="240" w:lineRule="auto"/>
              <w:rPr>
                <w:rFonts w:ascii="Times New Roman" w:hAnsi="Times New Roman"/>
                <w:b w:val="0"/>
                <w:bCs w:val="0"/>
                <w:iCs/>
                <w:color w:val="auto"/>
              </w:rPr>
            </w:pPr>
            <w:r w:rsidRPr="00690738">
              <w:rPr>
                <w:rFonts w:ascii="Times New Roman" w:hAnsi="Times New Roman"/>
                <w:b w:val="0"/>
                <w:bCs w:val="0"/>
                <w:iCs/>
                <w:noProof/>
                <w:color w:val="auto"/>
              </w:rPr>
              <mc:AlternateContent>
                <mc:Choice Requires="wps">
                  <w:drawing>
                    <wp:anchor distT="0" distB="0" distL="114300" distR="114300" simplePos="0" relativeHeight="251660288" behindDoc="0" locked="0" layoutInCell="1" allowOverlap="1" wp14:anchorId="536E0305" wp14:editId="5C6533A9">
                      <wp:simplePos x="0" y="0"/>
                      <wp:positionH relativeFrom="column">
                        <wp:posOffset>798886</wp:posOffset>
                      </wp:positionH>
                      <wp:positionV relativeFrom="paragraph">
                        <wp:posOffset>46990</wp:posOffset>
                      </wp:positionV>
                      <wp:extent cx="39814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EC4161D"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3.7pt" to="94.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"/>
                  </w:pict>
                </mc:Fallback>
              </mc:AlternateContent>
            </w:r>
            <w:bookmarkEnd w:id="3"/>
            <w:bookmarkEnd w:id="4"/>
            <w:bookmarkEnd w:id="5"/>
          </w:p>
        </w:tc>
        <w:tc>
          <w:tcPr>
            <w:tcW w:w="6095" w:type="dxa"/>
          </w:tcPr>
          <w:p w14:paraId="517C9F13" w14:textId="77777777" w:rsidR="00D21016" w:rsidRPr="00690738" w:rsidRDefault="00D21016" w:rsidP="00D21016">
            <w:pPr>
              <w:spacing w:after="0" w:line="240" w:lineRule="auto"/>
              <w:ind w:firstLine="0"/>
              <w:jc w:val="center"/>
              <w:rPr>
                <w:b/>
                <w:iCs/>
                <w:sz w:val="26"/>
                <w:szCs w:val="26"/>
              </w:rPr>
            </w:pPr>
            <w:r w:rsidRPr="00690738">
              <w:rPr>
                <w:b/>
                <w:iCs/>
                <w:sz w:val="26"/>
                <w:szCs w:val="26"/>
              </w:rPr>
              <w:t>CỘNG HÒA XÃ HỘI CHỦ NGHĨA VIỆT NAM</w:t>
            </w:r>
          </w:p>
          <w:p w14:paraId="34EF7B36" w14:textId="77777777" w:rsidR="00D21016" w:rsidRPr="00690738" w:rsidRDefault="00D21016" w:rsidP="00D21016">
            <w:pPr>
              <w:spacing w:after="0" w:line="240" w:lineRule="auto"/>
              <w:ind w:firstLine="0"/>
              <w:jc w:val="center"/>
              <w:rPr>
                <w:b/>
                <w:bCs/>
                <w:iCs/>
                <w:sz w:val="28"/>
                <w:szCs w:val="28"/>
              </w:rPr>
            </w:pPr>
            <w:r w:rsidRPr="00690738">
              <w:rPr>
                <w:b/>
                <w:bCs/>
                <w:iCs/>
                <w:sz w:val="28"/>
                <w:szCs w:val="28"/>
              </w:rPr>
              <w:t>Độc lập - Tự do - Hạnh phúc</w:t>
            </w:r>
          </w:p>
          <w:p w14:paraId="6256A241" w14:textId="7CE607BA" w:rsidR="00D21016" w:rsidRPr="00690738" w:rsidRDefault="00D21016" w:rsidP="00D21016">
            <w:pPr>
              <w:spacing w:after="0" w:line="240" w:lineRule="auto"/>
              <w:jc w:val="center"/>
              <w:rPr>
                <w:iCs/>
                <w:sz w:val="28"/>
                <w:szCs w:val="28"/>
              </w:rPr>
            </w:pPr>
            <w:r w:rsidRPr="00690738">
              <w:rPr>
                <w:iCs/>
                <w:noProof/>
                <w:sz w:val="28"/>
                <w:szCs w:val="28"/>
              </w:rPr>
              <mc:AlternateContent>
                <mc:Choice Requires="wps">
                  <w:drawing>
                    <wp:anchor distT="0" distB="0" distL="114300" distR="114300" simplePos="0" relativeHeight="251659264" behindDoc="0" locked="0" layoutInCell="1" allowOverlap="1" wp14:anchorId="3E76BFF1" wp14:editId="4E74DFDE">
                      <wp:simplePos x="0" y="0"/>
                      <wp:positionH relativeFrom="column">
                        <wp:posOffset>774625</wp:posOffset>
                      </wp:positionH>
                      <wp:positionV relativeFrom="paragraph">
                        <wp:posOffset>50165</wp:posOffset>
                      </wp:positionV>
                      <wp:extent cx="21717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line w14:anchorId="00A3C22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3.95pt" to="23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"/>
                  </w:pict>
                </mc:Fallback>
              </mc:AlternateContent>
            </w:r>
          </w:p>
        </w:tc>
      </w:tr>
      <w:tr w:rsidR="00690738" w:rsidRPr="00690738" w14:paraId="23D09213" w14:textId="77777777" w:rsidTr="00D21016">
        <w:trPr>
          <w:trHeight w:val="266"/>
          <w:jc w:val="center"/>
        </w:trPr>
        <w:tc>
          <w:tcPr>
            <w:tcW w:w="2977" w:type="dxa"/>
          </w:tcPr>
          <w:p w14:paraId="5733D71D" w14:textId="11A2C45C" w:rsidR="00D21016" w:rsidRPr="00690738" w:rsidRDefault="00D21016" w:rsidP="005C4558">
            <w:pPr>
              <w:pStyle w:val="Heading2"/>
              <w:numPr>
                <w:ilvl w:val="0"/>
                <w:numId w:val="0"/>
              </w:numPr>
              <w:spacing w:after="0"/>
              <w:rPr>
                <w:rFonts w:ascii="Times New Roman" w:hAnsi="Times New Roman" w:cs="Times New Roman"/>
                <w:bCs w:val="0"/>
                <w:iCs/>
                <w:color w:val="auto"/>
                <w:szCs w:val="28"/>
              </w:rPr>
            </w:pPr>
            <w:bookmarkStart w:id="6" w:name="_Toc167785802"/>
            <w:bookmarkStart w:id="7" w:name="_Toc167786618"/>
            <w:bookmarkStart w:id="8" w:name="_Toc170288615"/>
            <w:r w:rsidRPr="00690738">
              <w:rPr>
                <w:rFonts w:ascii="Times New Roman" w:hAnsi="Times New Roman" w:cs="Times New Roman"/>
                <w:iCs/>
                <w:color w:val="auto"/>
                <w:szCs w:val="28"/>
              </w:rPr>
              <w:t>Luật số:      /2025/QH15</w:t>
            </w:r>
            <w:bookmarkEnd w:id="6"/>
            <w:bookmarkEnd w:id="7"/>
            <w:bookmarkEnd w:id="8"/>
          </w:p>
        </w:tc>
        <w:tc>
          <w:tcPr>
            <w:tcW w:w="6095" w:type="dxa"/>
          </w:tcPr>
          <w:p w14:paraId="7AD04AC0" w14:textId="77777777" w:rsidR="00D21016" w:rsidRPr="00690738" w:rsidRDefault="00D21016" w:rsidP="00D21016">
            <w:pPr>
              <w:spacing w:after="0" w:line="240" w:lineRule="auto"/>
              <w:jc w:val="center"/>
              <w:rPr>
                <w:b/>
                <w:iCs/>
                <w:sz w:val="28"/>
                <w:szCs w:val="28"/>
              </w:rPr>
            </w:pPr>
          </w:p>
        </w:tc>
      </w:tr>
    </w:tbl>
    <w:p w14:paraId="0B7A45CB" w14:textId="64839B17" w:rsidR="00D21016" w:rsidRPr="00690738" w:rsidRDefault="00D21016" w:rsidP="00D21016">
      <w:pPr>
        <w:pStyle w:val="Heading5"/>
        <w:spacing w:before="0" w:after="0"/>
        <w:ind w:firstLine="0"/>
        <w:jc w:val="center"/>
        <w:rPr>
          <w:i w:val="0"/>
          <w:szCs w:val="28"/>
        </w:rPr>
      </w:pPr>
      <w:r w:rsidRPr="00690738">
        <w:rPr>
          <w:i w:val="0"/>
          <w:noProof/>
          <w:szCs w:val="28"/>
        </w:rPr>
        <mc:AlternateContent>
          <mc:Choice Requires="wps">
            <w:drawing>
              <wp:anchor distT="0" distB="0" distL="114300" distR="114300" simplePos="0" relativeHeight="251662336" behindDoc="0" locked="0" layoutInCell="1" allowOverlap="1" wp14:anchorId="27E1A191" wp14:editId="563578C4">
                <wp:simplePos x="0" y="0"/>
                <wp:positionH relativeFrom="column">
                  <wp:posOffset>331700</wp:posOffset>
                </wp:positionH>
                <wp:positionV relativeFrom="paragraph">
                  <wp:posOffset>173761</wp:posOffset>
                </wp:positionV>
                <wp:extent cx="1170432" cy="333955"/>
                <wp:effectExtent l="0" t="0" r="10795" b="28575"/>
                <wp:wrapNone/>
                <wp:docPr id="7" name="Rectangle 7"/>
                <wp:cNvGraphicFramePr/>
                <a:graphic xmlns:a="http://schemas.openxmlformats.org/drawingml/2006/main">
                  <a:graphicData uri="http://schemas.microsoft.com/office/word/2010/wordprocessingShape">
                    <wps:wsp>
                      <wps:cNvSpPr/>
                      <wps:spPr>
                        <a:xfrm>
                          <a:off x="0" y="0"/>
                          <a:ext cx="1170432" cy="333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19DBAF" w14:textId="1D4302BD" w:rsidR="00BD1D83" w:rsidRPr="00D21016" w:rsidRDefault="00BD1D83" w:rsidP="00D21016">
                            <w:pPr>
                              <w:ind w:firstLine="0"/>
                              <w:rPr>
                                <w:b/>
                                <w:bCs/>
                                <w:sz w:val="28"/>
                                <w:szCs w:val="28"/>
                              </w:rPr>
                            </w:pPr>
                            <w:r w:rsidRPr="00D21016">
                              <w:rPr>
                                <w:b/>
                                <w:bCs/>
                                <w:sz w:val="28"/>
                                <w:szCs w:val="28"/>
                              </w:rPr>
                              <w:t>DỰ THẢO</w:t>
                            </w:r>
                            <w:r>
                              <w:rPr>
                                <w:b/>
                                <w:bCs/>
                                <w:sz w:val="28"/>
                                <w:szCs w:val="28"/>
                              </w:rPr>
                              <w:t xml:space="preserve"> </w:t>
                            </w:r>
                            <w:r w:rsidR="00950259">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27E1A191" id="Rectangle 7" o:spid="_x0000_s1026" style="position:absolute;left:0;text-align:left;margin-left:26.1pt;margin-top:13.7pt;width:92.15pt;height:2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" fillcolor="white [3201]" strokecolor="black [3213]" strokeweight="1pt">
                <v:textbox>
                  <w:txbxContent>
                    <w:p w14:paraId="7719DBAF" w14:textId="1D4302BD" w:rsidR="00BD1D83" w:rsidRPr="00D21016" w:rsidRDefault="00BD1D83" w:rsidP="00D21016">
                      <w:pPr>
                        <w:ind w:firstLine="0"/>
                        <w:rPr>
                          <w:b/>
                          <w:bCs/>
                          <w:sz w:val="28"/>
                          <w:szCs w:val="28"/>
                        </w:rPr>
                      </w:pPr>
                      <w:r w:rsidRPr="00D21016">
                        <w:rPr>
                          <w:b/>
                          <w:bCs/>
                          <w:sz w:val="28"/>
                          <w:szCs w:val="28"/>
                        </w:rPr>
                        <w:t>DỰ THẢO</w:t>
                      </w:r>
                      <w:r>
                        <w:rPr>
                          <w:b/>
                          <w:bCs/>
                          <w:sz w:val="28"/>
                          <w:szCs w:val="28"/>
                        </w:rPr>
                        <w:t xml:space="preserve"> </w:t>
                      </w:r>
                      <w:r w:rsidR="00950259">
                        <w:rPr>
                          <w:b/>
                          <w:bCs/>
                          <w:sz w:val="28"/>
                          <w:szCs w:val="28"/>
                        </w:rPr>
                        <w:t>5</w:t>
                      </w:r>
                    </w:p>
                  </w:txbxContent>
                </v:textbox>
              </v:rect>
            </w:pict>
          </mc:Fallback>
        </mc:AlternateContent>
      </w:r>
    </w:p>
    <w:p w14:paraId="4B65A740" w14:textId="3B035FAD" w:rsidR="00D21016" w:rsidRPr="00690738" w:rsidRDefault="00D21016" w:rsidP="005C4558">
      <w:pPr>
        <w:spacing w:line="240" w:lineRule="auto"/>
        <w:ind w:firstLine="0"/>
        <w:jc w:val="center"/>
        <w:rPr>
          <w:b/>
          <w:bCs/>
          <w:i/>
          <w:sz w:val="28"/>
          <w:szCs w:val="28"/>
        </w:rPr>
      </w:pPr>
      <w:r w:rsidRPr="00690738">
        <w:rPr>
          <w:b/>
          <w:bCs/>
          <w:sz w:val="28"/>
          <w:szCs w:val="28"/>
        </w:rPr>
        <w:t>LUẬT</w:t>
      </w:r>
    </w:p>
    <w:p w14:paraId="15CE120D" w14:textId="434EE01C" w:rsidR="00D21016" w:rsidRPr="00690738" w:rsidRDefault="00D21016" w:rsidP="00D21016">
      <w:pPr>
        <w:keepNext/>
        <w:ind w:firstLine="0"/>
        <w:jc w:val="center"/>
        <w:rPr>
          <w:b/>
          <w:sz w:val="28"/>
          <w:szCs w:val="28"/>
        </w:rPr>
      </w:pPr>
      <w:r w:rsidRPr="00690738">
        <w:rPr>
          <w:b/>
          <w:noProof/>
          <w:sz w:val="28"/>
          <w:szCs w:val="28"/>
        </w:rPr>
        <mc:AlternateContent>
          <mc:Choice Requires="wps">
            <w:drawing>
              <wp:anchor distT="0" distB="0" distL="114300" distR="114300" simplePos="0" relativeHeight="251661312" behindDoc="0" locked="0" layoutInCell="1" allowOverlap="1" wp14:anchorId="6CAE5451" wp14:editId="76E31E98">
                <wp:simplePos x="0" y="0"/>
                <wp:positionH relativeFrom="column">
                  <wp:posOffset>2524835</wp:posOffset>
                </wp:positionH>
                <wp:positionV relativeFrom="paragraph">
                  <wp:posOffset>267970</wp:posOffset>
                </wp:positionV>
                <wp:extent cx="69659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line w14:anchorId="2B686E22"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8pt,21.1pt" to="253.6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"/>
            </w:pict>
          </mc:Fallback>
        </mc:AlternateContent>
      </w:r>
      <w:r w:rsidRPr="00690738">
        <w:rPr>
          <w:b/>
          <w:sz w:val="28"/>
          <w:szCs w:val="28"/>
        </w:rPr>
        <w:t>DỮ LIỆU</w:t>
      </w:r>
    </w:p>
    <w:p w14:paraId="1D97415C" w14:textId="54A11927" w:rsidR="00D21016" w:rsidRPr="00690738" w:rsidRDefault="00D21016" w:rsidP="00D21016">
      <w:pPr>
        <w:keepNext/>
        <w:jc w:val="center"/>
        <w:rPr>
          <w:b/>
          <w:sz w:val="28"/>
          <w:szCs w:val="28"/>
        </w:rPr>
      </w:pPr>
    </w:p>
    <w:p w14:paraId="4EB32895" w14:textId="77777777" w:rsidR="00D21016" w:rsidRPr="00690738" w:rsidRDefault="00D21016" w:rsidP="00D21016">
      <w:pPr>
        <w:pStyle w:val="BodyTextIndent"/>
        <w:spacing w:after="0"/>
        <w:ind w:left="0" w:firstLine="540"/>
        <w:jc w:val="both"/>
        <w:rPr>
          <w:i/>
        </w:rPr>
      </w:pPr>
      <w:r w:rsidRPr="00690738">
        <w:rPr>
          <w:i/>
        </w:rPr>
        <w:t>Căn cứ Hiến pháp nước Cộng hòa xã hội chủ nghĩa Việt Nam;</w:t>
      </w:r>
    </w:p>
    <w:p w14:paraId="4A28C4E1" w14:textId="66AC70B9" w:rsidR="00D21016" w:rsidRPr="00690738" w:rsidRDefault="00D21016" w:rsidP="00D21016">
      <w:pPr>
        <w:ind w:firstLine="540"/>
        <w:jc w:val="both"/>
        <w:rPr>
          <w:i/>
          <w:iCs/>
          <w:sz w:val="28"/>
          <w:szCs w:val="28"/>
        </w:rPr>
      </w:pPr>
      <w:r w:rsidRPr="00690738">
        <w:rPr>
          <w:i/>
          <w:iCs/>
          <w:sz w:val="28"/>
          <w:szCs w:val="28"/>
        </w:rPr>
        <w:t xml:space="preserve">Quốc hội ban hành </w:t>
      </w:r>
      <w:bookmarkStart w:id="9" w:name="_GoBack"/>
      <w:bookmarkEnd w:id="9"/>
      <w:r w:rsidRPr="00690738">
        <w:rPr>
          <w:i/>
          <w:iCs/>
          <w:sz w:val="28"/>
          <w:szCs w:val="28"/>
        </w:rPr>
        <w:t>Luật Dữ liệu.</w:t>
      </w:r>
    </w:p>
    <w:p w14:paraId="7CEFC8CC" w14:textId="4A53729E" w:rsidR="00FE13A5" w:rsidRPr="00690738" w:rsidRDefault="008031D0" w:rsidP="004043B0">
      <w:pPr>
        <w:pStyle w:val="Heading1"/>
        <w:spacing w:line="340" w:lineRule="exact"/>
        <w:rPr>
          <w:color w:val="auto"/>
          <w:szCs w:val="28"/>
        </w:rPr>
      </w:pPr>
      <w:bookmarkStart w:id="10" w:name="Dieu_54"/>
      <w:bookmarkEnd w:id="10"/>
      <w:r w:rsidRPr="00690738">
        <w:rPr>
          <w:color w:val="auto"/>
          <w:u w:color="FF0000"/>
        </w:rPr>
        <w:br/>
      </w:r>
      <w:bookmarkStart w:id="11" w:name="_Toc170288616"/>
      <w:r w:rsidR="00FE13A5" w:rsidRPr="00690738">
        <w:rPr>
          <w:color w:val="auto"/>
          <w:szCs w:val="28"/>
          <w:u w:color="FF0000"/>
        </w:rPr>
        <w:t>QUY</w:t>
      </w:r>
      <w:r w:rsidR="008C459F" w:rsidRPr="00690738">
        <w:rPr>
          <w:color w:val="auto"/>
          <w:szCs w:val="28"/>
        </w:rPr>
        <w:t xml:space="preserve"> </w:t>
      </w:r>
      <w:r w:rsidR="00FE13A5" w:rsidRPr="00690738">
        <w:rPr>
          <w:color w:val="auto"/>
          <w:szCs w:val="28"/>
        </w:rPr>
        <w:t>ĐỊNH</w:t>
      </w:r>
      <w:r w:rsidR="008C459F" w:rsidRPr="00690738">
        <w:rPr>
          <w:color w:val="auto"/>
          <w:szCs w:val="28"/>
        </w:rPr>
        <w:t xml:space="preserve"> </w:t>
      </w:r>
      <w:r w:rsidR="00FE13A5" w:rsidRPr="00690738">
        <w:rPr>
          <w:color w:val="auto"/>
          <w:szCs w:val="28"/>
        </w:rPr>
        <w:t>CHUNG</w:t>
      </w:r>
      <w:bookmarkEnd w:id="11"/>
    </w:p>
    <w:p w14:paraId="4995F499" w14:textId="5F167E89" w:rsidR="00FE13A5" w:rsidRPr="00690738" w:rsidRDefault="00FE13A5" w:rsidP="00D845A8">
      <w:pPr>
        <w:pStyle w:val="Heading2"/>
        <w:spacing w:line="340" w:lineRule="exact"/>
        <w:rPr>
          <w:color w:val="auto"/>
        </w:rPr>
      </w:pPr>
      <w:bookmarkStart w:id="12" w:name="_Toc170288617"/>
      <w:r w:rsidRPr="00690738">
        <w:rPr>
          <w:color w:val="auto"/>
        </w:rPr>
        <w:t>Phạm</w:t>
      </w:r>
      <w:r w:rsidR="008C459F" w:rsidRPr="00690738">
        <w:rPr>
          <w:color w:val="auto"/>
        </w:rPr>
        <w:t xml:space="preserve"> </w:t>
      </w:r>
      <w:r w:rsidRPr="00690738">
        <w:rPr>
          <w:color w:val="auto"/>
        </w:rPr>
        <w:t>vi</w:t>
      </w:r>
      <w:r w:rsidR="008C459F" w:rsidRPr="00690738">
        <w:rPr>
          <w:color w:val="auto"/>
        </w:rPr>
        <w:t xml:space="preserve"> </w:t>
      </w:r>
      <w:r w:rsidRPr="00690738">
        <w:rPr>
          <w:color w:val="auto"/>
        </w:rPr>
        <w:t>điều</w:t>
      </w:r>
      <w:r w:rsidR="008C459F" w:rsidRPr="00690738">
        <w:rPr>
          <w:color w:val="auto"/>
        </w:rPr>
        <w:t xml:space="preserve"> </w:t>
      </w:r>
      <w:r w:rsidRPr="00690738">
        <w:rPr>
          <w:color w:val="auto"/>
        </w:rPr>
        <w:t>chỉnh</w:t>
      </w:r>
      <w:bookmarkEnd w:id="12"/>
    </w:p>
    <w:p w14:paraId="18D5710B" w14:textId="5A857C02" w:rsidR="00FE13A5" w:rsidRPr="00690738" w:rsidRDefault="00FE13A5" w:rsidP="00D845A8">
      <w:pPr>
        <w:pStyle w:val="BodyTextIndent"/>
        <w:spacing w:line="340" w:lineRule="exact"/>
        <w:ind w:left="0"/>
        <w:jc w:val="both"/>
      </w:pPr>
      <w:r w:rsidRPr="00690738">
        <w:t>Luật</w:t>
      </w:r>
      <w:r w:rsidR="008C459F" w:rsidRPr="00690738">
        <w:t xml:space="preserve"> </w:t>
      </w:r>
      <w:r w:rsidRPr="00690738">
        <w:rPr>
          <w:u w:color="FF0000"/>
        </w:rPr>
        <w:t>này</w:t>
      </w:r>
      <w:r w:rsidR="008C459F" w:rsidRPr="00690738">
        <w:rPr>
          <w:u w:color="FF0000"/>
        </w:rPr>
        <w:t xml:space="preserve"> </w:t>
      </w:r>
      <w:r w:rsidRPr="00690738">
        <w:rPr>
          <w:u w:color="FF0000"/>
        </w:rPr>
        <w:t>quy</w:t>
      </w:r>
      <w:r w:rsidR="008C459F" w:rsidRPr="00690738">
        <w:rPr>
          <w:u w:color="FF0000"/>
        </w:rPr>
        <w:t xml:space="preserve"> </w:t>
      </w:r>
      <w:r w:rsidRPr="00690738">
        <w:rPr>
          <w:u w:color="FF0000"/>
        </w:rPr>
        <w:t>định</w:t>
      </w:r>
      <w:r w:rsidR="008C459F" w:rsidRPr="00690738">
        <w:t xml:space="preserve"> </w:t>
      </w:r>
      <w:bookmarkStart w:id="13" w:name="_Hlk176875006"/>
      <w:r w:rsidRPr="00690738">
        <w:t>về</w:t>
      </w:r>
      <w:r w:rsidR="00850CE7" w:rsidRPr="00690738">
        <w:t xml:space="preserve"> </w:t>
      </w:r>
      <w:bookmarkStart w:id="14" w:name="_Hlk176870483"/>
      <w:r w:rsidR="000F22A6" w:rsidRPr="00690738">
        <w:rPr>
          <w:shd w:val="clear" w:color="auto" w:fill="FFFFFF"/>
        </w:rPr>
        <w:t>xây dựng, phát triển, xử lý, quản trị dữ liệu</w:t>
      </w:r>
      <w:bookmarkEnd w:id="13"/>
      <w:bookmarkEnd w:id="14"/>
      <w:r w:rsidR="000F22A6" w:rsidRPr="00690738">
        <w:rPr>
          <w:shd w:val="clear" w:color="auto" w:fill="FFFFFF"/>
        </w:rPr>
        <w:t>; ứng dụng khoa học công nghệ trong xử lý dữ liệu</w:t>
      </w:r>
      <w:r w:rsidR="00AF4907" w:rsidRPr="00690738">
        <w:rPr>
          <w:shd w:val="clear" w:color="auto" w:fill="FFFFFF"/>
        </w:rPr>
        <w:t xml:space="preserve">; Cơ sở dữ liệu tổng hợp quốc gia; Trung tâm dữ liệu quốc gia; sản phẩm, dịch vụ </w:t>
      </w:r>
      <w:r w:rsidR="000F22A6" w:rsidRPr="00690738">
        <w:rPr>
          <w:shd w:val="clear" w:color="auto" w:fill="FFFFFF"/>
        </w:rPr>
        <w:t>về</w:t>
      </w:r>
      <w:r w:rsidR="00AF4907" w:rsidRPr="00690738">
        <w:rPr>
          <w:shd w:val="clear" w:color="auto" w:fill="FFFFFF"/>
        </w:rPr>
        <w:t xml:space="preserve"> dữ liệu</w:t>
      </w:r>
      <w:r w:rsidR="000F22A6" w:rsidRPr="00690738">
        <w:rPr>
          <w:shd w:val="clear" w:color="auto" w:fill="FFFFFF"/>
        </w:rPr>
        <w:t xml:space="preserve">; quản lý nhà nước về dữ liệu; </w:t>
      </w:r>
      <w:r w:rsidR="00850CE7" w:rsidRPr="00690738">
        <w:rPr>
          <w:shd w:val="clear" w:color="auto" w:fill="FFFFFF"/>
        </w:rPr>
        <w:t>trách nhiệm của cơ quan, tổ chức, cá nhân</w:t>
      </w:r>
      <w:r w:rsidR="000F22A6" w:rsidRPr="00690738">
        <w:rPr>
          <w:shd w:val="clear" w:color="auto" w:fill="FFFFFF"/>
        </w:rPr>
        <w:t xml:space="preserve"> có liên quan</w:t>
      </w:r>
      <w:r w:rsidR="00667EEF" w:rsidRPr="00690738">
        <w:rPr>
          <w:shd w:val="clear" w:color="auto" w:fill="FFFFFF"/>
        </w:rPr>
        <w:t xml:space="preserve"> </w:t>
      </w:r>
      <w:r w:rsidR="003D335F" w:rsidRPr="00690738">
        <w:rPr>
          <w:shd w:val="clear" w:color="auto" w:fill="FFFFFF"/>
        </w:rPr>
        <w:t>đến</w:t>
      </w:r>
      <w:r w:rsidR="00667EEF" w:rsidRPr="00690738">
        <w:rPr>
          <w:shd w:val="clear" w:color="auto" w:fill="FFFFFF"/>
        </w:rPr>
        <w:t xml:space="preserve"> hoạt động </w:t>
      </w:r>
      <w:r w:rsidR="003D335F" w:rsidRPr="00690738">
        <w:rPr>
          <w:shd w:val="clear" w:color="auto" w:fill="FFFFFF"/>
        </w:rPr>
        <w:t>về</w:t>
      </w:r>
      <w:r w:rsidR="00667EEF" w:rsidRPr="00690738">
        <w:rPr>
          <w:shd w:val="clear" w:color="auto" w:fill="FFFFFF"/>
        </w:rPr>
        <w:t xml:space="preserve"> dữ liệu.</w:t>
      </w:r>
    </w:p>
    <w:p w14:paraId="4F5E7635" w14:textId="583928C4" w:rsidR="00FE13A5" w:rsidRPr="00690738" w:rsidRDefault="00FE13A5" w:rsidP="00D845A8">
      <w:pPr>
        <w:pStyle w:val="Heading2"/>
        <w:spacing w:line="340" w:lineRule="exact"/>
        <w:rPr>
          <w:color w:val="auto"/>
        </w:rPr>
      </w:pPr>
      <w:bookmarkStart w:id="15" w:name="_Toc170288618"/>
      <w:r w:rsidRPr="00690738">
        <w:rPr>
          <w:color w:val="auto"/>
        </w:rPr>
        <w:t>Đối</w:t>
      </w:r>
      <w:r w:rsidR="008C459F" w:rsidRPr="00690738">
        <w:rPr>
          <w:color w:val="auto"/>
        </w:rPr>
        <w:t xml:space="preserve"> </w:t>
      </w:r>
      <w:r w:rsidRPr="00690738">
        <w:rPr>
          <w:color w:val="auto"/>
        </w:rPr>
        <w:t>tượng</w:t>
      </w:r>
      <w:r w:rsidR="008C459F" w:rsidRPr="00690738">
        <w:rPr>
          <w:color w:val="auto"/>
        </w:rPr>
        <w:t xml:space="preserve"> </w:t>
      </w:r>
      <w:r w:rsidRPr="00690738">
        <w:rPr>
          <w:color w:val="auto"/>
        </w:rPr>
        <w:t>áp</w:t>
      </w:r>
      <w:r w:rsidR="008C459F" w:rsidRPr="00690738">
        <w:rPr>
          <w:color w:val="auto"/>
        </w:rPr>
        <w:t xml:space="preserve"> </w:t>
      </w:r>
      <w:r w:rsidRPr="00690738">
        <w:rPr>
          <w:color w:val="auto"/>
        </w:rPr>
        <w:t>dụng</w:t>
      </w:r>
      <w:bookmarkEnd w:id="15"/>
    </w:p>
    <w:p w14:paraId="2C4E03A1" w14:textId="62AEAD3D" w:rsidR="00BF7185" w:rsidRPr="00690738" w:rsidRDefault="00BF7185" w:rsidP="00D845A8">
      <w:pPr>
        <w:jc w:val="both"/>
        <w:rPr>
          <w:sz w:val="28"/>
          <w:szCs w:val="28"/>
        </w:rPr>
      </w:pPr>
      <w:r w:rsidRPr="00690738">
        <w:rPr>
          <w:sz w:val="28"/>
          <w:szCs w:val="28"/>
        </w:rPr>
        <w:t>Luật này áp dụng đối với:</w:t>
      </w:r>
    </w:p>
    <w:p w14:paraId="2CDCCA89" w14:textId="3C667594" w:rsidR="00BF7185" w:rsidRPr="00690738" w:rsidRDefault="00BF7185" w:rsidP="00D845A8">
      <w:pPr>
        <w:jc w:val="both"/>
        <w:rPr>
          <w:sz w:val="28"/>
          <w:szCs w:val="28"/>
        </w:rPr>
      </w:pPr>
      <w:r w:rsidRPr="00690738">
        <w:rPr>
          <w:sz w:val="28"/>
          <w:szCs w:val="28"/>
        </w:rPr>
        <w:t>1. C</w:t>
      </w:r>
      <w:r w:rsidRPr="00690738">
        <w:rPr>
          <w:sz w:val="28"/>
          <w:szCs w:val="28"/>
          <w:lang w:val="es-MX"/>
        </w:rPr>
        <w:t>ơ quan, tổ chức, cá nhân Việt Nam.</w:t>
      </w:r>
    </w:p>
    <w:p w14:paraId="2D52C569" w14:textId="5C2BDFF8" w:rsidR="00BF7185" w:rsidRPr="00690738" w:rsidRDefault="00BF7185" w:rsidP="00D845A8">
      <w:pPr>
        <w:jc w:val="both"/>
        <w:rPr>
          <w:sz w:val="28"/>
          <w:szCs w:val="28"/>
        </w:rPr>
      </w:pPr>
      <w:r w:rsidRPr="00690738">
        <w:rPr>
          <w:sz w:val="28"/>
          <w:szCs w:val="28"/>
          <w:lang w:val="es-MX"/>
        </w:rPr>
        <w:t>2. Cơ quan, tổ chức, cá nhân nước ngoài tại Việt Nam.</w:t>
      </w:r>
    </w:p>
    <w:p w14:paraId="1F89904C" w14:textId="431E34A2" w:rsidR="00BF7185" w:rsidRPr="00690738" w:rsidRDefault="00BF7185" w:rsidP="00D845A8">
      <w:pPr>
        <w:jc w:val="both"/>
        <w:rPr>
          <w:sz w:val="28"/>
          <w:szCs w:val="28"/>
        </w:rPr>
      </w:pPr>
      <w:r w:rsidRPr="00690738">
        <w:rPr>
          <w:sz w:val="28"/>
          <w:szCs w:val="28"/>
        </w:rPr>
        <w:t>3.</w:t>
      </w:r>
      <w:r w:rsidRPr="00690738">
        <w:rPr>
          <w:sz w:val="28"/>
          <w:szCs w:val="28"/>
          <w:lang w:val="es-MX"/>
        </w:rPr>
        <w:t xml:space="preserve"> Cơ quan, tổ chức, cá nhân nước ngoài trực tiếp tham gia hoặc có liên quan đến hoạt động </w:t>
      </w:r>
      <w:r w:rsidR="00A43990" w:rsidRPr="00690738">
        <w:rPr>
          <w:sz w:val="28"/>
          <w:szCs w:val="28"/>
          <w:lang w:val="es-MX"/>
        </w:rPr>
        <w:t xml:space="preserve">xây dựng, phát triển, xử lý, quản trị dữ liệu </w:t>
      </w:r>
      <w:r w:rsidRPr="00690738">
        <w:rPr>
          <w:sz w:val="28"/>
          <w:szCs w:val="28"/>
          <w:lang w:val="es-MX"/>
        </w:rPr>
        <w:t>tại Việt Nam.</w:t>
      </w:r>
    </w:p>
    <w:p w14:paraId="1FA433EB" w14:textId="6A6A2772" w:rsidR="00FE13A5" w:rsidRPr="00690738" w:rsidRDefault="00FE13A5" w:rsidP="00D845A8">
      <w:pPr>
        <w:pStyle w:val="Heading2"/>
        <w:spacing w:line="340" w:lineRule="exact"/>
        <w:rPr>
          <w:color w:val="auto"/>
        </w:rPr>
      </w:pPr>
      <w:bookmarkStart w:id="16" w:name="_Toc170288619"/>
      <w:r w:rsidRPr="00690738">
        <w:rPr>
          <w:color w:val="auto"/>
        </w:rPr>
        <w:t>Giải</w:t>
      </w:r>
      <w:r w:rsidR="008C459F" w:rsidRPr="00690738">
        <w:rPr>
          <w:color w:val="auto"/>
        </w:rPr>
        <w:t xml:space="preserve"> </w:t>
      </w:r>
      <w:r w:rsidRPr="00690738">
        <w:rPr>
          <w:color w:val="auto"/>
        </w:rPr>
        <w:t>thích</w:t>
      </w:r>
      <w:r w:rsidR="008C459F" w:rsidRPr="00690738">
        <w:rPr>
          <w:color w:val="auto"/>
        </w:rPr>
        <w:t xml:space="preserve"> </w:t>
      </w:r>
      <w:r w:rsidRPr="00690738">
        <w:rPr>
          <w:color w:val="auto"/>
        </w:rPr>
        <w:t>từ</w:t>
      </w:r>
      <w:r w:rsidR="008C459F" w:rsidRPr="00690738">
        <w:rPr>
          <w:color w:val="auto"/>
        </w:rPr>
        <w:t xml:space="preserve"> </w:t>
      </w:r>
      <w:r w:rsidRPr="00690738">
        <w:rPr>
          <w:color w:val="auto"/>
        </w:rPr>
        <w:t>ngữ</w:t>
      </w:r>
      <w:bookmarkEnd w:id="16"/>
    </w:p>
    <w:p w14:paraId="79688E9E" w14:textId="3D28F985" w:rsidR="00FE13A5" w:rsidRPr="00690738" w:rsidRDefault="00FE13A5" w:rsidP="00D845A8">
      <w:pPr>
        <w:pStyle w:val="NormalWeb"/>
        <w:spacing w:before="0" w:after="120"/>
        <w:jc w:val="both"/>
        <w:rPr>
          <w:bCs/>
          <w:sz w:val="28"/>
          <w:szCs w:val="28"/>
        </w:rPr>
      </w:pPr>
      <w:r w:rsidRPr="00690738">
        <w:rPr>
          <w:bCs/>
          <w:sz w:val="28"/>
          <w:szCs w:val="28"/>
        </w:rPr>
        <w:t>Trong</w:t>
      </w:r>
      <w:r w:rsidR="008C459F" w:rsidRPr="00690738">
        <w:rPr>
          <w:bCs/>
          <w:sz w:val="28"/>
          <w:szCs w:val="28"/>
        </w:rPr>
        <w:t xml:space="preserve"> </w:t>
      </w:r>
      <w:r w:rsidRPr="00690738">
        <w:rPr>
          <w:bCs/>
          <w:sz w:val="28"/>
          <w:szCs w:val="28"/>
        </w:rPr>
        <w:t>Luật</w:t>
      </w:r>
      <w:r w:rsidR="008C459F" w:rsidRPr="00690738">
        <w:rPr>
          <w:bCs/>
          <w:sz w:val="28"/>
          <w:szCs w:val="28"/>
        </w:rPr>
        <w:t xml:space="preserve"> </w:t>
      </w:r>
      <w:r w:rsidRPr="00690738">
        <w:rPr>
          <w:bCs/>
          <w:sz w:val="28"/>
          <w:szCs w:val="28"/>
        </w:rPr>
        <w:t>này,</w:t>
      </w:r>
      <w:r w:rsidR="008C459F" w:rsidRPr="00690738">
        <w:rPr>
          <w:bCs/>
          <w:sz w:val="28"/>
          <w:szCs w:val="28"/>
        </w:rPr>
        <w:t xml:space="preserve"> </w:t>
      </w:r>
      <w:r w:rsidRPr="00690738">
        <w:rPr>
          <w:bCs/>
          <w:sz w:val="28"/>
          <w:szCs w:val="28"/>
        </w:rPr>
        <w:t>các</w:t>
      </w:r>
      <w:r w:rsidR="008C459F" w:rsidRPr="00690738">
        <w:rPr>
          <w:bCs/>
          <w:sz w:val="28"/>
          <w:szCs w:val="28"/>
        </w:rPr>
        <w:t xml:space="preserve"> </w:t>
      </w:r>
      <w:r w:rsidRPr="00690738">
        <w:rPr>
          <w:bCs/>
          <w:sz w:val="28"/>
          <w:szCs w:val="28"/>
        </w:rPr>
        <w:t>từ</w:t>
      </w:r>
      <w:r w:rsidR="008C459F" w:rsidRPr="00690738">
        <w:rPr>
          <w:bCs/>
          <w:sz w:val="28"/>
          <w:szCs w:val="28"/>
        </w:rPr>
        <w:t xml:space="preserve"> </w:t>
      </w:r>
      <w:r w:rsidRPr="00690738">
        <w:rPr>
          <w:bCs/>
          <w:sz w:val="28"/>
          <w:szCs w:val="28"/>
        </w:rPr>
        <w:t>ngữ</w:t>
      </w:r>
      <w:r w:rsidR="008C459F" w:rsidRPr="00690738">
        <w:rPr>
          <w:bCs/>
          <w:sz w:val="28"/>
          <w:szCs w:val="28"/>
        </w:rPr>
        <w:t xml:space="preserve"> </w:t>
      </w:r>
      <w:r w:rsidRPr="00690738">
        <w:rPr>
          <w:bCs/>
          <w:sz w:val="28"/>
          <w:szCs w:val="28"/>
        </w:rPr>
        <w:t>dưới</w:t>
      </w:r>
      <w:r w:rsidR="008C459F" w:rsidRPr="00690738">
        <w:rPr>
          <w:bCs/>
          <w:sz w:val="28"/>
          <w:szCs w:val="28"/>
        </w:rPr>
        <w:t xml:space="preserve"> </w:t>
      </w:r>
      <w:r w:rsidRPr="00690738">
        <w:rPr>
          <w:bCs/>
          <w:sz w:val="28"/>
          <w:szCs w:val="28"/>
        </w:rPr>
        <w:t>đây</w:t>
      </w:r>
      <w:r w:rsidR="008C459F" w:rsidRPr="00690738">
        <w:rPr>
          <w:bCs/>
          <w:sz w:val="28"/>
          <w:szCs w:val="28"/>
        </w:rPr>
        <w:t xml:space="preserve"> </w:t>
      </w:r>
      <w:r w:rsidRPr="00690738">
        <w:rPr>
          <w:bCs/>
          <w:sz w:val="28"/>
          <w:szCs w:val="28"/>
        </w:rPr>
        <w:t>được</w:t>
      </w:r>
      <w:r w:rsidR="008C459F" w:rsidRPr="00690738">
        <w:rPr>
          <w:bCs/>
          <w:sz w:val="28"/>
          <w:szCs w:val="28"/>
        </w:rPr>
        <w:t xml:space="preserve"> </w:t>
      </w:r>
      <w:r w:rsidRPr="00690738">
        <w:rPr>
          <w:bCs/>
          <w:sz w:val="28"/>
          <w:szCs w:val="28"/>
        </w:rPr>
        <w:t>hiểu</w:t>
      </w:r>
      <w:r w:rsidR="008C459F" w:rsidRPr="00690738">
        <w:rPr>
          <w:bCs/>
          <w:sz w:val="28"/>
          <w:szCs w:val="28"/>
        </w:rPr>
        <w:t xml:space="preserve"> </w:t>
      </w:r>
      <w:r w:rsidRPr="00690738">
        <w:rPr>
          <w:bCs/>
          <w:sz w:val="28"/>
          <w:szCs w:val="28"/>
        </w:rPr>
        <w:t>như</w:t>
      </w:r>
      <w:r w:rsidR="008C459F" w:rsidRPr="00690738">
        <w:rPr>
          <w:bCs/>
          <w:sz w:val="28"/>
          <w:szCs w:val="28"/>
        </w:rPr>
        <w:t xml:space="preserve"> </w:t>
      </w:r>
      <w:r w:rsidRPr="00690738">
        <w:rPr>
          <w:bCs/>
          <w:sz w:val="28"/>
          <w:szCs w:val="28"/>
        </w:rPr>
        <w:t>sau:</w:t>
      </w:r>
      <w:r w:rsidR="008C459F" w:rsidRPr="00690738">
        <w:rPr>
          <w:bCs/>
          <w:sz w:val="28"/>
          <w:szCs w:val="28"/>
        </w:rPr>
        <w:t xml:space="preserve"> </w:t>
      </w:r>
    </w:p>
    <w:p w14:paraId="161F6C3C" w14:textId="41910411" w:rsidR="00EE06A3" w:rsidRPr="00690738" w:rsidRDefault="00681441" w:rsidP="00D845A8">
      <w:pPr>
        <w:pStyle w:val="NormalWeb"/>
        <w:spacing w:before="0" w:after="120"/>
        <w:jc w:val="both"/>
        <w:rPr>
          <w:bCs/>
          <w:sz w:val="28"/>
          <w:szCs w:val="28"/>
        </w:rPr>
      </w:pPr>
      <w:bookmarkStart w:id="17" w:name="_Hlk157607855"/>
      <w:r w:rsidRPr="00690738">
        <w:rPr>
          <w:bCs/>
          <w:sz w:val="28"/>
          <w:szCs w:val="28"/>
        </w:rPr>
        <w:t xml:space="preserve">1. </w:t>
      </w:r>
      <w:bookmarkStart w:id="18" w:name="_Hlk176875113"/>
      <w:r w:rsidRPr="00690738">
        <w:rPr>
          <w:bCs/>
          <w:i/>
          <w:iCs/>
          <w:sz w:val="28"/>
          <w:szCs w:val="28"/>
        </w:rPr>
        <w:t>Dữ liệu</w:t>
      </w:r>
      <w:r w:rsidRPr="00690738">
        <w:rPr>
          <w:bCs/>
          <w:sz w:val="28"/>
          <w:szCs w:val="28"/>
        </w:rPr>
        <w:t xml:space="preserve"> là sự thể hiện dưới dạng kỹ thuật số của </w:t>
      </w:r>
      <w:r w:rsidR="004D048E" w:rsidRPr="00690738">
        <w:rPr>
          <w:bCs/>
          <w:sz w:val="28"/>
          <w:szCs w:val="28"/>
        </w:rPr>
        <w:t>sự vật,</w:t>
      </w:r>
      <w:r w:rsidRPr="00690738">
        <w:rPr>
          <w:bCs/>
          <w:sz w:val="28"/>
          <w:szCs w:val="28"/>
        </w:rPr>
        <w:t xml:space="preserve"> sự kiện, bao gồm dạng âm thanh, hình ảnh, chữ số, chữ viết, ký hiệu hoặc dạng tương tự khác</w:t>
      </w:r>
      <w:bookmarkEnd w:id="18"/>
      <w:r w:rsidR="00925EC6" w:rsidRPr="00690738">
        <w:rPr>
          <w:bCs/>
          <w:sz w:val="28"/>
          <w:szCs w:val="28"/>
        </w:rPr>
        <w:t>.</w:t>
      </w:r>
    </w:p>
    <w:p w14:paraId="2717A825" w14:textId="27D65BFA" w:rsidR="006D29D0" w:rsidRPr="00690738" w:rsidRDefault="00681441" w:rsidP="00D845A8">
      <w:pPr>
        <w:pStyle w:val="NormalWeb"/>
        <w:spacing w:before="0" w:after="120"/>
        <w:jc w:val="both"/>
        <w:rPr>
          <w:sz w:val="28"/>
          <w:szCs w:val="28"/>
        </w:rPr>
      </w:pPr>
      <w:r w:rsidRPr="00690738">
        <w:rPr>
          <w:sz w:val="28"/>
          <w:szCs w:val="28"/>
        </w:rPr>
        <w:t xml:space="preserve">2. </w:t>
      </w:r>
      <w:bookmarkStart w:id="19" w:name="_Hlk163049091"/>
      <w:r w:rsidR="006D29D0" w:rsidRPr="00690738">
        <w:rPr>
          <w:i/>
          <w:iCs/>
          <w:sz w:val="28"/>
          <w:szCs w:val="28"/>
        </w:rPr>
        <w:t>Xử lý dữ liệu</w:t>
      </w:r>
      <w:r w:rsidR="006D29D0" w:rsidRPr="00690738">
        <w:rPr>
          <w:sz w:val="28"/>
          <w:szCs w:val="28"/>
        </w:rPr>
        <w:t xml:space="preserve"> là một hoặc nhiều hoạt động tác động tới dữ liệu</w:t>
      </w:r>
      <w:r w:rsidRPr="00690738">
        <w:rPr>
          <w:sz w:val="28"/>
          <w:szCs w:val="28"/>
        </w:rPr>
        <w:t>,</w:t>
      </w:r>
      <w:r w:rsidR="006D29D0" w:rsidRPr="00690738">
        <w:rPr>
          <w:sz w:val="28"/>
          <w:szCs w:val="28"/>
        </w:rPr>
        <w:t xml:space="preserve"> như: thu thập, ghi, phân tích, </w:t>
      </w:r>
      <w:r w:rsidR="000A1112" w:rsidRPr="00690738">
        <w:rPr>
          <w:sz w:val="28"/>
          <w:szCs w:val="28"/>
        </w:rPr>
        <w:t xml:space="preserve">tổng hợp, </w:t>
      </w:r>
      <w:r w:rsidR="006D29D0" w:rsidRPr="00690738">
        <w:rPr>
          <w:sz w:val="28"/>
          <w:szCs w:val="28"/>
        </w:rPr>
        <w:t>xác nhận</w:t>
      </w:r>
      <w:r w:rsidR="000A1112" w:rsidRPr="00690738">
        <w:rPr>
          <w:sz w:val="28"/>
          <w:szCs w:val="28"/>
        </w:rPr>
        <w:t xml:space="preserve">, </w:t>
      </w:r>
      <w:r w:rsidR="00AE353F" w:rsidRPr="00690738">
        <w:rPr>
          <w:sz w:val="28"/>
          <w:szCs w:val="28"/>
        </w:rPr>
        <w:t>xác thực</w:t>
      </w:r>
      <w:r w:rsidR="006D29D0" w:rsidRPr="00690738">
        <w:rPr>
          <w:sz w:val="28"/>
          <w:szCs w:val="28"/>
        </w:rPr>
        <w:t>, lưu trữ, chỉnh sửa,</w:t>
      </w:r>
      <w:r w:rsidR="00D24A67" w:rsidRPr="00690738">
        <w:rPr>
          <w:sz w:val="28"/>
          <w:szCs w:val="28"/>
        </w:rPr>
        <w:t xml:space="preserve"> cập nhật,</w:t>
      </w:r>
      <w:r w:rsidR="006D29D0" w:rsidRPr="00690738">
        <w:rPr>
          <w:sz w:val="28"/>
          <w:szCs w:val="28"/>
        </w:rPr>
        <w:t xml:space="preserve"> </w:t>
      </w:r>
      <w:r w:rsidR="00D24A67" w:rsidRPr="00690738">
        <w:rPr>
          <w:sz w:val="28"/>
          <w:szCs w:val="28"/>
        </w:rPr>
        <w:t xml:space="preserve">điều chỉnh, </w:t>
      </w:r>
      <w:r w:rsidR="006D29D0" w:rsidRPr="00690738">
        <w:rPr>
          <w:sz w:val="28"/>
          <w:szCs w:val="28"/>
        </w:rPr>
        <w:t>công khai, kết hợp, truy cập, truy xuất, thu hồi, mã hóa, giải mã, sao chép, chia sẻ,</w:t>
      </w:r>
      <w:r w:rsidR="00A96053" w:rsidRPr="00690738">
        <w:rPr>
          <w:sz w:val="28"/>
          <w:szCs w:val="28"/>
        </w:rPr>
        <w:t xml:space="preserve"> điều phối,</w:t>
      </w:r>
      <w:r w:rsidR="006D29D0" w:rsidRPr="00690738">
        <w:rPr>
          <w:sz w:val="28"/>
          <w:szCs w:val="28"/>
        </w:rPr>
        <w:t xml:space="preserve"> </w:t>
      </w:r>
      <w:r w:rsidR="006D29D0" w:rsidRPr="00690738">
        <w:rPr>
          <w:sz w:val="28"/>
          <w:szCs w:val="28"/>
          <w:u w:color="FF0000"/>
        </w:rPr>
        <w:t>truyền đưa</w:t>
      </w:r>
      <w:r w:rsidR="006D29D0" w:rsidRPr="00690738">
        <w:rPr>
          <w:sz w:val="28"/>
          <w:szCs w:val="28"/>
        </w:rPr>
        <w:t>,</w:t>
      </w:r>
      <w:r w:rsidR="000A612E" w:rsidRPr="00690738">
        <w:rPr>
          <w:sz w:val="28"/>
          <w:szCs w:val="28"/>
        </w:rPr>
        <w:t xml:space="preserve"> cung cấp,</w:t>
      </w:r>
      <w:r w:rsidR="006D29D0" w:rsidRPr="00690738">
        <w:rPr>
          <w:sz w:val="28"/>
          <w:szCs w:val="28"/>
        </w:rPr>
        <w:t xml:space="preserve"> chuyển giao, xóa, hủy</w:t>
      </w:r>
      <w:r w:rsidR="00B35264" w:rsidRPr="00690738">
        <w:rPr>
          <w:sz w:val="28"/>
          <w:szCs w:val="28"/>
        </w:rPr>
        <w:t>, sao lưu, phục hồi</w:t>
      </w:r>
      <w:r w:rsidR="006D29D0" w:rsidRPr="00690738">
        <w:rPr>
          <w:sz w:val="28"/>
          <w:szCs w:val="28"/>
        </w:rPr>
        <w:t xml:space="preserve"> dữ liệu hoặc các </w:t>
      </w:r>
      <w:r w:rsidR="00AE353F" w:rsidRPr="00690738">
        <w:rPr>
          <w:sz w:val="28"/>
          <w:szCs w:val="28"/>
        </w:rPr>
        <w:t>hoạt động</w:t>
      </w:r>
      <w:r w:rsidR="006D29D0" w:rsidRPr="00690738">
        <w:rPr>
          <w:sz w:val="28"/>
          <w:szCs w:val="28"/>
        </w:rPr>
        <w:t xml:space="preserve"> khác có liên quan.</w:t>
      </w:r>
    </w:p>
    <w:p w14:paraId="5D7D21C9" w14:textId="6E7C4E85" w:rsidR="007751EE" w:rsidRPr="00690738" w:rsidRDefault="00681441" w:rsidP="00D845A8">
      <w:pPr>
        <w:pStyle w:val="NormalWeb"/>
        <w:spacing w:before="0" w:after="120"/>
        <w:jc w:val="both"/>
        <w:rPr>
          <w:sz w:val="28"/>
          <w:szCs w:val="28"/>
        </w:rPr>
      </w:pPr>
      <w:r w:rsidRPr="00690738">
        <w:rPr>
          <w:sz w:val="28"/>
          <w:szCs w:val="28"/>
        </w:rPr>
        <w:t xml:space="preserve">3. </w:t>
      </w:r>
      <w:bookmarkEnd w:id="19"/>
      <w:r w:rsidR="00242D01" w:rsidRPr="00690738">
        <w:rPr>
          <w:i/>
          <w:iCs/>
          <w:sz w:val="28"/>
          <w:szCs w:val="28"/>
        </w:rPr>
        <w:t xml:space="preserve">Quản trị dữ liệu </w:t>
      </w:r>
      <w:r w:rsidR="00242D01" w:rsidRPr="00690738">
        <w:rPr>
          <w:sz w:val="28"/>
          <w:szCs w:val="28"/>
        </w:rPr>
        <w:t>là quá trình</w:t>
      </w:r>
      <w:r w:rsidR="00B35264" w:rsidRPr="00690738">
        <w:rPr>
          <w:sz w:val="28"/>
          <w:szCs w:val="28"/>
        </w:rPr>
        <w:t xml:space="preserve"> xây dựng và tổ chức thực hiện</w:t>
      </w:r>
      <w:r w:rsidR="00242D01" w:rsidRPr="00690738">
        <w:rPr>
          <w:sz w:val="28"/>
          <w:szCs w:val="28"/>
        </w:rPr>
        <w:t xml:space="preserve"> chính sách, kế hoạch, chương trình, quy trình</w:t>
      </w:r>
      <w:r w:rsidR="00A42C06" w:rsidRPr="00690738">
        <w:rPr>
          <w:sz w:val="28"/>
          <w:szCs w:val="28"/>
        </w:rPr>
        <w:t>, tiêu chuẩn</w:t>
      </w:r>
      <w:r w:rsidR="00242D01" w:rsidRPr="00690738">
        <w:rPr>
          <w:sz w:val="28"/>
          <w:szCs w:val="28"/>
        </w:rPr>
        <w:t xml:space="preserve"> để quản lý dữ liệu một cách liên tục, hiệu quả, bảo đảm tính đầy đủ, chính xác,</w:t>
      </w:r>
      <w:r w:rsidR="00010B98" w:rsidRPr="00690738">
        <w:rPr>
          <w:sz w:val="28"/>
          <w:szCs w:val="28"/>
        </w:rPr>
        <w:t xml:space="preserve"> toàn vẹn, nhất quán,</w:t>
      </w:r>
      <w:r w:rsidR="00242D01" w:rsidRPr="00690738">
        <w:rPr>
          <w:sz w:val="28"/>
          <w:szCs w:val="28"/>
        </w:rPr>
        <w:t xml:space="preserve"> </w:t>
      </w:r>
      <w:r w:rsidR="00010B98" w:rsidRPr="00690738">
        <w:rPr>
          <w:rFonts w:ascii="TimesNewRomanPSMT" w:eastAsia="Times New Roman" w:hAnsi="TimesNewRomanPSMT"/>
          <w:sz w:val="28"/>
          <w:szCs w:val="28"/>
        </w:rPr>
        <w:t xml:space="preserve">thống nhất, được chuẩn hóa, </w:t>
      </w:r>
      <w:proofErr w:type="gramStart"/>
      <w:r w:rsidR="00010B98" w:rsidRPr="00690738">
        <w:rPr>
          <w:rFonts w:ascii="TimesNewRomanPSMT" w:eastAsia="Times New Roman" w:hAnsi="TimesNewRomanPSMT"/>
          <w:sz w:val="28"/>
          <w:szCs w:val="28"/>
        </w:rPr>
        <w:t>an</w:t>
      </w:r>
      <w:proofErr w:type="gramEnd"/>
      <w:r w:rsidR="00010B98" w:rsidRPr="00690738">
        <w:rPr>
          <w:rFonts w:ascii="TimesNewRomanPSMT" w:eastAsia="Times New Roman" w:hAnsi="TimesNewRomanPSMT"/>
          <w:sz w:val="28"/>
          <w:szCs w:val="28"/>
        </w:rPr>
        <w:t xml:space="preserve"> toàn, bảo mật,</w:t>
      </w:r>
      <w:r w:rsidR="00010B98" w:rsidRPr="00690738">
        <w:rPr>
          <w:sz w:val="28"/>
          <w:szCs w:val="28"/>
        </w:rPr>
        <w:t xml:space="preserve"> </w:t>
      </w:r>
      <w:r w:rsidR="00242D01" w:rsidRPr="00690738">
        <w:rPr>
          <w:sz w:val="28"/>
          <w:szCs w:val="28"/>
        </w:rPr>
        <w:t>kịp thời của dữ liệu.</w:t>
      </w:r>
    </w:p>
    <w:p w14:paraId="198A95B9" w14:textId="77777777" w:rsidR="00DB0923" w:rsidRPr="00690738" w:rsidRDefault="00DB0923" w:rsidP="00D845A8">
      <w:pPr>
        <w:pStyle w:val="NormalWeb"/>
        <w:spacing w:before="0" w:after="120"/>
        <w:jc w:val="both"/>
        <w:rPr>
          <w:sz w:val="28"/>
          <w:szCs w:val="28"/>
        </w:rPr>
      </w:pPr>
      <w:bookmarkStart w:id="20" w:name="_Hlk163048572"/>
      <w:r w:rsidRPr="00690738">
        <w:rPr>
          <w:sz w:val="28"/>
          <w:szCs w:val="28"/>
        </w:rPr>
        <w:lastRenderedPageBreak/>
        <w:t xml:space="preserve">4. </w:t>
      </w:r>
      <w:r w:rsidRPr="00690738">
        <w:rPr>
          <w:i/>
          <w:iCs/>
          <w:sz w:val="28"/>
          <w:szCs w:val="28"/>
        </w:rPr>
        <w:t>Sản phẩm, dịch vụ trung gian dữ liệu</w:t>
      </w:r>
      <w:r w:rsidRPr="00690738">
        <w:rPr>
          <w:sz w:val="28"/>
          <w:szCs w:val="28"/>
        </w:rPr>
        <w:t xml:space="preserve"> là sản phẩm, dịch vụ nhằm thiết lập mối quan hệ thương mại giữa một </w:t>
      </w:r>
      <w:r w:rsidRPr="00690738">
        <w:rPr>
          <w:sz w:val="28"/>
          <w:szCs w:val="28"/>
          <w:u w:color="FF0000"/>
        </w:rPr>
        <w:t>bên là</w:t>
      </w:r>
      <w:r w:rsidRPr="00690738">
        <w:rPr>
          <w:sz w:val="28"/>
          <w:szCs w:val="28"/>
        </w:rPr>
        <w:t xml:space="preserve"> các chủ thể dữ liệu và chủ sở hữu dữ liệu và bên kia là người sử dụng dữ liệu, thông qua kỹ thuật, pháp lý hoặc cách phương tiện khác nhằm mục đích chia sẻ dữ liệu và thực hiện các quyền của chủ </w:t>
      </w:r>
      <w:r w:rsidRPr="00690738">
        <w:rPr>
          <w:spacing w:val="-4"/>
          <w:sz w:val="28"/>
          <w:szCs w:val="28"/>
        </w:rPr>
        <w:t>thể dữ liệu liên quan đến dữ liệu cá nhân, không bao gồm các sản phẩm, dịch vụ</w:t>
      </w:r>
      <w:r w:rsidRPr="00690738">
        <w:rPr>
          <w:sz w:val="28"/>
          <w:szCs w:val="28"/>
        </w:rPr>
        <w:t xml:space="preserve"> sau: </w:t>
      </w:r>
    </w:p>
    <w:p w14:paraId="749E9433" w14:textId="76690339" w:rsidR="00DB0923" w:rsidRPr="00690738" w:rsidRDefault="00DB0923" w:rsidP="00D845A8">
      <w:pPr>
        <w:pStyle w:val="NormalWeb"/>
        <w:spacing w:before="0" w:after="120"/>
        <w:jc w:val="both"/>
        <w:rPr>
          <w:sz w:val="28"/>
          <w:szCs w:val="28"/>
        </w:rPr>
      </w:pPr>
      <w:r w:rsidRPr="00690738">
        <w:rPr>
          <w:sz w:val="28"/>
          <w:szCs w:val="28"/>
        </w:rPr>
        <w:t>a) Các dịch vụ thu thập dữ liệu từ chủ sở hữu dữ liệu và tổng hợp, làm phong phú hoặc chuyển đổi dữ liệu nhằm mục đích tăng thêm giá trị cho dữ liệu đó và cấp phép sử dụng dữ liệu thu được cho người dùng dữ liệu mà không thiết lập mối quan hệ giữa chủ sở hữu dữ liệu và người dùng dữ liệu;</w:t>
      </w:r>
    </w:p>
    <w:p w14:paraId="02A85900" w14:textId="61D2D1D6" w:rsidR="00DB0923" w:rsidRPr="00690738" w:rsidRDefault="00DB0923" w:rsidP="00D845A8">
      <w:pPr>
        <w:pStyle w:val="NormalWeb"/>
        <w:spacing w:before="0" w:after="120"/>
        <w:jc w:val="both"/>
        <w:rPr>
          <w:sz w:val="28"/>
          <w:szCs w:val="28"/>
        </w:rPr>
      </w:pPr>
      <w:r w:rsidRPr="00690738">
        <w:rPr>
          <w:sz w:val="28"/>
          <w:szCs w:val="28"/>
        </w:rPr>
        <w:t xml:space="preserve">b) Các dịch vụ tập trung vào việc cung cấp các sản phẩm số </w:t>
      </w:r>
      <w:r w:rsidRPr="00690738">
        <w:rPr>
          <w:sz w:val="28"/>
          <w:szCs w:val="28"/>
          <w:u w:color="FF0000"/>
        </w:rPr>
        <w:t>có bản quyền</w:t>
      </w:r>
      <w:r w:rsidRPr="00690738">
        <w:rPr>
          <w:sz w:val="28"/>
          <w:szCs w:val="28"/>
        </w:rPr>
        <w:t xml:space="preserve">; </w:t>
      </w:r>
    </w:p>
    <w:p w14:paraId="5461A2EB" w14:textId="626B4FA0" w:rsidR="00DB0923" w:rsidRPr="00690738" w:rsidRDefault="00DB0923" w:rsidP="00D845A8">
      <w:pPr>
        <w:pStyle w:val="NormalWeb"/>
        <w:spacing w:before="0" w:after="120"/>
        <w:jc w:val="both"/>
        <w:rPr>
          <w:sz w:val="28"/>
          <w:szCs w:val="28"/>
        </w:rPr>
      </w:pPr>
      <w:r w:rsidRPr="00690738">
        <w:rPr>
          <w:sz w:val="28"/>
          <w:szCs w:val="28"/>
        </w:rPr>
        <w:t>c) Dịch vụ chia sẻ dữ liệu được cung cấp bởi các cơ quan nhà nước không nhằm mục đích thiết lập mối quan hệ thương mại</w:t>
      </w:r>
      <w:r w:rsidR="008D4D11" w:rsidRPr="00690738">
        <w:rPr>
          <w:sz w:val="28"/>
          <w:szCs w:val="28"/>
        </w:rPr>
        <w:t>;</w:t>
      </w:r>
    </w:p>
    <w:p w14:paraId="5FC61FE9" w14:textId="429562D3" w:rsidR="008D4D11" w:rsidRPr="00690738" w:rsidRDefault="008D4D11" w:rsidP="00D845A8">
      <w:pPr>
        <w:pStyle w:val="NormalWeb"/>
        <w:spacing w:before="0" w:after="120"/>
        <w:jc w:val="both"/>
        <w:rPr>
          <w:sz w:val="28"/>
          <w:szCs w:val="28"/>
        </w:rPr>
      </w:pPr>
      <w:r w:rsidRPr="00690738">
        <w:rPr>
          <w:sz w:val="28"/>
          <w:szCs w:val="28"/>
        </w:rPr>
        <w:t>d) Sàn giao dịch dữ liệu.</w:t>
      </w:r>
    </w:p>
    <w:bookmarkEnd w:id="20"/>
    <w:p w14:paraId="65D54259" w14:textId="29184D7E" w:rsidR="00C912C5" w:rsidRPr="00690738" w:rsidRDefault="0068732C" w:rsidP="00D845A8">
      <w:pPr>
        <w:pStyle w:val="NormalWeb"/>
        <w:spacing w:before="0" w:after="120"/>
        <w:jc w:val="both"/>
        <w:rPr>
          <w:sz w:val="28"/>
          <w:szCs w:val="28"/>
          <w:lang w:val="pt-BR"/>
        </w:rPr>
      </w:pPr>
      <w:r w:rsidRPr="00690738">
        <w:rPr>
          <w:sz w:val="28"/>
          <w:szCs w:val="28"/>
        </w:rPr>
        <w:t xml:space="preserve">5. </w:t>
      </w:r>
      <w:r w:rsidRPr="00690738">
        <w:rPr>
          <w:i/>
          <w:iCs/>
          <w:sz w:val="28"/>
          <w:szCs w:val="28"/>
        </w:rPr>
        <w:t>Sản phẩm, dịch vụ liên quan đến dữ liệu</w:t>
      </w:r>
      <w:r w:rsidRPr="00690738">
        <w:rPr>
          <w:sz w:val="28"/>
          <w:szCs w:val="28"/>
        </w:rPr>
        <w:t xml:space="preserve"> là sản phẩm, dịch vụ dựa trên dữ liệu để hỗ trợ </w:t>
      </w:r>
      <w:r w:rsidR="00935A36" w:rsidRPr="00690738">
        <w:rPr>
          <w:sz w:val="28"/>
          <w:szCs w:val="28"/>
        </w:rPr>
        <w:t>người dùng dữ liệu</w:t>
      </w:r>
      <w:r w:rsidRPr="00690738">
        <w:rPr>
          <w:sz w:val="28"/>
          <w:szCs w:val="28"/>
        </w:rPr>
        <w:t xml:space="preserve"> một cách hiệu quả và có thể nhằm mục đích thương mại</w:t>
      </w:r>
      <w:r w:rsidR="00AF300F" w:rsidRPr="00690738">
        <w:rPr>
          <w:sz w:val="28"/>
          <w:szCs w:val="28"/>
        </w:rPr>
        <w:t xml:space="preserve"> hoặc phi thương mại</w:t>
      </w:r>
      <w:r w:rsidR="00D15D96" w:rsidRPr="00690738">
        <w:rPr>
          <w:sz w:val="28"/>
          <w:szCs w:val="28"/>
        </w:rPr>
        <w:t xml:space="preserve">. </w:t>
      </w:r>
      <w:r w:rsidR="00D15D96" w:rsidRPr="00690738">
        <w:rPr>
          <w:sz w:val="28"/>
          <w:szCs w:val="28"/>
          <w:lang w:val="pt-BR"/>
        </w:rPr>
        <w:t>S</w:t>
      </w:r>
      <w:r w:rsidR="00C912C5" w:rsidRPr="00690738">
        <w:rPr>
          <w:sz w:val="28"/>
          <w:szCs w:val="28"/>
          <w:lang w:val="pt-BR"/>
        </w:rPr>
        <w:t xml:space="preserve">ản phẩm dữ liệu là sản phẩm lấy dữ liệu gốc làm thành phần cốt lõi để thu thập, làm sạch, phân tích tổng hợp cung cấp giá trị cho người </w:t>
      </w:r>
      <w:r w:rsidR="00A43990" w:rsidRPr="00690738">
        <w:rPr>
          <w:sz w:val="28"/>
          <w:szCs w:val="28"/>
          <w:lang w:val="pt-BR"/>
        </w:rPr>
        <w:t>sử dụng</w:t>
      </w:r>
      <w:r w:rsidR="00D15D96" w:rsidRPr="00690738">
        <w:rPr>
          <w:sz w:val="28"/>
          <w:szCs w:val="28"/>
          <w:lang w:val="pt-BR"/>
        </w:rPr>
        <w:t>. D</w:t>
      </w:r>
      <w:r w:rsidR="00C912C5" w:rsidRPr="00690738">
        <w:rPr>
          <w:sz w:val="28"/>
          <w:szCs w:val="28"/>
          <w:lang w:val="pt-BR"/>
        </w:rPr>
        <w:t>ịch vụ dữ liệu là dịch vụ xử lý dữ liệu, bao gồm nhưng không giới hạn ở các dịch vụ thu thập và tiền xử lý dữ liệu, dịch vụ mô hình hóa, phân tích và xử lý dữ liệu, dịch vụ trực quan hóa dữ liệu, dịch vụ bảo mật dữ liệu</w:t>
      </w:r>
      <w:r w:rsidR="00D15D96" w:rsidRPr="00690738">
        <w:rPr>
          <w:sz w:val="28"/>
          <w:szCs w:val="28"/>
          <w:lang w:val="pt-BR"/>
        </w:rPr>
        <w:t>.</w:t>
      </w:r>
    </w:p>
    <w:p w14:paraId="682C9E9F" w14:textId="560B94F0" w:rsidR="00E117D4" w:rsidRPr="00690738" w:rsidRDefault="006C2659" w:rsidP="00D845A8">
      <w:pPr>
        <w:pStyle w:val="NormalWeb"/>
        <w:spacing w:before="0" w:after="120"/>
        <w:jc w:val="both"/>
        <w:rPr>
          <w:sz w:val="28"/>
          <w:szCs w:val="28"/>
          <w:lang w:val="pt-BR"/>
        </w:rPr>
      </w:pPr>
      <w:r w:rsidRPr="00690738">
        <w:rPr>
          <w:sz w:val="28"/>
          <w:szCs w:val="28"/>
          <w:lang w:val="pt-BR"/>
        </w:rPr>
        <w:t>6</w:t>
      </w:r>
      <w:r w:rsidR="00E14347" w:rsidRPr="00690738">
        <w:rPr>
          <w:sz w:val="28"/>
          <w:szCs w:val="28"/>
          <w:lang w:val="pt-BR"/>
        </w:rPr>
        <w:t>.</w:t>
      </w:r>
      <w:r w:rsidR="00CB036B" w:rsidRPr="00690738">
        <w:rPr>
          <w:sz w:val="28"/>
          <w:szCs w:val="28"/>
          <w:lang w:val="pt-BR"/>
        </w:rPr>
        <w:t xml:space="preserve"> </w:t>
      </w:r>
      <w:r w:rsidR="00951865" w:rsidRPr="00690738">
        <w:rPr>
          <w:i/>
          <w:iCs/>
          <w:sz w:val="28"/>
          <w:szCs w:val="28"/>
          <w:lang w:val="pt-BR"/>
        </w:rPr>
        <w:t>Chiến lược dữ liệu</w:t>
      </w:r>
      <w:r w:rsidR="00951865" w:rsidRPr="00690738">
        <w:rPr>
          <w:sz w:val="28"/>
          <w:szCs w:val="28"/>
          <w:lang w:val="pt-BR"/>
        </w:rPr>
        <w:t xml:space="preserve"> l</w:t>
      </w:r>
      <w:r w:rsidR="005C4A1E" w:rsidRPr="00690738">
        <w:rPr>
          <w:sz w:val="28"/>
          <w:szCs w:val="28"/>
          <w:lang w:val="pt-BR"/>
        </w:rPr>
        <w:t xml:space="preserve">à một kế hoạch dài hạn xác định công nghệ, quy trình, con người và quy tắc cần có để </w:t>
      </w:r>
      <w:r w:rsidR="00EE5EED" w:rsidRPr="00690738">
        <w:rPr>
          <w:sz w:val="28"/>
          <w:szCs w:val="28"/>
          <w:lang w:val="pt-BR"/>
        </w:rPr>
        <w:t>quản lý dữ liệu</w:t>
      </w:r>
      <w:r w:rsidR="005C4A1E" w:rsidRPr="00690738">
        <w:rPr>
          <w:sz w:val="28"/>
          <w:szCs w:val="28"/>
          <w:lang w:val="pt-BR"/>
        </w:rPr>
        <w:t>.</w:t>
      </w:r>
    </w:p>
    <w:bookmarkEnd w:id="17"/>
    <w:p w14:paraId="61B8077E" w14:textId="22D39999" w:rsidR="00DB0923" w:rsidRPr="00690738" w:rsidRDefault="006C2659" w:rsidP="00D845A8">
      <w:pPr>
        <w:jc w:val="both"/>
        <w:rPr>
          <w:rFonts w:eastAsia="Batang"/>
          <w:bCs/>
          <w:sz w:val="28"/>
          <w:szCs w:val="28"/>
          <w:lang w:val="pt-BR"/>
        </w:rPr>
      </w:pPr>
      <w:r w:rsidRPr="00690738">
        <w:rPr>
          <w:rFonts w:eastAsia="Batang"/>
          <w:bCs/>
          <w:sz w:val="28"/>
          <w:szCs w:val="28"/>
          <w:lang w:val="pt-BR"/>
        </w:rPr>
        <w:t>7</w:t>
      </w:r>
      <w:r w:rsidR="00E14347" w:rsidRPr="00690738">
        <w:rPr>
          <w:rFonts w:eastAsia="Batang"/>
          <w:bCs/>
          <w:sz w:val="28"/>
          <w:szCs w:val="28"/>
          <w:lang w:val="pt-BR"/>
        </w:rPr>
        <w:t>.</w:t>
      </w:r>
      <w:r w:rsidR="00C543F1" w:rsidRPr="00690738">
        <w:rPr>
          <w:rFonts w:eastAsia="Batang"/>
          <w:bCs/>
          <w:sz w:val="28"/>
          <w:szCs w:val="28"/>
          <w:lang w:val="pt-BR"/>
        </w:rPr>
        <w:t xml:space="preserve"> </w:t>
      </w:r>
      <w:r w:rsidR="00C543F1" w:rsidRPr="00690738">
        <w:rPr>
          <w:rFonts w:eastAsia="Batang"/>
          <w:bCs/>
          <w:i/>
          <w:iCs/>
          <w:sz w:val="28"/>
          <w:szCs w:val="28"/>
          <w:u w:color="FF0000"/>
          <w:lang w:val="pt-BR"/>
        </w:rPr>
        <w:t>Dữ liệu phi</w:t>
      </w:r>
      <w:r w:rsidR="00C543F1" w:rsidRPr="00690738">
        <w:rPr>
          <w:rFonts w:eastAsia="Batang"/>
          <w:bCs/>
          <w:i/>
          <w:iCs/>
          <w:sz w:val="28"/>
          <w:szCs w:val="28"/>
          <w:lang w:val="pt-BR"/>
        </w:rPr>
        <w:t xml:space="preserve"> cá nhân</w:t>
      </w:r>
      <w:r w:rsidR="00612A17" w:rsidRPr="00690738">
        <w:rPr>
          <w:rFonts w:eastAsia="Batang"/>
          <w:bCs/>
          <w:sz w:val="28"/>
          <w:szCs w:val="28"/>
          <w:lang w:val="pt-BR"/>
        </w:rPr>
        <w:t xml:space="preserve"> </w:t>
      </w:r>
      <w:r w:rsidR="00DB0923" w:rsidRPr="00690738">
        <w:rPr>
          <w:rFonts w:eastAsia="Batang"/>
          <w:bCs/>
          <w:sz w:val="28"/>
          <w:szCs w:val="28"/>
          <w:lang w:val="pt-BR"/>
        </w:rPr>
        <w:t xml:space="preserve">là dữ liệu không phải là dữ liệu cá nhân theo quy định pháp luật về bảo vệ dữ liệu cá nhân. </w:t>
      </w:r>
    </w:p>
    <w:p w14:paraId="375360D6" w14:textId="542BE881" w:rsidR="00005183" w:rsidRPr="00690738" w:rsidRDefault="00005183" w:rsidP="00D845A8">
      <w:pPr>
        <w:jc w:val="both"/>
        <w:rPr>
          <w:bCs/>
          <w:sz w:val="28"/>
          <w:szCs w:val="28"/>
          <w:lang w:val="pt-BR"/>
        </w:rPr>
      </w:pPr>
      <w:r w:rsidRPr="00690738">
        <w:rPr>
          <w:sz w:val="28"/>
          <w:szCs w:val="28"/>
          <w:lang w:val="pt-BR"/>
        </w:rPr>
        <w:t xml:space="preserve">8. </w:t>
      </w:r>
      <w:r w:rsidRPr="00690738">
        <w:rPr>
          <w:i/>
          <w:iCs/>
          <w:sz w:val="28"/>
          <w:szCs w:val="28"/>
          <w:lang w:val="pt-BR"/>
        </w:rPr>
        <w:t xml:space="preserve">Cơ sở dữ liệu </w:t>
      </w:r>
      <w:r w:rsidRPr="00690738">
        <w:rPr>
          <w:sz w:val="28"/>
          <w:szCs w:val="28"/>
          <w:lang w:val="pt-BR"/>
        </w:rPr>
        <w:t>là tập hợp các dữ liệu được sắp xếp, tổ chức để truy cập, khai thác, chia sẻ, quản lý và cập nhật thông tin.</w:t>
      </w:r>
    </w:p>
    <w:p w14:paraId="56A0FE92" w14:textId="4972C5C5" w:rsidR="00C543F1" w:rsidRPr="00690738" w:rsidRDefault="00005183" w:rsidP="00D845A8">
      <w:pPr>
        <w:jc w:val="both"/>
        <w:rPr>
          <w:bCs/>
          <w:sz w:val="28"/>
          <w:szCs w:val="28"/>
          <w:lang w:val="pt-BR"/>
        </w:rPr>
      </w:pPr>
      <w:r w:rsidRPr="00690738">
        <w:rPr>
          <w:bCs/>
          <w:sz w:val="28"/>
          <w:szCs w:val="28"/>
          <w:lang w:val="pt-BR"/>
        </w:rPr>
        <w:t>9</w:t>
      </w:r>
      <w:r w:rsidR="00E14347" w:rsidRPr="00690738">
        <w:rPr>
          <w:bCs/>
          <w:sz w:val="28"/>
          <w:szCs w:val="28"/>
          <w:lang w:val="pt-BR"/>
        </w:rPr>
        <w:t>.</w:t>
      </w:r>
      <w:r w:rsidR="00C543F1" w:rsidRPr="00690738">
        <w:rPr>
          <w:bCs/>
          <w:sz w:val="28"/>
          <w:szCs w:val="28"/>
          <w:lang w:val="pt-BR"/>
        </w:rPr>
        <w:t xml:space="preserve"> </w:t>
      </w:r>
      <w:bookmarkStart w:id="21" w:name="_Hlk163049010"/>
      <w:r w:rsidR="00AE7576" w:rsidRPr="00690738">
        <w:rPr>
          <w:bCs/>
          <w:i/>
          <w:iCs/>
          <w:sz w:val="28"/>
          <w:szCs w:val="28"/>
          <w:lang w:val="pt-BR"/>
        </w:rPr>
        <w:t xml:space="preserve">Cơ sở dữ liệu tổng hợp quốc gia </w:t>
      </w:r>
      <w:r w:rsidR="00AE7576" w:rsidRPr="00690738">
        <w:rPr>
          <w:bCs/>
          <w:sz w:val="28"/>
          <w:szCs w:val="28"/>
          <w:lang w:val="pt-BR"/>
        </w:rPr>
        <w:t xml:space="preserve">là cơ sở dữ liệu được tổng hợp từ nhiều nguồn cơ sở dữ liệu quốc gia, cơ sở dữ liệu chuyên ngành của các </w:t>
      </w:r>
      <w:r w:rsidR="00725C72" w:rsidRPr="00690738">
        <w:rPr>
          <w:bCs/>
          <w:sz w:val="28"/>
          <w:szCs w:val="28"/>
          <w:lang w:val="pt-BR"/>
        </w:rPr>
        <w:t>cơ quan Đảng, Nhà nước</w:t>
      </w:r>
      <w:r w:rsidR="004B1699" w:rsidRPr="00690738">
        <w:rPr>
          <w:bCs/>
          <w:sz w:val="28"/>
          <w:szCs w:val="28"/>
          <w:lang w:val="pt-BR"/>
        </w:rPr>
        <w:t xml:space="preserve">, tổ chức chính trị - xã hội </w:t>
      </w:r>
      <w:r w:rsidR="00AE7576" w:rsidRPr="00690738">
        <w:rPr>
          <w:bCs/>
          <w:sz w:val="28"/>
          <w:szCs w:val="28"/>
          <w:lang w:val="pt-BR"/>
        </w:rPr>
        <w:t>và dữ liệu khác</w:t>
      </w:r>
      <w:r w:rsidR="005C4A1E" w:rsidRPr="00690738">
        <w:rPr>
          <w:bCs/>
          <w:sz w:val="28"/>
          <w:szCs w:val="28"/>
          <w:lang w:val="pt-BR"/>
        </w:rPr>
        <w:t>.</w:t>
      </w:r>
      <w:bookmarkEnd w:id="21"/>
    </w:p>
    <w:p w14:paraId="47AA19FA" w14:textId="3CA6357B" w:rsidR="004D048E" w:rsidRPr="00690738" w:rsidRDefault="00005183" w:rsidP="00D845A8">
      <w:pPr>
        <w:jc w:val="both"/>
        <w:rPr>
          <w:sz w:val="28"/>
          <w:szCs w:val="28"/>
          <w:lang w:val="pt-BR"/>
        </w:rPr>
      </w:pPr>
      <w:r w:rsidRPr="00690738">
        <w:rPr>
          <w:bCs/>
          <w:sz w:val="28"/>
          <w:szCs w:val="28"/>
          <w:lang w:val="pt-BR"/>
        </w:rPr>
        <w:t>10</w:t>
      </w:r>
      <w:r w:rsidR="00410BE2" w:rsidRPr="00690738">
        <w:rPr>
          <w:bCs/>
          <w:sz w:val="28"/>
          <w:szCs w:val="28"/>
          <w:lang w:val="pt-BR"/>
        </w:rPr>
        <w:t>.</w:t>
      </w:r>
      <w:r w:rsidR="00612A17" w:rsidRPr="00690738">
        <w:rPr>
          <w:bCs/>
          <w:sz w:val="28"/>
          <w:szCs w:val="28"/>
          <w:lang w:val="pt-BR"/>
        </w:rPr>
        <w:t xml:space="preserve"> </w:t>
      </w:r>
      <w:r w:rsidR="004D048E" w:rsidRPr="00690738">
        <w:rPr>
          <w:i/>
          <w:iCs/>
          <w:sz w:val="28"/>
          <w:szCs w:val="28"/>
          <w:lang w:val="pt-BR"/>
        </w:rPr>
        <w:t>Sàn giao dịch dữ liệu</w:t>
      </w:r>
      <w:r w:rsidR="004D048E" w:rsidRPr="00690738">
        <w:rPr>
          <w:sz w:val="28"/>
          <w:szCs w:val="28"/>
          <w:lang w:val="pt-BR"/>
        </w:rPr>
        <w:t xml:space="preserve"> là sàn giao dịch trực tuyến qua mạng </w:t>
      </w:r>
      <w:r w:rsidR="003A5B90" w:rsidRPr="00690738">
        <w:rPr>
          <w:sz w:val="28"/>
          <w:szCs w:val="28"/>
          <w:lang w:val="pt-BR"/>
        </w:rPr>
        <w:t xml:space="preserve">Internet </w:t>
      </w:r>
      <w:r w:rsidR="004D048E" w:rsidRPr="00690738">
        <w:rPr>
          <w:sz w:val="28"/>
          <w:szCs w:val="28"/>
          <w:lang w:val="pt-BR"/>
        </w:rPr>
        <w:t xml:space="preserve">tạo môi trường giao dịch dữ liệu có sự giám sát </w:t>
      </w:r>
      <w:r w:rsidR="00185D6C" w:rsidRPr="00690738">
        <w:rPr>
          <w:sz w:val="28"/>
          <w:szCs w:val="28"/>
          <w:lang w:val="pt-BR"/>
        </w:rPr>
        <w:t>bảo đảm</w:t>
      </w:r>
      <w:r w:rsidR="004D048E" w:rsidRPr="00690738">
        <w:rPr>
          <w:sz w:val="28"/>
          <w:szCs w:val="28"/>
          <w:lang w:val="pt-BR"/>
        </w:rPr>
        <w:t xml:space="preserve"> an toàn, tuân thủ </w:t>
      </w:r>
      <w:r w:rsidR="00AE2C99" w:rsidRPr="00690738">
        <w:rPr>
          <w:sz w:val="28"/>
          <w:szCs w:val="28"/>
          <w:lang w:val="pt-BR"/>
        </w:rPr>
        <w:t>quy định pháp luật</w:t>
      </w:r>
      <w:r w:rsidR="003A5B90" w:rsidRPr="00690738">
        <w:rPr>
          <w:sz w:val="28"/>
          <w:szCs w:val="28"/>
          <w:lang w:val="pt-BR"/>
        </w:rPr>
        <w:t>.</w:t>
      </w:r>
    </w:p>
    <w:p w14:paraId="1F833108" w14:textId="308350E9" w:rsidR="0020198E" w:rsidRPr="00690738" w:rsidRDefault="00B71725" w:rsidP="00D845A8">
      <w:pPr>
        <w:jc w:val="both"/>
        <w:rPr>
          <w:sz w:val="28"/>
          <w:szCs w:val="28"/>
          <w:lang w:val="pt-BR"/>
        </w:rPr>
      </w:pPr>
      <w:r w:rsidRPr="00690738">
        <w:rPr>
          <w:bCs/>
          <w:sz w:val="28"/>
          <w:szCs w:val="28"/>
          <w:lang w:val="pt-BR"/>
        </w:rPr>
        <w:t>1</w:t>
      </w:r>
      <w:r w:rsidR="006C2659" w:rsidRPr="00690738">
        <w:rPr>
          <w:bCs/>
          <w:sz w:val="28"/>
          <w:szCs w:val="28"/>
          <w:lang w:val="pt-BR"/>
        </w:rPr>
        <w:t>1</w:t>
      </w:r>
      <w:r w:rsidR="00410BE2" w:rsidRPr="00690738">
        <w:rPr>
          <w:bCs/>
          <w:sz w:val="28"/>
          <w:szCs w:val="28"/>
          <w:lang w:val="pt-BR"/>
        </w:rPr>
        <w:t xml:space="preserve">. </w:t>
      </w:r>
      <w:r w:rsidR="00BA3727" w:rsidRPr="00690738">
        <w:rPr>
          <w:i/>
          <w:iCs/>
          <w:sz w:val="28"/>
          <w:szCs w:val="28"/>
          <w:lang w:val="pt-BR"/>
        </w:rPr>
        <w:t>Nền tảng chia sẻ, điều phối dữ liệu</w:t>
      </w:r>
      <w:r w:rsidR="009154C2" w:rsidRPr="00690738">
        <w:rPr>
          <w:sz w:val="28"/>
          <w:szCs w:val="28"/>
          <w:lang w:val="pt-BR"/>
        </w:rPr>
        <w:t xml:space="preserve"> là hạ tầng kết nối, tích hợp, chia sẻ </w:t>
      </w:r>
      <w:r w:rsidR="0089579A" w:rsidRPr="00690738">
        <w:rPr>
          <w:sz w:val="28"/>
          <w:szCs w:val="28"/>
          <w:lang w:val="pt-BR"/>
        </w:rPr>
        <w:t xml:space="preserve">và điều phối </w:t>
      </w:r>
      <w:r w:rsidR="009154C2" w:rsidRPr="00690738">
        <w:rPr>
          <w:sz w:val="28"/>
          <w:szCs w:val="28"/>
          <w:lang w:val="pt-BR"/>
        </w:rPr>
        <w:t>dữ liệu</w:t>
      </w:r>
      <w:r w:rsidR="00CD21BF" w:rsidRPr="00690738">
        <w:rPr>
          <w:sz w:val="28"/>
          <w:szCs w:val="28"/>
          <w:lang w:val="pt-BR"/>
        </w:rPr>
        <w:t xml:space="preserve"> </w:t>
      </w:r>
      <w:r w:rsidR="009154C2" w:rsidRPr="00690738">
        <w:rPr>
          <w:sz w:val="28"/>
          <w:szCs w:val="28"/>
          <w:lang w:val="pt-BR"/>
        </w:rPr>
        <w:t>của Chính phủ để phục vụ tích hợp, chia sẻ dữ liệu giữa Trung tâm dữ liệu quốc gia với các cơ quan, tổ chức, cá nhân.</w:t>
      </w:r>
    </w:p>
    <w:p w14:paraId="214BA3EB" w14:textId="30B7540F" w:rsidR="00FB2A8B" w:rsidRPr="00690738" w:rsidRDefault="00DF0458" w:rsidP="00D845A8">
      <w:pPr>
        <w:jc w:val="both"/>
        <w:rPr>
          <w:sz w:val="28"/>
          <w:szCs w:val="28"/>
          <w:u w:color="FF0000"/>
          <w:lang w:val="pt-BR"/>
        </w:rPr>
      </w:pPr>
      <w:r w:rsidRPr="00690738">
        <w:rPr>
          <w:sz w:val="28"/>
          <w:szCs w:val="28"/>
          <w:u w:color="FF0000"/>
          <w:lang w:val="pt-BR"/>
        </w:rPr>
        <w:t xml:space="preserve">12. </w:t>
      </w:r>
      <w:r w:rsidR="00FB2A8B" w:rsidRPr="00690738">
        <w:rPr>
          <w:i/>
          <w:iCs/>
          <w:sz w:val="28"/>
          <w:szCs w:val="28"/>
          <w:u w:color="FF0000"/>
          <w:lang w:val="pt-BR"/>
        </w:rPr>
        <w:t>Dữ liệu dùng chung</w:t>
      </w:r>
      <w:r w:rsidR="00FB2A8B" w:rsidRPr="00690738">
        <w:rPr>
          <w:sz w:val="28"/>
          <w:szCs w:val="28"/>
          <w:u w:color="FF0000"/>
          <w:lang w:val="pt-BR"/>
        </w:rPr>
        <w:t xml:space="preserve"> là dữ liệu được khai thác, sử dụng chung trong các cơ quan của hệ thống chính trị: Dữ liệu chủ trong cơ sở dữ liệu quốc gia; dữ liệu chủ trong cơ sở dữ liệu của cơ quan Đảng, Nhà nước, Mặt trận Tổ quốc và các tổ </w:t>
      </w:r>
      <w:r w:rsidR="00FB2A8B" w:rsidRPr="00690738">
        <w:rPr>
          <w:sz w:val="28"/>
          <w:szCs w:val="28"/>
          <w:u w:color="FF0000"/>
          <w:lang w:val="pt-BR"/>
        </w:rPr>
        <w:lastRenderedPageBreak/>
        <w:t>chức chính trị - xã hội; dữ liệu danh mục dùng chung; dữ liệu khác được từ tối thiểu hai cơ quan trong hệ thống chính trị khác nhau khai thác, sử dụng</w:t>
      </w:r>
    </w:p>
    <w:p w14:paraId="2B893EE1" w14:textId="26DB3F2E" w:rsidR="00DF0458" w:rsidRPr="00690738" w:rsidRDefault="00DF0458" w:rsidP="00D845A8">
      <w:pPr>
        <w:jc w:val="both"/>
        <w:rPr>
          <w:bCs/>
          <w:sz w:val="28"/>
          <w:szCs w:val="28"/>
          <w:lang w:val="pt-BR"/>
        </w:rPr>
      </w:pPr>
      <w:r w:rsidRPr="00690738">
        <w:rPr>
          <w:bCs/>
          <w:sz w:val="28"/>
          <w:szCs w:val="28"/>
          <w:lang w:val="pt-BR"/>
        </w:rPr>
        <w:t xml:space="preserve">13. </w:t>
      </w:r>
      <w:r w:rsidRPr="00690738">
        <w:rPr>
          <w:i/>
          <w:iCs/>
          <w:sz w:val="28"/>
          <w:szCs w:val="28"/>
          <w:lang w:val="pt-BR"/>
        </w:rPr>
        <w:t>Dữ liệu dùng riêng</w:t>
      </w:r>
      <w:r w:rsidRPr="00690738">
        <w:rPr>
          <w:sz w:val="28"/>
          <w:szCs w:val="28"/>
          <w:lang w:val="pt-BR"/>
        </w:rPr>
        <w:t xml:space="preserve"> là dữ liệu được tiếp cận, khai thác, sử dụng trong phạm vi </w:t>
      </w:r>
      <w:r w:rsidR="00DF3AE2" w:rsidRPr="00690738">
        <w:rPr>
          <w:sz w:val="28"/>
          <w:szCs w:val="28"/>
          <w:lang w:val="pt-BR"/>
        </w:rPr>
        <w:t xml:space="preserve">nội bộ </w:t>
      </w:r>
      <w:r w:rsidRPr="00690738">
        <w:rPr>
          <w:sz w:val="28"/>
          <w:szCs w:val="28"/>
          <w:lang w:val="pt-BR"/>
        </w:rPr>
        <w:t xml:space="preserve">của </w:t>
      </w:r>
      <w:r w:rsidR="00D512E4" w:rsidRPr="00690738">
        <w:rPr>
          <w:sz w:val="28"/>
          <w:szCs w:val="28"/>
          <w:lang w:val="pt-BR"/>
        </w:rPr>
        <w:t>cơ quan Đảng</w:t>
      </w:r>
      <w:r w:rsidR="00171DAC" w:rsidRPr="00690738">
        <w:rPr>
          <w:sz w:val="28"/>
          <w:szCs w:val="28"/>
          <w:lang w:val="pt-BR"/>
        </w:rPr>
        <w:t xml:space="preserve">, </w:t>
      </w:r>
      <w:r w:rsidR="00D512E4" w:rsidRPr="00690738">
        <w:rPr>
          <w:sz w:val="28"/>
          <w:szCs w:val="28"/>
          <w:u w:color="FF0000"/>
          <w:lang w:val="pt-BR"/>
        </w:rPr>
        <w:t>Nhà nước, Mặt trận Tổ quốc và các tổ chức chính trị - xã hội</w:t>
      </w:r>
      <w:r w:rsidR="00950D08" w:rsidRPr="00690738">
        <w:rPr>
          <w:sz w:val="28"/>
          <w:szCs w:val="28"/>
          <w:lang w:val="pt-BR"/>
        </w:rPr>
        <w:t>.</w:t>
      </w:r>
    </w:p>
    <w:p w14:paraId="4B3DF82F" w14:textId="53236E68" w:rsidR="00DF0458" w:rsidRPr="00690738" w:rsidRDefault="00DF0458" w:rsidP="00D845A8">
      <w:pPr>
        <w:jc w:val="both"/>
        <w:rPr>
          <w:sz w:val="28"/>
          <w:szCs w:val="28"/>
          <w:lang w:val="pt-BR"/>
        </w:rPr>
      </w:pPr>
      <w:r w:rsidRPr="00690738">
        <w:rPr>
          <w:bCs/>
          <w:sz w:val="28"/>
          <w:szCs w:val="28"/>
          <w:lang w:val="pt-BR"/>
        </w:rPr>
        <w:t xml:space="preserve">14. </w:t>
      </w:r>
      <w:r w:rsidRPr="00690738">
        <w:rPr>
          <w:i/>
          <w:iCs/>
          <w:sz w:val="28"/>
          <w:szCs w:val="28"/>
          <w:u w:color="FF0000"/>
          <w:lang w:val="pt-BR"/>
        </w:rPr>
        <w:t xml:space="preserve">Dữ liệu mở </w:t>
      </w:r>
      <w:r w:rsidRPr="00690738">
        <w:rPr>
          <w:sz w:val="28"/>
          <w:szCs w:val="28"/>
          <w:u w:color="FF0000"/>
          <w:lang w:val="pt-BR"/>
        </w:rPr>
        <w:t>là</w:t>
      </w:r>
      <w:r w:rsidRPr="00690738">
        <w:rPr>
          <w:sz w:val="28"/>
          <w:szCs w:val="28"/>
          <w:lang w:val="pt-BR"/>
        </w:rPr>
        <w:t xml:space="preserve"> dữ liệu mà </w:t>
      </w:r>
      <w:r w:rsidRPr="00690738">
        <w:rPr>
          <w:sz w:val="28"/>
          <w:szCs w:val="28"/>
          <w:u w:color="FF0000"/>
          <w:lang w:val="pt-BR"/>
        </w:rPr>
        <w:t>mọi cơ quan</w:t>
      </w:r>
      <w:r w:rsidRPr="00690738">
        <w:rPr>
          <w:sz w:val="28"/>
          <w:szCs w:val="28"/>
          <w:lang w:val="pt-BR"/>
        </w:rPr>
        <w:t xml:space="preserve">, tổ chức, cá nhân có nhu cầu đều được </w:t>
      </w:r>
      <w:r w:rsidR="00D512E4" w:rsidRPr="00690738">
        <w:rPr>
          <w:sz w:val="28"/>
          <w:szCs w:val="28"/>
          <w:lang w:val="pt-BR"/>
        </w:rPr>
        <w:t xml:space="preserve">tự do </w:t>
      </w:r>
      <w:r w:rsidRPr="00690738">
        <w:rPr>
          <w:sz w:val="28"/>
          <w:szCs w:val="28"/>
          <w:lang w:val="pt-BR"/>
        </w:rPr>
        <w:t>khai thác, sử dụng</w:t>
      </w:r>
      <w:r w:rsidR="00D512E4" w:rsidRPr="00690738">
        <w:rPr>
          <w:sz w:val="28"/>
          <w:szCs w:val="28"/>
          <w:lang w:val="pt-BR"/>
        </w:rPr>
        <w:t>, tái sử dụng, chia sẻ</w:t>
      </w:r>
      <w:r w:rsidRPr="00690738">
        <w:rPr>
          <w:sz w:val="28"/>
          <w:szCs w:val="28"/>
          <w:lang w:val="pt-BR"/>
        </w:rPr>
        <w:t>.</w:t>
      </w:r>
    </w:p>
    <w:p w14:paraId="13873110" w14:textId="7DEB7455" w:rsidR="00DF0458" w:rsidRPr="00690738" w:rsidRDefault="00DF0458" w:rsidP="00D845A8">
      <w:pPr>
        <w:jc w:val="both"/>
        <w:rPr>
          <w:sz w:val="28"/>
          <w:szCs w:val="28"/>
          <w:lang w:val="pt-BR"/>
        </w:rPr>
      </w:pPr>
      <w:r w:rsidRPr="00690738">
        <w:rPr>
          <w:sz w:val="28"/>
          <w:szCs w:val="28"/>
          <w:lang w:val="pt-BR"/>
        </w:rPr>
        <w:t xml:space="preserve">15. </w:t>
      </w:r>
      <w:r w:rsidRPr="00690738">
        <w:rPr>
          <w:i/>
          <w:iCs/>
          <w:sz w:val="28"/>
          <w:szCs w:val="28"/>
          <w:lang w:val="pt-BR"/>
        </w:rPr>
        <w:t>Dữ liệu gốc</w:t>
      </w:r>
      <w:r w:rsidRPr="00690738">
        <w:rPr>
          <w:sz w:val="28"/>
          <w:szCs w:val="28"/>
          <w:lang w:val="pt-BR"/>
        </w:rPr>
        <w:t xml:space="preserve"> là dữ liệu được tạo lập ban đầu tại chủ thể quản lý dữ liệu.</w:t>
      </w:r>
    </w:p>
    <w:p w14:paraId="4471DDE5" w14:textId="788E0F4F" w:rsidR="00DF0458" w:rsidRPr="00690738" w:rsidRDefault="00DF0458" w:rsidP="00D845A8">
      <w:pPr>
        <w:jc w:val="both"/>
        <w:rPr>
          <w:sz w:val="28"/>
          <w:szCs w:val="28"/>
          <w:lang w:val="pt-BR"/>
        </w:rPr>
      </w:pPr>
      <w:r w:rsidRPr="00690738">
        <w:rPr>
          <w:sz w:val="28"/>
          <w:szCs w:val="28"/>
          <w:lang w:val="pt-BR"/>
        </w:rPr>
        <w:t xml:space="preserve">16. </w:t>
      </w:r>
      <w:r w:rsidRPr="00690738">
        <w:rPr>
          <w:i/>
          <w:iCs/>
          <w:sz w:val="28"/>
          <w:szCs w:val="28"/>
          <w:lang w:val="pt-BR"/>
        </w:rPr>
        <w:t>Dữ liệu tổng hợp</w:t>
      </w:r>
      <w:r w:rsidRPr="00690738">
        <w:rPr>
          <w:sz w:val="28"/>
          <w:szCs w:val="28"/>
          <w:lang w:val="pt-BR"/>
        </w:rPr>
        <w:t xml:space="preserve"> là dữ liệu được tạo lập với sự trợ giúp của các thuật toán từ các dữ liệu hiện có.</w:t>
      </w:r>
    </w:p>
    <w:p w14:paraId="7CEE372B" w14:textId="5BE256B9" w:rsidR="005C6410" w:rsidRPr="00690738" w:rsidRDefault="005C6410" w:rsidP="00D845A8">
      <w:pPr>
        <w:jc w:val="both"/>
        <w:rPr>
          <w:bCs/>
          <w:sz w:val="28"/>
          <w:szCs w:val="28"/>
          <w:lang w:val="pt-BR"/>
        </w:rPr>
      </w:pPr>
      <w:r w:rsidRPr="00690738">
        <w:rPr>
          <w:sz w:val="28"/>
          <w:szCs w:val="28"/>
          <w:lang w:val="pt-BR"/>
        </w:rPr>
        <w:t xml:space="preserve">17. </w:t>
      </w:r>
      <w:r w:rsidRPr="00690738">
        <w:rPr>
          <w:i/>
          <w:iCs/>
          <w:sz w:val="28"/>
          <w:szCs w:val="28"/>
          <w:lang w:val="pt-BR"/>
        </w:rPr>
        <w:t>Chủ thể dữ liệu</w:t>
      </w:r>
      <w:r w:rsidRPr="00690738">
        <w:rPr>
          <w:sz w:val="28"/>
          <w:szCs w:val="28"/>
          <w:lang w:val="pt-BR"/>
        </w:rPr>
        <w:t xml:space="preserve"> là cá nhân, tổ chức được dữ liệu phản ánh.</w:t>
      </w:r>
    </w:p>
    <w:p w14:paraId="4C44402C" w14:textId="3670B2EC" w:rsidR="00243703" w:rsidRPr="00690738" w:rsidRDefault="00243703" w:rsidP="00D845A8">
      <w:pPr>
        <w:pStyle w:val="NormalWeb"/>
        <w:spacing w:before="0" w:after="120"/>
        <w:jc w:val="both"/>
        <w:rPr>
          <w:bCs/>
          <w:sz w:val="28"/>
          <w:szCs w:val="28"/>
          <w:lang w:val="pt-BR"/>
        </w:rPr>
      </w:pPr>
      <w:r w:rsidRPr="00690738">
        <w:rPr>
          <w:bCs/>
          <w:sz w:val="28"/>
          <w:szCs w:val="28"/>
          <w:lang w:val="pt-BR"/>
        </w:rPr>
        <w:t xml:space="preserve">18. </w:t>
      </w:r>
      <w:r w:rsidRPr="00690738">
        <w:rPr>
          <w:bCs/>
          <w:i/>
          <w:iCs/>
          <w:sz w:val="28"/>
          <w:szCs w:val="28"/>
          <w:lang w:val="pt-BR"/>
        </w:rPr>
        <w:t xml:space="preserve">Tài nguyên dữ liệu </w:t>
      </w:r>
      <w:r w:rsidRPr="00690738">
        <w:rPr>
          <w:bCs/>
          <w:sz w:val="28"/>
          <w:szCs w:val="28"/>
          <w:lang w:val="pt-BR"/>
        </w:rPr>
        <w:t>là tài sản</w:t>
      </w:r>
      <w:r w:rsidR="00193B8C" w:rsidRPr="00690738">
        <w:rPr>
          <w:bCs/>
          <w:sz w:val="28"/>
          <w:szCs w:val="28"/>
          <w:lang w:val="pt-BR"/>
        </w:rPr>
        <w:t xml:space="preserve"> của chủ sở hữu dữ liệu</w:t>
      </w:r>
      <w:r w:rsidRPr="00690738">
        <w:rPr>
          <w:bCs/>
          <w:sz w:val="28"/>
          <w:szCs w:val="28"/>
          <w:lang w:val="pt-BR"/>
        </w:rPr>
        <w:t xml:space="preserve"> bao gồm </w:t>
      </w:r>
      <w:r w:rsidR="00242D01" w:rsidRPr="00690738">
        <w:rPr>
          <w:bCs/>
          <w:sz w:val="28"/>
          <w:szCs w:val="28"/>
          <w:lang w:val="pt-BR"/>
        </w:rPr>
        <w:t>c</w:t>
      </w:r>
      <w:r w:rsidRPr="00690738">
        <w:rPr>
          <w:bCs/>
          <w:sz w:val="28"/>
          <w:szCs w:val="28"/>
          <w:lang w:val="pt-BR"/>
        </w:rPr>
        <w:t>ơ sở dữ liệu và sản phẩm được tạo lập từ dữ liệu.</w:t>
      </w:r>
    </w:p>
    <w:p w14:paraId="658D083C" w14:textId="540A87EB" w:rsidR="00243703" w:rsidRPr="00690738" w:rsidRDefault="00243703" w:rsidP="00D845A8">
      <w:pPr>
        <w:pStyle w:val="NormalWeb"/>
        <w:spacing w:before="0" w:after="120"/>
        <w:jc w:val="both"/>
        <w:rPr>
          <w:sz w:val="28"/>
          <w:szCs w:val="28"/>
          <w:lang w:val="pt-BR"/>
        </w:rPr>
      </w:pPr>
      <w:r w:rsidRPr="00690738">
        <w:rPr>
          <w:sz w:val="28"/>
          <w:szCs w:val="28"/>
          <w:lang w:val="pt-BR"/>
        </w:rPr>
        <w:t xml:space="preserve">19. </w:t>
      </w:r>
      <w:r w:rsidRPr="00690738">
        <w:rPr>
          <w:i/>
          <w:iCs/>
          <w:sz w:val="28"/>
          <w:szCs w:val="28"/>
          <w:lang w:val="pt-BR"/>
        </w:rPr>
        <w:t>Quản lý dữ liệu</w:t>
      </w:r>
      <w:r w:rsidR="00242D01" w:rsidRPr="00690738">
        <w:rPr>
          <w:sz w:val="28"/>
          <w:szCs w:val="28"/>
          <w:lang w:val="pt-BR"/>
        </w:rPr>
        <w:t xml:space="preserve"> là việc thực hiện chính sách, kế hoạch, chương trình, quy trình liên quan đến </w:t>
      </w:r>
      <w:r w:rsidR="0065166C" w:rsidRPr="00690738">
        <w:rPr>
          <w:sz w:val="28"/>
          <w:szCs w:val="28"/>
          <w:lang w:val="pt-BR"/>
        </w:rPr>
        <w:t xml:space="preserve">thu thập, </w:t>
      </w:r>
      <w:r w:rsidR="00242D01" w:rsidRPr="00690738">
        <w:rPr>
          <w:sz w:val="28"/>
          <w:szCs w:val="28"/>
          <w:lang w:val="pt-BR"/>
        </w:rPr>
        <w:t>xử lý</w:t>
      </w:r>
      <w:r w:rsidR="0065166C" w:rsidRPr="00690738">
        <w:rPr>
          <w:sz w:val="28"/>
          <w:szCs w:val="28"/>
          <w:lang w:val="pt-BR"/>
        </w:rPr>
        <w:t xml:space="preserve">, chia sẻ, khai thác và sử dụng </w:t>
      </w:r>
      <w:r w:rsidR="00242D01" w:rsidRPr="00690738">
        <w:rPr>
          <w:sz w:val="28"/>
          <w:szCs w:val="28"/>
          <w:lang w:val="pt-BR"/>
        </w:rPr>
        <w:t>dữ liệu nhằm kiểm soát, duy trì ổn định, bảo vệ và nâng cao giá trị của dữ liệu.</w:t>
      </w:r>
    </w:p>
    <w:p w14:paraId="1077464A" w14:textId="7672C168" w:rsidR="00AB5AB0" w:rsidRPr="00690738" w:rsidRDefault="00AB5AB0" w:rsidP="00D845A8">
      <w:pPr>
        <w:pStyle w:val="NormalWeb"/>
        <w:spacing w:before="0" w:after="120"/>
        <w:jc w:val="both"/>
        <w:rPr>
          <w:sz w:val="28"/>
          <w:szCs w:val="28"/>
          <w:lang w:val="pt-BR"/>
        </w:rPr>
      </w:pPr>
      <w:r w:rsidRPr="00690738">
        <w:rPr>
          <w:sz w:val="28"/>
          <w:szCs w:val="28"/>
          <w:lang w:val="pt-BR"/>
        </w:rPr>
        <w:t xml:space="preserve">20. </w:t>
      </w:r>
      <w:r w:rsidRPr="00690738">
        <w:rPr>
          <w:i/>
          <w:iCs/>
          <w:sz w:val="28"/>
          <w:szCs w:val="28"/>
          <w:lang w:val="pt-BR"/>
        </w:rPr>
        <w:t>Thị trường dữ liệu</w:t>
      </w:r>
      <w:r w:rsidRPr="00690738">
        <w:rPr>
          <w:sz w:val="28"/>
          <w:szCs w:val="28"/>
          <w:lang w:val="pt-BR"/>
        </w:rPr>
        <w:t xml:space="preserve"> là thị trường để các tổ chức, cá nhân thực hiện trao đổi, giao dịch sản phẩm</w:t>
      </w:r>
      <w:r w:rsidR="00D512E4" w:rsidRPr="00690738">
        <w:rPr>
          <w:sz w:val="28"/>
          <w:szCs w:val="28"/>
          <w:lang w:val="pt-BR"/>
        </w:rPr>
        <w:t>,</w:t>
      </w:r>
      <w:r w:rsidRPr="00690738">
        <w:rPr>
          <w:sz w:val="28"/>
          <w:szCs w:val="28"/>
          <w:lang w:val="pt-BR"/>
        </w:rPr>
        <w:t xml:space="preserve"> dịch vụ</w:t>
      </w:r>
      <w:r w:rsidR="00D512E4" w:rsidRPr="00690738">
        <w:rPr>
          <w:sz w:val="28"/>
          <w:szCs w:val="28"/>
          <w:lang w:val="pt-BR"/>
        </w:rPr>
        <w:t xml:space="preserve"> về</w:t>
      </w:r>
      <w:r w:rsidRPr="00690738">
        <w:rPr>
          <w:sz w:val="28"/>
          <w:szCs w:val="28"/>
          <w:lang w:val="pt-BR"/>
        </w:rPr>
        <w:t xml:space="preserve"> dữ liệu.</w:t>
      </w:r>
    </w:p>
    <w:p w14:paraId="30082FDC" w14:textId="15103CB0" w:rsidR="00242D01" w:rsidRPr="00690738" w:rsidRDefault="00242D01" w:rsidP="00D845A8">
      <w:pPr>
        <w:pStyle w:val="NormalWeb"/>
        <w:spacing w:before="0" w:after="120"/>
        <w:jc w:val="both"/>
        <w:rPr>
          <w:sz w:val="28"/>
          <w:szCs w:val="28"/>
          <w:lang w:val="pt-BR"/>
        </w:rPr>
      </w:pPr>
      <w:r w:rsidRPr="00690738">
        <w:rPr>
          <w:sz w:val="28"/>
          <w:szCs w:val="28"/>
          <w:lang w:val="pt-BR"/>
        </w:rPr>
        <w:t>21.</w:t>
      </w:r>
      <w:r w:rsidRPr="00690738">
        <w:rPr>
          <w:sz w:val="28"/>
          <w:szCs w:val="28"/>
          <w:lang w:val="pt-BR"/>
        </w:rPr>
        <w:tab/>
      </w:r>
      <w:r w:rsidRPr="00690738">
        <w:rPr>
          <w:i/>
          <w:iCs/>
          <w:sz w:val="28"/>
          <w:szCs w:val="28"/>
          <w:lang w:val="pt-BR"/>
        </w:rPr>
        <w:t>Chủ quản dữ liệu</w:t>
      </w:r>
      <w:r w:rsidRPr="00690738">
        <w:rPr>
          <w:sz w:val="28"/>
          <w:szCs w:val="28"/>
          <w:lang w:val="pt-BR"/>
        </w:rPr>
        <w:t xml:space="preserve"> là cơ quan, tổ chức</w:t>
      </w:r>
      <w:r w:rsidR="00145D0C" w:rsidRPr="00690738">
        <w:rPr>
          <w:sz w:val="28"/>
          <w:szCs w:val="28"/>
          <w:lang w:val="pt-BR"/>
        </w:rPr>
        <w:t>, cá nhân</w:t>
      </w:r>
      <w:r w:rsidRPr="00690738">
        <w:rPr>
          <w:sz w:val="28"/>
          <w:szCs w:val="28"/>
          <w:lang w:val="pt-BR"/>
        </w:rPr>
        <w:t xml:space="preserve"> </w:t>
      </w:r>
      <w:r w:rsidR="007C5998" w:rsidRPr="00690738">
        <w:rPr>
          <w:sz w:val="28"/>
          <w:szCs w:val="28"/>
          <w:lang w:val="pt-BR"/>
        </w:rPr>
        <w:t>thực hiện</w:t>
      </w:r>
      <w:r w:rsidRPr="00690738">
        <w:rPr>
          <w:sz w:val="28"/>
          <w:szCs w:val="28"/>
          <w:lang w:val="pt-BR"/>
        </w:rPr>
        <w:t xml:space="preserve"> việc xây dựng, quản lý, vận hành, khai thác dữ liệu</w:t>
      </w:r>
      <w:r w:rsidR="007C5998" w:rsidRPr="00690738">
        <w:rPr>
          <w:sz w:val="28"/>
          <w:szCs w:val="28"/>
          <w:lang w:val="pt-BR"/>
        </w:rPr>
        <w:t xml:space="preserve"> theo yêu cầu của chủ sở hữu dữ liệu.</w:t>
      </w:r>
    </w:p>
    <w:p w14:paraId="74C83692" w14:textId="3853F80C" w:rsidR="00F42BD9" w:rsidRPr="00690738" w:rsidRDefault="00242D01" w:rsidP="00D845A8">
      <w:pPr>
        <w:pStyle w:val="NormalWeb"/>
        <w:spacing w:before="0" w:after="120"/>
        <w:jc w:val="both"/>
        <w:rPr>
          <w:bCs/>
          <w:i/>
          <w:iCs/>
          <w:sz w:val="28"/>
          <w:szCs w:val="28"/>
          <w:lang w:val="pt-BR"/>
        </w:rPr>
      </w:pPr>
      <w:r w:rsidRPr="00690738">
        <w:rPr>
          <w:sz w:val="28"/>
          <w:szCs w:val="28"/>
          <w:lang w:val="pt-BR"/>
        </w:rPr>
        <w:t xml:space="preserve">22. </w:t>
      </w:r>
      <w:r w:rsidRPr="00690738">
        <w:rPr>
          <w:i/>
          <w:iCs/>
          <w:sz w:val="28"/>
          <w:szCs w:val="28"/>
          <w:lang w:val="pt-BR"/>
        </w:rPr>
        <w:t>Chủ sở hữu dữ liệu</w:t>
      </w:r>
      <w:r w:rsidRPr="00690738">
        <w:rPr>
          <w:sz w:val="28"/>
          <w:szCs w:val="28"/>
          <w:lang w:val="pt-BR"/>
        </w:rPr>
        <w:t xml:space="preserve"> là cơ quan, tổ chức, cá nhân có quyền </w:t>
      </w:r>
      <w:r w:rsidR="007C5998" w:rsidRPr="00690738">
        <w:rPr>
          <w:sz w:val="28"/>
          <w:szCs w:val="28"/>
          <w:lang w:val="pt-BR"/>
        </w:rPr>
        <w:t xml:space="preserve">xử lý </w:t>
      </w:r>
      <w:r w:rsidR="0038633F" w:rsidRPr="00690738">
        <w:rPr>
          <w:sz w:val="28"/>
          <w:szCs w:val="28"/>
          <w:lang w:val="pt-BR"/>
        </w:rPr>
        <w:t>và quyết định các chính sách xử lý dữ liệu do mình thu thập, tạo lập</w:t>
      </w:r>
      <w:r w:rsidR="00636086" w:rsidRPr="00690738">
        <w:rPr>
          <w:sz w:val="28"/>
          <w:szCs w:val="28"/>
          <w:lang w:val="pt-BR"/>
        </w:rPr>
        <w:t>.</w:t>
      </w:r>
      <w:r w:rsidR="00F42BD9" w:rsidRPr="00690738">
        <w:rPr>
          <w:bCs/>
          <w:i/>
          <w:iCs/>
          <w:sz w:val="28"/>
          <w:szCs w:val="28"/>
          <w:lang w:val="pt-BR"/>
        </w:rPr>
        <w:t xml:space="preserve"> </w:t>
      </w:r>
    </w:p>
    <w:p w14:paraId="7F2EECC1" w14:textId="73F2B464" w:rsidR="00242D01" w:rsidRPr="00690738" w:rsidRDefault="00F42BD9" w:rsidP="00D845A8">
      <w:pPr>
        <w:pStyle w:val="NormalWeb"/>
        <w:spacing w:before="0" w:after="120"/>
        <w:jc w:val="both"/>
        <w:rPr>
          <w:sz w:val="28"/>
          <w:szCs w:val="28"/>
          <w:lang w:val="pt-BR"/>
        </w:rPr>
      </w:pPr>
      <w:r w:rsidRPr="00690738">
        <w:rPr>
          <w:sz w:val="28"/>
          <w:szCs w:val="28"/>
          <w:lang w:val="pt-BR"/>
        </w:rPr>
        <w:t>23.</w:t>
      </w:r>
      <w:r w:rsidRPr="00690738">
        <w:rPr>
          <w:i/>
          <w:iCs/>
          <w:sz w:val="28"/>
          <w:szCs w:val="28"/>
          <w:lang w:val="pt-BR"/>
        </w:rPr>
        <w:t xml:space="preserve"> </w:t>
      </w:r>
      <w:r w:rsidRPr="00690738">
        <w:rPr>
          <w:bCs/>
          <w:i/>
          <w:iCs/>
          <w:sz w:val="28"/>
          <w:szCs w:val="28"/>
          <w:lang w:val="pt-BR"/>
        </w:rPr>
        <w:t>Quyền của chủ sở hữu dữ liệu đối với dữ liệu</w:t>
      </w:r>
      <w:r w:rsidRPr="00690738">
        <w:rPr>
          <w:bCs/>
          <w:sz w:val="28"/>
          <w:szCs w:val="28"/>
          <w:lang w:val="pt-BR"/>
        </w:rPr>
        <w:t xml:space="preserve"> là tài sản bao gồm quyền </w:t>
      </w:r>
      <w:r w:rsidR="0038633F" w:rsidRPr="00690738">
        <w:rPr>
          <w:bCs/>
          <w:sz w:val="28"/>
          <w:szCs w:val="28"/>
          <w:lang w:val="pt-BR"/>
        </w:rPr>
        <w:t xml:space="preserve">quản lý, sử dụng và </w:t>
      </w:r>
      <w:r w:rsidRPr="00690738">
        <w:rPr>
          <w:bCs/>
          <w:sz w:val="28"/>
          <w:szCs w:val="28"/>
          <w:lang w:val="pt-BR"/>
        </w:rPr>
        <w:t>quyền định đoạt đối với dữ liệu.</w:t>
      </w:r>
    </w:p>
    <w:p w14:paraId="5B2CE73F" w14:textId="3E3004E9" w:rsidR="00242D01" w:rsidRPr="00690738" w:rsidRDefault="00F42BD9" w:rsidP="00D845A8">
      <w:pPr>
        <w:pStyle w:val="NormalWeb"/>
        <w:spacing w:before="0" w:after="120"/>
        <w:jc w:val="both"/>
        <w:rPr>
          <w:sz w:val="28"/>
          <w:szCs w:val="28"/>
          <w:lang w:val="pt-BR"/>
        </w:rPr>
      </w:pPr>
      <w:r w:rsidRPr="00690738">
        <w:rPr>
          <w:sz w:val="28"/>
          <w:szCs w:val="28"/>
          <w:lang w:val="pt-BR"/>
        </w:rPr>
        <w:t xml:space="preserve">24. </w:t>
      </w:r>
      <w:r w:rsidR="00242D01" w:rsidRPr="00690738">
        <w:rPr>
          <w:i/>
          <w:iCs/>
          <w:sz w:val="28"/>
          <w:szCs w:val="28"/>
          <w:lang w:val="pt-BR"/>
        </w:rPr>
        <w:t>Người dùng dữ liệu</w:t>
      </w:r>
      <w:r w:rsidR="00242D01" w:rsidRPr="00690738">
        <w:rPr>
          <w:sz w:val="28"/>
          <w:szCs w:val="28"/>
          <w:lang w:val="pt-BR"/>
        </w:rPr>
        <w:t xml:space="preserve"> là một thể nhân hoặc pháp nhân có quyền truy cập hợp pháp vào dữ liệu và có quyền </w:t>
      </w:r>
      <w:r w:rsidR="005B1299" w:rsidRPr="00690738">
        <w:rPr>
          <w:sz w:val="28"/>
          <w:szCs w:val="28"/>
          <w:lang w:val="pt-BR"/>
        </w:rPr>
        <w:t xml:space="preserve">khai thác, </w:t>
      </w:r>
      <w:r w:rsidR="00242D01" w:rsidRPr="00690738">
        <w:rPr>
          <w:sz w:val="28"/>
          <w:szCs w:val="28"/>
          <w:lang w:val="pt-BR"/>
        </w:rPr>
        <w:t>sử dụng dữ liệu đó theo đúng mục đích, điều kiện đã</w:t>
      </w:r>
      <w:r w:rsidR="00EF4C4E" w:rsidRPr="00690738">
        <w:rPr>
          <w:sz w:val="28"/>
          <w:szCs w:val="28"/>
          <w:lang w:val="pt-BR"/>
        </w:rPr>
        <w:t xml:space="preserve"> </w:t>
      </w:r>
      <w:r w:rsidR="00242D01" w:rsidRPr="00690738">
        <w:rPr>
          <w:sz w:val="28"/>
          <w:szCs w:val="28"/>
          <w:lang w:val="pt-BR"/>
        </w:rPr>
        <w:t>được</w:t>
      </w:r>
      <w:r w:rsidR="00EF4C4E" w:rsidRPr="00690738">
        <w:rPr>
          <w:sz w:val="28"/>
          <w:szCs w:val="28"/>
          <w:lang w:val="pt-BR"/>
        </w:rPr>
        <w:t xml:space="preserve"> chủ quản dữ liệu hoặc chủ thể dữ liệu</w:t>
      </w:r>
      <w:r w:rsidR="00242D01" w:rsidRPr="00690738">
        <w:rPr>
          <w:sz w:val="28"/>
          <w:szCs w:val="28"/>
          <w:lang w:val="pt-BR"/>
        </w:rPr>
        <w:t xml:space="preserve"> </w:t>
      </w:r>
      <w:r w:rsidR="00EF4C4E" w:rsidRPr="00690738">
        <w:rPr>
          <w:sz w:val="28"/>
          <w:szCs w:val="28"/>
          <w:lang w:val="pt-BR"/>
        </w:rPr>
        <w:t>đồng ý.</w:t>
      </w:r>
    </w:p>
    <w:p w14:paraId="05559C2F" w14:textId="12473F7B" w:rsidR="00C039D8" w:rsidRPr="00690738" w:rsidRDefault="00F42BD9" w:rsidP="00D845A8">
      <w:pPr>
        <w:pStyle w:val="NormalWeb"/>
        <w:spacing w:before="0" w:after="120"/>
        <w:jc w:val="both"/>
        <w:rPr>
          <w:sz w:val="28"/>
          <w:szCs w:val="28"/>
          <w:lang w:val="pt-BR"/>
        </w:rPr>
      </w:pPr>
      <w:r w:rsidRPr="00690738">
        <w:rPr>
          <w:sz w:val="28"/>
          <w:szCs w:val="28"/>
          <w:lang w:val="pt-BR"/>
        </w:rPr>
        <w:t xml:space="preserve">25. </w:t>
      </w:r>
      <w:r w:rsidR="00C039D8" w:rsidRPr="00690738">
        <w:rPr>
          <w:i/>
          <w:iCs/>
          <w:sz w:val="28"/>
          <w:szCs w:val="28"/>
          <w:lang w:val="pt-BR"/>
        </w:rPr>
        <w:t>Dữ liệu quan trọng</w:t>
      </w:r>
      <w:r w:rsidR="00C039D8" w:rsidRPr="00690738">
        <w:rPr>
          <w:sz w:val="28"/>
          <w:szCs w:val="28"/>
          <w:lang w:val="pt-BR"/>
        </w:rPr>
        <w:t xml:space="preserve"> là dữ liệu trong</w:t>
      </w:r>
      <w:r w:rsidR="00336C6B" w:rsidRPr="00690738">
        <w:rPr>
          <w:sz w:val="28"/>
          <w:szCs w:val="28"/>
          <w:lang w:val="pt-BR"/>
        </w:rPr>
        <w:t xml:space="preserve"> </w:t>
      </w:r>
      <w:r w:rsidR="00C039D8" w:rsidRPr="00690738">
        <w:rPr>
          <w:sz w:val="28"/>
          <w:szCs w:val="28"/>
          <w:lang w:val="pt-BR"/>
        </w:rPr>
        <w:t>lĩnh vực</w:t>
      </w:r>
      <w:r w:rsidR="00336C6B" w:rsidRPr="00690738">
        <w:rPr>
          <w:sz w:val="28"/>
          <w:szCs w:val="28"/>
          <w:lang w:val="pt-BR"/>
        </w:rPr>
        <w:t xml:space="preserve">, </w:t>
      </w:r>
      <w:r w:rsidR="00C039D8" w:rsidRPr="00690738">
        <w:rPr>
          <w:sz w:val="28"/>
          <w:szCs w:val="28"/>
          <w:lang w:val="pt-BR"/>
        </w:rPr>
        <w:t xml:space="preserve">nhóm, khu vực có thể gây nguy hiểm trực tiếp đến </w:t>
      </w:r>
      <w:r w:rsidR="00AF3A20" w:rsidRPr="00690738">
        <w:rPr>
          <w:sz w:val="28"/>
          <w:szCs w:val="28"/>
          <w:lang w:val="pt-BR"/>
        </w:rPr>
        <w:t>quốc phòng, an ninh</w:t>
      </w:r>
      <w:r w:rsidR="00C039D8" w:rsidRPr="00690738">
        <w:rPr>
          <w:sz w:val="28"/>
          <w:szCs w:val="28"/>
          <w:lang w:val="pt-BR"/>
        </w:rPr>
        <w:t>, hoạt động kinh tế, ổn định xã hội, sức khỏe và an toàn cộng đồng</w:t>
      </w:r>
      <w:r w:rsidR="00336C6B" w:rsidRPr="00690738">
        <w:rPr>
          <w:sz w:val="28"/>
          <w:szCs w:val="28"/>
          <w:lang w:val="pt-BR"/>
        </w:rPr>
        <w:t xml:space="preserve"> khi bị rò rỉ, giả mạo hoặc phá hủy.</w:t>
      </w:r>
    </w:p>
    <w:p w14:paraId="7D043C6E" w14:textId="01F84976" w:rsidR="00336C6B" w:rsidRPr="00690738" w:rsidRDefault="00F42BD9" w:rsidP="00D845A8">
      <w:pPr>
        <w:pStyle w:val="NormalWeb"/>
        <w:spacing w:before="0" w:after="120"/>
        <w:jc w:val="both"/>
        <w:rPr>
          <w:sz w:val="28"/>
          <w:szCs w:val="28"/>
          <w:lang w:val="pt-BR"/>
        </w:rPr>
      </w:pPr>
      <w:r w:rsidRPr="00690738">
        <w:rPr>
          <w:bCs/>
          <w:sz w:val="28"/>
          <w:szCs w:val="28"/>
          <w:lang w:val="pt-BR"/>
        </w:rPr>
        <w:t xml:space="preserve">26. </w:t>
      </w:r>
      <w:r w:rsidR="00336C6B" w:rsidRPr="00690738">
        <w:rPr>
          <w:i/>
          <w:iCs/>
          <w:sz w:val="28"/>
          <w:szCs w:val="28"/>
          <w:lang w:val="pt-BR"/>
        </w:rPr>
        <w:t xml:space="preserve">Dữ liệu cốt lõi </w:t>
      </w:r>
      <w:r w:rsidR="00336C6B" w:rsidRPr="00690738">
        <w:rPr>
          <w:sz w:val="28"/>
          <w:szCs w:val="28"/>
          <w:lang w:val="pt-BR"/>
        </w:rPr>
        <w:t xml:space="preserve">là dữ liệu quan trọng có phạm vi bao phủ cao trên các lĩnh vực, nhóm, khu vực có ảnh hưởng trực tiếp đến </w:t>
      </w:r>
      <w:r w:rsidR="00AF3A20" w:rsidRPr="00690738">
        <w:rPr>
          <w:sz w:val="28"/>
          <w:szCs w:val="28"/>
          <w:lang w:val="pt-BR"/>
        </w:rPr>
        <w:t xml:space="preserve">quốc phòng, an ninh </w:t>
      </w:r>
      <w:r w:rsidR="00336C6B" w:rsidRPr="00690738">
        <w:rPr>
          <w:sz w:val="28"/>
          <w:szCs w:val="28"/>
          <w:lang w:val="pt-BR"/>
        </w:rPr>
        <w:t xml:space="preserve">khi sử dụng, chia sẻ trái phép. Dữ liệu cốt lõi bao gồm dữ liệu liên quan đến các lĩnh vực </w:t>
      </w:r>
      <w:r w:rsidR="00AF3A20" w:rsidRPr="00690738">
        <w:rPr>
          <w:sz w:val="28"/>
          <w:szCs w:val="28"/>
          <w:lang w:val="pt-BR"/>
        </w:rPr>
        <w:t>quốc phòng, an ninh</w:t>
      </w:r>
      <w:r w:rsidR="00336C6B" w:rsidRPr="00690738">
        <w:rPr>
          <w:sz w:val="28"/>
          <w:szCs w:val="28"/>
          <w:lang w:val="pt-BR"/>
        </w:rPr>
        <w:t xml:space="preserve"> quan trọng, dữ liệu liên quan đến huyết mạch của nền kinh tế quốc gia, sinh kế quan trọng của người dân, các lợi ích công cộng lớn và các dữ liệu khác </w:t>
      </w:r>
      <w:r w:rsidR="00171DAC" w:rsidRPr="00690738">
        <w:rPr>
          <w:sz w:val="28"/>
          <w:szCs w:val="28"/>
          <w:lang w:val="pt-BR"/>
        </w:rPr>
        <w:t>theo quyết định của Thủ tướng Chính phủ.</w:t>
      </w:r>
    </w:p>
    <w:p w14:paraId="181FCF57" w14:textId="5EBB5783" w:rsidR="008D6C1A" w:rsidRPr="00690738" w:rsidRDefault="008D6C1A" w:rsidP="00D845A8">
      <w:pPr>
        <w:pStyle w:val="NormalWeb"/>
        <w:spacing w:before="0" w:after="120"/>
        <w:jc w:val="both"/>
        <w:rPr>
          <w:bCs/>
          <w:sz w:val="28"/>
          <w:szCs w:val="28"/>
          <w:lang w:val="pt-BR"/>
        </w:rPr>
      </w:pPr>
      <w:r w:rsidRPr="00690738">
        <w:rPr>
          <w:bCs/>
          <w:sz w:val="28"/>
          <w:szCs w:val="28"/>
          <w:lang w:val="pt-BR"/>
        </w:rPr>
        <w:t xml:space="preserve">27. </w:t>
      </w:r>
      <w:r w:rsidRPr="00690738">
        <w:rPr>
          <w:bCs/>
          <w:i/>
          <w:iCs/>
          <w:sz w:val="28"/>
          <w:szCs w:val="28"/>
          <w:lang w:val="pt-BR"/>
        </w:rPr>
        <w:t>Siêu dữ liệu</w:t>
      </w:r>
      <w:r w:rsidRPr="00690738">
        <w:rPr>
          <w:bCs/>
          <w:sz w:val="28"/>
          <w:szCs w:val="28"/>
          <w:lang w:val="pt-BR"/>
        </w:rPr>
        <w:t xml:space="preserve"> là dữ liệu mô tả một cách chi tiết về dữ liệu.</w:t>
      </w:r>
    </w:p>
    <w:p w14:paraId="7553473C" w14:textId="5F0CFCF0" w:rsidR="00C1147A" w:rsidRPr="00690738" w:rsidRDefault="00C1147A" w:rsidP="00D845A8">
      <w:pPr>
        <w:pStyle w:val="NormalWeb"/>
        <w:spacing w:before="0" w:after="120"/>
        <w:jc w:val="both"/>
        <w:rPr>
          <w:bCs/>
          <w:sz w:val="28"/>
          <w:szCs w:val="28"/>
          <w:lang w:val="pt-BR"/>
        </w:rPr>
      </w:pPr>
      <w:r w:rsidRPr="00690738">
        <w:rPr>
          <w:bCs/>
          <w:sz w:val="28"/>
          <w:szCs w:val="28"/>
          <w:lang w:val="pt-BR"/>
        </w:rPr>
        <w:lastRenderedPageBreak/>
        <w:t xml:space="preserve">28. </w:t>
      </w:r>
      <w:r w:rsidRPr="00690738">
        <w:rPr>
          <w:bCs/>
          <w:i/>
          <w:iCs/>
          <w:sz w:val="28"/>
          <w:szCs w:val="28"/>
          <w:lang w:val="pt-BR"/>
        </w:rPr>
        <w:t xml:space="preserve">Chuyển dữ liệu </w:t>
      </w:r>
      <w:r w:rsidR="00274529" w:rsidRPr="00690738">
        <w:rPr>
          <w:bCs/>
          <w:i/>
          <w:iCs/>
          <w:sz w:val="28"/>
          <w:szCs w:val="28"/>
          <w:lang w:val="pt-BR"/>
        </w:rPr>
        <w:t xml:space="preserve">ra nước ngoài, cho tổ chức, cá nhân nước ngoài </w:t>
      </w:r>
      <w:r w:rsidRPr="00690738">
        <w:rPr>
          <w:bCs/>
          <w:sz w:val="28"/>
          <w:szCs w:val="28"/>
          <w:lang w:val="pt-BR"/>
        </w:rPr>
        <w:t xml:space="preserve">là hoạt động sử dụng không gian mạng, thiết bị, phương tiện điện tử hoặc các hình thức </w:t>
      </w:r>
      <w:r w:rsidRPr="00690738">
        <w:rPr>
          <w:bCs/>
          <w:sz w:val="28"/>
          <w:szCs w:val="28"/>
          <w:u w:color="FF0000"/>
          <w:lang w:val="pt-BR"/>
        </w:rPr>
        <w:t>khác chuyển</w:t>
      </w:r>
      <w:r w:rsidRPr="00690738">
        <w:rPr>
          <w:bCs/>
          <w:sz w:val="28"/>
          <w:szCs w:val="28"/>
          <w:lang w:val="pt-BR"/>
        </w:rPr>
        <w:t xml:space="preserve"> dữ liệu tới một địa điểm nằm ngoài lãnh thổ của nước Cộng hòa xã hội chủ nghĩa Việt Nam hoặc sử dụng một địa điểm nằm ngoài lãnh thổ của nước Cộng hòa xã hội chủ nghĩa Việt Nam</w:t>
      </w:r>
      <w:r w:rsidR="006736B9" w:rsidRPr="00690738">
        <w:rPr>
          <w:bCs/>
          <w:sz w:val="28"/>
          <w:szCs w:val="28"/>
          <w:lang w:val="pt-BR"/>
        </w:rPr>
        <w:t xml:space="preserve"> để xử lý dữ liệu</w:t>
      </w:r>
      <w:r w:rsidR="00274529" w:rsidRPr="00690738">
        <w:rPr>
          <w:bCs/>
          <w:sz w:val="28"/>
          <w:szCs w:val="28"/>
          <w:lang w:val="pt-BR"/>
        </w:rPr>
        <w:t xml:space="preserve"> hoặc</w:t>
      </w:r>
      <w:r w:rsidR="006736B9" w:rsidRPr="00690738">
        <w:rPr>
          <w:bCs/>
          <w:sz w:val="28"/>
          <w:szCs w:val="28"/>
          <w:lang w:val="pt-BR"/>
        </w:rPr>
        <w:t xml:space="preserve"> chuyển dữ liệu</w:t>
      </w:r>
      <w:r w:rsidR="00274529" w:rsidRPr="00690738">
        <w:rPr>
          <w:bCs/>
          <w:sz w:val="28"/>
          <w:szCs w:val="28"/>
          <w:lang w:val="pt-BR"/>
        </w:rPr>
        <w:t xml:space="preserve"> cho tổ chức, cá nhân nước ngoài</w:t>
      </w:r>
      <w:r w:rsidR="006736B9" w:rsidRPr="00690738">
        <w:rPr>
          <w:bCs/>
          <w:sz w:val="28"/>
          <w:szCs w:val="28"/>
          <w:lang w:val="pt-BR"/>
        </w:rPr>
        <w:t>.</w:t>
      </w:r>
    </w:p>
    <w:p w14:paraId="6EF95708" w14:textId="453EE692" w:rsidR="00D93BAE" w:rsidRPr="00690738" w:rsidRDefault="00D93BAE" w:rsidP="00D845A8">
      <w:pPr>
        <w:jc w:val="both"/>
        <w:rPr>
          <w:sz w:val="28"/>
          <w:szCs w:val="28"/>
          <w:lang w:val="pt-BR"/>
        </w:rPr>
      </w:pPr>
      <w:r w:rsidRPr="00690738">
        <w:rPr>
          <w:sz w:val="28"/>
          <w:szCs w:val="28"/>
          <w:lang w:val="pt-BR"/>
        </w:rPr>
        <w:t xml:space="preserve">29. </w:t>
      </w:r>
      <w:r w:rsidRPr="00690738">
        <w:rPr>
          <w:i/>
          <w:iCs/>
          <w:sz w:val="28"/>
          <w:szCs w:val="28"/>
          <w:lang w:val="vi-VN"/>
        </w:rPr>
        <w:t>Phân tích, tổng hợp dữ liệu</w:t>
      </w:r>
      <w:r w:rsidRPr="00690738">
        <w:rPr>
          <w:sz w:val="28"/>
          <w:szCs w:val="28"/>
          <w:lang w:val="vi-VN"/>
        </w:rPr>
        <w:t xml:space="preserve"> là một quá trình áp dụng các công cụ, công nghệ và quy trình để khai thác, chuyển đổi dữ liệu sẵn có thành thông tin hữu ích, tìm xu hướng và hỗ trợ ra quyết định dựa trên dữ liệu.</w:t>
      </w:r>
    </w:p>
    <w:p w14:paraId="6E8CBFAF" w14:textId="2117EFF6" w:rsidR="00D93BAE" w:rsidRPr="00690738" w:rsidRDefault="00D93BAE" w:rsidP="00D845A8">
      <w:pPr>
        <w:jc w:val="both"/>
        <w:rPr>
          <w:sz w:val="28"/>
          <w:szCs w:val="28"/>
          <w:lang w:val="pt-BR"/>
        </w:rPr>
      </w:pPr>
      <w:r w:rsidRPr="00690738">
        <w:rPr>
          <w:sz w:val="28"/>
          <w:szCs w:val="28"/>
          <w:lang w:val="pt-BR"/>
        </w:rPr>
        <w:t xml:space="preserve">30. </w:t>
      </w:r>
      <w:r w:rsidRPr="00690738">
        <w:rPr>
          <w:i/>
          <w:iCs/>
          <w:sz w:val="28"/>
          <w:szCs w:val="28"/>
          <w:lang w:val="vi-VN"/>
        </w:rPr>
        <w:t>Xác nhận dữ liệu</w:t>
      </w:r>
      <w:r w:rsidRPr="00690738">
        <w:rPr>
          <w:sz w:val="28"/>
          <w:szCs w:val="28"/>
          <w:lang w:val="vi-VN"/>
        </w:rPr>
        <w:t xml:space="preserve"> là hoạt động xác định, khẳng định về </w:t>
      </w:r>
      <w:r w:rsidRPr="00690738">
        <w:rPr>
          <w:sz w:val="28"/>
          <w:szCs w:val="28"/>
          <w:u w:color="FF0000"/>
          <w:lang w:val="vi-VN"/>
        </w:rPr>
        <w:t>sự tồn</w:t>
      </w:r>
      <w:r w:rsidRPr="00690738">
        <w:rPr>
          <w:sz w:val="28"/>
          <w:szCs w:val="28"/>
          <w:lang w:val="vi-VN"/>
        </w:rPr>
        <w:t xml:space="preserve"> tại, thời gian, nơi lưu trữ của dữ liệu trên không </w:t>
      </w:r>
      <w:r w:rsidRPr="00690738">
        <w:rPr>
          <w:sz w:val="28"/>
          <w:szCs w:val="28"/>
          <w:u w:color="FF0000"/>
          <w:lang w:val="vi-VN"/>
        </w:rPr>
        <w:t>gian mạng</w:t>
      </w:r>
      <w:r w:rsidRPr="00690738">
        <w:rPr>
          <w:sz w:val="28"/>
          <w:szCs w:val="28"/>
          <w:lang w:val="vi-VN"/>
        </w:rPr>
        <w:t>.</w:t>
      </w:r>
    </w:p>
    <w:p w14:paraId="28A282DA" w14:textId="59F1474A" w:rsidR="00D93BAE" w:rsidRPr="00690738" w:rsidRDefault="00D93BAE" w:rsidP="00D845A8">
      <w:pPr>
        <w:jc w:val="both"/>
        <w:rPr>
          <w:sz w:val="28"/>
          <w:szCs w:val="28"/>
          <w:lang w:val="pt-BR"/>
        </w:rPr>
      </w:pPr>
      <w:r w:rsidRPr="00690738">
        <w:rPr>
          <w:sz w:val="28"/>
          <w:szCs w:val="28"/>
          <w:lang w:val="pt-BR"/>
        </w:rPr>
        <w:t xml:space="preserve">31. </w:t>
      </w:r>
      <w:r w:rsidRPr="00690738">
        <w:rPr>
          <w:i/>
          <w:iCs/>
          <w:sz w:val="28"/>
          <w:szCs w:val="28"/>
          <w:lang w:val="vi-VN"/>
        </w:rPr>
        <w:t>Xác thực dữ liệu</w:t>
      </w:r>
      <w:r w:rsidRPr="00690738">
        <w:rPr>
          <w:sz w:val="28"/>
          <w:szCs w:val="28"/>
          <w:lang w:val="vi-VN"/>
        </w:rPr>
        <w:t xml:space="preserve"> là hoạt động kiểm tra,</w:t>
      </w:r>
      <w:r w:rsidR="00A82E15" w:rsidRPr="00690738">
        <w:rPr>
          <w:sz w:val="28"/>
          <w:szCs w:val="28"/>
          <w:lang w:val="pt-BR"/>
        </w:rPr>
        <w:t xml:space="preserve"> xác nhận, khẳng định,</w:t>
      </w:r>
      <w:r w:rsidRPr="00690738">
        <w:rPr>
          <w:sz w:val="28"/>
          <w:szCs w:val="28"/>
          <w:lang w:val="vi-VN"/>
        </w:rPr>
        <w:t xml:space="preserve"> chứng nhận dữ liệu là hợp lệ, chính xác và toàn vẹn tại thời điểm xác thực so với dữ liệu được lưu trữ tại cơ sở dữ liệu quốc gia, cơ sở dữ liệu chuyên ngành, cơ sở dữ liệu khác được thu thập, kết nối, chia sẻ theo quy định của Luật này, quy định pháp luật khác có liên quan.</w:t>
      </w:r>
    </w:p>
    <w:p w14:paraId="7D82BCC8" w14:textId="44443C42" w:rsidR="00D93BAE" w:rsidRPr="00690738" w:rsidRDefault="00D93BAE" w:rsidP="00D845A8">
      <w:pPr>
        <w:pStyle w:val="NormalWeb"/>
        <w:spacing w:before="0" w:after="120"/>
        <w:jc w:val="both"/>
        <w:rPr>
          <w:sz w:val="28"/>
          <w:szCs w:val="28"/>
          <w:lang w:val="vi-VN"/>
        </w:rPr>
      </w:pPr>
      <w:r w:rsidRPr="00690738">
        <w:rPr>
          <w:sz w:val="28"/>
          <w:szCs w:val="28"/>
          <w:lang w:val="pt-BR"/>
        </w:rPr>
        <w:t>32</w:t>
      </w:r>
      <w:r w:rsidRPr="00690738">
        <w:rPr>
          <w:sz w:val="28"/>
          <w:szCs w:val="28"/>
          <w:lang w:val="vi-VN"/>
        </w:rPr>
        <w:t xml:space="preserve">. </w:t>
      </w:r>
      <w:r w:rsidRPr="00690738">
        <w:rPr>
          <w:i/>
          <w:iCs/>
          <w:sz w:val="28"/>
          <w:szCs w:val="28"/>
          <w:lang w:val="vi-VN"/>
        </w:rPr>
        <w:t>Công khai dữ liệu</w:t>
      </w:r>
      <w:r w:rsidRPr="00690738">
        <w:rPr>
          <w:sz w:val="28"/>
          <w:szCs w:val="28"/>
          <w:lang w:val="vi-VN"/>
        </w:rPr>
        <w:t xml:space="preserve"> là một hình thức công khai thông tin của </w:t>
      </w:r>
      <w:r w:rsidRPr="00690738">
        <w:rPr>
          <w:sz w:val="28"/>
          <w:szCs w:val="28"/>
          <w:u w:color="FF0000"/>
          <w:lang w:val="vi-VN"/>
        </w:rPr>
        <w:t>cơ quan</w:t>
      </w:r>
      <w:r w:rsidRPr="00690738">
        <w:rPr>
          <w:sz w:val="28"/>
          <w:szCs w:val="28"/>
          <w:lang w:val="vi-VN"/>
        </w:rPr>
        <w:t xml:space="preserve">, tổ chức, cá nhân; công bố, cung cấp thông tin chính thức về dữ liệu nhất định, với hình thức công khai phù hợp với dạng dữ liệu. </w:t>
      </w:r>
    </w:p>
    <w:p w14:paraId="1B9151D3" w14:textId="44FFC75B" w:rsidR="00D93BAE" w:rsidRPr="00690738" w:rsidRDefault="00D93BAE" w:rsidP="00D845A8">
      <w:pPr>
        <w:pStyle w:val="NormalWeb"/>
        <w:spacing w:before="0" w:after="120"/>
        <w:jc w:val="both"/>
        <w:rPr>
          <w:sz w:val="28"/>
          <w:szCs w:val="28"/>
          <w:lang w:val="vi-VN"/>
        </w:rPr>
      </w:pPr>
      <w:r w:rsidRPr="00690738">
        <w:rPr>
          <w:sz w:val="28"/>
          <w:szCs w:val="28"/>
          <w:lang w:val="vi-VN"/>
        </w:rPr>
        <w:t xml:space="preserve">33. </w:t>
      </w:r>
      <w:r w:rsidRPr="00690738">
        <w:rPr>
          <w:i/>
          <w:iCs/>
          <w:sz w:val="28"/>
          <w:szCs w:val="28"/>
          <w:lang w:val="vi-VN"/>
        </w:rPr>
        <w:t>Truy cập dữ liệu</w:t>
      </w:r>
      <w:r w:rsidRPr="00690738">
        <w:rPr>
          <w:sz w:val="28"/>
          <w:szCs w:val="28"/>
          <w:lang w:val="vi-VN"/>
        </w:rPr>
        <w:t xml:space="preserve"> là hoạt động tiếp cận, tác động tới dữ liệu theo đúng quyền truy cập đã được cấp, bao gồm nhưng không giới hạn theo các </w:t>
      </w:r>
      <w:r w:rsidRPr="00690738">
        <w:rPr>
          <w:sz w:val="28"/>
          <w:szCs w:val="28"/>
          <w:u w:color="FF0000"/>
          <w:lang w:val="vi-VN"/>
        </w:rPr>
        <w:t>loại sau</w:t>
      </w:r>
      <w:r w:rsidRPr="00690738">
        <w:rPr>
          <w:sz w:val="28"/>
          <w:szCs w:val="28"/>
          <w:lang w:val="vi-VN"/>
        </w:rPr>
        <w:t>:</w:t>
      </w:r>
    </w:p>
    <w:p w14:paraId="30FCC739" w14:textId="77777777" w:rsidR="00D93BAE" w:rsidRPr="00690738" w:rsidRDefault="00D93BAE" w:rsidP="00D845A8">
      <w:pPr>
        <w:jc w:val="both"/>
        <w:textAlignment w:val="baseline"/>
        <w:rPr>
          <w:sz w:val="28"/>
          <w:szCs w:val="28"/>
          <w:shd w:val="clear" w:color="auto" w:fill="FFFFFF"/>
          <w:lang w:val="vi-VN"/>
        </w:rPr>
      </w:pPr>
      <w:r w:rsidRPr="00690738">
        <w:rPr>
          <w:sz w:val="28"/>
          <w:szCs w:val="28"/>
          <w:shd w:val="clear" w:color="auto" w:fill="FFFFFF"/>
          <w:lang w:val="vi-VN"/>
        </w:rPr>
        <w:t xml:space="preserve">a) Truy cập đọc là hoạt động đọc dữ liệu từ một </w:t>
      </w:r>
      <w:r w:rsidRPr="00690738">
        <w:rPr>
          <w:sz w:val="28"/>
          <w:szCs w:val="28"/>
          <w:u w:color="FF0000"/>
          <w:shd w:val="clear" w:color="auto" w:fill="FFFFFF"/>
          <w:lang w:val="vi-VN"/>
        </w:rPr>
        <w:t>nguồn nào đó</w:t>
      </w:r>
      <w:r w:rsidRPr="00690738">
        <w:rPr>
          <w:sz w:val="28"/>
          <w:szCs w:val="28"/>
          <w:shd w:val="clear" w:color="auto" w:fill="FFFFFF"/>
          <w:lang w:val="vi-VN"/>
        </w:rPr>
        <w:t>. Trong trường hợp dữ liệu được lưu trữ trong các ứng dụng, truy cập đọc được sử dụng để đọc dữ liệu từ cơ sở dữ liệu;</w:t>
      </w:r>
    </w:p>
    <w:p w14:paraId="6C7398B1" w14:textId="77777777" w:rsidR="00D93BAE" w:rsidRPr="00690738" w:rsidRDefault="00D93BAE" w:rsidP="00D845A8">
      <w:pPr>
        <w:jc w:val="both"/>
        <w:textAlignment w:val="baseline"/>
        <w:rPr>
          <w:sz w:val="28"/>
          <w:szCs w:val="28"/>
          <w:shd w:val="clear" w:color="auto" w:fill="FFFFFF"/>
          <w:lang w:val="vi-VN"/>
        </w:rPr>
      </w:pPr>
      <w:r w:rsidRPr="00690738">
        <w:rPr>
          <w:sz w:val="28"/>
          <w:szCs w:val="28"/>
          <w:shd w:val="clear" w:color="auto" w:fill="FFFFFF"/>
          <w:lang w:val="vi-VN"/>
        </w:rPr>
        <w:t xml:space="preserve">b) Truy cập ghi là hoạt động ghi dữ liệu vào một nguồn nào đó. Trong trường hợp dữ liệu được lưu trữ trong các ứng dụng, truy cập </w:t>
      </w:r>
      <w:r w:rsidRPr="00690738">
        <w:rPr>
          <w:sz w:val="28"/>
          <w:szCs w:val="28"/>
          <w:u w:color="FF0000"/>
          <w:shd w:val="clear" w:color="auto" w:fill="FFFFFF"/>
          <w:lang w:val="vi-VN"/>
        </w:rPr>
        <w:t>ghi được</w:t>
      </w:r>
      <w:r w:rsidRPr="00690738">
        <w:rPr>
          <w:sz w:val="28"/>
          <w:szCs w:val="28"/>
          <w:shd w:val="clear" w:color="auto" w:fill="FFFFFF"/>
          <w:lang w:val="vi-VN"/>
        </w:rPr>
        <w:t xml:space="preserve"> sử dụng để cập nhật dữ liệu vào cơ sở dữ liệu;</w:t>
      </w:r>
    </w:p>
    <w:p w14:paraId="29B5A6FA" w14:textId="77777777" w:rsidR="00D93BAE" w:rsidRPr="00690738" w:rsidRDefault="00D93BAE" w:rsidP="00D845A8">
      <w:pPr>
        <w:jc w:val="both"/>
        <w:textAlignment w:val="baseline"/>
        <w:rPr>
          <w:sz w:val="28"/>
          <w:szCs w:val="28"/>
          <w:shd w:val="clear" w:color="auto" w:fill="FFFFFF"/>
          <w:lang w:val="vi-VN"/>
        </w:rPr>
      </w:pPr>
      <w:r w:rsidRPr="00690738">
        <w:rPr>
          <w:sz w:val="28"/>
          <w:szCs w:val="28"/>
          <w:shd w:val="clear" w:color="auto" w:fill="FFFFFF"/>
          <w:lang w:val="vi-VN"/>
        </w:rPr>
        <w:t xml:space="preserve">c) Truy cập sửa là hoạt động sửa đổi dữ liệu đã được lưu trữ. Trong trường hợp dữ liệu được lưu trữ trong các ứng dụng, truy cập </w:t>
      </w:r>
      <w:r w:rsidRPr="00690738">
        <w:rPr>
          <w:sz w:val="28"/>
          <w:szCs w:val="28"/>
          <w:u w:color="FF0000"/>
          <w:shd w:val="clear" w:color="auto" w:fill="FFFFFF"/>
          <w:lang w:val="vi-VN"/>
        </w:rPr>
        <w:t>sửa được</w:t>
      </w:r>
      <w:r w:rsidRPr="00690738">
        <w:rPr>
          <w:sz w:val="28"/>
          <w:szCs w:val="28"/>
          <w:shd w:val="clear" w:color="auto" w:fill="FFFFFF"/>
          <w:lang w:val="vi-VN"/>
        </w:rPr>
        <w:t xml:space="preserve"> sử dụng để thay đổi dữ liệu đã được lưu trữ trong cơ sở dữ liệu;</w:t>
      </w:r>
    </w:p>
    <w:p w14:paraId="38D39538" w14:textId="77777777" w:rsidR="00D93BAE" w:rsidRPr="00690738" w:rsidRDefault="00D93BAE" w:rsidP="00D845A8">
      <w:pPr>
        <w:jc w:val="both"/>
        <w:textAlignment w:val="baseline"/>
        <w:rPr>
          <w:sz w:val="28"/>
          <w:szCs w:val="28"/>
          <w:shd w:val="clear" w:color="auto" w:fill="FFFFFF"/>
          <w:lang w:val="vi-VN"/>
        </w:rPr>
      </w:pPr>
      <w:r w:rsidRPr="00690738">
        <w:rPr>
          <w:sz w:val="28"/>
          <w:szCs w:val="28"/>
          <w:shd w:val="clear" w:color="auto" w:fill="FFFFFF"/>
          <w:lang w:val="vi-VN"/>
        </w:rPr>
        <w:t xml:space="preserve">d) Truy cập xóa là hoạt động xóa dữ liệu khỏi một nguồn nào đó. Trong trường hợp dữ liệu được lưu trữ trong các ứng dụng, truy cập xóa được sử dụng </w:t>
      </w:r>
      <w:r w:rsidRPr="00690738">
        <w:rPr>
          <w:sz w:val="28"/>
          <w:szCs w:val="28"/>
          <w:u w:color="FF0000"/>
          <w:shd w:val="clear" w:color="auto" w:fill="FFFFFF"/>
          <w:lang w:val="vi-VN"/>
        </w:rPr>
        <w:t>để xóa</w:t>
      </w:r>
      <w:r w:rsidRPr="00690738">
        <w:rPr>
          <w:sz w:val="28"/>
          <w:szCs w:val="28"/>
          <w:shd w:val="clear" w:color="auto" w:fill="FFFFFF"/>
          <w:lang w:val="vi-VN"/>
        </w:rPr>
        <w:t xml:space="preserve"> dữ liệu khỏi cơ sở dữ liệu;</w:t>
      </w:r>
    </w:p>
    <w:p w14:paraId="28105B5D" w14:textId="77777777" w:rsidR="00D93BAE" w:rsidRPr="00690738" w:rsidRDefault="00D93BAE" w:rsidP="00D845A8">
      <w:pPr>
        <w:jc w:val="both"/>
        <w:textAlignment w:val="baseline"/>
        <w:rPr>
          <w:sz w:val="28"/>
          <w:szCs w:val="28"/>
          <w:shd w:val="clear" w:color="auto" w:fill="FFFFFF"/>
          <w:lang w:val="vi-VN"/>
        </w:rPr>
      </w:pPr>
      <w:r w:rsidRPr="00690738">
        <w:rPr>
          <w:sz w:val="28"/>
          <w:szCs w:val="28"/>
          <w:shd w:val="clear" w:color="auto" w:fill="FFFFFF"/>
          <w:lang w:val="vi-VN"/>
        </w:rPr>
        <w:t>đ) Truy cập thực thi là hoạt động thực hiện nhiều hoạt động xử lý dữ liệu khác nhau.</w:t>
      </w:r>
    </w:p>
    <w:p w14:paraId="168DC658" w14:textId="53D3A811" w:rsidR="00D93BAE" w:rsidRPr="00690738" w:rsidRDefault="00D93BAE" w:rsidP="00D845A8">
      <w:pPr>
        <w:pStyle w:val="NormalWeb"/>
        <w:spacing w:before="0" w:after="120"/>
        <w:jc w:val="both"/>
        <w:rPr>
          <w:sz w:val="28"/>
          <w:szCs w:val="28"/>
          <w:lang w:val="vi-VN"/>
        </w:rPr>
      </w:pPr>
      <w:r w:rsidRPr="00690738">
        <w:rPr>
          <w:sz w:val="28"/>
          <w:szCs w:val="28"/>
          <w:lang w:val="vi-VN"/>
        </w:rPr>
        <w:t xml:space="preserve">34. </w:t>
      </w:r>
      <w:r w:rsidRPr="00690738">
        <w:rPr>
          <w:i/>
          <w:iCs/>
          <w:sz w:val="28"/>
          <w:szCs w:val="28"/>
          <w:lang w:val="vi-VN"/>
        </w:rPr>
        <w:t>Truy xuất dữ liệu</w:t>
      </w:r>
      <w:r w:rsidRPr="00690738">
        <w:rPr>
          <w:sz w:val="28"/>
          <w:szCs w:val="28"/>
          <w:lang w:val="vi-VN"/>
        </w:rPr>
        <w:t xml:space="preserve"> là hoạt động truy cập và trích xuất dữ liệu. </w:t>
      </w:r>
    </w:p>
    <w:p w14:paraId="57FEE35A" w14:textId="4F6A4D2C" w:rsidR="00D93BAE" w:rsidRPr="00690738" w:rsidRDefault="00D93BAE" w:rsidP="00D845A8">
      <w:pPr>
        <w:pStyle w:val="NormalWeb"/>
        <w:spacing w:before="0" w:after="120"/>
        <w:jc w:val="both"/>
        <w:rPr>
          <w:sz w:val="28"/>
          <w:szCs w:val="28"/>
          <w:lang w:val="vi-VN"/>
        </w:rPr>
      </w:pPr>
      <w:r w:rsidRPr="00690738">
        <w:rPr>
          <w:bCs/>
          <w:sz w:val="28"/>
          <w:szCs w:val="28"/>
          <w:lang w:val="nl-NL"/>
        </w:rPr>
        <w:t xml:space="preserve">35. </w:t>
      </w:r>
      <w:r w:rsidRPr="00690738">
        <w:rPr>
          <w:bCs/>
          <w:i/>
          <w:iCs/>
          <w:sz w:val="28"/>
          <w:szCs w:val="28"/>
          <w:lang w:val="nl-NL"/>
        </w:rPr>
        <w:t>Mã hoá dữ liệu</w:t>
      </w:r>
      <w:r w:rsidRPr="00690738">
        <w:rPr>
          <w:bCs/>
          <w:sz w:val="28"/>
          <w:szCs w:val="28"/>
          <w:lang w:val="nl-NL"/>
        </w:rPr>
        <w:t xml:space="preserve"> là việc áp dụng các phương pháp, thuật toán mã hoá để chuyển đổi dữ liệu nhằm che giấu ý nghĩa thật sự của dữ liệu.</w:t>
      </w:r>
    </w:p>
    <w:p w14:paraId="6864D52D" w14:textId="3C1F685A" w:rsidR="00D93BAE" w:rsidRPr="00690738" w:rsidRDefault="00D93BAE" w:rsidP="00D845A8">
      <w:pPr>
        <w:pStyle w:val="NormalWeb"/>
        <w:spacing w:before="0" w:after="120"/>
        <w:jc w:val="both"/>
        <w:rPr>
          <w:sz w:val="28"/>
          <w:szCs w:val="28"/>
          <w:lang w:val="vi-VN"/>
        </w:rPr>
      </w:pPr>
      <w:r w:rsidRPr="00690738">
        <w:rPr>
          <w:sz w:val="28"/>
          <w:szCs w:val="28"/>
          <w:lang w:val="vi-VN"/>
        </w:rPr>
        <w:lastRenderedPageBreak/>
        <w:t xml:space="preserve">36. </w:t>
      </w:r>
      <w:r w:rsidRPr="00690738">
        <w:rPr>
          <w:i/>
          <w:iCs/>
          <w:sz w:val="28"/>
          <w:szCs w:val="28"/>
          <w:lang w:val="vi-VN"/>
        </w:rPr>
        <w:t>Giải mã dữ liệu</w:t>
      </w:r>
      <w:r w:rsidRPr="00690738">
        <w:rPr>
          <w:sz w:val="28"/>
          <w:szCs w:val="28"/>
          <w:lang w:val="vi-VN"/>
        </w:rPr>
        <w:t xml:space="preserve"> </w:t>
      </w:r>
      <w:r w:rsidRPr="00690738">
        <w:rPr>
          <w:sz w:val="28"/>
          <w:szCs w:val="28"/>
          <w:u w:color="FF0000"/>
          <w:lang w:val="vi-VN"/>
        </w:rPr>
        <w:t>là quá trình</w:t>
      </w:r>
      <w:r w:rsidRPr="00690738">
        <w:rPr>
          <w:sz w:val="28"/>
          <w:szCs w:val="28"/>
          <w:lang w:val="vi-VN"/>
        </w:rPr>
        <w:t xml:space="preserve"> chuyển đổi dữ liệu đã được mã hóa thành dữ liệu đúng với dữ liệu gốc.</w:t>
      </w:r>
    </w:p>
    <w:p w14:paraId="7F53053F" w14:textId="0B19A6C9" w:rsidR="00D93BAE" w:rsidRPr="00690738" w:rsidRDefault="00D93BAE" w:rsidP="00D845A8">
      <w:pPr>
        <w:pStyle w:val="NormalWeb"/>
        <w:spacing w:before="0" w:after="120"/>
        <w:jc w:val="both"/>
        <w:rPr>
          <w:sz w:val="28"/>
          <w:szCs w:val="28"/>
          <w:lang w:val="vi-VN"/>
        </w:rPr>
      </w:pPr>
      <w:r w:rsidRPr="00690738">
        <w:rPr>
          <w:sz w:val="28"/>
          <w:szCs w:val="28"/>
          <w:lang w:val="vi-VN"/>
        </w:rPr>
        <w:t xml:space="preserve">37. </w:t>
      </w:r>
      <w:r w:rsidRPr="00690738">
        <w:rPr>
          <w:i/>
          <w:iCs/>
          <w:sz w:val="28"/>
          <w:szCs w:val="28"/>
          <w:lang w:val="vi-VN"/>
        </w:rPr>
        <w:t>Sao chép dữ liệu</w:t>
      </w:r>
      <w:r w:rsidRPr="00690738">
        <w:rPr>
          <w:sz w:val="28"/>
          <w:szCs w:val="28"/>
          <w:lang w:val="vi-VN"/>
        </w:rPr>
        <w:t xml:space="preserve"> là hoạt động truy xuất, tạo lập bản sao của dữ liệu từ dữ liệu gốc. Dữ liệu được sao chép được lưu trữ trên cùng một thiết bị hoặc thiết bị khác và có thể được sử dụng cho các mục đích khác </w:t>
      </w:r>
      <w:r w:rsidRPr="00690738">
        <w:rPr>
          <w:sz w:val="28"/>
          <w:szCs w:val="28"/>
          <w:u w:color="FF0000"/>
          <w:lang w:val="vi-VN"/>
        </w:rPr>
        <w:t>nhau như</w:t>
      </w:r>
      <w:r w:rsidRPr="00690738">
        <w:rPr>
          <w:sz w:val="28"/>
          <w:szCs w:val="28"/>
          <w:lang w:val="vi-VN"/>
        </w:rPr>
        <w:t xml:space="preserve"> lưu trữ dự phòng, chia sẻ dữ liệu hoặc phục hồi dữ liệu.</w:t>
      </w:r>
    </w:p>
    <w:p w14:paraId="2EFD434A" w14:textId="01F5C342" w:rsidR="00D93BAE" w:rsidRPr="00690738" w:rsidRDefault="00D93BAE" w:rsidP="00D845A8">
      <w:pPr>
        <w:pStyle w:val="NormalWeb"/>
        <w:spacing w:before="0" w:after="120"/>
        <w:jc w:val="both"/>
        <w:rPr>
          <w:sz w:val="28"/>
          <w:szCs w:val="28"/>
          <w:lang w:val="vi-VN"/>
        </w:rPr>
      </w:pPr>
      <w:r w:rsidRPr="00690738">
        <w:rPr>
          <w:sz w:val="28"/>
          <w:szCs w:val="28"/>
          <w:lang w:val="vi-VN"/>
        </w:rPr>
        <w:t xml:space="preserve">38. </w:t>
      </w:r>
      <w:r w:rsidRPr="00690738">
        <w:rPr>
          <w:i/>
          <w:iCs/>
          <w:sz w:val="28"/>
          <w:szCs w:val="28"/>
          <w:lang w:val="vi-VN"/>
        </w:rPr>
        <w:t>Truyền đưa dữ liệu</w:t>
      </w:r>
      <w:r w:rsidRPr="00690738">
        <w:rPr>
          <w:sz w:val="28"/>
          <w:szCs w:val="28"/>
          <w:lang w:val="vi-VN"/>
        </w:rPr>
        <w:t xml:space="preserve"> là hoạt động di chuyển dữ liệu </w:t>
      </w:r>
      <w:r w:rsidRPr="00690738">
        <w:rPr>
          <w:sz w:val="28"/>
          <w:szCs w:val="28"/>
          <w:u w:color="FF0000"/>
          <w:lang w:val="vi-VN"/>
        </w:rPr>
        <w:t>qua các</w:t>
      </w:r>
      <w:r w:rsidRPr="00690738">
        <w:rPr>
          <w:sz w:val="28"/>
          <w:szCs w:val="28"/>
          <w:lang w:val="vi-VN"/>
        </w:rPr>
        <w:t xml:space="preserve"> kênh truyền, thiết bị lưu trữ hoặc qua các phương thức truyền tải khác.</w:t>
      </w:r>
    </w:p>
    <w:p w14:paraId="450B3C08" w14:textId="4C505BCB" w:rsidR="00D93BAE" w:rsidRPr="00690738" w:rsidRDefault="00D93BAE" w:rsidP="00D845A8">
      <w:pPr>
        <w:pStyle w:val="NormalWeb"/>
        <w:spacing w:before="0" w:after="120"/>
        <w:jc w:val="both"/>
        <w:rPr>
          <w:sz w:val="28"/>
          <w:szCs w:val="28"/>
          <w:lang w:val="vi-VN"/>
        </w:rPr>
      </w:pPr>
      <w:r w:rsidRPr="00690738">
        <w:rPr>
          <w:sz w:val="28"/>
          <w:szCs w:val="28"/>
          <w:lang w:val="vi-VN"/>
        </w:rPr>
        <w:t xml:space="preserve">39. </w:t>
      </w:r>
      <w:r w:rsidRPr="00690738">
        <w:rPr>
          <w:i/>
          <w:iCs/>
          <w:sz w:val="28"/>
          <w:szCs w:val="28"/>
          <w:lang w:val="vi-VN"/>
        </w:rPr>
        <w:t>Chuyển giao dữ liệu</w:t>
      </w:r>
      <w:r w:rsidRPr="00690738">
        <w:rPr>
          <w:sz w:val="28"/>
          <w:szCs w:val="28"/>
          <w:lang w:val="vi-VN"/>
        </w:rPr>
        <w:t xml:space="preserve"> là hoạt động chuyển quyền sở hữu hoặc quyền sử </w:t>
      </w:r>
      <w:r w:rsidRPr="00690738">
        <w:rPr>
          <w:spacing w:val="4"/>
          <w:sz w:val="28"/>
          <w:szCs w:val="28"/>
          <w:lang w:val="vi-VN"/>
        </w:rPr>
        <w:t xml:space="preserve">dụng dữ liệu từ bên có quyền chuyển giao dữ liệu sang </w:t>
      </w:r>
      <w:r w:rsidRPr="00690738">
        <w:rPr>
          <w:spacing w:val="4"/>
          <w:sz w:val="28"/>
          <w:szCs w:val="28"/>
          <w:u w:color="FF0000"/>
          <w:lang w:val="vi-VN"/>
        </w:rPr>
        <w:t>bên nhận</w:t>
      </w:r>
      <w:r w:rsidRPr="00690738">
        <w:rPr>
          <w:spacing w:val="4"/>
          <w:sz w:val="28"/>
          <w:szCs w:val="28"/>
          <w:lang w:val="vi-VN"/>
        </w:rPr>
        <w:t xml:space="preserve"> chuyển giao dữ</w:t>
      </w:r>
      <w:r w:rsidRPr="00690738">
        <w:rPr>
          <w:sz w:val="28"/>
          <w:szCs w:val="28"/>
          <w:lang w:val="vi-VN"/>
        </w:rPr>
        <w:t xml:space="preserve"> liệu.</w:t>
      </w:r>
    </w:p>
    <w:p w14:paraId="5B0AEA0D" w14:textId="71DE79AC" w:rsidR="00D93BAE" w:rsidRPr="00690738" w:rsidRDefault="00D93BAE" w:rsidP="00D845A8">
      <w:pPr>
        <w:pStyle w:val="NormalWeb"/>
        <w:spacing w:before="0" w:after="120"/>
        <w:jc w:val="both"/>
        <w:rPr>
          <w:sz w:val="28"/>
          <w:szCs w:val="28"/>
          <w:lang w:val="vi-VN"/>
        </w:rPr>
      </w:pPr>
      <w:r w:rsidRPr="00690738">
        <w:rPr>
          <w:sz w:val="28"/>
          <w:szCs w:val="28"/>
          <w:lang w:val="vi-VN"/>
        </w:rPr>
        <w:t xml:space="preserve">40. </w:t>
      </w:r>
      <w:r w:rsidRPr="00690738">
        <w:rPr>
          <w:i/>
          <w:iCs/>
          <w:sz w:val="28"/>
          <w:szCs w:val="28"/>
          <w:lang w:val="vi-VN"/>
        </w:rPr>
        <w:t>Thu hồi dữ liệu</w:t>
      </w:r>
      <w:r w:rsidRPr="00690738">
        <w:rPr>
          <w:sz w:val="28"/>
          <w:szCs w:val="28"/>
          <w:lang w:val="vi-VN"/>
        </w:rPr>
        <w:t xml:space="preserve"> là hoạt động chủ quản dữ liệu lấy lại dữ liệu </w:t>
      </w:r>
      <w:r w:rsidRPr="00690738">
        <w:rPr>
          <w:sz w:val="28"/>
          <w:szCs w:val="28"/>
          <w:u w:color="FF0000"/>
          <w:lang w:val="vi-VN"/>
        </w:rPr>
        <w:t xml:space="preserve">đã cung cấp, </w:t>
      </w:r>
      <w:r w:rsidRPr="00690738">
        <w:rPr>
          <w:sz w:val="28"/>
          <w:szCs w:val="28"/>
          <w:lang w:val="vi-VN"/>
        </w:rPr>
        <w:t>chia sẻ cho các cơ quan, tổ chức, cá nhân, hoặc công khai trên phương tiện truyền thông đại chúng.</w:t>
      </w:r>
    </w:p>
    <w:p w14:paraId="4CC1EB2F" w14:textId="07665158" w:rsidR="00D93BAE" w:rsidRPr="00690738" w:rsidRDefault="00D93BAE" w:rsidP="00D845A8">
      <w:pPr>
        <w:pStyle w:val="NormalWeb"/>
        <w:spacing w:before="0" w:after="120"/>
        <w:jc w:val="both"/>
        <w:rPr>
          <w:sz w:val="28"/>
          <w:szCs w:val="28"/>
          <w:lang w:val="vi-VN"/>
        </w:rPr>
      </w:pPr>
      <w:r w:rsidRPr="00690738">
        <w:rPr>
          <w:sz w:val="28"/>
          <w:szCs w:val="28"/>
          <w:lang w:val="vi-VN"/>
        </w:rPr>
        <w:t xml:space="preserve">41. </w:t>
      </w:r>
      <w:r w:rsidRPr="00690738">
        <w:rPr>
          <w:i/>
          <w:iCs/>
          <w:sz w:val="28"/>
          <w:szCs w:val="28"/>
          <w:lang w:val="vi-VN"/>
        </w:rPr>
        <w:t>Xóa dữ liệu</w:t>
      </w:r>
      <w:r w:rsidRPr="00690738">
        <w:rPr>
          <w:sz w:val="28"/>
          <w:szCs w:val="28"/>
          <w:lang w:val="vi-VN"/>
        </w:rPr>
        <w:t xml:space="preserve"> là hoạt động loại bỏ dữ liệu khỏi cấu trúc, môi trường đang được lưu trữ. </w:t>
      </w:r>
    </w:p>
    <w:p w14:paraId="2A85ED9D" w14:textId="4BA3D6A8" w:rsidR="00D93BAE" w:rsidRPr="00690738" w:rsidRDefault="00D93BAE" w:rsidP="00D845A8">
      <w:pPr>
        <w:pStyle w:val="NormalWeb"/>
        <w:spacing w:before="0" w:after="120"/>
        <w:jc w:val="both"/>
        <w:rPr>
          <w:sz w:val="28"/>
          <w:szCs w:val="28"/>
          <w:lang w:val="vi-VN"/>
        </w:rPr>
      </w:pPr>
      <w:r w:rsidRPr="00690738">
        <w:rPr>
          <w:sz w:val="28"/>
          <w:szCs w:val="28"/>
          <w:lang w:val="vi-VN"/>
        </w:rPr>
        <w:t xml:space="preserve">42. </w:t>
      </w:r>
      <w:r w:rsidRPr="00690738">
        <w:rPr>
          <w:i/>
          <w:iCs/>
          <w:sz w:val="28"/>
          <w:szCs w:val="28"/>
          <w:lang w:val="vi-VN"/>
        </w:rPr>
        <w:t>Hủy dữ liệu</w:t>
      </w:r>
      <w:r w:rsidRPr="00690738">
        <w:rPr>
          <w:sz w:val="28"/>
          <w:szCs w:val="28"/>
          <w:lang w:val="vi-VN"/>
        </w:rPr>
        <w:t xml:space="preserve"> là hoạt động loại bỏ dữ liệu khỏi cấu trúc, môi trường đang được lưu trữ và bảo đảm loại bỏ khả năng phục hồi bằng phương thức </w:t>
      </w:r>
      <w:r w:rsidRPr="00690738">
        <w:rPr>
          <w:sz w:val="28"/>
          <w:szCs w:val="28"/>
          <w:u w:color="FF0000"/>
          <w:lang w:val="vi-VN"/>
        </w:rPr>
        <w:t>ghi đè</w:t>
      </w:r>
      <w:r w:rsidRPr="00690738">
        <w:rPr>
          <w:sz w:val="28"/>
          <w:szCs w:val="28"/>
          <w:lang w:val="vi-VN"/>
        </w:rPr>
        <w:t xml:space="preserve"> hoặc phá huỷ vật lý.</w:t>
      </w:r>
    </w:p>
    <w:p w14:paraId="1A0C6569" w14:textId="0EB8399B" w:rsidR="00A43990" w:rsidRPr="00690738" w:rsidRDefault="00A43990" w:rsidP="00D845A8">
      <w:pPr>
        <w:pStyle w:val="NormalWeb"/>
        <w:spacing w:before="0" w:after="120"/>
        <w:jc w:val="both"/>
        <w:rPr>
          <w:sz w:val="28"/>
          <w:szCs w:val="28"/>
          <w:lang w:val="vi-VN"/>
        </w:rPr>
      </w:pPr>
      <w:r w:rsidRPr="00690738">
        <w:rPr>
          <w:sz w:val="28"/>
          <w:szCs w:val="28"/>
          <w:lang w:val="vi-VN"/>
        </w:rPr>
        <w:t xml:space="preserve">43. </w:t>
      </w:r>
      <w:r w:rsidRPr="00690738">
        <w:rPr>
          <w:i/>
          <w:iCs/>
          <w:sz w:val="28"/>
          <w:szCs w:val="28"/>
          <w:lang w:val="vi-VN"/>
        </w:rPr>
        <w:t>Kết hợp dữ liệu</w:t>
      </w:r>
      <w:r w:rsidRPr="00690738">
        <w:rPr>
          <w:sz w:val="28"/>
          <w:szCs w:val="28"/>
          <w:lang w:val="vi-VN"/>
        </w:rPr>
        <w:t xml:space="preserve"> là việc gắn kết dữ liệu từ các nguồn khác nhau vào một tập dữ liệu cho phân tích sau đó hoặc lưu trữ trong kho dữ liệu. Dữ liệu phải được chuẩn hóa trước khi kết hợp.</w:t>
      </w:r>
    </w:p>
    <w:p w14:paraId="396E0495" w14:textId="446957CD" w:rsidR="00A43990" w:rsidRPr="00690738" w:rsidRDefault="00A43990" w:rsidP="00D845A8">
      <w:pPr>
        <w:pStyle w:val="NormalWeb"/>
        <w:spacing w:before="0" w:after="120"/>
        <w:jc w:val="both"/>
        <w:rPr>
          <w:sz w:val="28"/>
          <w:szCs w:val="28"/>
          <w:lang w:val="vi-VN"/>
        </w:rPr>
      </w:pPr>
      <w:r w:rsidRPr="00690738">
        <w:rPr>
          <w:sz w:val="28"/>
          <w:szCs w:val="28"/>
          <w:lang w:val="vi-VN"/>
        </w:rPr>
        <w:t xml:space="preserve">44. </w:t>
      </w:r>
      <w:r w:rsidRPr="00690738">
        <w:rPr>
          <w:i/>
          <w:iCs/>
          <w:sz w:val="28"/>
          <w:szCs w:val="28"/>
          <w:lang w:val="vi-VN"/>
        </w:rPr>
        <w:t>Điều chỉnh, cập nhật dữ liệu</w:t>
      </w:r>
      <w:r w:rsidRPr="00690738">
        <w:rPr>
          <w:sz w:val="28"/>
          <w:szCs w:val="28"/>
          <w:lang w:val="vi-VN"/>
        </w:rPr>
        <w:t xml:space="preserve"> là việc thực hiện bổ sung, sửa một hoặc nhiều </w:t>
      </w:r>
      <w:r w:rsidRPr="00690738">
        <w:rPr>
          <w:sz w:val="28"/>
          <w:szCs w:val="28"/>
          <w:u w:color="FF0000"/>
          <w:lang w:val="vi-VN"/>
        </w:rPr>
        <w:t>bản ghi dữ liệu</w:t>
      </w:r>
      <w:r w:rsidRPr="00690738">
        <w:rPr>
          <w:sz w:val="28"/>
          <w:szCs w:val="28"/>
          <w:lang w:val="vi-VN"/>
        </w:rPr>
        <w:t xml:space="preserve"> trong cơ sở dữ liệu, hệ thống thông tin.</w:t>
      </w:r>
    </w:p>
    <w:p w14:paraId="765B1625" w14:textId="1D192884" w:rsidR="000A612E" w:rsidRPr="00690738" w:rsidRDefault="000A612E" w:rsidP="00D845A8">
      <w:pPr>
        <w:pStyle w:val="Heading2"/>
        <w:spacing w:line="340" w:lineRule="exact"/>
        <w:rPr>
          <w:color w:val="auto"/>
          <w:lang w:val="pt-BR"/>
        </w:rPr>
      </w:pPr>
      <w:bookmarkStart w:id="22" w:name="_Toc170288620"/>
      <w:r w:rsidRPr="00690738">
        <w:rPr>
          <w:color w:val="auto"/>
          <w:lang w:val="pt-BR"/>
        </w:rPr>
        <w:t>Áp dụng Luật Dữ liệu</w:t>
      </w:r>
      <w:bookmarkEnd w:id="22"/>
    </w:p>
    <w:p w14:paraId="57077001" w14:textId="7978E6D5" w:rsidR="00691B29" w:rsidRPr="00690738" w:rsidRDefault="00691B29" w:rsidP="00D845A8">
      <w:pPr>
        <w:jc w:val="both"/>
        <w:rPr>
          <w:rFonts w:eastAsia="Calibri"/>
          <w:bCs/>
          <w:sz w:val="28"/>
          <w:szCs w:val="28"/>
          <w:lang w:val="pt-BR" w:eastAsia="ar-SA"/>
        </w:rPr>
      </w:pPr>
      <w:r w:rsidRPr="00690738">
        <w:rPr>
          <w:rFonts w:eastAsia="Calibri"/>
          <w:bCs/>
          <w:sz w:val="28"/>
          <w:szCs w:val="28"/>
          <w:lang w:val="pt-BR" w:eastAsia="ar-SA"/>
        </w:rPr>
        <w:t xml:space="preserve">1. </w:t>
      </w:r>
      <w:r w:rsidR="00993023" w:rsidRPr="00690738">
        <w:rPr>
          <w:rFonts w:eastAsia="Calibri"/>
          <w:bCs/>
          <w:sz w:val="28"/>
          <w:szCs w:val="28"/>
          <w:lang w:val="pt-BR" w:eastAsia="ar-SA"/>
        </w:rPr>
        <w:t>Tr</w:t>
      </w:r>
      <w:r w:rsidR="00993023" w:rsidRPr="00690738">
        <w:rPr>
          <w:rFonts w:eastAsia="Calibri" w:hint="eastAsia"/>
          <w:bCs/>
          <w:sz w:val="28"/>
          <w:szCs w:val="28"/>
          <w:lang w:val="pt-BR" w:eastAsia="ar-SA"/>
        </w:rPr>
        <w:t>ư</w:t>
      </w:r>
      <w:r w:rsidR="00993023" w:rsidRPr="00690738">
        <w:rPr>
          <w:rFonts w:eastAsia="Calibri"/>
          <w:bCs/>
          <w:sz w:val="28"/>
          <w:szCs w:val="28"/>
          <w:lang w:val="pt-BR" w:eastAsia="ar-SA"/>
        </w:rPr>
        <w:t xml:space="preserve">ờng hợp có quy </w:t>
      </w:r>
      <w:r w:rsidR="00993023" w:rsidRPr="00690738">
        <w:rPr>
          <w:rFonts w:eastAsia="Calibri" w:hint="eastAsia"/>
          <w:bCs/>
          <w:sz w:val="28"/>
          <w:szCs w:val="28"/>
          <w:lang w:val="pt-BR" w:eastAsia="ar-SA"/>
        </w:rPr>
        <w:t>đ</w:t>
      </w:r>
      <w:r w:rsidR="00993023" w:rsidRPr="00690738">
        <w:rPr>
          <w:rFonts w:eastAsia="Calibri"/>
          <w:bCs/>
          <w:sz w:val="28"/>
          <w:szCs w:val="28"/>
          <w:lang w:val="pt-BR" w:eastAsia="ar-SA"/>
        </w:rPr>
        <w:t>ịnh khác nhau giữa Luật Dữ liệu và luật, nghị quyết khác của Quốc hội</w:t>
      </w:r>
      <w:r w:rsidR="00AF3A20" w:rsidRPr="00690738">
        <w:rPr>
          <w:rFonts w:eastAsia="Calibri"/>
          <w:bCs/>
          <w:sz w:val="28"/>
          <w:szCs w:val="28"/>
          <w:lang w:val="pt-BR" w:eastAsia="ar-SA"/>
        </w:rPr>
        <w:t xml:space="preserve"> đã ban hành</w:t>
      </w:r>
      <w:r w:rsidR="00993023" w:rsidRPr="00690738">
        <w:rPr>
          <w:rFonts w:eastAsia="Calibri"/>
          <w:bCs/>
          <w:sz w:val="28"/>
          <w:szCs w:val="28"/>
          <w:lang w:val="pt-BR" w:eastAsia="ar-SA"/>
        </w:rPr>
        <w:t xml:space="preserve"> về </w:t>
      </w:r>
      <w:r w:rsidRPr="00690738">
        <w:rPr>
          <w:rFonts w:eastAsia="Calibri"/>
          <w:bCs/>
          <w:sz w:val="28"/>
          <w:szCs w:val="28"/>
          <w:lang w:val="pt-BR" w:eastAsia="ar-SA"/>
        </w:rPr>
        <w:t>xây dựng, phát triển, xử lý, quản trị dữ liệu</w:t>
      </w:r>
      <w:r w:rsidR="00A9083C" w:rsidRPr="00690738">
        <w:rPr>
          <w:rFonts w:eastAsia="Calibri"/>
          <w:bCs/>
          <w:sz w:val="28"/>
          <w:szCs w:val="28"/>
          <w:lang w:val="pt-BR" w:eastAsia="ar-SA"/>
        </w:rPr>
        <w:t>,</w:t>
      </w:r>
      <w:r w:rsidRPr="00690738">
        <w:rPr>
          <w:rFonts w:eastAsia="Calibri"/>
          <w:bCs/>
          <w:sz w:val="28"/>
          <w:szCs w:val="28"/>
          <w:lang w:val="pt-BR" w:eastAsia="ar-SA"/>
        </w:rPr>
        <w:t xml:space="preserve"> ứng dụng khoa học công nghệ trong xử lý dữ liệu</w:t>
      </w:r>
      <w:r w:rsidR="00A9083C" w:rsidRPr="00690738">
        <w:rPr>
          <w:rFonts w:eastAsia="Calibri"/>
          <w:bCs/>
          <w:sz w:val="28"/>
          <w:szCs w:val="28"/>
          <w:lang w:val="pt-BR" w:eastAsia="ar-SA"/>
        </w:rPr>
        <w:t>,</w:t>
      </w:r>
      <w:r w:rsidRPr="00690738">
        <w:rPr>
          <w:rFonts w:eastAsia="Calibri"/>
          <w:bCs/>
          <w:sz w:val="28"/>
          <w:szCs w:val="28"/>
          <w:lang w:val="pt-BR" w:eastAsia="ar-SA"/>
        </w:rPr>
        <w:t xml:space="preserve"> sản phẩm, dịch vụ về dữ liệu</w:t>
      </w:r>
      <w:r w:rsidR="00A9083C" w:rsidRPr="00690738">
        <w:rPr>
          <w:rFonts w:eastAsia="Calibri"/>
          <w:bCs/>
          <w:sz w:val="28"/>
          <w:szCs w:val="28"/>
          <w:lang w:val="pt-BR" w:eastAsia="ar-SA"/>
        </w:rPr>
        <w:t>,</w:t>
      </w:r>
      <w:r w:rsidRPr="00690738">
        <w:rPr>
          <w:rFonts w:eastAsia="Calibri"/>
          <w:bCs/>
          <w:sz w:val="28"/>
          <w:szCs w:val="28"/>
          <w:lang w:val="pt-BR" w:eastAsia="ar-SA"/>
        </w:rPr>
        <w:t xml:space="preserve"> quản lý nhà nước về dữ liệu</w:t>
      </w:r>
      <w:r w:rsidR="00A9083C" w:rsidRPr="00690738">
        <w:rPr>
          <w:rFonts w:eastAsia="Calibri"/>
          <w:bCs/>
          <w:sz w:val="28"/>
          <w:szCs w:val="28"/>
          <w:lang w:val="pt-BR" w:eastAsia="ar-SA"/>
        </w:rPr>
        <w:t>,</w:t>
      </w:r>
      <w:r w:rsidRPr="00690738">
        <w:rPr>
          <w:rFonts w:eastAsia="Calibri"/>
          <w:bCs/>
          <w:sz w:val="28"/>
          <w:szCs w:val="28"/>
          <w:lang w:val="pt-BR" w:eastAsia="ar-SA"/>
        </w:rPr>
        <w:t xml:space="preserve"> trách nhiệm của cơ quan, tổ chức, cá nhân có liên quan đến hoạt động về dữ liệu thì áp dụng quy định của Luật Dữ liệu</w:t>
      </w:r>
      <w:r w:rsidR="00A9083C" w:rsidRPr="00690738">
        <w:rPr>
          <w:rFonts w:eastAsia="Calibri"/>
          <w:bCs/>
          <w:sz w:val="28"/>
          <w:szCs w:val="28"/>
          <w:lang w:val="pt-BR" w:eastAsia="ar-SA"/>
        </w:rPr>
        <w:t>,</w:t>
      </w:r>
      <w:r w:rsidRPr="00690738">
        <w:rPr>
          <w:rFonts w:eastAsia="Calibri"/>
          <w:bCs/>
          <w:sz w:val="28"/>
          <w:szCs w:val="28"/>
          <w:lang w:val="pt-BR" w:eastAsia="ar-SA"/>
        </w:rPr>
        <w:t xml:space="preserve"> trừ trường hợp quy định tại khoản 2 Điều này.</w:t>
      </w:r>
    </w:p>
    <w:p w14:paraId="6A6D8B85" w14:textId="77777777" w:rsidR="00993023" w:rsidRPr="00690738" w:rsidRDefault="00993023" w:rsidP="00D845A8">
      <w:pPr>
        <w:jc w:val="both"/>
        <w:rPr>
          <w:rFonts w:eastAsia="Calibri"/>
          <w:bCs/>
          <w:sz w:val="28"/>
          <w:szCs w:val="28"/>
          <w:lang w:val="pt-BR" w:eastAsia="ar-SA"/>
        </w:rPr>
      </w:pPr>
      <w:r w:rsidRPr="00690738">
        <w:rPr>
          <w:rFonts w:eastAsia="Calibri"/>
          <w:bCs/>
          <w:sz w:val="28"/>
          <w:szCs w:val="28"/>
          <w:lang w:val="pt-BR" w:eastAsia="ar-SA"/>
        </w:rPr>
        <w:t xml:space="preserve">2. Trường hợp luật, nghị quyết của Quốc hội ban hành sau ngày Luật Dữ liệu có hiệu lực thi hành có quy </w:t>
      </w:r>
      <w:r w:rsidRPr="00690738">
        <w:rPr>
          <w:rFonts w:eastAsia="Calibri" w:hint="eastAsia"/>
          <w:bCs/>
          <w:sz w:val="28"/>
          <w:szCs w:val="28"/>
          <w:lang w:val="pt-BR" w:eastAsia="ar-SA"/>
        </w:rPr>
        <w:t>đ</w:t>
      </w:r>
      <w:r w:rsidRPr="00690738">
        <w:rPr>
          <w:rFonts w:eastAsia="Calibri"/>
          <w:bCs/>
          <w:sz w:val="28"/>
          <w:szCs w:val="28"/>
          <w:lang w:val="pt-BR" w:eastAsia="ar-SA"/>
        </w:rPr>
        <w:t xml:space="preserve">ịnh khác với quy </w:t>
      </w:r>
      <w:r w:rsidRPr="00690738">
        <w:rPr>
          <w:rFonts w:eastAsia="Calibri" w:hint="eastAsia"/>
          <w:bCs/>
          <w:sz w:val="28"/>
          <w:szCs w:val="28"/>
          <w:lang w:val="pt-BR" w:eastAsia="ar-SA"/>
        </w:rPr>
        <w:t>đ</w:t>
      </w:r>
      <w:r w:rsidRPr="00690738">
        <w:rPr>
          <w:rFonts w:eastAsia="Calibri"/>
          <w:bCs/>
          <w:sz w:val="28"/>
          <w:szCs w:val="28"/>
          <w:lang w:val="pt-BR" w:eastAsia="ar-SA"/>
        </w:rPr>
        <w:t xml:space="preserve">ịnh của Luật Dữ liệu về cùng một vấn </w:t>
      </w:r>
      <w:r w:rsidRPr="00690738">
        <w:rPr>
          <w:rFonts w:eastAsia="Calibri" w:hint="eastAsia"/>
          <w:bCs/>
          <w:sz w:val="28"/>
          <w:szCs w:val="28"/>
          <w:lang w:val="pt-BR" w:eastAsia="ar-SA"/>
        </w:rPr>
        <w:t>đ</w:t>
      </w:r>
      <w:r w:rsidRPr="00690738">
        <w:rPr>
          <w:rFonts w:eastAsia="Calibri"/>
          <w:bCs/>
          <w:sz w:val="28"/>
          <w:szCs w:val="28"/>
          <w:lang w:val="pt-BR" w:eastAsia="ar-SA"/>
        </w:rPr>
        <w:t xml:space="preserve">ề </w:t>
      </w:r>
      <w:r w:rsidRPr="00690738">
        <w:rPr>
          <w:rFonts w:eastAsia="Calibri"/>
          <w:bCs/>
          <w:sz w:val="28"/>
          <w:szCs w:val="28"/>
          <w:u w:color="FF0000"/>
          <w:lang w:val="pt-BR" w:eastAsia="ar-SA"/>
        </w:rPr>
        <w:t>mà cần</w:t>
      </w:r>
      <w:r w:rsidRPr="00690738">
        <w:rPr>
          <w:rFonts w:eastAsia="Calibri"/>
          <w:bCs/>
          <w:sz w:val="28"/>
          <w:szCs w:val="28"/>
          <w:lang w:val="pt-BR" w:eastAsia="ar-SA"/>
        </w:rPr>
        <w:t xml:space="preserve"> áp dụng thì phải quy </w:t>
      </w:r>
      <w:r w:rsidRPr="00690738">
        <w:rPr>
          <w:rFonts w:eastAsia="Calibri" w:hint="eastAsia"/>
          <w:bCs/>
          <w:sz w:val="28"/>
          <w:szCs w:val="28"/>
          <w:lang w:val="pt-BR" w:eastAsia="ar-SA"/>
        </w:rPr>
        <w:t>đ</w:t>
      </w:r>
      <w:r w:rsidRPr="00690738">
        <w:rPr>
          <w:rFonts w:eastAsia="Calibri"/>
          <w:bCs/>
          <w:sz w:val="28"/>
          <w:szCs w:val="28"/>
          <w:lang w:val="pt-BR" w:eastAsia="ar-SA"/>
        </w:rPr>
        <w:t xml:space="preserve">ịnh cụ thể </w:t>
      </w:r>
      <w:r w:rsidRPr="00690738">
        <w:rPr>
          <w:rFonts w:eastAsia="Calibri"/>
          <w:bCs/>
          <w:sz w:val="28"/>
          <w:szCs w:val="28"/>
          <w:u w:color="FF0000"/>
          <w:lang w:val="pt-BR" w:eastAsia="ar-SA"/>
        </w:rPr>
        <w:t>ngay về</w:t>
      </w:r>
      <w:r w:rsidRPr="00690738">
        <w:rPr>
          <w:rFonts w:eastAsia="Calibri"/>
          <w:bCs/>
          <w:sz w:val="28"/>
          <w:szCs w:val="28"/>
          <w:lang w:val="pt-BR" w:eastAsia="ar-SA"/>
        </w:rPr>
        <w:t xml:space="preserve"> việc áp dụng pháp luật trong luật, nghị quyết </w:t>
      </w:r>
      <w:r w:rsidRPr="00690738">
        <w:rPr>
          <w:rFonts w:eastAsia="Calibri" w:hint="eastAsia"/>
          <w:bCs/>
          <w:sz w:val="28"/>
          <w:szCs w:val="28"/>
          <w:lang w:val="pt-BR" w:eastAsia="ar-SA"/>
        </w:rPr>
        <w:t>đó</w:t>
      </w:r>
      <w:r w:rsidRPr="00690738">
        <w:rPr>
          <w:rFonts w:eastAsia="Calibri"/>
          <w:bCs/>
          <w:sz w:val="28"/>
          <w:szCs w:val="28"/>
          <w:lang w:val="pt-BR" w:eastAsia="ar-SA"/>
        </w:rPr>
        <w:t>; tr</w:t>
      </w:r>
      <w:r w:rsidRPr="00690738">
        <w:rPr>
          <w:rFonts w:eastAsia="Calibri" w:hint="eastAsia"/>
          <w:bCs/>
          <w:sz w:val="28"/>
          <w:szCs w:val="28"/>
          <w:lang w:val="pt-BR" w:eastAsia="ar-SA"/>
        </w:rPr>
        <w:t>ư</w:t>
      </w:r>
      <w:r w:rsidRPr="00690738">
        <w:rPr>
          <w:rFonts w:eastAsia="Calibri"/>
          <w:bCs/>
          <w:sz w:val="28"/>
          <w:szCs w:val="28"/>
          <w:lang w:val="pt-BR" w:eastAsia="ar-SA"/>
        </w:rPr>
        <w:t>ờng hợp ch</w:t>
      </w:r>
      <w:r w:rsidRPr="00690738">
        <w:rPr>
          <w:rFonts w:eastAsia="Calibri" w:hint="eastAsia"/>
          <w:bCs/>
          <w:sz w:val="28"/>
          <w:szCs w:val="28"/>
          <w:lang w:val="pt-BR" w:eastAsia="ar-SA"/>
        </w:rPr>
        <w:t>ư</w:t>
      </w:r>
      <w:r w:rsidRPr="00690738">
        <w:rPr>
          <w:rFonts w:eastAsia="Calibri"/>
          <w:bCs/>
          <w:sz w:val="28"/>
          <w:szCs w:val="28"/>
          <w:lang w:val="pt-BR" w:eastAsia="ar-SA"/>
        </w:rPr>
        <w:t xml:space="preserve">a có quy </w:t>
      </w:r>
      <w:r w:rsidRPr="00690738">
        <w:rPr>
          <w:rFonts w:eastAsia="Calibri" w:hint="eastAsia"/>
          <w:bCs/>
          <w:sz w:val="28"/>
          <w:szCs w:val="28"/>
          <w:lang w:val="pt-BR" w:eastAsia="ar-SA"/>
        </w:rPr>
        <w:t>đ</w:t>
      </w:r>
      <w:r w:rsidRPr="00690738">
        <w:rPr>
          <w:rFonts w:eastAsia="Calibri"/>
          <w:bCs/>
          <w:sz w:val="28"/>
          <w:szCs w:val="28"/>
          <w:lang w:val="pt-BR" w:eastAsia="ar-SA"/>
        </w:rPr>
        <w:t xml:space="preserve">ịnh cụ thể về việc áp dụng pháp luật và việc áp dụng quy </w:t>
      </w:r>
      <w:r w:rsidRPr="00690738">
        <w:rPr>
          <w:rFonts w:eastAsia="Calibri" w:hint="eastAsia"/>
          <w:bCs/>
          <w:sz w:val="28"/>
          <w:szCs w:val="28"/>
          <w:lang w:val="pt-BR" w:eastAsia="ar-SA"/>
        </w:rPr>
        <w:t>đ</w:t>
      </w:r>
      <w:r w:rsidRPr="00690738">
        <w:rPr>
          <w:rFonts w:eastAsia="Calibri"/>
          <w:bCs/>
          <w:sz w:val="28"/>
          <w:szCs w:val="28"/>
          <w:lang w:val="pt-BR" w:eastAsia="ar-SA"/>
        </w:rPr>
        <w:t xml:space="preserve">ịnh </w:t>
      </w:r>
      <w:r w:rsidRPr="00690738">
        <w:rPr>
          <w:rFonts w:eastAsia="Calibri" w:hint="eastAsia"/>
          <w:bCs/>
          <w:sz w:val="28"/>
          <w:szCs w:val="28"/>
          <w:lang w:val="pt-BR" w:eastAsia="ar-SA"/>
        </w:rPr>
        <w:t>đó</w:t>
      </w:r>
      <w:r w:rsidRPr="00690738">
        <w:rPr>
          <w:rFonts w:eastAsia="Calibri"/>
          <w:bCs/>
          <w:sz w:val="28"/>
          <w:szCs w:val="28"/>
          <w:lang w:val="pt-BR" w:eastAsia="ar-SA"/>
        </w:rPr>
        <w:t xml:space="preserve"> cần thiết cho việc xây dựng, phát triển, xử lý, quản trị dữ liệu thì Ủy ban Th</w:t>
      </w:r>
      <w:r w:rsidRPr="00690738">
        <w:rPr>
          <w:rFonts w:eastAsia="Calibri" w:hint="eastAsia"/>
          <w:bCs/>
          <w:sz w:val="28"/>
          <w:szCs w:val="28"/>
          <w:lang w:val="pt-BR" w:eastAsia="ar-SA"/>
        </w:rPr>
        <w:t>ư</w:t>
      </w:r>
      <w:r w:rsidRPr="00690738">
        <w:rPr>
          <w:rFonts w:eastAsia="Calibri"/>
          <w:bCs/>
          <w:sz w:val="28"/>
          <w:szCs w:val="28"/>
          <w:lang w:val="pt-BR" w:eastAsia="ar-SA"/>
        </w:rPr>
        <w:t xml:space="preserve">ờng vụ Quốc hội quyết </w:t>
      </w:r>
      <w:r w:rsidRPr="00690738">
        <w:rPr>
          <w:rFonts w:eastAsia="Calibri" w:hint="eastAsia"/>
          <w:bCs/>
          <w:sz w:val="28"/>
          <w:szCs w:val="28"/>
          <w:lang w:val="pt-BR" w:eastAsia="ar-SA"/>
        </w:rPr>
        <w:t>đ</w:t>
      </w:r>
      <w:r w:rsidRPr="00690738">
        <w:rPr>
          <w:rFonts w:eastAsia="Calibri"/>
          <w:bCs/>
          <w:sz w:val="28"/>
          <w:szCs w:val="28"/>
          <w:lang w:val="pt-BR" w:eastAsia="ar-SA"/>
        </w:rPr>
        <w:t xml:space="preserve">ịnh việc áp dụng theo </w:t>
      </w:r>
      <w:r w:rsidRPr="00690738">
        <w:rPr>
          <w:rFonts w:eastAsia="Calibri" w:hint="eastAsia"/>
          <w:bCs/>
          <w:sz w:val="28"/>
          <w:szCs w:val="28"/>
          <w:lang w:val="pt-BR" w:eastAsia="ar-SA"/>
        </w:rPr>
        <w:t>đ</w:t>
      </w:r>
      <w:r w:rsidRPr="00690738">
        <w:rPr>
          <w:rFonts w:eastAsia="Calibri"/>
          <w:bCs/>
          <w:sz w:val="28"/>
          <w:szCs w:val="28"/>
          <w:lang w:val="pt-BR" w:eastAsia="ar-SA"/>
        </w:rPr>
        <w:t xml:space="preserve">ề nghị của Chính phủ và báo cáo Quốc hội tại kỳ họp gần nhất. </w:t>
      </w:r>
    </w:p>
    <w:p w14:paraId="25AA178A" w14:textId="5E7021BB" w:rsidR="00D21016" w:rsidRPr="00690738" w:rsidRDefault="00993023" w:rsidP="00D845A8">
      <w:pPr>
        <w:jc w:val="both"/>
        <w:rPr>
          <w:rFonts w:eastAsia="Calibri"/>
          <w:bCs/>
          <w:sz w:val="28"/>
          <w:szCs w:val="28"/>
          <w:lang w:val="pt-BR" w:eastAsia="ar-SA"/>
        </w:rPr>
      </w:pPr>
      <w:r w:rsidRPr="00690738">
        <w:rPr>
          <w:rFonts w:eastAsia="Calibri"/>
          <w:bCs/>
          <w:sz w:val="28"/>
          <w:szCs w:val="28"/>
          <w:lang w:val="pt-BR" w:eastAsia="ar-SA"/>
        </w:rPr>
        <w:lastRenderedPageBreak/>
        <w:t>3. V</w:t>
      </w:r>
      <w:r w:rsidRPr="00690738">
        <w:rPr>
          <w:rFonts w:eastAsia="Calibri" w:hint="eastAsia"/>
          <w:bCs/>
          <w:sz w:val="28"/>
          <w:szCs w:val="28"/>
          <w:lang w:val="pt-BR" w:eastAsia="ar-SA"/>
        </w:rPr>
        <w:t>ă</w:t>
      </w:r>
      <w:r w:rsidRPr="00690738">
        <w:rPr>
          <w:rFonts w:eastAsia="Calibri"/>
          <w:bCs/>
          <w:sz w:val="28"/>
          <w:szCs w:val="28"/>
          <w:lang w:val="pt-BR" w:eastAsia="ar-SA"/>
        </w:rPr>
        <w:t xml:space="preserve">n bản quy phạm pháp luật quy </w:t>
      </w:r>
      <w:r w:rsidRPr="00690738">
        <w:rPr>
          <w:rFonts w:eastAsia="Calibri" w:hint="eastAsia"/>
          <w:bCs/>
          <w:sz w:val="28"/>
          <w:szCs w:val="28"/>
          <w:lang w:val="pt-BR" w:eastAsia="ar-SA"/>
        </w:rPr>
        <w:t>đ</w:t>
      </w:r>
      <w:r w:rsidRPr="00690738">
        <w:rPr>
          <w:rFonts w:eastAsia="Calibri"/>
          <w:bCs/>
          <w:sz w:val="28"/>
          <w:szCs w:val="28"/>
          <w:lang w:val="pt-BR" w:eastAsia="ar-SA"/>
        </w:rPr>
        <w:t>ịnh chi tiết các nội dung của Luật Dữ liệu, v</w:t>
      </w:r>
      <w:r w:rsidRPr="00690738">
        <w:rPr>
          <w:rFonts w:eastAsia="Calibri" w:hint="eastAsia"/>
          <w:bCs/>
          <w:sz w:val="28"/>
          <w:szCs w:val="28"/>
          <w:lang w:val="pt-BR" w:eastAsia="ar-SA"/>
        </w:rPr>
        <w:t>ă</w:t>
      </w:r>
      <w:r w:rsidRPr="00690738">
        <w:rPr>
          <w:rFonts w:eastAsia="Calibri"/>
          <w:bCs/>
          <w:sz w:val="28"/>
          <w:szCs w:val="28"/>
          <w:lang w:val="pt-BR" w:eastAsia="ar-SA"/>
        </w:rPr>
        <w:t xml:space="preserve">n bản quy phạm pháp luật </w:t>
      </w:r>
      <w:r w:rsidRPr="00690738">
        <w:rPr>
          <w:rFonts w:eastAsia="Calibri" w:hint="eastAsia"/>
          <w:bCs/>
          <w:sz w:val="28"/>
          <w:szCs w:val="28"/>
          <w:lang w:val="pt-BR" w:eastAsia="ar-SA"/>
        </w:rPr>
        <w:t>đư</w:t>
      </w:r>
      <w:r w:rsidRPr="00690738">
        <w:rPr>
          <w:rFonts w:eastAsia="Calibri"/>
          <w:bCs/>
          <w:sz w:val="28"/>
          <w:szCs w:val="28"/>
          <w:lang w:val="pt-BR" w:eastAsia="ar-SA"/>
        </w:rPr>
        <w:t xml:space="preserve">ợc ban hành </w:t>
      </w:r>
      <w:r w:rsidRPr="00690738">
        <w:rPr>
          <w:rFonts w:eastAsia="Calibri" w:hint="eastAsia"/>
          <w:bCs/>
          <w:sz w:val="28"/>
          <w:szCs w:val="28"/>
          <w:lang w:val="pt-BR" w:eastAsia="ar-SA"/>
        </w:rPr>
        <w:t>đ</w:t>
      </w:r>
      <w:r w:rsidRPr="00690738">
        <w:rPr>
          <w:rFonts w:eastAsia="Calibri"/>
          <w:bCs/>
          <w:sz w:val="28"/>
          <w:szCs w:val="28"/>
          <w:lang w:val="pt-BR" w:eastAsia="ar-SA"/>
        </w:rPr>
        <w:t xml:space="preserve">ể thực hiện thẩm quyền </w:t>
      </w:r>
      <w:r w:rsidRPr="00690738">
        <w:rPr>
          <w:rFonts w:eastAsia="Calibri" w:hint="eastAsia"/>
          <w:bCs/>
          <w:sz w:val="28"/>
          <w:szCs w:val="28"/>
          <w:lang w:val="pt-BR" w:eastAsia="ar-SA"/>
        </w:rPr>
        <w:t>đư</w:t>
      </w:r>
      <w:r w:rsidRPr="00690738">
        <w:rPr>
          <w:rFonts w:eastAsia="Calibri"/>
          <w:bCs/>
          <w:sz w:val="28"/>
          <w:szCs w:val="28"/>
          <w:lang w:val="pt-BR" w:eastAsia="ar-SA"/>
        </w:rPr>
        <w:t xml:space="preserve">ợc giao trong Luật Dữ liệu </w:t>
      </w:r>
      <w:r w:rsidRPr="00690738">
        <w:rPr>
          <w:rFonts w:eastAsia="Calibri" w:hint="eastAsia"/>
          <w:bCs/>
          <w:sz w:val="28"/>
          <w:szCs w:val="28"/>
          <w:lang w:val="pt-BR" w:eastAsia="ar-SA"/>
        </w:rPr>
        <w:t>đư</w:t>
      </w:r>
      <w:r w:rsidRPr="00690738">
        <w:rPr>
          <w:rFonts w:eastAsia="Calibri"/>
          <w:bCs/>
          <w:sz w:val="28"/>
          <w:szCs w:val="28"/>
          <w:lang w:val="pt-BR" w:eastAsia="ar-SA"/>
        </w:rPr>
        <w:t>ợc áp dụng trong tr</w:t>
      </w:r>
      <w:r w:rsidRPr="00690738">
        <w:rPr>
          <w:rFonts w:eastAsia="Calibri" w:hint="eastAsia"/>
          <w:bCs/>
          <w:sz w:val="28"/>
          <w:szCs w:val="28"/>
          <w:lang w:val="pt-BR" w:eastAsia="ar-SA"/>
        </w:rPr>
        <w:t>ư</w:t>
      </w:r>
      <w:r w:rsidRPr="00690738">
        <w:rPr>
          <w:rFonts w:eastAsia="Calibri"/>
          <w:bCs/>
          <w:sz w:val="28"/>
          <w:szCs w:val="28"/>
          <w:lang w:val="pt-BR" w:eastAsia="ar-SA"/>
        </w:rPr>
        <w:t>ờng hợp có nhiều v</w:t>
      </w:r>
      <w:r w:rsidRPr="00690738">
        <w:rPr>
          <w:rFonts w:eastAsia="Calibri" w:hint="eastAsia"/>
          <w:bCs/>
          <w:sz w:val="28"/>
          <w:szCs w:val="28"/>
          <w:lang w:val="pt-BR" w:eastAsia="ar-SA"/>
        </w:rPr>
        <w:t>ă</w:t>
      </w:r>
      <w:r w:rsidRPr="00690738">
        <w:rPr>
          <w:rFonts w:eastAsia="Calibri"/>
          <w:bCs/>
          <w:sz w:val="28"/>
          <w:szCs w:val="28"/>
          <w:lang w:val="pt-BR" w:eastAsia="ar-SA"/>
        </w:rPr>
        <w:t xml:space="preserve">n bản quy phạm pháp luật có quy </w:t>
      </w:r>
      <w:r w:rsidRPr="00690738">
        <w:rPr>
          <w:rFonts w:eastAsia="Calibri" w:hint="eastAsia"/>
          <w:bCs/>
          <w:sz w:val="28"/>
          <w:szCs w:val="28"/>
          <w:lang w:val="pt-BR" w:eastAsia="ar-SA"/>
        </w:rPr>
        <w:t>đ</w:t>
      </w:r>
      <w:r w:rsidRPr="00690738">
        <w:rPr>
          <w:rFonts w:eastAsia="Calibri"/>
          <w:bCs/>
          <w:sz w:val="28"/>
          <w:szCs w:val="28"/>
          <w:lang w:val="pt-BR" w:eastAsia="ar-SA"/>
        </w:rPr>
        <w:t xml:space="preserve">ịnh khác nhau về cùng một vấn </w:t>
      </w:r>
      <w:r w:rsidRPr="00690738">
        <w:rPr>
          <w:rFonts w:eastAsia="Calibri" w:hint="eastAsia"/>
          <w:bCs/>
          <w:sz w:val="28"/>
          <w:szCs w:val="28"/>
          <w:lang w:val="pt-BR" w:eastAsia="ar-SA"/>
        </w:rPr>
        <w:t>đ</w:t>
      </w:r>
      <w:r w:rsidRPr="00690738">
        <w:rPr>
          <w:rFonts w:eastAsia="Calibri"/>
          <w:bCs/>
          <w:sz w:val="28"/>
          <w:szCs w:val="28"/>
          <w:lang w:val="pt-BR" w:eastAsia="ar-SA"/>
        </w:rPr>
        <w:t>ề.</w:t>
      </w:r>
    </w:p>
    <w:p w14:paraId="7FFDBC21" w14:textId="0CF2FFD1" w:rsidR="00FE13A5" w:rsidRPr="00690738" w:rsidRDefault="00FE13A5" w:rsidP="00D845A8">
      <w:pPr>
        <w:pStyle w:val="Heading2"/>
        <w:spacing w:line="340" w:lineRule="exact"/>
        <w:rPr>
          <w:color w:val="auto"/>
          <w:lang w:val="pt-BR"/>
        </w:rPr>
      </w:pPr>
      <w:bookmarkStart w:id="23" w:name="_Toc170288621"/>
      <w:r w:rsidRPr="00690738">
        <w:rPr>
          <w:color w:val="auto"/>
          <w:u w:color="FF0000"/>
          <w:lang w:val="pt-BR"/>
        </w:rPr>
        <w:t>Nguyên</w:t>
      </w:r>
      <w:r w:rsidR="008C459F" w:rsidRPr="00690738">
        <w:rPr>
          <w:color w:val="auto"/>
          <w:u w:color="FF0000"/>
          <w:lang w:val="pt-BR"/>
        </w:rPr>
        <w:t xml:space="preserve"> </w:t>
      </w:r>
      <w:r w:rsidRPr="00690738">
        <w:rPr>
          <w:color w:val="auto"/>
          <w:u w:color="FF0000"/>
          <w:lang w:val="pt-BR"/>
        </w:rPr>
        <w:t>tắc</w:t>
      </w:r>
      <w:r w:rsidR="008C459F" w:rsidRPr="00690738">
        <w:rPr>
          <w:color w:val="auto"/>
          <w:u w:color="FF0000"/>
          <w:lang w:val="pt-BR"/>
        </w:rPr>
        <w:t xml:space="preserve"> </w:t>
      </w:r>
      <w:bookmarkEnd w:id="23"/>
      <w:r w:rsidR="00B96604" w:rsidRPr="00690738">
        <w:rPr>
          <w:color w:val="auto"/>
          <w:u w:color="FF0000"/>
          <w:lang w:val="pt-BR"/>
        </w:rPr>
        <w:t>xử lý và bảo vệ dữ liệu</w:t>
      </w:r>
    </w:p>
    <w:p w14:paraId="44273CB1" w14:textId="656BADAA" w:rsidR="00FE13A5" w:rsidRPr="00690738" w:rsidRDefault="00FE13A5" w:rsidP="00D845A8">
      <w:pPr>
        <w:jc w:val="both"/>
        <w:rPr>
          <w:sz w:val="28"/>
          <w:szCs w:val="28"/>
          <w:lang w:val="pt-BR"/>
        </w:rPr>
      </w:pPr>
      <w:r w:rsidRPr="00690738">
        <w:rPr>
          <w:sz w:val="28"/>
          <w:szCs w:val="28"/>
          <w:lang w:val="pt-BR"/>
        </w:rPr>
        <w:t>1.</w:t>
      </w:r>
      <w:r w:rsidR="008C459F" w:rsidRPr="00690738">
        <w:rPr>
          <w:sz w:val="28"/>
          <w:szCs w:val="28"/>
          <w:lang w:val="pt-BR"/>
        </w:rPr>
        <w:t xml:space="preserve"> </w:t>
      </w:r>
      <w:r w:rsidRPr="00690738">
        <w:rPr>
          <w:sz w:val="28"/>
          <w:szCs w:val="28"/>
          <w:u w:color="FF0000"/>
          <w:lang w:val="pt-BR"/>
        </w:rPr>
        <w:t>Tuân</w:t>
      </w:r>
      <w:r w:rsidR="008C459F" w:rsidRPr="00690738">
        <w:rPr>
          <w:sz w:val="28"/>
          <w:szCs w:val="28"/>
          <w:u w:color="FF0000"/>
          <w:lang w:val="pt-BR"/>
        </w:rPr>
        <w:t xml:space="preserve"> </w:t>
      </w:r>
      <w:r w:rsidRPr="00690738">
        <w:rPr>
          <w:sz w:val="28"/>
          <w:szCs w:val="28"/>
          <w:u w:color="FF0000"/>
          <w:lang w:val="pt-BR"/>
        </w:rPr>
        <w:t>thủ</w:t>
      </w:r>
      <w:r w:rsidR="008C459F" w:rsidRPr="00690738">
        <w:rPr>
          <w:sz w:val="28"/>
          <w:szCs w:val="28"/>
          <w:lang w:val="pt-BR"/>
        </w:rPr>
        <w:t xml:space="preserve"> </w:t>
      </w:r>
      <w:r w:rsidRPr="00690738">
        <w:rPr>
          <w:sz w:val="28"/>
          <w:szCs w:val="28"/>
          <w:lang w:val="pt-BR"/>
        </w:rPr>
        <w:t>Hiến</w:t>
      </w:r>
      <w:r w:rsidR="008C459F" w:rsidRPr="00690738">
        <w:rPr>
          <w:sz w:val="28"/>
          <w:szCs w:val="28"/>
          <w:lang w:val="pt-BR"/>
        </w:rPr>
        <w:t xml:space="preserve"> </w:t>
      </w:r>
      <w:r w:rsidRPr="00690738">
        <w:rPr>
          <w:sz w:val="28"/>
          <w:szCs w:val="28"/>
          <w:lang w:val="pt-BR"/>
        </w:rPr>
        <w:t>pháp</w:t>
      </w:r>
      <w:r w:rsidR="008C459F" w:rsidRPr="00690738">
        <w:rPr>
          <w:sz w:val="28"/>
          <w:szCs w:val="28"/>
          <w:lang w:val="pt-BR"/>
        </w:rPr>
        <w:t xml:space="preserve"> </w:t>
      </w:r>
      <w:r w:rsidRPr="00690738">
        <w:rPr>
          <w:sz w:val="28"/>
          <w:szCs w:val="28"/>
          <w:lang w:val="pt-BR"/>
        </w:rPr>
        <w:t>và</w:t>
      </w:r>
      <w:r w:rsidR="008C459F" w:rsidRPr="00690738">
        <w:rPr>
          <w:sz w:val="28"/>
          <w:szCs w:val="28"/>
          <w:lang w:val="pt-BR"/>
        </w:rPr>
        <w:t xml:space="preserve"> </w:t>
      </w:r>
      <w:r w:rsidR="00B82525" w:rsidRPr="00690738">
        <w:rPr>
          <w:sz w:val="28"/>
          <w:szCs w:val="28"/>
          <w:lang w:val="pt-BR"/>
        </w:rPr>
        <w:t xml:space="preserve">quy định </w:t>
      </w:r>
      <w:r w:rsidRPr="00690738">
        <w:rPr>
          <w:sz w:val="28"/>
          <w:szCs w:val="28"/>
          <w:lang w:val="pt-BR"/>
        </w:rPr>
        <w:t>pháp</w:t>
      </w:r>
      <w:r w:rsidR="008C459F" w:rsidRPr="00690738">
        <w:rPr>
          <w:sz w:val="28"/>
          <w:szCs w:val="28"/>
          <w:lang w:val="pt-BR"/>
        </w:rPr>
        <w:t xml:space="preserve"> </w:t>
      </w:r>
      <w:r w:rsidRPr="00690738">
        <w:rPr>
          <w:sz w:val="28"/>
          <w:szCs w:val="28"/>
          <w:lang w:val="pt-BR"/>
        </w:rPr>
        <w:t>luật</w:t>
      </w:r>
      <w:r w:rsidR="00B82525" w:rsidRPr="00690738">
        <w:rPr>
          <w:sz w:val="28"/>
          <w:szCs w:val="28"/>
          <w:lang w:val="pt-BR"/>
        </w:rPr>
        <w:t xml:space="preserve"> khác có liên quan;</w:t>
      </w:r>
      <w:r w:rsidR="008C459F" w:rsidRPr="00690738">
        <w:rPr>
          <w:sz w:val="28"/>
          <w:szCs w:val="28"/>
          <w:lang w:val="pt-BR"/>
        </w:rPr>
        <w:t xml:space="preserve"> </w:t>
      </w:r>
      <w:r w:rsidRPr="00690738">
        <w:rPr>
          <w:sz w:val="28"/>
          <w:szCs w:val="28"/>
          <w:lang w:val="pt-BR"/>
        </w:rPr>
        <w:t>bảo</w:t>
      </w:r>
      <w:r w:rsidR="008C459F" w:rsidRPr="00690738">
        <w:rPr>
          <w:sz w:val="28"/>
          <w:szCs w:val="28"/>
          <w:lang w:val="pt-BR"/>
        </w:rPr>
        <w:t xml:space="preserve"> </w:t>
      </w:r>
      <w:r w:rsidRPr="00690738">
        <w:rPr>
          <w:sz w:val="28"/>
          <w:szCs w:val="28"/>
          <w:lang w:val="pt-BR"/>
        </w:rPr>
        <w:t>đảm</w:t>
      </w:r>
      <w:r w:rsidR="008C459F" w:rsidRPr="00690738">
        <w:rPr>
          <w:sz w:val="28"/>
          <w:szCs w:val="28"/>
          <w:lang w:val="pt-BR"/>
        </w:rPr>
        <w:t xml:space="preserve"> </w:t>
      </w:r>
      <w:r w:rsidRPr="00690738">
        <w:rPr>
          <w:sz w:val="28"/>
          <w:szCs w:val="28"/>
          <w:lang w:val="pt-BR"/>
        </w:rPr>
        <w:t>quyền</w:t>
      </w:r>
      <w:r w:rsidR="008C459F" w:rsidRPr="00690738">
        <w:rPr>
          <w:sz w:val="28"/>
          <w:szCs w:val="28"/>
          <w:lang w:val="pt-BR"/>
        </w:rPr>
        <w:t xml:space="preserve"> </w:t>
      </w:r>
      <w:r w:rsidRPr="00690738">
        <w:rPr>
          <w:sz w:val="28"/>
          <w:szCs w:val="28"/>
          <w:lang w:val="pt-BR"/>
        </w:rPr>
        <w:t>con</w:t>
      </w:r>
      <w:r w:rsidR="008C459F" w:rsidRPr="00690738">
        <w:rPr>
          <w:sz w:val="28"/>
          <w:szCs w:val="28"/>
          <w:lang w:val="pt-BR"/>
        </w:rPr>
        <w:t xml:space="preserve"> </w:t>
      </w:r>
      <w:r w:rsidRPr="00690738">
        <w:rPr>
          <w:sz w:val="28"/>
          <w:szCs w:val="28"/>
          <w:lang w:val="pt-BR"/>
        </w:rPr>
        <w:t>người,</w:t>
      </w:r>
      <w:r w:rsidR="00B82525" w:rsidRPr="00690738">
        <w:rPr>
          <w:sz w:val="28"/>
          <w:szCs w:val="28"/>
          <w:lang w:val="pt-BR"/>
        </w:rPr>
        <w:t xml:space="preserve"> quyền công dân,</w:t>
      </w:r>
      <w:r w:rsidR="008C459F" w:rsidRPr="00690738">
        <w:rPr>
          <w:sz w:val="28"/>
          <w:szCs w:val="28"/>
          <w:lang w:val="pt-BR"/>
        </w:rPr>
        <w:t xml:space="preserve"> </w:t>
      </w:r>
      <w:r w:rsidRPr="00690738">
        <w:rPr>
          <w:sz w:val="28"/>
          <w:szCs w:val="28"/>
          <w:lang w:val="pt-BR"/>
        </w:rPr>
        <w:t>quyền</w:t>
      </w:r>
      <w:r w:rsidR="008C459F" w:rsidRPr="00690738">
        <w:rPr>
          <w:sz w:val="28"/>
          <w:szCs w:val="28"/>
          <w:lang w:val="pt-BR"/>
        </w:rPr>
        <w:t xml:space="preserve"> </w:t>
      </w:r>
      <w:r w:rsidR="00950D08" w:rsidRPr="00690738">
        <w:rPr>
          <w:sz w:val="28"/>
          <w:szCs w:val="28"/>
          <w:lang w:val="pt-BR"/>
        </w:rPr>
        <w:t>và lợi ích hợp pháp</w:t>
      </w:r>
      <w:r w:rsidR="00B82525" w:rsidRPr="00690738">
        <w:rPr>
          <w:sz w:val="28"/>
          <w:szCs w:val="28"/>
          <w:lang w:val="pt-BR"/>
        </w:rPr>
        <w:t xml:space="preserve"> khác</w:t>
      </w:r>
      <w:r w:rsidR="00950D08" w:rsidRPr="00690738">
        <w:rPr>
          <w:sz w:val="28"/>
          <w:szCs w:val="28"/>
          <w:lang w:val="pt-BR"/>
        </w:rPr>
        <w:t xml:space="preserve"> của cơ quan, tổ chức, cá nhân</w:t>
      </w:r>
      <w:r w:rsidR="00720CE2" w:rsidRPr="00690738">
        <w:rPr>
          <w:sz w:val="28"/>
          <w:szCs w:val="28"/>
          <w:lang w:val="pt-BR"/>
        </w:rPr>
        <w:t xml:space="preserve"> trong xây dựng, phát triển, xử lý, quản trị dữ liệu.</w:t>
      </w:r>
    </w:p>
    <w:p w14:paraId="0FA02868" w14:textId="29B03979" w:rsidR="00FE13A5" w:rsidRPr="00690738" w:rsidRDefault="00C543F1" w:rsidP="00D845A8">
      <w:pPr>
        <w:pStyle w:val="NormalWeb"/>
        <w:spacing w:before="0" w:after="120"/>
        <w:jc w:val="both"/>
        <w:rPr>
          <w:sz w:val="28"/>
          <w:szCs w:val="28"/>
          <w:lang w:val="pt-BR"/>
        </w:rPr>
      </w:pPr>
      <w:r w:rsidRPr="00690738">
        <w:rPr>
          <w:sz w:val="28"/>
          <w:szCs w:val="28"/>
          <w:lang w:val="pt-BR"/>
        </w:rPr>
        <w:t>2</w:t>
      </w:r>
      <w:r w:rsidR="00FE13A5" w:rsidRPr="00690738">
        <w:rPr>
          <w:sz w:val="28"/>
          <w:szCs w:val="28"/>
          <w:lang w:val="pt-BR"/>
        </w:rPr>
        <w:t>.</w:t>
      </w:r>
      <w:r w:rsidR="008C459F" w:rsidRPr="00690738">
        <w:rPr>
          <w:sz w:val="28"/>
          <w:szCs w:val="28"/>
          <w:lang w:val="pt-BR"/>
        </w:rPr>
        <w:t xml:space="preserve"> </w:t>
      </w:r>
      <w:r w:rsidR="00FE13A5" w:rsidRPr="00690738">
        <w:rPr>
          <w:sz w:val="28"/>
          <w:szCs w:val="28"/>
          <w:lang w:val="pt-BR"/>
        </w:rPr>
        <w:t>Bảo</w:t>
      </w:r>
      <w:r w:rsidR="008C459F" w:rsidRPr="00690738">
        <w:rPr>
          <w:sz w:val="28"/>
          <w:szCs w:val="28"/>
          <w:lang w:val="pt-BR"/>
        </w:rPr>
        <w:t xml:space="preserve"> </w:t>
      </w:r>
      <w:r w:rsidR="00FE13A5" w:rsidRPr="00690738">
        <w:rPr>
          <w:sz w:val="28"/>
          <w:szCs w:val="28"/>
          <w:lang w:val="pt-BR"/>
        </w:rPr>
        <w:t>đảm</w:t>
      </w:r>
      <w:r w:rsidR="008C459F" w:rsidRPr="00690738">
        <w:rPr>
          <w:sz w:val="28"/>
          <w:szCs w:val="28"/>
          <w:lang w:val="pt-BR"/>
        </w:rPr>
        <w:t xml:space="preserve"> </w:t>
      </w:r>
      <w:r w:rsidR="00950D08" w:rsidRPr="00690738">
        <w:rPr>
          <w:sz w:val="28"/>
          <w:szCs w:val="28"/>
          <w:lang w:val="pt-BR"/>
        </w:rPr>
        <w:t>tính toàn vẹn</w:t>
      </w:r>
      <w:r w:rsidR="00093DF8" w:rsidRPr="00690738">
        <w:rPr>
          <w:sz w:val="28"/>
          <w:szCs w:val="28"/>
          <w:lang w:val="pt-BR"/>
        </w:rPr>
        <w:t>, tin cậy</w:t>
      </w:r>
      <w:r w:rsidR="00950D08" w:rsidRPr="00690738">
        <w:rPr>
          <w:sz w:val="28"/>
          <w:szCs w:val="28"/>
          <w:lang w:val="pt-BR"/>
        </w:rPr>
        <w:t xml:space="preserve">, </w:t>
      </w:r>
      <w:r w:rsidR="00FE13A5" w:rsidRPr="00690738">
        <w:rPr>
          <w:sz w:val="28"/>
          <w:szCs w:val="28"/>
          <w:lang w:val="pt-BR"/>
        </w:rPr>
        <w:t>an</w:t>
      </w:r>
      <w:r w:rsidR="008C459F" w:rsidRPr="00690738">
        <w:rPr>
          <w:sz w:val="28"/>
          <w:szCs w:val="28"/>
          <w:lang w:val="pt-BR"/>
        </w:rPr>
        <w:t xml:space="preserve"> </w:t>
      </w:r>
      <w:r w:rsidR="00FE13A5" w:rsidRPr="00690738">
        <w:rPr>
          <w:sz w:val="28"/>
          <w:szCs w:val="28"/>
          <w:lang w:val="pt-BR"/>
        </w:rPr>
        <w:t>ninh,</w:t>
      </w:r>
      <w:r w:rsidR="008C459F" w:rsidRPr="00690738">
        <w:rPr>
          <w:sz w:val="28"/>
          <w:szCs w:val="28"/>
          <w:lang w:val="pt-BR"/>
        </w:rPr>
        <w:t xml:space="preserve"> </w:t>
      </w:r>
      <w:r w:rsidR="00FE13A5" w:rsidRPr="00690738">
        <w:rPr>
          <w:sz w:val="28"/>
          <w:szCs w:val="28"/>
          <w:lang w:val="pt-BR"/>
        </w:rPr>
        <w:t>an</w:t>
      </w:r>
      <w:r w:rsidR="008C459F" w:rsidRPr="00690738">
        <w:rPr>
          <w:sz w:val="28"/>
          <w:szCs w:val="28"/>
          <w:lang w:val="pt-BR"/>
        </w:rPr>
        <w:t xml:space="preserve"> </w:t>
      </w:r>
      <w:r w:rsidR="00FE13A5" w:rsidRPr="00690738">
        <w:rPr>
          <w:sz w:val="28"/>
          <w:szCs w:val="28"/>
          <w:lang w:val="pt-BR"/>
        </w:rPr>
        <w:t>toàn</w:t>
      </w:r>
      <w:r w:rsidR="00950D08" w:rsidRPr="00690738">
        <w:rPr>
          <w:sz w:val="28"/>
          <w:szCs w:val="28"/>
          <w:lang w:val="pt-BR"/>
        </w:rPr>
        <w:t xml:space="preserve"> và</w:t>
      </w:r>
      <w:r w:rsidR="008C459F" w:rsidRPr="00690738">
        <w:rPr>
          <w:sz w:val="28"/>
          <w:szCs w:val="28"/>
          <w:lang w:val="pt-BR"/>
        </w:rPr>
        <w:t xml:space="preserve"> </w:t>
      </w:r>
      <w:r w:rsidR="00FE13A5" w:rsidRPr="00690738">
        <w:rPr>
          <w:sz w:val="28"/>
          <w:szCs w:val="28"/>
          <w:lang w:val="pt-BR"/>
        </w:rPr>
        <w:t>bảo</w:t>
      </w:r>
      <w:r w:rsidR="008C459F" w:rsidRPr="00690738">
        <w:rPr>
          <w:sz w:val="28"/>
          <w:szCs w:val="28"/>
          <w:lang w:val="pt-BR"/>
        </w:rPr>
        <w:t xml:space="preserve"> </w:t>
      </w:r>
      <w:r w:rsidR="00FE13A5" w:rsidRPr="00690738">
        <w:rPr>
          <w:sz w:val="28"/>
          <w:szCs w:val="28"/>
          <w:lang w:val="pt-BR"/>
        </w:rPr>
        <w:t>vệ</w:t>
      </w:r>
      <w:r w:rsidR="008C459F" w:rsidRPr="00690738">
        <w:rPr>
          <w:sz w:val="28"/>
          <w:szCs w:val="28"/>
          <w:lang w:val="pt-BR"/>
        </w:rPr>
        <w:t xml:space="preserve"> </w:t>
      </w:r>
      <w:r w:rsidR="00FE13A5" w:rsidRPr="00690738">
        <w:rPr>
          <w:sz w:val="28"/>
          <w:szCs w:val="28"/>
          <w:lang w:val="pt-BR"/>
        </w:rPr>
        <w:t>dữ</w:t>
      </w:r>
      <w:r w:rsidR="008C459F" w:rsidRPr="00690738">
        <w:rPr>
          <w:sz w:val="28"/>
          <w:szCs w:val="28"/>
          <w:lang w:val="pt-BR"/>
        </w:rPr>
        <w:t xml:space="preserve"> </w:t>
      </w:r>
      <w:r w:rsidR="00FE13A5" w:rsidRPr="00690738">
        <w:rPr>
          <w:sz w:val="28"/>
          <w:szCs w:val="28"/>
          <w:lang w:val="pt-BR"/>
        </w:rPr>
        <w:t>liệu</w:t>
      </w:r>
      <w:r w:rsidR="00950D08" w:rsidRPr="00690738">
        <w:rPr>
          <w:sz w:val="28"/>
          <w:szCs w:val="28"/>
          <w:lang w:val="pt-BR"/>
        </w:rPr>
        <w:t>.</w:t>
      </w:r>
    </w:p>
    <w:p w14:paraId="5A352A79" w14:textId="6F7C3775" w:rsidR="008B5CC0" w:rsidRPr="00690738" w:rsidRDefault="008B5CC0" w:rsidP="00D845A8">
      <w:pPr>
        <w:pStyle w:val="NormalWeb"/>
        <w:spacing w:before="0" w:after="120"/>
        <w:jc w:val="both"/>
        <w:rPr>
          <w:sz w:val="28"/>
          <w:szCs w:val="28"/>
          <w:lang w:val="pt-BR"/>
        </w:rPr>
      </w:pPr>
      <w:r w:rsidRPr="00690738">
        <w:rPr>
          <w:sz w:val="28"/>
          <w:szCs w:val="28"/>
          <w:lang w:val="pt-BR"/>
        </w:rPr>
        <w:t xml:space="preserve">3. </w:t>
      </w:r>
      <w:r w:rsidR="00185D6C" w:rsidRPr="00690738">
        <w:rPr>
          <w:sz w:val="28"/>
          <w:szCs w:val="28"/>
          <w:lang w:val="pt-BR"/>
        </w:rPr>
        <w:t>Bảo đảm</w:t>
      </w:r>
      <w:r w:rsidRPr="00690738">
        <w:rPr>
          <w:sz w:val="28"/>
          <w:szCs w:val="28"/>
          <w:lang w:val="pt-BR"/>
        </w:rPr>
        <w:t xml:space="preserve"> công khai, minh bạch, bình đẳng trong tiếp cận, khai thác và sử dụng </w:t>
      </w:r>
      <w:r w:rsidR="005C6410" w:rsidRPr="00690738">
        <w:rPr>
          <w:sz w:val="28"/>
          <w:szCs w:val="28"/>
          <w:lang w:val="pt-BR"/>
        </w:rPr>
        <w:t>dữ liệu</w:t>
      </w:r>
      <w:r w:rsidRPr="00690738">
        <w:rPr>
          <w:sz w:val="28"/>
          <w:szCs w:val="28"/>
          <w:lang w:val="pt-BR"/>
        </w:rPr>
        <w:t>.</w:t>
      </w:r>
    </w:p>
    <w:p w14:paraId="74CA687A" w14:textId="7BEA8606" w:rsidR="00C543F1" w:rsidRPr="00690738" w:rsidRDefault="008B5CC0" w:rsidP="00D845A8">
      <w:pPr>
        <w:pStyle w:val="NormalWeb"/>
        <w:spacing w:before="0" w:after="120"/>
        <w:jc w:val="both"/>
        <w:rPr>
          <w:sz w:val="28"/>
          <w:szCs w:val="28"/>
          <w:lang w:val="pt-BR"/>
        </w:rPr>
      </w:pPr>
      <w:r w:rsidRPr="00690738">
        <w:rPr>
          <w:sz w:val="28"/>
          <w:szCs w:val="28"/>
          <w:lang w:val="pt-BR"/>
        </w:rPr>
        <w:t>4</w:t>
      </w:r>
      <w:r w:rsidR="00C543F1" w:rsidRPr="00690738">
        <w:rPr>
          <w:sz w:val="28"/>
          <w:szCs w:val="28"/>
          <w:lang w:val="pt-BR"/>
        </w:rPr>
        <w:t xml:space="preserve">. Thu thập, cập nhật, điều chỉnh </w:t>
      </w:r>
      <w:r w:rsidR="005C6410" w:rsidRPr="00690738">
        <w:rPr>
          <w:sz w:val="28"/>
          <w:szCs w:val="28"/>
          <w:lang w:val="pt-BR"/>
        </w:rPr>
        <w:t>dữ liệu</w:t>
      </w:r>
      <w:r w:rsidR="00202437" w:rsidRPr="00690738">
        <w:rPr>
          <w:sz w:val="28"/>
          <w:szCs w:val="28"/>
          <w:lang w:val="pt-BR"/>
        </w:rPr>
        <w:t>,</w:t>
      </w:r>
      <w:r w:rsidR="00C543F1" w:rsidRPr="00690738">
        <w:rPr>
          <w:sz w:val="28"/>
          <w:szCs w:val="28"/>
          <w:lang w:val="pt-BR"/>
        </w:rPr>
        <w:t xml:space="preserve"> tài liệu đầy đủ, chính xác, kịp thời; quản lý tập trung, thống nhất, chặt chẽ, duy trì, kết nối, chia sẻ, khai thác, sử dụng hiệu quả, lưu trữ</w:t>
      </w:r>
      <w:r w:rsidR="00720CE2" w:rsidRPr="00690738">
        <w:rPr>
          <w:sz w:val="28"/>
          <w:szCs w:val="28"/>
          <w:lang w:val="pt-BR"/>
        </w:rPr>
        <w:t xml:space="preserve"> theo quy định</w:t>
      </w:r>
      <w:r w:rsidR="00C543F1" w:rsidRPr="00690738">
        <w:rPr>
          <w:sz w:val="28"/>
          <w:szCs w:val="28"/>
          <w:lang w:val="pt-BR"/>
        </w:rPr>
        <w:t>.</w:t>
      </w:r>
    </w:p>
    <w:p w14:paraId="241C7C71" w14:textId="424137B5" w:rsidR="005F3ECC" w:rsidRPr="00690738" w:rsidRDefault="008B5CC0" w:rsidP="00D845A8">
      <w:pPr>
        <w:pStyle w:val="NormalWeb"/>
        <w:spacing w:before="0" w:after="120"/>
        <w:jc w:val="both"/>
        <w:rPr>
          <w:sz w:val="28"/>
          <w:szCs w:val="28"/>
          <w:lang w:val="pt-BR"/>
        </w:rPr>
      </w:pPr>
      <w:r w:rsidRPr="00690738">
        <w:rPr>
          <w:sz w:val="28"/>
          <w:szCs w:val="28"/>
          <w:lang w:val="pt-BR"/>
        </w:rPr>
        <w:t>5</w:t>
      </w:r>
      <w:r w:rsidR="00C543F1" w:rsidRPr="00690738">
        <w:rPr>
          <w:sz w:val="28"/>
          <w:szCs w:val="28"/>
          <w:lang w:val="pt-BR"/>
        </w:rPr>
        <w:t xml:space="preserve">. Khai thác, điều phối dữ liệu </w:t>
      </w:r>
      <w:r w:rsidR="00185D6C" w:rsidRPr="00690738">
        <w:rPr>
          <w:sz w:val="28"/>
          <w:szCs w:val="28"/>
          <w:lang w:val="pt-BR"/>
        </w:rPr>
        <w:t>bảo đảm</w:t>
      </w:r>
      <w:r w:rsidR="00C543F1" w:rsidRPr="00690738">
        <w:rPr>
          <w:sz w:val="28"/>
          <w:szCs w:val="28"/>
          <w:lang w:val="pt-BR"/>
        </w:rPr>
        <w:t xml:space="preserve"> hiệu quả, đơn giản thuận tiệ</w:t>
      </w:r>
      <w:r w:rsidR="00EE5825" w:rsidRPr="00690738">
        <w:rPr>
          <w:sz w:val="28"/>
          <w:szCs w:val="28"/>
          <w:lang w:val="pt-BR"/>
        </w:rPr>
        <w:t>n cho cơ quan nhà nước, cá nhân và</w:t>
      </w:r>
      <w:r w:rsidR="00C543F1" w:rsidRPr="00690738">
        <w:rPr>
          <w:sz w:val="28"/>
          <w:szCs w:val="28"/>
          <w:lang w:val="pt-BR"/>
        </w:rPr>
        <w:t xml:space="preserve"> tổ chức trong thực hiện dịch vụ công, thủ tục hành chính và các giao dị</w:t>
      </w:r>
      <w:r w:rsidR="009E47B5" w:rsidRPr="00690738">
        <w:rPr>
          <w:sz w:val="28"/>
          <w:szCs w:val="28"/>
          <w:lang w:val="pt-BR"/>
        </w:rPr>
        <w:t xml:space="preserve">ch khác; </w:t>
      </w:r>
      <w:r w:rsidR="00C54196" w:rsidRPr="00690738">
        <w:rPr>
          <w:sz w:val="28"/>
          <w:szCs w:val="28"/>
          <w:lang w:val="pt-BR"/>
        </w:rPr>
        <w:t>t</w:t>
      </w:r>
      <w:r w:rsidR="009E47B5" w:rsidRPr="00690738">
        <w:rPr>
          <w:sz w:val="28"/>
          <w:szCs w:val="28"/>
          <w:lang w:val="pt-BR"/>
        </w:rPr>
        <w:t>ạo điều kiện thuận lợi cho cá nhân và tổ chức trong tiếp cận và sử dụng dữ liệu, đồng thời duy trì khuyến khích nghiên cứu các giải pháp tạo ra giá trị thông qua dữ liệu</w:t>
      </w:r>
      <w:r w:rsidR="00C54196" w:rsidRPr="00690738">
        <w:rPr>
          <w:sz w:val="28"/>
          <w:szCs w:val="28"/>
          <w:lang w:val="pt-BR"/>
        </w:rPr>
        <w:t>.</w:t>
      </w:r>
    </w:p>
    <w:p w14:paraId="07CF0103" w14:textId="4BBAAEEF" w:rsidR="00F54A54" w:rsidRPr="00690738" w:rsidRDefault="00EE5825" w:rsidP="00D845A8">
      <w:pPr>
        <w:pStyle w:val="NormalWeb"/>
        <w:spacing w:before="0" w:after="120"/>
        <w:jc w:val="both"/>
        <w:rPr>
          <w:sz w:val="28"/>
          <w:szCs w:val="28"/>
          <w:lang w:val="pt-BR"/>
        </w:rPr>
      </w:pPr>
      <w:r w:rsidRPr="00690738">
        <w:rPr>
          <w:sz w:val="28"/>
          <w:szCs w:val="28"/>
          <w:lang w:val="pt-BR"/>
        </w:rPr>
        <w:t>6.</w:t>
      </w:r>
      <w:r w:rsidR="00FF6F8E" w:rsidRPr="00690738">
        <w:rPr>
          <w:sz w:val="28"/>
          <w:szCs w:val="28"/>
          <w:lang w:val="pt-BR"/>
        </w:rPr>
        <w:t xml:space="preserve"> </w:t>
      </w:r>
      <w:r w:rsidR="00185D6C" w:rsidRPr="00690738">
        <w:rPr>
          <w:sz w:val="28"/>
          <w:szCs w:val="28"/>
          <w:lang w:val="pt-BR"/>
        </w:rPr>
        <w:t>Bảo đảm</w:t>
      </w:r>
      <w:r w:rsidR="00FF6F8E" w:rsidRPr="00690738">
        <w:rPr>
          <w:sz w:val="28"/>
          <w:szCs w:val="28"/>
          <w:lang w:val="pt-BR"/>
        </w:rPr>
        <w:t xml:space="preserve"> tính kế thừa dữ liệu, </w:t>
      </w:r>
      <w:r w:rsidR="0089579A" w:rsidRPr="00690738">
        <w:rPr>
          <w:sz w:val="28"/>
          <w:szCs w:val="28"/>
          <w:lang w:val="pt-BR"/>
        </w:rPr>
        <w:t>hạn chế</w:t>
      </w:r>
      <w:r w:rsidR="00FF6F8E" w:rsidRPr="00690738">
        <w:rPr>
          <w:sz w:val="28"/>
          <w:szCs w:val="28"/>
          <w:lang w:val="pt-BR"/>
        </w:rPr>
        <w:t xml:space="preserve"> việc thu thập cập nhật </w:t>
      </w:r>
      <w:r w:rsidR="00FF6F8E" w:rsidRPr="00690738">
        <w:rPr>
          <w:sz w:val="28"/>
          <w:szCs w:val="28"/>
          <w:u w:color="FF0000"/>
          <w:lang w:val="pt-BR"/>
        </w:rPr>
        <w:t>lại các</w:t>
      </w:r>
      <w:r w:rsidR="00FF6F8E" w:rsidRPr="00690738">
        <w:rPr>
          <w:sz w:val="28"/>
          <w:szCs w:val="28"/>
          <w:lang w:val="pt-BR"/>
        </w:rPr>
        <w:t xml:space="preserve"> thông tin đã được lưu trữ, đồng bộ, quản lý tại Trung tâm dữ liệu quốc gia và hệ thống thông tin, cơ sở dữ liệu của </w:t>
      </w:r>
      <w:r w:rsidR="00A42F87" w:rsidRPr="00690738">
        <w:rPr>
          <w:sz w:val="28"/>
          <w:szCs w:val="28"/>
          <w:lang w:val="pt-BR"/>
        </w:rPr>
        <w:t>cơ quan Đảng, Nhà nước</w:t>
      </w:r>
      <w:r w:rsidR="004C1F17" w:rsidRPr="00690738">
        <w:rPr>
          <w:sz w:val="28"/>
          <w:szCs w:val="28"/>
          <w:lang w:val="pt-BR"/>
        </w:rPr>
        <w:t>, tổ chức chính trị - xã hội</w:t>
      </w:r>
      <w:r w:rsidR="00134C85" w:rsidRPr="00690738">
        <w:rPr>
          <w:sz w:val="28"/>
          <w:szCs w:val="28"/>
          <w:lang w:val="pt-BR"/>
        </w:rPr>
        <w:t xml:space="preserve">; </w:t>
      </w:r>
      <w:r w:rsidR="00134C85" w:rsidRPr="00690738">
        <w:rPr>
          <w:sz w:val="28"/>
          <w:szCs w:val="28"/>
          <w:lang w:val="vi"/>
        </w:rPr>
        <w:t>có khả năng thích ứng với sự thay đổi của công nghệ và thực tiễn bảo mật dữ liệu</w:t>
      </w:r>
      <w:r w:rsidR="00FF6F8E" w:rsidRPr="00690738">
        <w:rPr>
          <w:sz w:val="28"/>
          <w:szCs w:val="28"/>
          <w:lang w:val="pt-BR"/>
        </w:rPr>
        <w:t>.</w:t>
      </w:r>
    </w:p>
    <w:p w14:paraId="548CFE88" w14:textId="140F506F" w:rsidR="00B626B0" w:rsidRPr="00690738" w:rsidRDefault="00B626B0" w:rsidP="00D845A8">
      <w:pPr>
        <w:pStyle w:val="NormalWeb"/>
        <w:spacing w:before="0" w:after="120"/>
        <w:jc w:val="both"/>
        <w:rPr>
          <w:sz w:val="28"/>
          <w:szCs w:val="28"/>
          <w:lang w:val="pt-BR"/>
        </w:rPr>
      </w:pPr>
      <w:r w:rsidRPr="00690738">
        <w:rPr>
          <w:sz w:val="28"/>
          <w:szCs w:val="28"/>
          <w:lang w:val="pt-BR"/>
        </w:rPr>
        <w:t>7. Dữ liệu là đối tượng của quyền sở hữu trí tuệ cần tuân thủ theo quy định của Luật này, pháp luật về sở hữu trí tuệ và pháp luật khác có liên quan.</w:t>
      </w:r>
    </w:p>
    <w:p w14:paraId="53B909F7" w14:textId="43F1DA86" w:rsidR="00B82525" w:rsidRPr="00690738" w:rsidRDefault="00D1711A" w:rsidP="00D845A8">
      <w:pPr>
        <w:pStyle w:val="NormalWeb"/>
        <w:spacing w:before="0" w:after="120"/>
        <w:jc w:val="both"/>
        <w:rPr>
          <w:sz w:val="28"/>
          <w:szCs w:val="28"/>
          <w:lang w:val="pt-BR"/>
        </w:rPr>
      </w:pPr>
      <w:r w:rsidRPr="00690738">
        <w:rPr>
          <w:sz w:val="28"/>
          <w:szCs w:val="28"/>
          <w:lang w:val="vi-VN"/>
        </w:rPr>
        <w:t>8. C</w:t>
      </w:r>
      <w:r w:rsidRPr="00690738">
        <w:rPr>
          <w:sz w:val="28"/>
          <w:szCs w:val="28"/>
          <w:lang w:val="pt-BR"/>
        </w:rPr>
        <w:t xml:space="preserve">ác hoạt động </w:t>
      </w:r>
      <w:r w:rsidR="007C40FA" w:rsidRPr="00690738">
        <w:rPr>
          <w:sz w:val="28"/>
          <w:szCs w:val="28"/>
          <w:lang w:val="pt-BR"/>
        </w:rPr>
        <w:t>xử lý</w:t>
      </w:r>
      <w:r w:rsidRPr="00690738">
        <w:rPr>
          <w:sz w:val="28"/>
          <w:szCs w:val="28"/>
          <w:lang w:val="pt-BR"/>
        </w:rPr>
        <w:t xml:space="preserve"> dữ liệu được thực hiện trên lãnh thổ Việt Nam, ngoài lãnh thổ Việt Nam mà gây tổn hại đến an ninh</w:t>
      </w:r>
      <w:r w:rsidR="004C1F17" w:rsidRPr="00690738">
        <w:rPr>
          <w:sz w:val="28"/>
          <w:szCs w:val="28"/>
          <w:lang w:val="pt-BR"/>
        </w:rPr>
        <w:t>, quốc phòng</w:t>
      </w:r>
      <w:r w:rsidRPr="00690738">
        <w:rPr>
          <w:sz w:val="28"/>
          <w:szCs w:val="28"/>
          <w:lang w:val="pt-BR"/>
        </w:rPr>
        <w:t>, lợi ích</w:t>
      </w:r>
      <w:r w:rsidR="007C40FA" w:rsidRPr="00690738">
        <w:rPr>
          <w:sz w:val="28"/>
          <w:szCs w:val="28"/>
          <w:lang w:val="pt-BR"/>
        </w:rPr>
        <w:t xml:space="preserve"> quốc gia, lợi ích</w:t>
      </w:r>
      <w:r w:rsidRPr="00690738">
        <w:rPr>
          <w:sz w:val="28"/>
          <w:szCs w:val="28"/>
          <w:lang w:val="pt-BR"/>
        </w:rPr>
        <w:t xml:space="preserve"> công cộng hoặc quyền, lợi ích hợp pháp của cá nhân, tổ chức sẽ bị truy cứu</w:t>
      </w:r>
      <w:r w:rsidR="00AE2C99" w:rsidRPr="00690738">
        <w:rPr>
          <w:sz w:val="28"/>
          <w:szCs w:val="28"/>
          <w:lang w:val="pt-BR"/>
        </w:rPr>
        <w:t xml:space="preserve">, xử lý theo </w:t>
      </w:r>
      <w:r w:rsidRPr="00690738">
        <w:rPr>
          <w:sz w:val="28"/>
          <w:szCs w:val="28"/>
          <w:lang w:val="pt-BR"/>
        </w:rPr>
        <w:t>quy định pháp luật.</w:t>
      </w:r>
    </w:p>
    <w:p w14:paraId="398BDFAF" w14:textId="50BD877A" w:rsidR="006944D2" w:rsidRPr="00690738" w:rsidRDefault="006944D2" w:rsidP="00D845A8">
      <w:pPr>
        <w:pStyle w:val="NormalWeb"/>
        <w:spacing w:before="0" w:after="120"/>
        <w:jc w:val="both"/>
        <w:rPr>
          <w:sz w:val="28"/>
          <w:szCs w:val="28"/>
          <w:lang w:val="pt-BR"/>
        </w:rPr>
      </w:pPr>
      <w:r w:rsidRPr="00690738">
        <w:rPr>
          <w:sz w:val="28"/>
          <w:szCs w:val="28"/>
          <w:lang w:val="pt-BR"/>
        </w:rPr>
        <w:t xml:space="preserve">9. </w:t>
      </w:r>
      <w:r w:rsidRPr="00690738">
        <w:rPr>
          <w:sz w:val="28"/>
          <w:szCs w:val="28"/>
          <w:lang w:val="vi"/>
        </w:rPr>
        <w:t>Dữ liệu</w:t>
      </w:r>
      <w:r w:rsidRPr="00690738">
        <w:rPr>
          <w:sz w:val="28"/>
          <w:szCs w:val="28"/>
          <w:lang w:val="pt-BR"/>
        </w:rPr>
        <w:t xml:space="preserve"> là kết quả thực hiện thủ tục</w:t>
      </w:r>
      <w:r w:rsidRPr="00690738">
        <w:rPr>
          <w:sz w:val="28"/>
          <w:szCs w:val="28"/>
          <w:lang w:val="vi"/>
        </w:rPr>
        <w:t xml:space="preserve"> hành chính trong cơ quan nhà nước được tổ chức thống nhất, được phân cấp quản lý theo trách nhiệm quản lý của cơ quan nhà nước nhằm thúc đẩy giao dịch điện tử</w:t>
      </w:r>
      <w:r w:rsidR="00CD51ED" w:rsidRPr="00690738">
        <w:rPr>
          <w:sz w:val="28"/>
          <w:szCs w:val="28"/>
        </w:rPr>
        <w:t>,</w:t>
      </w:r>
      <w:r w:rsidRPr="00690738">
        <w:rPr>
          <w:sz w:val="28"/>
          <w:szCs w:val="28"/>
          <w:lang w:val="vi"/>
        </w:rPr>
        <w:t xml:space="preserve"> cải cách hành chính, phát triển Chính phủ số, chuyển đổi số trong hoạt động của cơ quan nhà nước</w:t>
      </w:r>
      <w:r w:rsidRPr="00690738">
        <w:rPr>
          <w:sz w:val="28"/>
          <w:szCs w:val="28"/>
          <w:lang w:val="pt-BR"/>
        </w:rPr>
        <w:t xml:space="preserve"> và</w:t>
      </w:r>
      <w:r w:rsidRPr="00690738">
        <w:rPr>
          <w:sz w:val="28"/>
          <w:szCs w:val="28"/>
          <w:lang w:val="vi"/>
        </w:rPr>
        <w:t xml:space="preserve"> được chia sẻ phục vụ hoạt động của cơ quan nhà nước, người dân, doanh nghiệp theo quy định của pháp luật</w:t>
      </w:r>
      <w:r w:rsidR="00CD51ED" w:rsidRPr="00690738">
        <w:rPr>
          <w:sz w:val="28"/>
          <w:szCs w:val="28"/>
        </w:rPr>
        <w:t>.</w:t>
      </w:r>
    </w:p>
    <w:p w14:paraId="6F0959A6" w14:textId="77777777" w:rsidR="00B96604" w:rsidRPr="00690738" w:rsidRDefault="00B96604" w:rsidP="00D845A8">
      <w:pPr>
        <w:pStyle w:val="Heading2"/>
        <w:spacing w:line="340" w:lineRule="exact"/>
        <w:rPr>
          <w:color w:val="auto"/>
          <w:lang w:val="pt-BR"/>
        </w:rPr>
      </w:pPr>
      <w:bookmarkStart w:id="24" w:name="_Toc170288675"/>
      <w:r w:rsidRPr="00690738">
        <w:rPr>
          <w:color w:val="auto"/>
          <w:lang w:val="pt-BR"/>
        </w:rPr>
        <w:t>Nội dung quản lý nhà nước về dữ liệu</w:t>
      </w:r>
      <w:bookmarkEnd w:id="24"/>
    </w:p>
    <w:p w14:paraId="54C139DA" w14:textId="77777777" w:rsidR="00B96604" w:rsidRPr="00690738" w:rsidRDefault="00B96604" w:rsidP="00D845A8">
      <w:pPr>
        <w:widowControl w:val="0"/>
        <w:tabs>
          <w:tab w:val="right" w:leader="dot" w:pos="7920"/>
        </w:tabs>
        <w:jc w:val="both"/>
        <w:rPr>
          <w:sz w:val="28"/>
          <w:szCs w:val="28"/>
          <w:lang w:val="pt-BR"/>
        </w:rPr>
      </w:pPr>
      <w:r w:rsidRPr="00690738">
        <w:rPr>
          <w:sz w:val="28"/>
          <w:szCs w:val="28"/>
          <w:lang w:val="pt-BR"/>
        </w:rPr>
        <w:t xml:space="preserve">1. Xây dựng, ban hành, tổ chức thực hiện chiến lược dữ liệu; văn bản quy phạm pháp luật về dữ liệu; tiêu chuẩn, quy chuẩn kỹ thuật, định mức kinh tế - kỹ </w:t>
      </w:r>
      <w:r w:rsidRPr="00690738">
        <w:rPr>
          <w:sz w:val="28"/>
          <w:szCs w:val="28"/>
          <w:lang w:val="pt-BR"/>
        </w:rPr>
        <w:lastRenderedPageBreak/>
        <w:t>thuật, chất lượng dữ liệu.</w:t>
      </w:r>
    </w:p>
    <w:p w14:paraId="13D5467A" w14:textId="08136602" w:rsidR="00B96604" w:rsidRPr="00690738" w:rsidRDefault="00B96604" w:rsidP="00D845A8">
      <w:pPr>
        <w:widowControl w:val="0"/>
        <w:tabs>
          <w:tab w:val="right" w:leader="dot" w:pos="7920"/>
        </w:tabs>
        <w:jc w:val="both"/>
        <w:rPr>
          <w:sz w:val="28"/>
          <w:szCs w:val="28"/>
          <w:lang w:val="pt-BR"/>
        </w:rPr>
      </w:pPr>
      <w:r w:rsidRPr="00690738">
        <w:rPr>
          <w:sz w:val="28"/>
          <w:szCs w:val="28"/>
          <w:lang w:val="pt-BR"/>
        </w:rPr>
        <w:t xml:space="preserve">2. Quản lý </w:t>
      </w:r>
      <w:r w:rsidR="004233A0" w:rsidRPr="00690738">
        <w:rPr>
          <w:sz w:val="28"/>
          <w:szCs w:val="28"/>
          <w:lang w:val="pt-BR"/>
        </w:rPr>
        <w:t xml:space="preserve">sản phẩm, </w:t>
      </w:r>
      <w:r w:rsidRPr="00690738">
        <w:rPr>
          <w:sz w:val="28"/>
          <w:szCs w:val="28"/>
          <w:lang w:val="pt-BR"/>
        </w:rPr>
        <w:t>dịch vụ về dữ liệu</w:t>
      </w:r>
      <w:r w:rsidR="004233A0" w:rsidRPr="00690738">
        <w:rPr>
          <w:sz w:val="28"/>
          <w:szCs w:val="28"/>
          <w:lang w:val="pt-BR"/>
        </w:rPr>
        <w:t>.</w:t>
      </w:r>
    </w:p>
    <w:p w14:paraId="77FD6778" w14:textId="77777777" w:rsidR="00B96604" w:rsidRPr="00690738" w:rsidRDefault="00B96604" w:rsidP="00D845A8">
      <w:pPr>
        <w:widowControl w:val="0"/>
        <w:tabs>
          <w:tab w:val="right" w:leader="dot" w:pos="7920"/>
        </w:tabs>
        <w:jc w:val="both"/>
        <w:rPr>
          <w:sz w:val="28"/>
          <w:szCs w:val="28"/>
          <w:lang w:val="pt-BR"/>
        </w:rPr>
      </w:pPr>
      <w:r w:rsidRPr="00690738">
        <w:rPr>
          <w:sz w:val="28"/>
          <w:szCs w:val="28"/>
          <w:lang w:val="pt-BR"/>
        </w:rPr>
        <w:t>3. Quản lý hoạt động xử lý, quản trị, điều phối dữ liệu, bảo đảm chất lượng dữ liệu.</w:t>
      </w:r>
    </w:p>
    <w:p w14:paraId="4F776CCA" w14:textId="77777777" w:rsidR="00B96604" w:rsidRPr="00690738" w:rsidRDefault="00B96604" w:rsidP="00D845A8">
      <w:pPr>
        <w:widowControl w:val="0"/>
        <w:tabs>
          <w:tab w:val="right" w:leader="dot" w:pos="7920"/>
        </w:tabs>
        <w:jc w:val="both"/>
        <w:rPr>
          <w:sz w:val="28"/>
          <w:szCs w:val="28"/>
          <w:lang w:val="pt-BR"/>
        </w:rPr>
      </w:pPr>
      <w:r w:rsidRPr="00690738">
        <w:rPr>
          <w:sz w:val="28"/>
          <w:szCs w:val="28"/>
          <w:lang w:val="pt-BR"/>
        </w:rPr>
        <w:t>4. Quản lý hoạt động bảo vệ dữ liệu, bảo đảm an ninh, an toàn dữ liệu.</w:t>
      </w:r>
    </w:p>
    <w:p w14:paraId="33956783" w14:textId="77777777" w:rsidR="00B96604" w:rsidRPr="00690738" w:rsidRDefault="00B96604" w:rsidP="00D845A8">
      <w:pPr>
        <w:widowControl w:val="0"/>
        <w:tabs>
          <w:tab w:val="right" w:leader="dot" w:pos="7920"/>
        </w:tabs>
        <w:jc w:val="both"/>
        <w:rPr>
          <w:sz w:val="28"/>
          <w:szCs w:val="28"/>
          <w:lang w:val="pt-BR"/>
        </w:rPr>
      </w:pPr>
      <w:r w:rsidRPr="00690738">
        <w:rPr>
          <w:sz w:val="28"/>
          <w:szCs w:val="28"/>
          <w:lang w:val="pt-BR"/>
        </w:rPr>
        <w:t>5. Hướng dẫn, tuyên truyền, phổ biến chính sách, pháp luật về dữ liệu.</w:t>
      </w:r>
    </w:p>
    <w:p w14:paraId="05B0D62C" w14:textId="77777777" w:rsidR="00B96604" w:rsidRPr="00690738" w:rsidRDefault="00B96604" w:rsidP="00D845A8">
      <w:pPr>
        <w:widowControl w:val="0"/>
        <w:tabs>
          <w:tab w:val="right" w:leader="dot" w:pos="7920"/>
        </w:tabs>
        <w:jc w:val="both"/>
        <w:rPr>
          <w:sz w:val="28"/>
          <w:szCs w:val="28"/>
          <w:lang w:val="pt-BR"/>
        </w:rPr>
      </w:pPr>
      <w:r w:rsidRPr="00690738">
        <w:rPr>
          <w:sz w:val="28"/>
          <w:szCs w:val="28"/>
          <w:lang w:val="pt-BR"/>
        </w:rPr>
        <w:t>6. Đào tạo, bồi dưỡng, phát triển nguồn nhân lực, chuyên gia về dữ liệu.</w:t>
      </w:r>
    </w:p>
    <w:p w14:paraId="6C1517B2" w14:textId="77777777" w:rsidR="00B96604" w:rsidRPr="00690738" w:rsidRDefault="00B96604" w:rsidP="00D845A8">
      <w:pPr>
        <w:widowControl w:val="0"/>
        <w:tabs>
          <w:tab w:val="right" w:leader="dot" w:pos="7920"/>
        </w:tabs>
        <w:jc w:val="both"/>
        <w:rPr>
          <w:sz w:val="28"/>
          <w:szCs w:val="28"/>
          <w:lang w:val="pt-BR"/>
        </w:rPr>
      </w:pPr>
      <w:r w:rsidRPr="00690738">
        <w:rPr>
          <w:sz w:val="28"/>
          <w:szCs w:val="28"/>
          <w:lang w:val="pt-BR"/>
        </w:rPr>
        <w:t>7. Thanh tra, kiểm tra, giám sát tuân thủ, giải quyết khiếu nại, tố cáo và xử lý vi phạm pháp luật về dữ liệu.</w:t>
      </w:r>
    </w:p>
    <w:p w14:paraId="003AECF9" w14:textId="566EBD41" w:rsidR="00B96604" w:rsidRPr="00690738" w:rsidRDefault="00B96604" w:rsidP="00D845A8">
      <w:pPr>
        <w:widowControl w:val="0"/>
        <w:tabs>
          <w:tab w:val="right" w:leader="dot" w:pos="7920"/>
        </w:tabs>
        <w:jc w:val="both"/>
        <w:rPr>
          <w:sz w:val="28"/>
          <w:szCs w:val="28"/>
          <w:lang w:val="pt-BR"/>
        </w:rPr>
      </w:pPr>
      <w:r w:rsidRPr="00690738">
        <w:rPr>
          <w:sz w:val="28"/>
          <w:szCs w:val="28"/>
          <w:lang w:val="pt-BR"/>
        </w:rPr>
        <w:t>8. Hợp tác quốc tế về dữ liệu, thực thi pháp luật về dữ liệu.</w:t>
      </w:r>
    </w:p>
    <w:p w14:paraId="11290DF6" w14:textId="28E0216F" w:rsidR="00B96604" w:rsidRPr="00690738" w:rsidRDefault="00B96604" w:rsidP="00D845A8">
      <w:pPr>
        <w:widowControl w:val="0"/>
        <w:tabs>
          <w:tab w:val="right" w:leader="dot" w:pos="7920"/>
        </w:tabs>
        <w:jc w:val="both"/>
        <w:rPr>
          <w:sz w:val="28"/>
          <w:szCs w:val="28"/>
          <w:lang w:val="pt-BR"/>
        </w:rPr>
      </w:pPr>
      <w:r w:rsidRPr="00690738">
        <w:rPr>
          <w:sz w:val="28"/>
          <w:szCs w:val="28"/>
          <w:lang w:val="pt-BR"/>
        </w:rPr>
        <w:t>9. Quản lý hoạt động trao đổi dữ liệu xuyên biên giới.</w:t>
      </w:r>
    </w:p>
    <w:p w14:paraId="3A08748E" w14:textId="77777777" w:rsidR="00B00B6F" w:rsidRPr="00690738" w:rsidRDefault="00B00B6F" w:rsidP="00D845A8">
      <w:pPr>
        <w:pStyle w:val="Heading2"/>
        <w:spacing w:line="340" w:lineRule="exact"/>
        <w:rPr>
          <w:color w:val="auto"/>
          <w:lang w:val="pt-BR"/>
        </w:rPr>
      </w:pPr>
      <w:bookmarkStart w:id="25" w:name="_Toc170288663"/>
      <w:bookmarkStart w:id="26" w:name="_Toc170288645"/>
      <w:r w:rsidRPr="00690738">
        <w:rPr>
          <w:color w:val="auto"/>
          <w:lang w:val="pt-BR"/>
        </w:rPr>
        <w:t>Người làm công tác dữ liệu</w:t>
      </w:r>
      <w:bookmarkEnd w:id="25"/>
      <w:r w:rsidRPr="00690738">
        <w:rPr>
          <w:color w:val="auto"/>
          <w:lang w:val="pt-BR"/>
        </w:rPr>
        <w:t xml:space="preserve"> trong cơ quan Đảng, Nhà nước, tổ chức chính trị - xã hội</w:t>
      </w:r>
    </w:p>
    <w:p w14:paraId="716C3BFB" w14:textId="77777777" w:rsidR="00B00B6F" w:rsidRPr="00690738" w:rsidRDefault="00B00B6F" w:rsidP="00D845A8">
      <w:pPr>
        <w:jc w:val="both"/>
        <w:rPr>
          <w:bCs/>
          <w:sz w:val="28"/>
          <w:szCs w:val="28"/>
          <w:lang w:val="pt-BR"/>
        </w:rPr>
      </w:pPr>
      <w:r w:rsidRPr="00690738">
        <w:rPr>
          <w:bCs/>
          <w:sz w:val="28"/>
          <w:szCs w:val="28"/>
          <w:lang w:val="pt-BR"/>
        </w:rPr>
        <w:t>1. Người làm công tác dữ liệu trong cơ quan Đảng, Nhà nước, tổ chức chính trị - xã hội bao gồm người trực tiếp thực hiện công tác xử lý, quản trị dữ liệu và người hỗ trợ hoạt động xử lý, quản trị dữ liệu.</w:t>
      </w:r>
    </w:p>
    <w:p w14:paraId="60460890" w14:textId="77777777" w:rsidR="00B00B6F" w:rsidRPr="00690738" w:rsidRDefault="00B00B6F" w:rsidP="00D845A8">
      <w:pPr>
        <w:jc w:val="both"/>
        <w:rPr>
          <w:bCs/>
          <w:sz w:val="28"/>
          <w:szCs w:val="28"/>
          <w:lang w:val="pt-BR"/>
        </w:rPr>
      </w:pPr>
      <w:r w:rsidRPr="00690738">
        <w:rPr>
          <w:bCs/>
          <w:sz w:val="28"/>
          <w:szCs w:val="28"/>
          <w:lang w:val="pt-BR"/>
        </w:rPr>
        <w:t>2. Người làm công tác dữ liệu trong cơ quan Đảng, Nhà nước, tổ chức chính trị - xã hội được quy định rõ ràng về trách nhiệm và quyền hạn theo từng vị trí công việc và được đào tạo, huấn luyện chuyên môn, nghiệp vụ phù hợp với nhiệm vụ, quyền hạn được giao.</w:t>
      </w:r>
    </w:p>
    <w:p w14:paraId="79C36A3B" w14:textId="264F3A6C" w:rsidR="00B00B6F" w:rsidRPr="00690738" w:rsidRDefault="00B00B6F" w:rsidP="00D845A8">
      <w:pPr>
        <w:ind w:firstLine="567"/>
        <w:jc w:val="both"/>
        <w:rPr>
          <w:bCs/>
          <w:sz w:val="28"/>
          <w:szCs w:val="28"/>
          <w:lang w:val="pt-BR"/>
        </w:rPr>
      </w:pPr>
      <w:r w:rsidRPr="00690738">
        <w:rPr>
          <w:bCs/>
          <w:sz w:val="28"/>
          <w:szCs w:val="28"/>
          <w:lang w:val="pt-BR"/>
        </w:rPr>
        <w:t xml:space="preserve">  3. Người làm công tác dữ liệu trong cơ quan Đảng, Nhà nước, tổ chức chính trị - xã hội chịu trách nhiệm bảo đảm an ninh, an toàn và tính đầy đủ, chính xác của dữ liệu và chịu sự kiểm tra, đánh giá định kỳ về việc tuân thủ các quy định về </w:t>
      </w:r>
      <w:r w:rsidR="00382457" w:rsidRPr="00690738">
        <w:rPr>
          <w:bCs/>
          <w:sz w:val="28"/>
          <w:szCs w:val="28"/>
          <w:lang w:val="pt-BR"/>
        </w:rPr>
        <w:t>bảo vệ dữ liệu</w:t>
      </w:r>
      <w:r w:rsidRPr="00690738">
        <w:rPr>
          <w:bCs/>
          <w:sz w:val="28"/>
          <w:szCs w:val="28"/>
          <w:lang w:val="pt-BR"/>
        </w:rPr>
        <w:t>.</w:t>
      </w:r>
    </w:p>
    <w:p w14:paraId="5F49A3FB" w14:textId="77777777" w:rsidR="00B96604" w:rsidRPr="00690738" w:rsidRDefault="00B96604" w:rsidP="00D845A8">
      <w:pPr>
        <w:pStyle w:val="Heading2"/>
        <w:spacing w:line="340" w:lineRule="exact"/>
        <w:rPr>
          <w:color w:val="auto"/>
          <w:lang w:val="vi-VN"/>
        </w:rPr>
      </w:pPr>
      <w:r w:rsidRPr="00690738">
        <w:rPr>
          <w:color w:val="auto"/>
          <w:lang w:val="vi-VN"/>
        </w:rPr>
        <w:t>Hợp tác quốc tế về dữ liệu</w:t>
      </w:r>
      <w:bookmarkEnd w:id="26"/>
    </w:p>
    <w:p w14:paraId="2724C3D4" w14:textId="77777777" w:rsidR="00B96604" w:rsidRPr="00690738" w:rsidRDefault="00B96604" w:rsidP="00D845A8">
      <w:pPr>
        <w:jc w:val="both"/>
        <w:rPr>
          <w:sz w:val="28"/>
          <w:szCs w:val="28"/>
          <w:lang w:val="vi-VN"/>
        </w:rPr>
      </w:pPr>
      <w:r w:rsidRPr="00690738">
        <w:rPr>
          <w:sz w:val="28"/>
          <w:szCs w:val="28"/>
          <w:lang w:val="vi-VN"/>
        </w:rPr>
        <w:t xml:space="preserve">1. Hợp tác quốc tế về dữ liệu được thực hiện trên cơ sở bình đẳng, cùng có lợi, tăng cường sức mạnh tổng hợp và nâng cao vị thế, uy tín của quốc gia, tôn trọng độc lập chủ quyền và toàn vẹn lãnh thổ, tuân thủ pháp luật của </w:t>
      </w:r>
      <w:r w:rsidRPr="00690738">
        <w:rPr>
          <w:sz w:val="28"/>
          <w:szCs w:val="28"/>
          <w:u w:color="FF0000"/>
          <w:lang w:val="vi-VN"/>
        </w:rPr>
        <w:t>mỗi bên</w:t>
      </w:r>
      <w:r w:rsidRPr="00690738">
        <w:rPr>
          <w:sz w:val="28"/>
          <w:szCs w:val="28"/>
          <w:lang w:val="vi-VN"/>
        </w:rPr>
        <w:t>, pháp luật quốc tế và cam kết trong các điều ước quốc tế, thỏa thuận quốc tế có liên quan đến dữ liệu.</w:t>
      </w:r>
    </w:p>
    <w:p w14:paraId="48796838" w14:textId="346D1031" w:rsidR="00B96604" w:rsidRPr="00690738" w:rsidRDefault="00B96604" w:rsidP="00D845A8">
      <w:pPr>
        <w:jc w:val="both"/>
        <w:rPr>
          <w:sz w:val="28"/>
          <w:szCs w:val="28"/>
          <w:lang w:val="vi-VN"/>
        </w:rPr>
      </w:pPr>
      <w:r w:rsidRPr="00690738">
        <w:rPr>
          <w:sz w:val="28"/>
          <w:szCs w:val="28"/>
          <w:lang w:val="vi-VN"/>
        </w:rPr>
        <w:t xml:space="preserve">2. Nhà nước khuyến khích đầu tư, hợp tác và hỗ trợ quốc tế cho công tác quản lý nhà nước, đào tạo nguồn nhân lực, nghiên cứu khoa học, </w:t>
      </w:r>
      <w:r w:rsidR="00E768EE" w:rsidRPr="00690738">
        <w:rPr>
          <w:sz w:val="28"/>
          <w:szCs w:val="28"/>
        </w:rPr>
        <w:t xml:space="preserve">ứng dụng khoa học công nghệ trong xử lý, quản lý, quản trị, sử dụng, khai thác dữ liệu, </w:t>
      </w:r>
      <w:r w:rsidRPr="00690738">
        <w:rPr>
          <w:sz w:val="28"/>
          <w:szCs w:val="28"/>
          <w:lang w:val="vi-VN"/>
        </w:rPr>
        <w:t>chuyển giao công nghệ tiên tiến và các hoạt động khác về trao đổi dữ liệu xuyên biên giới.</w:t>
      </w:r>
    </w:p>
    <w:p w14:paraId="749FFBC4" w14:textId="77777777" w:rsidR="00B96604" w:rsidRPr="00690738" w:rsidRDefault="00B96604" w:rsidP="00D845A8">
      <w:pPr>
        <w:jc w:val="both"/>
        <w:rPr>
          <w:sz w:val="28"/>
          <w:szCs w:val="28"/>
          <w:lang w:val="vi-VN"/>
        </w:rPr>
      </w:pPr>
      <w:r w:rsidRPr="00690738">
        <w:rPr>
          <w:sz w:val="28"/>
          <w:szCs w:val="28"/>
          <w:lang w:val="vi-VN"/>
        </w:rPr>
        <w:t xml:space="preserve">3. Nhà nước Cộng hòa xã hội chủ nghĩa Việt Nam thực hiện hợp tác quốc tế về dữ liệu phù hợp với pháp luật Việt Nam và pháp luật quốc tế; thực hiện điều </w:t>
      </w:r>
      <w:r w:rsidRPr="00690738">
        <w:rPr>
          <w:sz w:val="28"/>
          <w:szCs w:val="28"/>
          <w:lang w:val="vi-VN"/>
        </w:rPr>
        <w:lastRenderedPageBreak/>
        <w:t xml:space="preserve">ước quốc tế liên quan đến dữ liệu </w:t>
      </w:r>
      <w:r w:rsidRPr="00690738">
        <w:rPr>
          <w:sz w:val="28"/>
          <w:szCs w:val="28"/>
          <w:u w:color="FF0000"/>
          <w:lang w:val="vi-VN"/>
        </w:rPr>
        <w:t>mà nước</w:t>
      </w:r>
      <w:r w:rsidRPr="00690738">
        <w:rPr>
          <w:sz w:val="28"/>
          <w:szCs w:val="28"/>
          <w:lang w:val="vi-VN"/>
        </w:rPr>
        <w:t xml:space="preserve"> Cộng hòa xã hội chủ nghĩa Việt Nam là thành viên.</w:t>
      </w:r>
    </w:p>
    <w:p w14:paraId="167D3CFC" w14:textId="1FA5F830" w:rsidR="00FE13A5" w:rsidRPr="00690738" w:rsidRDefault="00FE13A5" w:rsidP="00D845A8">
      <w:pPr>
        <w:pStyle w:val="Heading2"/>
        <w:spacing w:line="340" w:lineRule="exact"/>
        <w:rPr>
          <w:color w:val="auto"/>
          <w:lang w:val="vi-VN"/>
        </w:rPr>
      </w:pPr>
      <w:bookmarkStart w:id="27" w:name="_Toc170288622"/>
      <w:r w:rsidRPr="00690738">
        <w:rPr>
          <w:color w:val="auto"/>
          <w:lang w:val="vi-VN"/>
        </w:rPr>
        <w:t>Các</w:t>
      </w:r>
      <w:r w:rsidR="008C459F" w:rsidRPr="00690738">
        <w:rPr>
          <w:color w:val="auto"/>
          <w:lang w:val="vi-VN"/>
        </w:rPr>
        <w:t xml:space="preserve"> </w:t>
      </w:r>
      <w:r w:rsidRPr="00690738">
        <w:rPr>
          <w:color w:val="auto"/>
          <w:lang w:val="vi-VN"/>
        </w:rPr>
        <w:t>hành</w:t>
      </w:r>
      <w:r w:rsidR="008C459F" w:rsidRPr="00690738">
        <w:rPr>
          <w:color w:val="auto"/>
          <w:lang w:val="vi-VN"/>
        </w:rPr>
        <w:t xml:space="preserve"> </w:t>
      </w:r>
      <w:r w:rsidRPr="00690738">
        <w:rPr>
          <w:color w:val="auto"/>
          <w:lang w:val="vi-VN"/>
        </w:rPr>
        <w:t>vi</w:t>
      </w:r>
      <w:r w:rsidR="008C459F" w:rsidRPr="00690738">
        <w:rPr>
          <w:color w:val="auto"/>
          <w:lang w:val="vi-VN"/>
        </w:rPr>
        <w:t xml:space="preserve"> </w:t>
      </w:r>
      <w:r w:rsidRPr="00690738">
        <w:rPr>
          <w:color w:val="auto"/>
          <w:lang w:val="vi-VN"/>
        </w:rPr>
        <w:t>bị</w:t>
      </w:r>
      <w:r w:rsidR="008C459F" w:rsidRPr="00690738">
        <w:rPr>
          <w:color w:val="auto"/>
          <w:lang w:val="vi-VN"/>
        </w:rPr>
        <w:t xml:space="preserve"> </w:t>
      </w:r>
      <w:r w:rsidRPr="00690738">
        <w:rPr>
          <w:color w:val="auto"/>
          <w:lang w:val="vi-VN"/>
        </w:rPr>
        <w:t>nghiêm</w:t>
      </w:r>
      <w:r w:rsidR="008C459F" w:rsidRPr="00690738">
        <w:rPr>
          <w:color w:val="auto"/>
          <w:lang w:val="vi-VN"/>
        </w:rPr>
        <w:t xml:space="preserve"> </w:t>
      </w:r>
      <w:r w:rsidRPr="00690738">
        <w:rPr>
          <w:color w:val="auto"/>
          <w:lang w:val="vi-VN"/>
        </w:rPr>
        <w:t>cấm</w:t>
      </w:r>
      <w:bookmarkEnd w:id="27"/>
    </w:p>
    <w:p w14:paraId="24F043F4" w14:textId="69D8162C" w:rsidR="000961AB" w:rsidRPr="00690738" w:rsidRDefault="000961AB" w:rsidP="00D845A8">
      <w:pPr>
        <w:pStyle w:val="NormalWeb"/>
        <w:spacing w:before="0" w:after="120"/>
        <w:jc w:val="both"/>
        <w:rPr>
          <w:sz w:val="28"/>
          <w:szCs w:val="28"/>
          <w:lang w:val="vi-VN"/>
        </w:rPr>
      </w:pPr>
      <w:r w:rsidRPr="00690738">
        <w:rPr>
          <w:sz w:val="28"/>
          <w:szCs w:val="28"/>
          <w:lang w:val="vi-VN"/>
        </w:rPr>
        <w:t>1. Lợi dụng việc xử lý</w:t>
      </w:r>
      <w:r w:rsidR="00021568" w:rsidRPr="00690738">
        <w:rPr>
          <w:sz w:val="28"/>
          <w:szCs w:val="28"/>
          <w:lang w:val="vi-VN"/>
        </w:rPr>
        <w:t xml:space="preserve"> dữ liệu, </w:t>
      </w:r>
      <w:r w:rsidR="00D611B7" w:rsidRPr="00690738">
        <w:rPr>
          <w:sz w:val="28"/>
          <w:szCs w:val="28"/>
          <w:lang w:val="vi-VN"/>
        </w:rPr>
        <w:t>quản trị</w:t>
      </w:r>
      <w:r w:rsidRPr="00690738">
        <w:rPr>
          <w:sz w:val="28"/>
          <w:szCs w:val="28"/>
          <w:lang w:val="vi-VN"/>
        </w:rPr>
        <w:t xml:space="preserve"> dữ liệu xâm phạm đến lợi ích quốc gia, dân tộc, an ninh</w:t>
      </w:r>
      <w:r w:rsidR="003464AE" w:rsidRPr="00690738">
        <w:rPr>
          <w:sz w:val="28"/>
          <w:szCs w:val="28"/>
        </w:rPr>
        <w:t>, quốc phòng</w:t>
      </w:r>
      <w:r w:rsidRPr="00690738">
        <w:rPr>
          <w:sz w:val="28"/>
          <w:szCs w:val="28"/>
          <w:lang w:val="vi-VN"/>
        </w:rPr>
        <w:t>, trật tự, an toàn xã hội, lợi ích công cộng, quyền và lợi ích hợp pháp của cơ quan, tổ chức, cá nhân.</w:t>
      </w:r>
    </w:p>
    <w:p w14:paraId="2BC018D9" w14:textId="2EBD3E8D" w:rsidR="000961AB" w:rsidRPr="00690738" w:rsidRDefault="000961AB" w:rsidP="00D845A8">
      <w:pPr>
        <w:pStyle w:val="NormalWeb"/>
        <w:spacing w:before="0" w:after="120"/>
        <w:jc w:val="both"/>
        <w:rPr>
          <w:sz w:val="28"/>
          <w:szCs w:val="28"/>
          <w:lang w:val="vi-VN"/>
        </w:rPr>
      </w:pPr>
      <w:r w:rsidRPr="00690738">
        <w:rPr>
          <w:sz w:val="28"/>
          <w:szCs w:val="28"/>
          <w:lang w:val="vi-VN"/>
        </w:rPr>
        <w:t>2. Cản trở hoặc ngăn chặn trái pháp luật quá trình xử lý</w:t>
      </w:r>
      <w:r w:rsidR="00021568" w:rsidRPr="00690738">
        <w:rPr>
          <w:sz w:val="28"/>
          <w:szCs w:val="28"/>
          <w:lang w:val="vi-VN"/>
        </w:rPr>
        <w:t xml:space="preserve"> dữ liệu, quản trị</w:t>
      </w:r>
      <w:r w:rsidRPr="00690738">
        <w:rPr>
          <w:sz w:val="28"/>
          <w:szCs w:val="28"/>
          <w:lang w:val="vi-VN"/>
        </w:rPr>
        <w:t xml:space="preserve"> dữ liệu hoặc có hành vi </w:t>
      </w:r>
      <w:r w:rsidRPr="00690738">
        <w:rPr>
          <w:sz w:val="28"/>
          <w:szCs w:val="28"/>
          <w:u w:color="FF0000"/>
          <w:lang w:val="vi-VN"/>
        </w:rPr>
        <w:t>khác nhằm</w:t>
      </w:r>
      <w:r w:rsidRPr="00690738">
        <w:rPr>
          <w:sz w:val="28"/>
          <w:szCs w:val="28"/>
          <w:lang w:val="vi-VN"/>
        </w:rPr>
        <w:t xml:space="preserve"> phá hoại hệ thống thông tin phục vụ xử lý dữ liệu.</w:t>
      </w:r>
    </w:p>
    <w:p w14:paraId="1674D928" w14:textId="35C73DE8" w:rsidR="00A4574A" w:rsidRPr="00690738" w:rsidRDefault="000961AB" w:rsidP="00D845A8">
      <w:pPr>
        <w:pStyle w:val="NormalWeb"/>
        <w:spacing w:before="0" w:after="120"/>
        <w:jc w:val="both"/>
        <w:rPr>
          <w:sz w:val="28"/>
          <w:szCs w:val="28"/>
          <w:lang w:val="vi-VN"/>
        </w:rPr>
      </w:pPr>
      <w:r w:rsidRPr="00690738">
        <w:rPr>
          <w:sz w:val="28"/>
          <w:szCs w:val="28"/>
          <w:lang w:val="vi-VN"/>
        </w:rPr>
        <w:t xml:space="preserve">3. </w:t>
      </w:r>
      <w:r w:rsidR="00A4574A" w:rsidRPr="00690738">
        <w:rPr>
          <w:sz w:val="28"/>
          <w:szCs w:val="28"/>
          <w:lang w:val="vi-VN"/>
        </w:rPr>
        <w:t>Thu thập, cung cấp, sử dụng, truy cập, tiết lộ, hiển thị, phát tán, chia sẻ dữ liệu trái pháp luật</w:t>
      </w:r>
      <w:r w:rsidR="00F1215A" w:rsidRPr="00690738">
        <w:rPr>
          <w:sz w:val="28"/>
          <w:szCs w:val="28"/>
          <w:lang w:val="vi-VN"/>
        </w:rPr>
        <w:t>.</w:t>
      </w:r>
    </w:p>
    <w:p w14:paraId="4122744B" w14:textId="40F2C2D8" w:rsidR="00253B10" w:rsidRPr="00690738" w:rsidRDefault="000961AB" w:rsidP="00D845A8">
      <w:pPr>
        <w:pStyle w:val="NormalWeb"/>
        <w:spacing w:before="0" w:after="120"/>
        <w:jc w:val="both"/>
        <w:rPr>
          <w:sz w:val="28"/>
          <w:szCs w:val="28"/>
          <w:lang w:val="vi-VN"/>
        </w:rPr>
      </w:pPr>
      <w:r w:rsidRPr="00690738">
        <w:rPr>
          <w:sz w:val="28"/>
          <w:szCs w:val="28"/>
          <w:lang w:val="vi-VN"/>
        </w:rPr>
        <w:t>4.</w:t>
      </w:r>
      <w:r w:rsidR="00253B10" w:rsidRPr="00690738">
        <w:rPr>
          <w:sz w:val="28"/>
          <w:szCs w:val="28"/>
          <w:lang w:val="vi-VN"/>
        </w:rPr>
        <w:t xml:space="preserve"> Giả mạo, làm sai lệch, làm mất, làm hư hỏng hoặc xóa, hủy, sao chép, chia sẻ trái phép, di chuyển trái pháp luật một phần hoặc toàn bộ dữ liệu</w:t>
      </w:r>
      <w:r w:rsidR="00A4574A" w:rsidRPr="00690738">
        <w:rPr>
          <w:sz w:val="28"/>
          <w:szCs w:val="28"/>
          <w:lang w:val="vi-VN"/>
        </w:rPr>
        <w:t>.</w:t>
      </w:r>
    </w:p>
    <w:p w14:paraId="1C78D4F0" w14:textId="7B038EAF" w:rsidR="000961AB" w:rsidRPr="00690738" w:rsidRDefault="005A022D" w:rsidP="00D845A8">
      <w:pPr>
        <w:pStyle w:val="NormalWeb"/>
        <w:spacing w:before="0" w:after="120"/>
        <w:jc w:val="both"/>
        <w:rPr>
          <w:sz w:val="28"/>
          <w:szCs w:val="28"/>
          <w:lang w:val="vi-VN"/>
        </w:rPr>
      </w:pPr>
      <w:r w:rsidRPr="00690738">
        <w:rPr>
          <w:sz w:val="28"/>
          <w:szCs w:val="28"/>
          <w:lang w:val="vi-VN"/>
        </w:rPr>
        <w:t>5</w:t>
      </w:r>
      <w:r w:rsidR="000961AB" w:rsidRPr="00690738">
        <w:rPr>
          <w:sz w:val="28"/>
          <w:szCs w:val="28"/>
          <w:lang w:val="vi-VN"/>
        </w:rPr>
        <w:t xml:space="preserve">. </w:t>
      </w:r>
      <w:r w:rsidR="00276D5A" w:rsidRPr="00690738">
        <w:rPr>
          <w:sz w:val="28"/>
          <w:szCs w:val="28"/>
          <w:lang w:val="vi-VN"/>
        </w:rPr>
        <w:t>C</w:t>
      </w:r>
      <w:r w:rsidR="000961AB" w:rsidRPr="00690738">
        <w:rPr>
          <w:sz w:val="28"/>
          <w:szCs w:val="28"/>
          <w:lang w:val="vi-VN"/>
        </w:rPr>
        <w:t>hiếm đoạt hoặc sử dụng</w:t>
      </w:r>
      <w:r w:rsidRPr="00690738">
        <w:rPr>
          <w:sz w:val="28"/>
          <w:szCs w:val="28"/>
          <w:lang w:val="vi-VN"/>
        </w:rPr>
        <w:t xml:space="preserve"> dữ liệu</w:t>
      </w:r>
      <w:r w:rsidR="000961AB" w:rsidRPr="00690738">
        <w:rPr>
          <w:sz w:val="28"/>
          <w:szCs w:val="28"/>
          <w:lang w:val="vi-VN"/>
        </w:rPr>
        <w:t xml:space="preserve"> trái pháp luật.</w:t>
      </w:r>
    </w:p>
    <w:p w14:paraId="4EC2419A" w14:textId="1C0A8A3B" w:rsidR="005C4A1E" w:rsidRPr="00690738" w:rsidRDefault="005C4A1E" w:rsidP="00D845A8">
      <w:pPr>
        <w:pStyle w:val="NormalWeb"/>
        <w:spacing w:before="0" w:after="120"/>
        <w:jc w:val="both"/>
        <w:rPr>
          <w:sz w:val="28"/>
          <w:szCs w:val="28"/>
          <w:lang w:val="vi-VN"/>
        </w:rPr>
      </w:pPr>
      <w:r w:rsidRPr="00690738">
        <w:rPr>
          <w:sz w:val="28"/>
          <w:szCs w:val="28"/>
          <w:lang w:val="vi-VN"/>
        </w:rPr>
        <w:t xml:space="preserve">6. Cố </w:t>
      </w:r>
      <w:r w:rsidR="00D611B7" w:rsidRPr="00690738">
        <w:rPr>
          <w:sz w:val="28"/>
          <w:szCs w:val="28"/>
          <w:lang w:val="vi-VN"/>
        </w:rPr>
        <w:t>ý</w:t>
      </w:r>
      <w:r w:rsidRPr="00690738">
        <w:rPr>
          <w:sz w:val="28"/>
          <w:szCs w:val="28"/>
          <w:lang w:val="vi-VN"/>
        </w:rPr>
        <w:t xml:space="preserve"> cung cấp </w:t>
      </w:r>
      <w:r w:rsidR="00181BAE" w:rsidRPr="00690738">
        <w:rPr>
          <w:sz w:val="28"/>
          <w:szCs w:val="28"/>
        </w:rPr>
        <w:t>dữ liệu</w:t>
      </w:r>
      <w:r w:rsidRPr="00690738">
        <w:rPr>
          <w:sz w:val="28"/>
          <w:szCs w:val="28"/>
          <w:lang w:val="vi-VN"/>
        </w:rPr>
        <w:t xml:space="preserve"> sai lệch</w:t>
      </w:r>
      <w:r w:rsidR="00667704" w:rsidRPr="00690738">
        <w:rPr>
          <w:sz w:val="28"/>
          <w:szCs w:val="28"/>
          <w:lang w:val="vi-VN"/>
        </w:rPr>
        <w:t xml:space="preserve"> hoặc không cung cấp </w:t>
      </w:r>
      <w:r w:rsidR="00181BAE" w:rsidRPr="00690738">
        <w:rPr>
          <w:sz w:val="28"/>
          <w:szCs w:val="28"/>
        </w:rPr>
        <w:t>dữ liệu</w:t>
      </w:r>
      <w:r w:rsidR="00667704" w:rsidRPr="00690738">
        <w:rPr>
          <w:sz w:val="28"/>
          <w:szCs w:val="28"/>
          <w:lang w:val="vi-VN"/>
        </w:rPr>
        <w:t xml:space="preserve"> theo </w:t>
      </w:r>
      <w:r w:rsidR="00AE2C99" w:rsidRPr="00690738">
        <w:rPr>
          <w:sz w:val="28"/>
          <w:szCs w:val="28"/>
          <w:lang w:val="vi-VN"/>
        </w:rPr>
        <w:t>quy định pháp luật</w:t>
      </w:r>
      <w:r w:rsidRPr="00690738">
        <w:rPr>
          <w:sz w:val="28"/>
          <w:szCs w:val="28"/>
          <w:lang w:val="vi-VN"/>
        </w:rPr>
        <w:t>.</w:t>
      </w:r>
    </w:p>
    <w:p w14:paraId="2B1A4C20" w14:textId="1A5E204A" w:rsidR="005C4A1E" w:rsidRPr="00690738" w:rsidRDefault="005C4A1E" w:rsidP="00D845A8">
      <w:pPr>
        <w:pStyle w:val="NormalWeb"/>
        <w:spacing w:before="0" w:after="120"/>
        <w:jc w:val="both"/>
        <w:rPr>
          <w:sz w:val="28"/>
          <w:szCs w:val="28"/>
          <w:lang w:val="vi-VN"/>
        </w:rPr>
      </w:pPr>
      <w:r w:rsidRPr="00690738">
        <w:rPr>
          <w:sz w:val="28"/>
          <w:szCs w:val="28"/>
          <w:lang w:val="vi-VN"/>
        </w:rPr>
        <w:t xml:space="preserve">7. </w:t>
      </w:r>
      <w:r w:rsidR="00021568" w:rsidRPr="00690738">
        <w:rPr>
          <w:sz w:val="28"/>
          <w:szCs w:val="28"/>
          <w:lang w:val="vi-VN"/>
        </w:rPr>
        <w:t>Kinh doanh, m</w:t>
      </w:r>
      <w:r w:rsidRPr="00690738">
        <w:rPr>
          <w:sz w:val="28"/>
          <w:szCs w:val="28"/>
          <w:lang w:val="vi-VN"/>
        </w:rPr>
        <w:t>ua bán, trao đổi</w:t>
      </w:r>
      <w:r w:rsidR="00021568" w:rsidRPr="00690738">
        <w:rPr>
          <w:sz w:val="28"/>
          <w:szCs w:val="28"/>
          <w:lang w:val="vi-VN"/>
        </w:rPr>
        <w:t xml:space="preserve"> </w:t>
      </w:r>
      <w:r w:rsidRPr="00690738">
        <w:rPr>
          <w:sz w:val="28"/>
          <w:szCs w:val="28"/>
          <w:lang w:val="vi-VN"/>
        </w:rPr>
        <w:t>dữ liệu</w:t>
      </w:r>
      <w:r w:rsidR="00D1711A" w:rsidRPr="00690738">
        <w:rPr>
          <w:sz w:val="28"/>
          <w:szCs w:val="28"/>
          <w:lang w:val="vi-VN"/>
        </w:rPr>
        <w:t xml:space="preserve">, sản phẩm, dịch vụ </w:t>
      </w:r>
      <w:r w:rsidR="00181BAE" w:rsidRPr="00690738">
        <w:rPr>
          <w:sz w:val="28"/>
          <w:szCs w:val="28"/>
        </w:rPr>
        <w:t xml:space="preserve">về dữ liệu </w:t>
      </w:r>
      <w:r w:rsidRPr="00690738">
        <w:rPr>
          <w:sz w:val="28"/>
          <w:szCs w:val="28"/>
          <w:lang w:val="vi-VN"/>
        </w:rPr>
        <w:t>trái pháp luật.</w:t>
      </w:r>
    </w:p>
    <w:p w14:paraId="5E56B03A" w14:textId="21301FEE" w:rsidR="00B87A72" w:rsidRPr="00690738" w:rsidRDefault="00D15D96" w:rsidP="00D845A8">
      <w:pPr>
        <w:jc w:val="both"/>
        <w:rPr>
          <w:rFonts w:eastAsia="Calibri"/>
          <w:sz w:val="28"/>
          <w:szCs w:val="28"/>
          <w:lang w:val="vi-VN" w:eastAsia="ar-SA"/>
        </w:rPr>
      </w:pPr>
      <w:r w:rsidRPr="00690738">
        <w:rPr>
          <w:rFonts w:eastAsia="Calibri"/>
          <w:sz w:val="28"/>
          <w:szCs w:val="28"/>
          <w:lang w:val="vi-VN" w:eastAsia="ar-SA"/>
        </w:rPr>
        <w:t xml:space="preserve">8. Phát triển, kinh doanh, lưu hành </w:t>
      </w:r>
      <w:r w:rsidR="00AA189A" w:rsidRPr="00690738">
        <w:rPr>
          <w:rFonts w:eastAsia="Calibri"/>
          <w:sz w:val="28"/>
          <w:szCs w:val="28"/>
          <w:lang w:val="vi-VN" w:eastAsia="ar-SA"/>
        </w:rPr>
        <w:t>sản phẩm, dịch vụ về dữ liệu</w:t>
      </w:r>
      <w:r w:rsidRPr="00690738">
        <w:rPr>
          <w:rFonts w:eastAsia="Calibri"/>
          <w:sz w:val="28"/>
          <w:szCs w:val="28"/>
          <w:lang w:val="vi-VN" w:eastAsia="ar-SA"/>
        </w:rPr>
        <w:t xml:space="preserve"> xâm phạm an ninh, quốc phòng, quyền riêng tư</w:t>
      </w:r>
      <w:r w:rsidR="00B87A72" w:rsidRPr="00690738">
        <w:rPr>
          <w:rFonts w:eastAsia="Calibri"/>
          <w:sz w:val="28"/>
          <w:szCs w:val="28"/>
          <w:lang w:val="vi-VN" w:eastAsia="ar-SA"/>
        </w:rPr>
        <w:t xml:space="preserve"> của cá nhân, </w:t>
      </w:r>
      <w:r w:rsidR="00FF512C" w:rsidRPr="00690738">
        <w:rPr>
          <w:rFonts w:eastAsia="Calibri"/>
          <w:sz w:val="28"/>
          <w:szCs w:val="28"/>
          <w:lang w:val="vi-VN" w:eastAsia="ar-SA"/>
        </w:rPr>
        <w:t xml:space="preserve">trái </w:t>
      </w:r>
      <w:r w:rsidR="00B87A72" w:rsidRPr="00690738">
        <w:rPr>
          <w:rFonts w:eastAsia="Calibri"/>
          <w:sz w:val="28"/>
          <w:szCs w:val="28"/>
          <w:lang w:val="vi-VN" w:eastAsia="ar-SA"/>
        </w:rPr>
        <w:t>thuần phong mỹ tục Việt Nam.</w:t>
      </w:r>
    </w:p>
    <w:p w14:paraId="25FC0B27" w14:textId="2E5C9BEB" w:rsidR="00A42F87" w:rsidRPr="00690738" w:rsidRDefault="00A42F87" w:rsidP="00D845A8">
      <w:pPr>
        <w:jc w:val="both"/>
        <w:rPr>
          <w:rFonts w:eastAsia="Calibri"/>
          <w:sz w:val="28"/>
          <w:szCs w:val="28"/>
          <w:lang w:val="vi-VN" w:eastAsia="ar-SA"/>
        </w:rPr>
      </w:pPr>
      <w:r w:rsidRPr="00690738">
        <w:rPr>
          <w:rFonts w:eastAsia="Calibri"/>
          <w:sz w:val="28"/>
          <w:szCs w:val="28"/>
          <w:lang w:val="vi-VN" w:eastAsia="ar-SA"/>
        </w:rPr>
        <w:t xml:space="preserve">9. Tự ý sử dụng công cụ, phần mềm sao chép dữ liệu khi chưa được phép của </w:t>
      </w:r>
      <w:r w:rsidR="008F58EA" w:rsidRPr="00690738">
        <w:rPr>
          <w:rFonts w:eastAsia="Calibri"/>
          <w:sz w:val="28"/>
          <w:szCs w:val="28"/>
          <w:lang w:eastAsia="ar-SA"/>
        </w:rPr>
        <w:t>chủ quản dữ liệu</w:t>
      </w:r>
      <w:r w:rsidRPr="00690738">
        <w:rPr>
          <w:rFonts w:eastAsia="Calibri"/>
          <w:sz w:val="28"/>
          <w:szCs w:val="28"/>
          <w:lang w:val="vi-VN" w:eastAsia="ar-SA"/>
        </w:rPr>
        <w:t xml:space="preserve">; </w:t>
      </w:r>
      <w:r w:rsidR="003901B9" w:rsidRPr="00690738">
        <w:rPr>
          <w:rFonts w:eastAsia="Calibri"/>
          <w:sz w:val="28"/>
          <w:szCs w:val="28"/>
          <w:lang w:val="vi-VN" w:eastAsia="ar-SA"/>
        </w:rPr>
        <w:t>t</w:t>
      </w:r>
      <w:r w:rsidRPr="00690738">
        <w:rPr>
          <w:rFonts w:eastAsia="Calibri"/>
          <w:sz w:val="28"/>
          <w:szCs w:val="28"/>
          <w:lang w:val="vi-VN" w:eastAsia="ar-SA"/>
        </w:rPr>
        <w:t xml:space="preserve">ruy cập hoặc cố tình truy cập, tấn công vào cơ sở dữ liệu khi không có quyền hoặc chưa được sự cho phép của </w:t>
      </w:r>
      <w:r w:rsidR="006571C0" w:rsidRPr="00690738">
        <w:rPr>
          <w:rFonts w:eastAsia="Calibri"/>
          <w:sz w:val="28"/>
          <w:szCs w:val="28"/>
          <w:lang w:eastAsia="ar-SA"/>
        </w:rPr>
        <w:t>chủ quản dữ liệu</w:t>
      </w:r>
      <w:r w:rsidR="00F1215A" w:rsidRPr="00690738">
        <w:rPr>
          <w:rFonts w:eastAsia="Calibri"/>
          <w:sz w:val="28"/>
          <w:szCs w:val="28"/>
          <w:lang w:val="vi-VN" w:eastAsia="ar-SA"/>
        </w:rPr>
        <w:t>.</w:t>
      </w:r>
    </w:p>
    <w:p w14:paraId="64CBA51A" w14:textId="6F066A2B" w:rsidR="00134C85" w:rsidRPr="00690738" w:rsidRDefault="00A42F87" w:rsidP="00C44E49">
      <w:pPr>
        <w:spacing w:after="360"/>
        <w:jc w:val="both"/>
        <w:rPr>
          <w:rFonts w:eastAsia="Calibri"/>
          <w:sz w:val="28"/>
          <w:szCs w:val="28"/>
          <w:lang w:val="vi-VN" w:eastAsia="ar-SA"/>
        </w:rPr>
      </w:pPr>
      <w:r w:rsidRPr="00690738">
        <w:rPr>
          <w:rFonts w:eastAsia="Calibri"/>
          <w:sz w:val="28"/>
          <w:szCs w:val="28"/>
          <w:lang w:val="vi-VN" w:eastAsia="ar-SA"/>
        </w:rPr>
        <w:t>10</w:t>
      </w:r>
      <w:r w:rsidR="00134C85" w:rsidRPr="00690738">
        <w:rPr>
          <w:rFonts w:eastAsia="Calibri"/>
          <w:sz w:val="28"/>
          <w:szCs w:val="28"/>
          <w:lang w:val="vi-VN" w:eastAsia="ar-SA"/>
        </w:rPr>
        <w:t xml:space="preserve">. </w:t>
      </w:r>
      <w:r w:rsidR="00134C85" w:rsidRPr="00690738">
        <w:rPr>
          <w:sz w:val="28"/>
          <w:szCs w:val="28"/>
          <w:lang w:val="vi-VN"/>
        </w:rPr>
        <w:t xml:space="preserve">Các hành vi bị nghiêm cấm khác theo </w:t>
      </w:r>
      <w:r w:rsidR="00AE2C99" w:rsidRPr="00690738">
        <w:rPr>
          <w:sz w:val="28"/>
          <w:szCs w:val="28"/>
          <w:lang w:val="vi-VN"/>
        </w:rPr>
        <w:t>quy định pháp luật</w:t>
      </w:r>
      <w:r w:rsidR="00134C85" w:rsidRPr="00690738">
        <w:rPr>
          <w:sz w:val="28"/>
          <w:szCs w:val="28"/>
          <w:lang w:val="vi-VN"/>
        </w:rPr>
        <w:t>.</w:t>
      </w:r>
    </w:p>
    <w:p w14:paraId="5E379ACE" w14:textId="77777777" w:rsidR="00706DCD" w:rsidRPr="00690738" w:rsidRDefault="008031D0" w:rsidP="00B96604">
      <w:pPr>
        <w:pStyle w:val="Heading1"/>
        <w:spacing w:line="340" w:lineRule="exact"/>
        <w:rPr>
          <w:color w:val="auto"/>
          <w:szCs w:val="28"/>
          <w:lang w:val="vi-VN"/>
        </w:rPr>
      </w:pPr>
      <w:r w:rsidRPr="00690738">
        <w:rPr>
          <w:color w:val="auto"/>
          <w:lang w:val="vi-VN"/>
        </w:rPr>
        <w:br/>
      </w:r>
      <w:bookmarkStart w:id="28" w:name="_Toc170288623"/>
      <w:r w:rsidR="00AF4907" w:rsidRPr="00690738">
        <w:rPr>
          <w:bCs/>
          <w:color w:val="auto"/>
          <w:szCs w:val="28"/>
          <w:shd w:val="clear" w:color="auto" w:fill="FFFFFF"/>
          <w:lang w:val="vi-VN"/>
        </w:rPr>
        <w:t>XÂY DỰNG, PHÁT TRIỂN</w:t>
      </w:r>
      <w:r w:rsidR="00706DCD" w:rsidRPr="00690738">
        <w:rPr>
          <w:bCs/>
          <w:color w:val="auto"/>
          <w:szCs w:val="28"/>
          <w:shd w:val="clear" w:color="auto" w:fill="FFFFFF"/>
          <w:lang w:val="vi-VN"/>
        </w:rPr>
        <w:t>, XỬ LÝ, QUẢN TRỊ</w:t>
      </w:r>
      <w:r w:rsidR="00B96604" w:rsidRPr="00690738">
        <w:rPr>
          <w:bCs/>
          <w:color w:val="auto"/>
          <w:szCs w:val="28"/>
          <w:shd w:val="clear" w:color="auto" w:fill="FFFFFF"/>
          <w:lang w:val="vi-VN"/>
        </w:rPr>
        <w:t>, QUẢN LÝ</w:t>
      </w:r>
      <w:r w:rsidR="00AF4907" w:rsidRPr="00690738">
        <w:rPr>
          <w:bCs/>
          <w:color w:val="auto"/>
          <w:szCs w:val="28"/>
          <w:shd w:val="clear" w:color="auto" w:fill="FFFFFF"/>
          <w:lang w:val="vi-VN"/>
        </w:rPr>
        <w:t xml:space="preserve"> DỮ </w:t>
      </w:r>
      <w:r w:rsidR="00706DCD" w:rsidRPr="00690738">
        <w:rPr>
          <w:bCs/>
          <w:color w:val="auto"/>
          <w:szCs w:val="28"/>
          <w:shd w:val="clear" w:color="auto" w:fill="FFFFFF"/>
          <w:lang w:val="vi-VN"/>
        </w:rPr>
        <w:t xml:space="preserve">LIỆU; </w:t>
      </w:r>
      <w:r w:rsidR="00706DCD" w:rsidRPr="00690738">
        <w:rPr>
          <w:color w:val="auto"/>
          <w:szCs w:val="28"/>
          <w:lang w:val="vi-VN"/>
        </w:rPr>
        <w:t>ỨNG DỤNG KHOA HỌC CÔNG NGHỆ TRONG XỬ LÝ DỮ LIỆU</w:t>
      </w:r>
      <w:r w:rsidR="006C2659" w:rsidRPr="00690738">
        <w:rPr>
          <w:color w:val="auto"/>
          <w:szCs w:val="28"/>
          <w:lang w:val="vi-VN"/>
        </w:rPr>
        <w:t xml:space="preserve">; </w:t>
      </w:r>
      <w:r w:rsidR="00B96604" w:rsidRPr="00690738">
        <w:rPr>
          <w:color w:val="auto"/>
          <w:szCs w:val="28"/>
          <w:lang w:val="vi-VN"/>
        </w:rPr>
        <w:t xml:space="preserve"> </w:t>
      </w:r>
      <w:r w:rsidR="006C2659" w:rsidRPr="00690738">
        <w:rPr>
          <w:color w:val="auto"/>
          <w:szCs w:val="28"/>
          <w:lang w:val="vi-VN"/>
        </w:rPr>
        <w:t>QUỸ PHÁT TRIỂN DỮ LIỆU QUỐC GIA</w:t>
      </w:r>
      <w:bookmarkEnd w:id="28"/>
    </w:p>
    <w:p w14:paraId="48FAAA72" w14:textId="13CFE5F4" w:rsidR="00613020" w:rsidRPr="00690738" w:rsidRDefault="00153560" w:rsidP="00C44E49">
      <w:pPr>
        <w:pStyle w:val="Heading2"/>
        <w:spacing w:before="240" w:line="340" w:lineRule="exact"/>
        <w:rPr>
          <w:color w:val="auto"/>
          <w:spacing w:val="-4"/>
          <w:lang w:val="vi-VN"/>
        </w:rPr>
      </w:pPr>
      <w:bookmarkStart w:id="29" w:name="_Toc170288624"/>
      <w:r w:rsidRPr="00690738">
        <w:rPr>
          <w:color w:val="auto"/>
          <w:spacing w:val="-4"/>
          <w:lang w:val="vi-VN"/>
        </w:rPr>
        <w:t>Thu thậ</w:t>
      </w:r>
      <w:r w:rsidR="002539B4" w:rsidRPr="00690738">
        <w:rPr>
          <w:color w:val="auto"/>
          <w:spacing w:val="-4"/>
          <w:lang w:val="vi-VN"/>
        </w:rPr>
        <w:t>p,</w:t>
      </w:r>
      <w:r w:rsidRPr="00690738">
        <w:rPr>
          <w:color w:val="auto"/>
          <w:spacing w:val="-4"/>
          <w:lang w:val="vi-VN"/>
        </w:rPr>
        <w:t xml:space="preserve"> số hóa</w:t>
      </w:r>
      <w:r w:rsidR="003C4CAB" w:rsidRPr="00690738">
        <w:rPr>
          <w:rFonts w:asciiTheme="minorHAnsi" w:hAnsiTheme="minorHAnsi"/>
          <w:color w:val="auto"/>
          <w:spacing w:val="-4"/>
          <w:lang w:val="vi-VN"/>
        </w:rPr>
        <w:t>,</w:t>
      </w:r>
      <w:r w:rsidR="002539B4" w:rsidRPr="00690738">
        <w:rPr>
          <w:color w:val="auto"/>
          <w:spacing w:val="-4"/>
          <w:lang w:val="vi-VN"/>
        </w:rPr>
        <w:t xml:space="preserve"> tạo lập</w:t>
      </w:r>
      <w:r w:rsidRPr="00690738">
        <w:rPr>
          <w:color w:val="auto"/>
          <w:spacing w:val="-4"/>
          <w:lang w:val="vi-VN"/>
        </w:rPr>
        <w:t xml:space="preserve"> dữ liệu</w:t>
      </w:r>
      <w:bookmarkEnd w:id="29"/>
      <w:r w:rsidR="003C4CAB" w:rsidRPr="00690738">
        <w:rPr>
          <w:rFonts w:asciiTheme="minorHAnsi" w:hAnsiTheme="minorHAnsi"/>
          <w:color w:val="auto"/>
          <w:spacing w:val="-4"/>
          <w:lang w:val="vi-VN"/>
        </w:rPr>
        <w:t xml:space="preserve"> </w:t>
      </w:r>
      <w:r w:rsidR="003C4CAB" w:rsidRPr="00690738">
        <w:rPr>
          <w:color w:val="auto"/>
          <w:spacing w:val="-4"/>
          <w:lang w:val="vi-VN"/>
        </w:rPr>
        <w:t>và xác lập quyền sở hữu dữ liệu</w:t>
      </w:r>
    </w:p>
    <w:p w14:paraId="59334AFA" w14:textId="22F530CE" w:rsidR="00604563" w:rsidRPr="00690738" w:rsidRDefault="00604563" w:rsidP="004043B0">
      <w:pPr>
        <w:pStyle w:val="NormalWeb"/>
        <w:numPr>
          <w:ilvl w:val="0"/>
          <w:numId w:val="2"/>
        </w:numPr>
        <w:spacing w:before="0" w:after="120"/>
        <w:ind w:left="0" w:firstLine="720"/>
        <w:jc w:val="both"/>
        <w:rPr>
          <w:bCs/>
          <w:sz w:val="28"/>
          <w:szCs w:val="28"/>
          <w:lang w:val="vi-VN"/>
        </w:rPr>
      </w:pPr>
      <w:r w:rsidRPr="00690738">
        <w:rPr>
          <w:bCs/>
          <w:sz w:val="28"/>
          <w:szCs w:val="28"/>
          <w:lang w:val="vi-VN"/>
        </w:rPr>
        <w:t xml:space="preserve">Đối với </w:t>
      </w:r>
      <w:r w:rsidR="00725C72" w:rsidRPr="00690738">
        <w:rPr>
          <w:bCs/>
          <w:sz w:val="28"/>
          <w:szCs w:val="28"/>
          <w:lang w:val="vi-VN"/>
        </w:rPr>
        <w:t>cơ quan Đảng, Nhà nước</w:t>
      </w:r>
      <w:r w:rsidRPr="00690738">
        <w:rPr>
          <w:bCs/>
          <w:sz w:val="28"/>
          <w:szCs w:val="28"/>
          <w:lang w:val="vi-VN"/>
        </w:rPr>
        <w:t>, tổ chức chính trị - xã hội</w:t>
      </w:r>
    </w:p>
    <w:p w14:paraId="1962B8B9" w14:textId="699456BB" w:rsidR="00604563" w:rsidRPr="00690738" w:rsidRDefault="00604563" w:rsidP="004043B0">
      <w:pPr>
        <w:pStyle w:val="NormalWeb"/>
        <w:spacing w:before="0" w:after="120"/>
        <w:jc w:val="both"/>
        <w:rPr>
          <w:bCs/>
          <w:sz w:val="28"/>
          <w:szCs w:val="28"/>
          <w:lang w:val="vi-VN"/>
        </w:rPr>
      </w:pPr>
      <w:r w:rsidRPr="00690738">
        <w:rPr>
          <w:bCs/>
          <w:sz w:val="28"/>
          <w:szCs w:val="28"/>
          <w:lang w:val="vi-VN"/>
        </w:rPr>
        <w:t>a) Việc thu thập, số hóa phải bảo đảm chính xác, đầy đủ, kịp thời</w:t>
      </w:r>
      <w:r w:rsidR="006944D2" w:rsidRPr="00690738">
        <w:rPr>
          <w:bCs/>
          <w:sz w:val="28"/>
          <w:szCs w:val="28"/>
          <w:lang w:val="vi-VN"/>
        </w:rPr>
        <w:t>, tin cậy</w:t>
      </w:r>
      <w:r w:rsidR="006E3633" w:rsidRPr="00690738">
        <w:rPr>
          <w:bCs/>
          <w:sz w:val="28"/>
          <w:szCs w:val="28"/>
          <w:lang w:val="vi-VN"/>
        </w:rPr>
        <w:t>, hợp pháp</w:t>
      </w:r>
      <w:r w:rsidRPr="00690738">
        <w:rPr>
          <w:bCs/>
          <w:sz w:val="28"/>
          <w:szCs w:val="28"/>
          <w:lang w:val="vi-VN"/>
        </w:rPr>
        <w:t>, phù hợp với chức năng, nhiệm vụ được giao</w:t>
      </w:r>
      <w:r w:rsidR="00B064F2" w:rsidRPr="00690738">
        <w:rPr>
          <w:bCs/>
          <w:sz w:val="28"/>
          <w:szCs w:val="28"/>
          <w:lang w:val="vi-VN"/>
        </w:rPr>
        <w:t>;</w:t>
      </w:r>
      <w:r w:rsidRPr="00690738">
        <w:rPr>
          <w:bCs/>
          <w:sz w:val="28"/>
          <w:szCs w:val="28"/>
          <w:lang w:val="vi-VN"/>
        </w:rPr>
        <w:t xml:space="preserve"> </w:t>
      </w:r>
    </w:p>
    <w:p w14:paraId="0B10B391" w14:textId="438CDF98" w:rsidR="00773848" w:rsidRPr="00690738" w:rsidRDefault="00773848" w:rsidP="00773848">
      <w:pPr>
        <w:pStyle w:val="NormalWeb"/>
        <w:spacing w:before="0" w:after="120"/>
        <w:jc w:val="both"/>
        <w:rPr>
          <w:bCs/>
          <w:sz w:val="28"/>
          <w:szCs w:val="28"/>
          <w:lang w:val="vi-VN"/>
        </w:rPr>
      </w:pPr>
      <w:r w:rsidRPr="00690738">
        <w:rPr>
          <w:bCs/>
          <w:sz w:val="28"/>
          <w:szCs w:val="28"/>
          <w:lang w:val="vi-VN"/>
        </w:rPr>
        <w:t>b) Dữ liệu liên quan đến quản lý nhà nước, thực hiện thủ tục hành chính, giải quyết dịch vụ công liên quan đến tổ chức, cá nhân</w:t>
      </w:r>
      <w:r w:rsidR="006E3633" w:rsidRPr="00690738">
        <w:rPr>
          <w:bCs/>
          <w:sz w:val="28"/>
          <w:szCs w:val="28"/>
          <w:lang w:val="vi-VN"/>
        </w:rPr>
        <w:t xml:space="preserve">, phục vụ bảo đảm an ninh, quốc phòng, đối ngoại, đấu tranh phòng, chống tội phạm, xử lý vi phạm pháp luật </w:t>
      </w:r>
      <w:r w:rsidRPr="00690738">
        <w:rPr>
          <w:bCs/>
          <w:sz w:val="28"/>
          <w:szCs w:val="28"/>
          <w:lang w:val="vi-VN"/>
        </w:rPr>
        <w:lastRenderedPageBreak/>
        <w:t>phải được thu thập, số hoá, tạo lập thành dữ liệu đáp ứng tiêu chuẩn, quy chuẩn kỹ thuật để kết nối, chia sẻ, khai thác</w:t>
      </w:r>
      <w:r w:rsidR="006E3633" w:rsidRPr="00690738">
        <w:rPr>
          <w:bCs/>
          <w:sz w:val="28"/>
          <w:szCs w:val="28"/>
          <w:lang w:val="vi-VN"/>
        </w:rPr>
        <w:t>,</w:t>
      </w:r>
      <w:r w:rsidRPr="00690738">
        <w:rPr>
          <w:bCs/>
          <w:sz w:val="28"/>
          <w:szCs w:val="28"/>
          <w:lang w:val="vi-VN"/>
        </w:rPr>
        <w:t xml:space="preserve"> sử dụng</w:t>
      </w:r>
      <w:r w:rsidR="006E3633" w:rsidRPr="00690738">
        <w:rPr>
          <w:bCs/>
          <w:sz w:val="28"/>
          <w:szCs w:val="28"/>
          <w:lang w:val="vi-VN"/>
        </w:rPr>
        <w:t xml:space="preserve"> theo quy định pháp luật</w:t>
      </w:r>
      <w:r w:rsidR="00013375" w:rsidRPr="00690738">
        <w:rPr>
          <w:bCs/>
          <w:sz w:val="28"/>
          <w:szCs w:val="28"/>
          <w:lang w:val="vi-VN"/>
        </w:rPr>
        <w:t>;</w:t>
      </w:r>
    </w:p>
    <w:p w14:paraId="3AF2CF47" w14:textId="23285A8B" w:rsidR="000F7278" w:rsidRPr="00690738" w:rsidRDefault="00773848" w:rsidP="004043B0">
      <w:pPr>
        <w:pStyle w:val="NormalWeb"/>
        <w:spacing w:before="0" w:after="120"/>
        <w:jc w:val="both"/>
        <w:rPr>
          <w:bCs/>
          <w:sz w:val="28"/>
          <w:szCs w:val="28"/>
          <w:lang w:val="vi-VN"/>
        </w:rPr>
      </w:pPr>
      <w:bookmarkStart w:id="30" w:name="_Hlk164433313"/>
      <w:r w:rsidRPr="00690738">
        <w:rPr>
          <w:bCs/>
          <w:sz w:val="28"/>
          <w:szCs w:val="28"/>
          <w:lang w:val="vi-VN"/>
        </w:rPr>
        <w:t xml:space="preserve">c) </w:t>
      </w:r>
      <w:r w:rsidR="000F7278" w:rsidRPr="00690738">
        <w:rPr>
          <w:bCs/>
          <w:sz w:val="28"/>
          <w:szCs w:val="28"/>
          <w:lang w:val="vi-VN"/>
        </w:rPr>
        <w:t xml:space="preserve">Việc tạo lập dữ liệu trong cơ sở dữ liệu phải sử dụng thống nhất bảng mã danh mục dùng chung do cơ quan </w:t>
      </w:r>
      <w:r w:rsidR="003901B9" w:rsidRPr="00690738">
        <w:rPr>
          <w:bCs/>
          <w:sz w:val="28"/>
          <w:szCs w:val="28"/>
          <w:lang w:val="vi-VN"/>
        </w:rPr>
        <w:t>Đảng, N</w:t>
      </w:r>
      <w:r w:rsidR="000F7278" w:rsidRPr="00690738">
        <w:rPr>
          <w:bCs/>
          <w:sz w:val="28"/>
          <w:szCs w:val="28"/>
          <w:lang w:val="vi-VN"/>
        </w:rPr>
        <w:t>hà nước</w:t>
      </w:r>
      <w:r w:rsidR="007520AE" w:rsidRPr="00690738">
        <w:rPr>
          <w:bCs/>
          <w:sz w:val="28"/>
          <w:szCs w:val="28"/>
        </w:rPr>
        <w:t>, tổ chức chính trị - xã hội</w:t>
      </w:r>
      <w:r w:rsidR="000F7278" w:rsidRPr="00690738">
        <w:rPr>
          <w:bCs/>
          <w:sz w:val="28"/>
          <w:szCs w:val="28"/>
          <w:lang w:val="vi-VN"/>
        </w:rPr>
        <w:t xml:space="preserve"> có thẩm quyền ban hành, thống nhất với dữ liệu chủ trong cơ sở dữ liệu quốc gia, cơ sở dữ liệu chuyên ngành và tuân thủ tiêu chuẩn, quy chuẩn kỹ thuật</w:t>
      </w:r>
      <w:r w:rsidR="00CF59B9" w:rsidRPr="00690738">
        <w:rPr>
          <w:bCs/>
          <w:sz w:val="28"/>
          <w:szCs w:val="28"/>
          <w:lang w:val="vi-VN"/>
        </w:rPr>
        <w:t xml:space="preserve"> được ban hành bởi cơ quan có thẩm quyền</w:t>
      </w:r>
      <w:r w:rsidR="00CF2283" w:rsidRPr="00690738">
        <w:rPr>
          <w:bCs/>
          <w:sz w:val="28"/>
          <w:szCs w:val="28"/>
          <w:lang w:val="vi-VN"/>
        </w:rPr>
        <w:t>;</w:t>
      </w:r>
    </w:p>
    <w:bookmarkEnd w:id="30"/>
    <w:p w14:paraId="2C6F5EC0" w14:textId="38CAC5E4" w:rsidR="008D13F2" w:rsidRPr="00690738" w:rsidRDefault="00773848" w:rsidP="004043B0">
      <w:pPr>
        <w:pStyle w:val="NormalWeb"/>
        <w:spacing w:before="0" w:after="120"/>
        <w:jc w:val="both"/>
        <w:rPr>
          <w:bCs/>
          <w:sz w:val="28"/>
          <w:szCs w:val="28"/>
          <w:lang w:val="vi-VN"/>
        </w:rPr>
      </w:pPr>
      <w:r w:rsidRPr="00690738">
        <w:rPr>
          <w:bCs/>
          <w:sz w:val="28"/>
          <w:szCs w:val="28"/>
          <w:lang w:val="vi-VN"/>
        </w:rPr>
        <w:t xml:space="preserve">d) </w:t>
      </w:r>
      <w:r w:rsidR="008D13F2" w:rsidRPr="00690738">
        <w:rPr>
          <w:bCs/>
          <w:sz w:val="28"/>
          <w:szCs w:val="28"/>
          <w:lang w:val="vi-VN"/>
        </w:rPr>
        <w:t xml:space="preserve">Không được thu thập, tổ chức thu thập lại dữ liệu hoặc yêu cầu tổ chức, cá nhân cung cấp lại dữ liệu mà </w:t>
      </w:r>
      <w:r w:rsidR="00725C72" w:rsidRPr="00690738">
        <w:rPr>
          <w:bCs/>
          <w:sz w:val="28"/>
          <w:szCs w:val="28"/>
          <w:lang w:val="vi-VN"/>
        </w:rPr>
        <w:t>cơ quan Đảng, Nhà nước</w:t>
      </w:r>
      <w:r w:rsidR="008D13F2" w:rsidRPr="00690738">
        <w:rPr>
          <w:bCs/>
          <w:sz w:val="28"/>
          <w:szCs w:val="28"/>
          <w:lang w:val="vi-VN"/>
        </w:rPr>
        <w:t>, tổ chức chính trị - xã hội</w:t>
      </w:r>
      <w:r w:rsidR="00CF6A00" w:rsidRPr="00690738">
        <w:rPr>
          <w:bCs/>
          <w:sz w:val="28"/>
          <w:szCs w:val="28"/>
          <w:lang w:val="vi-VN"/>
        </w:rPr>
        <w:t xml:space="preserve"> khác</w:t>
      </w:r>
      <w:r w:rsidR="008D13F2" w:rsidRPr="00690738">
        <w:rPr>
          <w:bCs/>
          <w:sz w:val="28"/>
          <w:szCs w:val="28"/>
          <w:lang w:val="vi-VN"/>
        </w:rPr>
        <w:t xml:space="preserve"> đã</w:t>
      </w:r>
      <w:r w:rsidR="001F0B5B" w:rsidRPr="00690738">
        <w:rPr>
          <w:bCs/>
          <w:sz w:val="28"/>
          <w:szCs w:val="28"/>
          <w:lang w:val="vi-VN"/>
        </w:rPr>
        <w:t xml:space="preserve"> </w:t>
      </w:r>
      <w:r w:rsidR="000F7278" w:rsidRPr="00690738">
        <w:rPr>
          <w:bCs/>
          <w:sz w:val="28"/>
          <w:szCs w:val="28"/>
          <w:lang w:val="vi-VN"/>
        </w:rPr>
        <w:t>thu thập</w:t>
      </w:r>
      <w:r w:rsidR="00CF6A00" w:rsidRPr="00690738">
        <w:rPr>
          <w:bCs/>
          <w:sz w:val="28"/>
          <w:szCs w:val="28"/>
          <w:lang w:val="vi-VN"/>
        </w:rPr>
        <w:t xml:space="preserve">, </w:t>
      </w:r>
      <w:r w:rsidR="008D13F2" w:rsidRPr="00690738">
        <w:rPr>
          <w:bCs/>
          <w:sz w:val="28"/>
          <w:szCs w:val="28"/>
          <w:lang w:val="vi-VN"/>
        </w:rPr>
        <w:t xml:space="preserve">trừ trường hợp yêu cầu cung cấp dữ liệu phục vụ cập nhật hoặc sử dụng cho mục đích </w:t>
      </w:r>
      <w:r w:rsidR="00287B57" w:rsidRPr="00690738">
        <w:rPr>
          <w:bCs/>
          <w:sz w:val="28"/>
          <w:szCs w:val="28"/>
          <w:lang w:val="vi-VN"/>
        </w:rPr>
        <w:t>xác nhận, xác thực dữ liệu</w:t>
      </w:r>
      <w:r w:rsidR="008D13F2" w:rsidRPr="00690738">
        <w:rPr>
          <w:bCs/>
          <w:sz w:val="28"/>
          <w:szCs w:val="28"/>
          <w:lang w:val="vi-VN"/>
        </w:rPr>
        <w:t xml:space="preserve"> hoặc dữ liệu đó không bảo đảm yêu cầu về chất lượng theo tiêu chuẩn, quy chuẩn kỹ thuật hoặc pháp luật có quy định khác</w:t>
      </w:r>
      <w:r w:rsidR="00CF6A00" w:rsidRPr="00690738">
        <w:rPr>
          <w:bCs/>
          <w:sz w:val="28"/>
          <w:szCs w:val="28"/>
          <w:lang w:val="vi-VN"/>
        </w:rPr>
        <w:t>;</w:t>
      </w:r>
    </w:p>
    <w:p w14:paraId="6367E093" w14:textId="26B204E8" w:rsidR="00C12D1A" w:rsidRPr="00690738" w:rsidRDefault="00773848" w:rsidP="004043B0">
      <w:pPr>
        <w:pStyle w:val="NormalWeb"/>
        <w:spacing w:before="0" w:after="120"/>
        <w:jc w:val="both"/>
        <w:rPr>
          <w:bCs/>
          <w:sz w:val="28"/>
          <w:szCs w:val="28"/>
          <w:lang w:val="vi-VN"/>
        </w:rPr>
      </w:pPr>
      <w:r w:rsidRPr="00690738">
        <w:rPr>
          <w:bCs/>
          <w:sz w:val="28"/>
          <w:szCs w:val="28"/>
          <w:lang w:val="vi-VN"/>
        </w:rPr>
        <w:t xml:space="preserve">đ) </w:t>
      </w:r>
      <w:r w:rsidR="00C12D1A" w:rsidRPr="00690738">
        <w:rPr>
          <w:bCs/>
          <w:sz w:val="28"/>
          <w:szCs w:val="28"/>
          <w:lang w:val="vi-VN"/>
        </w:rPr>
        <w:t xml:space="preserve">Việc thu thập </w:t>
      </w:r>
      <w:r w:rsidR="00287B57" w:rsidRPr="00690738">
        <w:rPr>
          <w:bCs/>
          <w:sz w:val="28"/>
          <w:szCs w:val="28"/>
          <w:lang w:val="vi-VN"/>
        </w:rPr>
        <w:t>dữ liệu từ tổ chức,</w:t>
      </w:r>
      <w:r w:rsidR="00C12D1A" w:rsidRPr="00690738">
        <w:rPr>
          <w:bCs/>
          <w:sz w:val="28"/>
          <w:szCs w:val="28"/>
          <w:lang w:val="vi-VN"/>
        </w:rPr>
        <w:t xml:space="preserve"> cá nhân thực hiện theo thứ tự ưu tiên như sau: Thu thập từ kết quả giải quyết thủ tục hành chính; </w:t>
      </w:r>
      <w:r w:rsidR="00DA71AA" w:rsidRPr="00690738">
        <w:rPr>
          <w:bCs/>
          <w:sz w:val="28"/>
          <w:szCs w:val="28"/>
        </w:rPr>
        <w:t xml:space="preserve">thu thập </w:t>
      </w:r>
      <w:r w:rsidR="00C12D1A" w:rsidRPr="00690738">
        <w:rPr>
          <w:bCs/>
          <w:sz w:val="28"/>
          <w:szCs w:val="28"/>
          <w:lang w:val="vi-VN"/>
        </w:rPr>
        <w:t>từ số hóa hồ sơ, tài liệu sẵn có; thu thập qua phương thức điện tử; thu thập trực tiếp từ tổ chức, cá nhân</w:t>
      </w:r>
      <w:r w:rsidR="00AB7273" w:rsidRPr="00690738">
        <w:rPr>
          <w:bCs/>
          <w:sz w:val="28"/>
          <w:szCs w:val="28"/>
          <w:lang w:val="vi-VN"/>
        </w:rPr>
        <w:t>;</w:t>
      </w:r>
    </w:p>
    <w:p w14:paraId="2D41B181" w14:textId="513B1B26" w:rsidR="00731FC4" w:rsidRPr="00690738" w:rsidRDefault="00773848" w:rsidP="004043B0">
      <w:pPr>
        <w:pStyle w:val="NormalWeb"/>
        <w:spacing w:before="0" w:after="120"/>
        <w:jc w:val="both"/>
        <w:rPr>
          <w:bCs/>
          <w:sz w:val="28"/>
          <w:szCs w:val="28"/>
          <w:lang w:val="vi-VN"/>
        </w:rPr>
      </w:pPr>
      <w:r w:rsidRPr="00690738">
        <w:rPr>
          <w:bCs/>
          <w:sz w:val="28"/>
          <w:szCs w:val="28"/>
          <w:lang w:val="vi-VN"/>
        </w:rPr>
        <w:t xml:space="preserve">e) </w:t>
      </w:r>
      <w:r w:rsidR="00C12D1A" w:rsidRPr="00690738">
        <w:rPr>
          <w:bCs/>
          <w:sz w:val="28"/>
          <w:szCs w:val="28"/>
          <w:lang w:val="vi-VN"/>
        </w:rPr>
        <w:t>Việc thực hiện</w:t>
      </w:r>
      <w:r w:rsidR="00EE06A3" w:rsidRPr="00690738">
        <w:rPr>
          <w:bCs/>
          <w:sz w:val="28"/>
          <w:szCs w:val="28"/>
          <w:lang w:val="vi-VN"/>
        </w:rPr>
        <w:t xml:space="preserve"> chuyển đổi hồ sơ, tài liệu</w:t>
      </w:r>
      <w:r w:rsidR="00C12D1A" w:rsidRPr="00690738">
        <w:rPr>
          <w:bCs/>
          <w:sz w:val="28"/>
          <w:szCs w:val="28"/>
          <w:lang w:val="vi-VN"/>
        </w:rPr>
        <w:t xml:space="preserve"> số hoá </w:t>
      </w:r>
      <w:r w:rsidR="00EE06A3" w:rsidRPr="00690738">
        <w:rPr>
          <w:bCs/>
          <w:sz w:val="28"/>
          <w:szCs w:val="28"/>
          <w:lang w:val="vi-VN"/>
        </w:rPr>
        <w:t xml:space="preserve">thành </w:t>
      </w:r>
      <w:r w:rsidR="00C12D1A" w:rsidRPr="00690738">
        <w:rPr>
          <w:bCs/>
          <w:sz w:val="28"/>
          <w:szCs w:val="28"/>
          <w:u w:color="FF0000"/>
          <w:lang w:val="vi-VN"/>
        </w:rPr>
        <w:t>dữ diệu phải</w:t>
      </w:r>
      <w:r w:rsidR="00C12D1A" w:rsidRPr="00690738">
        <w:rPr>
          <w:bCs/>
          <w:sz w:val="28"/>
          <w:szCs w:val="28"/>
          <w:lang w:val="vi-VN"/>
        </w:rPr>
        <w:t xml:space="preserve"> tuân thủ theo quy định pháp luật về lưu trữ</w:t>
      </w:r>
      <w:r w:rsidR="00EE06A3" w:rsidRPr="00690738">
        <w:rPr>
          <w:bCs/>
          <w:sz w:val="28"/>
          <w:szCs w:val="28"/>
          <w:lang w:val="vi-VN"/>
        </w:rPr>
        <w:t>; chỉ được thu thập dữ liệu từ hồ sơ, tài liệu lưu trữ là bản gốc, bản chính</w:t>
      </w:r>
      <w:r w:rsidR="00C86981" w:rsidRPr="00690738">
        <w:rPr>
          <w:bCs/>
          <w:sz w:val="28"/>
          <w:szCs w:val="28"/>
          <w:lang w:val="vi-VN"/>
        </w:rPr>
        <w:t>;</w:t>
      </w:r>
      <w:r w:rsidR="00731FC4" w:rsidRPr="00690738">
        <w:rPr>
          <w:bCs/>
          <w:sz w:val="28"/>
          <w:szCs w:val="28"/>
          <w:lang w:val="vi-VN"/>
        </w:rPr>
        <w:t xml:space="preserve"> </w:t>
      </w:r>
      <w:r w:rsidR="00C86981" w:rsidRPr="00690738">
        <w:rPr>
          <w:bCs/>
          <w:sz w:val="28"/>
          <w:szCs w:val="28"/>
          <w:lang w:val="vi-VN"/>
        </w:rPr>
        <w:t>d</w:t>
      </w:r>
      <w:r w:rsidR="00731FC4" w:rsidRPr="00690738">
        <w:rPr>
          <w:bCs/>
          <w:sz w:val="28"/>
          <w:szCs w:val="28"/>
          <w:lang w:val="vi-VN"/>
        </w:rPr>
        <w:t>ữ liệu được thu thập, tạo lập phải bảo đảm việc xác thực, truy nguyên được đến bản số hóa hồ sơ, tài liệu</w:t>
      </w:r>
      <w:r w:rsidR="00DF3B3C" w:rsidRPr="00690738">
        <w:rPr>
          <w:bCs/>
          <w:sz w:val="28"/>
          <w:szCs w:val="28"/>
          <w:lang w:val="vi-VN"/>
        </w:rPr>
        <w:t>;</w:t>
      </w:r>
    </w:p>
    <w:p w14:paraId="438D1E93" w14:textId="3950ABA0" w:rsidR="00DF3B3C" w:rsidRPr="00690738" w:rsidRDefault="00DF3B3C" w:rsidP="004043B0">
      <w:pPr>
        <w:pStyle w:val="NormalWeb"/>
        <w:spacing w:before="0" w:after="120"/>
        <w:jc w:val="both"/>
        <w:rPr>
          <w:bCs/>
          <w:sz w:val="28"/>
          <w:szCs w:val="28"/>
          <w:lang w:val="vi-VN"/>
        </w:rPr>
      </w:pPr>
      <w:r w:rsidRPr="00690738">
        <w:rPr>
          <w:bCs/>
          <w:sz w:val="28"/>
          <w:szCs w:val="28"/>
          <w:lang w:val="vi-VN"/>
        </w:rPr>
        <w:t xml:space="preserve">g) </w:t>
      </w:r>
      <w:r w:rsidR="00725C72" w:rsidRPr="00690738">
        <w:rPr>
          <w:bCs/>
          <w:sz w:val="28"/>
          <w:szCs w:val="28"/>
          <w:lang w:val="vi-VN"/>
        </w:rPr>
        <w:t>Cơ quan Đảng, Nhà nước</w:t>
      </w:r>
      <w:r w:rsidRPr="00690738">
        <w:rPr>
          <w:bCs/>
          <w:sz w:val="28"/>
          <w:szCs w:val="28"/>
          <w:lang w:val="vi-VN"/>
        </w:rPr>
        <w:t>, tổ chức chính trị - xã hội là chủ sở hữu dữ liệu do mình thu thập, tạo lập hoặc được giao quản lý theo quy định pháp luật hoặc quyết định của cấp có thẩm quyền.</w:t>
      </w:r>
    </w:p>
    <w:p w14:paraId="626B0B9C" w14:textId="089E0105" w:rsidR="00604563" w:rsidRPr="00690738" w:rsidRDefault="00604563" w:rsidP="004043B0">
      <w:pPr>
        <w:pStyle w:val="NormalWeb"/>
        <w:spacing w:before="0" w:after="120"/>
        <w:jc w:val="both"/>
        <w:rPr>
          <w:bCs/>
          <w:sz w:val="28"/>
          <w:szCs w:val="28"/>
          <w:lang w:val="vi-VN"/>
        </w:rPr>
      </w:pPr>
      <w:r w:rsidRPr="00690738">
        <w:rPr>
          <w:bCs/>
          <w:sz w:val="28"/>
          <w:szCs w:val="28"/>
          <w:lang w:val="vi-VN"/>
        </w:rPr>
        <w:t>2. Đối với cá nhân và tổ chức khác</w:t>
      </w:r>
    </w:p>
    <w:p w14:paraId="5A2384E9" w14:textId="49B0227C" w:rsidR="00782C6C" w:rsidRPr="00690738" w:rsidRDefault="00604563" w:rsidP="004043B0">
      <w:pPr>
        <w:pStyle w:val="NormalWeb"/>
        <w:spacing w:before="0" w:after="120"/>
        <w:jc w:val="both"/>
        <w:rPr>
          <w:sz w:val="28"/>
          <w:szCs w:val="28"/>
          <w:lang w:val="vi-VN"/>
        </w:rPr>
      </w:pPr>
      <w:r w:rsidRPr="00690738">
        <w:rPr>
          <w:sz w:val="28"/>
          <w:szCs w:val="28"/>
          <w:lang w:val="vi-VN"/>
        </w:rPr>
        <w:t xml:space="preserve">a) </w:t>
      </w:r>
      <w:r w:rsidR="00B064F2" w:rsidRPr="00690738">
        <w:rPr>
          <w:sz w:val="28"/>
          <w:szCs w:val="28"/>
          <w:lang w:val="vi-VN"/>
        </w:rPr>
        <w:t>Đ</w:t>
      </w:r>
      <w:r w:rsidR="008F674F" w:rsidRPr="00690738">
        <w:rPr>
          <w:sz w:val="28"/>
          <w:szCs w:val="28"/>
          <w:lang w:val="vi-VN"/>
        </w:rPr>
        <w:t>ược thu thập</w:t>
      </w:r>
      <w:r w:rsidR="00B064F2" w:rsidRPr="00690738">
        <w:rPr>
          <w:sz w:val="28"/>
          <w:szCs w:val="28"/>
          <w:lang w:val="vi-VN"/>
        </w:rPr>
        <w:t xml:space="preserve">, tạo lập </w:t>
      </w:r>
      <w:r w:rsidR="008F674F" w:rsidRPr="00690738">
        <w:rPr>
          <w:sz w:val="28"/>
          <w:szCs w:val="28"/>
          <w:lang w:val="vi-VN"/>
        </w:rPr>
        <w:t xml:space="preserve">dữ liệu </w:t>
      </w:r>
      <w:r w:rsidR="00B064F2" w:rsidRPr="00690738">
        <w:rPr>
          <w:sz w:val="28"/>
          <w:szCs w:val="28"/>
          <w:lang w:val="vi-VN"/>
        </w:rPr>
        <w:t>để phục vụ cho hoạt động</w:t>
      </w:r>
      <w:r w:rsidR="001B6A5E" w:rsidRPr="00690738">
        <w:rPr>
          <w:sz w:val="28"/>
          <w:szCs w:val="28"/>
        </w:rPr>
        <w:t xml:space="preserve"> của mình</w:t>
      </w:r>
      <w:r w:rsidR="00B064F2" w:rsidRPr="00690738">
        <w:rPr>
          <w:sz w:val="28"/>
          <w:szCs w:val="28"/>
          <w:lang w:val="vi-VN"/>
        </w:rPr>
        <w:t xml:space="preserve"> </w:t>
      </w:r>
      <w:r w:rsidR="00287B57" w:rsidRPr="00690738">
        <w:rPr>
          <w:sz w:val="28"/>
          <w:szCs w:val="28"/>
          <w:lang w:val="vi-VN"/>
        </w:rPr>
        <w:t xml:space="preserve">phù hợp với </w:t>
      </w:r>
      <w:r w:rsidR="00AE2C99" w:rsidRPr="00690738">
        <w:rPr>
          <w:sz w:val="28"/>
          <w:szCs w:val="28"/>
          <w:lang w:val="vi-VN"/>
        </w:rPr>
        <w:t>quy định pháp luật</w:t>
      </w:r>
      <w:r w:rsidR="00FC2EB6" w:rsidRPr="00690738">
        <w:rPr>
          <w:sz w:val="28"/>
          <w:szCs w:val="28"/>
          <w:lang w:val="vi-VN"/>
        </w:rPr>
        <w:t>;</w:t>
      </w:r>
    </w:p>
    <w:p w14:paraId="2D5F78F3" w14:textId="01D700B6" w:rsidR="00AF3A20" w:rsidRPr="00690738" w:rsidRDefault="00AF3A20" w:rsidP="00773550">
      <w:pPr>
        <w:pStyle w:val="NormalWeb"/>
        <w:spacing w:before="0" w:after="120"/>
        <w:jc w:val="both"/>
        <w:rPr>
          <w:sz w:val="28"/>
          <w:szCs w:val="28"/>
          <w:lang w:val="vi-VN"/>
        </w:rPr>
      </w:pPr>
      <w:r w:rsidRPr="00690738">
        <w:rPr>
          <w:sz w:val="28"/>
          <w:szCs w:val="28"/>
          <w:lang w:val="vi-VN"/>
        </w:rPr>
        <w:t>b) Chịu trách nhiệm đối với dữ liệu do mình thu thập</w:t>
      </w:r>
      <w:r w:rsidR="00DD6846" w:rsidRPr="00690738">
        <w:rPr>
          <w:sz w:val="28"/>
          <w:szCs w:val="28"/>
        </w:rPr>
        <w:t>,</w:t>
      </w:r>
      <w:r w:rsidRPr="00690738">
        <w:rPr>
          <w:sz w:val="28"/>
          <w:szCs w:val="28"/>
          <w:lang w:val="vi-VN"/>
        </w:rPr>
        <w:t xml:space="preserve"> </w:t>
      </w:r>
      <w:r w:rsidR="00DD6846" w:rsidRPr="00690738">
        <w:rPr>
          <w:sz w:val="28"/>
          <w:szCs w:val="28"/>
          <w:lang w:val="vi-VN"/>
        </w:rPr>
        <w:t xml:space="preserve">tạo lập </w:t>
      </w:r>
      <w:r w:rsidRPr="00690738">
        <w:rPr>
          <w:sz w:val="28"/>
          <w:szCs w:val="28"/>
          <w:lang w:val="vi-VN"/>
        </w:rPr>
        <w:t>theo quy định pháp luật</w:t>
      </w:r>
      <w:r w:rsidR="00DF3B3C" w:rsidRPr="00690738">
        <w:rPr>
          <w:sz w:val="28"/>
          <w:szCs w:val="28"/>
          <w:lang w:val="vi-VN"/>
        </w:rPr>
        <w:t>;</w:t>
      </w:r>
    </w:p>
    <w:p w14:paraId="38969196" w14:textId="2E2DFCA4" w:rsidR="00DF3B3C" w:rsidRPr="00690738" w:rsidRDefault="00DF3B3C" w:rsidP="00773550">
      <w:pPr>
        <w:pStyle w:val="NormalWeb"/>
        <w:spacing w:before="0" w:after="120"/>
        <w:jc w:val="both"/>
        <w:rPr>
          <w:sz w:val="28"/>
          <w:szCs w:val="28"/>
          <w:lang w:val="vi-VN"/>
        </w:rPr>
      </w:pPr>
      <w:r w:rsidRPr="00690738">
        <w:rPr>
          <w:sz w:val="28"/>
          <w:szCs w:val="28"/>
          <w:lang w:val="vi-VN"/>
        </w:rPr>
        <w:t xml:space="preserve">c) Tổ chức, cá nhân là chủ </w:t>
      </w:r>
      <w:r w:rsidRPr="00690738">
        <w:rPr>
          <w:sz w:val="28"/>
          <w:szCs w:val="28"/>
          <w:u w:color="FF0000"/>
          <w:lang w:val="vi-VN"/>
        </w:rPr>
        <w:t xml:space="preserve">sở </w:t>
      </w:r>
      <w:r w:rsidR="006D532F" w:rsidRPr="00690738">
        <w:rPr>
          <w:sz w:val="28"/>
          <w:szCs w:val="28"/>
          <w:u w:color="FF0000"/>
        </w:rPr>
        <w:t xml:space="preserve">hữu </w:t>
      </w:r>
      <w:r w:rsidRPr="00690738">
        <w:rPr>
          <w:sz w:val="28"/>
          <w:szCs w:val="28"/>
          <w:u w:color="FF0000"/>
          <w:lang w:val="vi-VN"/>
        </w:rPr>
        <w:t>dữ liệu</w:t>
      </w:r>
      <w:r w:rsidRPr="00690738">
        <w:rPr>
          <w:sz w:val="28"/>
          <w:szCs w:val="28"/>
          <w:lang w:val="vi-VN"/>
        </w:rPr>
        <w:t xml:space="preserve"> do mình thu thập, tạo lập</w:t>
      </w:r>
      <w:r w:rsidR="00AA362D" w:rsidRPr="00690738">
        <w:rPr>
          <w:sz w:val="28"/>
          <w:szCs w:val="28"/>
          <w:lang w:val="vi-VN"/>
        </w:rPr>
        <w:t>; v</w:t>
      </w:r>
      <w:r w:rsidRPr="00690738">
        <w:rPr>
          <w:sz w:val="28"/>
          <w:szCs w:val="28"/>
          <w:lang w:val="vi-VN"/>
        </w:rPr>
        <w:t>iệc xác lập quyền sở hữu của chủ sở hữu dữ liệu được thực hiện theo quy định của Chính phủ.</w:t>
      </w:r>
    </w:p>
    <w:p w14:paraId="2A8504A2" w14:textId="710A105E" w:rsidR="00E70345" w:rsidRPr="00690738" w:rsidRDefault="00E70345" w:rsidP="004043B0">
      <w:pPr>
        <w:pStyle w:val="Heading2"/>
        <w:spacing w:line="340" w:lineRule="exact"/>
        <w:rPr>
          <w:color w:val="auto"/>
          <w:lang w:val="vi-VN"/>
        </w:rPr>
      </w:pPr>
      <w:bookmarkStart w:id="31" w:name="_Toc170288625"/>
      <w:r w:rsidRPr="00690738">
        <w:rPr>
          <w:color w:val="auto"/>
          <w:lang w:val="vi-VN"/>
        </w:rPr>
        <w:t>Bảo đảm chất lượng dữ liệu</w:t>
      </w:r>
      <w:bookmarkEnd w:id="31"/>
    </w:p>
    <w:p w14:paraId="22F3E671" w14:textId="67808E00" w:rsidR="00C86981" w:rsidRPr="00690738" w:rsidRDefault="00C86981" w:rsidP="004043B0">
      <w:pPr>
        <w:pStyle w:val="NormalWeb"/>
        <w:spacing w:before="0" w:after="120"/>
        <w:jc w:val="both"/>
        <w:rPr>
          <w:sz w:val="28"/>
          <w:szCs w:val="28"/>
          <w:lang w:val="vi-VN"/>
        </w:rPr>
      </w:pPr>
      <w:r w:rsidRPr="00690738">
        <w:rPr>
          <w:sz w:val="28"/>
          <w:szCs w:val="28"/>
          <w:lang w:val="vi-VN"/>
        </w:rPr>
        <w:t xml:space="preserve">1. Bảo đảm chất lượng dữ liệu là bảo đảm tính chính xác, </w:t>
      </w:r>
      <w:r w:rsidR="00C039D8" w:rsidRPr="00690738">
        <w:rPr>
          <w:sz w:val="28"/>
          <w:szCs w:val="28"/>
          <w:lang w:val="vi-VN"/>
        </w:rPr>
        <w:t xml:space="preserve">hợp lệ, </w:t>
      </w:r>
      <w:r w:rsidRPr="00690738">
        <w:rPr>
          <w:sz w:val="28"/>
          <w:szCs w:val="28"/>
          <w:lang w:val="vi-VN"/>
        </w:rPr>
        <w:t>toàn vẹn, đầy đủ, cập nhật kịp thời, thống nhất của dữ liệu.</w:t>
      </w:r>
    </w:p>
    <w:p w14:paraId="151C82C5" w14:textId="2BCF757A" w:rsidR="000E465A" w:rsidRPr="00690738" w:rsidRDefault="00C86981" w:rsidP="004043B0">
      <w:pPr>
        <w:pStyle w:val="NormalWeb"/>
        <w:spacing w:before="0" w:after="120"/>
        <w:jc w:val="both"/>
        <w:rPr>
          <w:bCs/>
          <w:sz w:val="28"/>
          <w:szCs w:val="28"/>
          <w:lang w:val="vi-VN"/>
        </w:rPr>
      </w:pPr>
      <w:r w:rsidRPr="00690738">
        <w:rPr>
          <w:sz w:val="28"/>
          <w:szCs w:val="28"/>
          <w:lang w:val="vi-VN"/>
        </w:rPr>
        <w:t xml:space="preserve">2. </w:t>
      </w:r>
      <w:r w:rsidR="00161E47" w:rsidRPr="00690738">
        <w:rPr>
          <w:sz w:val="28"/>
          <w:szCs w:val="28"/>
          <w:lang w:val="vi-VN"/>
        </w:rPr>
        <w:t>Trách nhiệm của cơ quan, tổ chức quản lý cơ sở dữ liệu quốc gia, cơ sở dữ liệu chuyên ngành trong bảo đảm chất lượng dữ liệu</w:t>
      </w:r>
      <w:r w:rsidR="000E465A" w:rsidRPr="00690738">
        <w:rPr>
          <w:sz w:val="28"/>
          <w:szCs w:val="28"/>
          <w:lang w:val="vi-VN"/>
        </w:rPr>
        <w:t>:</w:t>
      </w:r>
    </w:p>
    <w:p w14:paraId="57DAC36E" w14:textId="487A869D" w:rsidR="00B064F2" w:rsidRPr="00690738" w:rsidRDefault="00C86981" w:rsidP="004043B0">
      <w:pPr>
        <w:pStyle w:val="NormalWeb"/>
        <w:spacing w:before="0" w:after="120"/>
        <w:jc w:val="both"/>
        <w:rPr>
          <w:bCs/>
          <w:sz w:val="28"/>
          <w:szCs w:val="28"/>
          <w:lang w:val="vi-VN"/>
        </w:rPr>
      </w:pPr>
      <w:r w:rsidRPr="00690738">
        <w:rPr>
          <w:bCs/>
          <w:sz w:val="28"/>
          <w:szCs w:val="28"/>
          <w:lang w:val="vi-VN"/>
        </w:rPr>
        <w:lastRenderedPageBreak/>
        <w:t xml:space="preserve">a) </w:t>
      </w:r>
      <w:r w:rsidR="000E465A" w:rsidRPr="00690738">
        <w:rPr>
          <w:sz w:val="28"/>
          <w:szCs w:val="28"/>
          <w:lang w:val="vi-VN"/>
        </w:rPr>
        <w:t>H</w:t>
      </w:r>
      <w:r w:rsidR="00B064F2" w:rsidRPr="00690738">
        <w:rPr>
          <w:sz w:val="28"/>
          <w:szCs w:val="28"/>
          <w:lang w:val="vi-VN"/>
        </w:rPr>
        <w:t>ướng dẫn</w:t>
      </w:r>
      <w:r w:rsidR="00A3722C" w:rsidRPr="00690738">
        <w:rPr>
          <w:sz w:val="28"/>
          <w:szCs w:val="28"/>
          <w:lang w:val="vi-VN"/>
        </w:rPr>
        <w:t>, triển khai</w:t>
      </w:r>
      <w:r w:rsidR="00B064F2" w:rsidRPr="00690738">
        <w:rPr>
          <w:sz w:val="28"/>
          <w:szCs w:val="28"/>
          <w:lang w:val="vi-VN"/>
        </w:rPr>
        <w:t xml:space="preserve"> </w:t>
      </w:r>
      <w:r w:rsidR="00B064F2" w:rsidRPr="00690738">
        <w:rPr>
          <w:bCs/>
          <w:sz w:val="28"/>
          <w:szCs w:val="28"/>
          <w:lang w:val="vi-VN"/>
        </w:rPr>
        <w:t xml:space="preserve">tiêu chuẩn, quy chuẩn kỹ thuật, quy trình </w:t>
      </w:r>
      <w:r w:rsidRPr="00690738">
        <w:rPr>
          <w:bCs/>
          <w:sz w:val="28"/>
          <w:szCs w:val="28"/>
          <w:lang w:val="vi-VN"/>
        </w:rPr>
        <w:t xml:space="preserve">bảo đảm chất lượng dữ liệu </w:t>
      </w:r>
      <w:r w:rsidR="00B064F2" w:rsidRPr="00690738">
        <w:rPr>
          <w:bCs/>
          <w:sz w:val="28"/>
          <w:szCs w:val="28"/>
          <w:lang w:val="vi-VN"/>
        </w:rPr>
        <w:t xml:space="preserve">để áp dụng đối với cơ sở dữ liệu do </w:t>
      </w:r>
      <w:r w:rsidR="00C039D8" w:rsidRPr="00690738">
        <w:rPr>
          <w:bCs/>
          <w:sz w:val="28"/>
          <w:szCs w:val="28"/>
          <w:lang w:val="vi-VN"/>
        </w:rPr>
        <w:t>cơ quan, tổ chức quản lý;</w:t>
      </w:r>
    </w:p>
    <w:p w14:paraId="25D4D43B" w14:textId="52228AE8" w:rsidR="00C039D8" w:rsidRPr="00690738" w:rsidRDefault="00C039D8" w:rsidP="004043B0">
      <w:pPr>
        <w:pStyle w:val="NormalWeb"/>
        <w:spacing w:before="0" w:after="120"/>
        <w:jc w:val="both"/>
        <w:rPr>
          <w:bCs/>
          <w:sz w:val="28"/>
          <w:szCs w:val="28"/>
          <w:lang w:val="vi-VN"/>
        </w:rPr>
      </w:pPr>
      <w:r w:rsidRPr="00690738">
        <w:rPr>
          <w:bCs/>
          <w:sz w:val="28"/>
          <w:szCs w:val="28"/>
          <w:lang w:val="vi-VN"/>
        </w:rPr>
        <w:t>b)</w:t>
      </w:r>
      <w:r w:rsidR="000E465A" w:rsidRPr="00690738">
        <w:rPr>
          <w:bCs/>
          <w:sz w:val="28"/>
          <w:szCs w:val="28"/>
          <w:lang w:val="vi-VN"/>
        </w:rPr>
        <w:t xml:space="preserve"> </w:t>
      </w:r>
      <w:r w:rsidR="004F23FD" w:rsidRPr="00690738">
        <w:rPr>
          <w:bCs/>
          <w:sz w:val="28"/>
          <w:szCs w:val="28"/>
          <w:lang w:val="vi-VN"/>
        </w:rPr>
        <w:t>Thường xuyên</w:t>
      </w:r>
      <w:r w:rsidRPr="00690738">
        <w:rPr>
          <w:bCs/>
          <w:sz w:val="28"/>
          <w:szCs w:val="28"/>
          <w:lang w:val="vi-VN"/>
        </w:rPr>
        <w:t xml:space="preserve"> kiểm tra, giám sát, khắc phục sai sót để bảo đảm chất lượng dữ liệu sẵn sàng khai thác, sử dụng;</w:t>
      </w:r>
    </w:p>
    <w:p w14:paraId="2569527E" w14:textId="0A40B3D4" w:rsidR="00C039D8" w:rsidRPr="00690738" w:rsidRDefault="00C039D8" w:rsidP="004043B0">
      <w:pPr>
        <w:pStyle w:val="NormalWeb"/>
        <w:spacing w:before="0" w:after="120"/>
        <w:jc w:val="both"/>
        <w:rPr>
          <w:bCs/>
          <w:sz w:val="28"/>
          <w:szCs w:val="28"/>
          <w:lang w:val="vi-VN"/>
        </w:rPr>
      </w:pPr>
      <w:r w:rsidRPr="00690738">
        <w:rPr>
          <w:bCs/>
          <w:sz w:val="28"/>
          <w:szCs w:val="28"/>
          <w:lang w:val="vi-VN"/>
        </w:rPr>
        <w:t xml:space="preserve">c) </w:t>
      </w:r>
      <w:r w:rsidR="00161E47" w:rsidRPr="00690738">
        <w:rPr>
          <w:bCs/>
          <w:sz w:val="28"/>
          <w:szCs w:val="28"/>
          <w:lang w:val="vi-VN"/>
        </w:rPr>
        <w:t>Thực hiện c</w:t>
      </w:r>
      <w:r w:rsidRPr="00690738">
        <w:rPr>
          <w:bCs/>
          <w:sz w:val="28"/>
          <w:szCs w:val="28"/>
          <w:lang w:val="vi-VN"/>
        </w:rPr>
        <w:t xml:space="preserve">ông tác </w:t>
      </w:r>
      <w:r w:rsidR="00185D6C" w:rsidRPr="00690738">
        <w:rPr>
          <w:bCs/>
          <w:sz w:val="28"/>
          <w:szCs w:val="28"/>
          <w:lang w:val="vi-VN"/>
        </w:rPr>
        <w:t>bảo đảm</w:t>
      </w:r>
      <w:r w:rsidRPr="00690738">
        <w:rPr>
          <w:bCs/>
          <w:sz w:val="28"/>
          <w:szCs w:val="28"/>
          <w:lang w:val="vi-VN"/>
        </w:rPr>
        <w:t xml:space="preserve"> chất lượng </w:t>
      </w:r>
      <w:r w:rsidR="004F23FD" w:rsidRPr="00690738">
        <w:rPr>
          <w:bCs/>
          <w:sz w:val="28"/>
          <w:szCs w:val="28"/>
          <w:lang w:val="vi-VN"/>
        </w:rPr>
        <w:t xml:space="preserve">dữ liệu </w:t>
      </w:r>
      <w:r w:rsidRPr="00690738">
        <w:rPr>
          <w:bCs/>
          <w:sz w:val="28"/>
          <w:szCs w:val="28"/>
          <w:lang w:val="vi-VN"/>
        </w:rPr>
        <w:t xml:space="preserve">phải đồng bộ trong phạm vi tổ chức và phối hợp với </w:t>
      </w:r>
      <w:r w:rsidR="00083DB4" w:rsidRPr="00690738">
        <w:rPr>
          <w:bCs/>
          <w:sz w:val="28"/>
          <w:szCs w:val="28"/>
          <w:lang w:val="vi-VN"/>
        </w:rPr>
        <w:t xml:space="preserve">các </w:t>
      </w:r>
      <w:r w:rsidRPr="00690738">
        <w:rPr>
          <w:bCs/>
          <w:sz w:val="28"/>
          <w:szCs w:val="28"/>
          <w:lang w:val="vi-VN"/>
        </w:rPr>
        <w:t>cơ quan có liên quan để thường xuyên cập nhật, điều chỉnh, bảo đảm chất lượng dữ liệu trong quá trình khai thác, sử dụng.</w:t>
      </w:r>
    </w:p>
    <w:p w14:paraId="66FBAA70" w14:textId="4D4E2D97" w:rsidR="000F22A6" w:rsidRPr="00690738" w:rsidRDefault="000F22A6" w:rsidP="004043B0">
      <w:pPr>
        <w:pStyle w:val="Heading2"/>
        <w:spacing w:line="340" w:lineRule="exact"/>
        <w:rPr>
          <w:color w:val="auto"/>
        </w:rPr>
      </w:pPr>
      <w:bookmarkStart w:id="32" w:name="_Toc170288626"/>
      <w:r w:rsidRPr="00690738">
        <w:rPr>
          <w:color w:val="auto"/>
        </w:rPr>
        <w:t>Phân loại dữ liệu</w:t>
      </w:r>
      <w:bookmarkEnd w:id="32"/>
    </w:p>
    <w:p w14:paraId="40563DD6" w14:textId="10409903" w:rsidR="00C039D8" w:rsidRPr="00690738" w:rsidRDefault="00C039D8" w:rsidP="004043B0">
      <w:pPr>
        <w:jc w:val="both"/>
        <w:rPr>
          <w:sz w:val="28"/>
          <w:szCs w:val="28"/>
        </w:rPr>
      </w:pPr>
      <w:r w:rsidRPr="00690738">
        <w:rPr>
          <w:sz w:val="28"/>
          <w:szCs w:val="28"/>
        </w:rPr>
        <w:t xml:space="preserve">1. </w:t>
      </w:r>
      <w:r w:rsidR="00725C72" w:rsidRPr="00690738">
        <w:rPr>
          <w:sz w:val="28"/>
          <w:szCs w:val="28"/>
        </w:rPr>
        <w:t>Cơ quan Đảng, Nhà nước</w:t>
      </w:r>
      <w:r w:rsidRPr="00690738">
        <w:rPr>
          <w:sz w:val="28"/>
          <w:szCs w:val="28"/>
        </w:rPr>
        <w:t>, tổ chức chính trị - xã hội thiết lập hệ thống phân loại dữ liệu dựa trên yêu cầu quản lý, xử lý</w:t>
      </w:r>
      <w:r w:rsidR="00336C6B" w:rsidRPr="00690738">
        <w:rPr>
          <w:sz w:val="28"/>
          <w:szCs w:val="28"/>
        </w:rPr>
        <w:t>, bảo vệ</w:t>
      </w:r>
      <w:r w:rsidRPr="00690738">
        <w:rPr>
          <w:sz w:val="28"/>
          <w:szCs w:val="28"/>
        </w:rPr>
        <w:t xml:space="preserve"> dữ liệu, bao gồm nhưng không giới hạn theo các nhóm phân loại sau: </w:t>
      </w:r>
    </w:p>
    <w:p w14:paraId="380D6436" w14:textId="022C1AEB" w:rsidR="00431B51" w:rsidRPr="00690738" w:rsidRDefault="00C039D8" w:rsidP="004043B0">
      <w:pPr>
        <w:jc w:val="both"/>
        <w:rPr>
          <w:sz w:val="28"/>
          <w:szCs w:val="28"/>
        </w:rPr>
      </w:pPr>
      <w:r w:rsidRPr="00690738">
        <w:rPr>
          <w:sz w:val="28"/>
          <w:szCs w:val="28"/>
        </w:rPr>
        <w:t xml:space="preserve">a) </w:t>
      </w:r>
      <w:r w:rsidR="00431B51" w:rsidRPr="00690738">
        <w:rPr>
          <w:sz w:val="28"/>
          <w:szCs w:val="28"/>
        </w:rPr>
        <w:t>Phân loại theo tính chất chia sẻ dữ liệu</w:t>
      </w:r>
      <w:r w:rsidR="001269AD" w:rsidRPr="00690738">
        <w:rPr>
          <w:sz w:val="28"/>
          <w:szCs w:val="28"/>
        </w:rPr>
        <w:t xml:space="preserve"> gồm</w:t>
      </w:r>
      <w:r w:rsidR="00431B51" w:rsidRPr="00690738">
        <w:rPr>
          <w:sz w:val="28"/>
          <w:szCs w:val="28"/>
        </w:rPr>
        <w:t>:</w:t>
      </w:r>
      <w:r w:rsidR="001269AD" w:rsidRPr="00690738">
        <w:rPr>
          <w:sz w:val="28"/>
          <w:szCs w:val="28"/>
        </w:rPr>
        <w:t xml:space="preserve"> Dữ liệu dùng chung, dữ liệu </w:t>
      </w:r>
      <w:r w:rsidR="001269AD" w:rsidRPr="00690738">
        <w:rPr>
          <w:sz w:val="28"/>
          <w:szCs w:val="28"/>
          <w:u w:color="FF0000"/>
        </w:rPr>
        <w:t>dùng riêng</w:t>
      </w:r>
      <w:r w:rsidR="001269AD" w:rsidRPr="00690738">
        <w:rPr>
          <w:sz w:val="28"/>
          <w:szCs w:val="28"/>
        </w:rPr>
        <w:t>, dữ liệu mở</w:t>
      </w:r>
      <w:r w:rsidRPr="00690738">
        <w:rPr>
          <w:sz w:val="28"/>
          <w:szCs w:val="28"/>
        </w:rPr>
        <w:t>;</w:t>
      </w:r>
    </w:p>
    <w:p w14:paraId="0BAE6631" w14:textId="20931D64" w:rsidR="001269AD" w:rsidRPr="00690738" w:rsidRDefault="00C039D8" w:rsidP="004043B0">
      <w:pPr>
        <w:jc w:val="both"/>
        <w:rPr>
          <w:sz w:val="28"/>
          <w:szCs w:val="28"/>
        </w:rPr>
      </w:pPr>
      <w:r w:rsidRPr="00690738">
        <w:rPr>
          <w:sz w:val="28"/>
          <w:szCs w:val="28"/>
        </w:rPr>
        <w:t xml:space="preserve">b) </w:t>
      </w:r>
      <w:r w:rsidR="00431B51" w:rsidRPr="00690738">
        <w:rPr>
          <w:sz w:val="28"/>
          <w:szCs w:val="28"/>
        </w:rPr>
        <w:t xml:space="preserve">Phân loại theo </w:t>
      </w:r>
      <w:r w:rsidR="00ED63D3" w:rsidRPr="00690738">
        <w:rPr>
          <w:sz w:val="28"/>
          <w:szCs w:val="28"/>
        </w:rPr>
        <w:t>đối tượng phản ánh của dữ</w:t>
      </w:r>
      <w:r w:rsidR="00431B51" w:rsidRPr="00690738">
        <w:rPr>
          <w:sz w:val="28"/>
          <w:szCs w:val="28"/>
        </w:rPr>
        <w:t xml:space="preserve"> liệu</w:t>
      </w:r>
      <w:r w:rsidR="001269AD" w:rsidRPr="00690738">
        <w:rPr>
          <w:sz w:val="28"/>
          <w:szCs w:val="28"/>
        </w:rPr>
        <w:t xml:space="preserve"> gồm: Dữ liệu cá nhân, dữ liệu phi cá nhân</w:t>
      </w:r>
      <w:r w:rsidR="00233706" w:rsidRPr="00690738">
        <w:rPr>
          <w:sz w:val="28"/>
          <w:szCs w:val="28"/>
        </w:rPr>
        <w:t>;</w:t>
      </w:r>
    </w:p>
    <w:p w14:paraId="76891A52" w14:textId="680DFDBF" w:rsidR="00C039D8" w:rsidRPr="00690738" w:rsidRDefault="00C039D8" w:rsidP="004043B0">
      <w:pPr>
        <w:jc w:val="both"/>
        <w:rPr>
          <w:spacing w:val="-4"/>
          <w:sz w:val="28"/>
          <w:szCs w:val="28"/>
        </w:rPr>
      </w:pPr>
      <w:r w:rsidRPr="00690738">
        <w:rPr>
          <w:spacing w:val="-4"/>
          <w:sz w:val="28"/>
          <w:szCs w:val="28"/>
        </w:rPr>
        <w:t xml:space="preserve">c) </w:t>
      </w:r>
      <w:r w:rsidR="00ED63D3" w:rsidRPr="00690738">
        <w:rPr>
          <w:spacing w:val="-4"/>
          <w:sz w:val="28"/>
          <w:szCs w:val="28"/>
        </w:rPr>
        <w:t xml:space="preserve">Phân loại theo cách thức </w:t>
      </w:r>
      <w:r w:rsidR="00C93CE7" w:rsidRPr="00690738">
        <w:rPr>
          <w:spacing w:val="-4"/>
          <w:sz w:val="28"/>
          <w:szCs w:val="28"/>
        </w:rPr>
        <w:t>tạo lập</w:t>
      </w:r>
      <w:r w:rsidR="00ED63D3" w:rsidRPr="00690738">
        <w:rPr>
          <w:spacing w:val="-4"/>
          <w:sz w:val="28"/>
          <w:szCs w:val="28"/>
        </w:rPr>
        <w:t xml:space="preserve"> dữ liệu</w:t>
      </w:r>
      <w:r w:rsidR="00DF0458" w:rsidRPr="00690738">
        <w:rPr>
          <w:spacing w:val="-4"/>
          <w:sz w:val="28"/>
          <w:szCs w:val="28"/>
        </w:rPr>
        <w:t xml:space="preserve"> gồm</w:t>
      </w:r>
      <w:r w:rsidR="00ED63D3" w:rsidRPr="00690738">
        <w:rPr>
          <w:spacing w:val="-4"/>
          <w:sz w:val="28"/>
          <w:szCs w:val="28"/>
        </w:rPr>
        <w:t>:</w:t>
      </w:r>
      <w:r w:rsidR="00DF0458" w:rsidRPr="00690738">
        <w:rPr>
          <w:spacing w:val="-4"/>
          <w:sz w:val="28"/>
          <w:szCs w:val="28"/>
        </w:rPr>
        <w:t xml:space="preserve"> Dữ liệu gốc, dữ liệu tổng hợp</w:t>
      </w:r>
      <w:r w:rsidRPr="00690738">
        <w:rPr>
          <w:spacing w:val="-4"/>
          <w:sz w:val="28"/>
          <w:szCs w:val="28"/>
        </w:rPr>
        <w:t>;</w:t>
      </w:r>
    </w:p>
    <w:p w14:paraId="2D8DF93E" w14:textId="209FBBF4" w:rsidR="004255F6" w:rsidRPr="00690738" w:rsidRDefault="00C039D8" w:rsidP="004043B0">
      <w:pPr>
        <w:jc w:val="both"/>
        <w:rPr>
          <w:sz w:val="28"/>
          <w:szCs w:val="28"/>
        </w:rPr>
      </w:pPr>
      <w:r w:rsidRPr="00690738">
        <w:rPr>
          <w:sz w:val="28"/>
          <w:szCs w:val="28"/>
        </w:rPr>
        <w:t xml:space="preserve">d) Phân loại theo tính chất quan trọng của nội dung dữ liệu, mức độ nguy hại nếu bị thay đổi, phá hủy, rò rỉ, giả mạo, sử dụng hoặc chia sẻ trái phép, gồm: Dữ liệu cốt lõi, dữ liệu quan trọng, dữ liệu </w:t>
      </w:r>
      <w:r w:rsidR="001C5B5B" w:rsidRPr="00690738">
        <w:rPr>
          <w:sz w:val="28"/>
          <w:szCs w:val="28"/>
        </w:rPr>
        <w:t>khác</w:t>
      </w:r>
      <w:r w:rsidR="00E26909" w:rsidRPr="00690738">
        <w:rPr>
          <w:sz w:val="28"/>
          <w:szCs w:val="28"/>
        </w:rPr>
        <w:t>;</w:t>
      </w:r>
    </w:p>
    <w:p w14:paraId="69497AA9" w14:textId="318FDBF9" w:rsidR="00E26909" w:rsidRPr="00690738" w:rsidRDefault="00DB1774" w:rsidP="004043B0">
      <w:pPr>
        <w:jc w:val="both"/>
        <w:rPr>
          <w:sz w:val="28"/>
          <w:szCs w:val="28"/>
        </w:rPr>
      </w:pPr>
      <w:r w:rsidRPr="00690738">
        <w:rPr>
          <w:sz w:val="28"/>
          <w:szCs w:val="28"/>
        </w:rPr>
        <w:t>đ</w:t>
      </w:r>
      <w:r w:rsidR="00E26909" w:rsidRPr="00690738">
        <w:rPr>
          <w:sz w:val="28"/>
          <w:szCs w:val="28"/>
        </w:rPr>
        <w:t>) Phân loại dữ liệu theo lĩnh vực.</w:t>
      </w:r>
    </w:p>
    <w:p w14:paraId="359B80BB" w14:textId="3AA33455" w:rsidR="00117D6A" w:rsidRPr="00690738" w:rsidRDefault="004255F6" w:rsidP="004043B0">
      <w:pPr>
        <w:jc w:val="both"/>
        <w:rPr>
          <w:sz w:val="28"/>
          <w:szCs w:val="28"/>
        </w:rPr>
      </w:pPr>
      <w:r w:rsidRPr="00690738">
        <w:rPr>
          <w:sz w:val="28"/>
          <w:szCs w:val="28"/>
        </w:rPr>
        <w:t xml:space="preserve">2. </w:t>
      </w:r>
      <w:r w:rsidR="003901B9" w:rsidRPr="00690738">
        <w:rPr>
          <w:sz w:val="28"/>
          <w:szCs w:val="28"/>
        </w:rPr>
        <w:t>Người đứng đầu cơ quan Đảng</w:t>
      </w:r>
      <w:r w:rsidR="00DB1774" w:rsidRPr="00690738">
        <w:rPr>
          <w:sz w:val="28"/>
          <w:szCs w:val="28"/>
        </w:rPr>
        <w:t>, tổ chức chính trị - xã hội</w:t>
      </w:r>
      <w:r w:rsidR="003901B9" w:rsidRPr="00690738">
        <w:rPr>
          <w:sz w:val="28"/>
          <w:szCs w:val="28"/>
        </w:rPr>
        <w:t xml:space="preserve"> ở Trung ương, b</w:t>
      </w:r>
      <w:r w:rsidRPr="00690738">
        <w:rPr>
          <w:sz w:val="28"/>
          <w:szCs w:val="28"/>
        </w:rPr>
        <w:t>ộ trưởng, thủ trưởng cơ quan ngang bộ, cơ quan thuộc Chính phủ, Ủy ban nhân dân tỉnh, thành phố trực thuộc Trung ương</w:t>
      </w:r>
      <w:r w:rsidR="00D10F65" w:rsidRPr="00690738">
        <w:rPr>
          <w:sz w:val="28"/>
          <w:szCs w:val="28"/>
        </w:rPr>
        <w:t xml:space="preserve"> và người đứng đầu các cơ quan ở Trung ương khác</w:t>
      </w:r>
      <w:r w:rsidRPr="00690738">
        <w:rPr>
          <w:sz w:val="28"/>
          <w:szCs w:val="28"/>
        </w:rPr>
        <w:t xml:space="preserve"> ban hành danh mục dữ liệu quan trọng</w:t>
      </w:r>
      <w:r w:rsidR="00E26909" w:rsidRPr="00690738">
        <w:rPr>
          <w:sz w:val="28"/>
          <w:szCs w:val="28"/>
        </w:rPr>
        <w:t>, dữ liệu</w:t>
      </w:r>
      <w:r w:rsidRPr="00690738">
        <w:rPr>
          <w:sz w:val="28"/>
          <w:szCs w:val="28"/>
        </w:rPr>
        <w:t xml:space="preserve"> thuộc </w:t>
      </w:r>
      <w:r w:rsidR="00E26909" w:rsidRPr="00690738">
        <w:rPr>
          <w:sz w:val="28"/>
          <w:szCs w:val="28"/>
        </w:rPr>
        <w:t>lĩnh vực</w:t>
      </w:r>
      <w:r w:rsidRPr="00690738">
        <w:rPr>
          <w:sz w:val="28"/>
          <w:szCs w:val="28"/>
        </w:rPr>
        <w:t xml:space="preserve"> quản lý.</w:t>
      </w:r>
    </w:p>
    <w:p w14:paraId="039AE10A" w14:textId="165D2EF8" w:rsidR="00C039D8" w:rsidRPr="00690738" w:rsidRDefault="004255F6" w:rsidP="004043B0">
      <w:pPr>
        <w:jc w:val="both"/>
        <w:rPr>
          <w:sz w:val="28"/>
          <w:szCs w:val="28"/>
        </w:rPr>
      </w:pPr>
      <w:r w:rsidRPr="00690738">
        <w:rPr>
          <w:sz w:val="28"/>
          <w:szCs w:val="28"/>
        </w:rPr>
        <w:t xml:space="preserve">3. </w:t>
      </w:r>
      <w:r w:rsidR="00C039D8" w:rsidRPr="00690738">
        <w:rPr>
          <w:sz w:val="28"/>
          <w:szCs w:val="28"/>
        </w:rPr>
        <w:t>Bộ Công an</w:t>
      </w:r>
      <w:r w:rsidRPr="00690738">
        <w:rPr>
          <w:sz w:val="28"/>
          <w:szCs w:val="28"/>
        </w:rPr>
        <w:t xml:space="preserve"> chủ trì, phối hợp với Bộ Quốc phòng, Bộ Thông tin và Truyền thông và </w:t>
      </w:r>
      <w:r w:rsidR="00165418" w:rsidRPr="00690738">
        <w:rPr>
          <w:sz w:val="28"/>
          <w:szCs w:val="28"/>
        </w:rPr>
        <w:t>cơ quan</w:t>
      </w:r>
      <w:r w:rsidRPr="00690738">
        <w:rPr>
          <w:sz w:val="28"/>
          <w:szCs w:val="28"/>
        </w:rPr>
        <w:t xml:space="preserve"> có liên quan </w:t>
      </w:r>
      <w:r w:rsidR="001C5B5B" w:rsidRPr="00690738">
        <w:rPr>
          <w:sz w:val="28"/>
          <w:szCs w:val="28"/>
        </w:rPr>
        <w:t>trình Thủ tướng Chính phủ ban hành</w:t>
      </w:r>
      <w:r w:rsidR="00C039D8" w:rsidRPr="00690738">
        <w:rPr>
          <w:sz w:val="28"/>
          <w:szCs w:val="28"/>
        </w:rPr>
        <w:t xml:space="preserve"> danh mục dữ liệu cốt lõi</w:t>
      </w:r>
      <w:r w:rsidR="00B97037" w:rsidRPr="00690738">
        <w:rPr>
          <w:sz w:val="28"/>
          <w:szCs w:val="28"/>
        </w:rPr>
        <w:t xml:space="preserve"> (</w:t>
      </w:r>
      <w:r w:rsidR="00EF4C4E" w:rsidRPr="00690738">
        <w:rPr>
          <w:sz w:val="28"/>
          <w:szCs w:val="28"/>
        </w:rPr>
        <w:t>trừ dữ liệu do Bộ Quốc phòng quản lý</w:t>
      </w:r>
      <w:r w:rsidR="00B97037" w:rsidRPr="00690738">
        <w:rPr>
          <w:sz w:val="28"/>
          <w:szCs w:val="28"/>
        </w:rPr>
        <w:t>)</w:t>
      </w:r>
      <w:r w:rsidR="00EF4C4E" w:rsidRPr="00690738">
        <w:rPr>
          <w:sz w:val="28"/>
          <w:szCs w:val="28"/>
        </w:rPr>
        <w:t>.</w:t>
      </w:r>
    </w:p>
    <w:p w14:paraId="267C06B5" w14:textId="7CEDE291" w:rsidR="00145D0C" w:rsidRPr="00690738" w:rsidRDefault="00145D0C" w:rsidP="004043B0">
      <w:pPr>
        <w:jc w:val="both"/>
        <w:rPr>
          <w:sz w:val="28"/>
          <w:szCs w:val="28"/>
        </w:rPr>
      </w:pPr>
      <w:r w:rsidRPr="00690738">
        <w:rPr>
          <w:sz w:val="28"/>
          <w:szCs w:val="28"/>
        </w:rPr>
        <w:t>4. Khuyến k</w:t>
      </w:r>
      <w:r w:rsidR="00FE0936" w:rsidRPr="00690738">
        <w:rPr>
          <w:sz w:val="28"/>
          <w:szCs w:val="28"/>
        </w:rPr>
        <w:t>h</w:t>
      </w:r>
      <w:r w:rsidRPr="00690738">
        <w:rPr>
          <w:sz w:val="28"/>
          <w:szCs w:val="28"/>
        </w:rPr>
        <w:t>ích tổ chức, cá nhân không thuộc khoản 1 Điều này áp dụng việc phân loại dữ liệu theo quy định tại Điều này.</w:t>
      </w:r>
    </w:p>
    <w:p w14:paraId="67B7FEF1" w14:textId="0B6A0CCB" w:rsidR="00C039D8" w:rsidRPr="00690738" w:rsidRDefault="00145D0C" w:rsidP="004043B0">
      <w:pPr>
        <w:jc w:val="both"/>
        <w:rPr>
          <w:sz w:val="28"/>
          <w:szCs w:val="28"/>
        </w:rPr>
      </w:pPr>
      <w:r w:rsidRPr="00690738">
        <w:rPr>
          <w:sz w:val="28"/>
          <w:szCs w:val="28"/>
        </w:rPr>
        <w:t>5</w:t>
      </w:r>
      <w:r w:rsidR="00117D6A" w:rsidRPr="00690738">
        <w:rPr>
          <w:sz w:val="28"/>
          <w:szCs w:val="28"/>
        </w:rPr>
        <w:t xml:space="preserve">. </w:t>
      </w:r>
      <w:r w:rsidR="00C039D8" w:rsidRPr="00690738">
        <w:rPr>
          <w:sz w:val="28"/>
          <w:szCs w:val="28"/>
        </w:rPr>
        <w:t xml:space="preserve">Chính phủ quy định </w:t>
      </w:r>
      <w:r w:rsidR="004255F6" w:rsidRPr="00690738">
        <w:rPr>
          <w:sz w:val="28"/>
          <w:szCs w:val="28"/>
        </w:rPr>
        <w:t>chi tiết Điều này.</w:t>
      </w:r>
    </w:p>
    <w:p w14:paraId="5BD8E4F8" w14:textId="2665B1A2" w:rsidR="00A80BB4" w:rsidRPr="00690738" w:rsidRDefault="00153560" w:rsidP="004043B0">
      <w:pPr>
        <w:pStyle w:val="Heading2"/>
        <w:spacing w:line="340" w:lineRule="exact"/>
        <w:rPr>
          <w:color w:val="auto"/>
        </w:rPr>
      </w:pPr>
      <w:bookmarkStart w:id="33" w:name="_Toc170288627"/>
      <w:r w:rsidRPr="00690738">
        <w:rPr>
          <w:color w:val="auto"/>
        </w:rPr>
        <w:t>Lưu trữ dữ liệu</w:t>
      </w:r>
      <w:bookmarkEnd w:id="33"/>
    </w:p>
    <w:p w14:paraId="60E6539C" w14:textId="7EB5EA46" w:rsidR="00A34E67" w:rsidRPr="00690738" w:rsidRDefault="00A34E67" w:rsidP="004043B0">
      <w:pPr>
        <w:pStyle w:val="NormalWeb"/>
        <w:spacing w:before="0" w:after="120"/>
        <w:jc w:val="both"/>
        <w:rPr>
          <w:bCs/>
          <w:sz w:val="28"/>
          <w:szCs w:val="28"/>
        </w:rPr>
      </w:pPr>
      <w:r w:rsidRPr="00690738">
        <w:rPr>
          <w:bCs/>
          <w:sz w:val="28"/>
          <w:szCs w:val="28"/>
        </w:rPr>
        <w:t xml:space="preserve">1. </w:t>
      </w:r>
      <w:r w:rsidR="00725C72" w:rsidRPr="00690738">
        <w:rPr>
          <w:bCs/>
          <w:sz w:val="28"/>
          <w:szCs w:val="28"/>
        </w:rPr>
        <w:t>Cơ quan Đảng, Nhà nước</w:t>
      </w:r>
      <w:r w:rsidRPr="00690738">
        <w:rPr>
          <w:bCs/>
          <w:sz w:val="28"/>
          <w:szCs w:val="28"/>
        </w:rPr>
        <w:t>, tổ chức chính trị - xã hội quản lý cơ sở dữ liệu quốc gia, cơ sở dữ liệu chuyên ngành phải xác định</w:t>
      </w:r>
      <w:r w:rsidR="001047EB" w:rsidRPr="00690738">
        <w:rPr>
          <w:bCs/>
          <w:sz w:val="28"/>
          <w:szCs w:val="28"/>
        </w:rPr>
        <w:t xml:space="preserve"> loại dữ liệu </w:t>
      </w:r>
      <w:r w:rsidR="001047EB" w:rsidRPr="00690738">
        <w:rPr>
          <w:bCs/>
          <w:sz w:val="28"/>
          <w:szCs w:val="28"/>
          <w:u w:color="FF0000"/>
        </w:rPr>
        <w:t>chủ trong</w:t>
      </w:r>
      <w:r w:rsidR="001047EB" w:rsidRPr="00690738">
        <w:rPr>
          <w:bCs/>
          <w:sz w:val="28"/>
          <w:szCs w:val="28"/>
        </w:rPr>
        <w:t xml:space="preserve"> cơ sở dữ liệu và </w:t>
      </w:r>
      <w:r w:rsidRPr="00690738">
        <w:rPr>
          <w:bCs/>
          <w:sz w:val="28"/>
          <w:szCs w:val="28"/>
        </w:rPr>
        <w:t>phân loại</w:t>
      </w:r>
      <w:r w:rsidR="001047EB" w:rsidRPr="00690738">
        <w:rPr>
          <w:bCs/>
          <w:sz w:val="28"/>
          <w:szCs w:val="28"/>
        </w:rPr>
        <w:t>, t</w:t>
      </w:r>
      <w:r w:rsidRPr="00690738">
        <w:rPr>
          <w:bCs/>
          <w:sz w:val="28"/>
          <w:szCs w:val="28"/>
        </w:rPr>
        <w:t>ổ chức lưu trữ dữ liệu theo mô hình sau:</w:t>
      </w:r>
    </w:p>
    <w:p w14:paraId="13D099EC" w14:textId="609E1DE8" w:rsidR="00A34E67" w:rsidRPr="00690738" w:rsidRDefault="00A34E67" w:rsidP="004043B0">
      <w:pPr>
        <w:pStyle w:val="NormalWeb"/>
        <w:numPr>
          <w:ilvl w:val="0"/>
          <w:numId w:val="3"/>
        </w:numPr>
        <w:spacing w:before="0" w:after="120"/>
        <w:ind w:left="0" w:firstLine="720"/>
        <w:jc w:val="both"/>
        <w:rPr>
          <w:sz w:val="28"/>
          <w:szCs w:val="28"/>
        </w:rPr>
      </w:pPr>
      <w:r w:rsidRPr="00690738">
        <w:rPr>
          <w:sz w:val="28"/>
          <w:szCs w:val="28"/>
        </w:rPr>
        <w:t xml:space="preserve">Kho dữ liệu mở; </w:t>
      </w:r>
    </w:p>
    <w:p w14:paraId="44ADA4B6" w14:textId="61852168" w:rsidR="00A34E67" w:rsidRPr="00690738" w:rsidRDefault="00CB07D7" w:rsidP="004043B0">
      <w:pPr>
        <w:pStyle w:val="NormalWeb"/>
        <w:numPr>
          <w:ilvl w:val="0"/>
          <w:numId w:val="3"/>
        </w:numPr>
        <w:spacing w:before="0" w:after="120"/>
        <w:ind w:left="0" w:firstLine="720"/>
        <w:jc w:val="both"/>
        <w:rPr>
          <w:sz w:val="28"/>
          <w:szCs w:val="28"/>
        </w:rPr>
      </w:pPr>
      <w:r w:rsidRPr="00690738">
        <w:rPr>
          <w:sz w:val="28"/>
          <w:szCs w:val="28"/>
        </w:rPr>
        <w:t>Kho dữ liệu dùng chung</w:t>
      </w:r>
      <w:r w:rsidR="00D512E4" w:rsidRPr="00690738">
        <w:rPr>
          <w:sz w:val="28"/>
          <w:szCs w:val="28"/>
        </w:rPr>
        <w:t>;</w:t>
      </w:r>
    </w:p>
    <w:p w14:paraId="5494B9E0" w14:textId="6CC0EB8E" w:rsidR="00A34E67" w:rsidRPr="00690738" w:rsidRDefault="00A34E67" w:rsidP="004043B0">
      <w:pPr>
        <w:pStyle w:val="NormalWeb"/>
        <w:numPr>
          <w:ilvl w:val="0"/>
          <w:numId w:val="3"/>
        </w:numPr>
        <w:spacing w:before="0" w:after="120"/>
        <w:ind w:left="0" w:firstLine="720"/>
        <w:jc w:val="both"/>
        <w:rPr>
          <w:sz w:val="28"/>
          <w:szCs w:val="28"/>
        </w:rPr>
      </w:pPr>
      <w:r w:rsidRPr="00690738">
        <w:rPr>
          <w:sz w:val="28"/>
          <w:szCs w:val="28"/>
        </w:rPr>
        <w:lastRenderedPageBreak/>
        <w:t>Kho dữ liệu dùng riêng</w:t>
      </w:r>
      <w:r w:rsidR="001047EB" w:rsidRPr="00690738">
        <w:rPr>
          <w:sz w:val="28"/>
          <w:szCs w:val="28"/>
        </w:rPr>
        <w:t>.</w:t>
      </w:r>
    </w:p>
    <w:p w14:paraId="7D824BDB" w14:textId="0868BEEE" w:rsidR="001047EB" w:rsidRPr="00690738" w:rsidRDefault="001047EB" w:rsidP="004043B0">
      <w:pPr>
        <w:pStyle w:val="NormalWeb"/>
        <w:spacing w:before="0" w:after="120"/>
        <w:jc w:val="both"/>
        <w:rPr>
          <w:sz w:val="28"/>
          <w:szCs w:val="28"/>
        </w:rPr>
      </w:pPr>
      <w:r w:rsidRPr="00690738">
        <w:rPr>
          <w:sz w:val="28"/>
          <w:szCs w:val="28"/>
        </w:rPr>
        <w:t xml:space="preserve">2. </w:t>
      </w:r>
      <w:r w:rsidR="00AA362D" w:rsidRPr="00690738">
        <w:rPr>
          <w:sz w:val="28"/>
          <w:szCs w:val="28"/>
        </w:rPr>
        <w:t>T</w:t>
      </w:r>
      <w:r w:rsidRPr="00690738">
        <w:rPr>
          <w:sz w:val="28"/>
          <w:szCs w:val="28"/>
        </w:rPr>
        <w:t>ổ chức, cá nhân</w:t>
      </w:r>
      <w:r w:rsidR="00AA362D" w:rsidRPr="00690738">
        <w:rPr>
          <w:sz w:val="28"/>
          <w:szCs w:val="28"/>
        </w:rPr>
        <w:t xml:space="preserve"> là chủ sở hữu dữ liệu</w:t>
      </w:r>
      <w:r w:rsidRPr="00690738">
        <w:rPr>
          <w:sz w:val="28"/>
          <w:szCs w:val="28"/>
        </w:rPr>
        <w:t xml:space="preserve"> không thuộc quy định tại khoản 1 Điều này</w:t>
      </w:r>
      <w:r w:rsidR="00AA362D" w:rsidRPr="00690738">
        <w:rPr>
          <w:sz w:val="28"/>
          <w:szCs w:val="28"/>
        </w:rPr>
        <w:t xml:space="preserve"> được quyền quyết định việc lưu trữ dữ liệu do mình thu thập, tạo lập, sở hữu. Chính phủ có chính sách hỗ trợ tổ chức, cá nhân</w:t>
      </w:r>
      <w:r w:rsidRPr="00690738">
        <w:rPr>
          <w:sz w:val="28"/>
          <w:szCs w:val="28"/>
        </w:rPr>
        <w:t xml:space="preserve"> thực hiện lưu trữ dữ liệu </w:t>
      </w:r>
      <w:r w:rsidRPr="00690738">
        <w:rPr>
          <w:spacing w:val="4"/>
          <w:sz w:val="28"/>
          <w:szCs w:val="28"/>
        </w:rPr>
        <w:t>tập trung, thống nhất hình thành các cơ sở dữ liệu theo mô hình tại khoản 1 Điều</w:t>
      </w:r>
      <w:r w:rsidRPr="00690738">
        <w:rPr>
          <w:sz w:val="28"/>
          <w:szCs w:val="28"/>
        </w:rPr>
        <w:t xml:space="preserve"> này.</w:t>
      </w:r>
    </w:p>
    <w:p w14:paraId="5DCBE5F1" w14:textId="2718B9D4" w:rsidR="001047EB" w:rsidRPr="00690738" w:rsidRDefault="001047EB" w:rsidP="004043B0">
      <w:pPr>
        <w:pStyle w:val="NormalWeb"/>
        <w:spacing w:before="0" w:after="120"/>
        <w:jc w:val="both"/>
        <w:rPr>
          <w:sz w:val="28"/>
          <w:szCs w:val="28"/>
        </w:rPr>
      </w:pPr>
      <w:r w:rsidRPr="00690738">
        <w:rPr>
          <w:sz w:val="28"/>
          <w:szCs w:val="28"/>
        </w:rPr>
        <w:t>3.</w:t>
      </w:r>
      <w:r w:rsidR="00592851" w:rsidRPr="00690738">
        <w:rPr>
          <w:sz w:val="28"/>
          <w:szCs w:val="28"/>
        </w:rPr>
        <w:t xml:space="preserve"> C</w:t>
      </w:r>
      <w:r w:rsidR="00D1711A" w:rsidRPr="00690738">
        <w:rPr>
          <w:sz w:val="28"/>
          <w:szCs w:val="28"/>
        </w:rPr>
        <w:t>ơ sở dữ liệu quốc gia</w:t>
      </w:r>
      <w:r w:rsidR="00592851" w:rsidRPr="00690738">
        <w:rPr>
          <w:sz w:val="28"/>
          <w:szCs w:val="28"/>
        </w:rPr>
        <w:t xml:space="preserve"> được</w:t>
      </w:r>
      <w:r w:rsidR="00D1711A" w:rsidRPr="00690738">
        <w:rPr>
          <w:sz w:val="28"/>
          <w:szCs w:val="28"/>
        </w:rPr>
        <w:t xml:space="preserve"> lưu trữ dữ liệu trên hạ tầng của Trung tâm dữ liệu quốc gia.</w:t>
      </w:r>
      <w:r w:rsidR="00592851" w:rsidRPr="00690738">
        <w:rPr>
          <w:sz w:val="28"/>
          <w:szCs w:val="28"/>
        </w:rPr>
        <w:t xml:space="preserve"> Cơ sở dữ liệu chuyên ngành được lưu trữ dữ liệu trên hạ tầng của Trung tâm dữ liệu quốc gia hoặc hạ tầng của </w:t>
      </w:r>
      <w:r w:rsidR="000E4410" w:rsidRPr="00690738">
        <w:rPr>
          <w:sz w:val="28"/>
          <w:szCs w:val="28"/>
        </w:rPr>
        <w:t>cơ quan, tổ chức</w:t>
      </w:r>
      <w:r w:rsidR="00592851" w:rsidRPr="00690738">
        <w:rPr>
          <w:sz w:val="28"/>
          <w:szCs w:val="28"/>
        </w:rPr>
        <w:t xml:space="preserve"> đủ tiêu chuẩn. </w:t>
      </w:r>
      <w:r w:rsidR="00D1711A" w:rsidRPr="00690738">
        <w:rPr>
          <w:sz w:val="28"/>
          <w:szCs w:val="28"/>
        </w:rPr>
        <w:t xml:space="preserve">Đối với dữ liệu dùng riêng và dữ liệu thuộc lĩnh vực </w:t>
      </w:r>
      <w:r w:rsidR="00C57499" w:rsidRPr="00690738">
        <w:rPr>
          <w:sz w:val="28"/>
          <w:szCs w:val="28"/>
        </w:rPr>
        <w:t xml:space="preserve">an ninh, </w:t>
      </w:r>
      <w:r w:rsidR="00D1711A" w:rsidRPr="00690738">
        <w:rPr>
          <w:sz w:val="28"/>
          <w:szCs w:val="28"/>
        </w:rPr>
        <w:t xml:space="preserve">quân sự, quốc phòng, cơ yếu chỉ thực hiện </w:t>
      </w:r>
      <w:r w:rsidR="008020C2" w:rsidRPr="00690738">
        <w:rPr>
          <w:sz w:val="28"/>
          <w:szCs w:val="28"/>
        </w:rPr>
        <w:t xml:space="preserve">lưu trữ dữ liệu trên hạ tầng của Trung tâm dữ liệu quốc gia </w:t>
      </w:r>
      <w:r w:rsidR="00D1711A" w:rsidRPr="00690738">
        <w:rPr>
          <w:sz w:val="28"/>
          <w:szCs w:val="28"/>
        </w:rPr>
        <w:t xml:space="preserve">khi được sự đồng ý của </w:t>
      </w:r>
      <w:r w:rsidR="00C57499" w:rsidRPr="00690738">
        <w:rPr>
          <w:sz w:val="28"/>
          <w:szCs w:val="28"/>
        </w:rPr>
        <w:t>chủ quản dữ liệu</w:t>
      </w:r>
      <w:r w:rsidR="00D1711A" w:rsidRPr="00690738">
        <w:rPr>
          <w:sz w:val="28"/>
          <w:szCs w:val="28"/>
        </w:rPr>
        <w:t>.</w:t>
      </w:r>
    </w:p>
    <w:p w14:paraId="544F7E0C" w14:textId="18104A33" w:rsidR="001047EB" w:rsidRPr="00690738" w:rsidRDefault="001047EB" w:rsidP="004043B0">
      <w:pPr>
        <w:pStyle w:val="NormalWeb"/>
        <w:spacing w:before="0" w:after="120"/>
        <w:jc w:val="both"/>
        <w:rPr>
          <w:sz w:val="28"/>
          <w:szCs w:val="28"/>
        </w:rPr>
      </w:pPr>
      <w:r w:rsidRPr="00690738">
        <w:rPr>
          <w:sz w:val="28"/>
          <w:szCs w:val="28"/>
        </w:rPr>
        <w:t xml:space="preserve">4. </w:t>
      </w:r>
      <w:r w:rsidR="00CA2ED2" w:rsidRPr="00690738">
        <w:rPr>
          <w:sz w:val="28"/>
          <w:szCs w:val="28"/>
        </w:rPr>
        <w:t>T</w:t>
      </w:r>
      <w:r w:rsidR="009868C6" w:rsidRPr="00690738">
        <w:rPr>
          <w:sz w:val="28"/>
          <w:szCs w:val="28"/>
        </w:rPr>
        <w:t xml:space="preserve">ổ chức, cá nhân không thuộc quy định tại </w:t>
      </w:r>
      <w:r w:rsidR="00CA2ED2" w:rsidRPr="00690738">
        <w:rPr>
          <w:sz w:val="28"/>
          <w:szCs w:val="28"/>
        </w:rPr>
        <w:t>k</w:t>
      </w:r>
      <w:r w:rsidR="009868C6" w:rsidRPr="00690738">
        <w:rPr>
          <w:sz w:val="28"/>
          <w:szCs w:val="28"/>
        </w:rPr>
        <w:t xml:space="preserve">hoản 1 Điều này </w:t>
      </w:r>
      <w:r w:rsidR="00CA2ED2" w:rsidRPr="00690738">
        <w:rPr>
          <w:sz w:val="28"/>
          <w:szCs w:val="28"/>
        </w:rPr>
        <w:t xml:space="preserve">được quyền </w:t>
      </w:r>
      <w:r w:rsidR="00FA7F33" w:rsidRPr="00690738">
        <w:rPr>
          <w:sz w:val="28"/>
          <w:szCs w:val="28"/>
        </w:rPr>
        <w:t>thỏa thuận</w:t>
      </w:r>
      <w:r w:rsidR="009868C6" w:rsidRPr="00690738">
        <w:rPr>
          <w:sz w:val="28"/>
          <w:szCs w:val="28"/>
        </w:rPr>
        <w:t xml:space="preserve"> </w:t>
      </w:r>
      <w:r w:rsidR="00C57499" w:rsidRPr="00690738">
        <w:rPr>
          <w:sz w:val="28"/>
          <w:szCs w:val="28"/>
        </w:rPr>
        <w:t xml:space="preserve">lưu trữ </w:t>
      </w:r>
      <w:r w:rsidR="00416797" w:rsidRPr="00690738">
        <w:rPr>
          <w:sz w:val="28"/>
          <w:szCs w:val="28"/>
        </w:rPr>
        <w:t>dữ liệu</w:t>
      </w:r>
      <w:r w:rsidR="009868C6" w:rsidRPr="00690738">
        <w:rPr>
          <w:sz w:val="28"/>
          <w:szCs w:val="28"/>
        </w:rPr>
        <w:t xml:space="preserve"> trên hạ tầng của Trung tâm dữ liệu quốc gia bằng hợp đồng cung cấp dịch vụ giữa cơ quan, tổ chức, cá nhân đó với tổ chức cung cấp dịch vụ khai thác dữ liệu và hạ tầng Trung tâm dữ liệu quốc gia.</w:t>
      </w:r>
      <w:r w:rsidR="00CA2ED2" w:rsidRPr="00690738">
        <w:rPr>
          <w:sz w:val="28"/>
          <w:szCs w:val="28"/>
        </w:rPr>
        <w:t xml:space="preserve"> </w:t>
      </w:r>
    </w:p>
    <w:p w14:paraId="7E252D92" w14:textId="4EB88846" w:rsidR="00CB036B" w:rsidRPr="00690738" w:rsidRDefault="001047EB" w:rsidP="004043B0">
      <w:pPr>
        <w:pStyle w:val="NormalWeb"/>
        <w:spacing w:before="0" w:after="120"/>
        <w:jc w:val="both"/>
        <w:rPr>
          <w:sz w:val="28"/>
          <w:szCs w:val="28"/>
        </w:rPr>
      </w:pPr>
      <w:r w:rsidRPr="00690738">
        <w:rPr>
          <w:sz w:val="28"/>
          <w:szCs w:val="28"/>
        </w:rPr>
        <w:t xml:space="preserve">5. </w:t>
      </w:r>
      <w:r w:rsidR="002E1DBD" w:rsidRPr="00690738">
        <w:rPr>
          <w:sz w:val="28"/>
          <w:szCs w:val="28"/>
        </w:rPr>
        <w:t xml:space="preserve">Thời hạn lưu trữ dữ liệu của </w:t>
      </w:r>
      <w:r w:rsidR="00725C72" w:rsidRPr="00690738">
        <w:rPr>
          <w:sz w:val="28"/>
          <w:szCs w:val="28"/>
        </w:rPr>
        <w:t>cơ quan Đảng, Nhà nước</w:t>
      </w:r>
      <w:r w:rsidR="002E1DBD" w:rsidRPr="00690738">
        <w:rPr>
          <w:sz w:val="28"/>
          <w:szCs w:val="28"/>
        </w:rPr>
        <w:t xml:space="preserve">, tổ chức chính trị - xã hội thực hiện theo </w:t>
      </w:r>
      <w:r w:rsidR="00AE2C99" w:rsidRPr="00690738">
        <w:rPr>
          <w:sz w:val="28"/>
          <w:szCs w:val="28"/>
        </w:rPr>
        <w:t>quy định pháp luật</w:t>
      </w:r>
      <w:r w:rsidR="002E1DBD" w:rsidRPr="00690738">
        <w:rPr>
          <w:sz w:val="28"/>
          <w:szCs w:val="28"/>
        </w:rPr>
        <w:t xml:space="preserve"> về lưu trữ.</w:t>
      </w:r>
    </w:p>
    <w:p w14:paraId="72D0C687" w14:textId="1632BBD1" w:rsidR="00667704" w:rsidRPr="00690738" w:rsidRDefault="00706DCD" w:rsidP="00A43990">
      <w:pPr>
        <w:pStyle w:val="Heading2"/>
        <w:spacing w:line="340" w:lineRule="exact"/>
        <w:rPr>
          <w:color w:val="auto"/>
        </w:rPr>
      </w:pPr>
      <w:bookmarkStart w:id="34" w:name="_Toc170288628"/>
      <w:r w:rsidRPr="00690738">
        <w:rPr>
          <w:color w:val="auto"/>
        </w:rPr>
        <w:t>Kết hợp, đ</w:t>
      </w:r>
      <w:r w:rsidR="00E307C7" w:rsidRPr="00690738">
        <w:rPr>
          <w:color w:val="auto"/>
        </w:rPr>
        <w:t>iều chỉn</w:t>
      </w:r>
      <w:r w:rsidR="005442ED" w:rsidRPr="00690738">
        <w:rPr>
          <w:color w:val="auto"/>
        </w:rPr>
        <w:t xml:space="preserve">h, </w:t>
      </w:r>
      <w:r w:rsidR="00E307C7" w:rsidRPr="00690738">
        <w:rPr>
          <w:color w:val="auto"/>
        </w:rPr>
        <w:t>cập nhật dữ liệu</w:t>
      </w:r>
      <w:bookmarkEnd w:id="34"/>
    </w:p>
    <w:p w14:paraId="0735A72D" w14:textId="6A8ADBC7" w:rsidR="003D7008" w:rsidRPr="00690738" w:rsidRDefault="00A43990" w:rsidP="004043B0">
      <w:pPr>
        <w:pStyle w:val="NormalWeb"/>
        <w:spacing w:before="0" w:after="120"/>
        <w:jc w:val="both"/>
        <w:rPr>
          <w:sz w:val="28"/>
          <w:szCs w:val="28"/>
        </w:rPr>
      </w:pPr>
      <w:r w:rsidRPr="00690738">
        <w:rPr>
          <w:sz w:val="28"/>
          <w:szCs w:val="28"/>
        </w:rPr>
        <w:t>1</w:t>
      </w:r>
      <w:r w:rsidR="00010F2C" w:rsidRPr="00690738">
        <w:rPr>
          <w:sz w:val="28"/>
          <w:szCs w:val="28"/>
        </w:rPr>
        <w:t xml:space="preserve">. </w:t>
      </w:r>
      <w:r w:rsidR="00725C72" w:rsidRPr="00690738">
        <w:rPr>
          <w:sz w:val="28"/>
          <w:szCs w:val="28"/>
        </w:rPr>
        <w:t>Cơ quan Đảng, Nhà nước</w:t>
      </w:r>
      <w:r w:rsidR="003C4CAB" w:rsidRPr="00690738">
        <w:rPr>
          <w:sz w:val="28"/>
          <w:szCs w:val="28"/>
        </w:rPr>
        <w:t>, tổ chức chính trị - xã hội</w:t>
      </w:r>
      <w:r w:rsidR="0038633F" w:rsidRPr="00690738">
        <w:rPr>
          <w:sz w:val="28"/>
          <w:szCs w:val="28"/>
        </w:rPr>
        <w:t xml:space="preserve"> quản lý</w:t>
      </w:r>
      <w:r w:rsidR="009C26BE" w:rsidRPr="00690738">
        <w:rPr>
          <w:sz w:val="28"/>
          <w:szCs w:val="28"/>
        </w:rPr>
        <w:t xml:space="preserve"> cơ sở dữ liệu</w:t>
      </w:r>
      <w:r w:rsidR="0038633F" w:rsidRPr="00690738">
        <w:rPr>
          <w:sz w:val="28"/>
          <w:szCs w:val="28"/>
        </w:rPr>
        <w:t xml:space="preserve"> quốc gia, cơ sở dữ liệu chuyên ngành</w:t>
      </w:r>
      <w:r w:rsidR="004B6DA2" w:rsidRPr="00690738">
        <w:rPr>
          <w:sz w:val="28"/>
          <w:szCs w:val="28"/>
        </w:rPr>
        <w:t xml:space="preserve"> có trách nhiệm thực hiện </w:t>
      </w:r>
      <w:r w:rsidR="00E307C7" w:rsidRPr="00690738">
        <w:rPr>
          <w:sz w:val="28"/>
          <w:szCs w:val="28"/>
        </w:rPr>
        <w:t>điều chỉnh</w:t>
      </w:r>
      <w:r w:rsidR="001E6B2F" w:rsidRPr="00690738">
        <w:rPr>
          <w:sz w:val="28"/>
          <w:szCs w:val="28"/>
        </w:rPr>
        <w:t>, cập nhật</w:t>
      </w:r>
      <w:r w:rsidR="00E307C7" w:rsidRPr="00690738">
        <w:rPr>
          <w:sz w:val="28"/>
          <w:szCs w:val="28"/>
        </w:rPr>
        <w:t xml:space="preserve"> dữ liệu thường xuyên, liên tục </w:t>
      </w:r>
      <w:r w:rsidR="00185D6C" w:rsidRPr="00690738">
        <w:rPr>
          <w:sz w:val="28"/>
          <w:szCs w:val="28"/>
        </w:rPr>
        <w:t>bảo đảm</w:t>
      </w:r>
      <w:r w:rsidR="00E307C7" w:rsidRPr="00690738">
        <w:rPr>
          <w:sz w:val="28"/>
          <w:szCs w:val="28"/>
        </w:rPr>
        <w:t xml:space="preserve"> tính chính xác</w:t>
      </w:r>
      <w:r w:rsidR="001E6B2F" w:rsidRPr="00690738">
        <w:rPr>
          <w:sz w:val="28"/>
          <w:szCs w:val="28"/>
        </w:rPr>
        <w:t>, giá trị sử dụng</w:t>
      </w:r>
      <w:r w:rsidR="00E307C7" w:rsidRPr="00690738">
        <w:rPr>
          <w:sz w:val="28"/>
          <w:szCs w:val="28"/>
        </w:rPr>
        <w:t xml:space="preserve"> của các </w:t>
      </w:r>
      <w:r w:rsidR="005C6410" w:rsidRPr="00690738">
        <w:rPr>
          <w:sz w:val="28"/>
          <w:szCs w:val="28"/>
        </w:rPr>
        <w:t>dữ liệu</w:t>
      </w:r>
      <w:r w:rsidR="004B6DA2" w:rsidRPr="00690738">
        <w:rPr>
          <w:sz w:val="28"/>
          <w:szCs w:val="28"/>
        </w:rPr>
        <w:t xml:space="preserve"> trong cơ sở dữ liệu</w:t>
      </w:r>
      <w:r w:rsidR="0038633F" w:rsidRPr="00690738">
        <w:rPr>
          <w:sz w:val="28"/>
          <w:szCs w:val="28"/>
        </w:rPr>
        <w:t xml:space="preserve"> do mình</w:t>
      </w:r>
      <w:r w:rsidR="004B6DA2" w:rsidRPr="00690738">
        <w:rPr>
          <w:sz w:val="28"/>
          <w:szCs w:val="28"/>
        </w:rPr>
        <w:t xml:space="preserve"> quản lý</w:t>
      </w:r>
      <w:r w:rsidR="003C4CAB" w:rsidRPr="00690738">
        <w:rPr>
          <w:sz w:val="28"/>
          <w:szCs w:val="28"/>
        </w:rPr>
        <w:t>; lưu trữ thông tin về lịch sử kết hợp, điều chỉnh, cập nhật dữ liệu</w:t>
      </w:r>
      <w:r w:rsidR="00425ED7" w:rsidRPr="00690738">
        <w:rPr>
          <w:sz w:val="28"/>
          <w:szCs w:val="28"/>
        </w:rPr>
        <w:t>.</w:t>
      </w:r>
    </w:p>
    <w:p w14:paraId="57CF19FB" w14:textId="7AF15686" w:rsidR="00AA362D" w:rsidRPr="00690738" w:rsidRDefault="00A43990" w:rsidP="0038633F">
      <w:pPr>
        <w:pStyle w:val="NormalWeb"/>
        <w:spacing w:before="0" w:after="120"/>
        <w:jc w:val="both"/>
        <w:rPr>
          <w:sz w:val="28"/>
          <w:szCs w:val="28"/>
        </w:rPr>
      </w:pPr>
      <w:r w:rsidRPr="00690738">
        <w:rPr>
          <w:sz w:val="28"/>
          <w:szCs w:val="28"/>
        </w:rPr>
        <w:t>2</w:t>
      </w:r>
      <w:r w:rsidR="00AA362D" w:rsidRPr="00690738">
        <w:rPr>
          <w:sz w:val="28"/>
          <w:szCs w:val="28"/>
        </w:rPr>
        <w:t>. Chủ sở hữu dữ liệu</w:t>
      </w:r>
      <w:r w:rsidR="003C4CAB" w:rsidRPr="00690738">
        <w:rPr>
          <w:sz w:val="28"/>
          <w:szCs w:val="28"/>
        </w:rPr>
        <w:t xml:space="preserve"> không </w:t>
      </w:r>
      <w:r w:rsidR="003C4CAB" w:rsidRPr="00690738">
        <w:rPr>
          <w:sz w:val="28"/>
          <w:szCs w:val="28"/>
          <w:u w:color="FF0000"/>
        </w:rPr>
        <w:t>thuộc khoản</w:t>
      </w:r>
      <w:r w:rsidR="003C4CAB" w:rsidRPr="00690738">
        <w:rPr>
          <w:sz w:val="28"/>
          <w:szCs w:val="28"/>
        </w:rPr>
        <w:t xml:space="preserve"> </w:t>
      </w:r>
      <w:r w:rsidRPr="00690738">
        <w:rPr>
          <w:sz w:val="28"/>
          <w:szCs w:val="28"/>
        </w:rPr>
        <w:t>1</w:t>
      </w:r>
      <w:r w:rsidR="003C4CAB" w:rsidRPr="00690738">
        <w:rPr>
          <w:sz w:val="28"/>
          <w:szCs w:val="28"/>
        </w:rPr>
        <w:t xml:space="preserve"> Điều này</w:t>
      </w:r>
      <w:r w:rsidR="00AA362D" w:rsidRPr="00690738">
        <w:rPr>
          <w:sz w:val="28"/>
          <w:szCs w:val="28"/>
        </w:rPr>
        <w:t xml:space="preserve"> có quyền kết hợp, điều chỉnh, cập nhật dữ </w:t>
      </w:r>
      <w:r w:rsidR="00AA362D" w:rsidRPr="00690738">
        <w:rPr>
          <w:sz w:val="28"/>
          <w:szCs w:val="28"/>
          <w:u w:color="FF0000"/>
        </w:rPr>
        <w:t>l</w:t>
      </w:r>
      <w:r w:rsidR="00AA362D" w:rsidRPr="00690738">
        <w:rPr>
          <w:sz w:val="28"/>
          <w:szCs w:val="28"/>
        </w:rPr>
        <w:t>iệu khi chủ thể dữ liệu đồng ý.</w:t>
      </w:r>
    </w:p>
    <w:p w14:paraId="4D4B3C40" w14:textId="085B4FCB" w:rsidR="00584E47" w:rsidRPr="00690738" w:rsidRDefault="00AF4907" w:rsidP="004043B0">
      <w:pPr>
        <w:pStyle w:val="Heading2"/>
        <w:spacing w:line="340" w:lineRule="exact"/>
        <w:rPr>
          <w:color w:val="auto"/>
        </w:rPr>
      </w:pPr>
      <w:bookmarkStart w:id="35" w:name="_Toc170288629"/>
      <w:r w:rsidRPr="00690738">
        <w:rPr>
          <w:color w:val="auto"/>
        </w:rPr>
        <w:t>Chiến lược</w:t>
      </w:r>
      <w:r w:rsidR="00B26C1A" w:rsidRPr="00690738">
        <w:rPr>
          <w:color w:val="auto"/>
        </w:rPr>
        <w:t xml:space="preserve"> </w:t>
      </w:r>
      <w:r w:rsidR="00584E47" w:rsidRPr="00690738">
        <w:rPr>
          <w:color w:val="auto"/>
        </w:rPr>
        <w:t>dữ liệu</w:t>
      </w:r>
      <w:bookmarkEnd w:id="35"/>
    </w:p>
    <w:p w14:paraId="711F6B60" w14:textId="3439A3F8" w:rsidR="00A34053" w:rsidRPr="00690738" w:rsidRDefault="00A34053" w:rsidP="004043B0">
      <w:pPr>
        <w:pStyle w:val="NormalWeb"/>
        <w:spacing w:before="0" w:after="120"/>
        <w:jc w:val="both"/>
        <w:rPr>
          <w:bCs/>
          <w:sz w:val="28"/>
          <w:szCs w:val="28"/>
        </w:rPr>
      </w:pPr>
      <w:r w:rsidRPr="00690738">
        <w:rPr>
          <w:sz w:val="28"/>
          <w:szCs w:val="28"/>
          <w:shd w:val="clear" w:color="auto" w:fill="FFFFFF"/>
        </w:rPr>
        <w:t xml:space="preserve">1. </w:t>
      </w:r>
      <w:r w:rsidR="00221AD2" w:rsidRPr="00690738">
        <w:rPr>
          <w:sz w:val="28"/>
          <w:szCs w:val="28"/>
          <w:shd w:val="clear" w:color="auto" w:fill="FFFFFF"/>
        </w:rPr>
        <w:t xml:space="preserve">Thủ tướng </w:t>
      </w:r>
      <w:r w:rsidRPr="00690738">
        <w:rPr>
          <w:sz w:val="28"/>
          <w:szCs w:val="28"/>
          <w:shd w:val="clear" w:color="auto" w:fill="FFFFFF"/>
        </w:rPr>
        <w:t xml:space="preserve">Chính phủ ban hành Chiến lược dữ liệu quốc gia </w:t>
      </w:r>
      <w:r w:rsidRPr="00690738">
        <w:rPr>
          <w:bCs/>
          <w:sz w:val="28"/>
          <w:szCs w:val="28"/>
        </w:rPr>
        <w:t xml:space="preserve">phù hợp với </w:t>
      </w:r>
      <w:r w:rsidRPr="00690738">
        <w:rPr>
          <w:bCs/>
          <w:sz w:val="28"/>
          <w:szCs w:val="28"/>
          <w:u w:color="FF0000"/>
        </w:rPr>
        <w:t>m</w:t>
      </w:r>
      <w:r w:rsidRPr="00690738">
        <w:rPr>
          <w:bCs/>
          <w:sz w:val="28"/>
          <w:szCs w:val="28"/>
        </w:rPr>
        <w:t xml:space="preserve">ục tiêu phát triển kinh tế - xã hội, bảo đảm quốc phòng, </w:t>
      </w:r>
      <w:proofErr w:type="gramStart"/>
      <w:r w:rsidRPr="00690738">
        <w:rPr>
          <w:bCs/>
          <w:sz w:val="28"/>
          <w:szCs w:val="28"/>
        </w:rPr>
        <w:t>an</w:t>
      </w:r>
      <w:proofErr w:type="gramEnd"/>
      <w:r w:rsidRPr="00690738">
        <w:rPr>
          <w:bCs/>
          <w:sz w:val="28"/>
          <w:szCs w:val="28"/>
        </w:rPr>
        <w:t xml:space="preserve"> ninh, phục vụ chuyển đổi số quốc gia và hiện đại hóa công tác quản lý xã hội.</w:t>
      </w:r>
    </w:p>
    <w:p w14:paraId="2CEE7989" w14:textId="5B9FB77B" w:rsidR="00221AD2" w:rsidRPr="00690738" w:rsidRDefault="00221AD2" w:rsidP="004043B0">
      <w:pPr>
        <w:pStyle w:val="NormalWeb"/>
        <w:spacing w:before="0" w:after="120"/>
        <w:jc w:val="both"/>
        <w:rPr>
          <w:sz w:val="28"/>
          <w:szCs w:val="28"/>
          <w:shd w:val="clear" w:color="auto" w:fill="FFFFFF"/>
        </w:rPr>
      </w:pPr>
      <w:r w:rsidRPr="00690738">
        <w:rPr>
          <w:sz w:val="28"/>
          <w:szCs w:val="28"/>
          <w:shd w:val="clear" w:color="auto" w:fill="FFFFFF"/>
        </w:rPr>
        <w:t>2</w:t>
      </w:r>
      <w:r w:rsidR="000623E9" w:rsidRPr="00690738">
        <w:rPr>
          <w:sz w:val="28"/>
          <w:szCs w:val="28"/>
          <w:shd w:val="clear" w:color="auto" w:fill="FFFFFF"/>
        </w:rPr>
        <w:t xml:space="preserve">. </w:t>
      </w:r>
      <w:r w:rsidR="008F52DE" w:rsidRPr="00690738">
        <w:rPr>
          <w:sz w:val="28"/>
          <w:szCs w:val="28"/>
          <w:shd w:val="clear" w:color="auto" w:fill="FFFFFF"/>
        </w:rPr>
        <w:t>Bộ,</w:t>
      </w:r>
      <w:r w:rsidRPr="00690738">
        <w:rPr>
          <w:sz w:val="28"/>
          <w:szCs w:val="28"/>
          <w:shd w:val="clear" w:color="auto" w:fill="FFFFFF"/>
        </w:rPr>
        <w:t xml:space="preserve"> </w:t>
      </w:r>
      <w:r w:rsidR="000623E9" w:rsidRPr="00690738">
        <w:rPr>
          <w:sz w:val="28"/>
          <w:szCs w:val="28"/>
          <w:shd w:val="clear" w:color="auto" w:fill="FFFFFF"/>
        </w:rPr>
        <w:t xml:space="preserve">cơ quan ngang </w:t>
      </w:r>
      <w:r w:rsidR="00322F4F" w:rsidRPr="00690738">
        <w:rPr>
          <w:sz w:val="28"/>
          <w:szCs w:val="28"/>
          <w:shd w:val="clear" w:color="auto" w:fill="FFFFFF"/>
        </w:rPr>
        <w:t>b</w:t>
      </w:r>
      <w:r w:rsidR="000623E9" w:rsidRPr="00690738">
        <w:rPr>
          <w:sz w:val="28"/>
          <w:szCs w:val="28"/>
          <w:shd w:val="clear" w:color="auto" w:fill="FFFFFF"/>
        </w:rPr>
        <w:t>ộ, cơ quan thuộc Chính phủ</w:t>
      </w:r>
      <w:r w:rsidR="00CB07D7" w:rsidRPr="00690738">
        <w:rPr>
          <w:sz w:val="28"/>
          <w:szCs w:val="28"/>
          <w:shd w:val="clear" w:color="auto" w:fill="FFFFFF"/>
        </w:rPr>
        <w:t>, cơ quan Đảng, tổ chức chính trị - xã hội</w:t>
      </w:r>
      <w:r w:rsidR="00322F4F" w:rsidRPr="00690738">
        <w:rPr>
          <w:sz w:val="28"/>
          <w:szCs w:val="28"/>
          <w:shd w:val="clear" w:color="auto" w:fill="FFFFFF"/>
        </w:rPr>
        <w:t xml:space="preserve">, cơ quan khác </w:t>
      </w:r>
      <w:r w:rsidR="00CB07D7" w:rsidRPr="00690738">
        <w:rPr>
          <w:sz w:val="28"/>
          <w:szCs w:val="28"/>
          <w:shd w:val="clear" w:color="auto" w:fill="FFFFFF"/>
        </w:rPr>
        <w:t>ở Trung ương</w:t>
      </w:r>
      <w:r w:rsidR="0077517F" w:rsidRPr="00690738">
        <w:rPr>
          <w:sz w:val="28"/>
          <w:szCs w:val="28"/>
          <w:shd w:val="clear" w:color="auto" w:fill="FFFFFF"/>
        </w:rPr>
        <w:t xml:space="preserve"> và</w:t>
      </w:r>
      <w:r w:rsidR="000623E9" w:rsidRPr="00690738">
        <w:rPr>
          <w:sz w:val="28"/>
          <w:szCs w:val="28"/>
          <w:shd w:val="clear" w:color="auto" w:fill="FFFFFF"/>
        </w:rPr>
        <w:t xml:space="preserve"> Ủy ban nhân dân</w:t>
      </w:r>
      <w:r w:rsidRPr="00690738">
        <w:rPr>
          <w:sz w:val="28"/>
          <w:szCs w:val="28"/>
          <w:shd w:val="clear" w:color="auto" w:fill="FFFFFF"/>
        </w:rPr>
        <w:t xml:space="preserve"> tỉnh, thành phố trực thuộc Trung ương </w:t>
      </w:r>
      <w:r w:rsidR="008F52DE" w:rsidRPr="00690738">
        <w:rPr>
          <w:sz w:val="28"/>
          <w:szCs w:val="28"/>
          <w:shd w:val="clear" w:color="auto" w:fill="FFFFFF"/>
        </w:rPr>
        <w:t>ban hành</w:t>
      </w:r>
      <w:r w:rsidRPr="00690738">
        <w:rPr>
          <w:sz w:val="28"/>
          <w:szCs w:val="28"/>
          <w:shd w:val="clear" w:color="auto" w:fill="FFFFFF"/>
        </w:rPr>
        <w:t xml:space="preserve"> kế hoạch thực hiện Chiến lược dữ liệu quốc gia.</w:t>
      </w:r>
    </w:p>
    <w:p w14:paraId="3D7F38FD" w14:textId="79A9D12B" w:rsidR="00A34053" w:rsidRPr="00690738" w:rsidRDefault="00707EA5" w:rsidP="004043B0">
      <w:pPr>
        <w:pStyle w:val="NormalWeb"/>
        <w:spacing w:before="0" w:after="120"/>
        <w:jc w:val="both"/>
        <w:rPr>
          <w:bCs/>
          <w:sz w:val="28"/>
          <w:szCs w:val="28"/>
        </w:rPr>
      </w:pPr>
      <w:r w:rsidRPr="00690738">
        <w:rPr>
          <w:bCs/>
          <w:sz w:val="28"/>
          <w:szCs w:val="28"/>
        </w:rPr>
        <w:t>3</w:t>
      </w:r>
      <w:r w:rsidR="00A34053" w:rsidRPr="00690738">
        <w:rPr>
          <w:bCs/>
          <w:sz w:val="28"/>
          <w:szCs w:val="28"/>
        </w:rPr>
        <w:t>. Chính phủ quy định chi tiết Điều này.</w:t>
      </w:r>
    </w:p>
    <w:p w14:paraId="784EF9FE" w14:textId="7DD9F495" w:rsidR="00486F89" w:rsidRPr="00690738" w:rsidRDefault="00486F89" w:rsidP="004043B0">
      <w:pPr>
        <w:pStyle w:val="Heading2"/>
        <w:spacing w:line="340" w:lineRule="exact"/>
        <w:rPr>
          <w:color w:val="auto"/>
        </w:rPr>
      </w:pPr>
      <w:bookmarkStart w:id="36" w:name="_Toc170288630"/>
      <w:r w:rsidRPr="00690738">
        <w:rPr>
          <w:color w:val="auto"/>
        </w:rPr>
        <w:t>Quản trị dữ liệu</w:t>
      </w:r>
      <w:bookmarkEnd w:id="36"/>
    </w:p>
    <w:p w14:paraId="49F21E6D" w14:textId="4513E229" w:rsidR="00235416" w:rsidRPr="00690738" w:rsidRDefault="00235416" w:rsidP="004043B0">
      <w:pPr>
        <w:pStyle w:val="NormalWeb"/>
        <w:spacing w:before="0" w:after="120"/>
        <w:jc w:val="both"/>
        <w:rPr>
          <w:sz w:val="28"/>
          <w:szCs w:val="28"/>
        </w:rPr>
      </w:pPr>
      <w:r w:rsidRPr="00690738">
        <w:rPr>
          <w:sz w:val="28"/>
          <w:szCs w:val="28"/>
        </w:rPr>
        <w:t xml:space="preserve">1. </w:t>
      </w:r>
      <w:r w:rsidR="00145D0C" w:rsidRPr="00690738">
        <w:rPr>
          <w:sz w:val="28"/>
          <w:szCs w:val="28"/>
        </w:rPr>
        <w:t>C</w:t>
      </w:r>
      <w:r w:rsidRPr="00690738">
        <w:rPr>
          <w:sz w:val="28"/>
          <w:szCs w:val="28"/>
        </w:rPr>
        <w:t>hủ quản dữ liệu phải tổ chức, xây dựng chính sách, kế hoạch, chương trình, quy trình để thực hiện việc quản trị dữ liệu một cách liên tục, hiệu quả, bảo đảm tính đầy đủ, chính xác, kịp thời của dữ liệu.</w:t>
      </w:r>
    </w:p>
    <w:p w14:paraId="0B1924AA" w14:textId="01D7D9B0" w:rsidR="00010F2C" w:rsidRPr="00690738" w:rsidRDefault="00010F2C" w:rsidP="004043B0">
      <w:pPr>
        <w:pStyle w:val="NormalWeb"/>
        <w:spacing w:before="0" w:after="120"/>
        <w:jc w:val="both"/>
        <w:rPr>
          <w:sz w:val="28"/>
          <w:szCs w:val="28"/>
        </w:rPr>
      </w:pPr>
      <w:bookmarkStart w:id="37" w:name="_Hlk169251216"/>
      <w:r w:rsidRPr="00690738">
        <w:rPr>
          <w:sz w:val="28"/>
          <w:szCs w:val="28"/>
        </w:rPr>
        <w:lastRenderedPageBreak/>
        <w:t>2. Nhiệm vụ quản trị dữ liệu gồm:</w:t>
      </w:r>
    </w:p>
    <w:bookmarkEnd w:id="37"/>
    <w:p w14:paraId="5EA04A73" w14:textId="661D9A95" w:rsidR="00010F2C" w:rsidRPr="00690738" w:rsidRDefault="00235416" w:rsidP="004043B0">
      <w:pPr>
        <w:rPr>
          <w:sz w:val="28"/>
          <w:szCs w:val="28"/>
        </w:rPr>
      </w:pPr>
      <w:r w:rsidRPr="00690738">
        <w:rPr>
          <w:sz w:val="28"/>
          <w:szCs w:val="28"/>
        </w:rPr>
        <w:t>a)</w:t>
      </w:r>
      <w:r w:rsidR="00010F2C" w:rsidRPr="00690738">
        <w:rPr>
          <w:sz w:val="28"/>
          <w:szCs w:val="28"/>
        </w:rPr>
        <w:t xml:space="preserve"> </w:t>
      </w:r>
      <w:r w:rsidRPr="00690738">
        <w:rPr>
          <w:sz w:val="28"/>
          <w:szCs w:val="28"/>
        </w:rPr>
        <w:t>Xây dựng</w:t>
      </w:r>
      <w:r w:rsidR="00010F2C" w:rsidRPr="00690738">
        <w:rPr>
          <w:sz w:val="28"/>
          <w:szCs w:val="28"/>
        </w:rPr>
        <w:t xml:space="preserve"> chính sách dữ liệu</w:t>
      </w:r>
      <w:r w:rsidRPr="00690738">
        <w:rPr>
          <w:sz w:val="28"/>
          <w:szCs w:val="28"/>
        </w:rPr>
        <w:t>;</w:t>
      </w:r>
    </w:p>
    <w:p w14:paraId="4654FC90" w14:textId="70E61409" w:rsidR="00010F2C" w:rsidRPr="00690738" w:rsidRDefault="00235416" w:rsidP="004043B0">
      <w:pPr>
        <w:rPr>
          <w:sz w:val="28"/>
          <w:szCs w:val="28"/>
        </w:rPr>
      </w:pPr>
      <w:bookmarkStart w:id="38" w:name="_Hlk169251200"/>
      <w:r w:rsidRPr="00690738">
        <w:rPr>
          <w:sz w:val="28"/>
          <w:szCs w:val="28"/>
        </w:rPr>
        <w:t xml:space="preserve">b) </w:t>
      </w:r>
      <w:r w:rsidR="00023CEF" w:rsidRPr="00690738">
        <w:rPr>
          <w:sz w:val="28"/>
          <w:szCs w:val="28"/>
        </w:rPr>
        <w:t>Xây dựng t</w:t>
      </w:r>
      <w:r w:rsidR="00010F2C" w:rsidRPr="00690738">
        <w:rPr>
          <w:sz w:val="28"/>
          <w:szCs w:val="28"/>
        </w:rPr>
        <w:t>iêu chuẩn</w:t>
      </w:r>
      <w:r w:rsidR="00623364" w:rsidRPr="00690738">
        <w:rPr>
          <w:sz w:val="28"/>
          <w:szCs w:val="28"/>
        </w:rPr>
        <w:t>, quy chuẩn kỹ thuật</w:t>
      </w:r>
      <w:r w:rsidR="00010F2C" w:rsidRPr="00690738">
        <w:rPr>
          <w:sz w:val="28"/>
          <w:szCs w:val="28"/>
        </w:rPr>
        <w:t xml:space="preserve"> và kiến trúc dữ liệu</w:t>
      </w:r>
      <w:r w:rsidRPr="00690738">
        <w:rPr>
          <w:sz w:val="28"/>
          <w:szCs w:val="28"/>
        </w:rPr>
        <w:t>;</w:t>
      </w:r>
    </w:p>
    <w:bookmarkEnd w:id="38"/>
    <w:p w14:paraId="0E68D23A" w14:textId="243D757E" w:rsidR="00023CEF" w:rsidRPr="00690738" w:rsidRDefault="00023CEF" w:rsidP="004043B0">
      <w:pPr>
        <w:rPr>
          <w:sz w:val="28"/>
          <w:szCs w:val="28"/>
        </w:rPr>
      </w:pPr>
      <w:r w:rsidRPr="00690738">
        <w:rPr>
          <w:sz w:val="28"/>
          <w:szCs w:val="28"/>
        </w:rPr>
        <w:t>c) Quản lý</w:t>
      </w:r>
      <w:r w:rsidR="00623364" w:rsidRPr="00690738">
        <w:rPr>
          <w:sz w:val="28"/>
          <w:szCs w:val="28"/>
        </w:rPr>
        <w:t xml:space="preserve"> </w:t>
      </w:r>
      <w:r w:rsidRPr="00690738">
        <w:rPr>
          <w:sz w:val="28"/>
          <w:szCs w:val="28"/>
        </w:rPr>
        <w:t>thiết kế và xây dựng mô hình dữ liệu;</w:t>
      </w:r>
    </w:p>
    <w:p w14:paraId="4AD2DBF4" w14:textId="4BB6DC9E" w:rsidR="00023CEF" w:rsidRPr="00690738" w:rsidRDefault="00023CEF" w:rsidP="004043B0">
      <w:pPr>
        <w:rPr>
          <w:sz w:val="28"/>
          <w:szCs w:val="28"/>
        </w:rPr>
      </w:pPr>
      <w:r w:rsidRPr="00690738">
        <w:rPr>
          <w:sz w:val="28"/>
          <w:szCs w:val="28"/>
        </w:rPr>
        <w:t xml:space="preserve">d) </w:t>
      </w:r>
      <w:r w:rsidR="00623364" w:rsidRPr="00690738">
        <w:rPr>
          <w:sz w:val="28"/>
          <w:szCs w:val="28"/>
        </w:rPr>
        <w:t>Quản lý l</w:t>
      </w:r>
      <w:r w:rsidRPr="00690738">
        <w:rPr>
          <w:sz w:val="28"/>
          <w:szCs w:val="28"/>
        </w:rPr>
        <w:t>ưu trữ và vận hành</w:t>
      </w:r>
      <w:r w:rsidR="00623364" w:rsidRPr="00690738">
        <w:rPr>
          <w:sz w:val="28"/>
          <w:szCs w:val="28"/>
        </w:rPr>
        <w:t xml:space="preserve"> dữ liệu;</w:t>
      </w:r>
    </w:p>
    <w:p w14:paraId="4569F189" w14:textId="43C83DD2" w:rsidR="00010F2C" w:rsidRPr="00690738" w:rsidRDefault="00623364" w:rsidP="004043B0">
      <w:pPr>
        <w:rPr>
          <w:sz w:val="28"/>
          <w:szCs w:val="28"/>
        </w:rPr>
      </w:pPr>
      <w:r w:rsidRPr="00690738">
        <w:rPr>
          <w:sz w:val="28"/>
          <w:szCs w:val="28"/>
        </w:rPr>
        <w:t>đ</w:t>
      </w:r>
      <w:r w:rsidR="00235416" w:rsidRPr="00690738">
        <w:rPr>
          <w:sz w:val="28"/>
          <w:szCs w:val="28"/>
        </w:rPr>
        <w:t>)</w:t>
      </w:r>
      <w:r w:rsidR="00010F2C" w:rsidRPr="00690738">
        <w:rPr>
          <w:sz w:val="28"/>
          <w:szCs w:val="28"/>
        </w:rPr>
        <w:t xml:space="preserve"> </w:t>
      </w:r>
      <w:r w:rsidR="00235416" w:rsidRPr="00690738">
        <w:rPr>
          <w:sz w:val="28"/>
          <w:szCs w:val="28"/>
        </w:rPr>
        <w:t>Giám sát việc t</w:t>
      </w:r>
      <w:r w:rsidR="00010F2C" w:rsidRPr="00690738">
        <w:rPr>
          <w:sz w:val="28"/>
          <w:szCs w:val="28"/>
        </w:rPr>
        <w:t>uân thủ quy định về dữ liệu</w:t>
      </w:r>
      <w:r w:rsidR="00235416" w:rsidRPr="00690738">
        <w:rPr>
          <w:sz w:val="28"/>
          <w:szCs w:val="28"/>
        </w:rPr>
        <w:t>;</w:t>
      </w:r>
    </w:p>
    <w:p w14:paraId="0C63EAB7" w14:textId="5768944F" w:rsidR="00010F2C" w:rsidRPr="00690738" w:rsidRDefault="00623364" w:rsidP="004043B0">
      <w:pPr>
        <w:rPr>
          <w:sz w:val="28"/>
          <w:szCs w:val="28"/>
        </w:rPr>
      </w:pPr>
      <w:r w:rsidRPr="00690738">
        <w:rPr>
          <w:sz w:val="28"/>
          <w:szCs w:val="28"/>
        </w:rPr>
        <w:t>e</w:t>
      </w:r>
      <w:r w:rsidR="00235416" w:rsidRPr="00690738">
        <w:rPr>
          <w:sz w:val="28"/>
          <w:szCs w:val="28"/>
        </w:rPr>
        <w:t>)</w:t>
      </w:r>
      <w:r w:rsidR="00010F2C" w:rsidRPr="00690738">
        <w:rPr>
          <w:sz w:val="28"/>
          <w:szCs w:val="28"/>
        </w:rPr>
        <w:t xml:space="preserve"> </w:t>
      </w:r>
      <w:r w:rsidRPr="00690738">
        <w:rPr>
          <w:sz w:val="28"/>
          <w:szCs w:val="28"/>
        </w:rPr>
        <w:t>Quản lý chất lượng dữ liệu;</w:t>
      </w:r>
    </w:p>
    <w:p w14:paraId="70302F11" w14:textId="6DB97E1C" w:rsidR="00010F2C" w:rsidRPr="00690738" w:rsidRDefault="00623364" w:rsidP="004043B0">
      <w:pPr>
        <w:rPr>
          <w:sz w:val="28"/>
          <w:szCs w:val="28"/>
        </w:rPr>
      </w:pPr>
      <w:r w:rsidRPr="00690738">
        <w:rPr>
          <w:sz w:val="28"/>
          <w:szCs w:val="28"/>
        </w:rPr>
        <w:t>g</w:t>
      </w:r>
      <w:r w:rsidR="00235416" w:rsidRPr="00690738">
        <w:rPr>
          <w:sz w:val="28"/>
          <w:szCs w:val="28"/>
        </w:rPr>
        <w:t>)</w:t>
      </w:r>
      <w:r w:rsidR="00010F2C" w:rsidRPr="00690738">
        <w:rPr>
          <w:sz w:val="28"/>
          <w:szCs w:val="28"/>
        </w:rPr>
        <w:t xml:space="preserve"> Quản lý các dự án về dữ liệu</w:t>
      </w:r>
      <w:r w:rsidR="00235416" w:rsidRPr="00690738">
        <w:rPr>
          <w:sz w:val="28"/>
          <w:szCs w:val="28"/>
        </w:rPr>
        <w:t>;</w:t>
      </w:r>
    </w:p>
    <w:p w14:paraId="038A8F0C" w14:textId="76100AA1" w:rsidR="00010F2C" w:rsidRPr="00690738" w:rsidRDefault="00623364" w:rsidP="004043B0">
      <w:pPr>
        <w:rPr>
          <w:sz w:val="28"/>
          <w:szCs w:val="28"/>
        </w:rPr>
      </w:pPr>
      <w:r w:rsidRPr="00690738">
        <w:rPr>
          <w:sz w:val="28"/>
          <w:szCs w:val="28"/>
        </w:rPr>
        <w:t>h</w:t>
      </w:r>
      <w:r w:rsidR="00235416" w:rsidRPr="00690738">
        <w:rPr>
          <w:sz w:val="28"/>
          <w:szCs w:val="28"/>
        </w:rPr>
        <w:t>)</w:t>
      </w:r>
      <w:r w:rsidR="00010F2C" w:rsidRPr="00690738">
        <w:rPr>
          <w:sz w:val="28"/>
          <w:szCs w:val="28"/>
        </w:rPr>
        <w:t xml:space="preserve"> Quản lý an toàn bảo mật và bảo vệ dữ liệu</w:t>
      </w:r>
      <w:r w:rsidRPr="00690738">
        <w:rPr>
          <w:sz w:val="28"/>
          <w:szCs w:val="28"/>
        </w:rPr>
        <w:t>;</w:t>
      </w:r>
    </w:p>
    <w:p w14:paraId="6074B520" w14:textId="3CBACEA1" w:rsidR="00623364" w:rsidRPr="00690738" w:rsidRDefault="00623364" w:rsidP="004043B0">
      <w:pPr>
        <w:rPr>
          <w:sz w:val="28"/>
          <w:szCs w:val="28"/>
        </w:rPr>
      </w:pPr>
      <w:r w:rsidRPr="00690738">
        <w:rPr>
          <w:sz w:val="28"/>
          <w:szCs w:val="28"/>
        </w:rPr>
        <w:t xml:space="preserve">i) Quản lý </w:t>
      </w:r>
      <w:r w:rsidR="006A0121" w:rsidRPr="00690738">
        <w:rPr>
          <w:sz w:val="28"/>
          <w:szCs w:val="28"/>
        </w:rPr>
        <w:t xml:space="preserve">kết nối, </w:t>
      </w:r>
      <w:r w:rsidRPr="00690738">
        <w:rPr>
          <w:sz w:val="28"/>
          <w:szCs w:val="28"/>
        </w:rPr>
        <w:t xml:space="preserve">tích hợp và </w:t>
      </w:r>
      <w:r w:rsidR="006A0121" w:rsidRPr="00690738">
        <w:rPr>
          <w:sz w:val="28"/>
          <w:szCs w:val="28"/>
        </w:rPr>
        <w:t>chia sẻ</w:t>
      </w:r>
      <w:r w:rsidRPr="00690738">
        <w:rPr>
          <w:sz w:val="28"/>
          <w:szCs w:val="28"/>
        </w:rPr>
        <w:t xml:space="preserve"> dữ liệu;</w:t>
      </w:r>
    </w:p>
    <w:p w14:paraId="04A0874C" w14:textId="3E0EF6DE" w:rsidR="00F26FB4" w:rsidRPr="00690738" w:rsidRDefault="00623364" w:rsidP="004043B0">
      <w:pPr>
        <w:rPr>
          <w:sz w:val="28"/>
          <w:szCs w:val="28"/>
        </w:rPr>
      </w:pPr>
      <w:r w:rsidRPr="00690738">
        <w:rPr>
          <w:sz w:val="28"/>
          <w:szCs w:val="28"/>
        </w:rPr>
        <w:t>k) Quản lý dữ liệu chủ</w:t>
      </w:r>
      <w:r w:rsidR="00F26FB4" w:rsidRPr="00690738">
        <w:rPr>
          <w:sz w:val="28"/>
          <w:szCs w:val="28"/>
        </w:rPr>
        <w:t>;</w:t>
      </w:r>
    </w:p>
    <w:p w14:paraId="6806E735" w14:textId="1114DDBD" w:rsidR="00623364" w:rsidRPr="00690738" w:rsidRDefault="00F26FB4" w:rsidP="004043B0">
      <w:pPr>
        <w:rPr>
          <w:sz w:val="28"/>
          <w:szCs w:val="28"/>
        </w:rPr>
      </w:pPr>
      <w:r w:rsidRPr="00690738">
        <w:rPr>
          <w:sz w:val="28"/>
          <w:szCs w:val="28"/>
        </w:rPr>
        <w:t>l)</w:t>
      </w:r>
      <w:r w:rsidR="008D6C1A" w:rsidRPr="00690738">
        <w:rPr>
          <w:sz w:val="28"/>
          <w:szCs w:val="28"/>
        </w:rPr>
        <w:t xml:space="preserve"> </w:t>
      </w:r>
      <w:r w:rsidRPr="00690738">
        <w:rPr>
          <w:sz w:val="28"/>
          <w:szCs w:val="28"/>
        </w:rPr>
        <w:t>Quản lý s</w:t>
      </w:r>
      <w:r w:rsidR="008D6C1A" w:rsidRPr="00690738">
        <w:rPr>
          <w:sz w:val="28"/>
          <w:szCs w:val="28"/>
        </w:rPr>
        <w:t>iêu dữ liệu</w:t>
      </w:r>
      <w:r w:rsidR="0064715B" w:rsidRPr="00690738">
        <w:rPr>
          <w:sz w:val="28"/>
          <w:szCs w:val="28"/>
        </w:rPr>
        <w:t>;</w:t>
      </w:r>
    </w:p>
    <w:p w14:paraId="5AEADB7B" w14:textId="22A339BB" w:rsidR="00623364" w:rsidRPr="00690738" w:rsidRDefault="00F26FB4" w:rsidP="004043B0">
      <w:pPr>
        <w:rPr>
          <w:sz w:val="28"/>
          <w:szCs w:val="28"/>
        </w:rPr>
      </w:pPr>
      <w:r w:rsidRPr="00690738">
        <w:rPr>
          <w:sz w:val="28"/>
          <w:szCs w:val="28"/>
        </w:rPr>
        <w:t>m</w:t>
      </w:r>
      <w:r w:rsidR="00623364" w:rsidRPr="00690738">
        <w:rPr>
          <w:sz w:val="28"/>
          <w:szCs w:val="28"/>
        </w:rPr>
        <w:t>) Quản lý rủi ro và các vấn đề phát sinh khác liên quan đến dữ liệu.</w:t>
      </w:r>
    </w:p>
    <w:p w14:paraId="3982F3A7" w14:textId="47D950AB" w:rsidR="00453A76" w:rsidRPr="00690738" w:rsidRDefault="00235416" w:rsidP="004043B0">
      <w:pPr>
        <w:pStyle w:val="NormalWeb"/>
        <w:spacing w:before="0" w:after="120"/>
        <w:jc w:val="both"/>
        <w:rPr>
          <w:sz w:val="28"/>
          <w:szCs w:val="28"/>
        </w:rPr>
      </w:pPr>
      <w:r w:rsidRPr="00690738">
        <w:rPr>
          <w:sz w:val="28"/>
          <w:szCs w:val="28"/>
        </w:rPr>
        <w:t>3</w:t>
      </w:r>
      <w:r w:rsidR="00B71725" w:rsidRPr="00690738">
        <w:rPr>
          <w:sz w:val="28"/>
          <w:szCs w:val="28"/>
        </w:rPr>
        <w:t>.</w:t>
      </w:r>
      <w:r w:rsidR="00453A76" w:rsidRPr="00690738">
        <w:rPr>
          <w:sz w:val="28"/>
          <w:szCs w:val="28"/>
        </w:rPr>
        <w:t xml:space="preserve"> </w:t>
      </w:r>
      <w:r w:rsidR="00C32F18" w:rsidRPr="00690738">
        <w:rPr>
          <w:sz w:val="28"/>
          <w:szCs w:val="28"/>
        </w:rPr>
        <w:t>Chủ quản dữ liệu là</w:t>
      </w:r>
      <w:r w:rsidR="00453A76" w:rsidRPr="00690738">
        <w:rPr>
          <w:sz w:val="28"/>
          <w:szCs w:val="28"/>
        </w:rPr>
        <w:t xml:space="preserve"> </w:t>
      </w:r>
      <w:r w:rsidR="00725C72" w:rsidRPr="00690738">
        <w:rPr>
          <w:bCs/>
          <w:sz w:val="28"/>
          <w:szCs w:val="28"/>
        </w:rPr>
        <w:t>cơ quan Đảng, Nhà nước</w:t>
      </w:r>
      <w:r w:rsidR="00453A76" w:rsidRPr="00690738">
        <w:rPr>
          <w:bCs/>
          <w:sz w:val="28"/>
          <w:szCs w:val="28"/>
        </w:rPr>
        <w:t>, tổ chức chính trị - xã hội</w:t>
      </w:r>
      <w:r w:rsidR="00453A76" w:rsidRPr="00690738">
        <w:rPr>
          <w:sz w:val="28"/>
          <w:szCs w:val="28"/>
        </w:rPr>
        <w:t xml:space="preserve"> phải phối hợp đơn vị chuyên trách về an ninh </w:t>
      </w:r>
      <w:r w:rsidR="00453A76" w:rsidRPr="00690738">
        <w:rPr>
          <w:sz w:val="28"/>
          <w:szCs w:val="28"/>
          <w:u w:color="FF0000"/>
        </w:rPr>
        <w:t>mạng</w:t>
      </w:r>
      <w:r w:rsidR="0064715B" w:rsidRPr="00690738">
        <w:rPr>
          <w:sz w:val="28"/>
          <w:szCs w:val="28"/>
          <w:u w:color="FF0000"/>
        </w:rPr>
        <w:t xml:space="preserve">, </w:t>
      </w:r>
      <w:proofErr w:type="gramStart"/>
      <w:r w:rsidR="0064715B" w:rsidRPr="00690738">
        <w:rPr>
          <w:sz w:val="28"/>
          <w:szCs w:val="28"/>
          <w:u w:color="FF0000"/>
        </w:rPr>
        <w:t>an</w:t>
      </w:r>
      <w:proofErr w:type="gramEnd"/>
      <w:r w:rsidR="0064715B" w:rsidRPr="00690738">
        <w:rPr>
          <w:sz w:val="28"/>
          <w:szCs w:val="28"/>
          <w:u w:color="FF0000"/>
        </w:rPr>
        <w:t xml:space="preserve"> toàn thông tin</w:t>
      </w:r>
      <w:r w:rsidR="00453A76" w:rsidRPr="00690738">
        <w:rPr>
          <w:sz w:val="28"/>
          <w:szCs w:val="28"/>
          <w:u w:color="FF0000"/>
        </w:rPr>
        <w:t xml:space="preserve"> thuộc</w:t>
      </w:r>
      <w:r w:rsidR="00453A76" w:rsidRPr="00690738">
        <w:rPr>
          <w:sz w:val="28"/>
          <w:szCs w:val="28"/>
        </w:rPr>
        <w:t xml:space="preserve"> Bộ Công an,</w:t>
      </w:r>
      <w:r w:rsidR="00F26FB4" w:rsidRPr="00690738">
        <w:rPr>
          <w:sz w:val="28"/>
          <w:szCs w:val="28"/>
        </w:rPr>
        <w:t xml:space="preserve"> Bộ Quốc phòng</w:t>
      </w:r>
      <w:r w:rsidR="0064715B" w:rsidRPr="00690738">
        <w:rPr>
          <w:sz w:val="28"/>
          <w:szCs w:val="28"/>
        </w:rPr>
        <w:t xml:space="preserve">, </w:t>
      </w:r>
      <w:r w:rsidR="00453A76" w:rsidRPr="00690738">
        <w:rPr>
          <w:sz w:val="28"/>
          <w:szCs w:val="28"/>
        </w:rPr>
        <w:t>Bộ Thông tin và Truyền thông</w:t>
      </w:r>
      <w:r w:rsidR="00F26FB4" w:rsidRPr="00690738">
        <w:rPr>
          <w:sz w:val="28"/>
          <w:szCs w:val="28"/>
        </w:rPr>
        <w:t xml:space="preserve"> </w:t>
      </w:r>
      <w:r w:rsidR="00453A76" w:rsidRPr="00690738">
        <w:rPr>
          <w:sz w:val="28"/>
          <w:szCs w:val="28"/>
        </w:rPr>
        <w:t>trong thực hiện việc bảo vệ an toàn, an ninh dữ liệu.</w:t>
      </w:r>
    </w:p>
    <w:p w14:paraId="16DE980A" w14:textId="4E978A80" w:rsidR="00AE056E" w:rsidRPr="00690738" w:rsidRDefault="00AE056E" w:rsidP="004043B0">
      <w:pPr>
        <w:pStyle w:val="NormalWeb"/>
        <w:spacing w:before="0" w:after="120"/>
        <w:jc w:val="both"/>
        <w:rPr>
          <w:sz w:val="28"/>
          <w:szCs w:val="28"/>
        </w:rPr>
      </w:pPr>
      <w:r w:rsidRPr="00690738">
        <w:rPr>
          <w:sz w:val="28"/>
          <w:szCs w:val="28"/>
        </w:rPr>
        <w:t xml:space="preserve">4. Chủ sở hữu dữ liệu là tổ chức, cá nhân không thuộc khoản 3 Điều này có trách nhiệm thực hiện quản trị dữ liệu do mình thu thập, tạo lập, sở hữu; phối hợp đơn vị chuyên trách về an ninh mạng, </w:t>
      </w:r>
      <w:proofErr w:type="gramStart"/>
      <w:r w:rsidRPr="00690738">
        <w:rPr>
          <w:sz w:val="28"/>
          <w:szCs w:val="28"/>
        </w:rPr>
        <w:t>an</w:t>
      </w:r>
      <w:proofErr w:type="gramEnd"/>
      <w:r w:rsidRPr="00690738">
        <w:rPr>
          <w:sz w:val="28"/>
          <w:szCs w:val="28"/>
        </w:rPr>
        <w:t xml:space="preserve"> toàn thông tin thuộc Bộ Công an, Bộ Quốc phòng, Bộ Thông tin và Truyền thông trong thực hiện việc bảo vệ an toàn, an ninh dữ liệu khi được yêu cầu. Chính phủ có chính sách hỗ trợ tổ chức, cá nhân thực hiện </w:t>
      </w:r>
      <w:r w:rsidR="00445E03" w:rsidRPr="00690738">
        <w:rPr>
          <w:sz w:val="28"/>
          <w:szCs w:val="28"/>
        </w:rPr>
        <w:t>quản trị</w:t>
      </w:r>
      <w:r w:rsidRPr="00690738">
        <w:rPr>
          <w:sz w:val="28"/>
          <w:szCs w:val="28"/>
        </w:rPr>
        <w:t xml:space="preserve"> dữ liệu</w:t>
      </w:r>
      <w:r w:rsidR="00445E03" w:rsidRPr="00690738">
        <w:rPr>
          <w:sz w:val="28"/>
          <w:szCs w:val="28"/>
        </w:rPr>
        <w:t xml:space="preserve"> bảo đảm minh bạch và bảo vệ quyền</w:t>
      </w:r>
      <w:r w:rsidR="00D62062" w:rsidRPr="00690738">
        <w:rPr>
          <w:sz w:val="28"/>
          <w:szCs w:val="28"/>
        </w:rPr>
        <w:t>,</w:t>
      </w:r>
      <w:r w:rsidR="00445E03" w:rsidRPr="00690738">
        <w:rPr>
          <w:sz w:val="28"/>
          <w:szCs w:val="28"/>
        </w:rPr>
        <w:t xml:space="preserve"> lợi ích của chủ thể dữ liệu</w:t>
      </w:r>
      <w:r w:rsidRPr="00690738">
        <w:rPr>
          <w:sz w:val="28"/>
          <w:szCs w:val="28"/>
        </w:rPr>
        <w:t>.</w:t>
      </w:r>
    </w:p>
    <w:p w14:paraId="78FBAC2F" w14:textId="274FAF7D" w:rsidR="006C2659" w:rsidRPr="00690738" w:rsidRDefault="00B5278E" w:rsidP="004043B0">
      <w:pPr>
        <w:pStyle w:val="Heading2"/>
        <w:spacing w:line="340" w:lineRule="exact"/>
        <w:rPr>
          <w:color w:val="auto"/>
        </w:rPr>
      </w:pPr>
      <w:bookmarkStart w:id="39" w:name="_Toc170288631"/>
      <w:r w:rsidRPr="00690738">
        <w:rPr>
          <w:color w:val="auto"/>
        </w:rPr>
        <w:t>Kết nối, c</w:t>
      </w:r>
      <w:r w:rsidR="001C5394" w:rsidRPr="00690738">
        <w:rPr>
          <w:color w:val="auto"/>
        </w:rPr>
        <w:t>hia sẻ</w:t>
      </w:r>
      <w:r w:rsidRPr="00690738">
        <w:rPr>
          <w:color w:val="auto"/>
        </w:rPr>
        <w:t>, điều phối</w:t>
      </w:r>
      <w:r w:rsidR="005F75A1" w:rsidRPr="00690738">
        <w:rPr>
          <w:color w:val="auto"/>
        </w:rPr>
        <w:t xml:space="preserve"> dữ liệu</w:t>
      </w:r>
      <w:bookmarkEnd w:id="39"/>
    </w:p>
    <w:p w14:paraId="35864C45" w14:textId="17ABBD06" w:rsidR="00B5278E" w:rsidRPr="00690738" w:rsidRDefault="00B5278E" w:rsidP="004043B0">
      <w:pPr>
        <w:pStyle w:val="NormalWeb"/>
        <w:spacing w:before="0" w:after="120"/>
        <w:jc w:val="both"/>
        <w:rPr>
          <w:sz w:val="28"/>
          <w:szCs w:val="28"/>
        </w:rPr>
      </w:pPr>
      <w:r w:rsidRPr="00690738">
        <w:rPr>
          <w:bCs/>
          <w:sz w:val="28"/>
          <w:szCs w:val="28"/>
          <w:lang w:val="vi-VN"/>
        </w:rPr>
        <w:t>1.</w:t>
      </w:r>
      <w:r w:rsidRPr="00690738">
        <w:rPr>
          <w:b/>
          <w:sz w:val="28"/>
          <w:szCs w:val="28"/>
          <w:lang w:val="vi-VN"/>
        </w:rPr>
        <w:t xml:space="preserve"> </w:t>
      </w:r>
      <w:r w:rsidRPr="00690738">
        <w:rPr>
          <w:sz w:val="28"/>
          <w:szCs w:val="28"/>
          <w:lang w:val="vi-VN"/>
        </w:rPr>
        <w:t>Chia sẻ dữ liệu là việc chủ thể dữ liệu, chủ sở hữu dữ liệu, chủ quản dữ liệu cung cấp dữ liệu cho người dùng dữ liệu nhằm mục đích sử dụng chung hoặc riêng dữ liệu đó, dựa trên các thỏa thuận tự nguyện hoặc theo quy định pháp luật, bằng cách trực tiếp hoặc thông qua một bên trung gian</w:t>
      </w:r>
      <w:r w:rsidRPr="00690738">
        <w:rPr>
          <w:sz w:val="28"/>
          <w:szCs w:val="28"/>
        </w:rPr>
        <w:t>.</w:t>
      </w:r>
    </w:p>
    <w:p w14:paraId="7C28C303" w14:textId="212E3271" w:rsidR="00B5278E" w:rsidRPr="00690738" w:rsidRDefault="00B5278E" w:rsidP="004043B0">
      <w:pPr>
        <w:pStyle w:val="NormalWeb"/>
        <w:spacing w:before="0" w:after="120"/>
        <w:jc w:val="both"/>
        <w:rPr>
          <w:bCs/>
          <w:sz w:val="28"/>
          <w:szCs w:val="28"/>
        </w:rPr>
      </w:pPr>
      <w:r w:rsidRPr="00690738">
        <w:rPr>
          <w:bCs/>
          <w:sz w:val="28"/>
          <w:szCs w:val="28"/>
        </w:rPr>
        <w:t>2.</w:t>
      </w:r>
      <w:r w:rsidRPr="00690738">
        <w:rPr>
          <w:bCs/>
          <w:sz w:val="28"/>
          <w:szCs w:val="28"/>
          <w:lang w:val="vi-VN"/>
        </w:rPr>
        <w:t xml:space="preserve"> Điều phối dữ liệu là </w:t>
      </w:r>
      <w:r w:rsidR="00F749CC" w:rsidRPr="00690738">
        <w:rPr>
          <w:bCs/>
          <w:sz w:val="28"/>
          <w:szCs w:val="28"/>
        </w:rPr>
        <w:t xml:space="preserve">hoạt động </w:t>
      </w:r>
      <w:r w:rsidR="006351AC" w:rsidRPr="00690738">
        <w:rPr>
          <w:bCs/>
          <w:sz w:val="28"/>
          <w:szCs w:val="28"/>
        </w:rPr>
        <w:t xml:space="preserve">quản lý việc </w:t>
      </w:r>
      <w:r w:rsidRPr="00690738">
        <w:rPr>
          <w:bCs/>
          <w:sz w:val="28"/>
          <w:szCs w:val="28"/>
          <w:lang w:val="vi-VN"/>
        </w:rPr>
        <w:t xml:space="preserve">điều động dữ liệu từ nơi lưu trữ dữ liệu tập trung </w:t>
      </w:r>
      <w:r w:rsidR="006351AC" w:rsidRPr="00690738">
        <w:rPr>
          <w:bCs/>
          <w:sz w:val="28"/>
          <w:szCs w:val="28"/>
        </w:rPr>
        <w:t xml:space="preserve">và </w:t>
      </w:r>
      <w:r w:rsidRPr="00690738">
        <w:rPr>
          <w:bCs/>
          <w:sz w:val="28"/>
          <w:szCs w:val="28"/>
          <w:lang w:val="vi-VN"/>
        </w:rPr>
        <w:t>phân phối, cung cấp dữ liệu đến người dùng dữ liệu theo nhu cầu, theo kế hoạch đã đăng ký</w:t>
      </w:r>
      <w:r w:rsidRPr="00690738">
        <w:rPr>
          <w:bCs/>
          <w:sz w:val="28"/>
          <w:szCs w:val="28"/>
        </w:rPr>
        <w:t>.</w:t>
      </w:r>
    </w:p>
    <w:p w14:paraId="42CE4306" w14:textId="391C052B" w:rsidR="00B5278E" w:rsidRPr="00690738" w:rsidRDefault="00B5278E" w:rsidP="004043B0">
      <w:pPr>
        <w:pStyle w:val="NormalWeb"/>
        <w:spacing w:before="0" w:after="120"/>
        <w:jc w:val="both"/>
        <w:rPr>
          <w:sz w:val="28"/>
          <w:szCs w:val="28"/>
        </w:rPr>
      </w:pPr>
      <w:r w:rsidRPr="00690738">
        <w:rPr>
          <w:bCs/>
          <w:sz w:val="28"/>
          <w:szCs w:val="28"/>
        </w:rPr>
        <w:t xml:space="preserve">3. </w:t>
      </w:r>
      <w:r w:rsidR="00725C72" w:rsidRPr="00690738">
        <w:rPr>
          <w:bCs/>
          <w:sz w:val="28"/>
          <w:szCs w:val="28"/>
        </w:rPr>
        <w:t>Cơ quan Đảng, Nhà nước</w:t>
      </w:r>
      <w:r w:rsidRPr="00690738">
        <w:rPr>
          <w:bCs/>
          <w:sz w:val="28"/>
          <w:szCs w:val="28"/>
        </w:rPr>
        <w:t xml:space="preserve">, tổ chức chính trị - xã hội có trách nhiệm kết nối, chia sẻ, điều phối dữ liệu, bảo đảm điều kiện sẵn sàng để </w:t>
      </w:r>
      <w:r w:rsidRPr="00690738">
        <w:rPr>
          <w:bCs/>
          <w:sz w:val="28"/>
          <w:szCs w:val="28"/>
          <w:lang w:val="vi-VN"/>
        </w:rPr>
        <w:t>chia sẻ</w:t>
      </w:r>
      <w:r w:rsidRPr="00690738">
        <w:rPr>
          <w:bCs/>
          <w:sz w:val="28"/>
          <w:szCs w:val="28"/>
        </w:rPr>
        <w:t>, điều phối</w:t>
      </w:r>
      <w:r w:rsidRPr="00690738">
        <w:rPr>
          <w:bCs/>
          <w:sz w:val="28"/>
          <w:szCs w:val="28"/>
          <w:lang w:val="vi-VN"/>
        </w:rPr>
        <w:t xml:space="preserve"> dữ liệu cho cơ quan, tổ chức, cá nhân</w:t>
      </w:r>
      <w:r w:rsidRPr="00690738">
        <w:rPr>
          <w:bCs/>
          <w:sz w:val="28"/>
          <w:szCs w:val="28"/>
        </w:rPr>
        <w:t xml:space="preserve"> được phép khai thác dữ liệu</w:t>
      </w:r>
      <w:r w:rsidR="00F06D7A" w:rsidRPr="00690738">
        <w:rPr>
          <w:bCs/>
          <w:sz w:val="28"/>
          <w:szCs w:val="28"/>
        </w:rPr>
        <w:t xml:space="preserve"> theo quy định của pháp luật</w:t>
      </w:r>
      <w:r w:rsidRPr="00690738">
        <w:rPr>
          <w:bCs/>
          <w:sz w:val="28"/>
          <w:szCs w:val="28"/>
        </w:rPr>
        <w:t xml:space="preserve">, </w:t>
      </w:r>
      <w:r w:rsidRPr="00690738">
        <w:rPr>
          <w:sz w:val="28"/>
          <w:szCs w:val="28"/>
        </w:rPr>
        <w:t xml:space="preserve">bảo đảm nhanh chóng, </w:t>
      </w:r>
      <w:r w:rsidRPr="00690738">
        <w:rPr>
          <w:sz w:val="28"/>
          <w:szCs w:val="28"/>
          <w:lang w:val="vi-VN"/>
        </w:rPr>
        <w:t>kịp thời, chính xác</w:t>
      </w:r>
      <w:r w:rsidRPr="00690738">
        <w:rPr>
          <w:sz w:val="28"/>
          <w:szCs w:val="28"/>
        </w:rPr>
        <w:t>.</w:t>
      </w:r>
    </w:p>
    <w:p w14:paraId="7DEE1D9C" w14:textId="0DDD0499" w:rsidR="00B5278E" w:rsidRPr="00690738" w:rsidRDefault="00B5278E" w:rsidP="004043B0">
      <w:pPr>
        <w:pStyle w:val="NormalWeb"/>
        <w:spacing w:before="0" w:after="120"/>
        <w:jc w:val="both"/>
        <w:rPr>
          <w:bCs/>
          <w:sz w:val="28"/>
          <w:szCs w:val="28"/>
        </w:rPr>
      </w:pPr>
      <w:r w:rsidRPr="00690738">
        <w:rPr>
          <w:bCs/>
          <w:sz w:val="28"/>
          <w:szCs w:val="28"/>
        </w:rPr>
        <w:lastRenderedPageBreak/>
        <w:t>4</w:t>
      </w:r>
      <w:r w:rsidRPr="00690738">
        <w:rPr>
          <w:bCs/>
          <w:sz w:val="28"/>
          <w:szCs w:val="28"/>
          <w:lang w:val="vi-VN"/>
        </w:rPr>
        <w:t>. Trung tâm dữ liệu quốc gia</w:t>
      </w:r>
      <w:r w:rsidRPr="00690738">
        <w:rPr>
          <w:bCs/>
          <w:sz w:val="28"/>
          <w:szCs w:val="28"/>
        </w:rPr>
        <w:t xml:space="preserve"> kết nối,</w:t>
      </w:r>
      <w:r w:rsidRPr="00690738">
        <w:rPr>
          <w:bCs/>
          <w:sz w:val="28"/>
          <w:szCs w:val="28"/>
          <w:lang w:val="vi-VN"/>
        </w:rPr>
        <w:t xml:space="preserve"> chia sẻ, điều phối dữ liệu lưu trữ, quản lý tại </w:t>
      </w:r>
      <w:r w:rsidR="00472437" w:rsidRPr="00690738">
        <w:rPr>
          <w:bCs/>
          <w:sz w:val="28"/>
          <w:szCs w:val="28"/>
        </w:rPr>
        <w:t>Cơ sở dữ liệu tổng hợp quốc gia</w:t>
      </w:r>
      <w:r w:rsidRPr="00690738">
        <w:rPr>
          <w:bCs/>
          <w:sz w:val="28"/>
          <w:szCs w:val="28"/>
          <w:lang w:val="vi-VN"/>
        </w:rPr>
        <w:t xml:space="preserve"> phục vụ hoạt động chỉ đạo, điều hành của</w:t>
      </w:r>
      <w:r w:rsidRPr="00690738">
        <w:rPr>
          <w:bCs/>
          <w:sz w:val="28"/>
          <w:szCs w:val="28"/>
        </w:rPr>
        <w:t xml:space="preserve"> </w:t>
      </w:r>
      <w:r w:rsidR="00725C72" w:rsidRPr="00690738">
        <w:rPr>
          <w:bCs/>
          <w:sz w:val="28"/>
          <w:szCs w:val="28"/>
        </w:rPr>
        <w:t>cơ quan Đảng, Nhà nước</w:t>
      </w:r>
      <w:r w:rsidRPr="00690738">
        <w:rPr>
          <w:bCs/>
          <w:sz w:val="28"/>
          <w:szCs w:val="28"/>
        </w:rPr>
        <w:t xml:space="preserve">, tổ chức chính trị - xã hội hoặc theo yêu cầu của </w:t>
      </w:r>
      <w:r w:rsidRPr="00690738">
        <w:rPr>
          <w:bCs/>
          <w:sz w:val="28"/>
          <w:szCs w:val="28"/>
          <w:lang w:val="vi-VN"/>
        </w:rPr>
        <w:t>chủ thể dữ liệu, chủ sở hữu dữ liệu, chủ quản dữ liệu phù hợp với quy định pháp luật</w:t>
      </w:r>
      <w:r w:rsidRPr="00690738">
        <w:rPr>
          <w:bCs/>
          <w:sz w:val="28"/>
          <w:szCs w:val="28"/>
        </w:rPr>
        <w:t>.</w:t>
      </w:r>
    </w:p>
    <w:p w14:paraId="32F2E11C" w14:textId="6C3CEB36" w:rsidR="00B5278E" w:rsidRPr="00690738" w:rsidRDefault="00B5278E" w:rsidP="004043B0">
      <w:pPr>
        <w:pStyle w:val="NormalWeb"/>
        <w:spacing w:before="0" w:after="120"/>
        <w:jc w:val="both"/>
        <w:rPr>
          <w:bCs/>
          <w:sz w:val="28"/>
          <w:szCs w:val="28"/>
          <w:lang w:val="vi-VN"/>
        </w:rPr>
      </w:pPr>
      <w:r w:rsidRPr="00690738">
        <w:rPr>
          <w:bCs/>
          <w:sz w:val="28"/>
          <w:szCs w:val="28"/>
        </w:rPr>
        <w:t>5</w:t>
      </w:r>
      <w:r w:rsidRPr="00690738">
        <w:rPr>
          <w:bCs/>
          <w:sz w:val="28"/>
          <w:szCs w:val="28"/>
          <w:lang w:val="vi-VN"/>
        </w:rPr>
        <w:t xml:space="preserve">. Việc </w:t>
      </w:r>
      <w:r w:rsidRPr="00690738">
        <w:rPr>
          <w:bCs/>
          <w:sz w:val="28"/>
          <w:szCs w:val="28"/>
        </w:rPr>
        <w:t xml:space="preserve">kết nối, </w:t>
      </w:r>
      <w:r w:rsidRPr="00690738">
        <w:rPr>
          <w:bCs/>
          <w:sz w:val="28"/>
          <w:szCs w:val="28"/>
          <w:lang w:val="vi-VN"/>
        </w:rPr>
        <w:t>chia sẻ, điều phối dữ liệu của Trung tâm dữ liệu quốc gia thực hiện qua Nền tảng chia sẻ, điều phối dữ liệu.</w:t>
      </w:r>
    </w:p>
    <w:p w14:paraId="2AB2B754" w14:textId="59CA73B1" w:rsidR="00B5278E" w:rsidRPr="00690738" w:rsidRDefault="00B5278E" w:rsidP="004043B0">
      <w:pPr>
        <w:pStyle w:val="NormalWeb"/>
        <w:spacing w:before="0" w:after="120"/>
        <w:jc w:val="both"/>
        <w:rPr>
          <w:sz w:val="28"/>
          <w:szCs w:val="28"/>
          <w:lang w:val="vi-VN"/>
        </w:rPr>
      </w:pPr>
      <w:r w:rsidRPr="00690738">
        <w:rPr>
          <w:bCs/>
          <w:sz w:val="28"/>
          <w:szCs w:val="28"/>
          <w:lang w:val="vi-VN"/>
        </w:rPr>
        <w:t>6.</w:t>
      </w:r>
      <w:r w:rsidRPr="00690738">
        <w:rPr>
          <w:b/>
          <w:sz w:val="28"/>
          <w:szCs w:val="28"/>
          <w:lang w:val="vi-VN"/>
        </w:rPr>
        <w:t xml:space="preserve"> </w:t>
      </w:r>
      <w:r w:rsidRPr="00690738">
        <w:rPr>
          <w:sz w:val="28"/>
          <w:szCs w:val="28"/>
          <w:u w:color="FF0000"/>
          <w:lang w:val="vi-VN"/>
        </w:rPr>
        <w:t>Thủ tướng</w:t>
      </w:r>
      <w:r w:rsidRPr="00690738">
        <w:rPr>
          <w:sz w:val="28"/>
          <w:szCs w:val="28"/>
          <w:lang w:val="vi-VN"/>
        </w:rPr>
        <w:t xml:space="preserve"> Chính phủ quyết định việc chia sẻ dữ liệu dùng riêng do các bộ, cơ quan </w:t>
      </w:r>
      <w:r w:rsidRPr="00690738">
        <w:rPr>
          <w:sz w:val="28"/>
          <w:szCs w:val="28"/>
          <w:u w:color="FF0000"/>
          <w:lang w:val="vi-VN"/>
        </w:rPr>
        <w:t>ngang bộ</w:t>
      </w:r>
      <w:r w:rsidRPr="00690738">
        <w:rPr>
          <w:sz w:val="28"/>
          <w:szCs w:val="28"/>
          <w:lang w:val="vi-VN"/>
        </w:rPr>
        <w:t>, cơ quan thuộc Chính phủ, Ủy ban nhân dân các tỉnh, thành phố trực thuộc Trung ương quản lý để giải quyết tình trạng khẩn cấp; trường hợp đột xuất, khẩn cấp trong phòng, chống thiên tai, dịch bệnh, cháy, nổ; trường hợp cấp bách để giải quyết những vấn đề phát sinh trong thực tiễn.</w:t>
      </w:r>
    </w:p>
    <w:p w14:paraId="15119441" w14:textId="4AA06E99" w:rsidR="00CB07D7" w:rsidRPr="00690738" w:rsidRDefault="00CB07D7" w:rsidP="004043B0">
      <w:pPr>
        <w:pStyle w:val="NormalWeb"/>
        <w:spacing w:before="0" w:after="120"/>
        <w:jc w:val="both"/>
        <w:rPr>
          <w:sz w:val="28"/>
          <w:szCs w:val="28"/>
          <w:lang w:val="vi-VN"/>
        </w:rPr>
      </w:pPr>
      <w:r w:rsidRPr="00690738">
        <w:rPr>
          <w:sz w:val="28"/>
          <w:szCs w:val="28"/>
          <w:lang w:val="vi-VN"/>
        </w:rPr>
        <w:t>7. Thường trực Ban Bí thư quyết định việc chia sẻ dữ liệu dùng riêng do các cơ quan Đảng ở Trung ương, các tỉnh uỷ, thành ủy quản lý để giải quyết tình trạng khẩn cấp, cấp bách.</w:t>
      </w:r>
    </w:p>
    <w:p w14:paraId="03CC79CB" w14:textId="75320523" w:rsidR="00445E03" w:rsidRPr="00690738" w:rsidRDefault="00CB07D7" w:rsidP="004043B0">
      <w:pPr>
        <w:pStyle w:val="NormalWeb"/>
        <w:spacing w:before="0" w:after="120"/>
        <w:jc w:val="both"/>
        <w:rPr>
          <w:sz w:val="28"/>
          <w:szCs w:val="28"/>
          <w:lang w:val="vi-VN"/>
        </w:rPr>
      </w:pPr>
      <w:r w:rsidRPr="00690738">
        <w:rPr>
          <w:sz w:val="28"/>
          <w:szCs w:val="28"/>
          <w:lang w:val="vi-VN"/>
        </w:rPr>
        <w:t>8</w:t>
      </w:r>
      <w:r w:rsidR="00445E03" w:rsidRPr="00690738">
        <w:rPr>
          <w:sz w:val="28"/>
          <w:szCs w:val="28"/>
          <w:lang w:val="vi-VN"/>
        </w:rPr>
        <w:t>. Chính phủ có chính sách hỗ trợ chủ sở hữu dữ liệu không thuộc khoản 3 Điều này trong thực hiện kết nối, chia sẻ dữ liệu để cung cấp cho cơ quan nhà nước theo quy định của Luật này.</w:t>
      </w:r>
    </w:p>
    <w:p w14:paraId="7FCA5700" w14:textId="5F8BD1FC" w:rsidR="00C91923" w:rsidRPr="00690738" w:rsidRDefault="00722326" w:rsidP="004043B0">
      <w:pPr>
        <w:pStyle w:val="Heading2"/>
        <w:spacing w:line="340" w:lineRule="exact"/>
        <w:rPr>
          <w:color w:val="auto"/>
          <w:lang w:val="vi-VN"/>
        </w:rPr>
      </w:pPr>
      <w:bookmarkStart w:id="40" w:name="_Toc170288632"/>
      <w:r w:rsidRPr="00690738">
        <w:rPr>
          <w:color w:val="auto"/>
          <w:lang w:val="vi-VN"/>
        </w:rPr>
        <w:t>C</w:t>
      </w:r>
      <w:r w:rsidR="00606666" w:rsidRPr="00690738">
        <w:rPr>
          <w:color w:val="auto"/>
          <w:lang w:val="vi-VN"/>
        </w:rPr>
        <w:t xml:space="preserve">ung cấp dữ </w:t>
      </w:r>
      <w:r w:rsidRPr="00690738">
        <w:rPr>
          <w:color w:val="auto"/>
          <w:lang w:val="vi-VN"/>
        </w:rPr>
        <w:t xml:space="preserve">liệu cho </w:t>
      </w:r>
      <w:r w:rsidR="00CB07D7" w:rsidRPr="00690738">
        <w:rPr>
          <w:color w:val="auto"/>
          <w:lang w:val="vi-VN"/>
        </w:rPr>
        <w:t>cơ quan Đảng, N</w:t>
      </w:r>
      <w:r w:rsidRPr="00690738">
        <w:rPr>
          <w:color w:val="auto"/>
          <w:lang w:val="vi-VN"/>
        </w:rPr>
        <w:t>hà nước</w:t>
      </w:r>
      <w:bookmarkEnd w:id="40"/>
      <w:r w:rsidR="00CB07D7" w:rsidRPr="00690738">
        <w:rPr>
          <w:color w:val="auto"/>
          <w:lang w:val="vi-VN"/>
        </w:rPr>
        <w:t>, tổ chức chính trị - xã hội</w:t>
      </w:r>
    </w:p>
    <w:p w14:paraId="65012F47" w14:textId="1FA7D5BF"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1. Tổ chức, cá nhân phải thực hiện kê khai, cung cấp dữ liệu cho </w:t>
      </w:r>
      <w:r w:rsidR="00CB07D7" w:rsidRPr="00690738">
        <w:rPr>
          <w:sz w:val="28"/>
          <w:szCs w:val="28"/>
          <w:lang w:val="vi-VN"/>
        </w:rPr>
        <w:t>cơ quan Đảng, Nhà nước, tổ chức chính trị - xã hội</w:t>
      </w:r>
      <w:r w:rsidRPr="00690738">
        <w:rPr>
          <w:sz w:val="28"/>
          <w:szCs w:val="28"/>
          <w:lang w:val="vi-VN"/>
        </w:rPr>
        <w:t xml:space="preserve"> trong trường hợp đặc biệt khi được yêu cầu</w:t>
      </w:r>
      <w:r w:rsidR="000D1EE3" w:rsidRPr="00690738">
        <w:rPr>
          <w:sz w:val="28"/>
          <w:szCs w:val="28"/>
          <w:lang w:val="vi-VN"/>
        </w:rPr>
        <w:t xml:space="preserve"> bằng văn bản của cơ quan có thẩm quyền</w:t>
      </w:r>
      <w:r w:rsidRPr="00690738">
        <w:rPr>
          <w:sz w:val="28"/>
          <w:szCs w:val="28"/>
          <w:lang w:val="vi-VN"/>
        </w:rPr>
        <w:t>.</w:t>
      </w:r>
    </w:p>
    <w:p w14:paraId="797FA3F6" w14:textId="2B1207D1"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2. Trường hợp đặc biệt theo quy định tại khoản 1 Điều này </w:t>
      </w:r>
      <w:r w:rsidR="00BA1E30" w:rsidRPr="00690738">
        <w:rPr>
          <w:sz w:val="28"/>
          <w:szCs w:val="28"/>
        </w:rPr>
        <w:t>gồm</w:t>
      </w:r>
      <w:r w:rsidRPr="00690738">
        <w:rPr>
          <w:sz w:val="28"/>
          <w:szCs w:val="28"/>
          <w:lang w:val="vi-VN"/>
        </w:rPr>
        <w:t>:</w:t>
      </w:r>
    </w:p>
    <w:p w14:paraId="30C20729" w14:textId="5C94BC7E"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a) Khi dữ liệu được yêu cầu cung cấp là cần thiết để ứng phó với tình trạng khẩn cấp; </w:t>
      </w:r>
      <w:r w:rsidR="00151CEF" w:rsidRPr="00690738">
        <w:rPr>
          <w:sz w:val="28"/>
          <w:szCs w:val="28"/>
          <w:lang w:val="vi-VN"/>
        </w:rPr>
        <w:t>phục vụ công tác quốc phòng, an ninh</w:t>
      </w:r>
      <w:r w:rsidR="0056394B" w:rsidRPr="00690738">
        <w:rPr>
          <w:sz w:val="28"/>
          <w:szCs w:val="28"/>
          <w:lang w:val="vi-VN"/>
        </w:rPr>
        <w:t>, bảo đảm lợi ích quốc gia</w:t>
      </w:r>
      <w:r w:rsidR="002F73E3" w:rsidRPr="00690738">
        <w:rPr>
          <w:sz w:val="28"/>
          <w:szCs w:val="28"/>
          <w:lang w:val="vi-VN"/>
        </w:rPr>
        <w:t>;</w:t>
      </w:r>
    </w:p>
    <w:p w14:paraId="1E996DDD" w14:textId="34B9AB18"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b) Khi </w:t>
      </w:r>
      <w:r w:rsidRPr="00690738">
        <w:rPr>
          <w:sz w:val="28"/>
          <w:szCs w:val="28"/>
          <w:u w:color="FF0000"/>
          <w:lang w:val="vi-VN"/>
        </w:rPr>
        <w:t>việc thiếu</w:t>
      </w:r>
      <w:r w:rsidRPr="00690738">
        <w:rPr>
          <w:sz w:val="28"/>
          <w:szCs w:val="28"/>
          <w:lang w:val="vi-VN"/>
        </w:rPr>
        <w:t xml:space="preserve"> dữ liệu sẵn có ngăn cản </w:t>
      </w:r>
      <w:r w:rsidR="00CB07D7" w:rsidRPr="00690738">
        <w:rPr>
          <w:sz w:val="28"/>
          <w:szCs w:val="28"/>
          <w:lang w:val="vi-VN"/>
        </w:rPr>
        <w:t xml:space="preserve">cơ quan Đảng, Nhà nước, tổ chức chính trị - xã hội </w:t>
      </w:r>
      <w:r w:rsidRPr="00690738">
        <w:rPr>
          <w:sz w:val="28"/>
          <w:szCs w:val="28"/>
          <w:lang w:val="vi-VN"/>
        </w:rPr>
        <w:t>hoàn thành một nhiệm vụ cụ thể vì lợi ích công cộng đã được pháp luật quy</w:t>
      </w:r>
      <w:r w:rsidR="00CB07D7" w:rsidRPr="00690738">
        <w:rPr>
          <w:sz w:val="28"/>
          <w:szCs w:val="28"/>
          <w:lang w:val="vi-VN"/>
        </w:rPr>
        <w:t xml:space="preserve"> </w:t>
      </w:r>
      <w:r w:rsidRPr="00690738">
        <w:rPr>
          <w:sz w:val="28"/>
          <w:szCs w:val="28"/>
          <w:lang w:val="vi-VN"/>
        </w:rPr>
        <w:t xml:space="preserve">định và </w:t>
      </w:r>
      <w:r w:rsidR="00CB07D7" w:rsidRPr="00690738">
        <w:rPr>
          <w:sz w:val="28"/>
          <w:szCs w:val="28"/>
          <w:lang w:val="vi-VN"/>
        </w:rPr>
        <w:t xml:space="preserve">cơ quan Đảng, Nhà nước, tổ chức chính trị - xã hội </w:t>
      </w:r>
      <w:r w:rsidRPr="00690738">
        <w:rPr>
          <w:sz w:val="28"/>
          <w:szCs w:val="28"/>
          <w:lang w:val="vi-VN"/>
        </w:rPr>
        <w:t>không thể lấy được dữ liệu đó bằng các biện pháp thay thế khác</w:t>
      </w:r>
      <w:r w:rsidR="00FC1A98" w:rsidRPr="00690738">
        <w:rPr>
          <w:sz w:val="28"/>
          <w:szCs w:val="28"/>
          <w:lang w:val="vi-VN"/>
        </w:rPr>
        <w:t>.</w:t>
      </w:r>
    </w:p>
    <w:p w14:paraId="7F187313" w14:textId="64D3809B"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3. Khi yêu cầu tổ chức, cá nhân cung cấp dữ liệu trong trường hợp đặc biệt, </w:t>
      </w:r>
      <w:r w:rsidR="00CB07D7" w:rsidRPr="00690738">
        <w:rPr>
          <w:sz w:val="28"/>
          <w:szCs w:val="28"/>
          <w:lang w:val="vi-VN"/>
        </w:rPr>
        <w:t xml:space="preserve">cơ quan Đảng, Nhà nước, tổ chức chính trị - xã hội </w:t>
      </w:r>
      <w:r w:rsidRPr="00690738">
        <w:rPr>
          <w:sz w:val="28"/>
          <w:szCs w:val="28"/>
          <w:lang w:val="vi-VN"/>
        </w:rPr>
        <w:t>có trách nhiệm:</w:t>
      </w:r>
    </w:p>
    <w:p w14:paraId="68039E28" w14:textId="0E441519"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a) Chỉ rõ dữ liệu được yêu cầu; </w:t>
      </w:r>
    </w:p>
    <w:p w14:paraId="6DD740EA" w14:textId="26A939C2" w:rsidR="006F6AB7" w:rsidRPr="00690738" w:rsidRDefault="006F6AB7" w:rsidP="004043B0">
      <w:pPr>
        <w:pStyle w:val="NormalWeb"/>
        <w:spacing w:before="0" w:after="120"/>
        <w:jc w:val="both"/>
        <w:rPr>
          <w:sz w:val="28"/>
          <w:szCs w:val="28"/>
          <w:lang w:val="vi-VN"/>
        </w:rPr>
      </w:pPr>
      <w:r w:rsidRPr="00690738">
        <w:rPr>
          <w:sz w:val="28"/>
          <w:szCs w:val="28"/>
          <w:lang w:val="vi-VN"/>
        </w:rPr>
        <w:t>b) Giải thích mục đích sử dụng dữ liệu và thời hạn sử dụng;</w:t>
      </w:r>
    </w:p>
    <w:p w14:paraId="75E24FC9" w14:textId="77777777" w:rsidR="006F6AB7" w:rsidRPr="00690738" w:rsidRDefault="006F6AB7" w:rsidP="004043B0">
      <w:pPr>
        <w:pStyle w:val="NormalWeb"/>
        <w:spacing w:before="0" w:after="120"/>
        <w:jc w:val="both"/>
        <w:rPr>
          <w:sz w:val="28"/>
          <w:szCs w:val="28"/>
          <w:lang w:val="vi-VN"/>
        </w:rPr>
      </w:pPr>
      <w:r w:rsidRPr="00690738">
        <w:rPr>
          <w:sz w:val="28"/>
          <w:szCs w:val="28"/>
          <w:lang w:val="vi-VN"/>
        </w:rPr>
        <w:t>c) Nêu cơ sở pháp lý cho việc yêu cầu dữ liệu;</w:t>
      </w:r>
    </w:p>
    <w:p w14:paraId="061BB8C0" w14:textId="5F56A08F" w:rsidR="006F6AB7" w:rsidRPr="00690738" w:rsidRDefault="006F6AB7" w:rsidP="004043B0">
      <w:pPr>
        <w:pStyle w:val="NormalWeb"/>
        <w:spacing w:before="0" w:after="120"/>
        <w:jc w:val="both"/>
        <w:rPr>
          <w:sz w:val="28"/>
          <w:szCs w:val="28"/>
          <w:lang w:val="vi-VN"/>
        </w:rPr>
      </w:pPr>
      <w:r w:rsidRPr="00690738">
        <w:rPr>
          <w:sz w:val="28"/>
          <w:szCs w:val="28"/>
          <w:lang w:val="vi-VN"/>
        </w:rPr>
        <w:t>d) Chỉ định thời hạn cần cung cấp dữ liệu. Tr</w:t>
      </w:r>
      <w:r w:rsidR="00C96F99" w:rsidRPr="00690738">
        <w:rPr>
          <w:sz w:val="28"/>
          <w:szCs w:val="28"/>
          <w:lang w:val="vi-VN"/>
        </w:rPr>
        <w:t>ước</w:t>
      </w:r>
      <w:r w:rsidRPr="00690738">
        <w:rPr>
          <w:sz w:val="28"/>
          <w:szCs w:val="28"/>
          <w:lang w:val="vi-VN"/>
        </w:rPr>
        <w:t xml:space="preserve"> thời hạn đó </w:t>
      </w:r>
      <w:r w:rsidR="000D1EE3" w:rsidRPr="00690738">
        <w:rPr>
          <w:sz w:val="28"/>
          <w:szCs w:val="28"/>
          <w:lang w:val="vi-VN"/>
        </w:rPr>
        <w:t>chủ quản dữ liệu</w:t>
      </w:r>
      <w:r w:rsidR="004726DA" w:rsidRPr="00690738">
        <w:rPr>
          <w:sz w:val="28"/>
          <w:szCs w:val="28"/>
        </w:rPr>
        <w:t>, chủ sở hữu dữ liệu</w:t>
      </w:r>
      <w:r w:rsidRPr="00690738">
        <w:rPr>
          <w:sz w:val="28"/>
          <w:szCs w:val="28"/>
          <w:lang w:val="vi-VN"/>
        </w:rPr>
        <w:t xml:space="preserve"> có thể yêu cầu </w:t>
      </w:r>
      <w:r w:rsidR="00CB07D7" w:rsidRPr="00690738">
        <w:rPr>
          <w:sz w:val="28"/>
          <w:szCs w:val="28"/>
          <w:lang w:val="vi-VN"/>
        </w:rPr>
        <w:t xml:space="preserve">cơ quan Đảng, Nhà nước, tổ chức chính trị - xã hội </w:t>
      </w:r>
      <w:r w:rsidRPr="00690738">
        <w:rPr>
          <w:sz w:val="28"/>
          <w:szCs w:val="28"/>
          <w:lang w:val="vi-VN"/>
        </w:rPr>
        <w:t>sửa đổi hoặc rút lại yêu cầu</w:t>
      </w:r>
      <w:r w:rsidR="00D50D3B" w:rsidRPr="00690738">
        <w:rPr>
          <w:sz w:val="28"/>
          <w:szCs w:val="28"/>
          <w:lang w:val="vi-VN"/>
        </w:rPr>
        <w:t>;</w:t>
      </w:r>
    </w:p>
    <w:p w14:paraId="1F4A4D8C" w14:textId="11E70A9A" w:rsidR="005F5FB0" w:rsidRPr="00690738" w:rsidRDefault="00D50D3B" w:rsidP="003347AB">
      <w:pPr>
        <w:pStyle w:val="NormalWeb"/>
        <w:spacing w:before="0" w:after="120"/>
        <w:jc w:val="both"/>
        <w:rPr>
          <w:sz w:val="28"/>
          <w:szCs w:val="28"/>
          <w:lang w:val="vi-VN"/>
        </w:rPr>
      </w:pPr>
      <w:r w:rsidRPr="00690738">
        <w:rPr>
          <w:sz w:val="28"/>
          <w:szCs w:val="28"/>
          <w:lang w:val="vi-VN"/>
        </w:rPr>
        <w:lastRenderedPageBreak/>
        <w:t>đ) Thông báo cho chủ quản dữ liệu</w:t>
      </w:r>
      <w:r w:rsidR="004726DA" w:rsidRPr="00690738">
        <w:rPr>
          <w:sz w:val="28"/>
          <w:szCs w:val="28"/>
        </w:rPr>
        <w:t>, chủ sở hữu dữ liệu</w:t>
      </w:r>
      <w:r w:rsidRPr="00690738">
        <w:rPr>
          <w:sz w:val="28"/>
          <w:szCs w:val="28"/>
          <w:lang w:val="vi-VN"/>
        </w:rPr>
        <w:t xml:space="preserve"> về các chế tài sẽ được áp dụng trong trường hợp không thực hiện yêu cầu.</w:t>
      </w:r>
    </w:p>
    <w:p w14:paraId="708B526C" w14:textId="59267407"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4. Yêu cầu cung cấp dữ liệu được thực hiện theo khoản </w:t>
      </w:r>
      <w:r w:rsidR="00063CFF" w:rsidRPr="00690738">
        <w:rPr>
          <w:sz w:val="28"/>
          <w:szCs w:val="28"/>
          <w:lang w:val="vi-VN"/>
        </w:rPr>
        <w:t>3</w:t>
      </w:r>
      <w:r w:rsidRPr="00690738">
        <w:rPr>
          <w:sz w:val="28"/>
          <w:szCs w:val="28"/>
          <w:lang w:val="vi-VN"/>
        </w:rPr>
        <w:t xml:space="preserve"> của Điều này phải </w:t>
      </w:r>
      <w:r w:rsidR="00185D6C" w:rsidRPr="00690738">
        <w:rPr>
          <w:sz w:val="28"/>
          <w:szCs w:val="28"/>
          <w:lang w:val="vi-VN"/>
        </w:rPr>
        <w:t>bảo đảm</w:t>
      </w:r>
      <w:r w:rsidRPr="00690738">
        <w:rPr>
          <w:sz w:val="28"/>
          <w:szCs w:val="28"/>
          <w:lang w:val="vi-VN"/>
        </w:rPr>
        <w:t>:</w:t>
      </w:r>
    </w:p>
    <w:p w14:paraId="2BE5EDAD" w14:textId="514C36F4"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a) Được thể </w:t>
      </w:r>
      <w:r w:rsidRPr="00690738">
        <w:rPr>
          <w:sz w:val="28"/>
          <w:szCs w:val="28"/>
          <w:u w:color="FF0000"/>
          <w:lang w:val="vi-VN"/>
        </w:rPr>
        <w:t>hiện bằng</w:t>
      </w:r>
      <w:r w:rsidRPr="00690738">
        <w:rPr>
          <w:sz w:val="28"/>
          <w:szCs w:val="28"/>
          <w:lang w:val="vi-VN"/>
        </w:rPr>
        <w:t xml:space="preserve"> ngôn ngữ rõ ràng, ngắn gọn và dễ hiểu đối với </w:t>
      </w:r>
      <w:r w:rsidR="000D1EE3" w:rsidRPr="00690738">
        <w:rPr>
          <w:sz w:val="28"/>
          <w:szCs w:val="28"/>
          <w:lang w:val="vi-VN"/>
        </w:rPr>
        <w:t>chủ quản dữ liệu</w:t>
      </w:r>
      <w:r w:rsidR="005F519F" w:rsidRPr="00690738">
        <w:rPr>
          <w:sz w:val="28"/>
          <w:szCs w:val="28"/>
        </w:rPr>
        <w:t>, chủ sở hữu dữ liệu</w:t>
      </w:r>
      <w:r w:rsidRPr="00690738">
        <w:rPr>
          <w:sz w:val="28"/>
          <w:szCs w:val="28"/>
          <w:lang w:val="vi-VN"/>
        </w:rPr>
        <w:t xml:space="preserve">; </w:t>
      </w:r>
    </w:p>
    <w:p w14:paraId="2EDBC3D1" w14:textId="0CA62D3A"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b) </w:t>
      </w:r>
      <w:r w:rsidR="00FB1F20" w:rsidRPr="00690738">
        <w:rPr>
          <w:sz w:val="28"/>
          <w:szCs w:val="28"/>
          <w:lang w:val="vi-VN"/>
        </w:rPr>
        <w:t xml:space="preserve">Xác định rõ </w:t>
      </w:r>
      <w:r w:rsidR="00FB1F20" w:rsidRPr="00690738">
        <w:rPr>
          <w:sz w:val="28"/>
          <w:szCs w:val="28"/>
          <w:u w:color="FF0000"/>
          <w:lang w:val="vi-VN"/>
        </w:rPr>
        <w:t>về loại</w:t>
      </w:r>
      <w:r w:rsidR="00FB1F20" w:rsidRPr="00690738">
        <w:rPr>
          <w:sz w:val="28"/>
          <w:szCs w:val="28"/>
          <w:lang w:val="vi-VN"/>
        </w:rPr>
        <w:t xml:space="preserve"> dữ liệu, mức độ chi tiết, khối lượng </w:t>
      </w:r>
      <w:r w:rsidR="00063CFF" w:rsidRPr="00690738">
        <w:rPr>
          <w:sz w:val="28"/>
          <w:szCs w:val="28"/>
          <w:lang w:val="vi-VN"/>
        </w:rPr>
        <w:t xml:space="preserve">dữ liệu, </w:t>
      </w:r>
      <w:r w:rsidRPr="00690738">
        <w:rPr>
          <w:sz w:val="28"/>
          <w:szCs w:val="28"/>
          <w:lang w:val="vi-VN"/>
        </w:rPr>
        <w:t>tần suất truy cập dữ liệu</w:t>
      </w:r>
      <w:r w:rsidR="00063CFF" w:rsidRPr="00690738">
        <w:rPr>
          <w:sz w:val="28"/>
          <w:szCs w:val="28"/>
          <w:lang w:val="vi-VN"/>
        </w:rPr>
        <w:t>, phương thức cung cấp dữ liệu</w:t>
      </w:r>
      <w:r w:rsidRPr="00690738">
        <w:rPr>
          <w:sz w:val="28"/>
          <w:szCs w:val="28"/>
          <w:lang w:val="vi-VN"/>
        </w:rPr>
        <w:t xml:space="preserve"> được yêu cầu;</w:t>
      </w:r>
    </w:p>
    <w:p w14:paraId="6FE80C02" w14:textId="0AC99145" w:rsidR="00063CFF" w:rsidRPr="00690738" w:rsidRDefault="006F6AB7" w:rsidP="004043B0">
      <w:pPr>
        <w:pStyle w:val="NormalWeb"/>
        <w:spacing w:before="0" w:after="120"/>
        <w:jc w:val="both"/>
        <w:rPr>
          <w:sz w:val="28"/>
          <w:szCs w:val="28"/>
          <w:lang w:val="vi-VN"/>
        </w:rPr>
      </w:pPr>
      <w:r w:rsidRPr="00690738">
        <w:rPr>
          <w:sz w:val="28"/>
          <w:szCs w:val="28"/>
          <w:lang w:val="vi-VN"/>
        </w:rPr>
        <w:t xml:space="preserve">c) Tôn trọng các mục đích hợp pháp của </w:t>
      </w:r>
      <w:r w:rsidR="000D1EE3" w:rsidRPr="00690738">
        <w:rPr>
          <w:sz w:val="28"/>
          <w:szCs w:val="28"/>
          <w:lang w:val="vi-VN"/>
        </w:rPr>
        <w:t>chủ quản dữ liệu</w:t>
      </w:r>
      <w:r w:rsidR="00475613" w:rsidRPr="00690738">
        <w:rPr>
          <w:sz w:val="28"/>
          <w:szCs w:val="28"/>
        </w:rPr>
        <w:t>, chủ sở hữu dữ liệu</w:t>
      </w:r>
      <w:r w:rsidRPr="00690738">
        <w:rPr>
          <w:sz w:val="28"/>
          <w:szCs w:val="28"/>
          <w:lang w:val="vi-VN"/>
        </w:rPr>
        <w:t xml:space="preserve">, bảo vệ </w:t>
      </w:r>
      <w:r w:rsidR="00D7412A" w:rsidRPr="00690738">
        <w:rPr>
          <w:sz w:val="28"/>
          <w:szCs w:val="28"/>
          <w:lang w:val="vi-VN"/>
        </w:rPr>
        <w:t>bí mật kinh doanh</w:t>
      </w:r>
      <w:r w:rsidR="00063CFF" w:rsidRPr="00690738">
        <w:rPr>
          <w:sz w:val="28"/>
          <w:szCs w:val="28"/>
          <w:lang w:val="vi-VN"/>
        </w:rPr>
        <w:t>, bí mật cá nhân</w:t>
      </w:r>
      <w:r w:rsidR="00D50D3B" w:rsidRPr="00690738">
        <w:rPr>
          <w:sz w:val="28"/>
          <w:szCs w:val="28"/>
          <w:lang w:val="vi-VN"/>
        </w:rPr>
        <w:t>.</w:t>
      </w:r>
    </w:p>
    <w:p w14:paraId="5A658E9B" w14:textId="7F9742A4"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5. Nghĩa vụ của </w:t>
      </w:r>
      <w:r w:rsidR="00DF34F9" w:rsidRPr="00690738">
        <w:rPr>
          <w:sz w:val="28"/>
          <w:szCs w:val="28"/>
          <w:lang w:val="vi-VN"/>
        </w:rPr>
        <w:t xml:space="preserve">cơ quan Đảng, Nhà nước, tổ chức chính trị - xã hội </w:t>
      </w:r>
      <w:r w:rsidRPr="00690738">
        <w:rPr>
          <w:sz w:val="28"/>
          <w:szCs w:val="28"/>
          <w:lang w:val="vi-VN"/>
        </w:rPr>
        <w:t xml:space="preserve">khi đã nhận được dữ liệu theo yêu cầu: </w:t>
      </w:r>
    </w:p>
    <w:p w14:paraId="051CC81F" w14:textId="5D24A0C0"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a) </w:t>
      </w:r>
      <w:r w:rsidR="00FB1F20" w:rsidRPr="00690738">
        <w:rPr>
          <w:sz w:val="28"/>
          <w:szCs w:val="28"/>
          <w:lang w:val="vi-VN"/>
        </w:rPr>
        <w:t>Sử</w:t>
      </w:r>
      <w:r w:rsidRPr="00690738">
        <w:rPr>
          <w:sz w:val="28"/>
          <w:szCs w:val="28"/>
          <w:lang w:val="vi-VN"/>
        </w:rPr>
        <w:t xml:space="preserve"> dụng dữ liệu </w:t>
      </w:r>
      <w:r w:rsidR="00FB1F20" w:rsidRPr="00690738">
        <w:rPr>
          <w:sz w:val="28"/>
          <w:szCs w:val="28"/>
          <w:u w:color="FF0000"/>
          <w:lang w:val="vi-VN"/>
        </w:rPr>
        <w:t>vào đúng</w:t>
      </w:r>
      <w:r w:rsidR="00FB1F20" w:rsidRPr="00690738">
        <w:rPr>
          <w:sz w:val="28"/>
          <w:szCs w:val="28"/>
          <w:lang w:val="vi-VN"/>
        </w:rPr>
        <w:t xml:space="preserve"> </w:t>
      </w:r>
      <w:r w:rsidRPr="00690738">
        <w:rPr>
          <w:sz w:val="28"/>
          <w:szCs w:val="28"/>
          <w:lang w:val="vi-VN"/>
        </w:rPr>
        <w:t>mục đích đã yêu cầu;</w:t>
      </w:r>
    </w:p>
    <w:p w14:paraId="3C3611BF" w14:textId="100694B3"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b) Thực hiện các biện pháp kỹ thuật </w:t>
      </w:r>
      <w:r w:rsidR="00D50D3B" w:rsidRPr="00690738">
        <w:rPr>
          <w:sz w:val="28"/>
          <w:szCs w:val="28"/>
          <w:lang w:val="vi-VN"/>
        </w:rPr>
        <w:t xml:space="preserve">để bảo đảm an ninh, an toàn dữ liệu, bảo vệ dữ liệu cá nhân </w:t>
      </w:r>
      <w:r w:rsidRPr="00690738">
        <w:rPr>
          <w:sz w:val="28"/>
          <w:szCs w:val="28"/>
          <w:lang w:val="vi-VN"/>
        </w:rPr>
        <w:t>và bảo vệ quyền, lợi ích hợp pháp</w:t>
      </w:r>
      <w:r w:rsidR="00D50D3B" w:rsidRPr="00690738">
        <w:rPr>
          <w:sz w:val="28"/>
          <w:szCs w:val="28"/>
          <w:lang w:val="vi-VN"/>
        </w:rPr>
        <w:t xml:space="preserve"> khác</w:t>
      </w:r>
      <w:r w:rsidRPr="00690738">
        <w:rPr>
          <w:sz w:val="28"/>
          <w:szCs w:val="28"/>
          <w:lang w:val="vi-VN"/>
        </w:rPr>
        <w:t xml:space="preserve"> của chủ thể dữ liệu, </w:t>
      </w:r>
      <w:r w:rsidR="00FB1F20" w:rsidRPr="00690738">
        <w:rPr>
          <w:sz w:val="28"/>
          <w:szCs w:val="28"/>
          <w:lang w:val="vi-VN"/>
        </w:rPr>
        <w:t>tổ chức, cá nhân đã cung cấp dữ liệu</w:t>
      </w:r>
      <w:r w:rsidRPr="00690738">
        <w:rPr>
          <w:sz w:val="28"/>
          <w:szCs w:val="28"/>
          <w:lang w:val="vi-VN"/>
        </w:rPr>
        <w:t xml:space="preserve">; </w:t>
      </w:r>
    </w:p>
    <w:p w14:paraId="0153A6FB" w14:textId="3C32EB6F"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c) Hủy dữ liệu ngay khi </w:t>
      </w:r>
      <w:r w:rsidR="00FB1F20" w:rsidRPr="00690738">
        <w:rPr>
          <w:sz w:val="28"/>
          <w:szCs w:val="28"/>
          <w:lang w:val="vi-VN"/>
        </w:rPr>
        <w:t xml:space="preserve">dữ liệu </w:t>
      </w:r>
      <w:r w:rsidR="00FB1F20" w:rsidRPr="00690738">
        <w:rPr>
          <w:sz w:val="28"/>
          <w:szCs w:val="28"/>
          <w:u w:color="FF0000"/>
          <w:lang w:val="vi-VN"/>
        </w:rPr>
        <w:t>đó</w:t>
      </w:r>
      <w:r w:rsidRPr="00690738">
        <w:rPr>
          <w:sz w:val="28"/>
          <w:szCs w:val="28"/>
          <w:u w:color="FF0000"/>
          <w:lang w:val="vi-VN"/>
        </w:rPr>
        <w:t xml:space="preserve"> không</w:t>
      </w:r>
      <w:r w:rsidRPr="00690738">
        <w:rPr>
          <w:sz w:val="28"/>
          <w:szCs w:val="28"/>
          <w:lang w:val="vi-VN"/>
        </w:rPr>
        <w:t xml:space="preserve"> còn cần thiết cho mục đích đã </w:t>
      </w:r>
      <w:r w:rsidR="00FB1F20" w:rsidRPr="00690738">
        <w:rPr>
          <w:sz w:val="28"/>
          <w:szCs w:val="28"/>
          <w:lang w:val="vi-VN"/>
        </w:rPr>
        <w:t>yêu cầu</w:t>
      </w:r>
      <w:r w:rsidRPr="00690738">
        <w:rPr>
          <w:sz w:val="28"/>
          <w:szCs w:val="28"/>
          <w:lang w:val="vi-VN"/>
        </w:rPr>
        <w:t xml:space="preserve"> và thông báo cho </w:t>
      </w:r>
      <w:r w:rsidR="00FB1F20" w:rsidRPr="00690738">
        <w:rPr>
          <w:sz w:val="28"/>
          <w:szCs w:val="28"/>
          <w:lang w:val="vi-VN"/>
        </w:rPr>
        <w:t>chủ thể dữ liệu, tổ chức, cá nhân đã</w:t>
      </w:r>
      <w:r w:rsidRPr="00690738">
        <w:rPr>
          <w:sz w:val="28"/>
          <w:szCs w:val="28"/>
          <w:lang w:val="vi-VN"/>
        </w:rPr>
        <w:t xml:space="preserve"> cung cấp dữ liệu</w:t>
      </w:r>
      <w:r w:rsidR="00FB1F20" w:rsidRPr="00690738">
        <w:rPr>
          <w:sz w:val="28"/>
          <w:szCs w:val="28"/>
          <w:lang w:val="vi-VN"/>
        </w:rPr>
        <w:t>.</w:t>
      </w:r>
    </w:p>
    <w:p w14:paraId="01398F74" w14:textId="24145856" w:rsidR="006F6AB7" w:rsidRPr="00690738" w:rsidRDefault="006F6AB7" w:rsidP="004043B0">
      <w:pPr>
        <w:pStyle w:val="NormalWeb"/>
        <w:spacing w:before="0" w:after="120"/>
        <w:jc w:val="both"/>
        <w:rPr>
          <w:sz w:val="28"/>
          <w:szCs w:val="28"/>
          <w:lang w:val="vi-VN"/>
        </w:rPr>
      </w:pPr>
      <w:r w:rsidRPr="00690738">
        <w:rPr>
          <w:sz w:val="28"/>
          <w:szCs w:val="28"/>
          <w:lang w:val="vi-VN"/>
        </w:rPr>
        <w:t xml:space="preserve">6. </w:t>
      </w:r>
      <w:r w:rsidR="00C57499" w:rsidRPr="00690738">
        <w:rPr>
          <w:sz w:val="28"/>
          <w:szCs w:val="28"/>
          <w:lang w:val="vi-VN"/>
        </w:rPr>
        <w:t xml:space="preserve">Tổ chức, cá nhân được quyền tự nguyện đóng góp dữ liệu thuộc quyền sở hữu cho </w:t>
      </w:r>
      <w:r w:rsidR="00DF34F9" w:rsidRPr="00690738">
        <w:rPr>
          <w:sz w:val="28"/>
          <w:szCs w:val="28"/>
          <w:lang w:val="vi-VN"/>
        </w:rPr>
        <w:t xml:space="preserve">cơ quan Đảng, Nhà nước, tổ chức chính trị - xã hội </w:t>
      </w:r>
      <w:r w:rsidR="00C57499" w:rsidRPr="00690738">
        <w:rPr>
          <w:sz w:val="28"/>
          <w:szCs w:val="28"/>
          <w:lang w:val="vi-VN"/>
        </w:rPr>
        <w:t>để phục vụ mục đích công cộng, hoạt động nghiên cứu khoa học và các hoạt động khác.</w:t>
      </w:r>
    </w:p>
    <w:p w14:paraId="75C1E8E2" w14:textId="019DDA56" w:rsidR="006F6AB7" w:rsidRPr="00690738" w:rsidRDefault="006F6AB7" w:rsidP="004043B0">
      <w:pPr>
        <w:pStyle w:val="NormalWeb"/>
        <w:spacing w:before="0" w:after="120"/>
        <w:jc w:val="both"/>
        <w:rPr>
          <w:spacing w:val="2"/>
          <w:sz w:val="28"/>
          <w:szCs w:val="28"/>
          <w:lang w:val="vi-VN"/>
        </w:rPr>
      </w:pPr>
      <w:r w:rsidRPr="00690738">
        <w:rPr>
          <w:spacing w:val="2"/>
          <w:sz w:val="28"/>
          <w:szCs w:val="28"/>
          <w:lang w:val="vi-VN"/>
        </w:rPr>
        <w:t xml:space="preserve">7. </w:t>
      </w:r>
      <w:r w:rsidR="00C57499" w:rsidRPr="00690738">
        <w:rPr>
          <w:spacing w:val="2"/>
          <w:sz w:val="28"/>
          <w:szCs w:val="28"/>
          <w:lang w:val="vi-VN"/>
        </w:rPr>
        <w:t>Chính phủ quy định chi tiết về hình thức cung cấp dữ liệu, thẩm quyền yêu cầu cung cấp dữ liệu và việc thực hiện cung cấp dữ liệu theo quy định tại Điều này.</w:t>
      </w:r>
    </w:p>
    <w:p w14:paraId="4596E1BE" w14:textId="50A6FE3D" w:rsidR="00DF34F9" w:rsidRPr="00690738" w:rsidRDefault="00DF34F9" w:rsidP="004043B0">
      <w:pPr>
        <w:pStyle w:val="NormalWeb"/>
        <w:spacing w:before="0" w:after="120"/>
        <w:jc w:val="both"/>
        <w:rPr>
          <w:sz w:val="28"/>
          <w:szCs w:val="28"/>
          <w:lang w:val="vi-VN"/>
        </w:rPr>
      </w:pPr>
      <w:r w:rsidRPr="00690738">
        <w:rPr>
          <w:sz w:val="28"/>
          <w:szCs w:val="28"/>
          <w:lang w:val="vi-VN"/>
        </w:rPr>
        <w:t>8. Thường trực Ban Bí thư quy định chi tiết việc thực hiện cung cấp dữ liệu cho cơ quan Đảng và các tổ chức chính trị - xã hội trong trường hợp đặc biệt.</w:t>
      </w:r>
    </w:p>
    <w:p w14:paraId="2996B224" w14:textId="5729207B" w:rsidR="001F4685" w:rsidRPr="00690738" w:rsidRDefault="007911BA" w:rsidP="00DF34F9">
      <w:pPr>
        <w:pStyle w:val="Heading2"/>
        <w:spacing w:line="340" w:lineRule="exact"/>
        <w:rPr>
          <w:color w:val="auto"/>
          <w:lang w:val="vi-VN"/>
        </w:rPr>
      </w:pPr>
      <w:bookmarkStart w:id="41" w:name="_Toc170288633"/>
      <w:r w:rsidRPr="00690738">
        <w:rPr>
          <w:color w:val="auto"/>
          <w:lang w:val="vi-VN"/>
        </w:rPr>
        <w:t>P</w:t>
      </w:r>
      <w:r w:rsidR="00706DCD" w:rsidRPr="00690738">
        <w:rPr>
          <w:color w:val="auto"/>
          <w:lang w:val="vi-VN"/>
        </w:rPr>
        <w:t>hân tích, tổng hợp dữ liệu</w:t>
      </w:r>
      <w:bookmarkEnd w:id="41"/>
    </w:p>
    <w:p w14:paraId="588D4169" w14:textId="49E3C2A4" w:rsidR="001F4685" w:rsidRPr="00690738" w:rsidRDefault="00DF34F9" w:rsidP="004043B0">
      <w:pPr>
        <w:pStyle w:val="NormalWeb"/>
        <w:spacing w:before="0" w:after="120"/>
        <w:jc w:val="both"/>
        <w:rPr>
          <w:sz w:val="28"/>
          <w:szCs w:val="28"/>
          <w:lang w:val="vi-VN"/>
        </w:rPr>
      </w:pPr>
      <w:r w:rsidRPr="00690738">
        <w:rPr>
          <w:sz w:val="28"/>
          <w:szCs w:val="28"/>
          <w:lang w:val="vi-VN"/>
        </w:rPr>
        <w:t>1</w:t>
      </w:r>
      <w:r w:rsidR="001F4685" w:rsidRPr="00690738">
        <w:rPr>
          <w:sz w:val="28"/>
          <w:szCs w:val="28"/>
          <w:lang w:val="vi-VN"/>
        </w:rPr>
        <w:t>. Phân tích</w:t>
      </w:r>
      <w:r w:rsidR="00315F5B" w:rsidRPr="00690738">
        <w:rPr>
          <w:sz w:val="28"/>
          <w:szCs w:val="28"/>
          <w:lang w:val="vi-VN"/>
        </w:rPr>
        <w:t>,</w:t>
      </w:r>
      <w:r w:rsidR="001F4685" w:rsidRPr="00690738">
        <w:rPr>
          <w:sz w:val="28"/>
          <w:szCs w:val="28"/>
          <w:lang w:val="vi-VN"/>
        </w:rPr>
        <w:t xml:space="preserve"> tổng hợp dữ liệu </w:t>
      </w:r>
      <w:r w:rsidR="00315F5B" w:rsidRPr="00690738">
        <w:rPr>
          <w:sz w:val="28"/>
          <w:szCs w:val="28"/>
          <w:lang w:val="vi-VN"/>
        </w:rPr>
        <w:t>bao gồm nhưng không giới hạn theo các nhóm phân loại sau:</w:t>
      </w:r>
      <w:r w:rsidR="001F4685" w:rsidRPr="00690738">
        <w:rPr>
          <w:sz w:val="28"/>
          <w:szCs w:val="28"/>
          <w:lang w:val="vi-VN"/>
        </w:rPr>
        <w:t xml:space="preserve"> </w:t>
      </w:r>
      <w:r w:rsidR="00315F5B" w:rsidRPr="00690738">
        <w:rPr>
          <w:sz w:val="28"/>
          <w:szCs w:val="28"/>
          <w:lang w:val="vi-VN"/>
        </w:rPr>
        <w:t>P</w:t>
      </w:r>
      <w:r w:rsidR="001F4685" w:rsidRPr="00690738">
        <w:rPr>
          <w:sz w:val="28"/>
          <w:szCs w:val="28"/>
          <w:lang w:val="vi-VN"/>
        </w:rPr>
        <w:t>hân tích mô tả để biết được nh</w:t>
      </w:r>
      <w:r w:rsidR="00003439" w:rsidRPr="00690738">
        <w:rPr>
          <w:sz w:val="28"/>
          <w:szCs w:val="28"/>
          <w:lang w:val="vi-VN"/>
        </w:rPr>
        <w:t>ững</w:t>
      </w:r>
      <w:r w:rsidR="001F4685" w:rsidRPr="00690738">
        <w:rPr>
          <w:sz w:val="28"/>
          <w:szCs w:val="28"/>
          <w:lang w:val="vi-VN"/>
        </w:rPr>
        <w:t xml:space="preserve"> gì đã và đang xảy ra; phân tích chẩn đoán để tìm ra nguyên nhân sự kiện; phân tích dự đoán để đưa ra các dự báo về xu hướng trong tương lai; phân tích đề xuất đưa ra các khuyến nghị</w:t>
      </w:r>
      <w:r w:rsidR="00D50D3B" w:rsidRPr="00690738">
        <w:rPr>
          <w:sz w:val="28"/>
          <w:szCs w:val="28"/>
          <w:lang w:val="vi-VN"/>
        </w:rPr>
        <w:t xml:space="preserve"> hỗ</w:t>
      </w:r>
      <w:r w:rsidR="001F4685" w:rsidRPr="00690738">
        <w:rPr>
          <w:sz w:val="28"/>
          <w:szCs w:val="28"/>
          <w:lang w:val="vi-VN"/>
        </w:rPr>
        <w:t xml:space="preserve"> trợ ra quyết định.</w:t>
      </w:r>
    </w:p>
    <w:p w14:paraId="7E699EDB" w14:textId="7962FEC3" w:rsidR="001F4685" w:rsidRPr="00690738" w:rsidRDefault="00DF34F9" w:rsidP="004043B0">
      <w:pPr>
        <w:pStyle w:val="NormalWeb"/>
        <w:spacing w:before="0" w:after="120"/>
        <w:jc w:val="both"/>
        <w:rPr>
          <w:sz w:val="28"/>
          <w:szCs w:val="28"/>
          <w:lang w:val="vi-VN"/>
        </w:rPr>
      </w:pPr>
      <w:r w:rsidRPr="00690738">
        <w:rPr>
          <w:sz w:val="28"/>
          <w:szCs w:val="28"/>
          <w:lang w:val="vi-VN"/>
        </w:rPr>
        <w:t>2</w:t>
      </w:r>
      <w:r w:rsidR="001F4685" w:rsidRPr="00690738">
        <w:rPr>
          <w:sz w:val="28"/>
          <w:szCs w:val="28"/>
          <w:lang w:val="vi-VN"/>
        </w:rPr>
        <w:t xml:space="preserve">. </w:t>
      </w:r>
      <w:r w:rsidR="00725C72" w:rsidRPr="00690738">
        <w:rPr>
          <w:sz w:val="28"/>
          <w:szCs w:val="28"/>
          <w:lang w:val="vi-VN"/>
        </w:rPr>
        <w:t>Cơ quan Đảng, Nhà nước</w:t>
      </w:r>
      <w:r w:rsidR="00003439" w:rsidRPr="00690738">
        <w:rPr>
          <w:sz w:val="28"/>
          <w:szCs w:val="28"/>
          <w:lang w:val="vi-VN"/>
        </w:rPr>
        <w:t>, tổ chức chính trị - xã hội</w:t>
      </w:r>
      <w:r w:rsidR="001F4685" w:rsidRPr="00690738">
        <w:rPr>
          <w:sz w:val="28"/>
          <w:szCs w:val="28"/>
          <w:lang w:val="vi-VN"/>
        </w:rPr>
        <w:t xml:space="preserve"> </w:t>
      </w:r>
      <w:r w:rsidR="00003439" w:rsidRPr="00690738">
        <w:rPr>
          <w:sz w:val="28"/>
          <w:szCs w:val="28"/>
          <w:lang w:val="vi-VN"/>
        </w:rPr>
        <w:t>phải</w:t>
      </w:r>
      <w:r w:rsidR="001F4685" w:rsidRPr="00690738">
        <w:rPr>
          <w:sz w:val="28"/>
          <w:szCs w:val="28"/>
          <w:lang w:val="vi-VN"/>
        </w:rPr>
        <w:t xml:space="preserve"> thu thập, chia sẻ dữ liệu, xây dựng </w:t>
      </w:r>
      <w:r w:rsidR="001F4685" w:rsidRPr="00690738">
        <w:rPr>
          <w:sz w:val="28"/>
          <w:szCs w:val="28"/>
          <w:u w:color="FF0000"/>
          <w:lang w:val="vi-VN"/>
        </w:rPr>
        <w:t>các kho</w:t>
      </w:r>
      <w:r w:rsidR="001F4685" w:rsidRPr="00690738">
        <w:rPr>
          <w:sz w:val="28"/>
          <w:szCs w:val="28"/>
          <w:lang w:val="vi-VN"/>
        </w:rPr>
        <w:t xml:space="preserve"> dữ liệu, dữ liệu lớn để làm cơ sở cho việc phân tích tổng hợp dữ liệu</w:t>
      </w:r>
      <w:r w:rsidR="00824A90" w:rsidRPr="00690738">
        <w:rPr>
          <w:sz w:val="28"/>
          <w:szCs w:val="28"/>
          <w:lang w:val="vi-VN"/>
        </w:rPr>
        <w:t>; đẩy</w:t>
      </w:r>
      <w:r w:rsidR="001F4685" w:rsidRPr="00690738">
        <w:rPr>
          <w:sz w:val="28"/>
          <w:szCs w:val="28"/>
          <w:lang w:val="vi-VN"/>
        </w:rPr>
        <w:t xml:space="preserve"> mạnh ứng dụng các công cụ phân tích tổng hợp dữ liệu khác nhau và các công cụ trực quan để phục vụ hỗ trợ ra quyết định và cung cấp các dịch vụ phân tích</w:t>
      </w:r>
      <w:r w:rsidR="00824A90" w:rsidRPr="00690738">
        <w:rPr>
          <w:sz w:val="28"/>
          <w:szCs w:val="28"/>
          <w:lang w:val="vi-VN"/>
        </w:rPr>
        <w:t>,</w:t>
      </w:r>
      <w:r w:rsidR="001F4685" w:rsidRPr="00690738">
        <w:rPr>
          <w:sz w:val="28"/>
          <w:szCs w:val="28"/>
          <w:lang w:val="vi-VN"/>
        </w:rPr>
        <w:t xml:space="preserve"> tổng hợp </w:t>
      </w:r>
      <w:r w:rsidR="00484EA2" w:rsidRPr="00690738">
        <w:rPr>
          <w:sz w:val="28"/>
          <w:szCs w:val="28"/>
        </w:rPr>
        <w:t xml:space="preserve">dữ liệu </w:t>
      </w:r>
      <w:r w:rsidR="001F4685" w:rsidRPr="00690738">
        <w:rPr>
          <w:sz w:val="28"/>
          <w:szCs w:val="28"/>
          <w:lang w:val="vi-VN"/>
        </w:rPr>
        <w:t>phục vụ phát triển kinh tế - xã hội.</w:t>
      </w:r>
    </w:p>
    <w:p w14:paraId="681F639D" w14:textId="65DA2C03" w:rsidR="007E62AF" w:rsidRPr="00690738" w:rsidRDefault="00DF34F9" w:rsidP="004043B0">
      <w:pPr>
        <w:pStyle w:val="NormalWeb"/>
        <w:spacing w:before="0" w:after="120"/>
        <w:jc w:val="both"/>
        <w:rPr>
          <w:sz w:val="28"/>
          <w:szCs w:val="28"/>
          <w:lang w:val="vi-VN"/>
        </w:rPr>
      </w:pPr>
      <w:r w:rsidRPr="00690738">
        <w:rPr>
          <w:sz w:val="28"/>
          <w:szCs w:val="28"/>
          <w:lang w:val="vi-VN"/>
        </w:rPr>
        <w:lastRenderedPageBreak/>
        <w:t>3</w:t>
      </w:r>
      <w:r w:rsidR="007E62AF" w:rsidRPr="00690738">
        <w:rPr>
          <w:sz w:val="28"/>
          <w:szCs w:val="28"/>
          <w:lang w:val="vi-VN"/>
        </w:rPr>
        <w:t xml:space="preserve">. </w:t>
      </w:r>
      <w:r w:rsidR="00725C72" w:rsidRPr="00690738">
        <w:rPr>
          <w:sz w:val="28"/>
          <w:szCs w:val="28"/>
          <w:lang w:val="vi-VN"/>
        </w:rPr>
        <w:t>Cơ quan Đảng, Nhà nước</w:t>
      </w:r>
      <w:r w:rsidR="007E62AF" w:rsidRPr="00690738">
        <w:rPr>
          <w:sz w:val="28"/>
          <w:szCs w:val="28"/>
          <w:lang w:val="vi-VN"/>
        </w:rPr>
        <w:t xml:space="preserve">, tổ chức chính trị - xã hội được phân tích, tổng hợp dữ liệu từ nguồn dữ liệu mà cơ quan, tổ chức </w:t>
      </w:r>
      <w:r w:rsidR="004830C2" w:rsidRPr="00690738">
        <w:rPr>
          <w:sz w:val="28"/>
          <w:szCs w:val="28"/>
        </w:rPr>
        <w:t xml:space="preserve">thu thập, tạo lập hoặc </w:t>
      </w:r>
      <w:r w:rsidR="007E62AF" w:rsidRPr="00690738">
        <w:rPr>
          <w:sz w:val="28"/>
          <w:szCs w:val="28"/>
          <w:lang w:val="vi-VN"/>
        </w:rPr>
        <w:t xml:space="preserve">được </w:t>
      </w:r>
      <w:r w:rsidR="00213B6E" w:rsidRPr="00690738">
        <w:rPr>
          <w:sz w:val="28"/>
          <w:szCs w:val="28"/>
        </w:rPr>
        <w:t>chia sẻ, đồng bộ,</w:t>
      </w:r>
      <w:r w:rsidR="007E62AF" w:rsidRPr="00690738">
        <w:rPr>
          <w:sz w:val="28"/>
          <w:szCs w:val="28"/>
          <w:lang w:val="vi-VN"/>
        </w:rPr>
        <w:t xml:space="preserve"> khai thác, sử dụng.</w:t>
      </w:r>
    </w:p>
    <w:p w14:paraId="32ABA418" w14:textId="4D75C0B4" w:rsidR="00013D48" w:rsidRPr="00690738" w:rsidRDefault="00DF34F9" w:rsidP="0046097D">
      <w:pPr>
        <w:pStyle w:val="NormalWeb"/>
        <w:spacing w:before="0" w:after="120"/>
        <w:jc w:val="both"/>
        <w:rPr>
          <w:sz w:val="28"/>
          <w:szCs w:val="28"/>
          <w:lang w:val="vi-VN"/>
        </w:rPr>
      </w:pPr>
      <w:r w:rsidRPr="00690738">
        <w:rPr>
          <w:sz w:val="28"/>
          <w:szCs w:val="28"/>
          <w:lang w:val="vi-VN"/>
        </w:rPr>
        <w:t>4</w:t>
      </w:r>
      <w:r w:rsidR="007E62AF" w:rsidRPr="00690738">
        <w:rPr>
          <w:sz w:val="28"/>
          <w:szCs w:val="28"/>
          <w:lang w:val="vi-VN"/>
        </w:rPr>
        <w:t>. Tổ chức, cá nhân không thuộc khoản</w:t>
      </w:r>
      <w:r w:rsidR="00315F5B" w:rsidRPr="00690738">
        <w:rPr>
          <w:sz w:val="28"/>
          <w:szCs w:val="28"/>
          <w:lang w:val="vi-VN"/>
        </w:rPr>
        <w:t xml:space="preserve"> </w:t>
      </w:r>
      <w:r w:rsidR="00FC1A98" w:rsidRPr="00690738">
        <w:rPr>
          <w:sz w:val="28"/>
          <w:szCs w:val="28"/>
          <w:lang w:val="vi-VN"/>
        </w:rPr>
        <w:t>3</w:t>
      </w:r>
      <w:r w:rsidR="007E62AF" w:rsidRPr="00690738">
        <w:rPr>
          <w:sz w:val="28"/>
          <w:szCs w:val="28"/>
          <w:lang w:val="vi-VN"/>
        </w:rPr>
        <w:t xml:space="preserve"> Điều này được phân tích, tổng hợp dữ liệu từ nguồn dữ liệu </w:t>
      </w:r>
      <w:r w:rsidR="00315F5B" w:rsidRPr="00690738">
        <w:rPr>
          <w:sz w:val="28"/>
          <w:szCs w:val="28"/>
          <w:lang w:val="vi-VN"/>
        </w:rPr>
        <w:t>được phép truy cập, sử dụng</w:t>
      </w:r>
      <w:r w:rsidR="0046097D" w:rsidRPr="00690738">
        <w:rPr>
          <w:sz w:val="28"/>
          <w:szCs w:val="28"/>
        </w:rPr>
        <w:t xml:space="preserve">; trường hợp </w:t>
      </w:r>
      <w:r w:rsidR="00013D48" w:rsidRPr="00690738">
        <w:rPr>
          <w:sz w:val="28"/>
          <w:szCs w:val="28"/>
          <w:lang w:val="vi-VN"/>
        </w:rPr>
        <w:t>thực hiện phân tích, tổng hợp dữ liệu liên quan</w:t>
      </w:r>
      <w:r w:rsidR="00D50D3B" w:rsidRPr="00690738">
        <w:rPr>
          <w:sz w:val="28"/>
          <w:szCs w:val="28"/>
          <w:lang w:val="vi-VN"/>
        </w:rPr>
        <w:t xml:space="preserve"> đến</w:t>
      </w:r>
      <w:r w:rsidR="00013D48" w:rsidRPr="00690738">
        <w:rPr>
          <w:sz w:val="28"/>
          <w:szCs w:val="28"/>
          <w:lang w:val="vi-VN"/>
        </w:rPr>
        <w:t xml:space="preserve"> quy định tại khoản 5 Điều 2</w:t>
      </w:r>
      <w:r w:rsidR="00141522" w:rsidRPr="00690738">
        <w:rPr>
          <w:sz w:val="28"/>
          <w:szCs w:val="28"/>
          <w:lang w:val="vi-VN"/>
        </w:rPr>
        <w:t>7</w:t>
      </w:r>
      <w:r w:rsidR="00013D48" w:rsidRPr="00690738">
        <w:rPr>
          <w:sz w:val="28"/>
          <w:szCs w:val="28"/>
          <w:lang w:val="vi-VN"/>
        </w:rPr>
        <w:t xml:space="preserve"> Luật </w:t>
      </w:r>
      <w:r w:rsidR="00013D48" w:rsidRPr="00690738">
        <w:rPr>
          <w:sz w:val="28"/>
          <w:szCs w:val="28"/>
          <w:u w:color="FF0000"/>
          <w:lang w:val="vi-VN"/>
        </w:rPr>
        <w:t>này phải</w:t>
      </w:r>
      <w:r w:rsidR="00013D48" w:rsidRPr="00690738">
        <w:rPr>
          <w:sz w:val="28"/>
          <w:szCs w:val="28"/>
          <w:lang w:val="vi-VN"/>
        </w:rPr>
        <w:t xml:space="preserve"> tuân thủ điều kiện quy định tại Điều </w:t>
      </w:r>
      <w:r w:rsidR="00FC1A98" w:rsidRPr="00690738">
        <w:rPr>
          <w:sz w:val="28"/>
          <w:szCs w:val="28"/>
          <w:lang w:val="vi-VN"/>
        </w:rPr>
        <w:t>52</w:t>
      </w:r>
      <w:r w:rsidR="00013D48" w:rsidRPr="00690738">
        <w:rPr>
          <w:sz w:val="28"/>
          <w:szCs w:val="28"/>
          <w:lang w:val="vi-VN"/>
        </w:rPr>
        <w:t xml:space="preserve"> Luật này.</w:t>
      </w:r>
    </w:p>
    <w:p w14:paraId="2F235FB3" w14:textId="172C917F" w:rsidR="00706DCD" w:rsidRPr="00690738" w:rsidRDefault="007911BA" w:rsidP="004043B0">
      <w:pPr>
        <w:pStyle w:val="Heading2"/>
        <w:spacing w:line="340" w:lineRule="exact"/>
        <w:rPr>
          <w:color w:val="auto"/>
          <w:lang w:val="vi-VN"/>
        </w:rPr>
      </w:pPr>
      <w:bookmarkStart w:id="42" w:name="_Toc170288634"/>
      <w:r w:rsidRPr="00690738">
        <w:rPr>
          <w:color w:val="auto"/>
          <w:lang w:val="vi-VN"/>
        </w:rPr>
        <w:t>X</w:t>
      </w:r>
      <w:r w:rsidR="00706DCD" w:rsidRPr="00690738">
        <w:rPr>
          <w:color w:val="auto"/>
          <w:lang w:val="vi-VN"/>
        </w:rPr>
        <w:t>ác nhận</w:t>
      </w:r>
      <w:r w:rsidR="00B921BE" w:rsidRPr="00690738">
        <w:rPr>
          <w:color w:val="auto"/>
          <w:lang w:val="vi-VN"/>
        </w:rPr>
        <w:t xml:space="preserve">, </w:t>
      </w:r>
      <w:r w:rsidR="00706DCD" w:rsidRPr="00690738">
        <w:rPr>
          <w:color w:val="auto"/>
          <w:lang w:val="vi-VN"/>
        </w:rPr>
        <w:t xml:space="preserve">xác thực </w:t>
      </w:r>
      <w:r w:rsidR="00B921BE" w:rsidRPr="00690738">
        <w:rPr>
          <w:color w:val="auto"/>
          <w:lang w:val="vi-VN"/>
        </w:rPr>
        <w:t>dữ liệu</w:t>
      </w:r>
      <w:bookmarkEnd w:id="42"/>
    </w:p>
    <w:p w14:paraId="45629589" w14:textId="06D39881" w:rsidR="008112E6" w:rsidRPr="00690738" w:rsidRDefault="008112E6" w:rsidP="004043B0">
      <w:pPr>
        <w:jc w:val="both"/>
        <w:rPr>
          <w:sz w:val="28"/>
          <w:szCs w:val="28"/>
          <w:lang w:val="vi-VN"/>
        </w:rPr>
      </w:pPr>
      <w:r w:rsidRPr="00690738">
        <w:rPr>
          <w:sz w:val="28"/>
          <w:szCs w:val="28"/>
          <w:lang w:val="vi-VN"/>
        </w:rPr>
        <w:t>1.</w:t>
      </w:r>
      <w:r w:rsidRPr="00690738">
        <w:rPr>
          <w:b/>
          <w:bCs/>
          <w:sz w:val="28"/>
          <w:szCs w:val="28"/>
          <w:lang w:val="vi-VN"/>
        </w:rPr>
        <w:t xml:space="preserve"> </w:t>
      </w:r>
      <w:r w:rsidRPr="00690738">
        <w:rPr>
          <w:sz w:val="28"/>
          <w:szCs w:val="28"/>
          <w:lang w:val="vi-VN"/>
        </w:rPr>
        <w:t xml:space="preserve">Dữ liệu được xác nhận bởi chủ quản dữ liệu, </w:t>
      </w:r>
      <w:r w:rsidR="0034266A" w:rsidRPr="00690738">
        <w:rPr>
          <w:sz w:val="28"/>
          <w:szCs w:val="28"/>
        </w:rPr>
        <w:t xml:space="preserve">chủ sở hữu dữ liệu, </w:t>
      </w:r>
      <w:r w:rsidRPr="00690738">
        <w:rPr>
          <w:sz w:val="28"/>
          <w:szCs w:val="28"/>
          <w:lang w:val="vi-VN"/>
        </w:rPr>
        <w:t xml:space="preserve">chủ thể dữ liệu hoặc tổ chức cung cấp </w:t>
      </w:r>
      <w:r w:rsidR="00A82E15" w:rsidRPr="00690738">
        <w:rPr>
          <w:sz w:val="28"/>
          <w:szCs w:val="28"/>
          <w:lang w:val="vi-VN"/>
        </w:rPr>
        <w:t>dịch vụ xác thực điện tử</w:t>
      </w:r>
      <w:r w:rsidRPr="00690738">
        <w:rPr>
          <w:sz w:val="28"/>
          <w:szCs w:val="28"/>
          <w:lang w:val="vi-VN"/>
        </w:rPr>
        <w:t>. Xác nhận dữ liệu được thực hiện như sau:</w:t>
      </w:r>
    </w:p>
    <w:p w14:paraId="07FFCA9D" w14:textId="506BB581" w:rsidR="00935A36" w:rsidRPr="00690738" w:rsidRDefault="008112E6" w:rsidP="004043B0">
      <w:pPr>
        <w:jc w:val="both"/>
        <w:rPr>
          <w:sz w:val="28"/>
          <w:szCs w:val="28"/>
          <w:lang w:val="vi-VN"/>
        </w:rPr>
      </w:pPr>
      <w:r w:rsidRPr="00690738">
        <w:rPr>
          <w:sz w:val="28"/>
          <w:szCs w:val="28"/>
          <w:lang w:val="vi-VN"/>
        </w:rPr>
        <w:t>a</w:t>
      </w:r>
      <w:bookmarkStart w:id="43" w:name="_Hlk177135534"/>
      <w:r w:rsidRPr="00690738">
        <w:rPr>
          <w:sz w:val="28"/>
          <w:szCs w:val="28"/>
          <w:lang w:val="vi-VN"/>
        </w:rPr>
        <w:t xml:space="preserve">) </w:t>
      </w:r>
      <w:r w:rsidR="000469A5" w:rsidRPr="00690738">
        <w:rPr>
          <w:sz w:val="28"/>
          <w:szCs w:val="28"/>
          <w:lang w:val="vi-VN"/>
        </w:rPr>
        <w:t xml:space="preserve">Chủ quản dữ liệu xác nhận </w:t>
      </w:r>
      <w:r w:rsidRPr="00690738">
        <w:rPr>
          <w:sz w:val="28"/>
          <w:szCs w:val="28"/>
          <w:lang w:val="vi-VN"/>
        </w:rPr>
        <w:t>dữ liệu được thu thập, cập nhật vào cơ sở dữ liệu quốc gia, cơ sở dữ liệu chuyên ngành</w:t>
      </w:r>
      <w:r w:rsidR="00DE5901" w:rsidRPr="00690738">
        <w:rPr>
          <w:sz w:val="28"/>
          <w:szCs w:val="28"/>
          <w:lang w:val="vi-VN"/>
        </w:rPr>
        <w:t>, cơ sở dữ liệu khác do mình chủ quản</w:t>
      </w:r>
      <w:r w:rsidR="00935A36" w:rsidRPr="00690738">
        <w:rPr>
          <w:sz w:val="28"/>
          <w:szCs w:val="28"/>
          <w:lang w:val="vi-VN"/>
        </w:rPr>
        <w:t>;</w:t>
      </w:r>
    </w:p>
    <w:bookmarkEnd w:id="43"/>
    <w:p w14:paraId="555DAB83" w14:textId="6070DFF2" w:rsidR="008112E6" w:rsidRPr="00690738" w:rsidRDefault="008112E6" w:rsidP="004043B0">
      <w:pPr>
        <w:jc w:val="both"/>
        <w:rPr>
          <w:sz w:val="28"/>
          <w:szCs w:val="28"/>
          <w:lang w:val="vi-VN"/>
        </w:rPr>
      </w:pPr>
      <w:r w:rsidRPr="00690738">
        <w:rPr>
          <w:sz w:val="28"/>
          <w:szCs w:val="28"/>
          <w:lang w:val="vi-VN"/>
        </w:rPr>
        <w:t xml:space="preserve">b) Việc xác nhận dữ liệu giữa các </w:t>
      </w:r>
      <w:r w:rsidR="00725C72" w:rsidRPr="00690738">
        <w:rPr>
          <w:sz w:val="28"/>
          <w:szCs w:val="28"/>
          <w:lang w:val="vi-VN"/>
        </w:rPr>
        <w:t>cơ quan Đảng, Nhà nước</w:t>
      </w:r>
      <w:r w:rsidRPr="00690738">
        <w:rPr>
          <w:sz w:val="28"/>
          <w:szCs w:val="28"/>
          <w:lang w:val="vi-VN"/>
        </w:rPr>
        <w:t>, tổ chức chính trị - xã hội thực hiện thông qua quy chế phối hợp và phương thức kết nối, chia sẻ, cung cấp dữ liệu</w:t>
      </w:r>
      <w:r w:rsidR="00935A36" w:rsidRPr="00690738">
        <w:rPr>
          <w:sz w:val="28"/>
          <w:szCs w:val="28"/>
          <w:lang w:val="vi-VN"/>
        </w:rPr>
        <w:t>;</w:t>
      </w:r>
    </w:p>
    <w:p w14:paraId="058995CA" w14:textId="66645DE5" w:rsidR="008112E6" w:rsidRPr="00690738" w:rsidRDefault="008112E6" w:rsidP="004043B0">
      <w:pPr>
        <w:jc w:val="both"/>
        <w:rPr>
          <w:sz w:val="28"/>
          <w:szCs w:val="28"/>
          <w:lang w:val="vi-VN"/>
        </w:rPr>
      </w:pPr>
      <w:r w:rsidRPr="00690738">
        <w:rPr>
          <w:sz w:val="28"/>
          <w:szCs w:val="28"/>
          <w:lang w:val="vi-VN"/>
        </w:rPr>
        <w:t xml:space="preserve">c) Ngoài trường hợp quy định tại điểm a và điểm </w:t>
      </w:r>
      <w:r w:rsidRPr="00690738">
        <w:rPr>
          <w:sz w:val="28"/>
          <w:szCs w:val="28"/>
          <w:u w:color="FF0000"/>
          <w:lang w:val="vi-VN"/>
        </w:rPr>
        <w:t xml:space="preserve">b </w:t>
      </w:r>
      <w:r w:rsidR="004F6F8C" w:rsidRPr="00690738">
        <w:rPr>
          <w:sz w:val="28"/>
          <w:szCs w:val="28"/>
          <w:u w:color="FF0000"/>
        </w:rPr>
        <w:t>K</w:t>
      </w:r>
      <w:r w:rsidRPr="00690738">
        <w:rPr>
          <w:sz w:val="28"/>
          <w:szCs w:val="28"/>
          <w:u w:color="FF0000"/>
          <w:lang w:val="vi-VN"/>
        </w:rPr>
        <w:t>hoản này</w:t>
      </w:r>
      <w:r w:rsidRPr="00690738">
        <w:rPr>
          <w:sz w:val="28"/>
          <w:szCs w:val="28"/>
          <w:lang w:val="vi-VN"/>
        </w:rPr>
        <w:t xml:space="preserve">, việc xác nhận dữ liệu được thực hiện theo thỏa thuận giữa </w:t>
      </w:r>
      <w:r w:rsidR="00935A36" w:rsidRPr="00690738">
        <w:rPr>
          <w:sz w:val="28"/>
          <w:szCs w:val="28"/>
          <w:lang w:val="vi-VN"/>
        </w:rPr>
        <w:t>người dùng dữ liệu</w:t>
      </w:r>
      <w:r w:rsidRPr="00690738">
        <w:rPr>
          <w:sz w:val="28"/>
          <w:szCs w:val="28"/>
          <w:lang w:val="vi-VN"/>
        </w:rPr>
        <w:t xml:space="preserve"> với chủ quản dữ liệu, </w:t>
      </w:r>
      <w:r w:rsidR="00BA0262" w:rsidRPr="00690738">
        <w:rPr>
          <w:sz w:val="28"/>
          <w:szCs w:val="28"/>
        </w:rPr>
        <w:t xml:space="preserve">chủ sở hữu dữ liệu, </w:t>
      </w:r>
      <w:r w:rsidRPr="00690738">
        <w:rPr>
          <w:sz w:val="28"/>
          <w:szCs w:val="28"/>
          <w:lang w:val="vi-VN"/>
        </w:rPr>
        <w:t xml:space="preserve">chủ thể dữ liệu hoặc </w:t>
      </w:r>
      <w:r w:rsidR="0034266A" w:rsidRPr="00690738">
        <w:rPr>
          <w:sz w:val="28"/>
          <w:szCs w:val="28"/>
        </w:rPr>
        <w:t>tổ chức cung cấp dịch vụ xác thực điện tử</w:t>
      </w:r>
      <w:r w:rsidRPr="00690738">
        <w:rPr>
          <w:sz w:val="28"/>
          <w:szCs w:val="28"/>
          <w:lang w:val="vi-VN"/>
        </w:rPr>
        <w:t xml:space="preserve"> nhưng không được trái </w:t>
      </w:r>
      <w:r w:rsidR="00AE2C99" w:rsidRPr="00690738">
        <w:rPr>
          <w:sz w:val="28"/>
          <w:szCs w:val="28"/>
          <w:lang w:val="vi-VN"/>
        </w:rPr>
        <w:t>quy định pháp luật</w:t>
      </w:r>
      <w:r w:rsidR="00935A36" w:rsidRPr="00690738">
        <w:rPr>
          <w:sz w:val="28"/>
          <w:szCs w:val="28"/>
          <w:lang w:val="vi-VN"/>
        </w:rPr>
        <w:t>;</w:t>
      </w:r>
    </w:p>
    <w:p w14:paraId="79363C2A" w14:textId="52591B5C" w:rsidR="008A7F96" w:rsidRPr="00690738" w:rsidRDefault="008112E6" w:rsidP="004043B0">
      <w:pPr>
        <w:jc w:val="both"/>
        <w:rPr>
          <w:spacing w:val="2"/>
          <w:sz w:val="28"/>
          <w:szCs w:val="28"/>
          <w:lang w:val="vi-VN"/>
        </w:rPr>
      </w:pPr>
      <w:r w:rsidRPr="00690738">
        <w:rPr>
          <w:spacing w:val="2"/>
          <w:sz w:val="28"/>
          <w:szCs w:val="28"/>
          <w:lang w:val="vi-VN"/>
        </w:rPr>
        <w:t xml:space="preserve">d) </w:t>
      </w:r>
      <w:r w:rsidR="009B11AE" w:rsidRPr="00690738">
        <w:rPr>
          <w:spacing w:val="2"/>
          <w:sz w:val="28"/>
          <w:szCs w:val="28"/>
          <w:lang w:val="vi-VN"/>
        </w:rPr>
        <w:t>C</w:t>
      </w:r>
      <w:r w:rsidRPr="00690738">
        <w:rPr>
          <w:spacing w:val="2"/>
          <w:sz w:val="28"/>
          <w:szCs w:val="28"/>
          <w:lang w:val="vi-VN"/>
        </w:rPr>
        <w:t xml:space="preserve">hủ </w:t>
      </w:r>
      <w:r w:rsidR="008A7F96" w:rsidRPr="00690738">
        <w:rPr>
          <w:spacing w:val="2"/>
          <w:sz w:val="28"/>
          <w:szCs w:val="28"/>
          <w:lang w:val="vi-VN"/>
        </w:rPr>
        <w:t xml:space="preserve">sở hữu dữ liệu, chủ </w:t>
      </w:r>
      <w:r w:rsidRPr="00690738">
        <w:rPr>
          <w:spacing w:val="2"/>
          <w:sz w:val="28"/>
          <w:szCs w:val="28"/>
          <w:lang w:val="vi-VN"/>
        </w:rPr>
        <w:t>quản dữ liệu</w:t>
      </w:r>
      <w:r w:rsidR="008A7F96" w:rsidRPr="00690738">
        <w:rPr>
          <w:spacing w:val="2"/>
          <w:sz w:val="28"/>
          <w:szCs w:val="28"/>
          <w:lang w:val="vi-VN"/>
        </w:rPr>
        <w:t xml:space="preserve"> </w:t>
      </w:r>
      <w:r w:rsidRPr="00690738">
        <w:rPr>
          <w:spacing w:val="2"/>
          <w:sz w:val="28"/>
          <w:szCs w:val="28"/>
          <w:lang w:val="vi-VN"/>
        </w:rPr>
        <w:t>chịu trách nhiệm về chất lượng</w:t>
      </w:r>
      <w:r w:rsidR="008A7F96" w:rsidRPr="00690738">
        <w:rPr>
          <w:spacing w:val="2"/>
          <w:sz w:val="28"/>
          <w:szCs w:val="28"/>
          <w:lang w:val="vi-VN"/>
        </w:rPr>
        <w:t xml:space="preserve"> dữ liệu</w:t>
      </w:r>
      <w:r w:rsidR="00BA0262" w:rsidRPr="00690738">
        <w:rPr>
          <w:spacing w:val="2"/>
          <w:sz w:val="28"/>
          <w:szCs w:val="28"/>
        </w:rPr>
        <w:t xml:space="preserve"> được xác nhận</w:t>
      </w:r>
      <w:r w:rsidR="008A7F96" w:rsidRPr="00690738">
        <w:rPr>
          <w:spacing w:val="2"/>
          <w:sz w:val="28"/>
          <w:szCs w:val="28"/>
          <w:lang w:val="vi-VN"/>
        </w:rPr>
        <w:t>;</w:t>
      </w:r>
    </w:p>
    <w:p w14:paraId="0A4407A8" w14:textId="48D6373D" w:rsidR="008112E6" w:rsidRPr="00690738" w:rsidRDefault="008A7F96" w:rsidP="004043B0">
      <w:pPr>
        <w:jc w:val="both"/>
        <w:rPr>
          <w:sz w:val="28"/>
          <w:szCs w:val="28"/>
          <w:lang w:val="vi-VN"/>
        </w:rPr>
      </w:pPr>
      <w:r w:rsidRPr="00690738">
        <w:rPr>
          <w:sz w:val="28"/>
          <w:szCs w:val="28"/>
          <w:lang w:val="vi-VN"/>
        </w:rPr>
        <w:t>đ)</w:t>
      </w:r>
      <w:r w:rsidR="008112E6" w:rsidRPr="00690738">
        <w:rPr>
          <w:sz w:val="28"/>
          <w:szCs w:val="28"/>
          <w:lang w:val="vi-VN"/>
        </w:rPr>
        <w:t xml:space="preserve"> </w:t>
      </w:r>
      <w:r w:rsidRPr="00690738">
        <w:rPr>
          <w:sz w:val="28"/>
          <w:szCs w:val="28"/>
          <w:lang w:val="vi-VN"/>
        </w:rPr>
        <w:t xml:space="preserve">Chủ sở hữu dữ liệu, chủ thể dữ liệu chịu trách nhiệm về </w:t>
      </w:r>
      <w:r w:rsidR="008112E6" w:rsidRPr="00690738">
        <w:rPr>
          <w:sz w:val="28"/>
          <w:szCs w:val="28"/>
          <w:lang w:val="vi-VN"/>
        </w:rPr>
        <w:t>mức độ tin cậy, hợp pháp của dữ liệu do mình cung cấp và xác nhận</w:t>
      </w:r>
      <w:r w:rsidR="00935A36" w:rsidRPr="00690738">
        <w:rPr>
          <w:sz w:val="28"/>
          <w:szCs w:val="28"/>
          <w:lang w:val="vi-VN"/>
        </w:rPr>
        <w:t>;</w:t>
      </w:r>
    </w:p>
    <w:p w14:paraId="6EE65E04" w14:textId="1F9131E9" w:rsidR="008112E6" w:rsidRPr="00690738" w:rsidRDefault="008A7F96" w:rsidP="004043B0">
      <w:pPr>
        <w:jc w:val="both"/>
        <w:rPr>
          <w:sz w:val="28"/>
          <w:szCs w:val="28"/>
          <w:lang w:val="vi-VN"/>
        </w:rPr>
      </w:pPr>
      <w:r w:rsidRPr="00690738">
        <w:rPr>
          <w:sz w:val="28"/>
          <w:szCs w:val="28"/>
          <w:lang w:val="vi-VN"/>
        </w:rPr>
        <w:t>e</w:t>
      </w:r>
      <w:r w:rsidR="008112E6" w:rsidRPr="00690738">
        <w:rPr>
          <w:sz w:val="28"/>
          <w:szCs w:val="28"/>
          <w:lang w:val="vi-VN"/>
        </w:rPr>
        <w:t xml:space="preserve">) </w:t>
      </w:r>
      <w:r w:rsidRPr="00690738">
        <w:rPr>
          <w:sz w:val="28"/>
          <w:szCs w:val="28"/>
          <w:lang w:val="vi-VN"/>
        </w:rPr>
        <w:t>Việc</w:t>
      </w:r>
      <w:r w:rsidR="008112E6" w:rsidRPr="00690738">
        <w:rPr>
          <w:sz w:val="28"/>
          <w:szCs w:val="28"/>
          <w:lang w:val="vi-VN"/>
        </w:rPr>
        <w:t xml:space="preserve"> xác nhận</w:t>
      </w:r>
      <w:r w:rsidRPr="00690738">
        <w:rPr>
          <w:sz w:val="28"/>
          <w:szCs w:val="28"/>
          <w:lang w:val="vi-VN"/>
        </w:rPr>
        <w:t xml:space="preserve"> dữ liệu</w:t>
      </w:r>
      <w:r w:rsidR="008112E6" w:rsidRPr="00690738">
        <w:rPr>
          <w:sz w:val="28"/>
          <w:szCs w:val="28"/>
          <w:lang w:val="vi-VN"/>
        </w:rPr>
        <w:t xml:space="preserve"> có giá trị chứng minh sự tồn tại của dữ liệu, phù hợp với dữ liệu được cập nhật, chia sẻ, lưu trữ trên không gian mạng theo quy định của Luật này và pháp luật khác có liên quan.</w:t>
      </w:r>
    </w:p>
    <w:p w14:paraId="7C97B2DD" w14:textId="680584A8" w:rsidR="00003439" w:rsidRPr="00690738" w:rsidRDefault="008112E6" w:rsidP="004043B0">
      <w:pPr>
        <w:jc w:val="both"/>
        <w:rPr>
          <w:sz w:val="28"/>
          <w:szCs w:val="28"/>
          <w:lang w:val="vi-VN"/>
        </w:rPr>
      </w:pPr>
      <w:r w:rsidRPr="00690738">
        <w:rPr>
          <w:sz w:val="28"/>
          <w:szCs w:val="28"/>
          <w:lang w:val="vi-VN"/>
        </w:rPr>
        <w:t>2. Dữ liệu được xác thực bởi chủ quản dữ liệu</w:t>
      </w:r>
      <w:r w:rsidR="00665DE6" w:rsidRPr="00690738">
        <w:rPr>
          <w:sz w:val="28"/>
          <w:szCs w:val="28"/>
        </w:rPr>
        <w:t>, chủ sở hữu dữ liệu</w:t>
      </w:r>
      <w:r w:rsidRPr="00690738">
        <w:rPr>
          <w:sz w:val="28"/>
          <w:szCs w:val="28"/>
          <w:lang w:val="vi-VN"/>
        </w:rPr>
        <w:t xml:space="preserve"> hoặc tổ chức cung cấp dịch vụ xác thực điện tử</w:t>
      </w:r>
      <w:r w:rsidR="00935A36" w:rsidRPr="00690738">
        <w:rPr>
          <w:sz w:val="28"/>
          <w:szCs w:val="28"/>
          <w:lang w:val="vi-VN"/>
        </w:rPr>
        <w:t xml:space="preserve">. Dữ liệu được xác thực có giá trị tương đương với dữ liệu </w:t>
      </w:r>
      <w:r w:rsidR="003E5BCE" w:rsidRPr="00690738">
        <w:rPr>
          <w:sz w:val="28"/>
          <w:szCs w:val="28"/>
        </w:rPr>
        <w:t xml:space="preserve">gốc </w:t>
      </w:r>
      <w:r w:rsidR="00935A36" w:rsidRPr="00690738">
        <w:rPr>
          <w:sz w:val="28"/>
          <w:szCs w:val="28"/>
          <w:lang w:val="vi-VN"/>
        </w:rPr>
        <w:t>được lưu trữ tại cơ sở dữ liệu quốc gia, cơ sở dữ liệu chuyên ngành, cơ sở dữ liệu khác.</w:t>
      </w:r>
    </w:p>
    <w:p w14:paraId="16B1C32E" w14:textId="3C38A86E" w:rsidR="008112E6" w:rsidRPr="00690738" w:rsidRDefault="002F2DB7" w:rsidP="004043B0">
      <w:pPr>
        <w:jc w:val="both"/>
        <w:rPr>
          <w:sz w:val="28"/>
          <w:szCs w:val="28"/>
          <w:lang w:val="vi-VN"/>
        </w:rPr>
      </w:pPr>
      <w:r w:rsidRPr="00690738">
        <w:rPr>
          <w:sz w:val="28"/>
          <w:szCs w:val="28"/>
        </w:rPr>
        <w:t xml:space="preserve">3. </w:t>
      </w:r>
      <w:r w:rsidR="008112E6" w:rsidRPr="00690738">
        <w:rPr>
          <w:sz w:val="28"/>
          <w:szCs w:val="28"/>
          <w:lang w:val="vi-VN"/>
        </w:rPr>
        <w:t xml:space="preserve">Xác thực dữ liệu </w:t>
      </w:r>
      <w:r w:rsidR="00935A36" w:rsidRPr="00690738">
        <w:rPr>
          <w:sz w:val="28"/>
          <w:szCs w:val="28"/>
          <w:lang w:val="vi-VN"/>
        </w:rPr>
        <w:t>bao gồm</w:t>
      </w:r>
      <w:r w:rsidR="008112E6" w:rsidRPr="00690738">
        <w:rPr>
          <w:sz w:val="28"/>
          <w:szCs w:val="28"/>
          <w:lang w:val="vi-VN"/>
        </w:rPr>
        <w:t>:</w:t>
      </w:r>
    </w:p>
    <w:p w14:paraId="3C997BC6" w14:textId="447716C1" w:rsidR="008112E6" w:rsidRPr="00690738" w:rsidRDefault="008112E6" w:rsidP="004043B0">
      <w:pPr>
        <w:jc w:val="both"/>
        <w:rPr>
          <w:sz w:val="28"/>
          <w:szCs w:val="28"/>
        </w:rPr>
      </w:pPr>
      <w:r w:rsidRPr="00690738">
        <w:rPr>
          <w:sz w:val="28"/>
          <w:szCs w:val="28"/>
          <w:lang w:val="vi-VN"/>
        </w:rPr>
        <w:t>a) Xác thực dữ liệu gắn với danh tính điện tử</w:t>
      </w:r>
      <w:r w:rsidR="00760BD0" w:rsidRPr="00690738">
        <w:rPr>
          <w:sz w:val="28"/>
          <w:szCs w:val="28"/>
        </w:rPr>
        <w:t>;</w:t>
      </w:r>
    </w:p>
    <w:p w14:paraId="7468C731" w14:textId="5048BAEF" w:rsidR="008112E6" w:rsidRPr="00690738" w:rsidRDefault="008112E6" w:rsidP="004043B0">
      <w:pPr>
        <w:jc w:val="both"/>
        <w:rPr>
          <w:sz w:val="28"/>
          <w:szCs w:val="28"/>
        </w:rPr>
      </w:pPr>
      <w:r w:rsidRPr="00690738">
        <w:rPr>
          <w:sz w:val="28"/>
          <w:szCs w:val="28"/>
          <w:lang w:val="vi-VN"/>
        </w:rPr>
        <w:t>b) Xác thực dữ liệu không gắn với danh tính điện tử</w:t>
      </w:r>
      <w:r w:rsidR="00760BD0" w:rsidRPr="00690738">
        <w:rPr>
          <w:sz w:val="28"/>
          <w:szCs w:val="28"/>
        </w:rPr>
        <w:t>.</w:t>
      </w:r>
    </w:p>
    <w:p w14:paraId="72AE899A" w14:textId="414C28CC" w:rsidR="008112E6" w:rsidRPr="00690738" w:rsidRDefault="002F2DB7" w:rsidP="004043B0">
      <w:pPr>
        <w:jc w:val="both"/>
        <w:rPr>
          <w:sz w:val="28"/>
          <w:szCs w:val="28"/>
          <w:lang w:val="vi-VN"/>
        </w:rPr>
      </w:pPr>
      <w:r w:rsidRPr="00690738">
        <w:rPr>
          <w:sz w:val="28"/>
          <w:szCs w:val="28"/>
        </w:rPr>
        <w:t>4</w:t>
      </w:r>
      <w:r w:rsidR="008112E6" w:rsidRPr="00690738">
        <w:rPr>
          <w:sz w:val="28"/>
          <w:szCs w:val="28"/>
          <w:lang w:val="vi-VN"/>
        </w:rPr>
        <w:t xml:space="preserve">. </w:t>
      </w:r>
      <w:r w:rsidR="005B1299" w:rsidRPr="00690738">
        <w:rPr>
          <w:sz w:val="28"/>
          <w:szCs w:val="28"/>
          <w:lang w:val="vi-VN"/>
        </w:rPr>
        <w:t>Chủ quản dữ liệu</w:t>
      </w:r>
      <w:r w:rsidR="008112E6" w:rsidRPr="00690738">
        <w:rPr>
          <w:sz w:val="28"/>
          <w:szCs w:val="28"/>
          <w:lang w:val="vi-VN"/>
        </w:rPr>
        <w:t>, tổ chức cung cấp</w:t>
      </w:r>
      <w:r w:rsidR="00C240B0" w:rsidRPr="00690738">
        <w:rPr>
          <w:sz w:val="28"/>
          <w:szCs w:val="28"/>
          <w:lang w:val="vi-VN"/>
        </w:rPr>
        <w:t xml:space="preserve"> </w:t>
      </w:r>
      <w:r w:rsidR="008112E6" w:rsidRPr="00690738">
        <w:rPr>
          <w:sz w:val="28"/>
          <w:szCs w:val="28"/>
          <w:lang w:val="vi-VN"/>
        </w:rPr>
        <w:t xml:space="preserve">dịch vụ </w:t>
      </w:r>
      <w:r w:rsidR="00A82E15" w:rsidRPr="00690738">
        <w:rPr>
          <w:sz w:val="28"/>
          <w:szCs w:val="28"/>
          <w:lang w:val="vi-VN"/>
        </w:rPr>
        <w:t>xác thực điện tử</w:t>
      </w:r>
      <w:r w:rsidR="008112E6" w:rsidRPr="00690738">
        <w:rPr>
          <w:sz w:val="28"/>
          <w:szCs w:val="28"/>
          <w:lang w:val="vi-VN"/>
        </w:rPr>
        <w:t xml:space="preserve"> có trách nhiệm xây dựng quy trình xác nhận, xác thực dữ liệu trong phạm vi dữ liệu mình quản lý hoặc dịch vụ dữ liệu do mình cung cấp. </w:t>
      </w:r>
    </w:p>
    <w:p w14:paraId="2CE1BAE1" w14:textId="4362F4FB" w:rsidR="008112E6" w:rsidRPr="00690738" w:rsidRDefault="002F2DB7" w:rsidP="004043B0">
      <w:pPr>
        <w:pStyle w:val="NormalWeb"/>
        <w:spacing w:before="0" w:after="120"/>
        <w:jc w:val="both"/>
        <w:rPr>
          <w:sz w:val="28"/>
          <w:szCs w:val="28"/>
          <w:lang w:val="vi-VN"/>
        </w:rPr>
      </w:pPr>
      <w:r w:rsidRPr="00690738">
        <w:rPr>
          <w:sz w:val="28"/>
          <w:szCs w:val="28"/>
        </w:rPr>
        <w:lastRenderedPageBreak/>
        <w:t>5</w:t>
      </w:r>
      <w:r w:rsidR="008112E6" w:rsidRPr="00690738">
        <w:rPr>
          <w:sz w:val="28"/>
          <w:szCs w:val="28"/>
          <w:lang w:val="vi-VN"/>
        </w:rPr>
        <w:t>. Việc xác nhận, xác thực dữ liệu phải được thực hiện chính xác và hợp pháp đối với nội dung do chủ thể yêu cầu xác nhận, xác thực.</w:t>
      </w:r>
    </w:p>
    <w:p w14:paraId="50F0BF95" w14:textId="273C402E" w:rsidR="00B921BE" w:rsidRPr="00690738" w:rsidRDefault="007911BA" w:rsidP="004043B0">
      <w:pPr>
        <w:pStyle w:val="Heading2"/>
        <w:spacing w:line="340" w:lineRule="exact"/>
        <w:rPr>
          <w:color w:val="auto"/>
          <w:lang w:val="vi-VN"/>
        </w:rPr>
      </w:pPr>
      <w:bookmarkStart w:id="44" w:name="_Toc170288635"/>
      <w:r w:rsidRPr="00690738">
        <w:rPr>
          <w:color w:val="auto"/>
          <w:lang w:val="vi-VN"/>
        </w:rPr>
        <w:t>C</w:t>
      </w:r>
      <w:r w:rsidR="00706DCD" w:rsidRPr="00690738">
        <w:rPr>
          <w:color w:val="auto"/>
          <w:lang w:val="vi-VN"/>
        </w:rPr>
        <w:t>ông khai dữ liệu</w:t>
      </w:r>
      <w:bookmarkEnd w:id="44"/>
    </w:p>
    <w:p w14:paraId="5C82D808" w14:textId="58ED4E3A" w:rsidR="00245800" w:rsidRPr="00690738" w:rsidRDefault="00DF34F9" w:rsidP="004043B0">
      <w:pPr>
        <w:pStyle w:val="NormalWeb"/>
        <w:spacing w:before="0" w:after="120"/>
        <w:jc w:val="both"/>
        <w:rPr>
          <w:sz w:val="28"/>
          <w:szCs w:val="28"/>
          <w:lang w:val="vi-VN"/>
        </w:rPr>
      </w:pPr>
      <w:r w:rsidRPr="00690738">
        <w:rPr>
          <w:sz w:val="28"/>
          <w:szCs w:val="28"/>
          <w:lang w:val="vi-VN"/>
        </w:rPr>
        <w:t>1</w:t>
      </w:r>
      <w:r w:rsidR="00245800" w:rsidRPr="00690738">
        <w:rPr>
          <w:sz w:val="28"/>
          <w:szCs w:val="28"/>
          <w:lang w:val="vi-VN"/>
        </w:rPr>
        <w:t>. Các hình thức công khai dữ liệu bao gồm:</w:t>
      </w:r>
    </w:p>
    <w:p w14:paraId="22A6A14C" w14:textId="77777777" w:rsidR="00245800" w:rsidRPr="00690738" w:rsidRDefault="00245800" w:rsidP="004043B0">
      <w:pPr>
        <w:pStyle w:val="NormalWeb"/>
        <w:spacing w:before="0" w:after="120"/>
        <w:jc w:val="both"/>
        <w:rPr>
          <w:sz w:val="28"/>
          <w:szCs w:val="28"/>
          <w:lang w:val="vi-VN"/>
        </w:rPr>
      </w:pPr>
      <w:r w:rsidRPr="00690738">
        <w:rPr>
          <w:sz w:val="28"/>
          <w:szCs w:val="28"/>
          <w:lang w:val="vi-VN"/>
        </w:rPr>
        <w:t>a) Niêm yết thông tin;</w:t>
      </w:r>
    </w:p>
    <w:p w14:paraId="6D8693C8" w14:textId="77777777" w:rsidR="00245800" w:rsidRPr="00690738" w:rsidRDefault="00245800" w:rsidP="004043B0">
      <w:pPr>
        <w:pStyle w:val="NormalWeb"/>
        <w:spacing w:before="0" w:after="120"/>
        <w:jc w:val="both"/>
        <w:rPr>
          <w:sz w:val="28"/>
          <w:szCs w:val="28"/>
          <w:lang w:val="vi-VN"/>
        </w:rPr>
      </w:pPr>
      <w:r w:rsidRPr="00690738">
        <w:rPr>
          <w:sz w:val="28"/>
          <w:szCs w:val="28"/>
          <w:lang w:val="vi-VN"/>
        </w:rPr>
        <w:t xml:space="preserve">b) Đăng tải </w:t>
      </w:r>
      <w:r w:rsidRPr="00690738">
        <w:rPr>
          <w:sz w:val="28"/>
          <w:szCs w:val="28"/>
          <w:u w:color="FF0000"/>
          <w:lang w:val="vi-VN"/>
        </w:rPr>
        <w:t>trên cổng dữ liệu, cổng</w:t>
      </w:r>
      <w:r w:rsidRPr="00690738">
        <w:rPr>
          <w:sz w:val="28"/>
          <w:szCs w:val="28"/>
          <w:lang w:val="vi-VN"/>
        </w:rPr>
        <w:t xml:space="preserve"> thông tin điện tử, trang thông tin điện tử và các phương tiện thông tin đại chúng;</w:t>
      </w:r>
    </w:p>
    <w:p w14:paraId="109184F8" w14:textId="72028B28" w:rsidR="00245800" w:rsidRPr="00690738" w:rsidRDefault="00C91923" w:rsidP="004043B0">
      <w:pPr>
        <w:pStyle w:val="NormalWeb"/>
        <w:spacing w:before="0" w:after="120"/>
        <w:jc w:val="both"/>
        <w:rPr>
          <w:sz w:val="28"/>
          <w:szCs w:val="28"/>
          <w:lang w:val="vi-VN"/>
        </w:rPr>
      </w:pPr>
      <w:r w:rsidRPr="00690738">
        <w:rPr>
          <w:sz w:val="28"/>
          <w:szCs w:val="28"/>
          <w:lang w:val="vi-VN"/>
        </w:rPr>
        <w:t>c</w:t>
      </w:r>
      <w:r w:rsidR="00245800" w:rsidRPr="00690738">
        <w:rPr>
          <w:sz w:val="28"/>
          <w:szCs w:val="28"/>
          <w:lang w:val="vi-VN"/>
        </w:rPr>
        <w:t xml:space="preserve">) Các hình thức khác theo </w:t>
      </w:r>
      <w:r w:rsidR="00AE2C99" w:rsidRPr="00690738">
        <w:rPr>
          <w:sz w:val="28"/>
          <w:szCs w:val="28"/>
          <w:lang w:val="vi-VN"/>
        </w:rPr>
        <w:t>quy định pháp luật</w:t>
      </w:r>
      <w:r w:rsidR="00245800" w:rsidRPr="00690738">
        <w:rPr>
          <w:sz w:val="28"/>
          <w:szCs w:val="28"/>
          <w:lang w:val="vi-VN"/>
        </w:rPr>
        <w:t>.</w:t>
      </w:r>
    </w:p>
    <w:p w14:paraId="2800B4BC" w14:textId="38374338" w:rsidR="00245800" w:rsidRPr="00690738" w:rsidRDefault="00DF34F9" w:rsidP="004043B0">
      <w:pPr>
        <w:pStyle w:val="NormalWeb"/>
        <w:spacing w:before="0" w:after="120"/>
        <w:jc w:val="both"/>
        <w:rPr>
          <w:sz w:val="28"/>
          <w:szCs w:val="28"/>
          <w:shd w:val="clear" w:color="auto" w:fill="FFFFFF"/>
          <w:lang w:val="vi-VN"/>
        </w:rPr>
      </w:pPr>
      <w:r w:rsidRPr="00690738">
        <w:rPr>
          <w:sz w:val="28"/>
          <w:szCs w:val="28"/>
          <w:shd w:val="clear" w:color="auto" w:fill="FFFFFF"/>
          <w:lang w:val="vi-VN"/>
        </w:rPr>
        <w:t>2</w:t>
      </w:r>
      <w:r w:rsidR="00245800" w:rsidRPr="00690738">
        <w:rPr>
          <w:sz w:val="28"/>
          <w:szCs w:val="28"/>
          <w:shd w:val="clear" w:color="auto" w:fill="FFFFFF"/>
          <w:lang w:val="vi-VN"/>
        </w:rPr>
        <w:t xml:space="preserve">. Thời điểm công khai dữ liệu đối với từng lĩnh vực được thực hiện theo </w:t>
      </w:r>
      <w:r w:rsidR="00AE2C99" w:rsidRPr="00690738">
        <w:rPr>
          <w:sz w:val="28"/>
          <w:szCs w:val="28"/>
          <w:shd w:val="clear" w:color="auto" w:fill="FFFFFF"/>
          <w:lang w:val="vi-VN"/>
        </w:rPr>
        <w:t>quy định pháp luật</w:t>
      </w:r>
      <w:r w:rsidR="00245800" w:rsidRPr="00690738">
        <w:rPr>
          <w:sz w:val="28"/>
          <w:szCs w:val="28"/>
          <w:shd w:val="clear" w:color="auto" w:fill="FFFFFF"/>
          <w:lang w:val="vi-VN"/>
        </w:rPr>
        <w:t xml:space="preserve"> có liên quan. </w:t>
      </w:r>
      <w:r w:rsidR="001B426B" w:rsidRPr="00690738">
        <w:rPr>
          <w:sz w:val="28"/>
          <w:szCs w:val="28"/>
          <w:shd w:val="clear" w:color="auto" w:fill="FFFFFF"/>
          <w:lang w:val="vi-VN"/>
        </w:rPr>
        <w:t>Theo</w:t>
      </w:r>
      <w:r w:rsidR="00245800" w:rsidRPr="00690738">
        <w:rPr>
          <w:sz w:val="28"/>
          <w:szCs w:val="28"/>
          <w:shd w:val="clear" w:color="auto" w:fill="FFFFFF"/>
          <w:lang w:val="vi-VN"/>
        </w:rPr>
        <w:t xml:space="preserve"> định kỳ, cơ quan nhà nước có trách nhiệm </w:t>
      </w:r>
      <w:r w:rsidR="00245800" w:rsidRPr="00690738">
        <w:rPr>
          <w:sz w:val="28"/>
          <w:szCs w:val="28"/>
          <w:u w:color="FF0000"/>
          <w:shd w:val="clear" w:color="auto" w:fill="FFFFFF"/>
          <w:lang w:val="vi-VN"/>
        </w:rPr>
        <w:t>thực hi</w:t>
      </w:r>
      <w:r w:rsidR="00506E31" w:rsidRPr="00690738">
        <w:rPr>
          <w:sz w:val="28"/>
          <w:szCs w:val="28"/>
          <w:u w:color="FF0000"/>
          <w:shd w:val="clear" w:color="auto" w:fill="FFFFFF"/>
        </w:rPr>
        <w:t>ệ</w:t>
      </w:r>
      <w:r w:rsidR="00245800" w:rsidRPr="00690738">
        <w:rPr>
          <w:sz w:val="28"/>
          <w:szCs w:val="28"/>
          <w:u w:color="FF0000"/>
          <w:shd w:val="clear" w:color="auto" w:fill="FFFFFF"/>
          <w:lang w:val="vi-VN"/>
        </w:rPr>
        <w:t>n</w:t>
      </w:r>
      <w:r w:rsidR="00245800" w:rsidRPr="00690738">
        <w:rPr>
          <w:sz w:val="28"/>
          <w:szCs w:val="28"/>
          <w:shd w:val="clear" w:color="auto" w:fill="FFFFFF"/>
          <w:lang w:val="vi-VN"/>
        </w:rPr>
        <w:t xml:space="preserve"> công khai dữ liệu mở để tổ chức, cá nhân khai thác sử dụng phục vụ </w:t>
      </w:r>
      <w:r w:rsidR="00C4036F" w:rsidRPr="00690738">
        <w:rPr>
          <w:sz w:val="28"/>
          <w:szCs w:val="28"/>
          <w:shd w:val="clear" w:color="auto" w:fill="FFFFFF"/>
          <w:lang w:val="vi-VN"/>
        </w:rPr>
        <w:t xml:space="preserve">hoạt động đổi mới sáng tạo, </w:t>
      </w:r>
      <w:r w:rsidR="00245800" w:rsidRPr="00690738">
        <w:rPr>
          <w:sz w:val="28"/>
          <w:szCs w:val="28"/>
          <w:shd w:val="clear" w:color="auto" w:fill="FFFFFF"/>
          <w:lang w:val="vi-VN"/>
        </w:rPr>
        <w:t>phát triển kinh tế - xã hội.</w:t>
      </w:r>
    </w:p>
    <w:p w14:paraId="1BC0D698" w14:textId="77777777" w:rsidR="00D512E4" w:rsidRPr="00690738" w:rsidRDefault="00DF34F9" w:rsidP="004043B0">
      <w:pPr>
        <w:pStyle w:val="NormalWeb"/>
        <w:spacing w:before="0" w:after="120"/>
        <w:jc w:val="both"/>
        <w:rPr>
          <w:sz w:val="28"/>
          <w:szCs w:val="28"/>
          <w:lang w:val="vi-VN"/>
        </w:rPr>
      </w:pPr>
      <w:r w:rsidRPr="00690738">
        <w:rPr>
          <w:sz w:val="28"/>
          <w:szCs w:val="28"/>
          <w:lang w:val="vi-VN"/>
        </w:rPr>
        <w:t>3</w:t>
      </w:r>
      <w:r w:rsidR="00245800" w:rsidRPr="00690738">
        <w:rPr>
          <w:sz w:val="28"/>
          <w:szCs w:val="28"/>
          <w:lang w:val="vi-VN"/>
        </w:rPr>
        <w:t xml:space="preserve">. Các dữ liệu không được phép công </w:t>
      </w:r>
      <w:r w:rsidR="00245800" w:rsidRPr="00690738">
        <w:rPr>
          <w:sz w:val="28"/>
          <w:szCs w:val="28"/>
          <w:u w:color="FF0000"/>
          <w:lang w:val="vi-VN"/>
        </w:rPr>
        <w:t xml:space="preserve">khai </w:t>
      </w:r>
      <w:r w:rsidR="0027778E" w:rsidRPr="00690738">
        <w:rPr>
          <w:sz w:val="28"/>
          <w:szCs w:val="28"/>
          <w:u w:color="FF0000"/>
          <w:lang w:val="vi-VN"/>
        </w:rPr>
        <w:t>gồm</w:t>
      </w:r>
      <w:r w:rsidR="0027778E" w:rsidRPr="00690738">
        <w:rPr>
          <w:sz w:val="28"/>
          <w:szCs w:val="28"/>
          <w:lang w:val="vi-VN"/>
        </w:rPr>
        <w:t xml:space="preserve">: </w:t>
      </w:r>
    </w:p>
    <w:p w14:paraId="0D5D86ED" w14:textId="77777777" w:rsidR="00D512E4" w:rsidRPr="00690738" w:rsidRDefault="00D512E4" w:rsidP="004043B0">
      <w:pPr>
        <w:pStyle w:val="NormalWeb"/>
        <w:spacing w:before="0" w:after="120"/>
        <w:jc w:val="both"/>
        <w:rPr>
          <w:sz w:val="28"/>
          <w:szCs w:val="28"/>
          <w:lang w:val="vi-VN"/>
        </w:rPr>
      </w:pPr>
      <w:r w:rsidRPr="00690738">
        <w:rPr>
          <w:sz w:val="28"/>
          <w:szCs w:val="28"/>
          <w:lang w:val="vi-VN"/>
        </w:rPr>
        <w:t xml:space="preserve">a) </w:t>
      </w:r>
      <w:r w:rsidR="0027778E" w:rsidRPr="00690738">
        <w:rPr>
          <w:sz w:val="28"/>
          <w:szCs w:val="28"/>
          <w:lang w:val="vi-VN"/>
        </w:rPr>
        <w:t>D</w:t>
      </w:r>
      <w:r w:rsidR="00245800" w:rsidRPr="00690738">
        <w:rPr>
          <w:sz w:val="28"/>
          <w:szCs w:val="28"/>
          <w:lang w:val="vi-VN"/>
        </w:rPr>
        <w:t xml:space="preserve">ữ liệu cá nhân mà không được chủ thể dữ liệu đồng ý; </w:t>
      </w:r>
    </w:p>
    <w:p w14:paraId="080DB2C1" w14:textId="77777777" w:rsidR="00D512E4" w:rsidRPr="00690738" w:rsidRDefault="00D512E4" w:rsidP="004043B0">
      <w:pPr>
        <w:pStyle w:val="NormalWeb"/>
        <w:spacing w:before="0" w:after="120"/>
        <w:jc w:val="both"/>
        <w:rPr>
          <w:sz w:val="28"/>
          <w:szCs w:val="28"/>
          <w:lang w:val="vi-VN"/>
        </w:rPr>
      </w:pPr>
      <w:r w:rsidRPr="00690738">
        <w:rPr>
          <w:sz w:val="28"/>
          <w:szCs w:val="28"/>
          <w:lang w:val="vi-VN"/>
        </w:rPr>
        <w:t>b) D</w:t>
      </w:r>
      <w:r w:rsidR="00245800" w:rsidRPr="00690738">
        <w:rPr>
          <w:sz w:val="28"/>
          <w:szCs w:val="28"/>
          <w:lang w:val="vi-VN"/>
        </w:rPr>
        <w:t>ữ liệu là bí mật nhà nước; dữ liệu tác động đến quốc phòng, an ninh;</w:t>
      </w:r>
    </w:p>
    <w:p w14:paraId="32749CBB" w14:textId="2DD5E3F9" w:rsidR="00D512E4" w:rsidRPr="00690738" w:rsidRDefault="00D512E4" w:rsidP="00D512E4">
      <w:pPr>
        <w:pStyle w:val="NormalWeb"/>
        <w:spacing w:before="0" w:after="120"/>
        <w:jc w:val="both"/>
        <w:rPr>
          <w:sz w:val="28"/>
          <w:szCs w:val="28"/>
          <w:lang w:val="vi-VN"/>
        </w:rPr>
      </w:pPr>
      <w:r w:rsidRPr="00690738">
        <w:rPr>
          <w:sz w:val="28"/>
          <w:szCs w:val="28"/>
          <w:lang w:val="vi-VN"/>
        </w:rPr>
        <w:t>c) D</w:t>
      </w:r>
      <w:r w:rsidR="00245800" w:rsidRPr="00690738">
        <w:rPr>
          <w:sz w:val="28"/>
          <w:szCs w:val="28"/>
          <w:lang w:val="vi-VN"/>
        </w:rPr>
        <w:t>ữ liệu nếu công khai sẽ gây nguy hại đến lợi ích</w:t>
      </w:r>
      <w:r w:rsidR="00D93BAE" w:rsidRPr="00690738">
        <w:rPr>
          <w:sz w:val="28"/>
          <w:szCs w:val="28"/>
          <w:lang w:val="vi-VN"/>
        </w:rPr>
        <w:t xml:space="preserve"> của Đảng, Nhà nước</w:t>
      </w:r>
      <w:r w:rsidR="00245800" w:rsidRPr="00690738">
        <w:rPr>
          <w:sz w:val="28"/>
          <w:szCs w:val="28"/>
          <w:lang w:val="vi-VN"/>
        </w:rPr>
        <w:t>,</w:t>
      </w:r>
      <w:r w:rsidR="00D93BAE" w:rsidRPr="00690738">
        <w:rPr>
          <w:sz w:val="28"/>
          <w:szCs w:val="28"/>
          <w:lang w:val="vi-VN"/>
        </w:rPr>
        <w:t xml:space="preserve"> </w:t>
      </w:r>
      <w:r w:rsidRPr="00690738">
        <w:rPr>
          <w:sz w:val="28"/>
          <w:szCs w:val="28"/>
          <w:lang w:val="vi-VN"/>
        </w:rPr>
        <w:t xml:space="preserve">lợi ích </w:t>
      </w:r>
      <w:r w:rsidR="00D93BAE" w:rsidRPr="00690738">
        <w:rPr>
          <w:sz w:val="28"/>
          <w:szCs w:val="28"/>
          <w:lang w:val="vi-VN"/>
        </w:rPr>
        <w:t>quốc gia,</w:t>
      </w:r>
      <w:r w:rsidR="00245800" w:rsidRPr="00690738">
        <w:rPr>
          <w:sz w:val="28"/>
          <w:szCs w:val="28"/>
          <w:lang w:val="vi-VN"/>
        </w:rPr>
        <w:t xml:space="preserve"> quan hệ </w:t>
      </w:r>
      <w:r w:rsidR="001B426B" w:rsidRPr="00690738">
        <w:rPr>
          <w:sz w:val="28"/>
          <w:szCs w:val="28"/>
          <w:lang w:val="vi-VN"/>
        </w:rPr>
        <w:t>đối ngoại</w:t>
      </w:r>
      <w:r w:rsidR="00245800" w:rsidRPr="00690738">
        <w:rPr>
          <w:sz w:val="28"/>
          <w:szCs w:val="28"/>
          <w:lang w:val="vi-VN"/>
        </w:rPr>
        <w:t xml:space="preserve">; đạo đức xã hội, sức khỏe của cộng đồng; gây nguy hại đến tính mạng, </w:t>
      </w:r>
      <w:r w:rsidRPr="00690738">
        <w:rPr>
          <w:sz w:val="28"/>
          <w:szCs w:val="28"/>
          <w:lang w:val="vi-VN"/>
        </w:rPr>
        <w:t>sức khỏe, quyền và lợi ích hợp pháp của tổ chức, cá nhân.</w:t>
      </w:r>
    </w:p>
    <w:p w14:paraId="437577BA" w14:textId="3CAC25A3" w:rsidR="0027778E" w:rsidRPr="00690738" w:rsidRDefault="00DF34F9" w:rsidP="004043B0">
      <w:pPr>
        <w:pStyle w:val="NormalWeb"/>
        <w:spacing w:before="0" w:after="120"/>
        <w:jc w:val="both"/>
        <w:rPr>
          <w:sz w:val="28"/>
          <w:szCs w:val="28"/>
          <w:lang w:val="vi-VN"/>
        </w:rPr>
      </w:pPr>
      <w:r w:rsidRPr="00690738">
        <w:rPr>
          <w:sz w:val="28"/>
          <w:szCs w:val="28"/>
          <w:lang w:val="vi-VN"/>
        </w:rPr>
        <w:t>4</w:t>
      </w:r>
      <w:r w:rsidR="00245800" w:rsidRPr="00690738">
        <w:rPr>
          <w:sz w:val="28"/>
          <w:szCs w:val="28"/>
          <w:lang w:val="vi-VN"/>
        </w:rPr>
        <w:t>. Dữ liệu được công khai có điều kiện</w:t>
      </w:r>
      <w:r w:rsidR="0027778E" w:rsidRPr="00690738">
        <w:rPr>
          <w:sz w:val="28"/>
          <w:szCs w:val="28"/>
          <w:lang w:val="vi-VN"/>
        </w:rPr>
        <w:t xml:space="preserve"> gồm:</w:t>
      </w:r>
    </w:p>
    <w:p w14:paraId="16FC5F61" w14:textId="118D3E26" w:rsidR="00245800" w:rsidRPr="00690738" w:rsidRDefault="00245800" w:rsidP="004043B0">
      <w:pPr>
        <w:pStyle w:val="NormalWeb"/>
        <w:spacing w:before="0" w:after="120"/>
        <w:jc w:val="both"/>
        <w:rPr>
          <w:sz w:val="28"/>
          <w:szCs w:val="28"/>
          <w:lang w:val="vi-VN"/>
        </w:rPr>
      </w:pPr>
      <w:r w:rsidRPr="00690738">
        <w:rPr>
          <w:sz w:val="28"/>
          <w:szCs w:val="28"/>
          <w:lang w:val="vi-VN"/>
        </w:rPr>
        <w:t>a) Dữ liệu liên quan đến bí mật kinh doanh được công khai trong trường hợp chủ sở hữu bí mật kinh doanh đó đồng ý</w:t>
      </w:r>
      <w:r w:rsidR="001B426B" w:rsidRPr="00690738">
        <w:rPr>
          <w:sz w:val="28"/>
          <w:szCs w:val="28"/>
          <w:lang w:val="vi-VN"/>
        </w:rPr>
        <w:t xml:space="preserve"> theo </w:t>
      </w:r>
      <w:r w:rsidR="00AE2C99" w:rsidRPr="00690738">
        <w:rPr>
          <w:sz w:val="28"/>
          <w:szCs w:val="28"/>
          <w:lang w:val="vi-VN"/>
        </w:rPr>
        <w:t>quy định pháp luật</w:t>
      </w:r>
      <w:r w:rsidR="0027778E" w:rsidRPr="00690738">
        <w:rPr>
          <w:sz w:val="28"/>
          <w:szCs w:val="28"/>
          <w:lang w:val="vi-VN"/>
        </w:rPr>
        <w:t>;</w:t>
      </w:r>
    </w:p>
    <w:p w14:paraId="6AE3DB5C" w14:textId="58678249" w:rsidR="00245800" w:rsidRPr="00690738" w:rsidRDefault="00245800" w:rsidP="004043B0">
      <w:pPr>
        <w:pStyle w:val="NormalWeb"/>
        <w:spacing w:before="0" w:after="120"/>
        <w:jc w:val="both"/>
        <w:rPr>
          <w:sz w:val="28"/>
          <w:szCs w:val="28"/>
          <w:lang w:val="vi-VN"/>
        </w:rPr>
      </w:pPr>
      <w:r w:rsidRPr="00690738">
        <w:rPr>
          <w:sz w:val="28"/>
          <w:szCs w:val="28"/>
          <w:lang w:val="vi-VN"/>
        </w:rPr>
        <w:t xml:space="preserve">b) Dữ liệu liên quan đến bí mật đời sống riêng tư, bí mật cá nhân được </w:t>
      </w:r>
      <w:r w:rsidR="001B426B" w:rsidRPr="00690738">
        <w:rPr>
          <w:sz w:val="28"/>
          <w:szCs w:val="28"/>
          <w:lang w:val="vi-VN"/>
        </w:rPr>
        <w:t xml:space="preserve">công khai </w:t>
      </w:r>
      <w:r w:rsidRPr="00690738">
        <w:rPr>
          <w:sz w:val="28"/>
          <w:szCs w:val="28"/>
          <w:lang w:val="vi-VN"/>
        </w:rPr>
        <w:t xml:space="preserve">trong trường hợp được người đó đồng ý; dữ liệu liên quan đến bí mật gia đình được </w:t>
      </w:r>
      <w:r w:rsidR="001B426B" w:rsidRPr="00690738">
        <w:rPr>
          <w:sz w:val="28"/>
          <w:szCs w:val="28"/>
          <w:lang w:val="vi-VN"/>
        </w:rPr>
        <w:t>công khai</w:t>
      </w:r>
      <w:r w:rsidRPr="00690738">
        <w:rPr>
          <w:sz w:val="28"/>
          <w:szCs w:val="28"/>
          <w:lang w:val="vi-VN"/>
        </w:rPr>
        <w:t xml:space="preserve"> trong trường hợp được các thành viên gia đình đồng ý</w:t>
      </w:r>
      <w:r w:rsidR="0027778E" w:rsidRPr="00690738">
        <w:rPr>
          <w:sz w:val="28"/>
          <w:szCs w:val="28"/>
          <w:lang w:val="vi-VN"/>
        </w:rPr>
        <w:t>;</w:t>
      </w:r>
    </w:p>
    <w:p w14:paraId="1FF8BB7A" w14:textId="070AB00B" w:rsidR="00935A36" w:rsidRPr="00690738" w:rsidRDefault="00935A36" w:rsidP="004043B0">
      <w:pPr>
        <w:pStyle w:val="NormalWeb"/>
        <w:spacing w:before="0" w:after="120"/>
        <w:jc w:val="both"/>
        <w:rPr>
          <w:sz w:val="28"/>
          <w:szCs w:val="28"/>
          <w:lang w:val="vi-VN"/>
        </w:rPr>
      </w:pPr>
      <w:r w:rsidRPr="00690738">
        <w:rPr>
          <w:sz w:val="28"/>
          <w:szCs w:val="28"/>
          <w:lang w:val="vi-VN"/>
        </w:rPr>
        <w:t>c) Trong quá trình thực hiện chức năng, nhiệm vụ, quyền hạn của mình, người đứng đầu cơ quan</w:t>
      </w:r>
      <w:r w:rsidR="00D93BAE" w:rsidRPr="00690738">
        <w:rPr>
          <w:sz w:val="28"/>
          <w:szCs w:val="28"/>
          <w:lang w:val="vi-VN"/>
        </w:rPr>
        <w:t xml:space="preserve"> Đảng,</w:t>
      </w:r>
      <w:r w:rsidRPr="00690738">
        <w:rPr>
          <w:sz w:val="28"/>
          <w:szCs w:val="28"/>
          <w:lang w:val="vi-VN"/>
        </w:rPr>
        <w:t xml:space="preserve"> </w:t>
      </w:r>
      <w:r w:rsidR="00D93BAE" w:rsidRPr="00690738">
        <w:rPr>
          <w:sz w:val="28"/>
          <w:szCs w:val="28"/>
          <w:lang w:val="vi-VN"/>
        </w:rPr>
        <w:t>N</w:t>
      </w:r>
      <w:r w:rsidRPr="00690738">
        <w:rPr>
          <w:sz w:val="28"/>
          <w:szCs w:val="28"/>
          <w:lang w:val="vi-VN"/>
        </w:rPr>
        <w:t>hà nước</w:t>
      </w:r>
      <w:r w:rsidR="00D512E4" w:rsidRPr="00690738">
        <w:rPr>
          <w:sz w:val="28"/>
          <w:szCs w:val="28"/>
          <w:lang w:val="vi-VN"/>
        </w:rPr>
        <w:t>, tổ chức chính trị - xã hội</w:t>
      </w:r>
      <w:r w:rsidRPr="00690738">
        <w:rPr>
          <w:sz w:val="28"/>
          <w:szCs w:val="28"/>
          <w:lang w:val="vi-VN"/>
        </w:rPr>
        <w:t xml:space="preserve"> quyết định việc cung cấp dữ liệu liên quan đến bí mật kinh doanh, đời sống riêng tư, bí mật cá nhân, bí mật gia đình trong trường hợp vì lợi ích công cộng, sức khỏe của cộng đồng theo quy định của luật có liên quan mà không cần có sự đồng ý theo quy định tại điểm a và điểm </w:t>
      </w:r>
      <w:r w:rsidRPr="00690738">
        <w:rPr>
          <w:sz w:val="28"/>
          <w:szCs w:val="28"/>
          <w:u w:color="FF0000"/>
          <w:lang w:val="vi-VN"/>
        </w:rPr>
        <w:t xml:space="preserve">b </w:t>
      </w:r>
      <w:r w:rsidR="00506E31" w:rsidRPr="00690738">
        <w:rPr>
          <w:sz w:val="28"/>
          <w:szCs w:val="28"/>
          <w:u w:color="FF0000"/>
        </w:rPr>
        <w:t>K</w:t>
      </w:r>
      <w:r w:rsidRPr="00690738">
        <w:rPr>
          <w:sz w:val="28"/>
          <w:szCs w:val="28"/>
          <w:u w:color="FF0000"/>
          <w:lang w:val="vi-VN"/>
        </w:rPr>
        <w:t>hoản</w:t>
      </w:r>
      <w:r w:rsidRPr="00690738">
        <w:rPr>
          <w:sz w:val="28"/>
          <w:szCs w:val="28"/>
          <w:lang w:val="vi-VN"/>
        </w:rPr>
        <w:t xml:space="preserve"> này;</w:t>
      </w:r>
    </w:p>
    <w:p w14:paraId="57512EAE" w14:textId="201505CF" w:rsidR="00935A36" w:rsidRPr="00690738" w:rsidRDefault="00935A36" w:rsidP="004043B0">
      <w:pPr>
        <w:pStyle w:val="NormalWeb"/>
        <w:spacing w:before="0" w:after="120"/>
        <w:jc w:val="both"/>
        <w:rPr>
          <w:sz w:val="28"/>
          <w:szCs w:val="28"/>
          <w:lang w:val="vi-VN"/>
        </w:rPr>
      </w:pPr>
      <w:r w:rsidRPr="00690738">
        <w:rPr>
          <w:sz w:val="28"/>
          <w:szCs w:val="28"/>
          <w:lang w:val="vi-VN"/>
        </w:rPr>
        <w:t>d)</w:t>
      </w:r>
      <w:r w:rsidR="00D93BAE" w:rsidRPr="00690738">
        <w:rPr>
          <w:sz w:val="28"/>
          <w:szCs w:val="28"/>
          <w:lang w:val="vi-VN"/>
        </w:rPr>
        <w:t xml:space="preserve"> N</w:t>
      </w:r>
      <w:r w:rsidRPr="00690738">
        <w:rPr>
          <w:sz w:val="28"/>
          <w:szCs w:val="28"/>
          <w:lang w:val="vi-VN"/>
        </w:rPr>
        <w:t>gười đứng đầu cơ quan</w:t>
      </w:r>
      <w:r w:rsidR="00D93BAE" w:rsidRPr="00690738">
        <w:rPr>
          <w:sz w:val="28"/>
          <w:szCs w:val="28"/>
          <w:lang w:val="vi-VN"/>
        </w:rPr>
        <w:t xml:space="preserve"> Đảng,</w:t>
      </w:r>
      <w:r w:rsidRPr="00690738">
        <w:rPr>
          <w:sz w:val="28"/>
          <w:szCs w:val="28"/>
          <w:lang w:val="vi-VN"/>
        </w:rPr>
        <w:t xml:space="preserve"> </w:t>
      </w:r>
      <w:r w:rsidR="00D93BAE" w:rsidRPr="00690738">
        <w:rPr>
          <w:sz w:val="28"/>
          <w:szCs w:val="28"/>
          <w:lang w:val="vi-VN"/>
        </w:rPr>
        <w:t>N</w:t>
      </w:r>
      <w:r w:rsidRPr="00690738">
        <w:rPr>
          <w:sz w:val="28"/>
          <w:szCs w:val="28"/>
          <w:lang w:val="vi-VN"/>
        </w:rPr>
        <w:t>hà nước</w:t>
      </w:r>
      <w:r w:rsidR="00D512E4" w:rsidRPr="00690738">
        <w:rPr>
          <w:sz w:val="28"/>
          <w:szCs w:val="28"/>
          <w:lang w:val="vi-VN"/>
        </w:rPr>
        <w:t>, tổ chức chính trị - xã hội</w:t>
      </w:r>
      <w:r w:rsidRPr="00690738">
        <w:rPr>
          <w:sz w:val="28"/>
          <w:szCs w:val="28"/>
          <w:lang w:val="vi-VN"/>
        </w:rPr>
        <w:t xml:space="preserve"> quyết định việc cung cấp thông tin về cuộc họp nội bộ của cơ quan </w:t>
      </w:r>
      <w:r w:rsidR="00D93BAE" w:rsidRPr="00690738">
        <w:rPr>
          <w:sz w:val="28"/>
          <w:szCs w:val="28"/>
          <w:lang w:val="vi-VN"/>
        </w:rPr>
        <w:t>Đảng, N</w:t>
      </w:r>
      <w:r w:rsidRPr="00690738">
        <w:rPr>
          <w:sz w:val="28"/>
          <w:szCs w:val="28"/>
          <w:lang w:val="vi-VN"/>
        </w:rPr>
        <w:t>hà nước</w:t>
      </w:r>
      <w:r w:rsidR="00D512E4" w:rsidRPr="00690738">
        <w:rPr>
          <w:sz w:val="28"/>
          <w:szCs w:val="28"/>
          <w:lang w:val="vi-VN"/>
        </w:rPr>
        <w:t>, tổ chức chính trị - xã hội</w:t>
      </w:r>
      <w:r w:rsidRPr="00690738">
        <w:rPr>
          <w:sz w:val="28"/>
          <w:szCs w:val="28"/>
          <w:lang w:val="vi-VN"/>
        </w:rPr>
        <w:t>; tài liệu do cơ quan</w:t>
      </w:r>
      <w:r w:rsidR="00D93BAE" w:rsidRPr="00690738">
        <w:rPr>
          <w:sz w:val="28"/>
          <w:szCs w:val="28"/>
          <w:lang w:val="vi-VN"/>
        </w:rPr>
        <w:t xml:space="preserve"> Đảng, N</w:t>
      </w:r>
      <w:r w:rsidRPr="00690738">
        <w:rPr>
          <w:sz w:val="28"/>
          <w:szCs w:val="28"/>
          <w:lang w:val="vi-VN"/>
        </w:rPr>
        <w:t>hà nước</w:t>
      </w:r>
      <w:r w:rsidR="00DD4916" w:rsidRPr="00690738">
        <w:rPr>
          <w:sz w:val="28"/>
          <w:szCs w:val="28"/>
        </w:rPr>
        <w:t>, tổ chức chính trị - xã hội</w:t>
      </w:r>
      <w:r w:rsidRPr="00690738">
        <w:rPr>
          <w:sz w:val="28"/>
          <w:szCs w:val="28"/>
          <w:lang w:val="vi-VN"/>
        </w:rPr>
        <w:t xml:space="preserve"> soạn thảo </w:t>
      </w:r>
      <w:r w:rsidRPr="00690738">
        <w:rPr>
          <w:sz w:val="28"/>
          <w:szCs w:val="28"/>
          <w:u w:color="FF0000"/>
          <w:lang w:val="vi-VN"/>
        </w:rPr>
        <w:t>cho công</w:t>
      </w:r>
      <w:r w:rsidRPr="00690738">
        <w:rPr>
          <w:sz w:val="28"/>
          <w:szCs w:val="28"/>
          <w:lang w:val="vi-VN"/>
        </w:rPr>
        <w:t xml:space="preserve"> việc nội bộ.</w:t>
      </w:r>
    </w:p>
    <w:p w14:paraId="2A5B770A" w14:textId="53CC17B5" w:rsidR="001B426B" w:rsidRPr="00690738" w:rsidRDefault="00DF34F9" w:rsidP="004043B0">
      <w:pPr>
        <w:pStyle w:val="NormalWeb"/>
        <w:spacing w:before="0" w:after="120"/>
        <w:jc w:val="both"/>
        <w:rPr>
          <w:sz w:val="28"/>
          <w:szCs w:val="28"/>
          <w:lang w:val="vi-VN"/>
        </w:rPr>
      </w:pPr>
      <w:r w:rsidRPr="00690738">
        <w:rPr>
          <w:sz w:val="28"/>
          <w:szCs w:val="28"/>
          <w:lang w:val="vi-VN"/>
        </w:rPr>
        <w:t>5</w:t>
      </w:r>
      <w:r w:rsidR="001B426B" w:rsidRPr="00690738">
        <w:rPr>
          <w:sz w:val="28"/>
          <w:szCs w:val="28"/>
          <w:lang w:val="vi-VN"/>
        </w:rPr>
        <w:t>. Chính phủ quy định chi tiết Điều này.</w:t>
      </w:r>
    </w:p>
    <w:p w14:paraId="3D842DCF" w14:textId="74D6C0F6" w:rsidR="008910BA" w:rsidRPr="00690738" w:rsidRDefault="00706DCD" w:rsidP="00DF34F9">
      <w:pPr>
        <w:pStyle w:val="Heading2"/>
        <w:spacing w:line="340" w:lineRule="exact"/>
        <w:rPr>
          <w:color w:val="auto"/>
          <w:lang w:val="vi-VN"/>
        </w:rPr>
      </w:pPr>
      <w:bookmarkStart w:id="45" w:name="_Toc170288636"/>
      <w:r w:rsidRPr="00690738">
        <w:rPr>
          <w:color w:val="auto"/>
          <w:lang w:val="vi-VN"/>
        </w:rPr>
        <w:lastRenderedPageBreak/>
        <w:t>Truy cập, truy xuất</w:t>
      </w:r>
      <w:r w:rsidR="00B921BE" w:rsidRPr="00690738">
        <w:rPr>
          <w:color w:val="auto"/>
          <w:lang w:val="vi-VN"/>
        </w:rPr>
        <w:t xml:space="preserve"> dữ liệu</w:t>
      </w:r>
      <w:bookmarkEnd w:id="45"/>
    </w:p>
    <w:p w14:paraId="5C8C2F28" w14:textId="3803D615" w:rsidR="0027778E" w:rsidRPr="00690738" w:rsidRDefault="00DF34F9" w:rsidP="004043B0">
      <w:pPr>
        <w:pStyle w:val="NormalWeb"/>
        <w:spacing w:before="0" w:after="120"/>
        <w:jc w:val="both"/>
        <w:rPr>
          <w:sz w:val="28"/>
          <w:szCs w:val="28"/>
          <w:lang w:val="vi-VN"/>
        </w:rPr>
      </w:pPr>
      <w:r w:rsidRPr="00690738">
        <w:rPr>
          <w:sz w:val="28"/>
          <w:szCs w:val="28"/>
          <w:lang w:val="vi-VN"/>
        </w:rPr>
        <w:t>1</w:t>
      </w:r>
      <w:r w:rsidR="00836BA5" w:rsidRPr="00690738">
        <w:rPr>
          <w:sz w:val="28"/>
          <w:szCs w:val="28"/>
          <w:lang w:val="vi-VN"/>
        </w:rPr>
        <w:t xml:space="preserve">. </w:t>
      </w:r>
      <w:r w:rsidR="00725C72" w:rsidRPr="00690738">
        <w:rPr>
          <w:sz w:val="28"/>
          <w:szCs w:val="28"/>
          <w:shd w:val="clear" w:color="auto" w:fill="FFFFFF"/>
          <w:lang w:val="vi-VN"/>
        </w:rPr>
        <w:t>Cơ quan Đảng, Nhà nước</w:t>
      </w:r>
      <w:r w:rsidR="00924134" w:rsidRPr="00690738">
        <w:rPr>
          <w:sz w:val="28"/>
          <w:szCs w:val="28"/>
          <w:shd w:val="clear" w:color="auto" w:fill="FFFFFF"/>
          <w:lang w:val="vi-VN"/>
        </w:rPr>
        <w:t>, tổ chức chính trị - xã hội</w:t>
      </w:r>
      <w:r w:rsidR="00836BA5" w:rsidRPr="00690738">
        <w:rPr>
          <w:sz w:val="28"/>
          <w:szCs w:val="28"/>
          <w:shd w:val="clear" w:color="auto" w:fill="FFFFFF"/>
          <w:lang w:val="vi-VN"/>
        </w:rPr>
        <w:t xml:space="preserve"> </w:t>
      </w:r>
      <w:r w:rsidR="00924134" w:rsidRPr="00690738">
        <w:rPr>
          <w:sz w:val="28"/>
          <w:szCs w:val="28"/>
          <w:shd w:val="clear" w:color="auto" w:fill="FFFFFF"/>
          <w:lang w:val="vi-VN"/>
        </w:rPr>
        <w:t>phải</w:t>
      </w:r>
      <w:r w:rsidR="00836BA5" w:rsidRPr="00690738">
        <w:rPr>
          <w:sz w:val="28"/>
          <w:szCs w:val="28"/>
          <w:shd w:val="clear" w:color="auto" w:fill="FFFFFF"/>
          <w:lang w:val="vi-VN"/>
        </w:rPr>
        <w:t xml:space="preserve"> cung cấp công cụ truy cập</w:t>
      </w:r>
      <w:r w:rsidR="00924134" w:rsidRPr="00690738">
        <w:rPr>
          <w:sz w:val="28"/>
          <w:szCs w:val="28"/>
          <w:shd w:val="clear" w:color="auto" w:fill="FFFFFF"/>
          <w:lang w:val="vi-VN"/>
        </w:rPr>
        <w:t xml:space="preserve"> và phân</w:t>
      </w:r>
      <w:r w:rsidR="0027778E" w:rsidRPr="00690738">
        <w:rPr>
          <w:sz w:val="28"/>
          <w:szCs w:val="28"/>
          <w:shd w:val="clear" w:color="auto" w:fill="FFFFFF"/>
          <w:lang w:val="vi-VN"/>
        </w:rPr>
        <w:t xml:space="preserve"> quyền truy cập dữ liệu</w:t>
      </w:r>
      <w:r w:rsidR="00924134" w:rsidRPr="00690738">
        <w:rPr>
          <w:sz w:val="28"/>
          <w:szCs w:val="28"/>
          <w:shd w:val="clear" w:color="auto" w:fill="FFFFFF"/>
          <w:lang w:val="vi-VN"/>
        </w:rPr>
        <w:t xml:space="preserve"> để bảo đảm an ninh, an toàn </w:t>
      </w:r>
      <w:r w:rsidR="00525F57" w:rsidRPr="00690738">
        <w:rPr>
          <w:sz w:val="28"/>
          <w:szCs w:val="28"/>
          <w:shd w:val="clear" w:color="auto" w:fill="FFFFFF"/>
          <w:lang w:val="vi-VN"/>
        </w:rPr>
        <w:t>và bảo vệ dữ liệu; bảo đảm quyền truy cập, khai thác dữ liệu của tổ chức, cá nhân đối với dữ liệu của mình, trừ dữ liệu không được công khai. Khuyến khích các chủ quản dữ liệu khác thực hiện cung cấp công cụ truy cập và phân quyền truy cập dữ liệu.</w:t>
      </w:r>
    </w:p>
    <w:p w14:paraId="08F9F8C9" w14:textId="49D7D59E" w:rsidR="0027778E" w:rsidRPr="00690738" w:rsidRDefault="00DF34F9" w:rsidP="004043B0">
      <w:pPr>
        <w:jc w:val="both"/>
        <w:textAlignment w:val="baseline"/>
        <w:rPr>
          <w:sz w:val="28"/>
          <w:szCs w:val="28"/>
          <w:lang w:val="vi-VN"/>
        </w:rPr>
      </w:pPr>
      <w:r w:rsidRPr="00690738">
        <w:rPr>
          <w:sz w:val="28"/>
          <w:szCs w:val="28"/>
          <w:shd w:val="clear" w:color="auto" w:fill="FFFFFF"/>
          <w:lang w:val="vi-VN"/>
        </w:rPr>
        <w:t>2</w:t>
      </w:r>
      <w:r w:rsidR="00836BA5" w:rsidRPr="00690738">
        <w:rPr>
          <w:sz w:val="28"/>
          <w:szCs w:val="28"/>
          <w:shd w:val="clear" w:color="auto" w:fill="FFFFFF"/>
          <w:lang w:val="vi-VN"/>
        </w:rPr>
        <w:t xml:space="preserve">. </w:t>
      </w:r>
      <w:r w:rsidR="00725C72" w:rsidRPr="00690738">
        <w:rPr>
          <w:sz w:val="28"/>
          <w:szCs w:val="28"/>
          <w:shd w:val="clear" w:color="auto" w:fill="FFFFFF"/>
          <w:lang w:val="vi-VN"/>
        </w:rPr>
        <w:t>Cơ quan Đảng, Nhà nước</w:t>
      </w:r>
      <w:r w:rsidR="00836BA5" w:rsidRPr="00690738">
        <w:rPr>
          <w:sz w:val="28"/>
          <w:szCs w:val="28"/>
          <w:shd w:val="clear" w:color="auto" w:fill="FFFFFF"/>
          <w:lang w:val="vi-VN"/>
        </w:rPr>
        <w:t xml:space="preserve">, tổ chức chính trị - xã hội quản lý cơ sở dữ liệu có chứa dữ liệu </w:t>
      </w:r>
      <w:r w:rsidR="008910BA" w:rsidRPr="00690738">
        <w:rPr>
          <w:sz w:val="28"/>
          <w:szCs w:val="28"/>
          <w:shd w:val="clear" w:color="auto" w:fill="FFFFFF"/>
          <w:lang w:val="vi-VN"/>
        </w:rPr>
        <w:t xml:space="preserve">của tổ chức, </w:t>
      </w:r>
      <w:r w:rsidR="00836BA5" w:rsidRPr="00690738">
        <w:rPr>
          <w:sz w:val="28"/>
          <w:szCs w:val="28"/>
          <w:shd w:val="clear" w:color="auto" w:fill="FFFFFF"/>
          <w:lang w:val="vi-VN"/>
        </w:rPr>
        <w:t xml:space="preserve">cá nhân </w:t>
      </w:r>
      <w:r w:rsidR="0027778E" w:rsidRPr="00690738">
        <w:rPr>
          <w:sz w:val="28"/>
          <w:szCs w:val="28"/>
          <w:shd w:val="clear" w:color="auto" w:fill="FFFFFF"/>
          <w:lang w:val="vi-VN"/>
        </w:rPr>
        <w:t xml:space="preserve">phải cung cấp </w:t>
      </w:r>
      <w:r w:rsidR="00836BA5" w:rsidRPr="00690738">
        <w:rPr>
          <w:sz w:val="28"/>
          <w:szCs w:val="28"/>
          <w:shd w:val="clear" w:color="auto" w:fill="FFFFFF"/>
          <w:lang w:val="vi-VN"/>
        </w:rPr>
        <w:t>công cụ để</w:t>
      </w:r>
      <w:r w:rsidR="0027778E" w:rsidRPr="00690738">
        <w:rPr>
          <w:sz w:val="28"/>
          <w:szCs w:val="28"/>
          <w:shd w:val="clear" w:color="auto" w:fill="FFFFFF"/>
          <w:lang w:val="vi-VN"/>
        </w:rPr>
        <w:t xml:space="preserve"> </w:t>
      </w:r>
      <w:r w:rsidR="008910BA" w:rsidRPr="00690738">
        <w:rPr>
          <w:sz w:val="28"/>
          <w:szCs w:val="28"/>
          <w:shd w:val="clear" w:color="auto" w:fill="FFFFFF"/>
          <w:lang w:val="vi-VN"/>
        </w:rPr>
        <w:t>tổ chức, cá nhân</w:t>
      </w:r>
      <w:r w:rsidR="0027778E" w:rsidRPr="00690738">
        <w:rPr>
          <w:sz w:val="28"/>
          <w:szCs w:val="28"/>
          <w:shd w:val="clear" w:color="auto" w:fill="FFFFFF"/>
          <w:lang w:val="vi-VN"/>
        </w:rPr>
        <w:t xml:space="preserve"> truy cập</w:t>
      </w:r>
      <w:r w:rsidR="00836BA5" w:rsidRPr="00690738">
        <w:rPr>
          <w:sz w:val="28"/>
          <w:szCs w:val="28"/>
          <w:shd w:val="clear" w:color="auto" w:fill="FFFFFF"/>
          <w:lang w:val="vi-VN"/>
        </w:rPr>
        <w:t>, khai thác, sử dụng</w:t>
      </w:r>
      <w:r w:rsidR="0027778E" w:rsidRPr="00690738">
        <w:rPr>
          <w:sz w:val="28"/>
          <w:szCs w:val="28"/>
          <w:shd w:val="clear" w:color="auto" w:fill="FFFFFF"/>
          <w:lang w:val="vi-VN"/>
        </w:rPr>
        <w:t xml:space="preserve"> dữ liệu của mình</w:t>
      </w:r>
      <w:r w:rsidR="00924134" w:rsidRPr="00690738">
        <w:rPr>
          <w:sz w:val="28"/>
          <w:szCs w:val="28"/>
          <w:shd w:val="clear" w:color="auto" w:fill="FFFFFF"/>
          <w:lang w:val="vi-VN"/>
        </w:rPr>
        <w:t>; trừ dữ liệu không được công khai.</w:t>
      </w:r>
    </w:p>
    <w:p w14:paraId="78C9F608" w14:textId="280ECEEF" w:rsidR="0027778E" w:rsidRPr="00690738" w:rsidRDefault="00DF34F9" w:rsidP="004043B0">
      <w:pPr>
        <w:jc w:val="both"/>
        <w:textAlignment w:val="baseline"/>
        <w:rPr>
          <w:sz w:val="28"/>
          <w:szCs w:val="28"/>
          <w:lang w:val="vi-VN"/>
        </w:rPr>
      </w:pPr>
      <w:r w:rsidRPr="00690738">
        <w:rPr>
          <w:sz w:val="28"/>
          <w:szCs w:val="28"/>
          <w:shd w:val="clear" w:color="auto" w:fill="FFFFFF"/>
          <w:lang w:val="vi-VN"/>
        </w:rPr>
        <w:t>3</w:t>
      </w:r>
      <w:r w:rsidR="00C4420E" w:rsidRPr="00690738">
        <w:rPr>
          <w:sz w:val="28"/>
          <w:szCs w:val="28"/>
          <w:shd w:val="clear" w:color="auto" w:fill="FFFFFF"/>
          <w:lang w:val="vi-VN"/>
        </w:rPr>
        <w:t xml:space="preserve">. </w:t>
      </w:r>
      <w:r w:rsidR="0027778E" w:rsidRPr="00690738">
        <w:rPr>
          <w:sz w:val="28"/>
          <w:szCs w:val="28"/>
          <w:shd w:val="clear" w:color="auto" w:fill="FFFFFF"/>
          <w:lang w:val="vi-VN"/>
        </w:rPr>
        <w:t xml:space="preserve">Phương thức truy cập dữ liệu bảo đảm tuân thủ những </w:t>
      </w:r>
      <w:r w:rsidR="00C4420E" w:rsidRPr="00690738">
        <w:rPr>
          <w:sz w:val="28"/>
          <w:szCs w:val="28"/>
          <w:shd w:val="clear" w:color="auto" w:fill="FFFFFF"/>
          <w:lang w:val="vi-VN"/>
        </w:rPr>
        <w:t>nguyên</w:t>
      </w:r>
      <w:r w:rsidR="0027778E" w:rsidRPr="00690738">
        <w:rPr>
          <w:sz w:val="28"/>
          <w:szCs w:val="28"/>
          <w:shd w:val="clear" w:color="auto" w:fill="FFFFFF"/>
          <w:lang w:val="vi-VN"/>
        </w:rPr>
        <w:t xml:space="preserve"> tắc</w:t>
      </w:r>
      <w:r w:rsidR="00C4420E" w:rsidRPr="00690738">
        <w:rPr>
          <w:sz w:val="28"/>
          <w:szCs w:val="28"/>
          <w:shd w:val="clear" w:color="auto" w:fill="FFFFFF"/>
          <w:lang w:val="vi-VN"/>
        </w:rPr>
        <w:t xml:space="preserve"> sau</w:t>
      </w:r>
      <w:r w:rsidR="0027778E" w:rsidRPr="00690738">
        <w:rPr>
          <w:sz w:val="28"/>
          <w:szCs w:val="28"/>
          <w:shd w:val="clear" w:color="auto" w:fill="FFFFFF"/>
          <w:lang w:val="vi-VN"/>
        </w:rPr>
        <w:t>:</w:t>
      </w:r>
    </w:p>
    <w:p w14:paraId="76F087E4" w14:textId="6D5F142F" w:rsidR="0027778E" w:rsidRPr="00690738" w:rsidRDefault="00C4420E" w:rsidP="004043B0">
      <w:pPr>
        <w:jc w:val="both"/>
        <w:textAlignment w:val="baseline"/>
        <w:rPr>
          <w:sz w:val="28"/>
          <w:szCs w:val="28"/>
          <w:lang w:val="vi-VN"/>
        </w:rPr>
      </w:pPr>
      <w:r w:rsidRPr="00690738">
        <w:rPr>
          <w:sz w:val="28"/>
          <w:szCs w:val="28"/>
          <w:shd w:val="clear" w:color="auto" w:fill="FFFFFF"/>
          <w:lang w:val="vi-VN"/>
        </w:rPr>
        <w:t>a) Bảo đảm</w:t>
      </w:r>
      <w:r w:rsidR="0027778E" w:rsidRPr="00690738">
        <w:rPr>
          <w:sz w:val="28"/>
          <w:szCs w:val="28"/>
          <w:shd w:val="clear" w:color="auto" w:fill="FFFFFF"/>
          <w:lang w:val="vi-VN"/>
        </w:rPr>
        <w:t xml:space="preserve"> hợp pháp, công bằng và minh bạch khi truy cập dữ liệu</w:t>
      </w:r>
      <w:r w:rsidRPr="00690738">
        <w:rPr>
          <w:sz w:val="28"/>
          <w:szCs w:val="28"/>
          <w:shd w:val="clear" w:color="auto" w:fill="FFFFFF"/>
          <w:lang w:val="vi-VN"/>
        </w:rPr>
        <w:t>;</w:t>
      </w:r>
      <w:r w:rsidR="0027778E" w:rsidRPr="00690738">
        <w:rPr>
          <w:sz w:val="28"/>
          <w:szCs w:val="28"/>
          <w:shd w:val="clear" w:color="auto" w:fill="FFFFFF"/>
          <w:lang w:val="vi-VN"/>
        </w:rPr>
        <w:t xml:space="preserve"> </w:t>
      </w:r>
    </w:p>
    <w:p w14:paraId="14336AEF" w14:textId="5AFB0057" w:rsidR="00C4420E" w:rsidRPr="00690738" w:rsidRDefault="00C4420E" w:rsidP="004043B0">
      <w:pPr>
        <w:jc w:val="both"/>
        <w:textAlignment w:val="baseline"/>
        <w:rPr>
          <w:sz w:val="28"/>
          <w:szCs w:val="28"/>
          <w:lang w:val="vi-VN"/>
        </w:rPr>
      </w:pPr>
      <w:r w:rsidRPr="00690738">
        <w:rPr>
          <w:sz w:val="28"/>
          <w:szCs w:val="28"/>
          <w:shd w:val="clear" w:color="auto" w:fill="FFFFFF"/>
          <w:lang w:val="vi-VN"/>
        </w:rPr>
        <w:t>b) C</w:t>
      </w:r>
      <w:r w:rsidR="0027778E" w:rsidRPr="00690738">
        <w:rPr>
          <w:sz w:val="28"/>
          <w:szCs w:val="28"/>
          <w:shd w:val="clear" w:color="auto" w:fill="FFFFFF"/>
          <w:lang w:val="vi-VN"/>
        </w:rPr>
        <w:t xml:space="preserve">hỉ truy cập dữ liệu tối thiểu và cần thiết nhất </w:t>
      </w:r>
      <w:r w:rsidR="0027778E" w:rsidRPr="00690738">
        <w:rPr>
          <w:sz w:val="28"/>
          <w:szCs w:val="28"/>
          <w:u w:color="FF0000"/>
          <w:shd w:val="clear" w:color="auto" w:fill="FFFFFF"/>
          <w:lang w:val="vi-VN"/>
        </w:rPr>
        <w:t>cho mục đích</w:t>
      </w:r>
      <w:r w:rsidR="0027778E" w:rsidRPr="00690738">
        <w:rPr>
          <w:sz w:val="28"/>
          <w:szCs w:val="28"/>
          <w:shd w:val="clear" w:color="auto" w:fill="FFFFFF"/>
          <w:lang w:val="vi-VN"/>
        </w:rPr>
        <w:t xml:space="preserve"> được xác định ban đầu</w:t>
      </w:r>
      <w:r w:rsidR="004F0CE9" w:rsidRPr="00690738">
        <w:rPr>
          <w:sz w:val="28"/>
          <w:szCs w:val="28"/>
          <w:shd w:val="clear" w:color="auto" w:fill="FFFFFF"/>
          <w:lang w:val="vi-VN"/>
        </w:rPr>
        <w:t>,</w:t>
      </w:r>
      <w:r w:rsidRPr="00690738">
        <w:rPr>
          <w:sz w:val="28"/>
          <w:szCs w:val="28"/>
          <w:shd w:val="clear" w:color="auto" w:fill="FFFFFF"/>
          <w:lang w:val="vi-VN"/>
        </w:rPr>
        <w:t xml:space="preserve"> </w:t>
      </w:r>
      <w:r w:rsidR="0027778E" w:rsidRPr="00690738">
        <w:rPr>
          <w:sz w:val="28"/>
          <w:szCs w:val="28"/>
          <w:shd w:val="clear" w:color="auto" w:fill="FFFFFF"/>
          <w:lang w:val="vi-VN"/>
        </w:rPr>
        <w:t>không truy cập nhằm mục đích</w:t>
      </w:r>
      <w:r w:rsidR="004F0CE9" w:rsidRPr="00690738">
        <w:rPr>
          <w:sz w:val="28"/>
          <w:szCs w:val="28"/>
          <w:shd w:val="clear" w:color="auto" w:fill="FFFFFF"/>
          <w:lang w:val="vi-VN"/>
        </w:rPr>
        <w:t xml:space="preserve"> khác;</w:t>
      </w:r>
    </w:p>
    <w:p w14:paraId="4E20E625" w14:textId="7D505C25" w:rsidR="00D7412A" w:rsidRPr="00690738" w:rsidRDefault="00C4420E" w:rsidP="004043B0">
      <w:pPr>
        <w:jc w:val="both"/>
        <w:textAlignment w:val="baseline"/>
        <w:rPr>
          <w:sz w:val="28"/>
          <w:szCs w:val="28"/>
          <w:lang w:val="vi-VN"/>
        </w:rPr>
      </w:pPr>
      <w:r w:rsidRPr="00690738">
        <w:rPr>
          <w:sz w:val="28"/>
          <w:szCs w:val="28"/>
          <w:lang w:val="vi-VN"/>
        </w:rPr>
        <w:t xml:space="preserve">c) </w:t>
      </w:r>
      <w:r w:rsidR="00D7412A" w:rsidRPr="00690738">
        <w:rPr>
          <w:sz w:val="28"/>
          <w:szCs w:val="28"/>
          <w:shd w:val="clear" w:color="auto" w:fill="FFFFFF"/>
          <w:lang w:val="vi-VN"/>
        </w:rPr>
        <w:t>Việc</w:t>
      </w:r>
      <w:r w:rsidR="00C9465D" w:rsidRPr="00690738">
        <w:rPr>
          <w:sz w:val="28"/>
          <w:szCs w:val="28"/>
          <w:lang w:val="vi"/>
        </w:rPr>
        <w:t xml:space="preserve"> truy cập các dữ liệu quan trọng, dữ liệu </w:t>
      </w:r>
      <w:r w:rsidR="00C9465D" w:rsidRPr="00690738">
        <w:rPr>
          <w:sz w:val="28"/>
          <w:szCs w:val="28"/>
          <w:lang w:val="vi-VN"/>
        </w:rPr>
        <w:t>cốt lõi</w:t>
      </w:r>
      <w:r w:rsidR="00C9465D" w:rsidRPr="00690738">
        <w:rPr>
          <w:sz w:val="28"/>
          <w:szCs w:val="28"/>
          <w:lang w:val="vi"/>
        </w:rPr>
        <w:t xml:space="preserve"> phải được quản lý chặt chẽ bằng quy định, biện pháp kỹ thuật và </w:t>
      </w:r>
      <w:r w:rsidR="004F0CE9" w:rsidRPr="00690738">
        <w:rPr>
          <w:sz w:val="28"/>
          <w:szCs w:val="28"/>
          <w:lang w:val="vi"/>
        </w:rPr>
        <w:t xml:space="preserve">ghi nhận, lưu </w:t>
      </w:r>
      <w:r w:rsidR="004F0CE9" w:rsidRPr="00690738">
        <w:rPr>
          <w:sz w:val="28"/>
          <w:szCs w:val="28"/>
          <w:u w:color="FF0000"/>
          <w:lang w:val="vi"/>
        </w:rPr>
        <w:t>vết thời gian</w:t>
      </w:r>
      <w:r w:rsidR="004F0CE9" w:rsidRPr="00690738">
        <w:rPr>
          <w:sz w:val="28"/>
          <w:szCs w:val="28"/>
          <w:lang w:val="vi"/>
        </w:rPr>
        <w:t xml:space="preserve">, </w:t>
      </w:r>
      <w:r w:rsidR="00F17A67" w:rsidRPr="00690738">
        <w:rPr>
          <w:sz w:val="28"/>
          <w:szCs w:val="28"/>
          <w:lang w:val="vi-VN"/>
        </w:rPr>
        <w:t xml:space="preserve">xác thực </w:t>
      </w:r>
      <w:r w:rsidR="00F17A67" w:rsidRPr="00690738">
        <w:rPr>
          <w:sz w:val="28"/>
          <w:szCs w:val="28"/>
          <w:u w:color="FF0000"/>
          <w:lang w:val="vi-VN"/>
        </w:rPr>
        <w:t xml:space="preserve">được </w:t>
      </w:r>
      <w:r w:rsidR="004F0CE9" w:rsidRPr="00690738">
        <w:rPr>
          <w:sz w:val="28"/>
          <w:szCs w:val="28"/>
          <w:u w:color="FF0000"/>
          <w:lang w:val="vi"/>
        </w:rPr>
        <w:t>người</w:t>
      </w:r>
      <w:r w:rsidR="004F0CE9" w:rsidRPr="00690738">
        <w:rPr>
          <w:sz w:val="28"/>
          <w:szCs w:val="28"/>
          <w:lang w:val="vi"/>
        </w:rPr>
        <w:t xml:space="preserve"> truy cập, nội dung truy cập để bảo đảm việc thực thi công vụ không làm lộ bí mật hoặc xâm phạm lợi ích của tổ chức</w:t>
      </w:r>
      <w:r w:rsidR="00D7412A" w:rsidRPr="00690738">
        <w:rPr>
          <w:sz w:val="28"/>
          <w:szCs w:val="28"/>
          <w:lang w:val="vi-VN"/>
        </w:rPr>
        <w:t>,</w:t>
      </w:r>
      <w:r w:rsidR="004F0CE9" w:rsidRPr="00690738">
        <w:rPr>
          <w:sz w:val="28"/>
          <w:szCs w:val="28"/>
          <w:lang w:val="vi"/>
        </w:rPr>
        <w:t xml:space="preserve"> cá nhâ</w:t>
      </w:r>
      <w:r w:rsidR="00D7412A" w:rsidRPr="00690738">
        <w:rPr>
          <w:sz w:val="28"/>
          <w:szCs w:val="28"/>
          <w:lang w:val="vi-VN"/>
        </w:rPr>
        <w:t>n;</w:t>
      </w:r>
    </w:p>
    <w:p w14:paraId="6EAA4813" w14:textId="3AF862D9" w:rsidR="0027778E" w:rsidRPr="00690738" w:rsidRDefault="00C4420E" w:rsidP="004043B0">
      <w:pPr>
        <w:jc w:val="both"/>
        <w:textAlignment w:val="baseline"/>
        <w:rPr>
          <w:spacing w:val="-4"/>
          <w:sz w:val="28"/>
          <w:szCs w:val="28"/>
          <w:lang w:val="vi-VN"/>
        </w:rPr>
      </w:pPr>
      <w:r w:rsidRPr="00690738">
        <w:rPr>
          <w:spacing w:val="-4"/>
          <w:sz w:val="28"/>
          <w:szCs w:val="28"/>
          <w:lang w:val="vi-VN"/>
        </w:rPr>
        <w:t xml:space="preserve">d) </w:t>
      </w:r>
      <w:r w:rsidRPr="00690738">
        <w:rPr>
          <w:spacing w:val="-4"/>
          <w:sz w:val="28"/>
          <w:szCs w:val="28"/>
          <w:shd w:val="clear" w:color="auto" w:fill="FFFFFF"/>
          <w:lang w:val="vi-VN"/>
        </w:rPr>
        <w:t xml:space="preserve">Bảo </w:t>
      </w:r>
      <w:r w:rsidR="00185D6C" w:rsidRPr="00690738">
        <w:rPr>
          <w:spacing w:val="-4"/>
          <w:sz w:val="28"/>
          <w:szCs w:val="28"/>
          <w:shd w:val="clear" w:color="auto" w:fill="FFFFFF"/>
          <w:lang w:val="vi-VN"/>
        </w:rPr>
        <w:t>đảm</w:t>
      </w:r>
      <w:r w:rsidR="00D80605" w:rsidRPr="00690738">
        <w:rPr>
          <w:spacing w:val="-4"/>
          <w:sz w:val="28"/>
          <w:szCs w:val="28"/>
          <w:shd w:val="clear" w:color="auto" w:fill="FFFFFF"/>
          <w:lang w:val="vi-VN"/>
        </w:rPr>
        <w:t xml:space="preserve"> bảo</w:t>
      </w:r>
      <w:r w:rsidR="0027778E" w:rsidRPr="00690738">
        <w:rPr>
          <w:spacing w:val="-4"/>
          <w:sz w:val="28"/>
          <w:szCs w:val="28"/>
          <w:shd w:val="clear" w:color="auto" w:fill="FFFFFF"/>
          <w:lang w:val="vi-VN"/>
        </w:rPr>
        <w:t xml:space="preserve"> mật khi truy cập và sử dụng các biện pháp truy cập thích hợp</w:t>
      </w:r>
      <w:r w:rsidR="005F028F" w:rsidRPr="00690738">
        <w:rPr>
          <w:spacing w:val="-4"/>
          <w:sz w:val="28"/>
          <w:szCs w:val="28"/>
          <w:shd w:val="clear" w:color="auto" w:fill="FFFFFF"/>
          <w:lang w:val="vi-VN"/>
        </w:rPr>
        <w:t>;</w:t>
      </w:r>
    </w:p>
    <w:p w14:paraId="25ABC4ED" w14:textId="1A1C41CD" w:rsidR="00C4420E" w:rsidRPr="00690738" w:rsidRDefault="00C4420E" w:rsidP="004043B0">
      <w:pPr>
        <w:jc w:val="both"/>
        <w:textAlignment w:val="baseline"/>
        <w:rPr>
          <w:sz w:val="28"/>
          <w:szCs w:val="28"/>
          <w:shd w:val="clear" w:color="auto" w:fill="FFFFFF"/>
          <w:lang w:val="vi-VN"/>
        </w:rPr>
      </w:pPr>
      <w:r w:rsidRPr="00690738">
        <w:rPr>
          <w:sz w:val="28"/>
          <w:szCs w:val="28"/>
          <w:shd w:val="clear" w:color="auto" w:fill="FFFFFF"/>
          <w:lang w:val="vi-VN"/>
        </w:rPr>
        <w:t>đ) Tuân thủ quy định, quy trình truy cập dữ liệu.</w:t>
      </w:r>
    </w:p>
    <w:p w14:paraId="4C5A3657" w14:textId="74DD76E0" w:rsidR="00A93108" w:rsidRPr="00690738" w:rsidRDefault="00DF34F9" w:rsidP="004043B0">
      <w:pPr>
        <w:pStyle w:val="NormalWeb"/>
        <w:spacing w:before="0" w:after="120"/>
        <w:jc w:val="both"/>
        <w:rPr>
          <w:sz w:val="28"/>
          <w:szCs w:val="28"/>
          <w:lang w:val="vi-VN"/>
        </w:rPr>
      </w:pPr>
      <w:r w:rsidRPr="00690738">
        <w:rPr>
          <w:sz w:val="28"/>
          <w:szCs w:val="28"/>
          <w:lang w:val="vi-VN"/>
        </w:rPr>
        <w:t>4</w:t>
      </w:r>
      <w:r w:rsidR="0027778E" w:rsidRPr="00690738">
        <w:rPr>
          <w:sz w:val="28"/>
          <w:szCs w:val="28"/>
          <w:lang w:val="vi-VN"/>
        </w:rPr>
        <w:t xml:space="preserve">. </w:t>
      </w:r>
      <w:r w:rsidR="0036687B" w:rsidRPr="00690738">
        <w:rPr>
          <w:sz w:val="28"/>
          <w:szCs w:val="28"/>
          <w:lang w:val="vi-VN"/>
        </w:rPr>
        <w:t xml:space="preserve">Việc truy xuất dữ liệu phải </w:t>
      </w:r>
      <w:r w:rsidR="00185D6C" w:rsidRPr="00690738">
        <w:rPr>
          <w:sz w:val="28"/>
          <w:szCs w:val="28"/>
          <w:lang w:val="vi-VN"/>
        </w:rPr>
        <w:t>bảo đảm</w:t>
      </w:r>
      <w:r w:rsidR="0036687B" w:rsidRPr="00690738">
        <w:rPr>
          <w:sz w:val="28"/>
          <w:szCs w:val="28"/>
          <w:lang w:val="vi-VN"/>
        </w:rPr>
        <w:t xml:space="preserve"> tuân thủ các nguyên tắc sau:</w:t>
      </w:r>
    </w:p>
    <w:p w14:paraId="729C3E12" w14:textId="4B89DD3D" w:rsidR="00A93108" w:rsidRPr="00690738" w:rsidRDefault="00A93108" w:rsidP="004043B0">
      <w:pPr>
        <w:pStyle w:val="NormalWeb"/>
        <w:spacing w:before="0" w:after="120"/>
        <w:jc w:val="both"/>
        <w:rPr>
          <w:sz w:val="28"/>
          <w:szCs w:val="28"/>
          <w:lang w:val="vi-VN"/>
        </w:rPr>
      </w:pPr>
      <w:r w:rsidRPr="00690738">
        <w:rPr>
          <w:sz w:val="28"/>
          <w:szCs w:val="28"/>
          <w:lang w:val="vi-VN"/>
        </w:rPr>
        <w:t xml:space="preserve">a) </w:t>
      </w:r>
      <w:r w:rsidR="0036687B" w:rsidRPr="00690738">
        <w:rPr>
          <w:sz w:val="28"/>
          <w:szCs w:val="28"/>
          <w:shd w:val="clear" w:color="auto" w:fill="FFFFFF"/>
          <w:lang w:val="vi-VN"/>
        </w:rPr>
        <w:t>Cơ quan</w:t>
      </w:r>
      <w:r w:rsidR="00C4420E" w:rsidRPr="00690738">
        <w:rPr>
          <w:sz w:val="28"/>
          <w:szCs w:val="28"/>
          <w:shd w:val="clear" w:color="auto" w:fill="FFFFFF"/>
          <w:lang w:val="vi-VN"/>
        </w:rPr>
        <w:t xml:space="preserve">, tổ chức, cá nhân có liên quan </w:t>
      </w:r>
      <w:r w:rsidR="00D7412A" w:rsidRPr="00690738">
        <w:rPr>
          <w:sz w:val="28"/>
          <w:szCs w:val="28"/>
          <w:shd w:val="clear" w:color="auto" w:fill="FFFFFF"/>
          <w:lang w:val="vi-VN"/>
        </w:rPr>
        <w:t>sử dụng</w:t>
      </w:r>
      <w:r w:rsidR="00C4420E" w:rsidRPr="00690738">
        <w:rPr>
          <w:sz w:val="28"/>
          <w:szCs w:val="28"/>
          <w:shd w:val="clear" w:color="auto" w:fill="FFFFFF"/>
          <w:lang w:val="vi-VN"/>
        </w:rPr>
        <w:t xml:space="preserve"> công cụ truy xuất dữ liệu có trách nhiệm </w:t>
      </w:r>
      <w:r w:rsidR="00D7412A" w:rsidRPr="00690738">
        <w:rPr>
          <w:sz w:val="28"/>
          <w:szCs w:val="28"/>
          <w:shd w:val="clear" w:color="auto" w:fill="FFFFFF"/>
          <w:lang w:val="vi-VN"/>
        </w:rPr>
        <w:t>sử dụng</w:t>
      </w:r>
      <w:r w:rsidR="00C4420E" w:rsidRPr="00690738">
        <w:rPr>
          <w:sz w:val="28"/>
          <w:szCs w:val="28"/>
          <w:shd w:val="clear" w:color="auto" w:fill="FFFFFF"/>
          <w:lang w:val="vi-VN"/>
        </w:rPr>
        <w:t xml:space="preserve"> các biện pháp kỹ thuật để bảo vệ dữ liệu vào quy trình thiết kế ngay từ </w:t>
      </w:r>
      <w:r w:rsidR="00C4420E" w:rsidRPr="00690738">
        <w:rPr>
          <w:sz w:val="28"/>
          <w:szCs w:val="28"/>
          <w:u w:color="FF0000"/>
          <w:shd w:val="clear" w:color="auto" w:fill="FFFFFF"/>
          <w:lang w:val="vi-VN"/>
        </w:rPr>
        <w:t>đầu nhằm</w:t>
      </w:r>
      <w:r w:rsidR="00C4420E" w:rsidRPr="00690738">
        <w:rPr>
          <w:sz w:val="28"/>
          <w:szCs w:val="28"/>
          <w:shd w:val="clear" w:color="auto" w:fill="FFFFFF"/>
          <w:lang w:val="vi-VN"/>
        </w:rPr>
        <w:t xml:space="preserve"> bảo vệ dữ liệu</w:t>
      </w:r>
      <w:r w:rsidR="00370B7B" w:rsidRPr="00690738">
        <w:rPr>
          <w:sz w:val="28"/>
          <w:szCs w:val="28"/>
          <w:shd w:val="clear" w:color="auto" w:fill="FFFFFF"/>
          <w:lang w:val="vi-VN"/>
        </w:rPr>
        <w:t>;</w:t>
      </w:r>
    </w:p>
    <w:p w14:paraId="0CF0CFA5" w14:textId="725374A4" w:rsidR="0027778E" w:rsidRPr="00690738" w:rsidRDefault="00A93108" w:rsidP="004043B0">
      <w:pPr>
        <w:pStyle w:val="NormalWeb"/>
        <w:spacing w:before="0" w:after="120"/>
        <w:jc w:val="both"/>
        <w:rPr>
          <w:sz w:val="28"/>
          <w:szCs w:val="28"/>
          <w:lang w:val="vi-VN"/>
        </w:rPr>
      </w:pPr>
      <w:r w:rsidRPr="00690738">
        <w:rPr>
          <w:sz w:val="28"/>
          <w:szCs w:val="28"/>
          <w:lang w:val="vi-VN"/>
        </w:rPr>
        <w:t xml:space="preserve">b) </w:t>
      </w:r>
      <w:r w:rsidR="00C4420E" w:rsidRPr="00690738">
        <w:rPr>
          <w:sz w:val="28"/>
          <w:szCs w:val="28"/>
          <w:shd w:val="clear" w:color="auto" w:fill="FFFFFF"/>
          <w:lang w:val="vi-VN"/>
        </w:rPr>
        <w:t xml:space="preserve">Dữ liệu truy xuất phải được </w:t>
      </w:r>
      <w:r w:rsidR="0036687B" w:rsidRPr="00690738">
        <w:rPr>
          <w:sz w:val="28"/>
          <w:szCs w:val="28"/>
          <w:shd w:val="clear" w:color="auto" w:fill="FFFFFF"/>
          <w:lang w:val="vi-VN"/>
        </w:rPr>
        <w:t>sự đồng ý</w:t>
      </w:r>
      <w:r w:rsidR="00C4420E" w:rsidRPr="00690738">
        <w:rPr>
          <w:sz w:val="28"/>
          <w:szCs w:val="28"/>
          <w:shd w:val="clear" w:color="auto" w:fill="FFFFFF"/>
          <w:lang w:val="vi-VN"/>
        </w:rPr>
        <w:t xml:space="preserve"> của chủ quản dữ liệu</w:t>
      </w:r>
      <w:r w:rsidR="0036687B" w:rsidRPr="00690738">
        <w:rPr>
          <w:sz w:val="28"/>
          <w:szCs w:val="28"/>
          <w:shd w:val="clear" w:color="auto" w:fill="FFFFFF"/>
          <w:lang w:val="vi-VN"/>
        </w:rPr>
        <w:t xml:space="preserve"> </w:t>
      </w:r>
      <w:r w:rsidRPr="00690738">
        <w:rPr>
          <w:sz w:val="28"/>
          <w:szCs w:val="28"/>
          <w:shd w:val="clear" w:color="auto" w:fill="FFFFFF"/>
          <w:lang w:val="vi-VN"/>
        </w:rPr>
        <w:t>và</w:t>
      </w:r>
      <w:r w:rsidR="00C4420E" w:rsidRPr="00690738">
        <w:rPr>
          <w:sz w:val="28"/>
          <w:szCs w:val="28"/>
          <w:shd w:val="clear" w:color="auto" w:fill="FFFFFF"/>
          <w:lang w:val="vi-VN"/>
        </w:rPr>
        <w:t xml:space="preserve"> được sử dụng đúng mục đích trừ trường hợp luật có quy định khác.</w:t>
      </w:r>
    </w:p>
    <w:p w14:paraId="17F488DD" w14:textId="30FDADA7" w:rsidR="0027778E" w:rsidRPr="00690738" w:rsidRDefault="00DF34F9" w:rsidP="004043B0">
      <w:pPr>
        <w:pStyle w:val="NormalWeb"/>
        <w:spacing w:before="0" w:after="120"/>
        <w:jc w:val="both"/>
        <w:rPr>
          <w:sz w:val="28"/>
          <w:szCs w:val="28"/>
          <w:lang w:val="vi-VN"/>
        </w:rPr>
      </w:pPr>
      <w:r w:rsidRPr="00690738">
        <w:rPr>
          <w:sz w:val="28"/>
          <w:szCs w:val="28"/>
          <w:lang w:val="vi-VN"/>
        </w:rPr>
        <w:t>5</w:t>
      </w:r>
      <w:r w:rsidR="0036687B" w:rsidRPr="00690738">
        <w:rPr>
          <w:sz w:val="28"/>
          <w:szCs w:val="28"/>
          <w:lang w:val="vi-VN"/>
        </w:rPr>
        <w:t xml:space="preserve">. </w:t>
      </w:r>
      <w:r w:rsidR="0027778E" w:rsidRPr="00690738">
        <w:rPr>
          <w:sz w:val="28"/>
          <w:szCs w:val="28"/>
          <w:lang w:val="vi-VN"/>
        </w:rPr>
        <w:t xml:space="preserve">Việc truy cập, truy </w:t>
      </w:r>
      <w:r w:rsidR="00A93108" w:rsidRPr="00690738">
        <w:rPr>
          <w:sz w:val="28"/>
          <w:szCs w:val="28"/>
          <w:lang w:val="vi-VN"/>
        </w:rPr>
        <w:t>xuất</w:t>
      </w:r>
      <w:r w:rsidR="0027778E" w:rsidRPr="00690738">
        <w:rPr>
          <w:sz w:val="28"/>
          <w:szCs w:val="28"/>
          <w:lang w:val="vi-VN"/>
        </w:rPr>
        <w:t xml:space="preserve"> dữ liệu phải tuân thủ quy trình do chủ quản dữ liệu, chủ dữ liệu yêu cầu</w:t>
      </w:r>
      <w:r w:rsidR="001F7383" w:rsidRPr="00690738">
        <w:rPr>
          <w:sz w:val="28"/>
          <w:szCs w:val="28"/>
          <w:lang w:val="vi-VN"/>
        </w:rPr>
        <w:t>.</w:t>
      </w:r>
    </w:p>
    <w:p w14:paraId="6FBC5B57" w14:textId="27E816EA" w:rsidR="00A93108" w:rsidRPr="00690738" w:rsidRDefault="007911BA" w:rsidP="004043B0">
      <w:pPr>
        <w:pStyle w:val="Heading2"/>
        <w:spacing w:line="340" w:lineRule="exact"/>
        <w:rPr>
          <w:color w:val="auto"/>
          <w:lang w:val="vi-VN"/>
        </w:rPr>
      </w:pPr>
      <w:bookmarkStart w:id="46" w:name="_Toc170288637"/>
      <w:r w:rsidRPr="00690738">
        <w:rPr>
          <w:color w:val="auto"/>
          <w:lang w:val="vi-VN"/>
        </w:rPr>
        <w:t>M</w:t>
      </w:r>
      <w:r w:rsidR="00706DCD" w:rsidRPr="00690738">
        <w:rPr>
          <w:color w:val="auto"/>
          <w:lang w:val="vi-VN"/>
        </w:rPr>
        <w:t>ã hóa, giải mã dữ liệu</w:t>
      </w:r>
      <w:bookmarkEnd w:id="46"/>
    </w:p>
    <w:p w14:paraId="22A71AA7" w14:textId="6120AA19" w:rsidR="00A93108" w:rsidRPr="00690738" w:rsidRDefault="00DF34F9" w:rsidP="004043B0">
      <w:pPr>
        <w:pStyle w:val="NormalWeb"/>
        <w:spacing w:before="0" w:after="120"/>
        <w:jc w:val="both"/>
        <w:rPr>
          <w:sz w:val="28"/>
          <w:szCs w:val="28"/>
          <w:lang w:val="vi-VN"/>
        </w:rPr>
      </w:pPr>
      <w:r w:rsidRPr="00690738">
        <w:rPr>
          <w:sz w:val="28"/>
          <w:szCs w:val="28"/>
          <w:lang w:val="vi-VN"/>
        </w:rPr>
        <w:t>1</w:t>
      </w:r>
      <w:r w:rsidR="00A93108" w:rsidRPr="00690738">
        <w:rPr>
          <w:sz w:val="28"/>
          <w:szCs w:val="28"/>
          <w:lang w:val="vi-VN"/>
        </w:rPr>
        <w:t>.</w:t>
      </w:r>
      <w:r w:rsidR="00A93108" w:rsidRPr="00690738">
        <w:rPr>
          <w:sz w:val="28"/>
          <w:szCs w:val="28"/>
          <w:lang w:val="vi-VN"/>
        </w:rPr>
        <w:tab/>
        <w:t xml:space="preserve">Đối với dữ liệu thuộc danh mục bí mật nhà nước, khi </w:t>
      </w:r>
      <w:r w:rsidR="00D93BAE" w:rsidRPr="00690738">
        <w:rPr>
          <w:sz w:val="28"/>
          <w:szCs w:val="28"/>
          <w:lang w:val="vi-VN"/>
        </w:rPr>
        <w:t xml:space="preserve">lưu trữ, </w:t>
      </w:r>
      <w:r w:rsidR="00A93108" w:rsidRPr="00690738">
        <w:rPr>
          <w:sz w:val="28"/>
          <w:szCs w:val="28"/>
          <w:lang w:val="vi-VN"/>
        </w:rPr>
        <w:t>truyền, nhận, chia sẻ</w:t>
      </w:r>
      <w:r w:rsidR="00D93BAE" w:rsidRPr="00690738">
        <w:rPr>
          <w:sz w:val="28"/>
          <w:szCs w:val="28"/>
          <w:lang w:val="vi-VN"/>
        </w:rPr>
        <w:t xml:space="preserve"> trên mạng máy tính</w:t>
      </w:r>
      <w:r w:rsidR="00A93108" w:rsidRPr="00690738">
        <w:rPr>
          <w:sz w:val="28"/>
          <w:szCs w:val="28"/>
          <w:lang w:val="vi-VN"/>
        </w:rPr>
        <w:t xml:space="preserve"> phải được mã hóa bằng mật mã của cơ yếu.</w:t>
      </w:r>
    </w:p>
    <w:p w14:paraId="2DEB4A6B" w14:textId="7F7B1696" w:rsidR="00A93108" w:rsidRPr="00690738" w:rsidRDefault="00DF34F9" w:rsidP="004043B0">
      <w:pPr>
        <w:pStyle w:val="NormalWeb"/>
        <w:spacing w:before="0" w:after="120"/>
        <w:jc w:val="both"/>
        <w:rPr>
          <w:sz w:val="28"/>
          <w:szCs w:val="28"/>
          <w:lang w:val="vi-VN"/>
        </w:rPr>
      </w:pPr>
      <w:r w:rsidRPr="00690738">
        <w:rPr>
          <w:sz w:val="28"/>
          <w:szCs w:val="28"/>
          <w:lang w:val="vi-VN"/>
        </w:rPr>
        <w:t>2</w:t>
      </w:r>
      <w:r w:rsidR="00A93108" w:rsidRPr="00690738">
        <w:rPr>
          <w:sz w:val="28"/>
          <w:szCs w:val="28"/>
          <w:lang w:val="vi-VN"/>
        </w:rPr>
        <w:t xml:space="preserve">. </w:t>
      </w:r>
      <w:r w:rsidR="006320E8" w:rsidRPr="00690738">
        <w:rPr>
          <w:sz w:val="28"/>
          <w:szCs w:val="28"/>
          <w:lang w:val="vi-VN"/>
        </w:rPr>
        <w:t>Cơ quan</w:t>
      </w:r>
      <w:r w:rsidR="00A93108" w:rsidRPr="00690738">
        <w:rPr>
          <w:sz w:val="28"/>
          <w:szCs w:val="28"/>
          <w:lang w:val="vi-VN"/>
        </w:rPr>
        <w:t xml:space="preserve">, tổ chức, cá nhân </w:t>
      </w:r>
      <w:r w:rsidR="00A97AAE" w:rsidRPr="00690738">
        <w:rPr>
          <w:sz w:val="28"/>
          <w:szCs w:val="28"/>
          <w:lang w:val="vi-VN"/>
        </w:rPr>
        <w:t>được</w:t>
      </w:r>
      <w:r w:rsidR="00A93108" w:rsidRPr="00690738">
        <w:rPr>
          <w:sz w:val="28"/>
          <w:szCs w:val="28"/>
          <w:lang w:val="vi-VN"/>
        </w:rPr>
        <w:t xml:space="preserve"> sử dụng</w:t>
      </w:r>
      <w:r w:rsidR="00A97AAE" w:rsidRPr="00690738">
        <w:rPr>
          <w:sz w:val="28"/>
          <w:szCs w:val="28"/>
          <w:lang w:val="vi-VN"/>
        </w:rPr>
        <w:t xml:space="preserve"> một hoặc nhiều</w:t>
      </w:r>
      <w:r w:rsidR="00A93108" w:rsidRPr="00690738">
        <w:rPr>
          <w:sz w:val="28"/>
          <w:szCs w:val="28"/>
          <w:lang w:val="vi-VN"/>
        </w:rPr>
        <w:t xml:space="preserve"> giải pháp mã hóa và quy trình mã hóa, giải mã phù hợp</w:t>
      </w:r>
      <w:r w:rsidR="00A97AAE" w:rsidRPr="00690738">
        <w:rPr>
          <w:sz w:val="28"/>
          <w:szCs w:val="28"/>
          <w:lang w:val="vi-VN"/>
        </w:rPr>
        <w:t xml:space="preserve"> với hoạt động quản trị, quản lý dữ liệu của mình gồm</w:t>
      </w:r>
      <w:r w:rsidR="00A93108" w:rsidRPr="00690738">
        <w:rPr>
          <w:sz w:val="28"/>
          <w:szCs w:val="28"/>
          <w:lang w:val="vi-VN"/>
        </w:rPr>
        <w:t>:</w:t>
      </w:r>
    </w:p>
    <w:p w14:paraId="3692B115" w14:textId="77777777" w:rsidR="00A93108" w:rsidRPr="00690738" w:rsidRDefault="00A93108" w:rsidP="004043B0">
      <w:pPr>
        <w:pStyle w:val="NormalWeb"/>
        <w:spacing w:before="0" w:after="120"/>
        <w:jc w:val="both"/>
        <w:rPr>
          <w:sz w:val="28"/>
          <w:szCs w:val="28"/>
          <w:lang w:val="vi-VN"/>
        </w:rPr>
      </w:pPr>
      <w:r w:rsidRPr="00690738">
        <w:rPr>
          <w:sz w:val="28"/>
          <w:szCs w:val="28"/>
          <w:lang w:val="vi-VN"/>
        </w:rPr>
        <w:t xml:space="preserve">a) Giải pháp mã hóa dữ liệu khi truyền tải dữ liệu; </w:t>
      </w:r>
    </w:p>
    <w:p w14:paraId="34A03B4F" w14:textId="77777777" w:rsidR="00A93108" w:rsidRPr="00690738" w:rsidRDefault="00A93108" w:rsidP="004043B0">
      <w:pPr>
        <w:pStyle w:val="NormalWeb"/>
        <w:spacing w:before="0" w:after="120"/>
        <w:jc w:val="both"/>
        <w:rPr>
          <w:sz w:val="28"/>
          <w:szCs w:val="28"/>
          <w:lang w:val="vi-VN"/>
        </w:rPr>
      </w:pPr>
      <w:r w:rsidRPr="00690738">
        <w:rPr>
          <w:sz w:val="28"/>
          <w:szCs w:val="28"/>
          <w:lang w:val="vi-VN"/>
        </w:rPr>
        <w:t xml:space="preserve">b) Giải pháp mã hóa dữ liệu khi lưu trữ dữ liệu; </w:t>
      </w:r>
    </w:p>
    <w:p w14:paraId="021026E3" w14:textId="5E49A7A6" w:rsidR="00A93108" w:rsidRPr="00690738" w:rsidRDefault="00A93108" w:rsidP="004043B0">
      <w:pPr>
        <w:pStyle w:val="NormalWeb"/>
        <w:spacing w:before="0" w:after="120"/>
        <w:jc w:val="both"/>
        <w:rPr>
          <w:sz w:val="28"/>
          <w:szCs w:val="28"/>
          <w:lang w:val="vi-VN"/>
        </w:rPr>
      </w:pPr>
      <w:r w:rsidRPr="00690738">
        <w:rPr>
          <w:sz w:val="28"/>
          <w:szCs w:val="28"/>
          <w:lang w:val="vi-VN"/>
        </w:rPr>
        <w:t xml:space="preserve">c) Giải pháp mã hóa dữ liệu trên thiết bị </w:t>
      </w:r>
      <w:r w:rsidR="00F17A67" w:rsidRPr="00690738">
        <w:rPr>
          <w:sz w:val="28"/>
          <w:szCs w:val="28"/>
          <w:lang w:val="vi-VN"/>
        </w:rPr>
        <w:t>số</w:t>
      </w:r>
      <w:r w:rsidRPr="00690738">
        <w:rPr>
          <w:sz w:val="28"/>
          <w:szCs w:val="28"/>
          <w:lang w:val="vi-VN"/>
        </w:rPr>
        <w:t>;</w:t>
      </w:r>
    </w:p>
    <w:p w14:paraId="40B07622" w14:textId="47E205E6" w:rsidR="00A93108" w:rsidRPr="00690738" w:rsidRDefault="00A93108" w:rsidP="004043B0">
      <w:pPr>
        <w:pStyle w:val="NormalWeb"/>
        <w:spacing w:before="0" w:after="120"/>
        <w:jc w:val="both"/>
        <w:rPr>
          <w:sz w:val="28"/>
          <w:szCs w:val="28"/>
          <w:lang w:val="vi-VN"/>
        </w:rPr>
      </w:pPr>
      <w:r w:rsidRPr="00690738">
        <w:rPr>
          <w:sz w:val="28"/>
          <w:szCs w:val="28"/>
          <w:lang w:val="vi-VN"/>
        </w:rPr>
        <w:lastRenderedPageBreak/>
        <w:t xml:space="preserve">d) Giải pháp bảo mật phần cứng nhằm phòng chống truy cập trái phép và </w:t>
      </w:r>
      <w:r w:rsidR="00185D6C" w:rsidRPr="00690738">
        <w:rPr>
          <w:sz w:val="28"/>
          <w:szCs w:val="28"/>
          <w:lang w:val="vi-VN"/>
        </w:rPr>
        <w:t>bảo đảm</w:t>
      </w:r>
      <w:r w:rsidRPr="00690738">
        <w:rPr>
          <w:sz w:val="28"/>
          <w:szCs w:val="28"/>
          <w:lang w:val="vi-VN"/>
        </w:rPr>
        <w:t xml:space="preserve"> rằng các thao tác mã hóa/giải mã chỉ được thực hiện trong môi trường an toàn</w:t>
      </w:r>
      <w:r w:rsidR="00370B7B" w:rsidRPr="00690738">
        <w:rPr>
          <w:sz w:val="28"/>
          <w:szCs w:val="28"/>
          <w:lang w:val="vi-VN"/>
        </w:rPr>
        <w:t>;</w:t>
      </w:r>
    </w:p>
    <w:p w14:paraId="4CB0BB83" w14:textId="6827C0E1" w:rsidR="00A93108" w:rsidRPr="00690738" w:rsidRDefault="006320E8" w:rsidP="004043B0">
      <w:pPr>
        <w:pStyle w:val="NormalWeb"/>
        <w:spacing w:before="0" w:after="120"/>
        <w:jc w:val="both"/>
        <w:rPr>
          <w:sz w:val="28"/>
          <w:szCs w:val="28"/>
          <w:lang w:val="vi-VN"/>
        </w:rPr>
      </w:pPr>
      <w:r w:rsidRPr="00690738">
        <w:rPr>
          <w:sz w:val="28"/>
          <w:szCs w:val="28"/>
          <w:lang w:val="vi-VN"/>
        </w:rPr>
        <w:t>đ</w:t>
      </w:r>
      <w:r w:rsidR="00A93108" w:rsidRPr="00690738">
        <w:rPr>
          <w:sz w:val="28"/>
          <w:szCs w:val="28"/>
          <w:lang w:val="vi-VN"/>
        </w:rPr>
        <w:t xml:space="preserve">) Quy trình giải mã yêu cầu xác thực định danh người thực hiện giải mã dữ liệu, xác định và </w:t>
      </w:r>
      <w:r w:rsidR="00A93108" w:rsidRPr="00690738">
        <w:rPr>
          <w:sz w:val="28"/>
          <w:szCs w:val="28"/>
          <w:u w:color="FF0000"/>
          <w:lang w:val="vi-VN"/>
        </w:rPr>
        <w:t>cấp quyền</w:t>
      </w:r>
      <w:r w:rsidR="00A93108" w:rsidRPr="00690738">
        <w:rPr>
          <w:sz w:val="28"/>
          <w:szCs w:val="28"/>
          <w:lang w:val="vi-VN"/>
        </w:rPr>
        <w:t xml:space="preserve"> truy cập dữ liệu đã được mã hóa</w:t>
      </w:r>
      <w:r w:rsidR="00370B7B" w:rsidRPr="00690738">
        <w:rPr>
          <w:sz w:val="28"/>
          <w:szCs w:val="28"/>
          <w:lang w:val="vi-VN"/>
        </w:rPr>
        <w:t>;</w:t>
      </w:r>
    </w:p>
    <w:p w14:paraId="478280A3" w14:textId="0A56CFEB" w:rsidR="00A93108" w:rsidRPr="00690738" w:rsidRDefault="006320E8" w:rsidP="004043B0">
      <w:pPr>
        <w:pStyle w:val="NormalWeb"/>
        <w:spacing w:before="0" w:after="120"/>
        <w:jc w:val="both"/>
        <w:rPr>
          <w:sz w:val="28"/>
          <w:szCs w:val="28"/>
          <w:lang w:val="vi-VN"/>
        </w:rPr>
      </w:pPr>
      <w:r w:rsidRPr="00690738">
        <w:rPr>
          <w:sz w:val="28"/>
          <w:szCs w:val="28"/>
          <w:lang w:val="vi-VN"/>
        </w:rPr>
        <w:t>e</w:t>
      </w:r>
      <w:r w:rsidR="00A93108" w:rsidRPr="00690738">
        <w:rPr>
          <w:sz w:val="28"/>
          <w:szCs w:val="28"/>
          <w:lang w:val="vi-VN"/>
        </w:rPr>
        <w:t xml:space="preserve">) </w:t>
      </w:r>
      <w:r w:rsidR="00A97AAE" w:rsidRPr="00690738">
        <w:rPr>
          <w:sz w:val="28"/>
          <w:szCs w:val="28"/>
          <w:lang w:val="vi-VN"/>
        </w:rPr>
        <w:t>Giải pháp</w:t>
      </w:r>
      <w:r w:rsidR="00A93108" w:rsidRPr="00690738">
        <w:rPr>
          <w:sz w:val="28"/>
          <w:szCs w:val="28"/>
          <w:lang w:val="vi-VN"/>
        </w:rPr>
        <w:t xml:space="preserve"> ghi lại các hoạt động mã hóa và giải mã nhằm </w:t>
      </w:r>
      <w:r w:rsidR="00185D6C" w:rsidRPr="00690738">
        <w:rPr>
          <w:sz w:val="28"/>
          <w:szCs w:val="28"/>
          <w:lang w:val="vi-VN"/>
        </w:rPr>
        <w:t>bảo đảm</w:t>
      </w:r>
      <w:r w:rsidR="00A93108" w:rsidRPr="00690738">
        <w:rPr>
          <w:sz w:val="28"/>
          <w:szCs w:val="28"/>
          <w:lang w:val="vi-VN"/>
        </w:rPr>
        <w:t xml:space="preserve"> tính hợp pháp, minh bạch, công bằng và phục vụ </w:t>
      </w:r>
      <w:r w:rsidR="00A97AAE" w:rsidRPr="00690738">
        <w:rPr>
          <w:sz w:val="28"/>
          <w:szCs w:val="28"/>
          <w:lang w:val="vi-VN"/>
        </w:rPr>
        <w:t>tra</w:t>
      </w:r>
      <w:r w:rsidR="00A93108" w:rsidRPr="00690738">
        <w:rPr>
          <w:sz w:val="28"/>
          <w:szCs w:val="28"/>
          <w:lang w:val="vi-VN"/>
        </w:rPr>
        <w:t xml:space="preserve"> cứu</w:t>
      </w:r>
      <w:r w:rsidR="00370B7B" w:rsidRPr="00690738">
        <w:rPr>
          <w:sz w:val="28"/>
          <w:szCs w:val="28"/>
          <w:lang w:val="vi-VN"/>
        </w:rPr>
        <w:t>;</w:t>
      </w:r>
    </w:p>
    <w:p w14:paraId="7A7C9CCF" w14:textId="2ADEF8C7" w:rsidR="006320E8" w:rsidRPr="00690738" w:rsidRDefault="00A97AAE" w:rsidP="004043B0">
      <w:pPr>
        <w:pStyle w:val="NormalWeb"/>
        <w:spacing w:before="0" w:after="120"/>
        <w:jc w:val="both"/>
        <w:rPr>
          <w:sz w:val="28"/>
          <w:szCs w:val="28"/>
          <w:lang w:val="vi-VN"/>
        </w:rPr>
      </w:pPr>
      <w:r w:rsidRPr="00690738">
        <w:rPr>
          <w:sz w:val="28"/>
          <w:szCs w:val="28"/>
          <w:lang w:val="vi-VN"/>
        </w:rPr>
        <w:t>g) Các giải pháp</w:t>
      </w:r>
      <w:r w:rsidR="006F5459" w:rsidRPr="00690738">
        <w:rPr>
          <w:sz w:val="28"/>
          <w:szCs w:val="28"/>
          <w:lang w:val="vi-VN"/>
        </w:rPr>
        <w:t>,</w:t>
      </w:r>
      <w:r w:rsidRPr="00690738">
        <w:rPr>
          <w:sz w:val="28"/>
          <w:szCs w:val="28"/>
          <w:lang w:val="vi-VN"/>
        </w:rPr>
        <w:t xml:space="preserve"> quy trình </w:t>
      </w:r>
      <w:r w:rsidR="00BD6802" w:rsidRPr="00690738">
        <w:rPr>
          <w:sz w:val="28"/>
          <w:szCs w:val="28"/>
          <w:lang w:val="vi-VN"/>
        </w:rPr>
        <w:t xml:space="preserve">hợp pháp </w:t>
      </w:r>
      <w:r w:rsidRPr="00690738">
        <w:rPr>
          <w:sz w:val="28"/>
          <w:szCs w:val="28"/>
          <w:lang w:val="vi-VN"/>
        </w:rPr>
        <w:t>khác.</w:t>
      </w:r>
    </w:p>
    <w:p w14:paraId="3F1EF04E" w14:textId="1DE920E4" w:rsidR="00186016" w:rsidRPr="00690738" w:rsidRDefault="00DF34F9" w:rsidP="004043B0">
      <w:pPr>
        <w:pStyle w:val="NormalWeb"/>
        <w:spacing w:before="0" w:after="120"/>
        <w:jc w:val="both"/>
        <w:rPr>
          <w:sz w:val="28"/>
          <w:szCs w:val="28"/>
          <w:lang w:val="vi-VN"/>
        </w:rPr>
      </w:pPr>
      <w:r w:rsidRPr="00690738">
        <w:rPr>
          <w:sz w:val="28"/>
          <w:szCs w:val="28"/>
          <w:lang w:val="vi-VN"/>
        </w:rPr>
        <w:t>3</w:t>
      </w:r>
      <w:r w:rsidR="00186016" w:rsidRPr="00690738">
        <w:rPr>
          <w:sz w:val="28"/>
          <w:szCs w:val="28"/>
          <w:lang w:val="vi-VN"/>
        </w:rPr>
        <w:t>. Chủ sở hữu dữ liệu, chủ quản dữ liệu quyết định việc mã hóa dữ liệu.</w:t>
      </w:r>
    </w:p>
    <w:p w14:paraId="6F5E1629" w14:textId="6C0156EB" w:rsidR="00F86EC1" w:rsidRPr="00690738" w:rsidRDefault="00F86EC1" w:rsidP="00DF34F9">
      <w:pPr>
        <w:pStyle w:val="Heading2"/>
        <w:spacing w:line="340" w:lineRule="exact"/>
        <w:rPr>
          <w:color w:val="auto"/>
          <w:lang w:val="vi-VN"/>
        </w:rPr>
      </w:pPr>
      <w:bookmarkStart w:id="47" w:name="_Toc170288638"/>
      <w:r w:rsidRPr="00690738">
        <w:rPr>
          <w:color w:val="auto"/>
          <w:lang w:val="vi-VN"/>
        </w:rPr>
        <w:t>Sao chép, truyền đưa, chuyển giao dữ liệu</w:t>
      </w:r>
      <w:bookmarkEnd w:id="47"/>
    </w:p>
    <w:p w14:paraId="52DF1373" w14:textId="14D1B761" w:rsidR="003D2B3B" w:rsidRPr="00690738" w:rsidRDefault="00DF34F9" w:rsidP="003D2B3B">
      <w:pPr>
        <w:pStyle w:val="NormalWeb"/>
        <w:spacing w:before="0" w:after="120"/>
        <w:jc w:val="both"/>
        <w:rPr>
          <w:sz w:val="28"/>
          <w:szCs w:val="28"/>
          <w:lang w:val="vi-VN"/>
        </w:rPr>
      </w:pPr>
      <w:r w:rsidRPr="00690738">
        <w:rPr>
          <w:sz w:val="28"/>
          <w:szCs w:val="28"/>
          <w:lang w:val="vi-VN"/>
        </w:rPr>
        <w:t>1</w:t>
      </w:r>
      <w:r w:rsidR="00F86EC1" w:rsidRPr="00690738">
        <w:rPr>
          <w:sz w:val="28"/>
          <w:szCs w:val="28"/>
          <w:lang w:val="vi-VN"/>
        </w:rPr>
        <w:t xml:space="preserve">. </w:t>
      </w:r>
      <w:r w:rsidR="003D2B3B" w:rsidRPr="00690738">
        <w:rPr>
          <w:sz w:val="28"/>
          <w:szCs w:val="28"/>
          <w:lang w:val="vi-VN"/>
        </w:rPr>
        <w:t xml:space="preserve">Chủ sở hữu dữ liệu có quyền quyết định việc sao chép, truyền đưa hoặc chuyển giao dữ liệu của mình. </w:t>
      </w:r>
    </w:p>
    <w:p w14:paraId="07851E61" w14:textId="374AFB8A" w:rsidR="00F86EC1" w:rsidRPr="00690738" w:rsidRDefault="00DF34F9" w:rsidP="003D2B3B">
      <w:pPr>
        <w:pStyle w:val="NormalWeb"/>
        <w:spacing w:before="0" w:after="120"/>
        <w:jc w:val="both"/>
        <w:rPr>
          <w:sz w:val="28"/>
          <w:szCs w:val="28"/>
          <w:lang w:val="vi-VN"/>
        </w:rPr>
      </w:pPr>
      <w:r w:rsidRPr="00690738">
        <w:rPr>
          <w:sz w:val="28"/>
          <w:szCs w:val="28"/>
          <w:lang w:val="vi-VN"/>
        </w:rPr>
        <w:t>2</w:t>
      </w:r>
      <w:r w:rsidR="003D2B3B" w:rsidRPr="00690738">
        <w:rPr>
          <w:sz w:val="28"/>
          <w:szCs w:val="28"/>
          <w:lang w:val="vi-VN"/>
        </w:rPr>
        <w:t xml:space="preserve">. Chủ quản </w:t>
      </w:r>
      <w:r w:rsidR="00F86EC1" w:rsidRPr="00690738">
        <w:rPr>
          <w:sz w:val="28"/>
          <w:szCs w:val="28"/>
          <w:lang w:val="vi-VN"/>
        </w:rPr>
        <w:t>dữ liệu quyết định về phương thức, công cụ thực hiện việc sao chép, truyền đưa hoặc chuyển giao dữ liệu</w:t>
      </w:r>
      <w:r w:rsidR="00C16854" w:rsidRPr="00690738">
        <w:rPr>
          <w:sz w:val="28"/>
          <w:szCs w:val="28"/>
          <w:lang w:val="vi-VN"/>
        </w:rPr>
        <w:t xml:space="preserve"> thuộc phạm vi quản lý</w:t>
      </w:r>
      <w:r w:rsidR="005966D6" w:rsidRPr="00690738">
        <w:rPr>
          <w:sz w:val="28"/>
          <w:szCs w:val="28"/>
          <w:lang w:val="vi-VN"/>
        </w:rPr>
        <w:t>.</w:t>
      </w:r>
      <w:r w:rsidR="00F86EC1" w:rsidRPr="00690738">
        <w:rPr>
          <w:sz w:val="28"/>
          <w:szCs w:val="28"/>
          <w:lang w:val="vi-VN"/>
        </w:rPr>
        <w:t xml:space="preserve"> </w:t>
      </w:r>
    </w:p>
    <w:p w14:paraId="3E704207" w14:textId="0424A683" w:rsidR="00C57499" w:rsidRPr="00690738" w:rsidRDefault="00F86EC1" w:rsidP="004043B0">
      <w:pPr>
        <w:pStyle w:val="Heading2"/>
        <w:spacing w:line="340" w:lineRule="exact"/>
        <w:rPr>
          <w:color w:val="auto"/>
          <w:spacing w:val="-4"/>
          <w:lang w:val="vi-VN"/>
        </w:rPr>
      </w:pPr>
      <w:bookmarkStart w:id="48" w:name="_Toc170288639"/>
      <w:r w:rsidRPr="00690738">
        <w:rPr>
          <w:color w:val="auto"/>
          <w:spacing w:val="-4"/>
          <w:lang w:val="vi-VN"/>
        </w:rPr>
        <w:t>Chuyển dữ liệu ra nước ngoài</w:t>
      </w:r>
      <w:bookmarkEnd w:id="48"/>
      <w:r w:rsidR="008520C2" w:rsidRPr="00690738">
        <w:rPr>
          <w:color w:val="auto"/>
          <w:spacing w:val="-4"/>
          <w:lang w:val="vi-VN"/>
        </w:rPr>
        <w:t>, cho tổ chức, cá nhân nước ngoài</w:t>
      </w:r>
      <w:r w:rsidR="00F957C1" w:rsidRPr="00690738">
        <w:rPr>
          <w:rFonts w:asciiTheme="minorHAnsi" w:hAnsiTheme="minorHAnsi"/>
          <w:color w:val="auto"/>
          <w:spacing w:val="-4"/>
          <w:lang w:val="vi-VN"/>
        </w:rPr>
        <w:t xml:space="preserve"> </w:t>
      </w:r>
    </w:p>
    <w:p w14:paraId="11998165" w14:textId="2670D375" w:rsidR="00F86EC1" w:rsidRPr="00690738" w:rsidRDefault="00F86EC1" w:rsidP="004043B0">
      <w:pPr>
        <w:pStyle w:val="NormalWeb"/>
        <w:spacing w:before="0" w:after="120"/>
        <w:jc w:val="both"/>
        <w:rPr>
          <w:sz w:val="28"/>
          <w:szCs w:val="28"/>
          <w:lang w:val="vi-VN"/>
        </w:rPr>
      </w:pPr>
      <w:r w:rsidRPr="00690738">
        <w:rPr>
          <w:sz w:val="28"/>
          <w:szCs w:val="28"/>
          <w:lang w:val="vi-VN"/>
        </w:rPr>
        <w:t>1.</w:t>
      </w:r>
      <w:r w:rsidRPr="00690738">
        <w:rPr>
          <w:b/>
          <w:bCs/>
          <w:sz w:val="28"/>
          <w:szCs w:val="28"/>
          <w:lang w:val="vi-VN"/>
        </w:rPr>
        <w:t xml:space="preserve"> </w:t>
      </w:r>
      <w:r w:rsidRPr="00690738">
        <w:rPr>
          <w:sz w:val="28"/>
          <w:szCs w:val="28"/>
          <w:lang w:val="vi-VN"/>
        </w:rPr>
        <w:t xml:space="preserve">Hoạt động cung cấp, chuyển dữ liệu ra </w:t>
      </w:r>
      <w:r w:rsidR="008520C2" w:rsidRPr="00690738">
        <w:rPr>
          <w:sz w:val="28"/>
          <w:szCs w:val="28"/>
          <w:lang w:val="vi-VN"/>
        </w:rPr>
        <w:t xml:space="preserve">nước ngoài, cho tổ chức, cá nhân nước ngoài phải </w:t>
      </w:r>
      <w:r w:rsidR="00185D6C" w:rsidRPr="00690738">
        <w:rPr>
          <w:sz w:val="28"/>
          <w:szCs w:val="28"/>
          <w:lang w:val="vi-VN"/>
        </w:rPr>
        <w:t>bảo đảm</w:t>
      </w:r>
      <w:r w:rsidRPr="00690738">
        <w:rPr>
          <w:sz w:val="28"/>
          <w:szCs w:val="28"/>
          <w:lang w:val="vi-VN"/>
        </w:rPr>
        <w:t xml:space="preserve"> bảo vệ quyền và lợi ích</w:t>
      </w:r>
      <w:r w:rsidR="008520C2" w:rsidRPr="00690738">
        <w:rPr>
          <w:sz w:val="28"/>
          <w:szCs w:val="28"/>
          <w:lang w:val="vi-VN"/>
        </w:rPr>
        <w:t xml:space="preserve"> hợp pháp của chủ thể dữ liệu,</w:t>
      </w:r>
      <w:r w:rsidRPr="00690738">
        <w:rPr>
          <w:sz w:val="28"/>
          <w:szCs w:val="28"/>
          <w:lang w:val="vi-VN"/>
        </w:rPr>
        <w:t xml:space="preserve"> bảo vệ an ninh</w:t>
      </w:r>
      <w:r w:rsidR="008520C2" w:rsidRPr="00690738">
        <w:rPr>
          <w:sz w:val="28"/>
          <w:szCs w:val="28"/>
          <w:lang w:val="vi-VN"/>
        </w:rPr>
        <w:t>,</w:t>
      </w:r>
      <w:r w:rsidRPr="00690738">
        <w:rPr>
          <w:sz w:val="28"/>
          <w:szCs w:val="28"/>
          <w:lang w:val="vi-VN"/>
        </w:rPr>
        <w:t xml:space="preserve"> quốc </w:t>
      </w:r>
      <w:r w:rsidR="008520C2" w:rsidRPr="00690738">
        <w:rPr>
          <w:sz w:val="28"/>
          <w:szCs w:val="28"/>
          <w:lang w:val="vi-VN"/>
        </w:rPr>
        <w:t>phòng</w:t>
      </w:r>
      <w:r w:rsidRPr="00690738">
        <w:rPr>
          <w:sz w:val="28"/>
          <w:szCs w:val="28"/>
          <w:lang w:val="vi-VN"/>
        </w:rPr>
        <w:t xml:space="preserve"> và lợi ích</w:t>
      </w:r>
      <w:r w:rsidR="00274529" w:rsidRPr="00690738">
        <w:rPr>
          <w:sz w:val="28"/>
          <w:szCs w:val="28"/>
          <w:lang w:val="vi-VN"/>
        </w:rPr>
        <w:t xml:space="preserve"> quốc gia, lợi ích</w:t>
      </w:r>
      <w:r w:rsidRPr="00690738">
        <w:rPr>
          <w:sz w:val="28"/>
          <w:szCs w:val="28"/>
          <w:lang w:val="vi-VN"/>
        </w:rPr>
        <w:t xml:space="preserve"> công cộng. </w:t>
      </w:r>
    </w:p>
    <w:p w14:paraId="4905B650" w14:textId="33DC4206" w:rsidR="00F86EC1" w:rsidRPr="00690738" w:rsidRDefault="00F86EC1" w:rsidP="004043B0">
      <w:pPr>
        <w:pStyle w:val="NormalWeb"/>
        <w:spacing w:before="0" w:after="120"/>
        <w:jc w:val="both"/>
        <w:rPr>
          <w:sz w:val="28"/>
          <w:szCs w:val="28"/>
          <w:lang w:val="vi-VN"/>
        </w:rPr>
      </w:pPr>
      <w:r w:rsidRPr="00690738">
        <w:rPr>
          <w:sz w:val="28"/>
          <w:szCs w:val="28"/>
          <w:lang w:val="vi-VN"/>
        </w:rPr>
        <w:t>2. Dữ liệu được phân loại là dữ liệu cốt lõi, dữ liệu quan trọng cần được cung cấp, chuyển giao bên ngoài biên giới nước Cộng hòa xã hội chủ nghĩa Việt Nam</w:t>
      </w:r>
      <w:r w:rsidR="00274529" w:rsidRPr="00690738">
        <w:rPr>
          <w:sz w:val="28"/>
          <w:szCs w:val="28"/>
          <w:lang w:val="vi-VN"/>
        </w:rPr>
        <w:t>, cho tổ chức, cá nhân nước ngoài</w:t>
      </w:r>
      <w:r w:rsidRPr="00690738">
        <w:rPr>
          <w:sz w:val="28"/>
          <w:szCs w:val="28"/>
          <w:lang w:val="vi-VN"/>
        </w:rPr>
        <w:t xml:space="preserve"> phải được cơ quan có thẩm quyền đánh giá </w:t>
      </w:r>
      <w:r w:rsidR="00BB065A" w:rsidRPr="00690738">
        <w:rPr>
          <w:sz w:val="28"/>
          <w:szCs w:val="28"/>
          <w:lang w:val="vi-VN"/>
        </w:rPr>
        <w:t xml:space="preserve">tác động </w:t>
      </w:r>
      <w:r w:rsidRPr="00690738">
        <w:rPr>
          <w:sz w:val="28"/>
          <w:szCs w:val="28"/>
          <w:lang w:val="vi-VN"/>
        </w:rPr>
        <w:t>và chấp thuận</w:t>
      </w:r>
      <w:r w:rsidR="00A9653B" w:rsidRPr="00690738">
        <w:rPr>
          <w:sz w:val="28"/>
          <w:szCs w:val="28"/>
          <w:lang w:val="vi-VN"/>
        </w:rPr>
        <w:t xml:space="preserve">. Đối với dữ liệu cá nhân thì thực hiện theo quy định của pháp luật về bảo vệ dữ liệu cá nhân. </w:t>
      </w:r>
    </w:p>
    <w:p w14:paraId="7B3004DC" w14:textId="23DDAE1B" w:rsidR="00F86EC1" w:rsidRPr="00690738" w:rsidRDefault="00F86EC1" w:rsidP="004043B0">
      <w:pPr>
        <w:pStyle w:val="NormalWeb"/>
        <w:spacing w:before="0" w:after="120"/>
        <w:jc w:val="both"/>
        <w:rPr>
          <w:sz w:val="28"/>
          <w:szCs w:val="28"/>
          <w:lang w:val="vi-VN"/>
        </w:rPr>
      </w:pPr>
      <w:r w:rsidRPr="00690738">
        <w:rPr>
          <w:sz w:val="28"/>
          <w:szCs w:val="28"/>
          <w:lang w:val="vi-VN"/>
        </w:rPr>
        <w:t xml:space="preserve">3. Thẩm quyền quyết định việc cung cấp, chuyển giao dữ liệu </w:t>
      </w:r>
      <w:r w:rsidR="00A9653B" w:rsidRPr="00690738">
        <w:rPr>
          <w:sz w:val="28"/>
          <w:szCs w:val="28"/>
          <w:lang w:val="vi-VN"/>
        </w:rPr>
        <w:t xml:space="preserve">thuộc khoản 2 Điều này </w:t>
      </w:r>
      <w:r w:rsidRPr="00690738">
        <w:rPr>
          <w:sz w:val="28"/>
          <w:szCs w:val="28"/>
          <w:lang w:val="vi-VN"/>
        </w:rPr>
        <w:t>được quy định như sau:</w:t>
      </w:r>
    </w:p>
    <w:p w14:paraId="7C37580A" w14:textId="50B0267E" w:rsidR="00F86EC1" w:rsidRPr="00690738" w:rsidRDefault="00F86EC1" w:rsidP="004043B0">
      <w:pPr>
        <w:pStyle w:val="NormalWeb"/>
        <w:spacing w:before="0" w:after="120"/>
        <w:jc w:val="both"/>
        <w:rPr>
          <w:spacing w:val="-4"/>
          <w:sz w:val="28"/>
          <w:szCs w:val="28"/>
          <w:lang w:val="vi-VN"/>
        </w:rPr>
      </w:pPr>
      <w:bookmarkStart w:id="49" w:name="_Hlk176964310"/>
      <w:r w:rsidRPr="00690738">
        <w:rPr>
          <w:spacing w:val="-4"/>
          <w:sz w:val="28"/>
          <w:szCs w:val="28"/>
          <w:lang w:val="vi-VN"/>
        </w:rPr>
        <w:t>a) Thủ tướng Chính phủ quyết định việc cung cấp, chuyển giao dữ liệu cốt lõi</w:t>
      </w:r>
      <w:r w:rsidR="00BB065A" w:rsidRPr="00690738">
        <w:rPr>
          <w:spacing w:val="-4"/>
          <w:sz w:val="28"/>
          <w:szCs w:val="28"/>
          <w:lang w:val="vi-VN"/>
        </w:rPr>
        <w:t>;</w:t>
      </w:r>
    </w:p>
    <w:p w14:paraId="72397C07" w14:textId="31B56612" w:rsidR="00F86EC1" w:rsidRPr="00690738" w:rsidRDefault="00F86EC1" w:rsidP="004043B0">
      <w:pPr>
        <w:pStyle w:val="NormalWeb"/>
        <w:spacing w:before="0" w:after="120"/>
        <w:jc w:val="both"/>
        <w:rPr>
          <w:sz w:val="28"/>
          <w:szCs w:val="28"/>
          <w:lang w:val="vi-VN"/>
        </w:rPr>
      </w:pPr>
      <w:r w:rsidRPr="00690738">
        <w:rPr>
          <w:sz w:val="28"/>
          <w:szCs w:val="28"/>
          <w:lang w:val="vi-VN"/>
        </w:rPr>
        <w:t xml:space="preserve">b) </w:t>
      </w:r>
      <w:r w:rsidR="00BB065A" w:rsidRPr="00690738">
        <w:rPr>
          <w:sz w:val="28"/>
          <w:szCs w:val="28"/>
          <w:lang w:val="vi-VN"/>
        </w:rPr>
        <w:t>Bộ Quốc phòng</w:t>
      </w:r>
      <w:r w:rsidR="0015260E" w:rsidRPr="00690738">
        <w:rPr>
          <w:sz w:val="28"/>
          <w:szCs w:val="28"/>
          <w:lang w:val="vi-VN"/>
        </w:rPr>
        <w:t xml:space="preserve"> chủ trì</w:t>
      </w:r>
      <w:r w:rsidR="00BB065A" w:rsidRPr="00690738">
        <w:rPr>
          <w:sz w:val="28"/>
          <w:szCs w:val="28"/>
          <w:lang w:val="vi-VN"/>
        </w:rPr>
        <w:t xml:space="preserve"> thực hiện xác định, đánh giá tác động và quyết định cung cấp, chuyển giao các dữ liệu quan trọng thuộc lĩnh vực quân sự, quốc phòng, cơ yếu;</w:t>
      </w:r>
    </w:p>
    <w:p w14:paraId="1C0ECE7F" w14:textId="44F91172" w:rsidR="00D1711A" w:rsidRPr="00690738" w:rsidRDefault="00D1711A" w:rsidP="004043B0">
      <w:pPr>
        <w:pStyle w:val="NormalWeb"/>
        <w:spacing w:before="0" w:after="120"/>
        <w:jc w:val="both"/>
        <w:rPr>
          <w:sz w:val="28"/>
          <w:szCs w:val="28"/>
          <w:lang w:val="vi-VN"/>
        </w:rPr>
      </w:pPr>
      <w:r w:rsidRPr="00690738">
        <w:rPr>
          <w:sz w:val="28"/>
          <w:szCs w:val="28"/>
          <w:lang w:val="vi-VN"/>
        </w:rPr>
        <w:t xml:space="preserve">c) </w:t>
      </w:r>
      <w:r w:rsidR="00BB065A" w:rsidRPr="00690738">
        <w:rPr>
          <w:sz w:val="28"/>
          <w:szCs w:val="28"/>
          <w:lang w:val="vi-VN"/>
        </w:rPr>
        <w:t>Bộ Công an</w:t>
      </w:r>
      <w:r w:rsidR="0015260E" w:rsidRPr="00690738">
        <w:rPr>
          <w:sz w:val="28"/>
          <w:szCs w:val="28"/>
          <w:lang w:val="vi-VN"/>
        </w:rPr>
        <w:t xml:space="preserve"> chủ trì, phối hợp với các cơ quan có liên quan</w:t>
      </w:r>
      <w:r w:rsidR="00BB065A" w:rsidRPr="00690738">
        <w:rPr>
          <w:sz w:val="28"/>
          <w:szCs w:val="28"/>
          <w:lang w:val="vi-VN"/>
        </w:rPr>
        <w:t xml:space="preserve"> thực hiện đánh giá tác động </w:t>
      </w:r>
      <w:r w:rsidR="0015260E" w:rsidRPr="00690738">
        <w:rPr>
          <w:sz w:val="28"/>
          <w:szCs w:val="28"/>
          <w:lang w:val="vi-VN"/>
        </w:rPr>
        <w:t>việc</w:t>
      </w:r>
      <w:r w:rsidR="00BB065A" w:rsidRPr="00690738">
        <w:rPr>
          <w:sz w:val="28"/>
          <w:szCs w:val="28"/>
          <w:lang w:val="vi-VN"/>
        </w:rPr>
        <w:t xml:space="preserve"> chuyển giao dữ liệu quan trọng không thuộc điểm b khoản này.</w:t>
      </w:r>
      <w:r w:rsidR="0015260E" w:rsidRPr="00690738">
        <w:rPr>
          <w:sz w:val="28"/>
          <w:szCs w:val="28"/>
          <w:lang w:val="vi-VN"/>
        </w:rPr>
        <w:t xml:space="preserve"> Chủ quản dữ liệu quyết định việc chuyển giao dữ liệu quan trọng sau khi đã </w:t>
      </w:r>
      <w:r w:rsidR="00F35934" w:rsidRPr="00690738">
        <w:rPr>
          <w:sz w:val="28"/>
          <w:szCs w:val="28"/>
          <w:lang w:val="vi-VN"/>
        </w:rPr>
        <w:t xml:space="preserve">đạt </w:t>
      </w:r>
      <w:r w:rsidR="0015260E" w:rsidRPr="00690738">
        <w:rPr>
          <w:sz w:val="28"/>
          <w:szCs w:val="28"/>
          <w:lang w:val="vi-VN"/>
        </w:rPr>
        <w:t>đánh giá tác động</w:t>
      </w:r>
      <w:r w:rsidR="00F35934" w:rsidRPr="00690738">
        <w:rPr>
          <w:sz w:val="28"/>
          <w:szCs w:val="28"/>
          <w:lang w:val="vi-VN"/>
        </w:rPr>
        <w:t>.</w:t>
      </w:r>
    </w:p>
    <w:bookmarkEnd w:id="49"/>
    <w:p w14:paraId="22581740" w14:textId="448EF575" w:rsidR="00F86EC1" w:rsidRPr="00690738" w:rsidRDefault="00F86EC1" w:rsidP="004043B0">
      <w:pPr>
        <w:pStyle w:val="NormalWeb"/>
        <w:spacing w:before="0" w:after="120"/>
        <w:jc w:val="both"/>
        <w:rPr>
          <w:sz w:val="28"/>
          <w:szCs w:val="28"/>
          <w:lang w:val="vi-VN"/>
        </w:rPr>
      </w:pPr>
      <w:r w:rsidRPr="00690738">
        <w:rPr>
          <w:sz w:val="28"/>
          <w:szCs w:val="28"/>
          <w:lang w:val="vi-VN"/>
        </w:rPr>
        <w:t>4. Chủ quản dữ liệu khi cần cung cấp, chuyển giao dữ liệu cốt lõi, dữ liệu quan trọng ra nước ngoài</w:t>
      </w:r>
      <w:r w:rsidR="00274529" w:rsidRPr="00690738">
        <w:rPr>
          <w:sz w:val="28"/>
          <w:szCs w:val="28"/>
          <w:lang w:val="vi-VN"/>
        </w:rPr>
        <w:t xml:space="preserve">, cho tổ chức, cá nhân nước ngoài </w:t>
      </w:r>
      <w:r w:rsidRPr="00690738">
        <w:rPr>
          <w:sz w:val="28"/>
          <w:szCs w:val="28"/>
          <w:lang w:val="vi-VN"/>
        </w:rPr>
        <w:t>phải đáp ứng các điều kiện sau:</w:t>
      </w:r>
    </w:p>
    <w:p w14:paraId="2880ABB9" w14:textId="2C525353" w:rsidR="00F86EC1" w:rsidRPr="00690738" w:rsidRDefault="00F86EC1" w:rsidP="004043B0">
      <w:pPr>
        <w:pStyle w:val="NormalWeb"/>
        <w:spacing w:before="0" w:after="120"/>
        <w:jc w:val="both"/>
        <w:rPr>
          <w:sz w:val="28"/>
          <w:szCs w:val="28"/>
          <w:lang w:val="vi-VN"/>
        </w:rPr>
      </w:pPr>
      <w:r w:rsidRPr="00690738">
        <w:rPr>
          <w:sz w:val="28"/>
          <w:szCs w:val="28"/>
          <w:lang w:val="vi-VN"/>
        </w:rPr>
        <w:t xml:space="preserve">a) Đạt </w:t>
      </w:r>
      <w:r w:rsidR="00BB065A" w:rsidRPr="00690738">
        <w:rPr>
          <w:sz w:val="28"/>
          <w:szCs w:val="28"/>
          <w:lang w:val="vi-VN"/>
        </w:rPr>
        <w:t xml:space="preserve">đánh giá tác động </w:t>
      </w:r>
      <w:r w:rsidRPr="00690738">
        <w:rPr>
          <w:sz w:val="28"/>
          <w:szCs w:val="28"/>
          <w:lang w:val="vi-VN"/>
        </w:rPr>
        <w:t>theo quy định tại khoản 7 Điều này;</w:t>
      </w:r>
    </w:p>
    <w:p w14:paraId="6B4897E5" w14:textId="37AF6751" w:rsidR="00F86EC1" w:rsidRPr="00690738" w:rsidRDefault="00F86EC1" w:rsidP="004043B0">
      <w:pPr>
        <w:pStyle w:val="NormalWeb"/>
        <w:spacing w:before="0" w:after="120"/>
        <w:jc w:val="both"/>
        <w:rPr>
          <w:sz w:val="28"/>
          <w:szCs w:val="28"/>
          <w:lang w:val="vi-VN"/>
        </w:rPr>
      </w:pPr>
      <w:r w:rsidRPr="00690738">
        <w:rPr>
          <w:sz w:val="28"/>
          <w:szCs w:val="28"/>
          <w:lang w:val="vi-VN"/>
        </w:rPr>
        <w:lastRenderedPageBreak/>
        <w:t xml:space="preserve">b) Ký kết hợp đồng với </w:t>
      </w:r>
      <w:r w:rsidRPr="00690738">
        <w:rPr>
          <w:sz w:val="28"/>
          <w:szCs w:val="28"/>
          <w:u w:color="FF0000"/>
          <w:lang w:val="vi-VN"/>
        </w:rPr>
        <w:t xml:space="preserve">bên nhận </w:t>
      </w:r>
      <w:r w:rsidR="00BB065A" w:rsidRPr="00690738">
        <w:rPr>
          <w:sz w:val="28"/>
          <w:szCs w:val="28"/>
          <w:u w:color="FF0000"/>
          <w:lang w:val="vi-VN"/>
        </w:rPr>
        <w:t>chuyển giao</w:t>
      </w:r>
      <w:r w:rsidRPr="00690738">
        <w:rPr>
          <w:sz w:val="28"/>
          <w:szCs w:val="28"/>
          <w:lang w:val="vi-VN"/>
        </w:rPr>
        <w:t>;</w:t>
      </w:r>
    </w:p>
    <w:p w14:paraId="5AF8152A" w14:textId="45F430B0" w:rsidR="00F86EC1" w:rsidRPr="00690738" w:rsidRDefault="00F86EC1" w:rsidP="004043B0">
      <w:pPr>
        <w:pStyle w:val="NormalWeb"/>
        <w:spacing w:before="0" w:after="120"/>
        <w:jc w:val="both"/>
        <w:rPr>
          <w:sz w:val="28"/>
          <w:szCs w:val="28"/>
          <w:lang w:val="vi-VN"/>
        </w:rPr>
      </w:pPr>
      <w:r w:rsidRPr="00690738">
        <w:rPr>
          <w:sz w:val="28"/>
          <w:szCs w:val="28"/>
          <w:lang w:val="vi-VN"/>
        </w:rPr>
        <w:t xml:space="preserve">c) Các điều kiện khác theo </w:t>
      </w:r>
      <w:r w:rsidR="00AE2C99" w:rsidRPr="00690738">
        <w:rPr>
          <w:sz w:val="28"/>
          <w:szCs w:val="28"/>
          <w:lang w:val="vi-VN"/>
        </w:rPr>
        <w:t>quy định pháp luật</w:t>
      </w:r>
      <w:r w:rsidRPr="00690738">
        <w:rPr>
          <w:sz w:val="28"/>
          <w:szCs w:val="28"/>
          <w:lang w:val="vi-VN"/>
        </w:rPr>
        <w:t>.</w:t>
      </w:r>
    </w:p>
    <w:p w14:paraId="0A8F9EF1" w14:textId="6D536394" w:rsidR="00F86EC1" w:rsidRPr="00690738" w:rsidRDefault="00242370" w:rsidP="004043B0">
      <w:pPr>
        <w:pStyle w:val="NormalWeb"/>
        <w:spacing w:before="0" w:after="120"/>
        <w:jc w:val="both"/>
        <w:rPr>
          <w:sz w:val="28"/>
          <w:szCs w:val="28"/>
          <w:lang w:val="vi-VN"/>
        </w:rPr>
      </w:pPr>
      <w:r w:rsidRPr="00690738">
        <w:rPr>
          <w:sz w:val="28"/>
          <w:szCs w:val="28"/>
          <w:lang w:val="vi-VN"/>
        </w:rPr>
        <w:t>5</w:t>
      </w:r>
      <w:r w:rsidR="00F86EC1" w:rsidRPr="00690738">
        <w:rPr>
          <w:sz w:val="28"/>
          <w:szCs w:val="28"/>
          <w:lang w:val="vi-VN"/>
        </w:rPr>
        <w:t xml:space="preserve">. </w:t>
      </w:r>
      <w:r w:rsidR="005B1299" w:rsidRPr="00690738">
        <w:rPr>
          <w:sz w:val="28"/>
          <w:szCs w:val="28"/>
          <w:lang w:val="vi-VN"/>
        </w:rPr>
        <w:t>C</w:t>
      </w:r>
      <w:r w:rsidR="00F86EC1" w:rsidRPr="00690738">
        <w:rPr>
          <w:sz w:val="28"/>
          <w:szCs w:val="28"/>
          <w:lang w:val="vi-VN"/>
        </w:rPr>
        <w:t xml:space="preserve">hủ quản dữ liệu phải áp dụng các biện pháp cần thiết để bảo đảm hoạt động xử lý dữ liệu của bên </w:t>
      </w:r>
      <w:r w:rsidR="00F86EC1" w:rsidRPr="00690738">
        <w:rPr>
          <w:sz w:val="28"/>
          <w:szCs w:val="28"/>
          <w:u w:color="FF0000"/>
          <w:lang w:val="vi-VN"/>
        </w:rPr>
        <w:t>nhận dữ liệu</w:t>
      </w:r>
      <w:r w:rsidR="00F86EC1" w:rsidRPr="00690738">
        <w:rPr>
          <w:sz w:val="28"/>
          <w:szCs w:val="28"/>
          <w:lang w:val="vi-VN"/>
        </w:rPr>
        <w:t xml:space="preserve"> đạt tiêu chuẩn bảo vệ dữ liệu quy định tại Luật này. </w:t>
      </w:r>
    </w:p>
    <w:p w14:paraId="18F7D071" w14:textId="41379B87" w:rsidR="00BB065A" w:rsidRPr="00690738" w:rsidRDefault="00242370" w:rsidP="004043B0">
      <w:pPr>
        <w:pStyle w:val="NormalWeb"/>
        <w:spacing w:before="0" w:after="120"/>
        <w:jc w:val="both"/>
        <w:rPr>
          <w:sz w:val="28"/>
          <w:szCs w:val="28"/>
          <w:lang w:val="vi-VN"/>
        </w:rPr>
      </w:pPr>
      <w:r w:rsidRPr="00690738">
        <w:rPr>
          <w:sz w:val="28"/>
          <w:szCs w:val="28"/>
          <w:lang w:val="vi-VN"/>
        </w:rPr>
        <w:t>6</w:t>
      </w:r>
      <w:r w:rsidR="00F86EC1" w:rsidRPr="00690738">
        <w:rPr>
          <w:sz w:val="28"/>
          <w:szCs w:val="28"/>
          <w:lang w:val="vi-VN"/>
        </w:rPr>
        <w:t xml:space="preserve">. Đánh giá </w:t>
      </w:r>
      <w:r w:rsidR="00166DA9" w:rsidRPr="00690738">
        <w:rPr>
          <w:sz w:val="28"/>
          <w:szCs w:val="28"/>
          <w:lang w:val="vi-VN"/>
        </w:rPr>
        <w:t xml:space="preserve">tác động việc chuyển giao </w:t>
      </w:r>
      <w:r w:rsidR="00F86EC1" w:rsidRPr="00690738">
        <w:rPr>
          <w:sz w:val="28"/>
          <w:szCs w:val="28"/>
          <w:lang w:val="vi-VN"/>
        </w:rPr>
        <w:t xml:space="preserve">dữ liệu </w:t>
      </w:r>
      <w:r w:rsidR="00274529" w:rsidRPr="00690738">
        <w:rPr>
          <w:sz w:val="28"/>
          <w:szCs w:val="28"/>
          <w:lang w:val="vi-VN"/>
        </w:rPr>
        <w:t xml:space="preserve">ra nước ngoài, cho tổ chức, cá nhân nước ngoài </w:t>
      </w:r>
      <w:r w:rsidR="00F86EC1" w:rsidRPr="00690738">
        <w:rPr>
          <w:sz w:val="28"/>
          <w:szCs w:val="28"/>
          <w:lang w:val="vi-VN"/>
        </w:rPr>
        <w:t>tập trung vào việc đánh giá các rủi ro mà hoạt động cung cấp, chuyển giao dữ liệu có thể</w:t>
      </w:r>
      <w:r w:rsidR="007E55E4" w:rsidRPr="00690738">
        <w:rPr>
          <w:sz w:val="28"/>
          <w:szCs w:val="28"/>
          <w:lang w:val="vi-VN"/>
        </w:rPr>
        <w:t xml:space="preserve"> ảnh hưởng</w:t>
      </w:r>
      <w:r w:rsidR="00F86EC1" w:rsidRPr="00690738">
        <w:rPr>
          <w:sz w:val="28"/>
          <w:szCs w:val="28"/>
          <w:lang w:val="vi-VN"/>
        </w:rPr>
        <w:t xml:space="preserve"> </w:t>
      </w:r>
      <w:r w:rsidR="007E55E4" w:rsidRPr="00690738">
        <w:rPr>
          <w:sz w:val="28"/>
          <w:szCs w:val="28"/>
          <w:lang w:val="vi-VN"/>
        </w:rPr>
        <w:t>đến</w:t>
      </w:r>
      <w:r w:rsidR="00F86EC1" w:rsidRPr="00690738">
        <w:rPr>
          <w:sz w:val="28"/>
          <w:szCs w:val="28"/>
          <w:lang w:val="vi-VN"/>
        </w:rPr>
        <w:t xml:space="preserve"> </w:t>
      </w:r>
      <w:r w:rsidR="00274529" w:rsidRPr="00690738">
        <w:rPr>
          <w:sz w:val="28"/>
          <w:szCs w:val="28"/>
          <w:lang w:val="vi-VN"/>
        </w:rPr>
        <w:t>an ninh, quốc phòng và lợi ích quốc gia, lợi ích công cộng</w:t>
      </w:r>
      <w:r w:rsidR="00F86EC1" w:rsidRPr="00690738">
        <w:rPr>
          <w:sz w:val="28"/>
          <w:szCs w:val="28"/>
          <w:lang w:val="vi-VN"/>
        </w:rPr>
        <w:t xml:space="preserve">, quyền và lợi ích hợp pháp của cá nhân, tổ chức, bao gồm tối thiểu các vấn đề sau: </w:t>
      </w:r>
    </w:p>
    <w:p w14:paraId="7274B3F7" w14:textId="635D0100" w:rsidR="00F86EC1" w:rsidRPr="00690738" w:rsidRDefault="00F86EC1" w:rsidP="004043B0">
      <w:pPr>
        <w:pStyle w:val="NormalWeb"/>
        <w:spacing w:before="0" w:after="120"/>
        <w:jc w:val="both"/>
        <w:rPr>
          <w:sz w:val="28"/>
          <w:szCs w:val="28"/>
          <w:lang w:val="vi-VN"/>
        </w:rPr>
      </w:pPr>
      <w:r w:rsidRPr="00690738">
        <w:rPr>
          <w:sz w:val="28"/>
          <w:szCs w:val="28"/>
          <w:lang w:val="vi-VN"/>
        </w:rPr>
        <w:t xml:space="preserve">a) Tính hợp pháp, mục đích và sự cần thiết của việc chuyển giao dữ liệu, phạm vi, phương pháp truyền dữ liệu và việc xử lý dữ liệu của </w:t>
      </w:r>
      <w:r w:rsidR="00274529" w:rsidRPr="00690738">
        <w:rPr>
          <w:sz w:val="28"/>
          <w:szCs w:val="28"/>
          <w:lang w:val="vi-VN"/>
        </w:rPr>
        <w:t>bên nhận dữ liệu</w:t>
      </w:r>
      <w:r w:rsidRPr="00690738">
        <w:rPr>
          <w:sz w:val="28"/>
          <w:szCs w:val="28"/>
          <w:lang w:val="vi-VN"/>
        </w:rPr>
        <w:t>;</w:t>
      </w:r>
    </w:p>
    <w:p w14:paraId="02290CE3" w14:textId="236BA551" w:rsidR="00F86EC1" w:rsidRPr="00690738" w:rsidRDefault="00F86EC1" w:rsidP="004043B0">
      <w:pPr>
        <w:pStyle w:val="NormalWeb"/>
        <w:spacing w:before="0" w:after="120"/>
        <w:jc w:val="both"/>
        <w:rPr>
          <w:spacing w:val="4"/>
          <w:sz w:val="28"/>
          <w:szCs w:val="28"/>
          <w:lang w:val="vi-VN"/>
        </w:rPr>
      </w:pPr>
      <w:r w:rsidRPr="00690738">
        <w:rPr>
          <w:spacing w:val="4"/>
          <w:sz w:val="28"/>
          <w:szCs w:val="28"/>
          <w:lang w:val="vi-VN"/>
        </w:rPr>
        <w:t xml:space="preserve">b) Quy mô, phạm vi, loại và độ nhạy cảm của dữ liệu được xuất và những rủi ro mà việc xuất dữ liệu có thể mang lại </w:t>
      </w:r>
      <w:r w:rsidRPr="00690738">
        <w:rPr>
          <w:spacing w:val="4"/>
          <w:sz w:val="28"/>
          <w:szCs w:val="28"/>
          <w:u w:color="FF0000"/>
          <w:lang w:val="vi-VN"/>
        </w:rPr>
        <w:t xml:space="preserve">cho </w:t>
      </w:r>
      <w:r w:rsidR="00274529" w:rsidRPr="00690738">
        <w:rPr>
          <w:spacing w:val="4"/>
          <w:sz w:val="28"/>
          <w:szCs w:val="28"/>
          <w:u w:color="FF0000"/>
          <w:lang w:val="vi-VN"/>
        </w:rPr>
        <w:t>an ninh</w:t>
      </w:r>
      <w:r w:rsidR="00274529" w:rsidRPr="00690738">
        <w:rPr>
          <w:spacing w:val="4"/>
          <w:sz w:val="28"/>
          <w:szCs w:val="28"/>
          <w:lang w:val="vi-VN"/>
        </w:rPr>
        <w:t xml:space="preserve">, quốc phòng và lợi ích quốc gia, lợi ích công cộng </w:t>
      </w:r>
      <w:r w:rsidRPr="00690738">
        <w:rPr>
          <w:spacing w:val="4"/>
          <w:sz w:val="28"/>
          <w:szCs w:val="28"/>
          <w:lang w:val="vi-VN"/>
        </w:rPr>
        <w:t>hoặc quyền và lợi ích hợp pháp của cá nhân hoặc tổ chức;</w:t>
      </w:r>
    </w:p>
    <w:p w14:paraId="7BE00135" w14:textId="14744DE5" w:rsidR="00F86EC1" w:rsidRPr="00690738" w:rsidRDefault="00F86EC1" w:rsidP="004043B0">
      <w:pPr>
        <w:pStyle w:val="NormalWeb"/>
        <w:spacing w:before="0" w:after="120"/>
        <w:jc w:val="both"/>
        <w:rPr>
          <w:sz w:val="28"/>
          <w:szCs w:val="28"/>
          <w:lang w:val="vi-VN"/>
        </w:rPr>
      </w:pPr>
      <w:r w:rsidRPr="00690738">
        <w:rPr>
          <w:sz w:val="28"/>
          <w:szCs w:val="28"/>
          <w:lang w:val="vi-VN"/>
        </w:rPr>
        <w:t>c) Trách nhiệm</w:t>
      </w:r>
      <w:r w:rsidR="00F65E93" w:rsidRPr="00690738">
        <w:rPr>
          <w:sz w:val="28"/>
          <w:szCs w:val="28"/>
        </w:rPr>
        <w:t>,</w:t>
      </w:r>
      <w:r w:rsidRPr="00690738">
        <w:rPr>
          <w:sz w:val="28"/>
          <w:szCs w:val="28"/>
          <w:lang w:val="vi-VN"/>
        </w:rPr>
        <w:t xml:space="preserve"> nghĩa vụ mà </w:t>
      </w:r>
      <w:r w:rsidR="00274529" w:rsidRPr="00690738">
        <w:rPr>
          <w:sz w:val="28"/>
          <w:szCs w:val="28"/>
          <w:lang w:val="vi-VN"/>
        </w:rPr>
        <w:t>bên nhận dữ liệu</w:t>
      </w:r>
      <w:r w:rsidR="0061408B" w:rsidRPr="00690738">
        <w:rPr>
          <w:sz w:val="28"/>
          <w:szCs w:val="28"/>
        </w:rPr>
        <w:t>, bên chuyển giao dữ liệu</w:t>
      </w:r>
      <w:r w:rsidRPr="00690738">
        <w:rPr>
          <w:sz w:val="28"/>
          <w:szCs w:val="28"/>
          <w:lang w:val="vi-VN"/>
        </w:rPr>
        <w:t xml:space="preserve"> đã cam kết thực hiện</w:t>
      </w:r>
      <w:r w:rsidR="002769DB" w:rsidRPr="00690738">
        <w:rPr>
          <w:sz w:val="28"/>
          <w:szCs w:val="28"/>
        </w:rPr>
        <w:t>;</w:t>
      </w:r>
    </w:p>
    <w:p w14:paraId="5B9B368E" w14:textId="0C05F310" w:rsidR="00F86EC1" w:rsidRPr="00690738" w:rsidRDefault="00F86EC1" w:rsidP="004043B0">
      <w:pPr>
        <w:pStyle w:val="NormalWeb"/>
        <w:spacing w:before="0" w:after="120"/>
        <w:jc w:val="both"/>
        <w:rPr>
          <w:sz w:val="28"/>
          <w:szCs w:val="28"/>
        </w:rPr>
      </w:pPr>
      <w:r w:rsidRPr="00690738">
        <w:rPr>
          <w:sz w:val="28"/>
          <w:szCs w:val="28"/>
          <w:lang w:val="vi-VN"/>
        </w:rPr>
        <w:t>d) Nguy cơ dữ liệu sẽ bị giả mạo, phá hủy, rò rỉ, bị mất, chuyển giao hoặc thu thập</w:t>
      </w:r>
      <w:r w:rsidR="00EC00FC" w:rsidRPr="00690738">
        <w:rPr>
          <w:sz w:val="28"/>
          <w:szCs w:val="28"/>
        </w:rPr>
        <w:t xml:space="preserve">, </w:t>
      </w:r>
      <w:r w:rsidRPr="00690738">
        <w:rPr>
          <w:sz w:val="28"/>
          <w:szCs w:val="28"/>
          <w:lang w:val="vi-VN"/>
        </w:rPr>
        <w:t>sử dụng bất hợp pháp trong hoặc sau khi dữ liệu được chuyển giao</w:t>
      </w:r>
      <w:r w:rsidR="00EC00FC" w:rsidRPr="00690738">
        <w:rPr>
          <w:sz w:val="28"/>
          <w:szCs w:val="28"/>
        </w:rPr>
        <w:t>;</w:t>
      </w:r>
      <w:r w:rsidR="00EC00FC" w:rsidRPr="00690738">
        <w:rPr>
          <w:spacing w:val="-4"/>
          <w:sz w:val="28"/>
          <w:szCs w:val="28"/>
        </w:rPr>
        <w:t xml:space="preserve"> việc </w:t>
      </w:r>
      <w:r w:rsidRPr="00690738">
        <w:rPr>
          <w:spacing w:val="-4"/>
          <w:sz w:val="28"/>
          <w:szCs w:val="28"/>
          <w:lang w:val="vi-VN"/>
        </w:rPr>
        <w:t>bảo vệ quyền và lợi ích của chủ thể dữ liệu</w:t>
      </w:r>
      <w:r w:rsidRPr="00690738">
        <w:rPr>
          <w:sz w:val="28"/>
          <w:szCs w:val="28"/>
          <w:lang w:val="vi-VN"/>
        </w:rPr>
        <w:t>;</w:t>
      </w:r>
      <w:r w:rsidR="00EC00FC" w:rsidRPr="00690738">
        <w:rPr>
          <w:sz w:val="28"/>
          <w:szCs w:val="28"/>
        </w:rPr>
        <w:t xml:space="preserve"> hoạt động</w:t>
      </w:r>
      <w:r w:rsidR="00EC00FC" w:rsidRPr="00690738">
        <w:rPr>
          <w:sz w:val="28"/>
          <w:szCs w:val="28"/>
          <w:lang w:val="vi-VN"/>
        </w:rPr>
        <w:t xml:space="preserve"> quản lý</w:t>
      </w:r>
      <w:r w:rsidR="00667C96" w:rsidRPr="00690738">
        <w:rPr>
          <w:sz w:val="28"/>
          <w:szCs w:val="28"/>
        </w:rPr>
        <w:t xml:space="preserve"> dữ liệu</w:t>
      </w:r>
      <w:r w:rsidR="00EC00FC" w:rsidRPr="00690738">
        <w:rPr>
          <w:sz w:val="28"/>
          <w:szCs w:val="28"/>
        </w:rPr>
        <w:t xml:space="preserve">, </w:t>
      </w:r>
      <w:r w:rsidR="00EC00FC" w:rsidRPr="00690738">
        <w:rPr>
          <w:sz w:val="28"/>
          <w:szCs w:val="28"/>
          <w:lang w:val="vi-VN"/>
        </w:rPr>
        <w:t>biện pháp kỹ thuật</w:t>
      </w:r>
      <w:r w:rsidR="00EC00FC" w:rsidRPr="00690738">
        <w:rPr>
          <w:sz w:val="28"/>
          <w:szCs w:val="28"/>
        </w:rPr>
        <w:t xml:space="preserve"> áp dụng để bảo vệ dữ liệu;</w:t>
      </w:r>
    </w:p>
    <w:p w14:paraId="6C88D082" w14:textId="64E0AA92" w:rsidR="00F86EC1" w:rsidRPr="00690738" w:rsidRDefault="00F86EC1" w:rsidP="004043B0">
      <w:pPr>
        <w:pStyle w:val="NormalWeb"/>
        <w:spacing w:before="0" w:after="120"/>
        <w:jc w:val="both"/>
        <w:rPr>
          <w:sz w:val="28"/>
          <w:szCs w:val="28"/>
          <w:lang w:val="vi-VN"/>
        </w:rPr>
      </w:pPr>
      <w:r w:rsidRPr="00690738">
        <w:rPr>
          <w:sz w:val="28"/>
          <w:szCs w:val="28"/>
          <w:lang w:val="vi-VN"/>
        </w:rPr>
        <w:t xml:space="preserve">đ) Hợp đồng hoặc các văn bản có hiệu lực pháp lý khác được soạn thảo với bên nhận </w:t>
      </w:r>
      <w:r w:rsidR="00274529" w:rsidRPr="00690738">
        <w:rPr>
          <w:sz w:val="28"/>
          <w:szCs w:val="28"/>
          <w:lang w:val="vi-VN"/>
        </w:rPr>
        <w:t>dữ liệu</w:t>
      </w:r>
      <w:r w:rsidRPr="00690738">
        <w:rPr>
          <w:sz w:val="28"/>
          <w:szCs w:val="28"/>
          <w:lang w:val="vi-VN"/>
        </w:rPr>
        <w:t xml:space="preserve"> có thỏa thuận đầy đủ về trách nhiệm và nghĩa vụ bảo vệ an toàn dữ liệu hay không;</w:t>
      </w:r>
    </w:p>
    <w:p w14:paraId="57B3ECC8" w14:textId="77777777" w:rsidR="00F86EC1" w:rsidRPr="00690738" w:rsidRDefault="00F86EC1" w:rsidP="004043B0">
      <w:pPr>
        <w:pStyle w:val="NormalWeb"/>
        <w:spacing w:before="0" w:after="120"/>
        <w:jc w:val="both"/>
        <w:rPr>
          <w:sz w:val="28"/>
          <w:szCs w:val="28"/>
          <w:lang w:val="vi-VN"/>
        </w:rPr>
      </w:pPr>
      <w:r w:rsidRPr="00690738">
        <w:rPr>
          <w:sz w:val="28"/>
          <w:szCs w:val="28"/>
          <w:lang w:val="vi-VN"/>
        </w:rPr>
        <w:t>e) Các vấn đề khác có thể ảnh hưởng đến tính bảo mật của việc chuyển giao dữ liệu.</w:t>
      </w:r>
    </w:p>
    <w:p w14:paraId="2C8FA1AE" w14:textId="0FB83F6D" w:rsidR="00F86EC1" w:rsidRPr="00690738" w:rsidRDefault="00242370" w:rsidP="004043B0">
      <w:pPr>
        <w:pStyle w:val="NormalWeb"/>
        <w:spacing w:before="0" w:after="120"/>
        <w:jc w:val="both"/>
        <w:rPr>
          <w:sz w:val="28"/>
          <w:szCs w:val="28"/>
          <w:lang w:val="vi-VN"/>
        </w:rPr>
      </w:pPr>
      <w:r w:rsidRPr="00690738">
        <w:rPr>
          <w:sz w:val="28"/>
          <w:szCs w:val="28"/>
          <w:lang w:val="vi-VN"/>
        </w:rPr>
        <w:t>7</w:t>
      </w:r>
      <w:r w:rsidR="00F86EC1" w:rsidRPr="00690738">
        <w:rPr>
          <w:sz w:val="28"/>
          <w:szCs w:val="28"/>
          <w:lang w:val="vi-VN"/>
        </w:rPr>
        <w:t xml:space="preserve">. </w:t>
      </w:r>
      <w:r w:rsidR="00BB065A" w:rsidRPr="00690738">
        <w:rPr>
          <w:sz w:val="28"/>
          <w:szCs w:val="28"/>
          <w:lang w:val="vi-VN"/>
        </w:rPr>
        <w:t xml:space="preserve">Đánh giá tác động việc chuyển giao dữ liệu </w:t>
      </w:r>
      <w:r w:rsidR="00274529" w:rsidRPr="00690738">
        <w:rPr>
          <w:sz w:val="28"/>
          <w:szCs w:val="28"/>
          <w:lang w:val="vi-VN"/>
        </w:rPr>
        <w:t xml:space="preserve">ra nước ngoài, cho tổ chức, cá nhân nước ngoài </w:t>
      </w:r>
      <w:r w:rsidR="00F86EC1" w:rsidRPr="00690738">
        <w:rPr>
          <w:sz w:val="28"/>
          <w:szCs w:val="28"/>
          <w:lang w:val="vi-VN"/>
        </w:rPr>
        <w:t xml:space="preserve">được thực hiện kết hợp giữa việc đánh giá trước khi việc cung cấp, chuyển giao được thực hiện, giám sát liên tục, đánh giá lại định kỳ trong quá trình thực hiện nhằm ngăn ngừa rủi ro bảo mật và </w:t>
      </w:r>
      <w:r w:rsidR="00185D6C" w:rsidRPr="00690738">
        <w:rPr>
          <w:sz w:val="28"/>
          <w:szCs w:val="28"/>
          <w:lang w:val="vi-VN"/>
        </w:rPr>
        <w:t>bảo đảm</w:t>
      </w:r>
      <w:r w:rsidR="00F86EC1" w:rsidRPr="00690738">
        <w:rPr>
          <w:sz w:val="28"/>
          <w:szCs w:val="28"/>
          <w:lang w:val="vi-VN"/>
        </w:rPr>
        <w:t xml:space="preserve"> luồng dữ liệu có trật tự và tự do theo </w:t>
      </w:r>
      <w:r w:rsidR="00AE2C99" w:rsidRPr="00690738">
        <w:rPr>
          <w:sz w:val="28"/>
          <w:szCs w:val="28"/>
          <w:lang w:val="vi-VN"/>
        </w:rPr>
        <w:t>quy định pháp luật</w:t>
      </w:r>
      <w:r w:rsidR="00BB065A" w:rsidRPr="00690738">
        <w:rPr>
          <w:sz w:val="28"/>
          <w:szCs w:val="28"/>
          <w:lang w:val="vi-VN"/>
        </w:rPr>
        <w:t>.</w:t>
      </w:r>
    </w:p>
    <w:p w14:paraId="1D3A4EB4" w14:textId="59DF4E2A" w:rsidR="00F86EC1" w:rsidRPr="00690738" w:rsidRDefault="00242370" w:rsidP="004043B0">
      <w:pPr>
        <w:pStyle w:val="NormalWeb"/>
        <w:spacing w:before="0" w:after="120"/>
        <w:jc w:val="both"/>
        <w:rPr>
          <w:sz w:val="28"/>
          <w:szCs w:val="28"/>
          <w:lang w:val="vi-VN"/>
        </w:rPr>
      </w:pPr>
      <w:r w:rsidRPr="00690738">
        <w:rPr>
          <w:sz w:val="28"/>
          <w:szCs w:val="28"/>
          <w:lang w:val="vi-VN"/>
        </w:rPr>
        <w:t>8</w:t>
      </w:r>
      <w:r w:rsidR="00F86EC1" w:rsidRPr="00690738">
        <w:rPr>
          <w:sz w:val="28"/>
          <w:szCs w:val="28"/>
          <w:lang w:val="vi-VN"/>
        </w:rPr>
        <w:t>. Các tổ chức và cá nhân trong nước không được cung cấp dữ liệu được lưu trữ trên lãnh thổ Việt Nam cho cơ quan tư pháp hoặc cơ quan thực thi pháp luật của nước ngoài mà không có sự chấp thuận của cơ quan có thẩm quyền của Việt Nam.</w:t>
      </w:r>
    </w:p>
    <w:p w14:paraId="60EA1599" w14:textId="5135EDBA" w:rsidR="00F86EC1" w:rsidRPr="00690738" w:rsidRDefault="00370B7B" w:rsidP="004043B0">
      <w:pPr>
        <w:jc w:val="both"/>
        <w:rPr>
          <w:sz w:val="28"/>
          <w:szCs w:val="28"/>
          <w:lang w:val="vi-VN"/>
        </w:rPr>
      </w:pPr>
      <w:r w:rsidRPr="00690738">
        <w:rPr>
          <w:sz w:val="28"/>
          <w:szCs w:val="28"/>
          <w:lang w:val="vi-VN"/>
        </w:rPr>
        <w:t>9</w:t>
      </w:r>
      <w:r w:rsidR="00F86EC1" w:rsidRPr="00690738">
        <w:rPr>
          <w:sz w:val="28"/>
          <w:szCs w:val="28"/>
          <w:lang w:val="vi-VN"/>
        </w:rPr>
        <w:t xml:space="preserve">. Chính phủ quy định chi tiết Điều này. </w:t>
      </w:r>
    </w:p>
    <w:p w14:paraId="190BA3D2" w14:textId="7BC60F13" w:rsidR="00F86EC1" w:rsidRPr="00690738" w:rsidRDefault="00F86EC1" w:rsidP="004043B0">
      <w:pPr>
        <w:pStyle w:val="Heading2"/>
        <w:spacing w:line="340" w:lineRule="exact"/>
        <w:rPr>
          <w:color w:val="auto"/>
          <w:lang w:val="vi-VN"/>
        </w:rPr>
      </w:pPr>
      <w:bookmarkStart w:id="50" w:name="_Toc170288640"/>
      <w:bookmarkStart w:id="51" w:name="_Hlk159255371"/>
      <w:r w:rsidRPr="00690738">
        <w:rPr>
          <w:color w:val="auto"/>
          <w:lang w:val="vi-VN"/>
        </w:rPr>
        <w:lastRenderedPageBreak/>
        <w:t>Thu hồi, xóa, hủy dữ liệu</w:t>
      </w:r>
      <w:bookmarkEnd w:id="50"/>
    </w:p>
    <w:p w14:paraId="05620709" w14:textId="173B4E03" w:rsidR="00F86EC1" w:rsidRPr="00690738" w:rsidRDefault="00D93BAE" w:rsidP="004043B0">
      <w:pPr>
        <w:jc w:val="both"/>
        <w:rPr>
          <w:rFonts w:eastAsia="Calibri"/>
          <w:bCs/>
          <w:spacing w:val="-4"/>
          <w:sz w:val="28"/>
          <w:szCs w:val="28"/>
          <w:lang w:val="vi-VN" w:eastAsia="ar-SA"/>
        </w:rPr>
      </w:pPr>
      <w:r w:rsidRPr="00690738">
        <w:rPr>
          <w:rFonts w:eastAsia="Calibri"/>
          <w:bCs/>
          <w:spacing w:val="-4"/>
          <w:sz w:val="28"/>
          <w:szCs w:val="28"/>
          <w:lang w:val="vi-VN" w:eastAsia="ar-SA"/>
        </w:rPr>
        <w:t>1</w:t>
      </w:r>
      <w:r w:rsidR="00F86EC1" w:rsidRPr="00690738">
        <w:rPr>
          <w:rFonts w:eastAsia="Calibri"/>
          <w:bCs/>
          <w:spacing w:val="-4"/>
          <w:sz w:val="28"/>
          <w:szCs w:val="28"/>
          <w:lang w:val="vi-VN" w:eastAsia="ar-SA"/>
        </w:rPr>
        <w:t xml:space="preserve">. </w:t>
      </w:r>
      <w:r w:rsidR="00CC6618" w:rsidRPr="00690738">
        <w:rPr>
          <w:rFonts w:eastAsia="Calibri"/>
          <w:bCs/>
          <w:spacing w:val="-4"/>
          <w:sz w:val="28"/>
          <w:szCs w:val="28"/>
          <w:lang w:val="vi-VN" w:eastAsia="ar-SA"/>
        </w:rPr>
        <w:t>C</w:t>
      </w:r>
      <w:r w:rsidR="00F86EC1" w:rsidRPr="00690738">
        <w:rPr>
          <w:rFonts w:eastAsia="Calibri"/>
          <w:bCs/>
          <w:spacing w:val="-4"/>
          <w:sz w:val="28"/>
          <w:szCs w:val="28"/>
          <w:lang w:val="vi-VN" w:eastAsia="ar-SA"/>
        </w:rPr>
        <w:t>hủ thể dữ liệu có quyền yêu cầu</w:t>
      </w:r>
      <w:r w:rsidR="00EF7AEA" w:rsidRPr="00690738">
        <w:rPr>
          <w:rFonts w:eastAsia="Calibri"/>
          <w:bCs/>
          <w:spacing w:val="-4"/>
          <w:sz w:val="28"/>
          <w:szCs w:val="28"/>
          <w:lang w:val="vi-VN" w:eastAsia="ar-SA"/>
        </w:rPr>
        <w:t xml:space="preserve"> chủ sở hữu dữ liệu,</w:t>
      </w:r>
      <w:r w:rsidR="00F86EC1" w:rsidRPr="00690738">
        <w:rPr>
          <w:rFonts w:eastAsia="Calibri"/>
          <w:bCs/>
          <w:spacing w:val="-4"/>
          <w:sz w:val="28"/>
          <w:szCs w:val="28"/>
          <w:lang w:val="vi-VN" w:eastAsia="ar-SA"/>
        </w:rPr>
        <w:t xml:space="preserve"> </w:t>
      </w:r>
      <w:r w:rsidR="005B1299" w:rsidRPr="00690738">
        <w:rPr>
          <w:rFonts w:eastAsia="Calibri"/>
          <w:bCs/>
          <w:spacing w:val="-4"/>
          <w:sz w:val="28"/>
          <w:szCs w:val="28"/>
          <w:lang w:val="vi-VN" w:eastAsia="ar-SA"/>
        </w:rPr>
        <w:t>chủ quản dữ liệu</w:t>
      </w:r>
      <w:r w:rsidR="00F86EC1" w:rsidRPr="00690738">
        <w:rPr>
          <w:rFonts w:eastAsia="Calibri"/>
          <w:bCs/>
          <w:spacing w:val="-4"/>
          <w:sz w:val="28"/>
          <w:szCs w:val="28"/>
          <w:lang w:val="vi-VN" w:eastAsia="ar-SA"/>
        </w:rPr>
        <w:t xml:space="preserve"> thu hồi, xoá hoặc huỷ dữ liệu của </w:t>
      </w:r>
      <w:r w:rsidR="005B1299" w:rsidRPr="00690738">
        <w:rPr>
          <w:rFonts w:eastAsia="Calibri"/>
          <w:bCs/>
          <w:spacing w:val="-4"/>
          <w:sz w:val="28"/>
          <w:szCs w:val="28"/>
          <w:lang w:val="vi-VN" w:eastAsia="ar-SA"/>
        </w:rPr>
        <w:t>mình</w:t>
      </w:r>
      <w:r w:rsidR="00EF7AEA" w:rsidRPr="00690738">
        <w:rPr>
          <w:rFonts w:eastAsia="Calibri"/>
          <w:bCs/>
          <w:spacing w:val="-4"/>
          <w:sz w:val="28"/>
          <w:szCs w:val="28"/>
          <w:lang w:val="vi-VN" w:eastAsia="ar-SA"/>
        </w:rPr>
        <w:t>,</w:t>
      </w:r>
      <w:r w:rsidR="00503470" w:rsidRPr="00690738">
        <w:rPr>
          <w:rFonts w:eastAsia="Calibri"/>
          <w:bCs/>
          <w:spacing w:val="-4"/>
          <w:sz w:val="28"/>
          <w:szCs w:val="28"/>
          <w:lang w:val="vi-VN" w:eastAsia="ar-SA"/>
        </w:rPr>
        <w:t xml:space="preserve"> </w:t>
      </w:r>
      <w:r w:rsidR="00503470" w:rsidRPr="00690738">
        <w:rPr>
          <w:spacing w:val="-4"/>
          <w:sz w:val="28"/>
          <w:szCs w:val="28"/>
          <w:lang w:val="vi-VN"/>
        </w:rPr>
        <w:t>trừ trường hợp</w:t>
      </w:r>
      <w:r w:rsidR="007F2E35" w:rsidRPr="00690738">
        <w:rPr>
          <w:spacing w:val="-4"/>
          <w:sz w:val="28"/>
          <w:szCs w:val="28"/>
          <w:lang w:val="vi-VN"/>
        </w:rPr>
        <w:t xml:space="preserve"> pháp</w:t>
      </w:r>
      <w:r w:rsidR="00503470" w:rsidRPr="00690738">
        <w:rPr>
          <w:spacing w:val="-4"/>
          <w:sz w:val="28"/>
          <w:szCs w:val="28"/>
          <w:lang w:val="vi-VN"/>
        </w:rPr>
        <w:t xml:space="preserve"> luật có quy định khác.</w:t>
      </w:r>
    </w:p>
    <w:p w14:paraId="1CB4A097" w14:textId="1E6DED6A" w:rsidR="00F86EC1" w:rsidRPr="00690738" w:rsidRDefault="00D93BAE" w:rsidP="004043B0">
      <w:pPr>
        <w:jc w:val="both"/>
        <w:rPr>
          <w:rFonts w:eastAsia="Calibri"/>
          <w:bCs/>
          <w:sz w:val="28"/>
          <w:szCs w:val="28"/>
          <w:lang w:val="vi-VN" w:eastAsia="ar-SA"/>
        </w:rPr>
      </w:pPr>
      <w:r w:rsidRPr="00690738">
        <w:rPr>
          <w:rFonts w:eastAsia="Calibri"/>
          <w:bCs/>
          <w:sz w:val="28"/>
          <w:szCs w:val="28"/>
          <w:lang w:val="vi-VN" w:eastAsia="ar-SA"/>
        </w:rPr>
        <w:t>2</w:t>
      </w:r>
      <w:r w:rsidR="00F86EC1" w:rsidRPr="00690738">
        <w:rPr>
          <w:rFonts w:eastAsia="Calibri"/>
          <w:bCs/>
          <w:sz w:val="28"/>
          <w:szCs w:val="28"/>
          <w:lang w:val="vi-VN" w:eastAsia="ar-SA"/>
        </w:rPr>
        <w:t xml:space="preserve">. </w:t>
      </w:r>
      <w:r w:rsidR="005B1299" w:rsidRPr="00690738">
        <w:rPr>
          <w:rFonts w:eastAsia="Calibri"/>
          <w:bCs/>
          <w:sz w:val="28"/>
          <w:szCs w:val="28"/>
          <w:lang w:val="vi-VN" w:eastAsia="ar-SA"/>
        </w:rPr>
        <w:t>Chủ quản dữ liệu</w:t>
      </w:r>
      <w:r w:rsidR="00F86EC1" w:rsidRPr="00690738">
        <w:rPr>
          <w:rFonts w:eastAsia="Calibri"/>
          <w:bCs/>
          <w:sz w:val="28"/>
          <w:szCs w:val="28"/>
          <w:lang w:val="vi-VN" w:eastAsia="ar-SA"/>
        </w:rPr>
        <w:t xml:space="preserve"> có trách nhiệm thiết lập quy trình, triển khai các biện pháp, phương thức thu hồi, xoá hoặc huỷ dữ liệu theo yêu cầu của chủ thể dữ liệu. Việc thu hồi, xoá, huỷ dữ liệu phải được theo dõi, </w:t>
      </w:r>
      <w:r w:rsidR="006255EB" w:rsidRPr="00690738">
        <w:rPr>
          <w:rFonts w:eastAsia="Calibri"/>
          <w:bCs/>
          <w:sz w:val="28"/>
          <w:szCs w:val="28"/>
          <w:u w:color="FF0000"/>
          <w:lang w:val="vi-VN" w:eastAsia="ar-SA"/>
        </w:rPr>
        <w:t>lưu vết</w:t>
      </w:r>
      <w:r w:rsidR="006255EB" w:rsidRPr="00690738">
        <w:rPr>
          <w:rFonts w:eastAsia="Calibri"/>
          <w:bCs/>
          <w:sz w:val="28"/>
          <w:szCs w:val="28"/>
          <w:lang w:val="vi-VN" w:eastAsia="ar-SA"/>
        </w:rPr>
        <w:t xml:space="preserve"> </w:t>
      </w:r>
      <w:r w:rsidR="00F86EC1" w:rsidRPr="00690738">
        <w:rPr>
          <w:rFonts w:eastAsia="Calibri"/>
          <w:bCs/>
          <w:sz w:val="28"/>
          <w:szCs w:val="28"/>
          <w:lang w:val="vi-VN" w:eastAsia="ar-SA"/>
        </w:rPr>
        <w:t>bảo đảm minh bạch.</w:t>
      </w:r>
    </w:p>
    <w:p w14:paraId="084B16D1" w14:textId="13A209D2" w:rsidR="002759AC" w:rsidRPr="00690738" w:rsidRDefault="002759AC" w:rsidP="004043B0">
      <w:pPr>
        <w:pStyle w:val="Heading2"/>
        <w:spacing w:line="340" w:lineRule="exact"/>
        <w:rPr>
          <w:rFonts w:eastAsia="Calibri"/>
          <w:color w:val="auto"/>
          <w:lang w:val="vi-VN" w:eastAsia="ar-SA"/>
        </w:rPr>
      </w:pPr>
      <w:bookmarkStart w:id="52" w:name="_Toc170288641"/>
      <w:r w:rsidRPr="00690738">
        <w:rPr>
          <w:rFonts w:eastAsia="Calibri"/>
          <w:color w:val="auto"/>
          <w:lang w:val="vi-VN" w:eastAsia="ar-SA"/>
        </w:rPr>
        <w:t>Ứng dụng khoa học công nghệ trong xử lý, quản lý, quản trị, sử dụng, khai thác dữ liệu</w:t>
      </w:r>
      <w:bookmarkEnd w:id="52"/>
    </w:p>
    <w:p w14:paraId="3837239C" w14:textId="0CC22E06"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1. Nhà nước ưu tiên</w:t>
      </w:r>
      <w:r w:rsidR="00CC6618" w:rsidRPr="00690738">
        <w:rPr>
          <w:rFonts w:eastAsia="Calibri"/>
          <w:bCs/>
          <w:sz w:val="28"/>
          <w:szCs w:val="28"/>
          <w:lang w:val="vi-VN" w:eastAsia="ar-SA"/>
        </w:rPr>
        <w:t xml:space="preserve"> và khuyến khích</w:t>
      </w:r>
      <w:r w:rsidRPr="00690738">
        <w:rPr>
          <w:rFonts w:eastAsia="Calibri"/>
          <w:bCs/>
          <w:sz w:val="28"/>
          <w:szCs w:val="28"/>
          <w:lang w:val="vi-VN" w:eastAsia="ar-SA"/>
        </w:rPr>
        <w:t xml:space="preserve"> việc ứng dụng khoa học công nghệ trong xử lý, quản lý, quản trị, sử dụng, khai thác dữ liệu trên cơ sở </w:t>
      </w:r>
      <w:r w:rsidR="00185D6C" w:rsidRPr="00690738">
        <w:rPr>
          <w:rFonts w:eastAsia="Calibri"/>
          <w:bCs/>
          <w:sz w:val="28"/>
          <w:szCs w:val="28"/>
          <w:lang w:val="vi-VN" w:eastAsia="ar-SA"/>
        </w:rPr>
        <w:t>bảo đảm</w:t>
      </w:r>
      <w:r w:rsidRPr="00690738">
        <w:rPr>
          <w:rFonts w:eastAsia="Calibri"/>
          <w:bCs/>
          <w:sz w:val="28"/>
          <w:szCs w:val="28"/>
          <w:lang w:val="vi-VN" w:eastAsia="ar-SA"/>
        </w:rPr>
        <w:t xml:space="preserve"> bảo vệ an ninh quốc gia, lợi ích công cộng, bảo vệ quyền và lợi ích hợp pháp của công dân, pháp nhân và các tổ chức khác.</w:t>
      </w:r>
    </w:p>
    <w:p w14:paraId="365DE7B2"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2. Nhà nước có chính sách hỗ trợ cho các cơ quan, tổ chức, cá nhân đưa ra các sáng kiến, phát triển các sản phẩm dịch vụ sáng tạo liên quan đến nâng cao năng lực, hiệu năng hoạt động xử lý, quản lý, quản trị, sử dụng, khai thác dữ liệu.</w:t>
      </w:r>
    </w:p>
    <w:p w14:paraId="4B8E7134"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3. Nguyên tắc trong phát triển, ứng dụng công nghệ trong xử lý, quản trị, quản lý, sử dụng, khai thác dữ liệu:</w:t>
      </w:r>
    </w:p>
    <w:p w14:paraId="3299B40E" w14:textId="627E9D53"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 xml:space="preserve">a) Không sản xuất nội dung bị cấm </w:t>
      </w:r>
      <w:r w:rsidR="00CC6618" w:rsidRPr="00690738">
        <w:rPr>
          <w:rFonts w:eastAsia="Calibri"/>
          <w:bCs/>
          <w:sz w:val="28"/>
          <w:szCs w:val="28"/>
          <w:lang w:val="vi-VN" w:eastAsia="ar-SA"/>
        </w:rPr>
        <w:t>theo</w:t>
      </w:r>
      <w:r w:rsidRPr="00690738">
        <w:rPr>
          <w:rFonts w:eastAsia="Calibri"/>
          <w:bCs/>
          <w:sz w:val="28"/>
          <w:szCs w:val="28"/>
          <w:lang w:val="vi-VN" w:eastAsia="ar-SA"/>
        </w:rPr>
        <w:t xml:space="preserve"> </w:t>
      </w:r>
      <w:r w:rsidR="00AE2C99" w:rsidRPr="00690738">
        <w:rPr>
          <w:rFonts w:eastAsia="Calibri"/>
          <w:bCs/>
          <w:sz w:val="28"/>
          <w:szCs w:val="28"/>
          <w:lang w:val="vi-VN" w:eastAsia="ar-SA"/>
        </w:rPr>
        <w:t>quy định pháp luật</w:t>
      </w:r>
      <w:r w:rsidRPr="00690738">
        <w:rPr>
          <w:rFonts w:eastAsia="Calibri"/>
          <w:bCs/>
          <w:sz w:val="28"/>
          <w:szCs w:val="28"/>
          <w:lang w:val="vi-VN" w:eastAsia="ar-SA"/>
        </w:rPr>
        <w:t>;</w:t>
      </w:r>
    </w:p>
    <w:p w14:paraId="4D9D4099"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b) Sử dụng các biện pháp hiệu quả để ngăn chặn sự phân biệt đối xử đối với chủ thể dữ liệu liên quan đến các vấn đề về dân tộc, tín ngưỡng, quốc gia, khu vực, giới tính, tuổi tác, nghề nghiệp, sức khỏe;</w:t>
      </w:r>
    </w:p>
    <w:p w14:paraId="24C3FA50" w14:textId="38F70E98"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 xml:space="preserve">c) Tôn trọng quyền sở hữu trí tuệ và đạo đức kinh doanh, giữ </w:t>
      </w:r>
      <w:r w:rsidR="00D7412A" w:rsidRPr="00690738">
        <w:rPr>
          <w:rFonts w:eastAsia="Calibri"/>
          <w:bCs/>
          <w:sz w:val="28"/>
          <w:szCs w:val="28"/>
          <w:lang w:val="vi-VN" w:eastAsia="ar-SA"/>
        </w:rPr>
        <w:t>bí mật kinh doanh</w:t>
      </w:r>
      <w:r w:rsidRPr="00690738">
        <w:rPr>
          <w:rFonts w:eastAsia="Calibri"/>
          <w:bCs/>
          <w:sz w:val="28"/>
          <w:szCs w:val="28"/>
          <w:lang w:val="vi-VN" w:eastAsia="ar-SA"/>
        </w:rPr>
        <w:t>; không được sử dụng thuật toán, dữ liệu, nền tảng và các lợi thế khác để thực hiện hành vi cạnh tranh độc quyền, không lành mạnh;</w:t>
      </w:r>
    </w:p>
    <w:p w14:paraId="0D66828B"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 xml:space="preserve">d) Tôn trọng quyền và lợi ích hợp pháp của người khác, không được gây nguy hiểm cho sức khỏe thể chất và tâm lý của người khác, không được xâm phạm quyền và lợi ích của người khác </w:t>
      </w:r>
      <w:r w:rsidRPr="00690738">
        <w:rPr>
          <w:rFonts w:eastAsia="Calibri"/>
          <w:bCs/>
          <w:sz w:val="28"/>
          <w:szCs w:val="28"/>
          <w:u w:color="FF0000"/>
          <w:lang w:val="vi-VN" w:eastAsia="ar-SA"/>
        </w:rPr>
        <w:t>về chân dung</w:t>
      </w:r>
      <w:r w:rsidRPr="00690738">
        <w:rPr>
          <w:rFonts w:eastAsia="Calibri"/>
          <w:bCs/>
          <w:sz w:val="28"/>
          <w:szCs w:val="28"/>
          <w:lang w:val="vi-VN" w:eastAsia="ar-SA"/>
        </w:rPr>
        <w:t>, uy tín, danh dự, quyền riêng tư hoặc thông tin cá nhân.</w:t>
      </w:r>
    </w:p>
    <w:p w14:paraId="30AAB9CE" w14:textId="51DD867F"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 xml:space="preserve">4. </w:t>
      </w:r>
      <w:r w:rsidR="00F1322A" w:rsidRPr="00690738">
        <w:rPr>
          <w:rFonts w:eastAsia="Calibri"/>
          <w:bCs/>
          <w:sz w:val="28"/>
          <w:szCs w:val="28"/>
          <w:lang w:val="vi-VN" w:eastAsia="ar-SA"/>
        </w:rPr>
        <w:t>P</w:t>
      </w:r>
      <w:r w:rsidRPr="00690738">
        <w:rPr>
          <w:rFonts w:eastAsia="Calibri"/>
          <w:bCs/>
          <w:sz w:val="28"/>
          <w:szCs w:val="28"/>
          <w:lang w:val="vi-VN" w:eastAsia="ar-SA"/>
        </w:rPr>
        <w:t>hát triển ứng dụng khoa học công nghệ trong xử lý, quản lý, quản trị, sử dụng, khai thác dữ liệu là một nội dung trong Chiến lược dữ liệu quốc gia.</w:t>
      </w:r>
    </w:p>
    <w:p w14:paraId="20A6ED3A" w14:textId="5E250959"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5. Chính phủ quy định chi tiết về hoạt động phát triển, ứng dụng công nghệ trong xử lý dữ liệu đối với các ứng dụng:</w:t>
      </w:r>
    </w:p>
    <w:p w14:paraId="3EE7984C" w14:textId="77777777" w:rsidR="00266DC7" w:rsidRPr="00690738" w:rsidRDefault="00266DC7" w:rsidP="004043B0">
      <w:pPr>
        <w:jc w:val="both"/>
        <w:rPr>
          <w:rFonts w:eastAsia="Calibri"/>
          <w:bCs/>
          <w:spacing w:val="-4"/>
          <w:sz w:val="28"/>
          <w:szCs w:val="28"/>
          <w:lang w:val="vi-VN" w:eastAsia="ar-SA"/>
        </w:rPr>
      </w:pPr>
      <w:r w:rsidRPr="00690738">
        <w:rPr>
          <w:rFonts w:eastAsia="Calibri"/>
          <w:bCs/>
          <w:spacing w:val="-4"/>
          <w:sz w:val="28"/>
          <w:szCs w:val="28"/>
          <w:lang w:val="vi-VN" w:eastAsia="ar-SA"/>
        </w:rPr>
        <w:t>a) Thao túng hành vi nhận thức của con người hoặc các nhóm dễ bị tổn thương;</w:t>
      </w:r>
    </w:p>
    <w:p w14:paraId="55CA675C"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b) Phân loại con người dựa trên hành vi, tình trạng kinh tế xã hội hoặc đặc điểm cá nhân;</w:t>
      </w:r>
    </w:p>
    <w:p w14:paraId="50EC26C3"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c) Nhận dạng sinh trắc học;</w:t>
      </w:r>
    </w:p>
    <w:p w14:paraId="0E97E7BA"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lastRenderedPageBreak/>
        <w:t>d) Được sử dụng trong các sản phẩm ảnh hưởng đến sự an toàn của con người;</w:t>
      </w:r>
    </w:p>
    <w:p w14:paraId="74A178B9"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đ) Được sử dụng trong các lĩnh vực ảnh hưởng đến các quyền cơ bản của con người.</w:t>
      </w:r>
    </w:p>
    <w:p w14:paraId="71A14D36" w14:textId="244EB19F"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 xml:space="preserve">6. </w:t>
      </w:r>
      <w:r w:rsidR="007A29ED" w:rsidRPr="00690738">
        <w:rPr>
          <w:rFonts w:eastAsia="Calibri"/>
          <w:bCs/>
          <w:sz w:val="28"/>
          <w:szCs w:val="28"/>
          <w:lang w:val="vi-VN" w:eastAsia="ar-SA"/>
        </w:rPr>
        <w:t>Quản lý</w:t>
      </w:r>
      <w:r w:rsidRPr="00690738">
        <w:rPr>
          <w:rFonts w:eastAsia="Calibri"/>
          <w:bCs/>
          <w:sz w:val="28"/>
          <w:szCs w:val="28"/>
          <w:lang w:val="vi-VN" w:eastAsia="ar-SA"/>
        </w:rPr>
        <w:t xml:space="preserve"> đối với hoạt động phát triển, ứng dụng công nghệ trong xử lý dữ liệu được quy định tại khoản 5</w:t>
      </w:r>
      <w:r w:rsidR="00CC6618" w:rsidRPr="00690738">
        <w:rPr>
          <w:rFonts w:eastAsia="Calibri"/>
          <w:bCs/>
          <w:sz w:val="28"/>
          <w:szCs w:val="28"/>
          <w:lang w:val="vi-VN" w:eastAsia="ar-SA"/>
        </w:rPr>
        <w:t xml:space="preserve"> Điều này</w:t>
      </w:r>
      <w:r w:rsidRPr="00690738">
        <w:rPr>
          <w:rFonts w:eastAsia="Calibri"/>
          <w:bCs/>
          <w:sz w:val="28"/>
          <w:szCs w:val="28"/>
          <w:lang w:val="vi-VN" w:eastAsia="ar-SA"/>
        </w:rPr>
        <w:t xml:space="preserve"> bao gồm:</w:t>
      </w:r>
    </w:p>
    <w:p w14:paraId="541C0222" w14:textId="145A4FF6"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 xml:space="preserve">a) Các yêu cầu cần thực hiện trước khi ra mắt sản phẩm, dịch vụ hoặc ứng dụng mới được hỗ trợ </w:t>
      </w:r>
      <w:r w:rsidRPr="00690738">
        <w:rPr>
          <w:rFonts w:eastAsia="Calibri"/>
          <w:bCs/>
          <w:sz w:val="28"/>
          <w:szCs w:val="28"/>
          <w:u w:color="FF0000"/>
          <w:lang w:val="vi-VN" w:eastAsia="ar-SA"/>
        </w:rPr>
        <w:t>bởi việc</w:t>
      </w:r>
      <w:r w:rsidRPr="00690738">
        <w:rPr>
          <w:rFonts w:eastAsia="Calibri"/>
          <w:bCs/>
          <w:sz w:val="28"/>
          <w:szCs w:val="28"/>
          <w:lang w:val="vi-VN" w:eastAsia="ar-SA"/>
        </w:rPr>
        <w:t xml:space="preserve"> ứng dụng công nghệ về xử lý dữ liệu;</w:t>
      </w:r>
    </w:p>
    <w:p w14:paraId="518AB362"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b) Đánh giá tính bảo mật của sản phẩm, dịch vụ, ứng dụng;</w:t>
      </w:r>
    </w:p>
    <w:p w14:paraId="5110990E" w14:textId="67BA505B"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c) Đánh giá đạo đức về hoạt động nghiên cứu, phát triển liên quan đến ứng dụng công nghệ về xử lý dữ liệu;</w:t>
      </w:r>
    </w:p>
    <w:p w14:paraId="04CCA1DB" w14:textId="71A9918A"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d) Các yêu cầu trong quá trình vận hành hàng ngày các sản phẩm, dịch vụ ứng dụng công nghệ về xử lý dữ liệu;</w:t>
      </w:r>
    </w:p>
    <w:p w14:paraId="3969F406"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đ) Dữ liệu đào tạo và ghi nhãn dữ liệu;</w:t>
      </w:r>
    </w:p>
    <w:p w14:paraId="30C35D20"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e) Kiểm duyệt dữ liệu đầu vào, kiểm duyệt nội dung đầu ra;</w:t>
      </w:r>
    </w:p>
    <w:p w14:paraId="51D87163"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g) Ghi nhãn nội dung tổng hợp;</w:t>
      </w:r>
    </w:p>
    <w:p w14:paraId="7782B7DB"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h) Bảo vệ quyền của người dùng;</w:t>
      </w:r>
    </w:p>
    <w:p w14:paraId="6CD4450A"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i) Đánh giá định kỳ các thuật toán;</w:t>
      </w:r>
    </w:p>
    <w:p w14:paraId="266993D6"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k) Hệ thống quản lý bảo mật dữ liệu và các biện pháp kỹ thuật;</w:t>
      </w:r>
    </w:p>
    <w:p w14:paraId="69F931C7" w14:textId="77777777" w:rsidR="00266DC7" w:rsidRPr="00690738" w:rsidRDefault="00266DC7" w:rsidP="004043B0">
      <w:pPr>
        <w:jc w:val="both"/>
        <w:rPr>
          <w:rFonts w:eastAsia="Calibri"/>
          <w:bCs/>
          <w:sz w:val="28"/>
          <w:szCs w:val="28"/>
          <w:lang w:val="vi-VN" w:eastAsia="ar-SA"/>
        </w:rPr>
      </w:pPr>
      <w:r w:rsidRPr="00690738">
        <w:rPr>
          <w:rFonts w:eastAsia="Calibri"/>
          <w:bCs/>
          <w:sz w:val="28"/>
          <w:szCs w:val="28"/>
          <w:lang w:val="vi-VN" w:eastAsia="ar-SA"/>
        </w:rPr>
        <w:t>l) Xử lý thông tin sai lệch và xử lý khiếu nại.</w:t>
      </w:r>
    </w:p>
    <w:p w14:paraId="55C49546" w14:textId="0327BA02" w:rsidR="00F86EC1" w:rsidRPr="00690738" w:rsidRDefault="00861361" w:rsidP="004043B0">
      <w:pPr>
        <w:pStyle w:val="Heading2"/>
        <w:spacing w:line="340" w:lineRule="exact"/>
        <w:rPr>
          <w:color w:val="auto"/>
          <w:lang w:val="vi-VN"/>
        </w:rPr>
      </w:pPr>
      <w:bookmarkStart w:id="53" w:name="_Toc170288642"/>
      <w:bookmarkEnd w:id="51"/>
      <w:r w:rsidRPr="00690738">
        <w:rPr>
          <w:color w:val="auto"/>
          <w:lang w:val="vi-VN"/>
        </w:rPr>
        <w:t>X</w:t>
      </w:r>
      <w:r w:rsidR="00F86EC1" w:rsidRPr="00690738">
        <w:rPr>
          <w:color w:val="auto"/>
          <w:lang w:val="vi-VN"/>
        </w:rPr>
        <w:t>ác định và quản lý rủi ro phát sinh trong xử lý dữ liệu</w:t>
      </w:r>
      <w:bookmarkEnd w:id="53"/>
    </w:p>
    <w:p w14:paraId="42D924B5" w14:textId="457BDB70" w:rsidR="00836BAA" w:rsidRPr="00690738" w:rsidRDefault="0042760A" w:rsidP="004043B0">
      <w:pPr>
        <w:pStyle w:val="NormalWeb"/>
        <w:spacing w:before="0" w:after="120"/>
        <w:jc w:val="both"/>
        <w:rPr>
          <w:sz w:val="28"/>
          <w:szCs w:val="28"/>
          <w:lang w:val="vi-VN"/>
        </w:rPr>
      </w:pPr>
      <w:r w:rsidRPr="00690738">
        <w:rPr>
          <w:sz w:val="28"/>
          <w:szCs w:val="28"/>
          <w:lang w:val="vi-VN"/>
        </w:rPr>
        <w:t xml:space="preserve">1. </w:t>
      </w:r>
      <w:r w:rsidR="00836BAA" w:rsidRPr="00690738">
        <w:rPr>
          <w:sz w:val="28"/>
          <w:szCs w:val="28"/>
          <w:lang w:val="vi-VN"/>
        </w:rPr>
        <w:t xml:space="preserve">Rủi ro phát sinh trong xử lý dữ liệu bao gồm nhưng không giới hạn theo các </w:t>
      </w:r>
      <w:r w:rsidR="00836BAA" w:rsidRPr="00690738">
        <w:rPr>
          <w:sz w:val="28"/>
          <w:szCs w:val="28"/>
          <w:u w:color="FF0000"/>
          <w:lang w:val="vi-VN"/>
        </w:rPr>
        <w:t>nhóm sau</w:t>
      </w:r>
      <w:r w:rsidR="00836BAA" w:rsidRPr="00690738">
        <w:rPr>
          <w:sz w:val="28"/>
          <w:szCs w:val="28"/>
          <w:lang w:val="vi-VN"/>
        </w:rPr>
        <w:t xml:space="preserve">: </w:t>
      </w:r>
      <w:r w:rsidRPr="00690738">
        <w:rPr>
          <w:sz w:val="28"/>
          <w:szCs w:val="28"/>
          <w:lang w:val="vi-VN"/>
        </w:rPr>
        <w:t>R</w:t>
      </w:r>
      <w:r w:rsidR="00836BAA" w:rsidRPr="00690738">
        <w:rPr>
          <w:sz w:val="28"/>
          <w:szCs w:val="28"/>
          <w:lang w:val="vi-VN"/>
        </w:rPr>
        <w:t>ủi ro quyền riêng tư, rủi ro an ninh mạng, rủi ro nhận dạng và quản lý truy cập</w:t>
      </w:r>
      <w:r w:rsidRPr="00690738">
        <w:rPr>
          <w:sz w:val="28"/>
          <w:szCs w:val="28"/>
          <w:lang w:val="vi-VN"/>
        </w:rPr>
        <w:t xml:space="preserve"> và rủi ro trong xử lý dữ liệu</w:t>
      </w:r>
      <w:r w:rsidR="00836BAA" w:rsidRPr="00690738">
        <w:rPr>
          <w:sz w:val="28"/>
          <w:szCs w:val="28"/>
          <w:lang w:val="vi-VN"/>
        </w:rPr>
        <w:t>.</w:t>
      </w:r>
    </w:p>
    <w:p w14:paraId="6F2A18D5" w14:textId="23B43FF6" w:rsidR="002A14C0" w:rsidRPr="00690738" w:rsidRDefault="002A14C0" w:rsidP="004043B0">
      <w:pPr>
        <w:pStyle w:val="NormalWeb"/>
        <w:spacing w:before="0" w:after="120"/>
        <w:jc w:val="both"/>
        <w:rPr>
          <w:sz w:val="28"/>
          <w:szCs w:val="28"/>
          <w:lang w:val="vi-VN"/>
        </w:rPr>
      </w:pPr>
      <w:r w:rsidRPr="00690738">
        <w:rPr>
          <w:sz w:val="28"/>
          <w:szCs w:val="28"/>
          <w:lang w:val="vi-VN"/>
        </w:rPr>
        <w:t xml:space="preserve">2. </w:t>
      </w:r>
      <w:r w:rsidR="00725C72" w:rsidRPr="00690738">
        <w:rPr>
          <w:sz w:val="28"/>
          <w:szCs w:val="28"/>
          <w:lang w:val="vi-VN"/>
        </w:rPr>
        <w:t>Cơ quan Đảng, Nhà nước</w:t>
      </w:r>
      <w:r w:rsidRPr="00690738">
        <w:rPr>
          <w:sz w:val="28"/>
          <w:szCs w:val="28"/>
          <w:lang w:val="vi-VN"/>
        </w:rPr>
        <w:t xml:space="preserve">, tổ chức chính trị - xã hội phải xác định, thiết lập cơ chế cảnh báo </w:t>
      </w:r>
      <w:r w:rsidRPr="00690738">
        <w:rPr>
          <w:sz w:val="28"/>
          <w:szCs w:val="28"/>
          <w:u w:color="FF0000"/>
          <w:lang w:val="vi-VN"/>
        </w:rPr>
        <w:t>sớm về</w:t>
      </w:r>
      <w:r w:rsidRPr="00690738">
        <w:rPr>
          <w:sz w:val="28"/>
          <w:szCs w:val="28"/>
          <w:lang w:val="vi-VN"/>
        </w:rPr>
        <w:t xml:space="preserve"> rủi ro phát sinh trong xử lý dữ liệu, xây dựng biện pháp để bảo vệ dữ liệu.</w:t>
      </w:r>
      <w:r w:rsidR="00C1182F" w:rsidRPr="00690738">
        <w:rPr>
          <w:sz w:val="28"/>
          <w:szCs w:val="28"/>
          <w:lang w:val="vi-VN"/>
        </w:rPr>
        <w:t xml:space="preserve"> </w:t>
      </w:r>
    </w:p>
    <w:p w14:paraId="786E21D8" w14:textId="77777777" w:rsidR="00531004" w:rsidRPr="00690738" w:rsidRDefault="002A14C0" w:rsidP="004043B0">
      <w:pPr>
        <w:pStyle w:val="NormalWeb"/>
        <w:spacing w:before="0" w:after="120"/>
        <w:jc w:val="both"/>
        <w:rPr>
          <w:sz w:val="28"/>
          <w:szCs w:val="28"/>
          <w:lang w:val="vi-VN"/>
        </w:rPr>
      </w:pPr>
      <w:r w:rsidRPr="00690738">
        <w:rPr>
          <w:sz w:val="28"/>
          <w:szCs w:val="28"/>
          <w:lang w:val="vi-VN"/>
        </w:rPr>
        <w:t>3</w:t>
      </w:r>
      <w:r w:rsidR="0042760A" w:rsidRPr="00690738">
        <w:rPr>
          <w:sz w:val="28"/>
          <w:szCs w:val="28"/>
          <w:lang w:val="vi-VN"/>
        </w:rPr>
        <w:t>. Chủ quản dữ liệ</w:t>
      </w:r>
      <w:r w:rsidRPr="00690738">
        <w:rPr>
          <w:sz w:val="28"/>
          <w:szCs w:val="28"/>
          <w:lang w:val="vi-VN"/>
        </w:rPr>
        <w:t>u không thuộc khoản 2 Điều này chịu trách nhiệm tự đánh giá, xác định rủi ro và thực hiện các biện pháp để bảo vệ dữ liệu</w:t>
      </w:r>
      <w:r w:rsidR="00C1182F" w:rsidRPr="00690738">
        <w:rPr>
          <w:sz w:val="28"/>
          <w:szCs w:val="28"/>
          <w:lang w:val="vi-VN"/>
        </w:rPr>
        <w:t>;</w:t>
      </w:r>
      <w:r w:rsidR="00C1182F" w:rsidRPr="00690738">
        <w:rPr>
          <w:lang w:val="vi-VN"/>
        </w:rPr>
        <w:t xml:space="preserve"> </w:t>
      </w:r>
      <w:r w:rsidR="00C1182F" w:rsidRPr="00690738">
        <w:rPr>
          <w:sz w:val="28"/>
          <w:szCs w:val="28"/>
          <w:lang w:val="vi-VN"/>
        </w:rPr>
        <w:t>kịp thời khắc phục rủi ro phát sinh và thông báo cho chủ thể dữ liệu và cơ quan, tổ chức, cá nhân có liên quan.</w:t>
      </w:r>
    </w:p>
    <w:p w14:paraId="6C51BAD2" w14:textId="7499AB80" w:rsidR="00836BAA" w:rsidRPr="00690738" w:rsidRDefault="00531004" w:rsidP="004043B0">
      <w:pPr>
        <w:pStyle w:val="NormalWeb"/>
        <w:spacing w:before="0" w:after="120"/>
        <w:jc w:val="both"/>
        <w:rPr>
          <w:sz w:val="28"/>
          <w:szCs w:val="28"/>
          <w:lang w:val="vi-VN"/>
        </w:rPr>
      </w:pPr>
      <w:r w:rsidRPr="00690738">
        <w:rPr>
          <w:sz w:val="28"/>
          <w:szCs w:val="28"/>
          <w:lang w:val="vi-VN"/>
        </w:rPr>
        <w:t xml:space="preserve">4. </w:t>
      </w:r>
      <w:r w:rsidR="00B51DC5" w:rsidRPr="00690738">
        <w:rPr>
          <w:sz w:val="28"/>
          <w:szCs w:val="28"/>
          <w:lang w:val="vi-VN"/>
        </w:rPr>
        <w:t xml:space="preserve">Chủ quản dữ liệu là </w:t>
      </w:r>
      <w:r w:rsidR="00725C72" w:rsidRPr="00690738">
        <w:rPr>
          <w:sz w:val="28"/>
          <w:szCs w:val="28"/>
          <w:lang w:val="vi-VN"/>
        </w:rPr>
        <w:t>cơ quan Đảng, Nhà nước</w:t>
      </w:r>
      <w:r w:rsidR="00B51DC5" w:rsidRPr="00690738">
        <w:rPr>
          <w:sz w:val="28"/>
          <w:szCs w:val="28"/>
          <w:lang w:val="vi-VN"/>
        </w:rPr>
        <w:t>, tổ chức chính trị - xã hội</w:t>
      </w:r>
      <w:r w:rsidR="00836BAA" w:rsidRPr="00690738">
        <w:rPr>
          <w:sz w:val="28"/>
          <w:szCs w:val="28"/>
          <w:lang w:val="vi-VN"/>
        </w:rPr>
        <w:t xml:space="preserve"> xử lý dữ liệu</w:t>
      </w:r>
      <w:r w:rsidR="00C1182F" w:rsidRPr="00690738">
        <w:rPr>
          <w:sz w:val="28"/>
          <w:szCs w:val="28"/>
          <w:lang w:val="vi-VN"/>
        </w:rPr>
        <w:t xml:space="preserve"> cốt lõi, dữ liệu</w:t>
      </w:r>
      <w:r w:rsidR="00836BAA" w:rsidRPr="00690738">
        <w:rPr>
          <w:sz w:val="28"/>
          <w:szCs w:val="28"/>
          <w:lang w:val="vi-VN"/>
        </w:rPr>
        <w:t xml:space="preserve"> quan trọng phải định kỳ tiến hành đánh giá rủi ro đối với các hoạt động xử lý dữ liệu đó theo quy định. </w:t>
      </w:r>
      <w:r w:rsidR="00492C4D" w:rsidRPr="00690738">
        <w:rPr>
          <w:sz w:val="28"/>
          <w:szCs w:val="28"/>
          <w:lang w:val="vi-VN"/>
        </w:rPr>
        <w:t>Nội dung</w:t>
      </w:r>
      <w:r w:rsidR="00836BAA" w:rsidRPr="00690738">
        <w:rPr>
          <w:sz w:val="28"/>
          <w:szCs w:val="28"/>
          <w:lang w:val="vi-VN"/>
        </w:rPr>
        <w:t xml:space="preserve"> đánh giá rủi ro bao gồm</w:t>
      </w:r>
      <w:r w:rsidR="00492C4D" w:rsidRPr="00690738">
        <w:rPr>
          <w:sz w:val="28"/>
          <w:szCs w:val="28"/>
          <w:lang w:val="vi-VN"/>
        </w:rPr>
        <w:t xml:space="preserve"> tối thiểu các thông tin về</w:t>
      </w:r>
      <w:r w:rsidR="00836BAA" w:rsidRPr="00690738">
        <w:rPr>
          <w:sz w:val="28"/>
          <w:szCs w:val="28"/>
          <w:lang w:val="vi-VN"/>
        </w:rPr>
        <w:t xml:space="preserve"> loại và lượng dữ liệu</w:t>
      </w:r>
      <w:r w:rsidR="00492C4D" w:rsidRPr="00690738">
        <w:rPr>
          <w:sz w:val="28"/>
          <w:szCs w:val="28"/>
          <w:lang w:val="vi-VN"/>
        </w:rPr>
        <w:t xml:space="preserve"> </w:t>
      </w:r>
      <w:r w:rsidR="00836BAA" w:rsidRPr="00690738">
        <w:rPr>
          <w:sz w:val="28"/>
          <w:szCs w:val="28"/>
          <w:lang w:val="vi-VN"/>
        </w:rPr>
        <w:t xml:space="preserve">đang được xử lý, hoàn cảnh </w:t>
      </w:r>
      <w:r w:rsidR="00836BAA" w:rsidRPr="00690738">
        <w:rPr>
          <w:sz w:val="28"/>
          <w:szCs w:val="28"/>
          <w:lang w:val="vi-VN"/>
        </w:rPr>
        <w:lastRenderedPageBreak/>
        <w:t xml:space="preserve">của các hoạt động xử lý dữ liệu, các rủi ro </w:t>
      </w:r>
      <w:r w:rsidR="00492C4D" w:rsidRPr="00690738">
        <w:rPr>
          <w:sz w:val="28"/>
          <w:szCs w:val="28"/>
          <w:lang w:val="vi-VN"/>
        </w:rPr>
        <w:t>phát sinh trong xử lý</w:t>
      </w:r>
      <w:r w:rsidR="00836BAA" w:rsidRPr="00690738">
        <w:rPr>
          <w:sz w:val="28"/>
          <w:szCs w:val="28"/>
          <w:lang w:val="vi-VN"/>
        </w:rPr>
        <w:t xml:space="preserve"> dữ liệu và biện pháp giải quyết</w:t>
      </w:r>
      <w:r w:rsidR="00492C4D" w:rsidRPr="00690738">
        <w:rPr>
          <w:sz w:val="28"/>
          <w:szCs w:val="28"/>
          <w:lang w:val="vi-VN"/>
        </w:rPr>
        <w:t>.</w:t>
      </w:r>
    </w:p>
    <w:p w14:paraId="01A1043B" w14:textId="301AB461" w:rsidR="001F7383" w:rsidRPr="00690738" w:rsidRDefault="00531004" w:rsidP="004043B0">
      <w:pPr>
        <w:pStyle w:val="NormalWeb"/>
        <w:spacing w:before="0" w:after="120"/>
        <w:jc w:val="both"/>
        <w:rPr>
          <w:sz w:val="28"/>
          <w:szCs w:val="28"/>
          <w:lang w:val="vi-VN"/>
        </w:rPr>
      </w:pPr>
      <w:r w:rsidRPr="00690738">
        <w:rPr>
          <w:sz w:val="28"/>
          <w:szCs w:val="28"/>
          <w:lang w:val="vi-VN"/>
        </w:rPr>
        <w:t>5</w:t>
      </w:r>
      <w:r w:rsidR="00F86EC1" w:rsidRPr="00690738">
        <w:rPr>
          <w:sz w:val="28"/>
          <w:szCs w:val="28"/>
          <w:lang w:val="vi-VN"/>
        </w:rPr>
        <w:t xml:space="preserve">. </w:t>
      </w:r>
      <w:r w:rsidRPr="00690738">
        <w:rPr>
          <w:sz w:val="28"/>
          <w:szCs w:val="28"/>
          <w:lang w:val="vi-VN"/>
        </w:rPr>
        <w:t>Quy định một số biện pháp phòng ngừa rủi ro phát sinh trong xử lý dữ liệu bao gồm</w:t>
      </w:r>
      <w:r w:rsidR="001F7383" w:rsidRPr="00690738">
        <w:rPr>
          <w:sz w:val="28"/>
          <w:szCs w:val="28"/>
          <w:lang w:val="vi-VN"/>
        </w:rPr>
        <w:t>:</w:t>
      </w:r>
    </w:p>
    <w:p w14:paraId="63B968E1" w14:textId="5338A298" w:rsidR="001F7383" w:rsidRPr="00690738" w:rsidRDefault="001F7383" w:rsidP="004043B0">
      <w:pPr>
        <w:pStyle w:val="NormalWeb"/>
        <w:spacing w:before="0" w:after="120"/>
        <w:jc w:val="both"/>
        <w:rPr>
          <w:sz w:val="28"/>
          <w:szCs w:val="28"/>
          <w:lang w:val="vi-VN"/>
        </w:rPr>
      </w:pPr>
      <w:r w:rsidRPr="00690738">
        <w:rPr>
          <w:sz w:val="28"/>
          <w:szCs w:val="28"/>
          <w:lang w:val="vi-VN"/>
        </w:rPr>
        <w:t xml:space="preserve">a) Thực hiện sao lưu dữ liệu thường xuyên để </w:t>
      </w:r>
      <w:r w:rsidR="00185D6C" w:rsidRPr="00690738">
        <w:rPr>
          <w:sz w:val="28"/>
          <w:szCs w:val="28"/>
          <w:lang w:val="vi-VN"/>
        </w:rPr>
        <w:t>bảo đảm</w:t>
      </w:r>
      <w:r w:rsidRPr="00690738">
        <w:rPr>
          <w:sz w:val="28"/>
          <w:szCs w:val="28"/>
          <w:lang w:val="vi-VN"/>
        </w:rPr>
        <w:t xml:space="preserve"> rằng dữ liệu có thể được khôi phục trong trường hợp mất mát hoặc hỏng hóc. Sao lưu cần được lưu trữ ở một vị trí an toàn và tách biệt với hệ thống chính</w:t>
      </w:r>
      <w:r w:rsidR="007A29ED" w:rsidRPr="00690738">
        <w:rPr>
          <w:sz w:val="28"/>
          <w:szCs w:val="28"/>
          <w:lang w:val="vi-VN"/>
        </w:rPr>
        <w:t>;</w:t>
      </w:r>
    </w:p>
    <w:p w14:paraId="5AF96351" w14:textId="70202E70" w:rsidR="001F7383" w:rsidRPr="00690738" w:rsidRDefault="001F7383" w:rsidP="004043B0">
      <w:pPr>
        <w:pStyle w:val="NormalWeb"/>
        <w:spacing w:before="0" w:after="120"/>
        <w:jc w:val="both"/>
        <w:rPr>
          <w:spacing w:val="2"/>
          <w:sz w:val="28"/>
          <w:szCs w:val="28"/>
          <w:lang w:val="vi-VN"/>
        </w:rPr>
      </w:pPr>
      <w:r w:rsidRPr="00690738">
        <w:rPr>
          <w:sz w:val="28"/>
          <w:szCs w:val="28"/>
          <w:lang w:val="vi-VN"/>
        </w:rPr>
        <w:t xml:space="preserve">b) Có kế hoạch bảo trì, bảo dưỡng, nâng cấp hệ thống và hệ điều hành nhằm </w:t>
      </w:r>
      <w:r w:rsidR="00185D6C" w:rsidRPr="00690738">
        <w:rPr>
          <w:sz w:val="28"/>
          <w:szCs w:val="28"/>
          <w:lang w:val="vi-VN"/>
        </w:rPr>
        <w:t>bảo đảm</w:t>
      </w:r>
      <w:r w:rsidRPr="00690738">
        <w:rPr>
          <w:sz w:val="28"/>
          <w:szCs w:val="28"/>
          <w:lang w:val="vi-VN"/>
        </w:rPr>
        <w:t xml:space="preserve"> duy trì và cải thiện hiệu suất, tính năng, tính bảo mật và tính nhất quán của hệ thống cơ sở dữ liệu</w:t>
      </w:r>
      <w:r w:rsidR="005F4339" w:rsidRPr="00690738">
        <w:rPr>
          <w:sz w:val="28"/>
          <w:szCs w:val="28"/>
        </w:rPr>
        <w:t>;</w:t>
      </w:r>
      <w:r w:rsidRPr="00690738">
        <w:rPr>
          <w:sz w:val="28"/>
          <w:szCs w:val="28"/>
          <w:lang w:val="vi-VN"/>
        </w:rPr>
        <w:t xml:space="preserve"> </w:t>
      </w:r>
      <w:r w:rsidR="005F4339" w:rsidRPr="00690738">
        <w:rPr>
          <w:sz w:val="28"/>
          <w:szCs w:val="28"/>
        </w:rPr>
        <w:t>k</w:t>
      </w:r>
      <w:r w:rsidRPr="00690738">
        <w:rPr>
          <w:sz w:val="28"/>
          <w:szCs w:val="28"/>
          <w:lang w:val="vi-VN"/>
        </w:rPr>
        <w:t xml:space="preserve">hi nâng cấp cần có kế hoạch và </w:t>
      </w:r>
      <w:r w:rsidR="00185D6C" w:rsidRPr="00690738">
        <w:rPr>
          <w:sz w:val="28"/>
          <w:szCs w:val="28"/>
          <w:lang w:val="vi-VN"/>
        </w:rPr>
        <w:t>bảo đảm</w:t>
      </w:r>
      <w:r w:rsidRPr="00690738">
        <w:rPr>
          <w:sz w:val="28"/>
          <w:szCs w:val="28"/>
          <w:lang w:val="vi-VN"/>
        </w:rPr>
        <w:t xml:space="preserve"> tính liên tục </w:t>
      </w:r>
      <w:r w:rsidRPr="00690738">
        <w:rPr>
          <w:spacing w:val="2"/>
          <w:sz w:val="28"/>
          <w:szCs w:val="28"/>
          <w:lang w:val="vi-VN"/>
        </w:rPr>
        <w:t>của dịch vụ</w:t>
      </w:r>
      <w:r w:rsidR="005F4339" w:rsidRPr="00690738">
        <w:rPr>
          <w:spacing w:val="2"/>
          <w:sz w:val="28"/>
          <w:szCs w:val="28"/>
        </w:rPr>
        <w:t>;</w:t>
      </w:r>
      <w:r w:rsidRPr="00690738">
        <w:rPr>
          <w:spacing w:val="2"/>
          <w:sz w:val="28"/>
          <w:szCs w:val="28"/>
          <w:lang w:val="vi-VN"/>
        </w:rPr>
        <w:t xml:space="preserve"> </w:t>
      </w:r>
      <w:r w:rsidR="005F4339" w:rsidRPr="00690738">
        <w:rPr>
          <w:spacing w:val="2"/>
          <w:sz w:val="28"/>
          <w:szCs w:val="28"/>
        </w:rPr>
        <w:t>p</w:t>
      </w:r>
      <w:r w:rsidRPr="00690738">
        <w:rPr>
          <w:spacing w:val="2"/>
          <w:sz w:val="28"/>
          <w:szCs w:val="28"/>
          <w:lang w:val="vi-VN"/>
        </w:rPr>
        <w:t>hải có biện pháp ứng phó khôi phục lại hệ thống trong quá trình tiến hành</w:t>
      </w:r>
      <w:r w:rsidR="007A29ED" w:rsidRPr="00690738">
        <w:rPr>
          <w:spacing w:val="2"/>
          <w:sz w:val="28"/>
          <w:szCs w:val="28"/>
          <w:lang w:val="vi-VN"/>
        </w:rPr>
        <w:t>;</w:t>
      </w:r>
    </w:p>
    <w:p w14:paraId="2C6403A0" w14:textId="5AA65B3E" w:rsidR="001F7383" w:rsidRPr="00690738" w:rsidRDefault="001F7383" w:rsidP="004043B0">
      <w:pPr>
        <w:pStyle w:val="NormalWeb"/>
        <w:spacing w:before="0" w:after="120"/>
        <w:jc w:val="both"/>
        <w:rPr>
          <w:sz w:val="28"/>
          <w:szCs w:val="28"/>
          <w:lang w:val="vi-VN"/>
        </w:rPr>
      </w:pPr>
      <w:r w:rsidRPr="00690738">
        <w:rPr>
          <w:sz w:val="28"/>
          <w:szCs w:val="28"/>
          <w:lang w:val="vi-VN"/>
        </w:rPr>
        <w:t xml:space="preserve">c) Thực hiện các biện pháp </w:t>
      </w:r>
      <w:r w:rsidR="00361CE9" w:rsidRPr="00690738">
        <w:rPr>
          <w:sz w:val="28"/>
          <w:szCs w:val="28"/>
          <w:lang w:val="vi-VN"/>
        </w:rPr>
        <w:t>bảo vệ dữ liệu để</w:t>
      </w:r>
      <w:r w:rsidRPr="00690738">
        <w:rPr>
          <w:sz w:val="28"/>
          <w:szCs w:val="28"/>
          <w:lang w:val="vi-VN"/>
        </w:rPr>
        <w:t xml:space="preserve"> kh</w:t>
      </w:r>
      <w:r w:rsidR="00361CE9" w:rsidRPr="00690738">
        <w:rPr>
          <w:sz w:val="28"/>
          <w:szCs w:val="28"/>
          <w:lang w:val="vi-VN"/>
        </w:rPr>
        <w:t>ông</w:t>
      </w:r>
      <w:r w:rsidRPr="00690738">
        <w:rPr>
          <w:sz w:val="28"/>
          <w:szCs w:val="28"/>
          <w:lang w:val="vi-VN"/>
        </w:rPr>
        <w:t xml:space="preserve"> bị truy cập trái phép</w:t>
      </w:r>
      <w:r w:rsidR="007A29ED" w:rsidRPr="00690738">
        <w:rPr>
          <w:sz w:val="28"/>
          <w:szCs w:val="28"/>
          <w:lang w:val="vi-VN"/>
        </w:rPr>
        <w:t>;</w:t>
      </w:r>
    </w:p>
    <w:p w14:paraId="72DF8ECA" w14:textId="2E70FD07" w:rsidR="00361CE9" w:rsidRPr="00690738" w:rsidRDefault="001F7383" w:rsidP="008520C2">
      <w:pPr>
        <w:pStyle w:val="NormalWeb"/>
        <w:spacing w:before="0" w:after="120"/>
        <w:jc w:val="both"/>
        <w:rPr>
          <w:sz w:val="28"/>
          <w:szCs w:val="28"/>
          <w:lang w:val="vi-VN"/>
        </w:rPr>
      </w:pPr>
      <w:r w:rsidRPr="00690738">
        <w:rPr>
          <w:sz w:val="28"/>
          <w:szCs w:val="28"/>
          <w:lang w:val="vi-VN"/>
        </w:rPr>
        <w:t xml:space="preserve">d) </w:t>
      </w:r>
      <w:r w:rsidR="008520C2" w:rsidRPr="00690738">
        <w:rPr>
          <w:sz w:val="28"/>
          <w:szCs w:val="28"/>
          <w:lang w:val="vi-VN"/>
        </w:rPr>
        <w:t>Xây dựng, thiết lập các quy tắc chặt chẽ và hạn chế truy cập đối với từng loại dữ liệu, bảo đảm rằng chỉ những người dùng có nhiệm vụ liên quan đến dữ liệu đó hoặc được sự đồng ý của cơ quan chủ quản dữ liệu mới có thể truy cập được vào những dữ liệu có thông tin nhạy cảm</w:t>
      </w:r>
      <w:r w:rsidR="007A29ED" w:rsidRPr="00690738">
        <w:rPr>
          <w:sz w:val="28"/>
          <w:szCs w:val="28"/>
          <w:lang w:val="vi-VN"/>
        </w:rPr>
        <w:t xml:space="preserve">; </w:t>
      </w:r>
    </w:p>
    <w:p w14:paraId="731E5A7E" w14:textId="0150A12E" w:rsidR="001F7383" w:rsidRPr="00690738" w:rsidRDefault="00361CE9" w:rsidP="004043B0">
      <w:pPr>
        <w:pStyle w:val="NormalWeb"/>
        <w:spacing w:before="0" w:after="120"/>
        <w:jc w:val="both"/>
        <w:rPr>
          <w:sz w:val="28"/>
          <w:szCs w:val="28"/>
          <w:lang w:val="vi-VN"/>
        </w:rPr>
      </w:pPr>
      <w:r w:rsidRPr="00690738">
        <w:rPr>
          <w:sz w:val="28"/>
          <w:szCs w:val="28"/>
          <w:lang w:val="vi-VN"/>
        </w:rPr>
        <w:t>đ</w:t>
      </w:r>
      <w:r w:rsidR="001F7383" w:rsidRPr="00690738">
        <w:rPr>
          <w:sz w:val="28"/>
          <w:szCs w:val="28"/>
          <w:lang w:val="vi-VN"/>
        </w:rPr>
        <w:t>) Sử dụng các hệ thống giám sát và phát hiện xâm nhập để theo dõi hoạt động mạng và phát hiện các hành vi bất thường hoặc truy cập trái phép</w:t>
      </w:r>
      <w:r w:rsidR="007A29ED" w:rsidRPr="00690738">
        <w:rPr>
          <w:sz w:val="28"/>
          <w:szCs w:val="28"/>
          <w:lang w:val="vi-VN"/>
        </w:rPr>
        <w:t>;</w:t>
      </w:r>
    </w:p>
    <w:p w14:paraId="6E828CDB" w14:textId="221AE2A3" w:rsidR="001F7383" w:rsidRPr="00690738" w:rsidRDefault="00361CE9" w:rsidP="004043B0">
      <w:pPr>
        <w:pStyle w:val="NormalWeb"/>
        <w:spacing w:before="0" w:after="120"/>
        <w:jc w:val="both"/>
        <w:rPr>
          <w:sz w:val="28"/>
          <w:szCs w:val="28"/>
          <w:lang w:val="vi-VN"/>
        </w:rPr>
      </w:pPr>
      <w:r w:rsidRPr="00690738">
        <w:rPr>
          <w:sz w:val="28"/>
          <w:szCs w:val="28"/>
          <w:lang w:val="vi-VN"/>
        </w:rPr>
        <w:t>e</w:t>
      </w:r>
      <w:r w:rsidR="001F7383" w:rsidRPr="00690738">
        <w:rPr>
          <w:sz w:val="28"/>
          <w:szCs w:val="28"/>
          <w:lang w:val="vi-VN"/>
        </w:rPr>
        <w:t>) Cài đặt và duy trì các phần mềm bảo mật như tường lửa, phần mềm diệt virus, chống phần mềm độc hại để bảo vệ hệ thống khỏi các mối đe dọa</w:t>
      </w:r>
      <w:r w:rsidR="007A29ED" w:rsidRPr="00690738">
        <w:rPr>
          <w:sz w:val="28"/>
          <w:szCs w:val="28"/>
          <w:lang w:val="vi-VN"/>
        </w:rPr>
        <w:t>;</w:t>
      </w:r>
    </w:p>
    <w:p w14:paraId="21629BC8" w14:textId="0C7DC21D" w:rsidR="001F7383" w:rsidRPr="00690738" w:rsidRDefault="00361CE9" w:rsidP="004043B0">
      <w:pPr>
        <w:pStyle w:val="NormalWeb"/>
        <w:spacing w:before="0" w:after="120"/>
        <w:jc w:val="both"/>
        <w:rPr>
          <w:sz w:val="28"/>
          <w:szCs w:val="28"/>
          <w:lang w:val="vi-VN"/>
        </w:rPr>
      </w:pPr>
      <w:r w:rsidRPr="00690738">
        <w:rPr>
          <w:sz w:val="28"/>
          <w:szCs w:val="28"/>
          <w:lang w:val="vi-VN"/>
        </w:rPr>
        <w:t>g</w:t>
      </w:r>
      <w:r w:rsidR="001F7383" w:rsidRPr="00690738">
        <w:rPr>
          <w:sz w:val="28"/>
          <w:szCs w:val="28"/>
          <w:lang w:val="vi-VN"/>
        </w:rPr>
        <w:t>) Thực hiện đánh giá rủi ro định kỳ để xác định các điểm yếu trong hệ thống và áp dụng các biện pháp giảm thiểu rủi ro tương ứng</w:t>
      </w:r>
      <w:r w:rsidR="007A29ED" w:rsidRPr="00690738">
        <w:rPr>
          <w:sz w:val="28"/>
          <w:szCs w:val="28"/>
          <w:lang w:val="vi-VN"/>
        </w:rPr>
        <w:t>;</w:t>
      </w:r>
    </w:p>
    <w:p w14:paraId="5EFF02A0" w14:textId="61D5D13E" w:rsidR="001F7383" w:rsidRPr="00690738" w:rsidRDefault="00361CE9" w:rsidP="004043B0">
      <w:pPr>
        <w:pStyle w:val="NormalWeb"/>
        <w:spacing w:before="0" w:after="120"/>
        <w:jc w:val="both"/>
        <w:rPr>
          <w:sz w:val="28"/>
          <w:szCs w:val="28"/>
          <w:lang w:val="vi-VN"/>
        </w:rPr>
      </w:pPr>
      <w:r w:rsidRPr="00690738">
        <w:rPr>
          <w:sz w:val="28"/>
          <w:szCs w:val="28"/>
          <w:lang w:val="vi-VN"/>
        </w:rPr>
        <w:t>h</w:t>
      </w:r>
      <w:r w:rsidR="001F7383" w:rsidRPr="00690738">
        <w:rPr>
          <w:sz w:val="28"/>
          <w:szCs w:val="28"/>
          <w:lang w:val="vi-VN"/>
        </w:rPr>
        <w:t xml:space="preserve">) Xây dựng phương án, kế hoạch xử lý sự cố dữ liệu để </w:t>
      </w:r>
      <w:r w:rsidR="00185D6C" w:rsidRPr="00690738">
        <w:rPr>
          <w:sz w:val="28"/>
          <w:szCs w:val="28"/>
          <w:lang w:val="vi-VN"/>
        </w:rPr>
        <w:t>bảo đảm</w:t>
      </w:r>
      <w:r w:rsidR="00731A6D" w:rsidRPr="00690738">
        <w:rPr>
          <w:sz w:val="28"/>
          <w:szCs w:val="28"/>
          <w:lang w:val="vi-VN"/>
        </w:rPr>
        <w:t xml:space="preserve"> cơ quan,</w:t>
      </w:r>
      <w:r w:rsidR="001F7383" w:rsidRPr="00690738">
        <w:rPr>
          <w:sz w:val="28"/>
          <w:szCs w:val="28"/>
          <w:lang w:val="vi-VN"/>
        </w:rPr>
        <w:t xml:space="preserve"> tổ chức có thể nhanh chóng ứng phó, khắc phục sự cố và hoạt động bình thường sau khi xảy ra các sự cố như tấn công mạng, mất dữ liệu hoặc hỏng hóc thiết bị</w:t>
      </w:r>
      <w:r w:rsidR="007A29ED" w:rsidRPr="00690738">
        <w:rPr>
          <w:sz w:val="28"/>
          <w:szCs w:val="28"/>
          <w:lang w:val="vi-VN"/>
        </w:rPr>
        <w:t>;</w:t>
      </w:r>
    </w:p>
    <w:p w14:paraId="0C391084" w14:textId="405D0DDB" w:rsidR="00531004" w:rsidRPr="00690738" w:rsidRDefault="00361CE9" w:rsidP="004043B0">
      <w:pPr>
        <w:pStyle w:val="NormalWeb"/>
        <w:spacing w:before="0" w:after="120"/>
        <w:jc w:val="both"/>
        <w:rPr>
          <w:spacing w:val="4"/>
          <w:sz w:val="28"/>
          <w:szCs w:val="28"/>
          <w:lang w:val="vi-VN"/>
        </w:rPr>
      </w:pPr>
      <w:r w:rsidRPr="00690738">
        <w:rPr>
          <w:spacing w:val="4"/>
          <w:sz w:val="28"/>
          <w:szCs w:val="28"/>
          <w:lang w:val="vi-VN"/>
        </w:rPr>
        <w:t>i</w:t>
      </w:r>
      <w:r w:rsidR="001F7383" w:rsidRPr="00690738">
        <w:rPr>
          <w:spacing w:val="4"/>
          <w:sz w:val="28"/>
          <w:szCs w:val="28"/>
          <w:lang w:val="vi-VN"/>
        </w:rPr>
        <w:t xml:space="preserve">) Đào tạo nhân viên về các biện pháp bảo mật dữ liệu, </w:t>
      </w:r>
      <w:r w:rsidR="001F7383" w:rsidRPr="00690738">
        <w:rPr>
          <w:spacing w:val="4"/>
          <w:sz w:val="28"/>
          <w:szCs w:val="28"/>
          <w:u w:color="FF0000"/>
          <w:lang w:val="vi-VN"/>
        </w:rPr>
        <w:t>cách nhận</w:t>
      </w:r>
      <w:r w:rsidR="001F7383" w:rsidRPr="00690738">
        <w:rPr>
          <w:spacing w:val="4"/>
          <w:sz w:val="28"/>
          <w:szCs w:val="28"/>
          <w:lang w:val="vi-VN"/>
        </w:rPr>
        <w:t xml:space="preserve"> biết các mối đe dọa, cách xử lý khi phát hiện rủi ro bảo mật</w:t>
      </w:r>
      <w:r w:rsidR="00C05DA9" w:rsidRPr="00690738">
        <w:rPr>
          <w:spacing w:val="4"/>
          <w:sz w:val="28"/>
          <w:szCs w:val="28"/>
        </w:rPr>
        <w:t>;</w:t>
      </w:r>
      <w:r w:rsidR="001F7383" w:rsidRPr="00690738">
        <w:rPr>
          <w:spacing w:val="4"/>
          <w:sz w:val="28"/>
          <w:szCs w:val="28"/>
          <w:lang w:val="vi-VN"/>
        </w:rPr>
        <w:t xml:space="preserve"> </w:t>
      </w:r>
      <w:r w:rsidR="00C05DA9" w:rsidRPr="00690738">
        <w:rPr>
          <w:spacing w:val="4"/>
          <w:sz w:val="28"/>
          <w:szCs w:val="28"/>
        </w:rPr>
        <w:t>h</w:t>
      </w:r>
      <w:r w:rsidR="001F7383" w:rsidRPr="00690738">
        <w:rPr>
          <w:spacing w:val="4"/>
          <w:sz w:val="28"/>
          <w:szCs w:val="28"/>
          <w:lang w:val="vi-VN"/>
        </w:rPr>
        <w:t>uấn luyện, diễn tập, phòng ngừa sự cố, giám sát phát hiện, bảo đảm các điều kiện sẵn sàng khi có sự cố</w:t>
      </w:r>
      <w:r w:rsidR="007A29ED" w:rsidRPr="00690738">
        <w:rPr>
          <w:spacing w:val="4"/>
          <w:sz w:val="28"/>
          <w:szCs w:val="28"/>
          <w:lang w:val="vi-VN"/>
        </w:rPr>
        <w:t>;</w:t>
      </w:r>
    </w:p>
    <w:p w14:paraId="6AB709EF" w14:textId="59A567D8" w:rsidR="001F7383" w:rsidRPr="00690738" w:rsidRDefault="00361CE9" w:rsidP="004043B0">
      <w:pPr>
        <w:pStyle w:val="NormalWeb"/>
        <w:spacing w:before="0" w:after="120"/>
        <w:jc w:val="both"/>
        <w:rPr>
          <w:sz w:val="28"/>
          <w:szCs w:val="28"/>
          <w:lang w:val="vi-VN"/>
        </w:rPr>
      </w:pPr>
      <w:r w:rsidRPr="00690738">
        <w:rPr>
          <w:sz w:val="28"/>
          <w:szCs w:val="28"/>
          <w:lang w:val="vi-VN"/>
        </w:rPr>
        <w:t>k</w:t>
      </w:r>
      <w:r w:rsidR="001F7383" w:rsidRPr="00690738">
        <w:rPr>
          <w:sz w:val="28"/>
          <w:szCs w:val="28"/>
          <w:lang w:val="vi-VN"/>
        </w:rPr>
        <w:t xml:space="preserve">) Các biện pháp khác theo </w:t>
      </w:r>
      <w:r w:rsidR="00AE2C99" w:rsidRPr="00690738">
        <w:rPr>
          <w:sz w:val="28"/>
          <w:szCs w:val="28"/>
          <w:lang w:val="vi-VN"/>
        </w:rPr>
        <w:t>quy định pháp luật</w:t>
      </w:r>
      <w:r w:rsidR="001F7383" w:rsidRPr="00690738">
        <w:rPr>
          <w:sz w:val="28"/>
          <w:szCs w:val="28"/>
          <w:lang w:val="vi-VN"/>
        </w:rPr>
        <w:t>.</w:t>
      </w:r>
    </w:p>
    <w:p w14:paraId="0BF74D12" w14:textId="605B2994" w:rsidR="003D335F" w:rsidRPr="00690738" w:rsidRDefault="003D335F" w:rsidP="004043B0">
      <w:pPr>
        <w:pStyle w:val="Heading2"/>
        <w:spacing w:line="340" w:lineRule="exact"/>
        <w:rPr>
          <w:color w:val="auto"/>
          <w:lang w:val="vi-VN"/>
        </w:rPr>
      </w:pPr>
      <w:bookmarkStart w:id="54" w:name="_Toc170288643"/>
      <w:r w:rsidRPr="00690738">
        <w:rPr>
          <w:color w:val="auto"/>
          <w:lang w:val="vi-VN"/>
        </w:rPr>
        <w:t>Quỹ phát triển dữ liệu quốc gia</w:t>
      </w:r>
      <w:bookmarkEnd w:id="54"/>
    </w:p>
    <w:p w14:paraId="40A2950A" w14:textId="606A5367" w:rsidR="001C5020" w:rsidRPr="00690738" w:rsidRDefault="001C5020" w:rsidP="004043B0">
      <w:pPr>
        <w:jc w:val="both"/>
        <w:rPr>
          <w:sz w:val="28"/>
          <w:szCs w:val="28"/>
          <w:lang w:val="vi-VN"/>
        </w:rPr>
      </w:pPr>
      <w:r w:rsidRPr="00690738">
        <w:rPr>
          <w:sz w:val="28"/>
          <w:szCs w:val="28"/>
          <w:lang w:val="vi-VN"/>
        </w:rPr>
        <w:t>1. Quỹ phát triển dữ liệu quốc gia là quỹ tài chính Nhà nước ngoài ngân sách, được hình thành ở Trung ương để huy động nguồn lực xã hội hỗ trợ việc xây dựng, phát triển, khai thác, ứng dụng, quản trị dữ liệu quốc gia.</w:t>
      </w:r>
    </w:p>
    <w:p w14:paraId="383C7048" w14:textId="6A0E87A2" w:rsidR="001C5020" w:rsidRPr="00690738" w:rsidRDefault="001C5020" w:rsidP="004043B0">
      <w:pPr>
        <w:jc w:val="both"/>
        <w:rPr>
          <w:sz w:val="28"/>
          <w:szCs w:val="28"/>
          <w:lang w:val="vi-VN"/>
        </w:rPr>
      </w:pPr>
      <w:bookmarkStart w:id="55" w:name="_Hlk178176231"/>
      <w:r w:rsidRPr="00690738">
        <w:rPr>
          <w:sz w:val="28"/>
          <w:szCs w:val="28"/>
          <w:lang w:val="vi-VN"/>
        </w:rPr>
        <w:t>2. Quỹ phát triển dữ liệu quốc gia được hình thành từ các nguồn tài chính sau đây:</w:t>
      </w:r>
    </w:p>
    <w:p w14:paraId="4B9AC9BF" w14:textId="54DBBA1E" w:rsidR="001C5020" w:rsidRPr="00690738" w:rsidRDefault="001C5020" w:rsidP="004043B0">
      <w:pPr>
        <w:jc w:val="both"/>
        <w:rPr>
          <w:sz w:val="28"/>
          <w:szCs w:val="28"/>
          <w:lang w:val="vi-VN"/>
        </w:rPr>
      </w:pPr>
      <w:r w:rsidRPr="00690738">
        <w:rPr>
          <w:sz w:val="28"/>
          <w:szCs w:val="28"/>
          <w:lang w:val="vi-VN"/>
        </w:rPr>
        <w:lastRenderedPageBreak/>
        <w:t xml:space="preserve">a) </w:t>
      </w:r>
      <w:r w:rsidRPr="00690738">
        <w:rPr>
          <w:iCs/>
          <w:sz w:val="28"/>
          <w:szCs w:val="28"/>
          <w:lang w:val="vi-VN"/>
        </w:rPr>
        <w:t>Hỗ trợ, viện trợ,</w:t>
      </w:r>
      <w:r w:rsidRPr="00690738">
        <w:rPr>
          <w:iCs/>
          <w:szCs w:val="28"/>
          <w:lang w:val="vi-VN"/>
        </w:rPr>
        <w:t xml:space="preserve"> </w:t>
      </w:r>
      <w:r w:rsidRPr="00690738">
        <w:rPr>
          <w:sz w:val="28"/>
          <w:szCs w:val="28"/>
          <w:lang w:val="vi-VN"/>
        </w:rPr>
        <w:t>đóng góp tự nguyện của các tổ chức,</w:t>
      </w:r>
      <w:r w:rsidR="00E21F66" w:rsidRPr="00690738">
        <w:rPr>
          <w:sz w:val="28"/>
          <w:szCs w:val="28"/>
          <w:lang w:val="vi-VN"/>
        </w:rPr>
        <w:t xml:space="preserve"> doanh nghiệp,</w:t>
      </w:r>
      <w:r w:rsidRPr="00690738">
        <w:rPr>
          <w:sz w:val="28"/>
          <w:szCs w:val="28"/>
          <w:lang w:val="vi-VN"/>
        </w:rPr>
        <w:t xml:space="preserve"> cá nhân trong nước, ngoài nước;</w:t>
      </w:r>
    </w:p>
    <w:bookmarkEnd w:id="55"/>
    <w:p w14:paraId="0C3A8C65" w14:textId="3B9A74BB" w:rsidR="001C5020" w:rsidRPr="00690738" w:rsidRDefault="00786482" w:rsidP="004043B0">
      <w:pPr>
        <w:jc w:val="both"/>
        <w:rPr>
          <w:iCs/>
          <w:sz w:val="28"/>
          <w:szCs w:val="28"/>
          <w:lang w:val="vi-VN"/>
        </w:rPr>
      </w:pPr>
      <w:r w:rsidRPr="00690738">
        <w:rPr>
          <w:iCs/>
          <w:sz w:val="28"/>
          <w:szCs w:val="28"/>
          <w:lang w:val="vi-VN"/>
        </w:rPr>
        <w:t>b</w:t>
      </w:r>
      <w:r w:rsidR="001C5020" w:rsidRPr="00690738">
        <w:rPr>
          <w:iCs/>
          <w:sz w:val="28"/>
          <w:szCs w:val="28"/>
          <w:lang w:val="vi-VN"/>
        </w:rPr>
        <w:t xml:space="preserve">) Từ các nguồn khác theo </w:t>
      </w:r>
      <w:r w:rsidR="00AE2C99" w:rsidRPr="00690738">
        <w:rPr>
          <w:iCs/>
          <w:sz w:val="28"/>
          <w:szCs w:val="28"/>
          <w:lang w:val="vi-VN"/>
        </w:rPr>
        <w:t>quy định pháp luật</w:t>
      </w:r>
      <w:r w:rsidR="001C5020" w:rsidRPr="00690738">
        <w:rPr>
          <w:iCs/>
          <w:sz w:val="28"/>
          <w:szCs w:val="28"/>
          <w:lang w:val="vi-VN"/>
        </w:rPr>
        <w:t>.</w:t>
      </w:r>
    </w:p>
    <w:p w14:paraId="3D28A74E" w14:textId="4DE057AE" w:rsidR="001C5020" w:rsidRPr="00690738" w:rsidRDefault="001C5020" w:rsidP="004043B0">
      <w:pPr>
        <w:jc w:val="both"/>
        <w:rPr>
          <w:sz w:val="28"/>
          <w:szCs w:val="28"/>
          <w:lang w:val="vi-VN"/>
        </w:rPr>
      </w:pPr>
      <w:bookmarkStart w:id="56" w:name="_Hlk178176197"/>
      <w:r w:rsidRPr="00690738">
        <w:rPr>
          <w:sz w:val="28"/>
          <w:szCs w:val="28"/>
          <w:lang w:val="vi-VN"/>
        </w:rPr>
        <w:t xml:space="preserve">3. Quỹ phát triển dữ liệu quốc gia được ưu tiên </w:t>
      </w:r>
      <w:r w:rsidRPr="00690738">
        <w:rPr>
          <w:sz w:val="28"/>
          <w:szCs w:val="28"/>
          <w:u w:color="FF0000"/>
          <w:lang w:val="vi-VN"/>
        </w:rPr>
        <w:t>chi các</w:t>
      </w:r>
      <w:r w:rsidRPr="00690738">
        <w:rPr>
          <w:sz w:val="28"/>
          <w:szCs w:val="28"/>
          <w:lang w:val="vi-VN"/>
        </w:rPr>
        <w:t xml:space="preserve"> hoạt </w:t>
      </w:r>
      <w:r w:rsidRPr="00690738">
        <w:rPr>
          <w:sz w:val="28"/>
          <w:szCs w:val="28"/>
          <w:u w:color="FF0000"/>
          <w:lang w:val="vi-VN"/>
        </w:rPr>
        <w:t>đ</w:t>
      </w:r>
      <w:r w:rsidRPr="00690738">
        <w:rPr>
          <w:sz w:val="28"/>
          <w:szCs w:val="28"/>
          <w:lang w:val="vi-VN"/>
        </w:rPr>
        <w:t>ộng sau đây:</w:t>
      </w:r>
    </w:p>
    <w:p w14:paraId="73BD9FA4" w14:textId="291140F7" w:rsidR="00AC175F" w:rsidRPr="00690738" w:rsidRDefault="00AC175F" w:rsidP="004043B0">
      <w:pPr>
        <w:jc w:val="both"/>
        <w:rPr>
          <w:sz w:val="28"/>
          <w:szCs w:val="28"/>
          <w:lang w:val="vi-VN"/>
        </w:rPr>
      </w:pPr>
      <w:r w:rsidRPr="00690738">
        <w:rPr>
          <w:sz w:val="28"/>
          <w:szCs w:val="28"/>
          <w:lang w:val="vi-VN"/>
        </w:rPr>
        <w:t xml:space="preserve">a) Hỗ trợ doanh nghiệp trong hoạt động ứng dụng công nghệ trí tuệ nhân tạo, </w:t>
      </w:r>
      <w:r w:rsidRPr="00690738">
        <w:rPr>
          <w:sz w:val="28"/>
          <w:szCs w:val="28"/>
          <w:u w:color="FF0000"/>
          <w:lang w:val="vi-VN"/>
        </w:rPr>
        <w:t>học máy</w:t>
      </w:r>
      <w:r w:rsidRPr="00690738">
        <w:rPr>
          <w:sz w:val="28"/>
          <w:szCs w:val="28"/>
          <w:lang w:val="vi-VN"/>
        </w:rPr>
        <w:t xml:space="preserve">, điện toán đám mây, công nghệ bán dẫn, </w:t>
      </w:r>
      <w:r w:rsidRPr="00690738">
        <w:rPr>
          <w:sz w:val="28"/>
          <w:szCs w:val="28"/>
          <w:u w:color="FF0000"/>
          <w:lang w:val="vi-VN"/>
        </w:rPr>
        <w:t>chuỗi khối</w:t>
      </w:r>
      <w:r w:rsidRPr="00690738">
        <w:rPr>
          <w:sz w:val="28"/>
          <w:szCs w:val="28"/>
          <w:lang w:val="vi-VN"/>
        </w:rPr>
        <w:t xml:space="preserve">, Internet vạn vật và các công nghệ cao </w:t>
      </w:r>
      <w:r w:rsidRPr="00690738">
        <w:rPr>
          <w:sz w:val="28"/>
          <w:szCs w:val="28"/>
          <w:u w:color="FF0000"/>
          <w:lang w:val="vi-VN"/>
        </w:rPr>
        <w:t>khác trong</w:t>
      </w:r>
      <w:r w:rsidRPr="00690738">
        <w:rPr>
          <w:sz w:val="28"/>
          <w:szCs w:val="28"/>
          <w:lang w:val="vi-VN"/>
        </w:rPr>
        <w:t xml:space="preserve"> xử lý dữ liệu;</w:t>
      </w:r>
    </w:p>
    <w:p w14:paraId="7580706E" w14:textId="79618844" w:rsidR="00AC175F" w:rsidRPr="00690738" w:rsidRDefault="00AC175F" w:rsidP="004043B0">
      <w:pPr>
        <w:jc w:val="both"/>
        <w:rPr>
          <w:sz w:val="28"/>
          <w:szCs w:val="28"/>
          <w:lang w:val="vi-VN"/>
        </w:rPr>
      </w:pPr>
      <w:r w:rsidRPr="00690738">
        <w:rPr>
          <w:sz w:val="28"/>
          <w:szCs w:val="28"/>
          <w:lang w:val="vi-VN"/>
        </w:rPr>
        <w:t>b) Thúc đẩy việc ứng dụng dữ liệu phục vụ chuyển đổi số ở vùng nông thôn, miền núi, địa bàn có điều kiện kinh tế - xã hội khó khăn, đặc biệt khó khăn;</w:t>
      </w:r>
    </w:p>
    <w:p w14:paraId="3585357E" w14:textId="1C946A54" w:rsidR="001C5020" w:rsidRPr="00690738" w:rsidRDefault="00AC175F" w:rsidP="004043B0">
      <w:pPr>
        <w:jc w:val="both"/>
        <w:rPr>
          <w:sz w:val="28"/>
          <w:szCs w:val="28"/>
          <w:lang w:val="vi-VN"/>
        </w:rPr>
      </w:pPr>
      <w:r w:rsidRPr="00690738">
        <w:rPr>
          <w:sz w:val="28"/>
          <w:szCs w:val="28"/>
          <w:lang w:val="vi-VN"/>
        </w:rPr>
        <w:t>c</w:t>
      </w:r>
      <w:r w:rsidR="001C5020" w:rsidRPr="00690738">
        <w:rPr>
          <w:sz w:val="28"/>
          <w:szCs w:val="28"/>
          <w:lang w:val="vi-VN"/>
        </w:rPr>
        <w:t xml:space="preserve">) </w:t>
      </w:r>
      <w:r w:rsidRPr="00690738">
        <w:rPr>
          <w:sz w:val="28"/>
          <w:szCs w:val="28"/>
          <w:lang w:val="vi-VN"/>
        </w:rPr>
        <w:t xml:space="preserve">Hỗ trợ đào tạo nhân lực </w:t>
      </w:r>
      <w:r w:rsidR="001C5020" w:rsidRPr="00690738">
        <w:rPr>
          <w:sz w:val="28"/>
          <w:szCs w:val="28"/>
          <w:lang w:val="vi-VN"/>
        </w:rPr>
        <w:t xml:space="preserve">làm công tác xử lý, quản trị dữ liệu </w:t>
      </w:r>
      <w:r w:rsidRPr="00690738">
        <w:rPr>
          <w:sz w:val="28"/>
          <w:szCs w:val="28"/>
          <w:lang w:val="vi-VN"/>
        </w:rPr>
        <w:t>tại</w:t>
      </w:r>
      <w:r w:rsidR="001C5020" w:rsidRPr="00690738">
        <w:rPr>
          <w:sz w:val="28"/>
          <w:szCs w:val="28"/>
          <w:lang w:val="vi-VN"/>
        </w:rPr>
        <w:t xml:space="preserve"> Trung tâm dữ liệu quốc gia; công tác xây dựng, phát triển, ứng dụng, xử lý dữ liệu</w:t>
      </w:r>
      <w:r w:rsidRPr="00690738">
        <w:rPr>
          <w:sz w:val="28"/>
          <w:szCs w:val="28"/>
          <w:lang w:val="vi-VN"/>
        </w:rPr>
        <w:t xml:space="preserve"> của các Bộ, ngành, địa phương</w:t>
      </w:r>
      <w:r w:rsidR="001C5020" w:rsidRPr="00690738">
        <w:rPr>
          <w:sz w:val="28"/>
          <w:szCs w:val="28"/>
          <w:lang w:val="vi-VN"/>
        </w:rPr>
        <w:t>;</w:t>
      </w:r>
    </w:p>
    <w:p w14:paraId="5261E10A" w14:textId="1C8DCA92" w:rsidR="001C5020" w:rsidRPr="00690738" w:rsidRDefault="00AC175F" w:rsidP="004043B0">
      <w:pPr>
        <w:jc w:val="both"/>
        <w:rPr>
          <w:sz w:val="28"/>
          <w:szCs w:val="28"/>
          <w:lang w:val="vi-VN"/>
        </w:rPr>
      </w:pPr>
      <w:r w:rsidRPr="00690738">
        <w:rPr>
          <w:sz w:val="28"/>
          <w:szCs w:val="28"/>
          <w:lang w:val="vi-VN"/>
        </w:rPr>
        <w:t>d</w:t>
      </w:r>
      <w:r w:rsidR="001C5020" w:rsidRPr="00690738">
        <w:rPr>
          <w:sz w:val="28"/>
          <w:szCs w:val="28"/>
          <w:lang w:val="vi-VN"/>
        </w:rPr>
        <w:t xml:space="preserve">) Hỗ trợ </w:t>
      </w:r>
      <w:r w:rsidR="00895748" w:rsidRPr="00690738">
        <w:rPr>
          <w:sz w:val="28"/>
          <w:szCs w:val="28"/>
          <w:lang w:val="vi-VN"/>
        </w:rPr>
        <w:t>các tổ chức,</w:t>
      </w:r>
      <w:r w:rsidRPr="00690738">
        <w:rPr>
          <w:sz w:val="28"/>
          <w:szCs w:val="28"/>
          <w:lang w:val="vi-VN"/>
        </w:rPr>
        <w:t xml:space="preserve"> doanh nghiệp</w:t>
      </w:r>
      <w:r w:rsidR="00895748" w:rsidRPr="00690738">
        <w:rPr>
          <w:sz w:val="28"/>
          <w:szCs w:val="28"/>
          <w:lang w:val="vi-VN"/>
        </w:rPr>
        <w:t xml:space="preserve">, cá </w:t>
      </w:r>
      <w:r w:rsidR="00667C96" w:rsidRPr="00690738">
        <w:rPr>
          <w:sz w:val="28"/>
          <w:szCs w:val="28"/>
        </w:rPr>
        <w:t xml:space="preserve">nhân </w:t>
      </w:r>
      <w:r w:rsidR="00895748" w:rsidRPr="00690738">
        <w:rPr>
          <w:sz w:val="28"/>
          <w:szCs w:val="28"/>
          <w:lang w:val="vi-VN"/>
        </w:rPr>
        <w:t>thực hiện hoạt động</w:t>
      </w:r>
      <w:r w:rsidR="001C5020" w:rsidRPr="00690738">
        <w:rPr>
          <w:sz w:val="28"/>
          <w:szCs w:val="28"/>
          <w:lang w:val="vi-VN"/>
        </w:rPr>
        <w:t xml:space="preserve"> nghiên cứu</w:t>
      </w:r>
      <w:r w:rsidRPr="00690738">
        <w:rPr>
          <w:sz w:val="28"/>
          <w:szCs w:val="28"/>
          <w:lang w:val="vi-VN"/>
        </w:rPr>
        <w:t xml:space="preserve"> các</w:t>
      </w:r>
      <w:r w:rsidR="001C5020" w:rsidRPr="00690738">
        <w:rPr>
          <w:sz w:val="28"/>
          <w:szCs w:val="28"/>
          <w:lang w:val="vi-VN"/>
        </w:rPr>
        <w:t xml:space="preserve"> giải pháp gia tăng bảo vệ dữ liệu, chuyển giao công nghệ về dữ liệu, phát triển ứng dụng công nghệ liên quan đến dữ liệu;</w:t>
      </w:r>
    </w:p>
    <w:p w14:paraId="1003144D" w14:textId="7AE46DBD" w:rsidR="001C5020" w:rsidRPr="00690738" w:rsidRDefault="00AC175F" w:rsidP="004043B0">
      <w:pPr>
        <w:jc w:val="both"/>
        <w:rPr>
          <w:sz w:val="28"/>
          <w:szCs w:val="28"/>
          <w:lang w:val="vi-VN"/>
        </w:rPr>
      </w:pPr>
      <w:r w:rsidRPr="00690738">
        <w:rPr>
          <w:sz w:val="28"/>
          <w:szCs w:val="28"/>
          <w:lang w:val="vi-VN"/>
        </w:rPr>
        <w:t>đ</w:t>
      </w:r>
      <w:r w:rsidR="001C5020" w:rsidRPr="00690738">
        <w:rPr>
          <w:sz w:val="28"/>
          <w:szCs w:val="28"/>
          <w:lang w:val="vi-VN"/>
        </w:rPr>
        <w:t>) Hỗ trợ khen thưởng tổ chức, cá nhân có thành tích trong công tác xây dựng, phát triển</w:t>
      </w:r>
      <w:r w:rsidR="00731A6D" w:rsidRPr="00690738">
        <w:rPr>
          <w:sz w:val="28"/>
          <w:szCs w:val="28"/>
          <w:lang w:val="vi-VN"/>
        </w:rPr>
        <w:t>, xử lý, quản trị</w:t>
      </w:r>
      <w:r w:rsidR="001C5020" w:rsidRPr="00690738">
        <w:rPr>
          <w:sz w:val="28"/>
          <w:szCs w:val="28"/>
          <w:lang w:val="vi-VN"/>
        </w:rPr>
        <w:t xml:space="preserve"> dữ liệu;</w:t>
      </w:r>
    </w:p>
    <w:p w14:paraId="612E9561" w14:textId="11320365" w:rsidR="001C5020" w:rsidRPr="00690738" w:rsidRDefault="00AC175F" w:rsidP="004043B0">
      <w:pPr>
        <w:jc w:val="both"/>
        <w:rPr>
          <w:sz w:val="28"/>
          <w:szCs w:val="28"/>
          <w:lang w:val="vi-VN"/>
        </w:rPr>
      </w:pPr>
      <w:r w:rsidRPr="00690738">
        <w:rPr>
          <w:sz w:val="28"/>
          <w:szCs w:val="28"/>
          <w:lang w:val="vi-VN"/>
        </w:rPr>
        <w:t>e</w:t>
      </w:r>
      <w:r w:rsidR="001C5020" w:rsidRPr="00690738">
        <w:rPr>
          <w:sz w:val="28"/>
          <w:szCs w:val="28"/>
          <w:lang w:val="vi-VN"/>
        </w:rPr>
        <w:t>) Hỗ trợ hợp tác quốc tế về dữ liệu.</w:t>
      </w:r>
    </w:p>
    <w:bookmarkEnd w:id="56"/>
    <w:p w14:paraId="5325880C" w14:textId="4A763D4C" w:rsidR="001C5020" w:rsidRPr="00690738" w:rsidRDefault="001C5020" w:rsidP="004043B0">
      <w:pPr>
        <w:jc w:val="both"/>
        <w:rPr>
          <w:sz w:val="28"/>
          <w:szCs w:val="28"/>
          <w:lang w:val="vi-VN"/>
        </w:rPr>
      </w:pPr>
      <w:r w:rsidRPr="00690738">
        <w:rPr>
          <w:sz w:val="28"/>
          <w:szCs w:val="28"/>
          <w:lang w:val="vi-VN"/>
        </w:rPr>
        <w:t>4. Nguyên tắc hoạt động của Quỹ phát triển dữ liệu quốc gia:</w:t>
      </w:r>
    </w:p>
    <w:p w14:paraId="61E11E15" w14:textId="77777777" w:rsidR="001C5020" w:rsidRPr="00690738" w:rsidRDefault="001C5020" w:rsidP="004043B0">
      <w:pPr>
        <w:jc w:val="both"/>
        <w:rPr>
          <w:sz w:val="28"/>
          <w:szCs w:val="28"/>
          <w:lang w:val="vi-VN"/>
        </w:rPr>
      </w:pPr>
      <w:r w:rsidRPr="00690738">
        <w:rPr>
          <w:sz w:val="28"/>
          <w:szCs w:val="28"/>
          <w:lang w:val="vi-VN"/>
        </w:rPr>
        <w:t>a) Không vì mục đích lợi nhuận;</w:t>
      </w:r>
    </w:p>
    <w:p w14:paraId="144BF0C9" w14:textId="77777777" w:rsidR="001C5020" w:rsidRPr="00690738" w:rsidRDefault="001C5020" w:rsidP="004043B0">
      <w:pPr>
        <w:jc w:val="both"/>
        <w:rPr>
          <w:sz w:val="28"/>
          <w:szCs w:val="28"/>
          <w:lang w:val="vi-VN"/>
        </w:rPr>
      </w:pPr>
      <w:r w:rsidRPr="00690738">
        <w:rPr>
          <w:sz w:val="28"/>
          <w:szCs w:val="28"/>
          <w:lang w:val="vi-VN"/>
        </w:rPr>
        <w:t>b) Quản lý, sử dụng đúng mục đích, đúng pháp luật, kịp thời, hiệu quả, bảo đảm công khai, minh bạch;</w:t>
      </w:r>
    </w:p>
    <w:p w14:paraId="40610ABD" w14:textId="77777777" w:rsidR="001C5020" w:rsidRPr="00690738" w:rsidRDefault="001C5020" w:rsidP="004043B0">
      <w:pPr>
        <w:jc w:val="both"/>
        <w:rPr>
          <w:sz w:val="28"/>
          <w:szCs w:val="28"/>
          <w:lang w:val="vi-VN"/>
        </w:rPr>
      </w:pPr>
      <w:r w:rsidRPr="00690738">
        <w:rPr>
          <w:sz w:val="28"/>
          <w:szCs w:val="28"/>
          <w:lang w:val="vi-VN"/>
        </w:rPr>
        <w:t xml:space="preserve">c) Hỗ trợ cho các hoạt động xây dựng, phát triển, khai thác, ứng dụng, quản trị dữ liệu mà ngân sách </w:t>
      </w:r>
      <w:r w:rsidRPr="00690738">
        <w:rPr>
          <w:sz w:val="28"/>
          <w:szCs w:val="28"/>
          <w:u w:color="FF0000"/>
          <w:lang w:val="vi-VN"/>
        </w:rPr>
        <w:t>nhà nước</w:t>
      </w:r>
      <w:r w:rsidRPr="00690738">
        <w:rPr>
          <w:sz w:val="28"/>
          <w:szCs w:val="28"/>
          <w:lang w:val="vi-VN"/>
        </w:rPr>
        <w:t xml:space="preserve"> chưa đầu tư hoặc chưa đáp ứng yêu cầu;</w:t>
      </w:r>
    </w:p>
    <w:p w14:paraId="65E5C595" w14:textId="77777777" w:rsidR="001C5020" w:rsidRPr="00690738" w:rsidRDefault="001C5020" w:rsidP="004043B0">
      <w:pPr>
        <w:jc w:val="both"/>
        <w:rPr>
          <w:sz w:val="28"/>
          <w:szCs w:val="28"/>
          <w:lang w:val="vi-VN"/>
        </w:rPr>
      </w:pPr>
      <w:r w:rsidRPr="00690738">
        <w:rPr>
          <w:sz w:val="28"/>
          <w:szCs w:val="28"/>
          <w:lang w:val="vi-VN"/>
        </w:rPr>
        <w:t xml:space="preserve">d) Không được </w:t>
      </w:r>
      <w:r w:rsidRPr="00690738">
        <w:rPr>
          <w:sz w:val="28"/>
          <w:szCs w:val="28"/>
          <w:u w:color="FF0000"/>
          <w:lang w:val="vi-VN"/>
        </w:rPr>
        <w:t>chi trùng</w:t>
      </w:r>
      <w:r w:rsidRPr="00690738">
        <w:rPr>
          <w:sz w:val="28"/>
          <w:szCs w:val="28"/>
          <w:lang w:val="vi-VN"/>
        </w:rPr>
        <w:t xml:space="preserve"> với ngân sách nhà nước.</w:t>
      </w:r>
    </w:p>
    <w:p w14:paraId="3AD9C590" w14:textId="78079918" w:rsidR="001C5020" w:rsidRPr="00690738" w:rsidRDefault="001C5020" w:rsidP="004043B0">
      <w:pPr>
        <w:widowControl w:val="0"/>
        <w:jc w:val="both"/>
        <w:rPr>
          <w:sz w:val="28"/>
          <w:szCs w:val="28"/>
          <w:lang w:val="vi-VN"/>
        </w:rPr>
      </w:pPr>
      <w:bookmarkStart w:id="57" w:name="_Hlk154662249"/>
      <w:r w:rsidRPr="00690738">
        <w:rPr>
          <w:sz w:val="28"/>
          <w:szCs w:val="28"/>
          <w:lang w:val="vi-VN"/>
        </w:rPr>
        <w:t xml:space="preserve">5. Chính phủ quy định chi tiết khoản 3 Điều này; quy định việc thành lập, quản lý, sử dụng </w:t>
      </w:r>
      <w:bookmarkEnd w:id="57"/>
      <w:r w:rsidRPr="00690738">
        <w:rPr>
          <w:sz w:val="28"/>
          <w:szCs w:val="28"/>
          <w:lang w:val="vi-VN"/>
        </w:rPr>
        <w:t>Quỹ phát triển dữ liệu quốc gia.</w:t>
      </w:r>
    </w:p>
    <w:p w14:paraId="1D5053CA" w14:textId="565622E2" w:rsidR="006C2659" w:rsidRPr="00690738" w:rsidRDefault="00B96604" w:rsidP="004043B0">
      <w:pPr>
        <w:pStyle w:val="Heading2"/>
        <w:spacing w:line="340" w:lineRule="exact"/>
        <w:rPr>
          <w:rFonts w:ascii="Times New Roman" w:hAnsi="Times New Roman" w:cs="Times New Roman"/>
          <w:b/>
          <w:bCs w:val="0"/>
          <w:color w:val="auto"/>
          <w:szCs w:val="28"/>
          <w:lang w:val="vi-VN"/>
        </w:rPr>
      </w:pPr>
      <w:bookmarkStart w:id="58" w:name="_Toc170288644"/>
      <w:r w:rsidRPr="00690738">
        <w:rPr>
          <w:rFonts w:ascii="Times New Roman" w:hAnsi="Times New Roman" w:cs="Times New Roman"/>
          <w:b/>
          <w:bCs w:val="0"/>
          <w:color w:val="auto"/>
          <w:szCs w:val="28"/>
          <w:lang w:val="vi-VN"/>
        </w:rPr>
        <w:t>Nguyên tắc b</w:t>
      </w:r>
      <w:r w:rsidR="006C2659" w:rsidRPr="00690738">
        <w:rPr>
          <w:rFonts w:ascii="Times New Roman" w:hAnsi="Times New Roman" w:cs="Times New Roman"/>
          <w:b/>
          <w:bCs w:val="0"/>
          <w:color w:val="auto"/>
          <w:szCs w:val="28"/>
          <w:lang w:val="vi-VN"/>
        </w:rPr>
        <w:t>ảo vệ dữ liệu</w:t>
      </w:r>
      <w:bookmarkEnd w:id="58"/>
    </w:p>
    <w:p w14:paraId="2DAB4027" w14:textId="5141A285" w:rsidR="006C2659" w:rsidRPr="00690738" w:rsidRDefault="006C2659" w:rsidP="004043B0">
      <w:pPr>
        <w:jc w:val="both"/>
        <w:rPr>
          <w:rStyle w:val="normal-h1"/>
          <w:bCs/>
          <w:szCs w:val="28"/>
          <w:lang w:val="vi-VN"/>
        </w:rPr>
      </w:pPr>
      <w:r w:rsidRPr="00690738">
        <w:rPr>
          <w:rStyle w:val="normal-h1"/>
          <w:bCs/>
          <w:szCs w:val="28"/>
          <w:lang w:val="vi-VN"/>
        </w:rPr>
        <w:t xml:space="preserve">1. Cơ quan, tổ chức, cá nhân phải tuân thủ </w:t>
      </w:r>
      <w:r w:rsidR="00AE2C99" w:rsidRPr="00690738">
        <w:rPr>
          <w:rStyle w:val="normal-h1"/>
          <w:bCs/>
          <w:szCs w:val="28"/>
          <w:lang w:val="vi-VN"/>
        </w:rPr>
        <w:t>quy định pháp luật</w:t>
      </w:r>
      <w:r w:rsidRPr="00690738">
        <w:rPr>
          <w:rStyle w:val="normal-h1"/>
          <w:bCs/>
          <w:szCs w:val="28"/>
          <w:lang w:val="vi-VN"/>
        </w:rPr>
        <w:t xml:space="preserve"> về dữ liệu, pháp luật về giao dịch điện tử, pháp luật về an toàn thông tin mạng, pháp luật về an ninh mạng và quy định khác của pháp luật có liên quan khi xử lý dữ liệu.</w:t>
      </w:r>
    </w:p>
    <w:p w14:paraId="1DC8F4DB" w14:textId="74EA11E3" w:rsidR="006C2659" w:rsidRPr="00690738" w:rsidRDefault="006C2659" w:rsidP="004043B0">
      <w:pPr>
        <w:jc w:val="both"/>
        <w:rPr>
          <w:rStyle w:val="normal-h1"/>
          <w:bCs/>
          <w:szCs w:val="28"/>
          <w:lang w:val="vi-VN"/>
        </w:rPr>
      </w:pPr>
      <w:r w:rsidRPr="00690738">
        <w:rPr>
          <w:rStyle w:val="normal-h1"/>
          <w:bCs/>
          <w:szCs w:val="28"/>
          <w:lang w:val="vi-VN"/>
        </w:rPr>
        <w:t xml:space="preserve">2. </w:t>
      </w:r>
      <w:r w:rsidRPr="00690738">
        <w:rPr>
          <w:rStyle w:val="normal-h1"/>
          <w:bCs/>
          <w:szCs w:val="28"/>
          <w:u w:color="FF0000"/>
          <w:lang w:val="vi-VN"/>
        </w:rPr>
        <w:t xml:space="preserve">Dữ liệu </w:t>
      </w:r>
      <w:r w:rsidR="00924134" w:rsidRPr="00690738">
        <w:rPr>
          <w:rStyle w:val="normal-h1"/>
          <w:bCs/>
          <w:szCs w:val="28"/>
          <w:u w:color="FF0000"/>
          <w:lang w:val="vi-VN"/>
        </w:rPr>
        <w:t>là</w:t>
      </w:r>
      <w:r w:rsidRPr="00690738">
        <w:rPr>
          <w:rStyle w:val="normal-h1"/>
          <w:bCs/>
          <w:szCs w:val="28"/>
          <w:lang w:val="vi-VN"/>
        </w:rPr>
        <w:t xml:space="preserve"> bí mật nhà nước phải tuân thủ </w:t>
      </w:r>
      <w:r w:rsidR="00AE2C99" w:rsidRPr="00690738">
        <w:rPr>
          <w:rStyle w:val="normal-h1"/>
          <w:bCs/>
          <w:szCs w:val="28"/>
          <w:lang w:val="vi-VN"/>
        </w:rPr>
        <w:t>quy định pháp luật</w:t>
      </w:r>
      <w:r w:rsidRPr="00690738">
        <w:rPr>
          <w:rStyle w:val="normal-h1"/>
          <w:bCs/>
          <w:szCs w:val="28"/>
          <w:lang w:val="vi-VN"/>
        </w:rPr>
        <w:t xml:space="preserve"> về bảo vệ bí mật nhà nước và pháp luật về cơ yếu.</w:t>
      </w:r>
    </w:p>
    <w:p w14:paraId="4166437C" w14:textId="3DF68C94" w:rsidR="006C2659" w:rsidRPr="00690738" w:rsidRDefault="006C2659" w:rsidP="004043B0">
      <w:pPr>
        <w:jc w:val="both"/>
        <w:rPr>
          <w:rStyle w:val="normal-h1"/>
          <w:bCs/>
          <w:szCs w:val="28"/>
          <w:lang w:val="vi-VN"/>
        </w:rPr>
      </w:pPr>
      <w:r w:rsidRPr="00690738">
        <w:rPr>
          <w:rStyle w:val="normal-h1"/>
          <w:bCs/>
          <w:szCs w:val="28"/>
          <w:lang w:val="vi-VN"/>
        </w:rPr>
        <w:t xml:space="preserve">3. Việc bảo vệ dữ liệu cá nhân tuân thủ theo </w:t>
      </w:r>
      <w:r w:rsidR="00AE2C99" w:rsidRPr="00690738">
        <w:rPr>
          <w:rStyle w:val="normal-h1"/>
          <w:bCs/>
          <w:szCs w:val="28"/>
          <w:lang w:val="vi-VN"/>
        </w:rPr>
        <w:t>quy định pháp luật</w:t>
      </w:r>
      <w:r w:rsidRPr="00690738">
        <w:rPr>
          <w:rStyle w:val="normal-h1"/>
          <w:bCs/>
          <w:szCs w:val="28"/>
          <w:lang w:val="vi-VN"/>
        </w:rPr>
        <w:t xml:space="preserve"> về bảo vệ dữ liệu cá nhân.</w:t>
      </w:r>
    </w:p>
    <w:p w14:paraId="01D06BF5" w14:textId="2957AB71" w:rsidR="00EF37A2" w:rsidRPr="00690738" w:rsidRDefault="00EF37A2" w:rsidP="004043B0">
      <w:pPr>
        <w:jc w:val="both"/>
        <w:rPr>
          <w:rFonts w:eastAsia="Calibri"/>
          <w:spacing w:val="2"/>
          <w:sz w:val="28"/>
          <w:szCs w:val="28"/>
          <w:lang w:val="nl-NL"/>
        </w:rPr>
      </w:pPr>
      <w:r w:rsidRPr="00690738">
        <w:rPr>
          <w:rStyle w:val="normal-h1"/>
          <w:bCs/>
          <w:spacing w:val="2"/>
          <w:szCs w:val="28"/>
          <w:lang w:val="vi-VN"/>
        </w:rPr>
        <w:lastRenderedPageBreak/>
        <w:t>4. V</w:t>
      </w:r>
      <w:r w:rsidRPr="00690738">
        <w:rPr>
          <w:rFonts w:eastAsia="Calibri"/>
          <w:spacing w:val="2"/>
          <w:sz w:val="28"/>
          <w:szCs w:val="28"/>
          <w:lang w:val="nl-NL"/>
        </w:rPr>
        <w:t>iệc bảo vệ dữ liệu phải tuân thủ các chính sách chung về an ninh quốc phòng</w:t>
      </w:r>
      <w:r w:rsidR="00B604EF" w:rsidRPr="00690738">
        <w:rPr>
          <w:rFonts w:eastAsia="Calibri"/>
          <w:spacing w:val="2"/>
          <w:sz w:val="28"/>
          <w:szCs w:val="28"/>
          <w:lang w:val="nl-NL"/>
        </w:rPr>
        <w:t>;</w:t>
      </w:r>
      <w:r w:rsidRPr="00690738">
        <w:rPr>
          <w:rFonts w:eastAsia="Calibri"/>
          <w:spacing w:val="2"/>
          <w:sz w:val="28"/>
          <w:szCs w:val="28"/>
          <w:lang w:val="nl-NL"/>
        </w:rPr>
        <w:t xml:space="preserve"> </w:t>
      </w:r>
      <w:r w:rsidR="00B604EF" w:rsidRPr="00690738">
        <w:rPr>
          <w:rFonts w:eastAsia="Calibri"/>
          <w:spacing w:val="2"/>
          <w:sz w:val="28"/>
          <w:szCs w:val="28"/>
          <w:lang w:val="nl-NL"/>
        </w:rPr>
        <w:t xml:space="preserve">các cơ quan nhà nước phải thực hiện nhiệm vụ quản lý, bảo </w:t>
      </w:r>
      <w:r w:rsidR="00C91636" w:rsidRPr="00690738">
        <w:rPr>
          <w:rFonts w:eastAsia="Calibri"/>
          <w:spacing w:val="2"/>
          <w:sz w:val="28"/>
          <w:szCs w:val="28"/>
          <w:lang w:val="nl-NL"/>
        </w:rPr>
        <w:t>vệ</w:t>
      </w:r>
      <w:r w:rsidR="00B604EF" w:rsidRPr="00690738">
        <w:rPr>
          <w:rFonts w:eastAsia="Calibri"/>
          <w:spacing w:val="2"/>
          <w:sz w:val="28"/>
          <w:szCs w:val="28"/>
          <w:lang w:val="nl-NL"/>
        </w:rPr>
        <w:t xml:space="preserve"> dữ liệu trong ngành, lĩnh vực do mình quản lý; thiết lập hệ thống bảo vệ dữ liệu thống nhất, có hiệu quả cao và có thẩm quyền để đánh giá rủi ro an ninh dữ liệu, báo cáo, chia sẻ thông tin, giám sát và cảnh báo sớm. N</w:t>
      </w:r>
      <w:r w:rsidRPr="00690738">
        <w:rPr>
          <w:rFonts w:eastAsia="Calibri"/>
          <w:spacing w:val="2"/>
          <w:sz w:val="28"/>
          <w:szCs w:val="28"/>
          <w:lang w:val="nl-NL"/>
        </w:rPr>
        <w:t xml:space="preserve">hà nước bảo hộ quyền, lợi ích của cá nhân, tổ chức về dữ liệu; khuyến khích sử dụng dữ liệu hợp pháp, hợp lý, hiệu quả; bảo đảm dữ liệu được lưu thông tự do, hợp pháp, có trật tự; thúc đẩy phát triển nền kinh tế </w:t>
      </w:r>
      <w:r w:rsidRPr="00690738">
        <w:rPr>
          <w:rFonts w:eastAsia="Calibri"/>
          <w:spacing w:val="2"/>
          <w:sz w:val="28"/>
          <w:szCs w:val="28"/>
          <w:u w:color="FF0000"/>
          <w:lang w:val="nl-NL"/>
        </w:rPr>
        <w:t>số lấy</w:t>
      </w:r>
      <w:r w:rsidRPr="00690738">
        <w:rPr>
          <w:rFonts w:eastAsia="Calibri"/>
          <w:spacing w:val="2"/>
          <w:sz w:val="28"/>
          <w:szCs w:val="28"/>
          <w:lang w:val="nl-NL"/>
        </w:rPr>
        <w:t xml:space="preserve"> dữ liệu làm yếu tố then chốt. </w:t>
      </w:r>
      <w:r w:rsidR="00B604EF" w:rsidRPr="00690738">
        <w:rPr>
          <w:rFonts w:eastAsia="Calibri"/>
          <w:spacing w:val="2"/>
          <w:sz w:val="28"/>
          <w:szCs w:val="28"/>
          <w:lang w:val="nl-NL"/>
        </w:rPr>
        <w:t>Khuyến khích các chủ quản dữ liệu khác</w:t>
      </w:r>
      <w:r w:rsidRPr="00690738">
        <w:rPr>
          <w:rFonts w:eastAsia="Calibri"/>
          <w:spacing w:val="2"/>
          <w:sz w:val="28"/>
          <w:szCs w:val="28"/>
          <w:lang w:val="nl-NL"/>
        </w:rPr>
        <w:t xml:space="preserve"> </w:t>
      </w:r>
      <w:r w:rsidR="00B604EF" w:rsidRPr="00690738">
        <w:rPr>
          <w:rFonts w:eastAsia="Calibri"/>
          <w:spacing w:val="2"/>
          <w:sz w:val="28"/>
          <w:szCs w:val="28"/>
          <w:lang w:val="nl-NL"/>
        </w:rPr>
        <w:t xml:space="preserve">xây dựng các </w:t>
      </w:r>
      <w:r w:rsidRPr="00690738">
        <w:rPr>
          <w:rFonts w:eastAsia="Calibri"/>
          <w:spacing w:val="2"/>
          <w:sz w:val="28"/>
          <w:szCs w:val="28"/>
          <w:lang w:val="nl-NL"/>
        </w:rPr>
        <w:t xml:space="preserve">quy định riêng về bảo </w:t>
      </w:r>
      <w:r w:rsidR="00B604EF" w:rsidRPr="00690738">
        <w:rPr>
          <w:rFonts w:eastAsia="Calibri"/>
          <w:spacing w:val="2"/>
          <w:sz w:val="28"/>
          <w:szCs w:val="28"/>
          <w:lang w:val="nl-NL"/>
        </w:rPr>
        <w:t>vệ</w:t>
      </w:r>
      <w:r w:rsidRPr="00690738">
        <w:rPr>
          <w:rFonts w:eastAsia="Calibri"/>
          <w:spacing w:val="2"/>
          <w:sz w:val="28"/>
          <w:szCs w:val="28"/>
          <w:lang w:val="nl-NL"/>
        </w:rPr>
        <w:t xml:space="preserve"> dữ liệu </w:t>
      </w:r>
      <w:r w:rsidR="00B604EF" w:rsidRPr="00690738">
        <w:rPr>
          <w:rFonts w:eastAsia="Calibri"/>
          <w:spacing w:val="2"/>
          <w:sz w:val="28"/>
          <w:szCs w:val="28"/>
          <w:lang w:val="nl-NL"/>
        </w:rPr>
        <w:t>do mình quản lý.</w:t>
      </w:r>
    </w:p>
    <w:p w14:paraId="52357B45" w14:textId="2E9C1237" w:rsidR="003415D7" w:rsidRPr="00690738" w:rsidRDefault="00B96604" w:rsidP="003415D7">
      <w:pPr>
        <w:pStyle w:val="Heading2"/>
        <w:rPr>
          <w:rFonts w:ascii="Times New Roman" w:hAnsi="Times New Roman" w:cs="Times New Roman"/>
          <w:b/>
          <w:color w:val="auto"/>
          <w:szCs w:val="28"/>
          <w:lang w:val="nl-NL"/>
        </w:rPr>
      </w:pPr>
      <w:r w:rsidRPr="00690738">
        <w:rPr>
          <w:rStyle w:val="normal-h1"/>
          <w:rFonts w:cs="Times New Roman"/>
          <w:b/>
          <w:color w:val="auto"/>
          <w:szCs w:val="28"/>
          <w:lang w:val="vi-VN"/>
        </w:rPr>
        <w:t>Biện pháp bảo vệ dữ liệu</w:t>
      </w:r>
    </w:p>
    <w:p w14:paraId="1ABF567D" w14:textId="50225768" w:rsidR="003415D7" w:rsidRPr="00690738" w:rsidRDefault="003415D7" w:rsidP="003415D7">
      <w:pPr>
        <w:shd w:val="clear" w:color="auto" w:fill="FFFFFF"/>
        <w:spacing w:before="120" w:line="234" w:lineRule="atLeast"/>
        <w:ind w:firstLine="709"/>
        <w:jc w:val="both"/>
        <w:rPr>
          <w:sz w:val="28"/>
          <w:szCs w:val="28"/>
          <w:lang w:val="vi-VN" w:eastAsia="vi-VN"/>
        </w:rPr>
      </w:pPr>
      <w:r w:rsidRPr="00690738">
        <w:rPr>
          <w:sz w:val="28"/>
          <w:szCs w:val="28"/>
          <w:lang w:val="vi-VN" w:eastAsia="vi-VN"/>
        </w:rPr>
        <w:t xml:space="preserve">1. Biện pháp bảo vệ dữ liệu được áp dụng </w:t>
      </w:r>
      <w:r w:rsidRPr="00690738">
        <w:rPr>
          <w:sz w:val="28"/>
          <w:szCs w:val="28"/>
          <w:u w:color="FF0000"/>
          <w:lang w:val="vi-VN" w:eastAsia="vi-VN"/>
        </w:rPr>
        <w:t>ngay từ</w:t>
      </w:r>
      <w:r w:rsidRPr="00690738">
        <w:rPr>
          <w:sz w:val="28"/>
          <w:szCs w:val="28"/>
          <w:lang w:val="vi-VN" w:eastAsia="vi-VN"/>
        </w:rPr>
        <w:t xml:space="preserve"> khi bắt đầu và trong suốt quá trình xử lý dữ liệu.</w:t>
      </w:r>
    </w:p>
    <w:p w14:paraId="3965AF36" w14:textId="5B4C859F" w:rsidR="003415D7" w:rsidRPr="00690738" w:rsidRDefault="003415D7" w:rsidP="003415D7">
      <w:pPr>
        <w:shd w:val="clear" w:color="auto" w:fill="FFFFFF"/>
        <w:spacing w:before="120" w:line="234" w:lineRule="atLeast"/>
        <w:ind w:firstLine="709"/>
        <w:jc w:val="both"/>
        <w:rPr>
          <w:sz w:val="28"/>
          <w:szCs w:val="28"/>
          <w:lang w:val="vi-VN" w:eastAsia="vi-VN"/>
        </w:rPr>
      </w:pPr>
      <w:r w:rsidRPr="00690738">
        <w:rPr>
          <w:sz w:val="28"/>
          <w:szCs w:val="28"/>
          <w:lang w:val="vi-VN" w:eastAsia="vi-VN"/>
        </w:rPr>
        <w:t>2. Các biện pháp bảo vệ dữ liệu bao gồm:</w:t>
      </w:r>
    </w:p>
    <w:p w14:paraId="0CFF6E22" w14:textId="2506FC71" w:rsidR="003415D7" w:rsidRPr="00690738" w:rsidRDefault="003415D7" w:rsidP="003415D7">
      <w:pPr>
        <w:shd w:val="clear" w:color="auto" w:fill="FFFFFF"/>
        <w:spacing w:before="120" w:line="234" w:lineRule="atLeast"/>
        <w:ind w:firstLine="709"/>
        <w:jc w:val="both"/>
        <w:rPr>
          <w:sz w:val="28"/>
          <w:szCs w:val="28"/>
          <w:lang w:val="vi-VN" w:eastAsia="vi-VN"/>
        </w:rPr>
      </w:pPr>
      <w:r w:rsidRPr="00690738">
        <w:rPr>
          <w:sz w:val="28"/>
          <w:szCs w:val="28"/>
          <w:lang w:val="vi-VN" w:eastAsia="vi-VN"/>
        </w:rPr>
        <w:t xml:space="preserve">a) Biện pháp quản lý có liên quan tới xử lý dữ liệu: </w:t>
      </w:r>
      <w:r w:rsidR="00C26AA3" w:rsidRPr="00690738">
        <w:rPr>
          <w:sz w:val="28"/>
          <w:szCs w:val="28"/>
          <w:lang w:eastAsia="vi-VN"/>
        </w:rPr>
        <w:t>X</w:t>
      </w:r>
      <w:r w:rsidRPr="00690738">
        <w:rPr>
          <w:sz w:val="28"/>
          <w:szCs w:val="28"/>
          <w:lang w:val="vi-VN" w:eastAsia="vi-VN"/>
        </w:rPr>
        <w:t xml:space="preserve">ây dựng chính sách, quy chế </w:t>
      </w:r>
      <w:r w:rsidRPr="00690738">
        <w:rPr>
          <w:rStyle w:val="normal-h1"/>
          <w:bCs/>
          <w:szCs w:val="28"/>
          <w:lang w:val="vi-VN"/>
        </w:rPr>
        <w:t>đánh giá an ninh dữ liệu,</w:t>
      </w:r>
      <w:r w:rsidRPr="00690738">
        <w:rPr>
          <w:sz w:val="28"/>
          <w:szCs w:val="28"/>
          <w:lang w:val="vi-VN" w:eastAsia="vi-VN"/>
        </w:rPr>
        <w:t xml:space="preserve"> bảo đảm an toàn thông tin, bảo mật dữ liệu, ứng phó sự cố</w:t>
      </w:r>
      <w:r w:rsidR="00C91636" w:rsidRPr="00690738">
        <w:rPr>
          <w:sz w:val="28"/>
          <w:szCs w:val="28"/>
          <w:lang w:val="vi-VN" w:eastAsia="vi-VN"/>
        </w:rPr>
        <w:t>,</w:t>
      </w:r>
      <w:r w:rsidRPr="00690738">
        <w:rPr>
          <w:sz w:val="28"/>
          <w:szCs w:val="28"/>
          <w:lang w:val="vi-VN" w:eastAsia="vi-VN"/>
        </w:rPr>
        <w:t xml:space="preserve"> </w:t>
      </w:r>
      <w:r w:rsidR="00C91636" w:rsidRPr="00690738">
        <w:rPr>
          <w:bCs/>
          <w:sz w:val="28"/>
          <w:szCs w:val="28"/>
          <w:lang w:val="vi-VN" w:eastAsia="vi-VN"/>
        </w:rPr>
        <w:t>bảo đảm tuân thủ các quy định bảo vệ dữ liệu</w:t>
      </w:r>
      <w:r w:rsidR="00C91636" w:rsidRPr="00690738">
        <w:rPr>
          <w:sz w:val="28"/>
          <w:szCs w:val="28"/>
          <w:lang w:val="vi-VN" w:eastAsia="vi-VN"/>
        </w:rPr>
        <w:t xml:space="preserve"> </w:t>
      </w:r>
      <w:r w:rsidRPr="00690738">
        <w:rPr>
          <w:sz w:val="28"/>
          <w:szCs w:val="28"/>
          <w:lang w:val="vi-VN" w:eastAsia="vi-VN"/>
        </w:rPr>
        <w:t>và các biện pháp quản lý khác theo quy định của pháp luật;</w:t>
      </w:r>
      <w:r w:rsidR="00C91636" w:rsidRPr="00690738">
        <w:rPr>
          <w:bCs/>
          <w:sz w:val="28"/>
          <w:szCs w:val="28"/>
          <w:lang w:val="vi-VN"/>
        </w:rPr>
        <w:t xml:space="preserve"> </w:t>
      </w:r>
    </w:p>
    <w:p w14:paraId="3E30B4B7" w14:textId="2C3FB1D6" w:rsidR="003415D7" w:rsidRPr="00690738" w:rsidRDefault="003415D7" w:rsidP="003415D7">
      <w:pPr>
        <w:shd w:val="clear" w:color="auto" w:fill="FFFFFF"/>
        <w:spacing w:before="120" w:line="234" w:lineRule="atLeast"/>
        <w:ind w:firstLine="709"/>
        <w:jc w:val="both"/>
        <w:rPr>
          <w:bCs/>
          <w:sz w:val="28"/>
          <w:szCs w:val="28"/>
          <w:lang w:val="vi-VN"/>
        </w:rPr>
      </w:pPr>
      <w:r w:rsidRPr="00690738">
        <w:rPr>
          <w:sz w:val="28"/>
          <w:szCs w:val="28"/>
          <w:lang w:val="vi-VN" w:eastAsia="vi-VN"/>
        </w:rPr>
        <w:t>b) Biện pháp kỹ thuật có liên quan tới xử lý dữ liệ</w:t>
      </w:r>
      <w:r w:rsidR="00151DA4" w:rsidRPr="00690738">
        <w:rPr>
          <w:sz w:val="28"/>
          <w:szCs w:val="28"/>
          <w:lang w:val="vi-VN" w:eastAsia="vi-VN"/>
        </w:rPr>
        <w:t xml:space="preserve">u: </w:t>
      </w:r>
      <w:r w:rsidRPr="00690738">
        <w:rPr>
          <w:rStyle w:val="normal-h1"/>
          <w:bCs/>
          <w:szCs w:val="28"/>
          <w:lang w:val="vi-VN"/>
        </w:rPr>
        <w:t xml:space="preserve">Bảo đảm an ninh vật lý, kiểm soát truy cập, kiểm tra an ninh mạng </w:t>
      </w:r>
      <w:r w:rsidRPr="00690738">
        <w:rPr>
          <w:bCs/>
          <w:sz w:val="28"/>
          <w:szCs w:val="28"/>
          <w:lang w:val="vi-VN"/>
        </w:rPr>
        <w:t>và các biện pháp kỹ thuật khác theo quy định pháp luật;</w:t>
      </w:r>
    </w:p>
    <w:p w14:paraId="3A74310E" w14:textId="19D1DEB5" w:rsidR="00C91636" w:rsidRPr="00690738" w:rsidRDefault="00C91636" w:rsidP="003415D7">
      <w:pPr>
        <w:shd w:val="clear" w:color="auto" w:fill="FFFFFF"/>
        <w:spacing w:before="120" w:line="234" w:lineRule="atLeast"/>
        <w:ind w:firstLine="709"/>
        <w:jc w:val="both"/>
        <w:rPr>
          <w:sz w:val="28"/>
          <w:szCs w:val="28"/>
          <w:lang w:val="vi-VN" w:eastAsia="vi-VN"/>
        </w:rPr>
      </w:pPr>
      <w:r w:rsidRPr="00690738">
        <w:rPr>
          <w:bCs/>
          <w:sz w:val="28"/>
          <w:szCs w:val="28"/>
          <w:lang w:val="vi-VN"/>
        </w:rPr>
        <w:t xml:space="preserve">c) Biện pháp quản lý nhân lực bảo vệ dữ liệu: </w:t>
      </w:r>
      <w:r w:rsidR="00C26AA3" w:rsidRPr="00690738">
        <w:rPr>
          <w:sz w:val="28"/>
          <w:szCs w:val="28"/>
          <w:lang w:eastAsia="vi-VN"/>
        </w:rPr>
        <w:t>Q</w:t>
      </w:r>
      <w:r w:rsidRPr="00690738">
        <w:rPr>
          <w:sz w:val="28"/>
          <w:szCs w:val="28"/>
          <w:lang w:val="vi-VN" w:eastAsia="vi-VN"/>
        </w:rPr>
        <w:t xml:space="preserve">uy chế quản lý con người, </w:t>
      </w:r>
      <w:r w:rsidRPr="00690738">
        <w:rPr>
          <w:sz w:val="28"/>
          <w:szCs w:val="28"/>
          <w:u w:color="FF0000"/>
          <w:lang w:val="vi-VN" w:eastAsia="vi-VN"/>
        </w:rPr>
        <w:t>đào t</w:t>
      </w:r>
      <w:r w:rsidR="0075140C" w:rsidRPr="00690738">
        <w:rPr>
          <w:sz w:val="28"/>
          <w:szCs w:val="28"/>
          <w:u w:color="FF0000"/>
          <w:lang w:eastAsia="vi-VN"/>
        </w:rPr>
        <w:t>ạ</w:t>
      </w:r>
      <w:r w:rsidRPr="00690738">
        <w:rPr>
          <w:sz w:val="28"/>
          <w:szCs w:val="28"/>
          <w:u w:color="FF0000"/>
          <w:lang w:val="vi-VN" w:eastAsia="vi-VN"/>
        </w:rPr>
        <w:t>o</w:t>
      </w:r>
      <w:r w:rsidRPr="00690738">
        <w:rPr>
          <w:sz w:val="28"/>
          <w:szCs w:val="28"/>
          <w:lang w:val="vi-VN" w:eastAsia="vi-VN"/>
        </w:rPr>
        <w:t xml:space="preserve"> nhân lực bảo vệ dữ liệu;</w:t>
      </w:r>
    </w:p>
    <w:p w14:paraId="6D91AA51" w14:textId="6718A1CC" w:rsidR="003415D7" w:rsidRPr="00690738" w:rsidRDefault="00C91636" w:rsidP="003415D7">
      <w:pPr>
        <w:shd w:val="clear" w:color="auto" w:fill="FFFFFF"/>
        <w:spacing w:before="120" w:line="234" w:lineRule="atLeast"/>
        <w:ind w:firstLine="709"/>
        <w:jc w:val="both"/>
        <w:rPr>
          <w:sz w:val="28"/>
          <w:szCs w:val="28"/>
          <w:lang w:val="vi-VN" w:eastAsia="vi-VN"/>
        </w:rPr>
      </w:pPr>
      <w:r w:rsidRPr="00690738">
        <w:rPr>
          <w:sz w:val="28"/>
          <w:szCs w:val="28"/>
          <w:lang w:val="vi-VN" w:eastAsia="vi-VN"/>
        </w:rPr>
        <w:t>d</w:t>
      </w:r>
      <w:r w:rsidR="003415D7" w:rsidRPr="00690738">
        <w:rPr>
          <w:sz w:val="28"/>
          <w:szCs w:val="28"/>
          <w:lang w:val="vi-VN" w:eastAsia="vi-VN"/>
        </w:rPr>
        <w:t xml:space="preserve">) Biện pháp </w:t>
      </w:r>
      <w:r w:rsidRPr="00690738">
        <w:rPr>
          <w:sz w:val="28"/>
          <w:szCs w:val="28"/>
          <w:lang w:val="vi-VN" w:eastAsia="vi-VN"/>
        </w:rPr>
        <w:t xml:space="preserve">bảo vệ dữ liệu </w:t>
      </w:r>
      <w:r w:rsidR="003415D7" w:rsidRPr="00690738">
        <w:rPr>
          <w:sz w:val="28"/>
          <w:szCs w:val="28"/>
          <w:lang w:val="vi-VN" w:eastAsia="vi-VN"/>
        </w:rPr>
        <w:t xml:space="preserve">do cơ quan quản lý nhà nước có thẩm quyền thực hiện theo quy </w:t>
      </w:r>
      <w:r w:rsidR="003415D7" w:rsidRPr="00690738">
        <w:rPr>
          <w:sz w:val="28"/>
          <w:szCs w:val="28"/>
          <w:u w:color="FF0000"/>
          <w:lang w:val="vi-VN" w:eastAsia="vi-VN"/>
        </w:rPr>
        <w:t>định pháp luật</w:t>
      </w:r>
      <w:r w:rsidR="003415D7" w:rsidRPr="00690738">
        <w:rPr>
          <w:sz w:val="28"/>
          <w:szCs w:val="28"/>
          <w:lang w:val="vi-VN" w:eastAsia="vi-VN"/>
        </w:rPr>
        <w:t>;</w:t>
      </w:r>
    </w:p>
    <w:p w14:paraId="0C9B3267" w14:textId="1A9CE415" w:rsidR="003415D7" w:rsidRPr="00690738" w:rsidRDefault="00C91636" w:rsidP="003415D7">
      <w:pPr>
        <w:shd w:val="clear" w:color="auto" w:fill="FFFFFF"/>
        <w:spacing w:before="120" w:line="234" w:lineRule="atLeast"/>
        <w:ind w:firstLine="709"/>
        <w:jc w:val="both"/>
        <w:rPr>
          <w:rStyle w:val="normal-h1"/>
          <w:szCs w:val="28"/>
          <w:lang w:val="vi-VN" w:eastAsia="vi-VN"/>
        </w:rPr>
      </w:pPr>
      <w:r w:rsidRPr="00690738">
        <w:rPr>
          <w:sz w:val="28"/>
          <w:szCs w:val="28"/>
          <w:lang w:val="vi-VN" w:eastAsia="vi-VN"/>
        </w:rPr>
        <w:t>đ</w:t>
      </w:r>
      <w:r w:rsidR="003415D7" w:rsidRPr="00690738">
        <w:rPr>
          <w:sz w:val="28"/>
          <w:szCs w:val="28"/>
          <w:lang w:val="vi-VN" w:eastAsia="vi-VN"/>
        </w:rPr>
        <w:t xml:space="preserve">) Các biện pháp </w:t>
      </w:r>
      <w:r w:rsidRPr="00690738">
        <w:rPr>
          <w:sz w:val="28"/>
          <w:szCs w:val="28"/>
          <w:lang w:val="vi-VN" w:eastAsia="vi-VN"/>
        </w:rPr>
        <w:t xml:space="preserve">bảo vệ dữ liệu </w:t>
      </w:r>
      <w:r w:rsidR="003415D7" w:rsidRPr="00690738">
        <w:rPr>
          <w:sz w:val="28"/>
          <w:szCs w:val="28"/>
          <w:lang w:val="vi-VN" w:eastAsia="vi-VN"/>
        </w:rPr>
        <w:t>khác theo quy định pháp luật.</w:t>
      </w:r>
    </w:p>
    <w:p w14:paraId="22550D09" w14:textId="77777777" w:rsidR="00B96604" w:rsidRPr="00690738" w:rsidRDefault="00B96604" w:rsidP="00B96604">
      <w:pPr>
        <w:pStyle w:val="Heading2"/>
        <w:rPr>
          <w:color w:val="auto"/>
          <w:lang w:val="vi-VN"/>
        </w:rPr>
      </w:pPr>
      <w:bookmarkStart w:id="59" w:name="dieu_37"/>
      <w:r w:rsidRPr="00690738">
        <w:rPr>
          <w:color w:val="auto"/>
          <w:lang w:val="vi-VN"/>
        </w:rPr>
        <w:t xml:space="preserve">Tiêu chuẩn, quy chuẩn kỹ thuật </w:t>
      </w:r>
      <w:bookmarkEnd w:id="59"/>
      <w:r w:rsidRPr="00690738">
        <w:rPr>
          <w:color w:val="auto"/>
          <w:lang w:val="vi-VN"/>
        </w:rPr>
        <w:t>về dữ liệu</w:t>
      </w:r>
    </w:p>
    <w:p w14:paraId="33E1D3C2" w14:textId="12577D8A" w:rsidR="00B96604" w:rsidRPr="00690738" w:rsidRDefault="00B96604" w:rsidP="00B96604">
      <w:pPr>
        <w:shd w:val="clear" w:color="auto" w:fill="FFFFFF"/>
        <w:spacing w:before="120" w:line="234" w:lineRule="atLeast"/>
        <w:jc w:val="both"/>
        <w:rPr>
          <w:sz w:val="28"/>
          <w:szCs w:val="28"/>
          <w:lang w:val="vi-VN"/>
        </w:rPr>
      </w:pPr>
      <w:r w:rsidRPr="00690738">
        <w:rPr>
          <w:sz w:val="28"/>
          <w:szCs w:val="28"/>
          <w:lang w:val="vi-VN"/>
        </w:rPr>
        <w:t>1. Tiêu chuẩn về dữ liệu gồm tiêu chuẩn quốc tế, tiêu chuẩn khu vực, tiêu chuẩn quốc gia và tiêu chuẩn cơ sở đối với hệ thống thông tin, phần cứng, phần mềm, hệ thống quản lý, vận hành, xử lý, bảo vệ dữ liệu được công bố, thừa nhận áp dụng tại Việt Nam.</w:t>
      </w:r>
    </w:p>
    <w:p w14:paraId="798589DF" w14:textId="77777777" w:rsidR="00B96604" w:rsidRPr="00690738" w:rsidRDefault="00B96604" w:rsidP="00B96604">
      <w:pPr>
        <w:shd w:val="clear" w:color="auto" w:fill="FFFFFF"/>
        <w:spacing w:before="120" w:line="234" w:lineRule="atLeast"/>
        <w:jc w:val="both"/>
        <w:rPr>
          <w:sz w:val="28"/>
          <w:szCs w:val="28"/>
          <w:lang w:val="vi-VN"/>
        </w:rPr>
      </w:pPr>
      <w:r w:rsidRPr="00690738">
        <w:rPr>
          <w:sz w:val="28"/>
          <w:szCs w:val="28"/>
          <w:lang w:val="vi-VN"/>
        </w:rPr>
        <w:t>2. Quy chuẩn kỹ thuật về dữ liệu gồm quy chuẩn kỹ thuật quốc gia và quy chuẩn kỹ thuật địa phương đối với hệ thống thông tin, phần cứng, phần mềm, hệ thống quản lý, vận hành, xử lý, bảo vệ dữ liệu được xây dựng, ban hành và áp dụng tại Việt Nam.</w:t>
      </w:r>
    </w:p>
    <w:p w14:paraId="241CF539" w14:textId="0F288EB6" w:rsidR="008B3966" w:rsidRPr="00690738" w:rsidRDefault="00911A32" w:rsidP="00B96604">
      <w:pPr>
        <w:shd w:val="clear" w:color="auto" w:fill="FFFFFF"/>
        <w:spacing w:before="120" w:line="234" w:lineRule="atLeast"/>
        <w:jc w:val="both"/>
        <w:rPr>
          <w:sz w:val="28"/>
          <w:szCs w:val="28"/>
          <w:lang w:val="vi-VN"/>
        </w:rPr>
      </w:pPr>
      <w:r w:rsidRPr="00690738">
        <w:rPr>
          <w:sz w:val="28"/>
          <w:szCs w:val="28"/>
          <w:lang w:val="vi-VN"/>
        </w:rPr>
        <w:t>3</w:t>
      </w:r>
      <w:r w:rsidR="00B96604" w:rsidRPr="00690738">
        <w:rPr>
          <w:sz w:val="28"/>
          <w:szCs w:val="28"/>
          <w:lang w:val="vi-VN"/>
        </w:rPr>
        <w:t xml:space="preserve">. </w:t>
      </w:r>
      <w:r w:rsidR="00641FC9" w:rsidRPr="00690738">
        <w:rPr>
          <w:sz w:val="28"/>
          <w:szCs w:val="28"/>
          <w:lang w:val="vi-VN"/>
        </w:rPr>
        <w:t xml:space="preserve">Bộ Công an ban hành danh mục tiêu chuẩn, quy chuẩn kỹ thuật về dữ liệu trên cơ sở thống nhất với Bộ Thông tin và Truyền thông. </w:t>
      </w:r>
    </w:p>
    <w:p w14:paraId="3A2425BD" w14:textId="29F771A5" w:rsidR="00B96604" w:rsidRPr="00690738" w:rsidRDefault="008B3966" w:rsidP="00B96604">
      <w:pPr>
        <w:shd w:val="clear" w:color="auto" w:fill="FFFFFF"/>
        <w:spacing w:before="120" w:line="234" w:lineRule="atLeast"/>
        <w:jc w:val="both"/>
        <w:rPr>
          <w:sz w:val="28"/>
          <w:szCs w:val="28"/>
          <w:lang w:val="vi-VN"/>
        </w:rPr>
      </w:pPr>
      <w:r w:rsidRPr="00690738">
        <w:rPr>
          <w:sz w:val="28"/>
          <w:szCs w:val="28"/>
          <w:lang w:val="vi-VN"/>
        </w:rPr>
        <w:t xml:space="preserve">4. </w:t>
      </w:r>
      <w:r w:rsidR="001E071B" w:rsidRPr="00690738">
        <w:rPr>
          <w:sz w:val="28"/>
          <w:szCs w:val="28"/>
          <w:lang w:val="vi-VN"/>
        </w:rPr>
        <w:t xml:space="preserve">Cơ quan quản lý cơ sở dữ liệu quốc gia, cơ sở dữ liệu chuyên ngành phải xây dựng tiêu chuẩn, quy chuẩn kỹ thuật về dữ liệu để áp dụng cho lĩnh vực mình </w:t>
      </w:r>
      <w:r w:rsidR="001E071B" w:rsidRPr="00690738">
        <w:rPr>
          <w:sz w:val="28"/>
          <w:szCs w:val="28"/>
          <w:lang w:val="vi-VN"/>
        </w:rPr>
        <w:lastRenderedPageBreak/>
        <w:t xml:space="preserve">quản lý </w:t>
      </w:r>
      <w:r w:rsidR="00641FC9" w:rsidRPr="00690738">
        <w:rPr>
          <w:sz w:val="28"/>
          <w:szCs w:val="28"/>
          <w:lang w:val="vi-VN"/>
        </w:rPr>
        <w:t>theo danh mục do Bộ Công an ban hành. Cơ quan ban hành tiêu chuẩn quốc gia, quy chuẩn kỹ thuật quốc gia về dữ liệu phải lấy ý kiến thống nhất của Bộ Thông tin và Truyền thông, Bộ Công an trước khi ban hành.</w:t>
      </w:r>
    </w:p>
    <w:p w14:paraId="43E551EE" w14:textId="4DAA7124" w:rsidR="00481A80" w:rsidRPr="00690738" w:rsidRDefault="00481A80" w:rsidP="00B96604">
      <w:pPr>
        <w:shd w:val="clear" w:color="auto" w:fill="FFFFFF"/>
        <w:spacing w:before="120" w:line="234" w:lineRule="atLeast"/>
        <w:jc w:val="both"/>
        <w:rPr>
          <w:sz w:val="28"/>
          <w:szCs w:val="28"/>
          <w:lang w:val="vi-VN"/>
        </w:rPr>
      </w:pPr>
      <w:r w:rsidRPr="00690738">
        <w:rPr>
          <w:sz w:val="28"/>
          <w:szCs w:val="28"/>
          <w:lang w:val="vi-VN"/>
        </w:rPr>
        <w:t xml:space="preserve">5. </w:t>
      </w:r>
      <w:r w:rsidR="00725C72" w:rsidRPr="00690738">
        <w:rPr>
          <w:sz w:val="28"/>
          <w:szCs w:val="28"/>
          <w:lang w:val="vi-VN"/>
        </w:rPr>
        <w:t>Cơ quan Đảng, Nhà nước</w:t>
      </w:r>
      <w:r w:rsidRPr="00690738">
        <w:rPr>
          <w:sz w:val="28"/>
          <w:szCs w:val="28"/>
          <w:lang w:val="vi-VN"/>
        </w:rPr>
        <w:t xml:space="preserve">, tổ chức chính trị - xã hội chỉ được sử dụng dịch vụ về dữ liệu của tổ chức đáp ứng tiêu chuẩn quốc gia, quy chuẩn kỹ thuật quốc gia về dữ liệu. </w:t>
      </w:r>
    </w:p>
    <w:p w14:paraId="7017306A" w14:textId="6A109CDC" w:rsidR="00481A80" w:rsidRPr="00690738" w:rsidRDefault="00481A80" w:rsidP="00C44E49">
      <w:pPr>
        <w:shd w:val="clear" w:color="auto" w:fill="FFFFFF"/>
        <w:spacing w:before="120" w:after="360" w:line="234" w:lineRule="atLeast"/>
        <w:jc w:val="both"/>
        <w:rPr>
          <w:sz w:val="28"/>
          <w:szCs w:val="28"/>
          <w:lang w:val="vi-VN"/>
        </w:rPr>
      </w:pPr>
      <w:r w:rsidRPr="00690738">
        <w:rPr>
          <w:sz w:val="28"/>
          <w:szCs w:val="28"/>
          <w:lang w:val="vi-VN"/>
        </w:rPr>
        <w:t>6. Khuyến khích cá nhân, tổ chức không thuộc khoản 5 Điều này áp dụng tiêu chuẩn, quy chuẩn kỹ thuật quốc gia trong hoạt động quản lý, vận hành, xử lý, bảo vệ dữ liệu do mình thu thập, tạo lập.</w:t>
      </w:r>
    </w:p>
    <w:p w14:paraId="59083FC1" w14:textId="625BFAE2" w:rsidR="00FE13A5" w:rsidRPr="00690738" w:rsidRDefault="008031D0" w:rsidP="004043B0">
      <w:pPr>
        <w:pStyle w:val="Heading1"/>
        <w:spacing w:line="340" w:lineRule="exact"/>
        <w:rPr>
          <w:rFonts w:eastAsia="Calibri"/>
          <w:noProof/>
          <w:color w:val="auto"/>
          <w:lang w:val="vi-VN"/>
        </w:rPr>
      </w:pPr>
      <w:r w:rsidRPr="00690738">
        <w:rPr>
          <w:rFonts w:asciiTheme="minorHAnsi" w:hAnsiTheme="minorHAnsi"/>
          <w:color w:val="auto"/>
          <w:lang w:val="vi-VN"/>
        </w:rPr>
        <w:br/>
      </w:r>
      <w:bookmarkStart w:id="60" w:name="_Toc170288646"/>
      <w:r w:rsidR="00310043" w:rsidRPr="00690738">
        <w:rPr>
          <w:color w:val="auto"/>
          <w:lang w:val="vi-VN"/>
        </w:rPr>
        <w:t>CƠ SỞ DỮ LIỆU TỔNG HỢP QUỐC GIA</w:t>
      </w:r>
      <w:bookmarkEnd w:id="60"/>
    </w:p>
    <w:p w14:paraId="25E48050" w14:textId="6E59286B" w:rsidR="004B1699" w:rsidRPr="00690738" w:rsidRDefault="008C374D" w:rsidP="00C44E49">
      <w:pPr>
        <w:pStyle w:val="Heading2"/>
        <w:spacing w:before="240" w:line="340" w:lineRule="exact"/>
        <w:rPr>
          <w:color w:val="auto"/>
          <w:spacing w:val="-4"/>
          <w:lang w:val="vi-VN"/>
        </w:rPr>
      </w:pPr>
      <w:bookmarkStart w:id="61" w:name="_Toc170288647"/>
      <w:r w:rsidRPr="00690738">
        <w:rPr>
          <w:rFonts w:ascii="Times New Roman" w:hAnsi="Times New Roman" w:cs="Times New Roman"/>
          <w:b/>
          <w:bCs w:val="0"/>
          <w:color w:val="auto"/>
          <w:spacing w:val="-4"/>
          <w:lang w:val="vi-VN"/>
        </w:rPr>
        <w:t>Nguyên tắc</w:t>
      </w:r>
      <w:r w:rsidR="004B1699" w:rsidRPr="00690738">
        <w:rPr>
          <w:color w:val="auto"/>
          <w:spacing w:val="-4"/>
          <w:lang w:val="vi-VN"/>
        </w:rPr>
        <w:t xml:space="preserve"> xây dựng</w:t>
      </w:r>
      <w:r w:rsidRPr="00690738">
        <w:rPr>
          <w:rFonts w:asciiTheme="minorHAnsi" w:hAnsiTheme="minorHAnsi"/>
          <w:color w:val="auto"/>
          <w:spacing w:val="-4"/>
          <w:lang w:val="vi-VN"/>
        </w:rPr>
        <w:t>,</w:t>
      </w:r>
      <w:r w:rsidRPr="00690738">
        <w:rPr>
          <w:rFonts w:ascii="Times New Roman" w:hAnsi="Times New Roman" w:cs="Times New Roman"/>
          <w:b/>
          <w:bCs w:val="0"/>
          <w:color w:val="auto"/>
          <w:spacing w:val="-4"/>
          <w:lang w:val="vi-VN"/>
        </w:rPr>
        <w:t xml:space="preserve"> phát triển </w:t>
      </w:r>
      <w:r w:rsidR="004B1699" w:rsidRPr="00690738">
        <w:rPr>
          <w:color w:val="auto"/>
          <w:spacing w:val="-4"/>
          <w:lang w:val="vi-VN"/>
        </w:rPr>
        <w:t>Cơ sở dữ liệu</w:t>
      </w:r>
      <w:r w:rsidR="006D0495" w:rsidRPr="00690738">
        <w:rPr>
          <w:rFonts w:asciiTheme="minorHAnsi" w:hAnsiTheme="minorHAnsi"/>
          <w:color w:val="auto"/>
          <w:spacing w:val="-4"/>
          <w:lang w:val="vi-VN"/>
        </w:rPr>
        <w:t xml:space="preserve"> </w:t>
      </w:r>
      <w:r w:rsidR="006D0495" w:rsidRPr="00690738">
        <w:rPr>
          <w:rFonts w:ascii="Times New Roman" w:hAnsi="Times New Roman" w:cs="Times New Roman"/>
          <w:b/>
          <w:bCs w:val="0"/>
          <w:color w:val="auto"/>
          <w:spacing w:val="-4"/>
          <w:szCs w:val="28"/>
          <w:lang w:val="vi-VN"/>
        </w:rPr>
        <w:t>tổng hợp</w:t>
      </w:r>
      <w:r w:rsidR="004B1699" w:rsidRPr="00690738">
        <w:rPr>
          <w:color w:val="auto"/>
          <w:spacing w:val="-4"/>
          <w:lang w:val="vi-VN"/>
        </w:rPr>
        <w:t xml:space="preserve"> quốc gia </w:t>
      </w:r>
      <w:bookmarkEnd w:id="61"/>
    </w:p>
    <w:p w14:paraId="122FF824" w14:textId="072BABF2" w:rsidR="004B1699" w:rsidRPr="00690738" w:rsidRDefault="004B1699" w:rsidP="004043B0">
      <w:pPr>
        <w:jc w:val="both"/>
        <w:rPr>
          <w:bCs/>
          <w:sz w:val="28"/>
          <w:szCs w:val="28"/>
          <w:lang w:val="vi-VN"/>
        </w:rPr>
      </w:pPr>
      <w:r w:rsidRPr="00690738">
        <w:rPr>
          <w:bCs/>
          <w:sz w:val="28"/>
          <w:szCs w:val="28"/>
          <w:lang w:val="vi-VN"/>
        </w:rPr>
        <w:t xml:space="preserve">1. Cơ sở dữ liệu tổng hợp quốc gia được </w:t>
      </w:r>
      <w:r w:rsidR="00DA7E04" w:rsidRPr="00690738">
        <w:rPr>
          <w:bCs/>
          <w:sz w:val="28"/>
          <w:szCs w:val="28"/>
          <w:lang w:val="vi-VN"/>
        </w:rPr>
        <w:t>Chính phủ xây dựng</w:t>
      </w:r>
      <w:r w:rsidRPr="00690738">
        <w:rPr>
          <w:bCs/>
          <w:sz w:val="28"/>
          <w:szCs w:val="28"/>
          <w:lang w:val="vi-VN"/>
        </w:rPr>
        <w:t xml:space="preserve"> và quản lý tập trung, thống nhất tại </w:t>
      </w:r>
      <w:r w:rsidR="00DA7E04" w:rsidRPr="00690738">
        <w:rPr>
          <w:bCs/>
          <w:sz w:val="28"/>
          <w:szCs w:val="28"/>
          <w:lang w:val="vi-VN"/>
        </w:rPr>
        <w:t>Trung tâm dữ liệu quốc gia.</w:t>
      </w:r>
    </w:p>
    <w:p w14:paraId="5BEC5366" w14:textId="4B34ABDC" w:rsidR="004B1699" w:rsidRPr="00690738" w:rsidRDefault="004B1699" w:rsidP="004043B0">
      <w:pPr>
        <w:jc w:val="both"/>
        <w:rPr>
          <w:bCs/>
          <w:sz w:val="28"/>
          <w:szCs w:val="28"/>
          <w:lang w:val="vi-VN"/>
        </w:rPr>
      </w:pPr>
      <w:r w:rsidRPr="00690738">
        <w:rPr>
          <w:bCs/>
          <w:sz w:val="28"/>
          <w:szCs w:val="28"/>
          <w:lang w:val="vi-VN"/>
        </w:rPr>
        <w:t>2. Cơ sở dữ liệu tổng hợp quốc gia được xây dựng theo tiêu chuẩn, quy chuẩn kỹ thuật công nghệ thông tin, định mức kinh tế - kỹ thuật, bảo đảm hoạt động ổn định, liên tục.</w:t>
      </w:r>
    </w:p>
    <w:p w14:paraId="391310A4" w14:textId="77777777" w:rsidR="004B1699" w:rsidRPr="00690738" w:rsidRDefault="004B1699" w:rsidP="004043B0">
      <w:pPr>
        <w:jc w:val="both"/>
        <w:rPr>
          <w:bCs/>
          <w:sz w:val="28"/>
          <w:szCs w:val="28"/>
          <w:lang w:val="vi-VN"/>
        </w:rPr>
      </w:pPr>
      <w:r w:rsidRPr="00690738">
        <w:rPr>
          <w:bCs/>
          <w:sz w:val="28"/>
          <w:szCs w:val="28"/>
          <w:lang w:val="vi-VN"/>
        </w:rPr>
        <w:t>3. Bảo đảm an ninh, an toàn thông tin, bảo vệ dữ liệu cá nhân, thuận lợi cho việc thu thập, cập nhật, điều chỉnh, khai thác, sử dụng.</w:t>
      </w:r>
    </w:p>
    <w:p w14:paraId="595A5BA7" w14:textId="1CE508AB" w:rsidR="004B1699" w:rsidRPr="00690738" w:rsidRDefault="004B1699" w:rsidP="004043B0">
      <w:pPr>
        <w:jc w:val="both"/>
        <w:rPr>
          <w:bCs/>
          <w:sz w:val="28"/>
          <w:szCs w:val="28"/>
          <w:lang w:val="vi-VN"/>
        </w:rPr>
      </w:pPr>
      <w:r w:rsidRPr="00690738">
        <w:rPr>
          <w:bCs/>
          <w:sz w:val="28"/>
          <w:szCs w:val="28"/>
          <w:lang w:val="vi-VN"/>
        </w:rPr>
        <w:t>4. Bảo đảm kết nối, chia sẻ với các cơ sở dữ liệu quốc gia, cơ sở dữ liệu chuyên ngành, cơ sở dữ liệu khác</w:t>
      </w:r>
      <w:r w:rsidR="00DA7E04" w:rsidRPr="00690738">
        <w:rPr>
          <w:bCs/>
          <w:sz w:val="28"/>
          <w:szCs w:val="28"/>
          <w:lang w:val="vi-VN"/>
        </w:rPr>
        <w:t xml:space="preserve"> </w:t>
      </w:r>
      <w:r w:rsidRPr="00690738">
        <w:rPr>
          <w:bCs/>
          <w:sz w:val="28"/>
          <w:szCs w:val="28"/>
          <w:lang w:val="vi-VN"/>
        </w:rPr>
        <w:t xml:space="preserve">và hệ thống thông tin </w:t>
      </w:r>
      <w:r w:rsidR="00DA7E04" w:rsidRPr="00690738">
        <w:rPr>
          <w:bCs/>
          <w:sz w:val="28"/>
          <w:szCs w:val="28"/>
          <w:lang w:val="vi-VN"/>
        </w:rPr>
        <w:t>khác.</w:t>
      </w:r>
    </w:p>
    <w:p w14:paraId="623213C4" w14:textId="474B0056" w:rsidR="008C374D" w:rsidRPr="00690738" w:rsidRDefault="004B1699" w:rsidP="004043B0">
      <w:pPr>
        <w:jc w:val="both"/>
        <w:rPr>
          <w:bCs/>
          <w:sz w:val="28"/>
          <w:szCs w:val="28"/>
          <w:lang w:val="vi-VN"/>
        </w:rPr>
      </w:pPr>
      <w:r w:rsidRPr="00690738">
        <w:rPr>
          <w:bCs/>
          <w:sz w:val="28"/>
          <w:szCs w:val="28"/>
          <w:lang w:val="vi-VN"/>
        </w:rPr>
        <w:t xml:space="preserve">5. Bảo đảm quyền khai thác thông tin của cơ quan, tổ chức, cá nhân theo </w:t>
      </w:r>
      <w:r w:rsidR="00AE2C99" w:rsidRPr="00690738">
        <w:rPr>
          <w:bCs/>
          <w:sz w:val="28"/>
          <w:szCs w:val="28"/>
          <w:lang w:val="vi-VN"/>
        </w:rPr>
        <w:t>quy định pháp luật</w:t>
      </w:r>
      <w:r w:rsidRPr="00690738">
        <w:rPr>
          <w:bCs/>
          <w:sz w:val="28"/>
          <w:szCs w:val="28"/>
          <w:lang w:val="vi-VN"/>
        </w:rPr>
        <w:t>.</w:t>
      </w:r>
    </w:p>
    <w:p w14:paraId="362D2A4F" w14:textId="3E555286" w:rsidR="008C374D" w:rsidRPr="00690738" w:rsidRDefault="008C374D" w:rsidP="004043B0">
      <w:pPr>
        <w:jc w:val="both"/>
        <w:rPr>
          <w:bCs/>
          <w:sz w:val="28"/>
          <w:szCs w:val="28"/>
        </w:rPr>
      </w:pPr>
      <w:r w:rsidRPr="00690738">
        <w:rPr>
          <w:bCs/>
          <w:sz w:val="28"/>
          <w:szCs w:val="28"/>
          <w:lang w:val="vi-VN"/>
        </w:rPr>
        <w:t>6. Tích hợp, đồng bộ, lưu trữ, khai thác, chia sẻ và điều phối dữ liệu tổng hợp từ các cơ sở dữ liệu quốc gia và thực hiện việc phân tích chuyên sâu các dữ liệu, hỗ trợ công tác xây dựng các cơ chế chính sách, quy hoạch, chiến lược phát triển quốc gia</w:t>
      </w:r>
      <w:r w:rsidR="00C26AA3" w:rsidRPr="00690738">
        <w:rPr>
          <w:bCs/>
          <w:sz w:val="28"/>
          <w:szCs w:val="28"/>
        </w:rPr>
        <w:t>.</w:t>
      </w:r>
    </w:p>
    <w:p w14:paraId="431B8EA2" w14:textId="45DB5659" w:rsidR="008C374D" w:rsidRPr="00690738" w:rsidRDefault="008C374D" w:rsidP="004043B0">
      <w:pPr>
        <w:jc w:val="both"/>
        <w:rPr>
          <w:bCs/>
          <w:sz w:val="28"/>
          <w:szCs w:val="28"/>
          <w:lang w:val="vi-VN"/>
        </w:rPr>
      </w:pPr>
      <w:r w:rsidRPr="00690738">
        <w:rPr>
          <w:bCs/>
          <w:sz w:val="28"/>
          <w:szCs w:val="28"/>
          <w:lang w:val="vi-VN"/>
        </w:rPr>
        <w:t xml:space="preserve">7. </w:t>
      </w:r>
      <w:r w:rsidR="003D2346" w:rsidRPr="00690738">
        <w:rPr>
          <w:bCs/>
          <w:sz w:val="28"/>
          <w:szCs w:val="28"/>
          <w:lang w:val="vi-VN"/>
        </w:rPr>
        <w:t>Hỗ trợ, p</w:t>
      </w:r>
      <w:r w:rsidRPr="00690738">
        <w:rPr>
          <w:bCs/>
          <w:sz w:val="28"/>
          <w:szCs w:val="28"/>
          <w:lang w:val="vi-VN"/>
        </w:rPr>
        <w:t>hát triển sản phẩm, dịch vụ về dữ liệu phục vụ phát triển kinh tế - xã hội.</w:t>
      </w:r>
    </w:p>
    <w:p w14:paraId="3706219D" w14:textId="128115C6" w:rsidR="00FE13A5" w:rsidRPr="00690738" w:rsidRDefault="007D68E4" w:rsidP="004043B0">
      <w:pPr>
        <w:pStyle w:val="Heading2"/>
        <w:spacing w:line="340" w:lineRule="exact"/>
        <w:rPr>
          <w:color w:val="auto"/>
          <w:lang w:val="vi-VN"/>
        </w:rPr>
      </w:pPr>
      <w:bookmarkStart w:id="62" w:name="_Toc170288648"/>
      <w:r w:rsidRPr="00690738">
        <w:rPr>
          <w:color w:val="auto"/>
          <w:lang w:val="vi-VN"/>
        </w:rPr>
        <w:t xml:space="preserve">Thu thập, cập nhật, đồng bộ dữ liệu vào </w:t>
      </w:r>
      <w:r w:rsidR="00E34DD4" w:rsidRPr="00690738">
        <w:rPr>
          <w:color w:val="auto"/>
          <w:lang w:val="vi-VN"/>
        </w:rPr>
        <w:t>Cơ sở dữ liệu tổng hợp quốc gia</w:t>
      </w:r>
      <w:bookmarkEnd w:id="62"/>
    </w:p>
    <w:p w14:paraId="468C02EE" w14:textId="77E723F7" w:rsidR="00635DF9" w:rsidRPr="00690738" w:rsidRDefault="00635DF9" w:rsidP="004043B0">
      <w:pPr>
        <w:jc w:val="both"/>
        <w:rPr>
          <w:bCs/>
          <w:sz w:val="28"/>
          <w:szCs w:val="28"/>
          <w:lang w:val="vi-VN"/>
        </w:rPr>
      </w:pPr>
      <w:r w:rsidRPr="00690738">
        <w:rPr>
          <w:bCs/>
          <w:sz w:val="28"/>
          <w:szCs w:val="28"/>
          <w:lang w:val="vi-VN"/>
        </w:rPr>
        <w:t xml:space="preserve">1. </w:t>
      </w:r>
      <w:bookmarkStart w:id="63" w:name="_Hlk163049030"/>
      <w:r w:rsidR="007518C3" w:rsidRPr="00690738">
        <w:rPr>
          <w:bCs/>
          <w:sz w:val="28"/>
          <w:szCs w:val="28"/>
          <w:lang w:val="vi-VN"/>
        </w:rPr>
        <w:t xml:space="preserve">Dữ liệu được </w:t>
      </w:r>
      <w:bookmarkStart w:id="64" w:name="_Hlk167460724"/>
      <w:r w:rsidR="007518C3" w:rsidRPr="00690738">
        <w:rPr>
          <w:bCs/>
          <w:sz w:val="28"/>
          <w:szCs w:val="28"/>
          <w:lang w:val="vi-VN"/>
        </w:rPr>
        <w:t>thu thập, cập nhật, đồng bộ</w:t>
      </w:r>
      <w:r w:rsidR="00264A4C" w:rsidRPr="00690738">
        <w:rPr>
          <w:bCs/>
          <w:sz w:val="28"/>
          <w:szCs w:val="28"/>
          <w:lang w:val="vi-VN"/>
        </w:rPr>
        <w:t xml:space="preserve"> </w:t>
      </w:r>
      <w:r w:rsidR="007518C3" w:rsidRPr="00690738">
        <w:rPr>
          <w:bCs/>
          <w:sz w:val="28"/>
          <w:szCs w:val="28"/>
          <w:lang w:val="vi-VN"/>
        </w:rPr>
        <w:t xml:space="preserve">vào </w:t>
      </w:r>
      <w:r w:rsidR="00741059" w:rsidRPr="00690738">
        <w:rPr>
          <w:bCs/>
          <w:sz w:val="28"/>
          <w:szCs w:val="28"/>
          <w:lang w:val="vi-VN"/>
        </w:rPr>
        <w:t xml:space="preserve">Cơ sở dữ liệu tổng hợp quốc gia </w:t>
      </w:r>
      <w:r w:rsidR="007518C3" w:rsidRPr="00690738">
        <w:rPr>
          <w:bCs/>
          <w:sz w:val="28"/>
          <w:szCs w:val="28"/>
          <w:lang w:val="vi-VN"/>
        </w:rPr>
        <w:t xml:space="preserve">bao </w:t>
      </w:r>
      <w:r w:rsidR="00741059" w:rsidRPr="00690738">
        <w:rPr>
          <w:bCs/>
          <w:sz w:val="28"/>
          <w:szCs w:val="28"/>
          <w:lang w:val="vi-VN"/>
        </w:rPr>
        <w:t xml:space="preserve">gồm </w:t>
      </w:r>
      <w:r w:rsidR="007607E9" w:rsidRPr="00690738">
        <w:rPr>
          <w:bCs/>
          <w:sz w:val="28"/>
          <w:szCs w:val="28"/>
          <w:lang w:val="vi-VN"/>
        </w:rPr>
        <w:t>dữ liệu mở, dữ liệu dùng chung</w:t>
      </w:r>
      <w:r w:rsidR="008D6C1A" w:rsidRPr="00690738">
        <w:rPr>
          <w:bCs/>
          <w:sz w:val="28"/>
          <w:szCs w:val="28"/>
          <w:lang w:val="vi-VN"/>
        </w:rPr>
        <w:t xml:space="preserve"> của cơ sở dữ liệu quốc gia, cơ sở dữ liệu chuyên ngành</w:t>
      </w:r>
      <w:r w:rsidR="007607E9" w:rsidRPr="00690738">
        <w:rPr>
          <w:bCs/>
          <w:sz w:val="28"/>
          <w:szCs w:val="28"/>
          <w:lang w:val="vi-VN"/>
        </w:rPr>
        <w:t xml:space="preserve"> được quy định tại </w:t>
      </w:r>
      <w:r w:rsidR="007607E9" w:rsidRPr="00690738">
        <w:rPr>
          <w:bCs/>
          <w:sz w:val="28"/>
          <w:szCs w:val="28"/>
          <w:u w:color="FF0000"/>
          <w:lang w:val="vi-VN"/>
        </w:rPr>
        <w:t>điểm a</w:t>
      </w:r>
      <w:r w:rsidR="00901D49" w:rsidRPr="00690738">
        <w:rPr>
          <w:bCs/>
          <w:sz w:val="28"/>
          <w:szCs w:val="28"/>
          <w:u w:color="FF0000"/>
        </w:rPr>
        <w:t>, điểm b</w:t>
      </w:r>
      <w:r w:rsidR="007607E9" w:rsidRPr="00690738">
        <w:rPr>
          <w:bCs/>
          <w:sz w:val="28"/>
          <w:szCs w:val="28"/>
          <w:u w:color="FF0000"/>
          <w:lang w:val="vi-VN"/>
        </w:rPr>
        <w:t xml:space="preserve"> khoản 1</w:t>
      </w:r>
      <w:r w:rsidR="007607E9" w:rsidRPr="00690738">
        <w:rPr>
          <w:bCs/>
          <w:sz w:val="28"/>
          <w:szCs w:val="28"/>
          <w:lang w:val="vi-VN"/>
        </w:rPr>
        <w:t xml:space="preserve"> Điều </w:t>
      </w:r>
      <w:r w:rsidR="00F773C7" w:rsidRPr="00690738">
        <w:rPr>
          <w:bCs/>
          <w:sz w:val="28"/>
          <w:szCs w:val="28"/>
          <w:lang w:val="vi-VN"/>
        </w:rPr>
        <w:t>1</w:t>
      </w:r>
      <w:r w:rsidR="00901D49" w:rsidRPr="00690738">
        <w:rPr>
          <w:bCs/>
          <w:sz w:val="28"/>
          <w:szCs w:val="28"/>
        </w:rPr>
        <w:t>3</w:t>
      </w:r>
      <w:r w:rsidR="006B25F7" w:rsidRPr="00690738">
        <w:rPr>
          <w:bCs/>
          <w:sz w:val="28"/>
          <w:szCs w:val="28"/>
          <w:lang w:val="vi-VN"/>
        </w:rPr>
        <w:t xml:space="preserve"> </w:t>
      </w:r>
      <w:r w:rsidR="00C83152" w:rsidRPr="00690738">
        <w:rPr>
          <w:bCs/>
          <w:sz w:val="28"/>
          <w:szCs w:val="28"/>
          <w:lang w:val="vi-VN"/>
        </w:rPr>
        <w:t>Luật này</w:t>
      </w:r>
      <w:r w:rsidR="00187D80" w:rsidRPr="00690738">
        <w:rPr>
          <w:bCs/>
          <w:sz w:val="28"/>
          <w:szCs w:val="28"/>
          <w:lang w:val="vi-VN"/>
        </w:rPr>
        <w:t xml:space="preserve">, dữ liệu dùng riêng quy định tại khoản </w:t>
      </w:r>
      <w:r w:rsidR="006D0495" w:rsidRPr="00690738">
        <w:rPr>
          <w:bCs/>
          <w:sz w:val="28"/>
          <w:szCs w:val="28"/>
          <w:lang w:val="vi-VN"/>
        </w:rPr>
        <w:t>4</w:t>
      </w:r>
      <w:r w:rsidR="00187D80" w:rsidRPr="00690738">
        <w:rPr>
          <w:bCs/>
          <w:sz w:val="28"/>
          <w:szCs w:val="28"/>
          <w:lang w:val="vi-VN"/>
        </w:rPr>
        <w:t xml:space="preserve"> Điều này</w:t>
      </w:r>
      <w:r w:rsidR="00C83152" w:rsidRPr="00690738">
        <w:rPr>
          <w:bCs/>
          <w:sz w:val="28"/>
          <w:szCs w:val="28"/>
          <w:lang w:val="vi-VN"/>
        </w:rPr>
        <w:t xml:space="preserve"> và dữ liệu được cung cấp quy định tại Điều 1</w:t>
      </w:r>
      <w:r w:rsidR="00FE0936" w:rsidRPr="00690738">
        <w:rPr>
          <w:bCs/>
          <w:sz w:val="28"/>
          <w:szCs w:val="28"/>
          <w:lang w:val="vi-VN"/>
        </w:rPr>
        <w:t>8</w:t>
      </w:r>
      <w:r w:rsidR="00C83152" w:rsidRPr="00690738">
        <w:rPr>
          <w:bCs/>
          <w:sz w:val="28"/>
          <w:szCs w:val="28"/>
          <w:lang w:val="vi-VN"/>
        </w:rPr>
        <w:t xml:space="preserve"> Luật này</w:t>
      </w:r>
      <w:r w:rsidR="006D0495" w:rsidRPr="00690738">
        <w:rPr>
          <w:bCs/>
          <w:sz w:val="28"/>
          <w:szCs w:val="28"/>
          <w:lang w:val="vi-VN"/>
        </w:rPr>
        <w:t xml:space="preserve">, dữ liệu mở do chính phủ các nước, các tổ chức </w:t>
      </w:r>
      <w:r w:rsidR="006D0495" w:rsidRPr="00690738">
        <w:rPr>
          <w:bCs/>
          <w:sz w:val="28"/>
          <w:szCs w:val="28"/>
          <w:lang w:val="vi-VN"/>
        </w:rPr>
        <w:lastRenderedPageBreak/>
        <w:t xml:space="preserve">quốc tế </w:t>
      </w:r>
      <w:r w:rsidR="002D52CA" w:rsidRPr="00690738">
        <w:rPr>
          <w:bCs/>
          <w:sz w:val="28"/>
          <w:szCs w:val="28"/>
          <w:lang w:val="vi-VN"/>
        </w:rPr>
        <w:t xml:space="preserve">công bố và </w:t>
      </w:r>
      <w:r w:rsidR="006D0495" w:rsidRPr="00690738">
        <w:rPr>
          <w:bCs/>
          <w:sz w:val="28"/>
          <w:szCs w:val="28"/>
          <w:lang w:val="vi-VN"/>
        </w:rPr>
        <w:t>dữ liệu khác thu thập từ hoạt động hợp tác quốc tế về dữ liệu;</w:t>
      </w:r>
      <w:r w:rsidR="00221AD2" w:rsidRPr="00690738">
        <w:rPr>
          <w:bCs/>
          <w:sz w:val="28"/>
          <w:szCs w:val="28"/>
          <w:lang w:val="vi-VN"/>
        </w:rPr>
        <w:t xml:space="preserve"> trừ dữ liệu</w:t>
      </w:r>
      <w:r w:rsidR="00813C5A" w:rsidRPr="00690738">
        <w:rPr>
          <w:bCs/>
          <w:sz w:val="28"/>
          <w:szCs w:val="28"/>
          <w:lang w:val="vi-VN"/>
        </w:rPr>
        <w:t xml:space="preserve"> liên quan tới an ninh, quân sự, quốc phòng, cơ yếu.</w:t>
      </w:r>
    </w:p>
    <w:bookmarkEnd w:id="64"/>
    <w:p w14:paraId="2F1BEE6A" w14:textId="58D558E1" w:rsidR="00E95F62" w:rsidRPr="00690738" w:rsidRDefault="00E95F62" w:rsidP="004043B0">
      <w:pPr>
        <w:jc w:val="both"/>
        <w:rPr>
          <w:sz w:val="28"/>
          <w:szCs w:val="28"/>
          <w:lang w:val="vi-VN"/>
        </w:rPr>
      </w:pPr>
      <w:r w:rsidRPr="00690738">
        <w:rPr>
          <w:sz w:val="28"/>
          <w:szCs w:val="28"/>
          <w:lang w:val="vi-VN"/>
        </w:rPr>
        <w:t>2. Nguồn thu thập, đồng bộ, điều chỉnh, cập nhật thông tin trong Cơ sở dữ liệu tổng hợp quốc gia:</w:t>
      </w:r>
    </w:p>
    <w:p w14:paraId="1E6A361C" w14:textId="77777777" w:rsidR="00AA65EB" w:rsidRPr="00690738" w:rsidRDefault="00E95F62" w:rsidP="004043B0">
      <w:pPr>
        <w:jc w:val="both"/>
        <w:rPr>
          <w:rFonts w:eastAsia="Calibri"/>
          <w:sz w:val="28"/>
          <w:szCs w:val="28"/>
        </w:rPr>
      </w:pPr>
      <w:r w:rsidRPr="00690738">
        <w:rPr>
          <w:rFonts w:eastAsia="Calibri"/>
          <w:sz w:val="28"/>
          <w:szCs w:val="28"/>
          <w:lang w:val="vi-VN"/>
        </w:rPr>
        <w:t>a) Kết quả của quá trình thực hiện thủ tục hành chính, dịch vụ công</w:t>
      </w:r>
      <w:r w:rsidR="00AA65EB" w:rsidRPr="00690738">
        <w:rPr>
          <w:rFonts w:eastAsia="Calibri"/>
          <w:sz w:val="28"/>
          <w:szCs w:val="28"/>
        </w:rPr>
        <w:t>;</w:t>
      </w:r>
    </w:p>
    <w:p w14:paraId="653EBBB4" w14:textId="2B30CC1B" w:rsidR="00E95F62" w:rsidRPr="00690738" w:rsidRDefault="00E95F62" w:rsidP="004043B0">
      <w:pPr>
        <w:widowControl w:val="0"/>
        <w:jc w:val="both"/>
        <w:rPr>
          <w:rFonts w:eastAsia="Calibri"/>
          <w:sz w:val="28"/>
          <w:szCs w:val="28"/>
          <w:lang w:val="vi-VN"/>
        </w:rPr>
      </w:pPr>
      <w:r w:rsidRPr="00690738">
        <w:rPr>
          <w:rFonts w:eastAsia="Calibri"/>
          <w:sz w:val="28"/>
          <w:szCs w:val="28"/>
          <w:lang w:val="vi-VN"/>
        </w:rPr>
        <w:t xml:space="preserve">b) Dữ liệu được chia sẻ, đồng bộ từ các </w:t>
      </w:r>
      <w:r w:rsidR="00813C5A" w:rsidRPr="00690738">
        <w:rPr>
          <w:rFonts w:eastAsia="Calibri"/>
          <w:sz w:val="28"/>
          <w:szCs w:val="28"/>
          <w:lang w:val="vi-VN"/>
        </w:rPr>
        <w:t>c</w:t>
      </w:r>
      <w:r w:rsidRPr="00690738">
        <w:rPr>
          <w:rFonts w:eastAsia="Calibri"/>
          <w:sz w:val="28"/>
          <w:szCs w:val="28"/>
          <w:lang w:val="vi-VN"/>
        </w:rPr>
        <w:t>ơ sở dữ liệu</w:t>
      </w:r>
      <w:r w:rsidR="007C7412" w:rsidRPr="00690738">
        <w:rPr>
          <w:rFonts w:eastAsia="Calibri"/>
          <w:sz w:val="28"/>
          <w:szCs w:val="28"/>
        </w:rPr>
        <w:t xml:space="preserve"> khác</w:t>
      </w:r>
      <w:r w:rsidRPr="00690738">
        <w:rPr>
          <w:rFonts w:eastAsia="Calibri"/>
          <w:sz w:val="28"/>
          <w:szCs w:val="28"/>
          <w:lang w:val="vi-VN"/>
        </w:rPr>
        <w:t>;</w:t>
      </w:r>
    </w:p>
    <w:p w14:paraId="32B3C3F4" w14:textId="530F8104" w:rsidR="00E95F62" w:rsidRPr="00690738" w:rsidRDefault="00E95F62" w:rsidP="004043B0">
      <w:pPr>
        <w:widowControl w:val="0"/>
        <w:jc w:val="both"/>
        <w:rPr>
          <w:rFonts w:eastAsia="Calibri"/>
          <w:sz w:val="28"/>
          <w:szCs w:val="28"/>
          <w:lang w:val="vi-VN"/>
        </w:rPr>
      </w:pPr>
      <w:r w:rsidRPr="00690738">
        <w:rPr>
          <w:rFonts w:eastAsia="Calibri"/>
          <w:sz w:val="28"/>
          <w:szCs w:val="28"/>
          <w:lang w:val="vi-VN"/>
        </w:rPr>
        <w:t>c) Dữ liệu được số hóa, cung cấp, tích hợp bởi cá nhân, tổ chức</w:t>
      </w:r>
      <w:r w:rsidR="00DA7E04" w:rsidRPr="00690738">
        <w:rPr>
          <w:rFonts w:eastAsia="Calibri"/>
          <w:sz w:val="28"/>
          <w:szCs w:val="28"/>
          <w:lang w:val="vi-VN"/>
        </w:rPr>
        <w:t>;</w:t>
      </w:r>
    </w:p>
    <w:p w14:paraId="14D55CBC" w14:textId="207FA79A" w:rsidR="00DA7E04" w:rsidRPr="00690738" w:rsidRDefault="00DA7E04" w:rsidP="004043B0">
      <w:pPr>
        <w:widowControl w:val="0"/>
        <w:jc w:val="both"/>
        <w:rPr>
          <w:rFonts w:eastAsia="Calibri"/>
          <w:sz w:val="28"/>
          <w:szCs w:val="28"/>
          <w:lang w:val="vi-VN"/>
        </w:rPr>
      </w:pPr>
      <w:r w:rsidRPr="00690738">
        <w:rPr>
          <w:rFonts w:eastAsia="Calibri"/>
          <w:sz w:val="28"/>
          <w:szCs w:val="28"/>
          <w:lang w:val="vi-VN"/>
        </w:rPr>
        <w:t xml:space="preserve">d) Nguồn khác theo </w:t>
      </w:r>
      <w:r w:rsidR="00AE2C99" w:rsidRPr="00690738">
        <w:rPr>
          <w:rFonts w:eastAsia="Calibri"/>
          <w:sz w:val="28"/>
          <w:szCs w:val="28"/>
          <w:lang w:val="vi-VN"/>
        </w:rPr>
        <w:t>quy định pháp luật</w:t>
      </w:r>
      <w:r w:rsidRPr="00690738">
        <w:rPr>
          <w:rFonts w:eastAsia="Calibri"/>
          <w:sz w:val="28"/>
          <w:szCs w:val="28"/>
          <w:lang w:val="vi-VN"/>
        </w:rPr>
        <w:t>.</w:t>
      </w:r>
    </w:p>
    <w:p w14:paraId="6D968C7D" w14:textId="048AAF94" w:rsidR="005C0077" w:rsidRPr="00690738" w:rsidRDefault="00DA7E04" w:rsidP="004043B0">
      <w:pPr>
        <w:widowControl w:val="0"/>
        <w:jc w:val="both"/>
        <w:rPr>
          <w:bCs/>
          <w:sz w:val="28"/>
          <w:szCs w:val="28"/>
          <w:lang w:val="vi-VN"/>
        </w:rPr>
      </w:pPr>
      <w:r w:rsidRPr="00690738">
        <w:rPr>
          <w:bCs/>
          <w:sz w:val="28"/>
          <w:szCs w:val="28"/>
          <w:lang w:val="vi-VN"/>
        </w:rPr>
        <w:t xml:space="preserve">3. </w:t>
      </w:r>
      <w:r w:rsidR="005C0077" w:rsidRPr="00690738">
        <w:rPr>
          <w:bCs/>
          <w:sz w:val="28"/>
          <w:szCs w:val="28"/>
          <w:lang w:val="vi-VN"/>
        </w:rPr>
        <w:t xml:space="preserve">Dữ liệu được đồng bộ thông qua </w:t>
      </w:r>
      <w:r w:rsidR="00067F17" w:rsidRPr="00690738">
        <w:rPr>
          <w:bCs/>
          <w:sz w:val="28"/>
          <w:szCs w:val="28"/>
          <w:lang w:val="vi-VN"/>
        </w:rPr>
        <w:t>N</w:t>
      </w:r>
      <w:r w:rsidR="00BA3727" w:rsidRPr="00690738">
        <w:rPr>
          <w:bCs/>
          <w:sz w:val="28"/>
          <w:szCs w:val="28"/>
          <w:lang w:val="vi-VN"/>
        </w:rPr>
        <w:t>ền tảng chia sẻ, điều phối dữ liệu</w:t>
      </w:r>
      <w:r w:rsidR="00F3722E" w:rsidRPr="00690738">
        <w:rPr>
          <w:bCs/>
          <w:sz w:val="28"/>
          <w:szCs w:val="28"/>
          <w:lang w:val="vi-VN"/>
        </w:rPr>
        <w:t xml:space="preserve"> và các nền tảng, phương thức khác</w:t>
      </w:r>
      <w:r w:rsidR="005C0077" w:rsidRPr="00690738">
        <w:rPr>
          <w:bCs/>
          <w:sz w:val="28"/>
          <w:szCs w:val="28"/>
          <w:lang w:val="vi-VN"/>
        </w:rPr>
        <w:t xml:space="preserve"> bảo đảm dữ liệu đáp ứng tiêu chí: đúng, đủ, sạch, sống.</w:t>
      </w:r>
      <w:r w:rsidR="00E95F62" w:rsidRPr="00690738">
        <w:rPr>
          <w:bCs/>
          <w:sz w:val="28"/>
          <w:szCs w:val="28"/>
          <w:lang w:val="vi-VN"/>
        </w:rPr>
        <w:t xml:space="preserve"> Trung tâm dữ liệu quốc gia phối hợp với cơ quan, tổ chức, cá nhân có liên quan kiểm tra thông tin khi thu thập, cập nhật, điều chỉnh để bảo đảm tính chính xác, thống nhất.</w:t>
      </w:r>
    </w:p>
    <w:p w14:paraId="169E5C94" w14:textId="38C0D307" w:rsidR="00187D80" w:rsidRPr="00690738" w:rsidRDefault="00DA7E04" w:rsidP="004043B0">
      <w:pPr>
        <w:widowControl w:val="0"/>
        <w:jc w:val="both"/>
        <w:rPr>
          <w:bCs/>
          <w:sz w:val="28"/>
          <w:szCs w:val="28"/>
          <w:lang w:val="vi-VN"/>
        </w:rPr>
      </w:pPr>
      <w:r w:rsidRPr="00690738">
        <w:rPr>
          <w:bCs/>
          <w:sz w:val="28"/>
          <w:szCs w:val="28"/>
          <w:lang w:val="vi-VN"/>
        </w:rPr>
        <w:t>4</w:t>
      </w:r>
      <w:r w:rsidR="00187D80" w:rsidRPr="00690738">
        <w:rPr>
          <w:bCs/>
          <w:sz w:val="28"/>
          <w:szCs w:val="28"/>
          <w:lang w:val="vi-VN"/>
        </w:rPr>
        <w:t xml:space="preserve">. Dữ liệu dùng </w:t>
      </w:r>
      <w:r w:rsidR="00187D80" w:rsidRPr="00690738">
        <w:rPr>
          <w:bCs/>
          <w:sz w:val="28"/>
          <w:szCs w:val="28"/>
          <w:u w:color="FF0000"/>
          <w:lang w:val="vi-VN"/>
        </w:rPr>
        <w:t>riêng được</w:t>
      </w:r>
      <w:r w:rsidR="00187D80" w:rsidRPr="00690738">
        <w:rPr>
          <w:bCs/>
          <w:sz w:val="28"/>
          <w:szCs w:val="28"/>
          <w:lang w:val="vi-VN"/>
        </w:rPr>
        <w:t xml:space="preserve"> thu thập vào Cơ sở dữ liệu tổng hợp quốc gia theo quyết định của Thủ tướng Chính phủ để phục vụ các nhiệm vụ quốc phòng, an ninh, đối ngoại và các nhiệm vụ </w:t>
      </w:r>
      <w:r w:rsidR="00187D80" w:rsidRPr="00690738">
        <w:rPr>
          <w:bCs/>
          <w:sz w:val="28"/>
          <w:szCs w:val="28"/>
          <w:u w:color="FF0000"/>
          <w:lang w:val="vi-VN"/>
        </w:rPr>
        <w:t>khác để</w:t>
      </w:r>
      <w:r w:rsidR="00187D80" w:rsidRPr="00690738">
        <w:rPr>
          <w:bCs/>
          <w:sz w:val="28"/>
          <w:szCs w:val="28"/>
          <w:lang w:val="vi-VN"/>
        </w:rPr>
        <w:t xml:space="preserve"> phục vụ lợi ích quốc gia, công cộng.</w:t>
      </w:r>
    </w:p>
    <w:bookmarkEnd w:id="63"/>
    <w:p w14:paraId="79B46B71" w14:textId="77777777" w:rsidR="006D0495" w:rsidRPr="00690738" w:rsidRDefault="006D0495" w:rsidP="004043B0">
      <w:pPr>
        <w:widowControl w:val="0"/>
        <w:jc w:val="both"/>
        <w:rPr>
          <w:bCs/>
          <w:sz w:val="28"/>
          <w:szCs w:val="28"/>
          <w:lang w:val="vi-VN"/>
        </w:rPr>
      </w:pPr>
      <w:r w:rsidRPr="00690738">
        <w:rPr>
          <w:bCs/>
          <w:sz w:val="28"/>
          <w:szCs w:val="28"/>
          <w:lang w:val="vi-VN"/>
        </w:rPr>
        <w:t>5. Dữ liệu được đồng bộ, lưu trữ tại Cơ sở dữ liệu tổng hợp quốc gia thuộc phạm vi quản lý của chủ quản dữ liệu nào thì cơ quan đó chịu trách nhiệm về chất lượng dữ liệu, bảo đảm tính cập nhật kịp thời, toàn vẹn của của dữ liệu.</w:t>
      </w:r>
    </w:p>
    <w:p w14:paraId="198AD5C0" w14:textId="77777777" w:rsidR="006D0495" w:rsidRPr="00690738" w:rsidRDefault="006D0495" w:rsidP="004043B0">
      <w:pPr>
        <w:widowControl w:val="0"/>
        <w:jc w:val="both"/>
        <w:rPr>
          <w:bCs/>
          <w:sz w:val="28"/>
          <w:szCs w:val="28"/>
          <w:lang w:val="vi-VN"/>
        </w:rPr>
      </w:pPr>
      <w:r w:rsidRPr="00690738">
        <w:rPr>
          <w:bCs/>
          <w:sz w:val="28"/>
          <w:szCs w:val="28"/>
          <w:lang w:val="vi-VN"/>
        </w:rPr>
        <w:t xml:space="preserve">6. </w:t>
      </w:r>
      <w:r w:rsidRPr="00690738">
        <w:rPr>
          <w:bCs/>
          <w:spacing w:val="-4"/>
          <w:sz w:val="28"/>
          <w:szCs w:val="28"/>
          <w:lang w:val="vi-VN"/>
        </w:rPr>
        <w:t>Thông tin có trong cơ sở dữ liệu quốc gia, cơ sở dữ liệu chuyên ngành phải được cập nhật kịp thời, đầy đủ, chính xác vào Cơ sở dữ liệu tổng hợp quốc gia.</w:t>
      </w:r>
    </w:p>
    <w:p w14:paraId="7E36D86D" w14:textId="77777777" w:rsidR="006D0495" w:rsidRPr="00690738" w:rsidRDefault="006D0495" w:rsidP="004043B0">
      <w:pPr>
        <w:widowControl w:val="0"/>
        <w:jc w:val="both"/>
        <w:rPr>
          <w:bCs/>
          <w:sz w:val="28"/>
          <w:szCs w:val="28"/>
          <w:lang w:val="vi-VN"/>
        </w:rPr>
      </w:pPr>
      <w:r w:rsidRPr="00690738">
        <w:rPr>
          <w:bCs/>
          <w:sz w:val="28"/>
          <w:szCs w:val="28"/>
          <w:lang w:val="vi-VN"/>
        </w:rPr>
        <w:t xml:space="preserve"> 7. Trường hợp dữ liệu trong cơ sở dữ liệu quốc gia, cơ sở dữ liệu chuyên ngành không thống nhất với dữ liệu trong Cơ sở dữ liệu tổng hợp quốc gia thì Trung tâm dữ liệu quốc gia phối hợp với cơ quan có liên quan kiểm tra, </w:t>
      </w:r>
      <w:r w:rsidRPr="00690738">
        <w:rPr>
          <w:bCs/>
          <w:sz w:val="28"/>
          <w:szCs w:val="28"/>
          <w:u w:color="FF0000"/>
          <w:lang w:val="vi-VN"/>
        </w:rPr>
        <w:t>đối soát</w:t>
      </w:r>
      <w:r w:rsidRPr="00690738">
        <w:rPr>
          <w:bCs/>
          <w:sz w:val="28"/>
          <w:szCs w:val="28"/>
          <w:lang w:val="vi-VN"/>
        </w:rPr>
        <w:t xml:space="preserve"> dữ liệu và cập nhật, điều chỉnh, đồng bộ trong các cơ sở dữ liệu cho thống nhất.</w:t>
      </w:r>
    </w:p>
    <w:p w14:paraId="6FEB6E05" w14:textId="7345CE87" w:rsidR="005510E8" w:rsidRPr="00690738" w:rsidRDefault="005510E8" w:rsidP="004043B0">
      <w:pPr>
        <w:widowControl w:val="0"/>
        <w:jc w:val="both"/>
        <w:rPr>
          <w:bCs/>
          <w:sz w:val="28"/>
          <w:szCs w:val="28"/>
          <w:lang w:val="vi-VN"/>
        </w:rPr>
      </w:pPr>
      <w:r w:rsidRPr="00690738">
        <w:rPr>
          <w:bCs/>
          <w:sz w:val="28"/>
          <w:szCs w:val="28"/>
          <w:lang w:val="vi-VN"/>
        </w:rPr>
        <w:t>8. Thủ tướng Chính phủ quyết định lộ trình thực hiện việc</w:t>
      </w:r>
      <w:r w:rsidRPr="00690738">
        <w:rPr>
          <w:lang w:val="vi-VN"/>
        </w:rPr>
        <w:t xml:space="preserve"> </w:t>
      </w:r>
      <w:r w:rsidRPr="00690738">
        <w:rPr>
          <w:bCs/>
          <w:sz w:val="28"/>
          <w:szCs w:val="28"/>
          <w:lang w:val="vi-VN"/>
        </w:rPr>
        <w:t>thu thập, cập nhật, đồng bộ dữ liệu vào Cơ sở dữ liệu tổng hợp quốc gia.</w:t>
      </w:r>
    </w:p>
    <w:p w14:paraId="3D763D81" w14:textId="21BB5AE5" w:rsidR="00DA7E04" w:rsidRPr="00690738" w:rsidRDefault="00DA7E04" w:rsidP="004043B0">
      <w:pPr>
        <w:pStyle w:val="Heading2"/>
        <w:spacing w:line="340" w:lineRule="exact"/>
        <w:rPr>
          <w:color w:val="auto"/>
          <w:lang w:val="vi-VN"/>
        </w:rPr>
      </w:pPr>
      <w:bookmarkStart w:id="65" w:name="_Toc170288649"/>
      <w:r w:rsidRPr="00690738">
        <w:rPr>
          <w:color w:val="auto"/>
          <w:lang w:val="vi-VN"/>
        </w:rPr>
        <w:t>Khai thác và sử dụng Cơ sở dữ liệu tổng hợp quốc gia</w:t>
      </w:r>
      <w:bookmarkEnd w:id="65"/>
    </w:p>
    <w:p w14:paraId="17433ED6" w14:textId="4871C372" w:rsidR="000E0F00" w:rsidRPr="00690738" w:rsidRDefault="000E0F00" w:rsidP="004043B0">
      <w:pPr>
        <w:widowControl w:val="0"/>
        <w:jc w:val="both"/>
        <w:rPr>
          <w:rFonts w:eastAsia="Calibri"/>
          <w:sz w:val="28"/>
          <w:szCs w:val="28"/>
          <w:lang w:val="vi-VN"/>
        </w:rPr>
      </w:pPr>
      <w:r w:rsidRPr="00690738">
        <w:rPr>
          <w:rFonts w:eastAsia="Calibri"/>
          <w:sz w:val="28"/>
          <w:szCs w:val="28"/>
          <w:lang w:val="vi-VN"/>
        </w:rPr>
        <w:t xml:space="preserve">1. Cơ sở dữ liệu tổng hợp quốc gia được xây dựng phục vụ việc khai thác, sử dụng chung đáp ứng hoạt động của </w:t>
      </w:r>
      <w:r w:rsidR="00725C72" w:rsidRPr="00690738">
        <w:rPr>
          <w:rFonts w:eastAsia="Calibri"/>
          <w:sz w:val="28"/>
          <w:szCs w:val="28"/>
          <w:lang w:val="vi-VN"/>
        </w:rPr>
        <w:t>cơ quan Đảng, Nhà nước</w:t>
      </w:r>
      <w:r w:rsidRPr="00690738">
        <w:rPr>
          <w:rFonts w:eastAsia="Calibri"/>
          <w:sz w:val="28"/>
          <w:szCs w:val="28"/>
          <w:lang w:val="vi-VN"/>
        </w:rPr>
        <w:t>, tổ chức chính trị - xã hội;</w:t>
      </w:r>
      <w:r w:rsidR="00F01871" w:rsidRPr="00690738">
        <w:rPr>
          <w:rFonts w:eastAsia="Calibri"/>
          <w:sz w:val="28"/>
          <w:szCs w:val="28"/>
          <w:lang w:val="vi-VN"/>
        </w:rPr>
        <w:t xml:space="preserve"> </w:t>
      </w:r>
      <w:r w:rsidR="0071740B" w:rsidRPr="00690738">
        <w:rPr>
          <w:rFonts w:eastAsia="Calibri"/>
          <w:sz w:val="28"/>
          <w:szCs w:val="28"/>
          <w:lang w:val="af-ZA"/>
        </w:rPr>
        <w:t>phục vụ giải quyết thủ tục hành chính, dịch vụ công liên thông, đưa ra các chỉ tiêu, chỉ số phục vụ chỉ đạo điều hành của Chính phủ</w:t>
      </w:r>
      <w:r w:rsidR="0071740B" w:rsidRPr="00690738">
        <w:rPr>
          <w:rFonts w:eastAsia="Calibri"/>
          <w:sz w:val="28"/>
          <w:szCs w:val="28"/>
          <w:lang w:val="vi-VN"/>
        </w:rPr>
        <w:t xml:space="preserve">; </w:t>
      </w:r>
      <w:r w:rsidRPr="00690738">
        <w:rPr>
          <w:rFonts w:eastAsia="Calibri"/>
          <w:sz w:val="28"/>
          <w:szCs w:val="28"/>
          <w:lang w:val="vi-VN"/>
        </w:rPr>
        <w:t xml:space="preserve">phục vụ </w:t>
      </w:r>
      <w:r w:rsidR="00F01871" w:rsidRPr="00690738">
        <w:rPr>
          <w:rFonts w:eastAsia="Calibri"/>
          <w:sz w:val="28"/>
          <w:szCs w:val="28"/>
          <w:lang w:val="vi-VN"/>
        </w:rPr>
        <w:t xml:space="preserve">công tác thống kê, </w:t>
      </w:r>
      <w:r w:rsidRPr="00690738">
        <w:rPr>
          <w:rFonts w:eastAsia="Calibri"/>
          <w:sz w:val="28"/>
          <w:szCs w:val="28"/>
          <w:lang w:val="vi-VN"/>
        </w:rPr>
        <w:t>hoạch định chính sách, xây dựng quy hoạch, chiến lược phát triển kinh tế - xã hội</w:t>
      </w:r>
      <w:r w:rsidR="006E3633" w:rsidRPr="00690738">
        <w:rPr>
          <w:rFonts w:eastAsia="Calibri"/>
          <w:sz w:val="28"/>
          <w:szCs w:val="28"/>
          <w:lang w:val="vi-VN"/>
        </w:rPr>
        <w:t xml:space="preserve">, </w:t>
      </w:r>
      <w:r w:rsidR="006E3633" w:rsidRPr="00690738">
        <w:rPr>
          <w:rFonts w:eastAsia="Calibri"/>
          <w:bCs/>
          <w:sz w:val="28"/>
          <w:szCs w:val="28"/>
          <w:lang w:val="vi-VN"/>
        </w:rPr>
        <w:t>an ninh, quốc phòng, đối ngoại, đấu tranh phòng, chống tội phạm, xử lý vi phạm pháp luật</w:t>
      </w:r>
      <w:r w:rsidRPr="00690738">
        <w:rPr>
          <w:rFonts w:eastAsia="Calibri"/>
          <w:sz w:val="28"/>
          <w:szCs w:val="28"/>
          <w:lang w:val="vi-VN"/>
        </w:rPr>
        <w:t>; phục vụ nhu cầu khai thác, sử dụng, ứng dụng dữ liệu của tổ chức, cá nhân.</w:t>
      </w:r>
    </w:p>
    <w:p w14:paraId="173B598A" w14:textId="19548FF1" w:rsidR="00641FC9" w:rsidRPr="00690738" w:rsidRDefault="003B7655" w:rsidP="004043B0">
      <w:pPr>
        <w:widowControl w:val="0"/>
        <w:jc w:val="both"/>
        <w:rPr>
          <w:rFonts w:eastAsia="Calibri"/>
          <w:sz w:val="28"/>
          <w:szCs w:val="28"/>
          <w:lang w:val="vi-VN"/>
        </w:rPr>
      </w:pPr>
      <w:r w:rsidRPr="00690738">
        <w:rPr>
          <w:rFonts w:eastAsia="Calibri"/>
          <w:sz w:val="28"/>
          <w:szCs w:val="28"/>
          <w:lang w:val="vi-VN"/>
        </w:rPr>
        <w:t xml:space="preserve">2. </w:t>
      </w:r>
      <w:r w:rsidR="00641FC9" w:rsidRPr="00690738">
        <w:rPr>
          <w:rFonts w:eastAsia="Calibri"/>
          <w:sz w:val="28"/>
          <w:szCs w:val="28"/>
          <w:lang w:val="vi-VN"/>
        </w:rPr>
        <w:t xml:space="preserve">Dữ liệu </w:t>
      </w:r>
      <w:r w:rsidRPr="00690738">
        <w:rPr>
          <w:rFonts w:eastAsia="Calibri"/>
          <w:sz w:val="28"/>
          <w:szCs w:val="28"/>
          <w:lang w:val="vi-VN"/>
        </w:rPr>
        <w:t xml:space="preserve">trong Cơ sở dữ liệu tổng hợp quốc gia </w:t>
      </w:r>
      <w:r w:rsidR="00641FC9" w:rsidRPr="00690738">
        <w:rPr>
          <w:rFonts w:eastAsia="Calibri"/>
          <w:sz w:val="28"/>
          <w:szCs w:val="28"/>
          <w:lang w:val="vi-VN"/>
        </w:rPr>
        <w:t xml:space="preserve">có giá trị khai thác, sử </w:t>
      </w:r>
      <w:r w:rsidR="00641FC9" w:rsidRPr="00690738">
        <w:rPr>
          <w:rFonts w:eastAsia="Calibri"/>
          <w:sz w:val="28"/>
          <w:szCs w:val="28"/>
          <w:lang w:val="vi-VN"/>
        </w:rPr>
        <w:lastRenderedPageBreak/>
        <w:t xml:space="preserve">dụng như dữ liệu gốc </w:t>
      </w:r>
      <w:r w:rsidRPr="00690738">
        <w:rPr>
          <w:rFonts w:eastAsia="Calibri"/>
          <w:sz w:val="28"/>
          <w:szCs w:val="28"/>
          <w:lang w:val="vi-VN"/>
        </w:rPr>
        <w:t>tại các cơ sở dữ liệu quốc gia, cơ sở dữ liệu chuyên ngành.</w:t>
      </w:r>
    </w:p>
    <w:p w14:paraId="0D45C353" w14:textId="41C250E3" w:rsidR="00E95F62" w:rsidRPr="00690738" w:rsidRDefault="003B7655" w:rsidP="004043B0">
      <w:pPr>
        <w:widowControl w:val="0"/>
        <w:jc w:val="both"/>
        <w:rPr>
          <w:rFonts w:eastAsia="Calibri"/>
          <w:sz w:val="28"/>
          <w:szCs w:val="28"/>
          <w:lang w:val="vi-VN"/>
        </w:rPr>
      </w:pPr>
      <w:r w:rsidRPr="00690738">
        <w:rPr>
          <w:rFonts w:eastAsia="Calibri"/>
          <w:sz w:val="28"/>
          <w:szCs w:val="28"/>
          <w:lang w:val="vi-VN"/>
        </w:rPr>
        <w:t>3</w:t>
      </w:r>
      <w:r w:rsidR="000B00A9" w:rsidRPr="00690738">
        <w:rPr>
          <w:rFonts w:eastAsia="Calibri"/>
          <w:sz w:val="28"/>
          <w:szCs w:val="28"/>
          <w:lang w:val="vi-VN"/>
        </w:rPr>
        <w:t xml:space="preserve">. </w:t>
      </w:r>
      <w:r w:rsidR="005812A8" w:rsidRPr="00690738">
        <w:rPr>
          <w:rFonts w:eastAsia="Calibri"/>
          <w:sz w:val="28"/>
          <w:szCs w:val="28"/>
          <w:lang w:val="vi-VN"/>
        </w:rPr>
        <w:t xml:space="preserve"> </w:t>
      </w:r>
      <w:bookmarkStart w:id="66" w:name="_Hlk167462684"/>
      <w:r w:rsidR="00DA7E04" w:rsidRPr="00690738">
        <w:rPr>
          <w:rFonts w:eastAsia="Calibri"/>
          <w:sz w:val="28"/>
          <w:szCs w:val="28"/>
          <w:lang w:val="vi-VN"/>
        </w:rPr>
        <w:t>Đối tượng</w:t>
      </w:r>
      <w:r w:rsidR="00E95F62" w:rsidRPr="00690738">
        <w:rPr>
          <w:rFonts w:eastAsia="Calibri"/>
          <w:sz w:val="28"/>
          <w:szCs w:val="28"/>
          <w:lang w:val="vi-VN"/>
        </w:rPr>
        <w:t xml:space="preserve"> khai thác</w:t>
      </w:r>
      <w:r w:rsidR="00DA7E04" w:rsidRPr="00690738">
        <w:rPr>
          <w:rFonts w:eastAsia="Calibri"/>
          <w:sz w:val="28"/>
          <w:szCs w:val="28"/>
          <w:lang w:val="vi-VN"/>
        </w:rPr>
        <w:t xml:space="preserve"> và sử dụng</w:t>
      </w:r>
      <w:r w:rsidR="00E95F62" w:rsidRPr="00690738">
        <w:rPr>
          <w:rFonts w:eastAsia="Calibri"/>
          <w:sz w:val="28"/>
          <w:szCs w:val="28"/>
          <w:lang w:val="vi-VN"/>
        </w:rPr>
        <w:t xml:space="preserve"> dữ liệu</w:t>
      </w:r>
    </w:p>
    <w:p w14:paraId="123A13FA" w14:textId="3F5AF893" w:rsidR="000E0F00" w:rsidRPr="00690738" w:rsidRDefault="00E95F62" w:rsidP="004043B0">
      <w:pPr>
        <w:widowControl w:val="0"/>
        <w:jc w:val="both"/>
        <w:rPr>
          <w:rFonts w:eastAsia="Calibri"/>
          <w:sz w:val="28"/>
          <w:szCs w:val="28"/>
          <w:lang w:val="vi-VN"/>
        </w:rPr>
      </w:pPr>
      <w:r w:rsidRPr="00690738">
        <w:rPr>
          <w:rFonts w:eastAsia="Calibri"/>
          <w:sz w:val="28"/>
          <w:szCs w:val="28"/>
          <w:lang w:val="vi-VN"/>
        </w:rPr>
        <w:t xml:space="preserve">a) </w:t>
      </w:r>
      <w:r w:rsidR="00725C72" w:rsidRPr="00690738">
        <w:rPr>
          <w:rFonts w:eastAsia="Calibri"/>
          <w:sz w:val="28"/>
          <w:szCs w:val="28"/>
          <w:lang w:val="vi-VN"/>
        </w:rPr>
        <w:t>Cơ quan Đảng, Nhà nước</w:t>
      </w:r>
      <w:r w:rsidRPr="00690738">
        <w:rPr>
          <w:rFonts w:eastAsia="Calibri"/>
          <w:sz w:val="28"/>
          <w:szCs w:val="28"/>
          <w:lang w:val="vi-VN"/>
        </w:rPr>
        <w:t xml:space="preserve">, tổ chức chính trị - xã hội được khai thác dữ liệu trong </w:t>
      </w:r>
      <w:r w:rsidR="00813C5A" w:rsidRPr="00690738">
        <w:rPr>
          <w:rFonts w:eastAsia="Calibri"/>
          <w:sz w:val="28"/>
          <w:szCs w:val="28"/>
          <w:lang w:val="vi-VN"/>
        </w:rPr>
        <w:t>Cơ</w:t>
      </w:r>
      <w:r w:rsidRPr="00690738">
        <w:rPr>
          <w:rFonts w:eastAsia="Calibri"/>
          <w:sz w:val="28"/>
          <w:szCs w:val="28"/>
          <w:lang w:val="vi-VN"/>
        </w:rPr>
        <w:t xml:space="preserve"> sở dữ liệu tổng hợp quốc gia phù hợp với chức năng, nhiệm vụ của cơ quan, tổ chức đó</w:t>
      </w:r>
      <w:r w:rsidR="000E0F00" w:rsidRPr="00690738">
        <w:rPr>
          <w:rFonts w:eastAsia="Calibri"/>
          <w:sz w:val="28"/>
          <w:szCs w:val="28"/>
          <w:lang w:val="vi-VN"/>
        </w:rPr>
        <w:t>; để thực hiện đơn giản hóa các thủ tục hành chính, cải thiện sự phục vụ của cơ quan nhà nước cho người dân, doanh nghiệp;</w:t>
      </w:r>
    </w:p>
    <w:p w14:paraId="176F6D16" w14:textId="7BF09818" w:rsidR="00E95F62" w:rsidRPr="00690738" w:rsidRDefault="00E95F62" w:rsidP="004043B0">
      <w:pPr>
        <w:widowControl w:val="0"/>
        <w:jc w:val="both"/>
        <w:rPr>
          <w:rFonts w:eastAsia="Calibri"/>
          <w:sz w:val="28"/>
          <w:szCs w:val="28"/>
          <w:lang w:val="vi-VN"/>
        </w:rPr>
      </w:pPr>
      <w:r w:rsidRPr="00690738">
        <w:rPr>
          <w:rFonts w:eastAsia="Calibri"/>
          <w:sz w:val="28"/>
          <w:szCs w:val="28"/>
          <w:lang w:val="vi-VN"/>
        </w:rPr>
        <w:t xml:space="preserve">b) Chủ thể dữ liệu được khai thác dữ liệu phản </w:t>
      </w:r>
      <w:r w:rsidR="00C26AA3" w:rsidRPr="00690738">
        <w:rPr>
          <w:rFonts w:eastAsia="Calibri"/>
          <w:sz w:val="28"/>
          <w:szCs w:val="28"/>
        </w:rPr>
        <w:t>á</w:t>
      </w:r>
      <w:r w:rsidRPr="00690738">
        <w:rPr>
          <w:rFonts w:eastAsia="Calibri"/>
          <w:sz w:val="28"/>
          <w:szCs w:val="28"/>
          <w:lang w:val="vi-VN"/>
        </w:rPr>
        <w:t>nh về chủ thể dữ liệu đó trong Cơ sở dữ liệu tổng hợp quốc gia</w:t>
      </w:r>
      <w:r w:rsidR="000E0F00" w:rsidRPr="00690738">
        <w:rPr>
          <w:rFonts w:eastAsia="Calibri"/>
          <w:sz w:val="28"/>
          <w:szCs w:val="28"/>
          <w:lang w:val="vi-VN"/>
        </w:rPr>
        <w:t>;</w:t>
      </w:r>
    </w:p>
    <w:p w14:paraId="28B8A7D4" w14:textId="1FF331D4" w:rsidR="00E95F62" w:rsidRPr="00690738" w:rsidRDefault="00E95F62" w:rsidP="004043B0">
      <w:pPr>
        <w:widowControl w:val="0"/>
        <w:jc w:val="both"/>
        <w:rPr>
          <w:rFonts w:eastAsia="Calibri"/>
          <w:sz w:val="28"/>
          <w:szCs w:val="28"/>
          <w:lang w:val="vi-VN"/>
        </w:rPr>
      </w:pPr>
      <w:r w:rsidRPr="00690738">
        <w:rPr>
          <w:rFonts w:eastAsia="Calibri"/>
          <w:sz w:val="28"/>
          <w:szCs w:val="28"/>
          <w:lang w:val="vi-VN"/>
        </w:rPr>
        <w:t xml:space="preserve">c) Tổ chức và cá nhân không thuộc quy định tại điểm a, điểm </w:t>
      </w:r>
      <w:r w:rsidRPr="00690738">
        <w:rPr>
          <w:rFonts w:eastAsia="Calibri"/>
          <w:sz w:val="28"/>
          <w:szCs w:val="28"/>
          <w:u w:color="FF0000"/>
          <w:lang w:val="vi-VN"/>
        </w:rPr>
        <w:t xml:space="preserve">b </w:t>
      </w:r>
      <w:r w:rsidR="0075140C" w:rsidRPr="00690738">
        <w:rPr>
          <w:rFonts w:eastAsia="Calibri"/>
          <w:sz w:val="28"/>
          <w:szCs w:val="28"/>
          <w:u w:color="FF0000"/>
        </w:rPr>
        <w:t>K</w:t>
      </w:r>
      <w:r w:rsidRPr="00690738">
        <w:rPr>
          <w:rFonts w:eastAsia="Calibri"/>
          <w:sz w:val="28"/>
          <w:szCs w:val="28"/>
          <w:u w:color="FF0000"/>
          <w:lang w:val="vi-VN"/>
        </w:rPr>
        <w:t>hoản này</w:t>
      </w:r>
      <w:r w:rsidRPr="00690738">
        <w:rPr>
          <w:rFonts w:eastAsia="Calibri"/>
          <w:sz w:val="28"/>
          <w:szCs w:val="28"/>
          <w:lang w:val="vi-VN"/>
        </w:rPr>
        <w:t xml:space="preserve"> được khai thác dữ liệu trong Cơ sở dữ liệu tổng hợp quốc gia như sau: Được tự do khai thác dữ liệu mở; được khai thác dữ liệu phi cá nhân khi được sự đồng ý của Trung tâm dữ liệu quốc gia; được khai thác dữ liệu cá nhân khi được sự đồng ý của Trung tâm dữ liệu quốc gia và cá nhân là chủ thể dữ liệu được khai thác.</w:t>
      </w:r>
    </w:p>
    <w:bookmarkEnd w:id="66"/>
    <w:p w14:paraId="12E16058" w14:textId="35862597" w:rsidR="005812A8" w:rsidRPr="00690738" w:rsidRDefault="003B7655" w:rsidP="004043B0">
      <w:pPr>
        <w:jc w:val="both"/>
        <w:rPr>
          <w:sz w:val="28"/>
          <w:szCs w:val="28"/>
          <w:lang w:val="vi-VN"/>
        </w:rPr>
      </w:pPr>
      <w:r w:rsidRPr="00690738">
        <w:rPr>
          <w:rFonts w:eastAsia="Calibri"/>
          <w:sz w:val="28"/>
          <w:szCs w:val="28"/>
          <w:u w:color="FF0000"/>
          <w:lang w:val="vi-VN"/>
        </w:rPr>
        <w:t>4</w:t>
      </w:r>
      <w:r w:rsidR="00E95F62" w:rsidRPr="00690738">
        <w:rPr>
          <w:rFonts w:eastAsia="Calibri"/>
          <w:sz w:val="28"/>
          <w:szCs w:val="28"/>
          <w:u w:color="FF0000"/>
          <w:lang w:val="vi-VN"/>
        </w:rPr>
        <w:t xml:space="preserve">. </w:t>
      </w:r>
      <w:r w:rsidR="00425C1E" w:rsidRPr="00690738">
        <w:rPr>
          <w:rFonts w:eastAsia="Calibri"/>
          <w:sz w:val="28"/>
          <w:szCs w:val="28"/>
          <w:u w:color="FF0000"/>
          <w:lang w:val="vi-VN"/>
        </w:rPr>
        <w:t xml:space="preserve">Phương </w:t>
      </w:r>
      <w:r w:rsidR="005812A8" w:rsidRPr="00690738">
        <w:rPr>
          <w:rFonts w:eastAsia="Calibri"/>
          <w:sz w:val="28"/>
          <w:szCs w:val="28"/>
          <w:u w:color="FF0000"/>
          <w:lang w:val="vi-VN"/>
        </w:rPr>
        <w:t xml:space="preserve">thức </w:t>
      </w:r>
      <w:r w:rsidR="00DD7E22" w:rsidRPr="00690738">
        <w:rPr>
          <w:rFonts w:eastAsia="Calibri"/>
          <w:sz w:val="28"/>
          <w:szCs w:val="28"/>
          <w:u w:color="FF0000"/>
          <w:lang w:val="vi-VN"/>
        </w:rPr>
        <w:t xml:space="preserve">khai thác, sử dụng </w:t>
      </w:r>
      <w:r w:rsidR="00DA7E04" w:rsidRPr="00690738">
        <w:rPr>
          <w:sz w:val="28"/>
          <w:szCs w:val="28"/>
          <w:lang w:val="vi-VN"/>
        </w:rPr>
        <w:t>dữ liệu:</w:t>
      </w:r>
    </w:p>
    <w:p w14:paraId="4DD848C5" w14:textId="2EE76714" w:rsidR="005D2A82" w:rsidRPr="00690738" w:rsidRDefault="005812A8" w:rsidP="004043B0">
      <w:pPr>
        <w:widowControl w:val="0"/>
        <w:jc w:val="both"/>
        <w:rPr>
          <w:rFonts w:eastAsia="Calibri"/>
          <w:sz w:val="28"/>
          <w:szCs w:val="28"/>
          <w:lang w:val="vi-VN"/>
        </w:rPr>
      </w:pPr>
      <w:r w:rsidRPr="00690738">
        <w:rPr>
          <w:rFonts w:eastAsia="Calibri"/>
          <w:sz w:val="28"/>
          <w:szCs w:val="28"/>
          <w:lang w:val="vi-VN"/>
        </w:rPr>
        <w:t xml:space="preserve">a) Kết nối, chia sẻ dữ liệu giữa </w:t>
      </w:r>
      <w:r w:rsidR="007360E6" w:rsidRPr="00690738">
        <w:rPr>
          <w:rFonts w:eastAsia="Calibri"/>
          <w:sz w:val="28"/>
          <w:szCs w:val="28"/>
        </w:rPr>
        <w:t>c</w:t>
      </w:r>
      <w:r w:rsidRPr="00690738">
        <w:rPr>
          <w:rFonts w:eastAsia="Calibri"/>
          <w:sz w:val="28"/>
          <w:szCs w:val="28"/>
          <w:lang w:val="vi-VN"/>
        </w:rPr>
        <w:t>ơ sở dữ liệu quốc gia, cơ sở dữ liệu chuyên ngành, hệ thống thông tin khác với Cơ sở dữ liệu tổng hợp quốc gia;</w:t>
      </w:r>
    </w:p>
    <w:p w14:paraId="6CCF38E6" w14:textId="21F11AC7" w:rsidR="00F62E39" w:rsidRPr="00690738" w:rsidRDefault="00F62E39" w:rsidP="004043B0">
      <w:pPr>
        <w:widowControl w:val="0"/>
        <w:jc w:val="both"/>
        <w:rPr>
          <w:rFonts w:eastAsia="Calibri"/>
          <w:sz w:val="28"/>
          <w:szCs w:val="28"/>
          <w:lang w:val="vi-VN"/>
        </w:rPr>
      </w:pPr>
      <w:r w:rsidRPr="00690738">
        <w:rPr>
          <w:rFonts w:eastAsia="Calibri"/>
          <w:sz w:val="28"/>
          <w:szCs w:val="28"/>
          <w:lang w:val="vi-VN"/>
        </w:rPr>
        <w:t xml:space="preserve">b) </w:t>
      </w:r>
      <w:r w:rsidR="00DA7E04" w:rsidRPr="00690738">
        <w:rPr>
          <w:rFonts w:eastAsia="Calibri"/>
          <w:sz w:val="28"/>
          <w:szCs w:val="28"/>
          <w:lang w:val="vi-VN"/>
        </w:rPr>
        <w:t>Cổng dữ liệu quốc gia, c</w:t>
      </w:r>
      <w:r w:rsidRPr="00690738">
        <w:rPr>
          <w:rFonts w:eastAsia="Calibri"/>
          <w:sz w:val="28"/>
          <w:szCs w:val="28"/>
          <w:lang w:val="vi-VN"/>
        </w:rPr>
        <w:t xml:space="preserve">ổng dịch vụ công quốc gia, cổng </w:t>
      </w:r>
      <w:r w:rsidR="00DA7E04" w:rsidRPr="00690738">
        <w:rPr>
          <w:rFonts w:eastAsia="Calibri"/>
          <w:sz w:val="28"/>
          <w:szCs w:val="28"/>
          <w:lang w:val="vi-VN"/>
        </w:rPr>
        <w:t xml:space="preserve">thông tin điện tử của </w:t>
      </w:r>
      <w:r w:rsidR="005B1299" w:rsidRPr="00690738">
        <w:rPr>
          <w:rFonts w:eastAsia="Calibri"/>
          <w:sz w:val="28"/>
          <w:szCs w:val="28"/>
          <w:lang w:val="vi-VN"/>
        </w:rPr>
        <w:t>chủ quản dữ liệu</w:t>
      </w:r>
      <w:r w:rsidR="008A2D0A" w:rsidRPr="00690738">
        <w:rPr>
          <w:rFonts w:eastAsia="Calibri"/>
          <w:sz w:val="28"/>
          <w:szCs w:val="28"/>
          <w:lang w:val="vi-VN"/>
        </w:rPr>
        <w:t>, hệ thống thông tin giải quyết thủ tục hành chính</w:t>
      </w:r>
      <w:r w:rsidR="00DA7E04" w:rsidRPr="00690738">
        <w:rPr>
          <w:rFonts w:eastAsia="Calibri"/>
          <w:sz w:val="28"/>
          <w:szCs w:val="28"/>
          <w:lang w:val="vi-VN"/>
        </w:rPr>
        <w:t>;</w:t>
      </w:r>
    </w:p>
    <w:p w14:paraId="62890743" w14:textId="00D752F8" w:rsidR="005812A8" w:rsidRPr="00690738" w:rsidRDefault="00F62E39" w:rsidP="004043B0">
      <w:pPr>
        <w:widowControl w:val="0"/>
        <w:jc w:val="both"/>
        <w:rPr>
          <w:rFonts w:eastAsia="Calibri"/>
          <w:sz w:val="28"/>
          <w:szCs w:val="28"/>
          <w:lang w:val="vi-VN"/>
        </w:rPr>
      </w:pPr>
      <w:r w:rsidRPr="00690738">
        <w:rPr>
          <w:rFonts w:eastAsia="Calibri"/>
          <w:sz w:val="28"/>
          <w:szCs w:val="28"/>
          <w:lang w:val="vi-VN"/>
        </w:rPr>
        <w:t>c</w:t>
      </w:r>
      <w:r w:rsidR="005812A8" w:rsidRPr="00690738">
        <w:rPr>
          <w:rFonts w:eastAsia="Calibri"/>
          <w:sz w:val="28"/>
          <w:szCs w:val="28"/>
          <w:lang w:val="vi-VN"/>
        </w:rPr>
        <w:t xml:space="preserve">) </w:t>
      </w:r>
      <w:r w:rsidR="00DA7E04" w:rsidRPr="00690738">
        <w:rPr>
          <w:rFonts w:eastAsia="Calibri"/>
          <w:sz w:val="28"/>
          <w:szCs w:val="28"/>
          <w:lang w:val="vi-VN"/>
        </w:rPr>
        <w:t>Nền tảng định danh và xác thực điện tử;</w:t>
      </w:r>
    </w:p>
    <w:p w14:paraId="56EF1276" w14:textId="7A6205B7" w:rsidR="00F62E39" w:rsidRPr="00690738" w:rsidRDefault="00F62E39" w:rsidP="004043B0">
      <w:pPr>
        <w:widowControl w:val="0"/>
        <w:jc w:val="both"/>
        <w:rPr>
          <w:rFonts w:eastAsia="Calibri"/>
          <w:sz w:val="28"/>
          <w:szCs w:val="28"/>
        </w:rPr>
      </w:pPr>
      <w:r w:rsidRPr="00690738">
        <w:rPr>
          <w:rFonts w:eastAsia="Calibri"/>
          <w:sz w:val="28"/>
          <w:szCs w:val="28"/>
        </w:rPr>
        <w:t>d) Ứng dụng định danh quốc gia;</w:t>
      </w:r>
    </w:p>
    <w:p w14:paraId="1D823ECF" w14:textId="20109DDF" w:rsidR="00DA7E04" w:rsidRPr="00690738" w:rsidRDefault="00DA7E04" w:rsidP="004043B0">
      <w:pPr>
        <w:widowControl w:val="0"/>
        <w:jc w:val="both"/>
        <w:rPr>
          <w:rFonts w:eastAsia="Calibri"/>
          <w:sz w:val="28"/>
          <w:szCs w:val="28"/>
        </w:rPr>
      </w:pPr>
      <w:r w:rsidRPr="00690738">
        <w:rPr>
          <w:rFonts w:eastAsia="Calibri"/>
          <w:sz w:val="28"/>
          <w:szCs w:val="28"/>
        </w:rPr>
        <w:t xml:space="preserve">đ) </w:t>
      </w:r>
      <w:r w:rsidR="008E2025" w:rsidRPr="00690738">
        <w:rPr>
          <w:rFonts w:eastAsia="Calibri"/>
          <w:spacing w:val="-2"/>
          <w:sz w:val="28"/>
          <w:szCs w:val="28"/>
        </w:rPr>
        <w:t>Thiết bị, phương tiện, phần mềm do Trung tâm dữ liệu quốc gia cung cấp;</w:t>
      </w:r>
    </w:p>
    <w:p w14:paraId="3751923A" w14:textId="4B45BFF5" w:rsidR="00DA7E04" w:rsidRPr="00690738" w:rsidRDefault="00DA7E04" w:rsidP="004043B0">
      <w:pPr>
        <w:widowControl w:val="0"/>
        <w:jc w:val="both"/>
        <w:rPr>
          <w:rFonts w:eastAsia="Calibri"/>
          <w:sz w:val="28"/>
          <w:szCs w:val="28"/>
        </w:rPr>
      </w:pPr>
      <w:r w:rsidRPr="00690738">
        <w:rPr>
          <w:rFonts w:eastAsia="Calibri"/>
          <w:sz w:val="28"/>
          <w:szCs w:val="28"/>
        </w:rPr>
        <w:t>e</w:t>
      </w:r>
      <w:r w:rsidR="005812A8" w:rsidRPr="00690738">
        <w:rPr>
          <w:rFonts w:eastAsia="Calibri"/>
          <w:sz w:val="28"/>
          <w:szCs w:val="28"/>
        </w:rPr>
        <w:t xml:space="preserve">) </w:t>
      </w:r>
      <w:r w:rsidRPr="00690738">
        <w:rPr>
          <w:rFonts w:eastAsia="Calibri"/>
          <w:sz w:val="28"/>
          <w:szCs w:val="28"/>
        </w:rPr>
        <w:t>Văn bản cung cấp thông tin</w:t>
      </w:r>
      <w:r w:rsidR="008E2025" w:rsidRPr="00690738">
        <w:rPr>
          <w:rFonts w:eastAsia="Calibri"/>
          <w:sz w:val="28"/>
          <w:szCs w:val="28"/>
        </w:rPr>
        <w:t>.</w:t>
      </w:r>
    </w:p>
    <w:p w14:paraId="16768B75" w14:textId="6194EDD5" w:rsidR="00641FC9" w:rsidRPr="00690738" w:rsidRDefault="003B7655" w:rsidP="004043B0">
      <w:pPr>
        <w:widowControl w:val="0"/>
        <w:jc w:val="both"/>
        <w:rPr>
          <w:rFonts w:eastAsia="Calibri"/>
          <w:sz w:val="28"/>
          <w:szCs w:val="28"/>
        </w:rPr>
      </w:pPr>
      <w:r w:rsidRPr="00690738">
        <w:rPr>
          <w:rFonts w:eastAsia="Calibri"/>
          <w:sz w:val="28"/>
          <w:szCs w:val="28"/>
        </w:rPr>
        <w:t>5</w:t>
      </w:r>
      <w:r w:rsidR="00641FC9" w:rsidRPr="00690738">
        <w:rPr>
          <w:rFonts w:eastAsia="Calibri"/>
          <w:sz w:val="28"/>
          <w:szCs w:val="28"/>
        </w:rPr>
        <w:t>. Chính phủ quy định chi tiết</w:t>
      </w:r>
      <w:r w:rsidRPr="00690738">
        <w:rPr>
          <w:rFonts w:eastAsia="Calibri"/>
          <w:sz w:val="28"/>
          <w:szCs w:val="28"/>
        </w:rPr>
        <w:t xml:space="preserve"> việc khai thác thông tin trong Cơ sở dữ liệu tổng hợp quốc gia.</w:t>
      </w:r>
    </w:p>
    <w:p w14:paraId="6EA1DA56" w14:textId="3AC5C3B8" w:rsidR="00773568" w:rsidRPr="00690738" w:rsidRDefault="002A2429" w:rsidP="004043B0">
      <w:pPr>
        <w:pStyle w:val="Heading2"/>
        <w:spacing w:line="340" w:lineRule="exact"/>
        <w:rPr>
          <w:color w:val="auto"/>
          <w:lang w:val="vi-VN"/>
        </w:rPr>
      </w:pPr>
      <w:bookmarkStart w:id="67" w:name="_Toc170288650"/>
      <w:r w:rsidRPr="00690738">
        <w:rPr>
          <w:color w:val="auto"/>
        </w:rPr>
        <w:t>K</w:t>
      </w:r>
      <w:r w:rsidRPr="00690738">
        <w:rPr>
          <w:color w:val="auto"/>
          <w:lang w:val="vi-VN"/>
        </w:rPr>
        <w:t>ết nối, chia sẻ</w:t>
      </w:r>
      <w:r w:rsidRPr="00690738">
        <w:rPr>
          <w:color w:val="auto"/>
        </w:rPr>
        <w:t xml:space="preserve"> dữ liệu</w:t>
      </w:r>
      <w:r w:rsidRPr="00690738">
        <w:rPr>
          <w:color w:val="auto"/>
          <w:lang w:val="vi-VN"/>
        </w:rPr>
        <w:t xml:space="preserve"> </w:t>
      </w:r>
      <w:r w:rsidRPr="00690738">
        <w:rPr>
          <w:color w:val="auto"/>
        </w:rPr>
        <w:t xml:space="preserve">với </w:t>
      </w:r>
      <w:r w:rsidRPr="00690738">
        <w:rPr>
          <w:color w:val="auto"/>
          <w:lang w:val="vi-VN"/>
        </w:rPr>
        <w:t>Cơ sở dữ liệu tổng hợp quốc gia</w:t>
      </w:r>
      <w:bookmarkEnd w:id="67"/>
    </w:p>
    <w:p w14:paraId="7AD69D76" w14:textId="739EAFEC" w:rsidR="00773568" w:rsidRPr="00690738" w:rsidRDefault="00773568" w:rsidP="004043B0">
      <w:pPr>
        <w:pStyle w:val="NormalWeb"/>
        <w:shd w:val="clear" w:color="auto" w:fill="FFFFFF"/>
        <w:spacing w:before="0" w:after="120"/>
        <w:jc w:val="both"/>
        <w:rPr>
          <w:sz w:val="28"/>
          <w:szCs w:val="28"/>
          <w:lang w:val="it-IT"/>
        </w:rPr>
      </w:pPr>
      <w:r w:rsidRPr="00690738">
        <w:rPr>
          <w:sz w:val="28"/>
          <w:szCs w:val="28"/>
          <w:lang w:val="it-IT"/>
        </w:rPr>
        <w:t>1. Các cơ sở dữ liệu quốc gia khác, cơ sở dữ liệu chuyên ngành</w:t>
      </w:r>
      <w:r w:rsidR="002A2429" w:rsidRPr="00690738">
        <w:rPr>
          <w:sz w:val="28"/>
          <w:szCs w:val="28"/>
          <w:lang w:val="it-IT"/>
        </w:rPr>
        <w:t xml:space="preserve"> </w:t>
      </w:r>
      <w:r w:rsidRPr="00690738">
        <w:rPr>
          <w:sz w:val="28"/>
          <w:szCs w:val="28"/>
          <w:lang w:val="it-IT"/>
        </w:rPr>
        <w:t xml:space="preserve">và hệ thống thông tin khác của </w:t>
      </w:r>
      <w:r w:rsidR="00725C72" w:rsidRPr="00690738">
        <w:rPr>
          <w:sz w:val="28"/>
          <w:szCs w:val="28"/>
          <w:lang w:val="it-IT"/>
        </w:rPr>
        <w:t>cơ quan Đảng, Nhà nước</w:t>
      </w:r>
      <w:r w:rsidR="002A2429" w:rsidRPr="00690738">
        <w:rPr>
          <w:sz w:val="28"/>
          <w:szCs w:val="28"/>
          <w:lang w:val="it-IT"/>
        </w:rPr>
        <w:t>, tổ chức chính trị - xã hội</w:t>
      </w:r>
      <w:r w:rsidRPr="00690738">
        <w:rPr>
          <w:sz w:val="28"/>
          <w:szCs w:val="28"/>
          <w:lang w:val="it-IT"/>
        </w:rPr>
        <w:t xml:space="preserve"> kết nối với </w:t>
      </w:r>
      <w:r w:rsidR="000602A3" w:rsidRPr="00690738">
        <w:rPr>
          <w:sz w:val="28"/>
          <w:szCs w:val="28"/>
          <w:lang w:val="vi-VN"/>
        </w:rPr>
        <w:t>Cơ sở dữ liệu tổng hợp quốc gia</w:t>
      </w:r>
      <w:r w:rsidRPr="00690738">
        <w:rPr>
          <w:sz w:val="28"/>
          <w:szCs w:val="28"/>
          <w:lang w:val="it-IT"/>
        </w:rPr>
        <w:t xml:space="preserve"> thông qua Nền tảng chia sẻ, điều phối dữ liệu</w:t>
      </w:r>
      <w:r w:rsidR="002A2429" w:rsidRPr="00690738">
        <w:rPr>
          <w:sz w:val="28"/>
          <w:szCs w:val="28"/>
          <w:lang w:val="it-IT"/>
        </w:rPr>
        <w:t>;</w:t>
      </w:r>
      <w:r w:rsidR="000602A3" w:rsidRPr="00690738">
        <w:rPr>
          <w:sz w:val="28"/>
          <w:szCs w:val="28"/>
          <w:lang w:val="it-IT"/>
        </w:rPr>
        <w:t xml:space="preserve"> </w:t>
      </w:r>
      <w:r w:rsidR="000602A3" w:rsidRPr="00690738">
        <w:rPr>
          <w:sz w:val="28"/>
          <w:szCs w:val="28"/>
          <w:lang w:val="vi-VN"/>
        </w:rPr>
        <w:t>Nền tảng tích hợp, chia sẻ dữ liệu quốc gia;</w:t>
      </w:r>
      <w:r w:rsidR="002A2429" w:rsidRPr="00690738">
        <w:rPr>
          <w:sz w:val="28"/>
          <w:szCs w:val="28"/>
          <w:lang w:val="it-IT"/>
        </w:rPr>
        <w:t xml:space="preserve"> nền tảng tích hợp, chia sẻ dữ liệu cấp bộ, cấp tỉnh</w:t>
      </w:r>
      <w:r w:rsidRPr="00690738">
        <w:rPr>
          <w:sz w:val="28"/>
          <w:szCs w:val="28"/>
          <w:lang w:val="it-IT"/>
        </w:rPr>
        <w:t>, mạng Internet, mạng máy tính, hệ thống thông tin.</w:t>
      </w:r>
    </w:p>
    <w:p w14:paraId="1663AC29" w14:textId="15167FC5" w:rsidR="00773568" w:rsidRPr="00690738" w:rsidRDefault="00773568" w:rsidP="004043B0">
      <w:pPr>
        <w:jc w:val="both"/>
        <w:rPr>
          <w:sz w:val="28"/>
          <w:szCs w:val="28"/>
          <w:lang w:val="it-IT"/>
        </w:rPr>
      </w:pPr>
      <w:bookmarkStart w:id="68" w:name="_Hlk169251266"/>
      <w:r w:rsidRPr="00690738">
        <w:rPr>
          <w:sz w:val="28"/>
          <w:szCs w:val="28"/>
          <w:lang w:val="it-IT"/>
        </w:rPr>
        <w:t xml:space="preserve">2. Để bảo </w:t>
      </w:r>
      <w:r w:rsidR="00D02DCC" w:rsidRPr="00690738">
        <w:rPr>
          <w:sz w:val="28"/>
          <w:szCs w:val="28"/>
          <w:lang w:val="it-IT"/>
        </w:rPr>
        <w:t>đảm</w:t>
      </w:r>
      <w:r w:rsidR="00185D6C" w:rsidRPr="00690738">
        <w:rPr>
          <w:sz w:val="28"/>
          <w:szCs w:val="28"/>
          <w:lang w:val="it-IT"/>
        </w:rPr>
        <w:t xml:space="preserve"> </w:t>
      </w:r>
      <w:r w:rsidR="00D02DCC" w:rsidRPr="00690738">
        <w:rPr>
          <w:sz w:val="28"/>
          <w:szCs w:val="28"/>
          <w:u w:color="FF0000"/>
          <w:lang w:val="it-IT"/>
        </w:rPr>
        <w:t>bảo</w:t>
      </w:r>
      <w:r w:rsidRPr="00690738">
        <w:rPr>
          <w:sz w:val="28"/>
          <w:szCs w:val="28"/>
          <w:u w:color="FF0000"/>
          <w:lang w:val="it-IT"/>
        </w:rPr>
        <w:t xml:space="preserve"> mật</w:t>
      </w:r>
      <w:r w:rsidRPr="00690738">
        <w:rPr>
          <w:sz w:val="28"/>
          <w:szCs w:val="28"/>
          <w:lang w:val="it-IT"/>
        </w:rPr>
        <w:t xml:space="preserve">, an ninh, an toàn thông tin, bảo vệ dữ liệu cá nhân khi kết nối, chia sẻ thông tin với </w:t>
      </w:r>
      <w:r w:rsidR="002A2429" w:rsidRPr="00690738">
        <w:rPr>
          <w:sz w:val="28"/>
          <w:szCs w:val="28"/>
          <w:lang w:val="it-IT"/>
        </w:rPr>
        <w:t>Cơ sở dữ liệu tổng hợp quốc gia</w:t>
      </w:r>
      <w:r w:rsidRPr="00690738">
        <w:rPr>
          <w:sz w:val="28"/>
          <w:szCs w:val="28"/>
          <w:lang w:val="it-IT"/>
        </w:rPr>
        <w:t xml:space="preserve">, hệ thống thông tin của </w:t>
      </w:r>
      <w:r w:rsidR="00725C72" w:rsidRPr="00690738">
        <w:rPr>
          <w:sz w:val="28"/>
          <w:szCs w:val="28"/>
          <w:lang w:val="it-IT"/>
        </w:rPr>
        <w:t>cơ quan Đảng, Nhà nước</w:t>
      </w:r>
      <w:r w:rsidRPr="00690738">
        <w:rPr>
          <w:sz w:val="28"/>
          <w:szCs w:val="28"/>
          <w:lang w:val="it-IT"/>
        </w:rPr>
        <w:t>, tổ chức chính trị - xã hội phải bảo đảm các yêu cầu sau:</w:t>
      </w:r>
    </w:p>
    <w:p w14:paraId="08D050C7" w14:textId="5F544F13" w:rsidR="00773568" w:rsidRPr="00690738" w:rsidRDefault="00773568" w:rsidP="004043B0">
      <w:pPr>
        <w:pStyle w:val="NormalWeb"/>
        <w:shd w:val="clear" w:color="auto" w:fill="FFFFFF"/>
        <w:spacing w:before="0" w:after="120"/>
        <w:jc w:val="both"/>
        <w:rPr>
          <w:sz w:val="28"/>
          <w:szCs w:val="28"/>
          <w:lang w:val="it-IT"/>
        </w:rPr>
      </w:pPr>
      <w:r w:rsidRPr="00690738">
        <w:rPr>
          <w:sz w:val="28"/>
          <w:szCs w:val="28"/>
          <w:lang w:val="it-IT"/>
        </w:rPr>
        <w:t xml:space="preserve">a) Đáp ứng </w:t>
      </w:r>
      <w:r w:rsidR="000A511D" w:rsidRPr="00690738">
        <w:rPr>
          <w:sz w:val="28"/>
          <w:szCs w:val="28"/>
          <w:lang w:val="it-IT"/>
        </w:rPr>
        <w:t xml:space="preserve">tiêu chuẩn, quy chuẩn kỹ thuật, hướng dẫn kỹ thuật về kết nối, chia sẻ, </w:t>
      </w:r>
      <w:r w:rsidR="000602A3" w:rsidRPr="00690738">
        <w:rPr>
          <w:sz w:val="28"/>
          <w:szCs w:val="28"/>
          <w:lang w:val="it-IT"/>
        </w:rPr>
        <w:t>đồng bộ dữ liệu với Cơ sở dữ liệu tổng hợp quốc gia</w:t>
      </w:r>
      <w:r w:rsidRPr="00690738">
        <w:rPr>
          <w:sz w:val="28"/>
          <w:szCs w:val="28"/>
          <w:lang w:val="it-IT"/>
        </w:rPr>
        <w:t>;</w:t>
      </w:r>
    </w:p>
    <w:bookmarkEnd w:id="68"/>
    <w:p w14:paraId="3AB79864" w14:textId="0582ECCD" w:rsidR="00773568" w:rsidRPr="00690738" w:rsidRDefault="00773568" w:rsidP="004043B0">
      <w:pPr>
        <w:pStyle w:val="NormalWeb"/>
        <w:shd w:val="clear" w:color="auto" w:fill="FFFFFF"/>
        <w:spacing w:before="0" w:after="120"/>
        <w:jc w:val="both"/>
        <w:rPr>
          <w:sz w:val="28"/>
          <w:szCs w:val="28"/>
          <w:lang w:val="it-IT"/>
        </w:rPr>
      </w:pPr>
      <w:r w:rsidRPr="00690738">
        <w:rPr>
          <w:sz w:val="28"/>
          <w:szCs w:val="28"/>
          <w:lang w:val="it-IT"/>
        </w:rPr>
        <w:lastRenderedPageBreak/>
        <w:t xml:space="preserve">b) </w:t>
      </w:r>
      <w:r w:rsidR="00F0542C" w:rsidRPr="00690738">
        <w:rPr>
          <w:sz w:val="28"/>
          <w:szCs w:val="28"/>
          <w:lang w:val="it-IT"/>
        </w:rPr>
        <w:t>Tuân thủ</w:t>
      </w:r>
      <w:r w:rsidRPr="00690738">
        <w:rPr>
          <w:sz w:val="28"/>
          <w:szCs w:val="28"/>
          <w:lang w:val="it-IT"/>
        </w:rPr>
        <w:t xml:space="preserve"> </w:t>
      </w:r>
      <w:r w:rsidR="00F0542C" w:rsidRPr="00690738">
        <w:rPr>
          <w:sz w:val="28"/>
          <w:szCs w:val="28"/>
          <w:lang w:val="it-IT"/>
        </w:rPr>
        <w:t xml:space="preserve">các </w:t>
      </w:r>
      <w:r w:rsidR="00AE2C99" w:rsidRPr="00690738">
        <w:rPr>
          <w:sz w:val="28"/>
          <w:szCs w:val="28"/>
          <w:lang w:val="it-IT"/>
        </w:rPr>
        <w:t>quy định pháp luật</w:t>
      </w:r>
      <w:r w:rsidRPr="00690738">
        <w:rPr>
          <w:sz w:val="28"/>
          <w:szCs w:val="28"/>
          <w:lang w:val="it-IT"/>
        </w:rPr>
        <w:t xml:space="preserve"> về </w:t>
      </w:r>
      <w:r w:rsidR="00F0542C" w:rsidRPr="00690738">
        <w:rPr>
          <w:sz w:val="28"/>
          <w:szCs w:val="28"/>
          <w:lang w:val="it-IT"/>
        </w:rPr>
        <w:t>bảo đảm an toàn hệ thống thông tin theo cấp độ</w:t>
      </w:r>
      <w:r w:rsidRPr="00690738">
        <w:rPr>
          <w:sz w:val="28"/>
          <w:szCs w:val="28"/>
          <w:lang w:val="it-IT"/>
        </w:rPr>
        <w:t>.</w:t>
      </w:r>
    </w:p>
    <w:p w14:paraId="305E13B7" w14:textId="2B177C10" w:rsidR="00773568" w:rsidRPr="00690738" w:rsidRDefault="00773568" w:rsidP="004043B0">
      <w:pPr>
        <w:jc w:val="both"/>
        <w:rPr>
          <w:sz w:val="28"/>
          <w:szCs w:val="28"/>
          <w:lang w:val="it-IT"/>
        </w:rPr>
      </w:pPr>
      <w:r w:rsidRPr="00690738">
        <w:rPr>
          <w:sz w:val="28"/>
          <w:szCs w:val="28"/>
          <w:lang w:val="it-IT"/>
        </w:rPr>
        <w:t xml:space="preserve">3. Việc kết nối, chia sẻ thông tin giữa </w:t>
      </w:r>
      <w:r w:rsidR="002A2429" w:rsidRPr="00690738">
        <w:rPr>
          <w:sz w:val="28"/>
          <w:szCs w:val="28"/>
          <w:lang w:val="it-IT"/>
        </w:rPr>
        <w:t>Cơ sở dữ liệu tổng hợp quốc gia</w:t>
      </w:r>
      <w:r w:rsidRPr="00690738">
        <w:rPr>
          <w:sz w:val="28"/>
          <w:szCs w:val="28"/>
          <w:lang w:val="it-IT"/>
        </w:rPr>
        <w:t xml:space="preserve"> với hệ thống thông tin khác được thực hiện trên cơ sở thống nhất bằng văn bản giữa </w:t>
      </w:r>
      <w:r w:rsidR="002A2429" w:rsidRPr="00690738">
        <w:rPr>
          <w:sz w:val="28"/>
          <w:szCs w:val="28"/>
          <w:lang w:val="it-IT"/>
        </w:rPr>
        <w:t>Bộ Công an</w:t>
      </w:r>
      <w:r w:rsidRPr="00690738">
        <w:rPr>
          <w:sz w:val="28"/>
          <w:szCs w:val="28"/>
          <w:lang w:val="it-IT"/>
        </w:rPr>
        <w:t xml:space="preserve"> và chủ quản </w:t>
      </w:r>
      <w:r w:rsidR="003E29A8" w:rsidRPr="00690738">
        <w:rPr>
          <w:sz w:val="28"/>
          <w:szCs w:val="28"/>
          <w:lang w:val="it-IT"/>
        </w:rPr>
        <w:t>dữ liệu</w:t>
      </w:r>
      <w:r w:rsidRPr="00690738">
        <w:rPr>
          <w:sz w:val="28"/>
          <w:szCs w:val="28"/>
          <w:lang w:val="it-IT"/>
        </w:rPr>
        <w:t xml:space="preserve">. </w:t>
      </w:r>
    </w:p>
    <w:p w14:paraId="528AE469" w14:textId="19D7CECB" w:rsidR="002A2429" w:rsidRPr="00690738" w:rsidRDefault="002A2429" w:rsidP="004043B0">
      <w:pPr>
        <w:widowControl w:val="0"/>
        <w:jc w:val="both"/>
        <w:rPr>
          <w:rFonts w:eastAsia="Calibri"/>
          <w:bCs/>
          <w:sz w:val="28"/>
          <w:szCs w:val="28"/>
          <w:lang w:val="it-IT"/>
        </w:rPr>
      </w:pPr>
      <w:r w:rsidRPr="00690738">
        <w:rPr>
          <w:rFonts w:eastAsia="Calibri"/>
          <w:bCs/>
          <w:sz w:val="28"/>
          <w:szCs w:val="28"/>
          <w:lang w:val="it-IT"/>
        </w:rPr>
        <w:t>4. Chính phủ quy định chi tiết điều này.</w:t>
      </w:r>
    </w:p>
    <w:p w14:paraId="35E5D52D" w14:textId="52E1F8F6" w:rsidR="00343D68" w:rsidRPr="00690738" w:rsidRDefault="00343D68" w:rsidP="004043B0">
      <w:pPr>
        <w:pStyle w:val="Heading2"/>
        <w:spacing w:line="340" w:lineRule="exact"/>
        <w:rPr>
          <w:rFonts w:eastAsia="Calibri"/>
          <w:color w:val="auto"/>
          <w:lang w:val="it-IT"/>
        </w:rPr>
      </w:pPr>
      <w:bookmarkStart w:id="69" w:name="_Toc170288651"/>
      <w:r w:rsidRPr="00690738">
        <w:rPr>
          <w:rFonts w:eastAsia="Calibri"/>
          <w:color w:val="auto"/>
          <w:lang w:val="it-IT"/>
        </w:rPr>
        <w:t xml:space="preserve">Trách nhiệm cung cấp </w:t>
      </w:r>
      <w:r w:rsidR="005C6410" w:rsidRPr="00690738">
        <w:rPr>
          <w:rFonts w:eastAsia="Calibri"/>
          <w:color w:val="auto"/>
          <w:lang w:val="it-IT"/>
        </w:rPr>
        <w:t>dữ liệu</w:t>
      </w:r>
      <w:r w:rsidRPr="00690738">
        <w:rPr>
          <w:rFonts w:eastAsia="Calibri"/>
          <w:color w:val="auto"/>
          <w:lang w:val="it-IT"/>
        </w:rPr>
        <w:t xml:space="preserve"> </w:t>
      </w:r>
      <w:r w:rsidR="008A5725" w:rsidRPr="00690738">
        <w:rPr>
          <w:rFonts w:eastAsia="Calibri"/>
          <w:color w:val="auto"/>
          <w:lang w:val="it-IT"/>
        </w:rPr>
        <w:t>của</w:t>
      </w:r>
      <w:r w:rsidRPr="00690738">
        <w:rPr>
          <w:rFonts w:eastAsia="Calibri"/>
          <w:color w:val="auto"/>
          <w:lang w:val="it-IT"/>
        </w:rPr>
        <w:t xml:space="preserve"> </w:t>
      </w:r>
      <w:r w:rsidR="00725C72" w:rsidRPr="00690738">
        <w:rPr>
          <w:rFonts w:eastAsia="Calibri"/>
          <w:color w:val="auto"/>
          <w:lang w:val="it-IT"/>
        </w:rPr>
        <w:t>cơ quan Đảng, Nhà nước</w:t>
      </w:r>
      <w:r w:rsidRPr="00690738">
        <w:rPr>
          <w:rFonts w:eastAsia="Calibri"/>
          <w:color w:val="auto"/>
          <w:lang w:val="it-IT"/>
        </w:rPr>
        <w:t>, tổ chức chính trị - xã hội</w:t>
      </w:r>
      <w:r w:rsidR="00BC270B" w:rsidRPr="00690738">
        <w:rPr>
          <w:rFonts w:eastAsia="Calibri"/>
          <w:color w:val="auto"/>
          <w:lang w:val="it-IT"/>
        </w:rPr>
        <w:t>, cá nhân, tổ chức khác</w:t>
      </w:r>
      <w:bookmarkEnd w:id="69"/>
    </w:p>
    <w:p w14:paraId="1C061A08" w14:textId="5A4F3EE5" w:rsidR="00343D68" w:rsidRPr="00690738" w:rsidRDefault="00343D68" w:rsidP="004043B0">
      <w:pPr>
        <w:jc w:val="both"/>
        <w:rPr>
          <w:sz w:val="28"/>
          <w:szCs w:val="28"/>
          <w:lang w:val="it-IT"/>
        </w:rPr>
      </w:pPr>
      <w:r w:rsidRPr="00690738">
        <w:rPr>
          <w:sz w:val="28"/>
          <w:szCs w:val="28"/>
          <w:lang w:val="it-IT"/>
        </w:rPr>
        <w:t xml:space="preserve">1.  </w:t>
      </w:r>
      <w:r w:rsidR="005B1299" w:rsidRPr="00690738">
        <w:rPr>
          <w:sz w:val="28"/>
          <w:szCs w:val="28"/>
          <w:lang w:val="it-IT"/>
        </w:rPr>
        <w:t>Chủ quản dữ liệu</w:t>
      </w:r>
      <w:r w:rsidRPr="00690738">
        <w:rPr>
          <w:sz w:val="28"/>
          <w:szCs w:val="28"/>
          <w:lang w:val="it-IT"/>
        </w:rPr>
        <w:t xml:space="preserve"> quốc gia, cơ sở dữ liệu chuyên ngành</w:t>
      </w:r>
      <w:r w:rsidR="000411A8" w:rsidRPr="00690738">
        <w:rPr>
          <w:sz w:val="28"/>
          <w:szCs w:val="28"/>
          <w:lang w:val="it-IT"/>
        </w:rPr>
        <w:t xml:space="preserve"> có trách nhiệm như sau:</w:t>
      </w:r>
    </w:p>
    <w:p w14:paraId="3121771B" w14:textId="383D9ADB" w:rsidR="00343D68" w:rsidRPr="00690738" w:rsidRDefault="00343D68" w:rsidP="004043B0">
      <w:pPr>
        <w:jc w:val="both"/>
        <w:rPr>
          <w:sz w:val="28"/>
          <w:szCs w:val="28"/>
          <w:lang w:val="it-IT"/>
        </w:rPr>
      </w:pPr>
      <w:r w:rsidRPr="00690738">
        <w:rPr>
          <w:sz w:val="28"/>
          <w:szCs w:val="28"/>
          <w:lang w:val="it-IT"/>
        </w:rPr>
        <w:t xml:space="preserve">a) Xây dựng, thu thập, cập nhật dữ liệu </w:t>
      </w:r>
      <w:r w:rsidR="00185D6C" w:rsidRPr="00690738">
        <w:rPr>
          <w:sz w:val="28"/>
          <w:szCs w:val="28"/>
          <w:lang w:val="it-IT"/>
        </w:rPr>
        <w:t>bảo đảm</w:t>
      </w:r>
      <w:r w:rsidRPr="00690738">
        <w:rPr>
          <w:sz w:val="28"/>
          <w:szCs w:val="28"/>
          <w:lang w:val="it-IT"/>
        </w:rPr>
        <w:t xml:space="preserve"> chính xác các </w:t>
      </w:r>
      <w:r w:rsidRPr="00690738">
        <w:rPr>
          <w:sz w:val="28"/>
          <w:szCs w:val="28"/>
          <w:u w:color="FF0000"/>
          <w:lang w:val="it-IT"/>
        </w:rPr>
        <w:t>trường thông tin</w:t>
      </w:r>
      <w:r w:rsidRPr="00690738">
        <w:rPr>
          <w:sz w:val="28"/>
          <w:szCs w:val="28"/>
          <w:lang w:val="it-IT"/>
        </w:rPr>
        <w:t xml:space="preserve"> trong cơ sở dữ liệu mình quản lý</w:t>
      </w:r>
      <w:r w:rsidR="00176C9D" w:rsidRPr="00690738">
        <w:rPr>
          <w:sz w:val="28"/>
          <w:szCs w:val="28"/>
          <w:lang w:val="it-IT"/>
        </w:rPr>
        <w:t>;</w:t>
      </w:r>
    </w:p>
    <w:p w14:paraId="7F26E2FD" w14:textId="1B306B41" w:rsidR="00343D68" w:rsidRPr="00690738" w:rsidRDefault="00343D68" w:rsidP="004043B0">
      <w:pPr>
        <w:jc w:val="both"/>
        <w:rPr>
          <w:sz w:val="28"/>
          <w:szCs w:val="28"/>
          <w:lang w:val="it-IT"/>
        </w:rPr>
      </w:pPr>
      <w:r w:rsidRPr="00690738">
        <w:rPr>
          <w:sz w:val="28"/>
          <w:szCs w:val="28"/>
          <w:lang w:val="it-IT"/>
        </w:rPr>
        <w:t xml:space="preserve">b) Kết nối, chia sẻ, đồng bộ các trường thông tin trong cơ sở dữ liệu thuộc cơ quan, đơn vị mình quản lý lần đầu cho Cơ sở dữ liệu tổng hợp quốc gia và cập nhật đồng bộ ngay khi có thay đổi về dữ liệu và </w:t>
      </w:r>
      <w:r w:rsidRPr="00690738">
        <w:rPr>
          <w:sz w:val="28"/>
          <w:szCs w:val="28"/>
          <w:u w:color="FF0000"/>
          <w:lang w:val="it-IT"/>
        </w:rPr>
        <w:t>số trường</w:t>
      </w:r>
      <w:r w:rsidRPr="00690738">
        <w:rPr>
          <w:sz w:val="28"/>
          <w:szCs w:val="28"/>
          <w:lang w:val="it-IT"/>
        </w:rPr>
        <w:t xml:space="preserve"> thông tin</w:t>
      </w:r>
      <w:r w:rsidR="00D02DCC" w:rsidRPr="00690738">
        <w:rPr>
          <w:sz w:val="28"/>
          <w:szCs w:val="28"/>
          <w:lang w:val="it-IT"/>
        </w:rPr>
        <w:t>,</w:t>
      </w:r>
      <w:r w:rsidRPr="00690738">
        <w:rPr>
          <w:sz w:val="28"/>
          <w:szCs w:val="28"/>
          <w:lang w:val="it-IT"/>
        </w:rPr>
        <w:t xml:space="preserve"> trừ trường </w:t>
      </w:r>
      <w:r w:rsidR="00C24C30" w:rsidRPr="00690738">
        <w:rPr>
          <w:sz w:val="28"/>
          <w:szCs w:val="28"/>
          <w:lang w:val="it-IT"/>
        </w:rPr>
        <w:t>hợp pháp luật có quy định khác</w:t>
      </w:r>
      <w:r w:rsidR="00CB5A5B" w:rsidRPr="00690738">
        <w:rPr>
          <w:sz w:val="28"/>
          <w:szCs w:val="28"/>
          <w:lang w:val="it-IT"/>
        </w:rPr>
        <w:t>;</w:t>
      </w:r>
    </w:p>
    <w:p w14:paraId="11DEF8BA" w14:textId="7CFFDA03" w:rsidR="00343D68" w:rsidRPr="00690738" w:rsidRDefault="00343D68" w:rsidP="004043B0">
      <w:pPr>
        <w:jc w:val="both"/>
        <w:rPr>
          <w:sz w:val="28"/>
          <w:szCs w:val="28"/>
          <w:lang w:val="it-IT"/>
        </w:rPr>
      </w:pPr>
      <w:r w:rsidRPr="00690738">
        <w:rPr>
          <w:sz w:val="28"/>
          <w:szCs w:val="28"/>
          <w:lang w:val="it-IT"/>
        </w:rPr>
        <w:t>Trường hợp chưa xây dựng cơ sở dữ liệu thì thực hiện triển khai trên hạ tầng do Trung tâm dữ liệu quốc gia cung cấp và phối hợp với Trung tâm dữ liệu quốc gia để số hóa, thu thập dữ l</w:t>
      </w:r>
      <w:r w:rsidR="00C24C30" w:rsidRPr="00690738">
        <w:rPr>
          <w:sz w:val="28"/>
          <w:szCs w:val="28"/>
          <w:lang w:val="it-IT"/>
        </w:rPr>
        <w:t xml:space="preserve">iệu theo </w:t>
      </w:r>
      <w:r w:rsidR="00AE2C99" w:rsidRPr="00690738">
        <w:rPr>
          <w:sz w:val="28"/>
          <w:szCs w:val="28"/>
          <w:lang w:val="it-IT"/>
        </w:rPr>
        <w:t>quy định pháp luật</w:t>
      </w:r>
      <w:r w:rsidR="00C24C30" w:rsidRPr="00690738">
        <w:rPr>
          <w:sz w:val="28"/>
          <w:szCs w:val="28"/>
          <w:lang w:val="it-IT"/>
        </w:rPr>
        <w:t>;</w:t>
      </w:r>
    </w:p>
    <w:p w14:paraId="5638E162" w14:textId="1486F646" w:rsidR="00343D68" w:rsidRPr="00690738" w:rsidRDefault="00343D68" w:rsidP="004043B0">
      <w:pPr>
        <w:widowControl w:val="0"/>
        <w:jc w:val="both"/>
        <w:rPr>
          <w:sz w:val="28"/>
          <w:szCs w:val="28"/>
          <w:lang w:val="it-IT"/>
        </w:rPr>
      </w:pPr>
      <w:r w:rsidRPr="00690738">
        <w:rPr>
          <w:sz w:val="28"/>
          <w:szCs w:val="28"/>
          <w:lang w:val="it-IT"/>
        </w:rPr>
        <w:t xml:space="preserve">c) Đồng bộ cập nhật ngay khi có kết quả giải quyết thủ tục hành chính, dịch vụ công </w:t>
      </w:r>
      <w:r w:rsidR="00185D6C" w:rsidRPr="00690738">
        <w:rPr>
          <w:sz w:val="28"/>
          <w:szCs w:val="28"/>
          <w:lang w:val="it-IT"/>
        </w:rPr>
        <w:t>bảo đảm</w:t>
      </w:r>
      <w:r w:rsidRPr="00690738">
        <w:rPr>
          <w:sz w:val="28"/>
          <w:szCs w:val="28"/>
          <w:lang w:val="it-IT"/>
        </w:rPr>
        <w:t xml:space="preserve"> ổn định, liên tục</w:t>
      </w:r>
      <w:r w:rsidR="00FD4E42" w:rsidRPr="00690738">
        <w:rPr>
          <w:sz w:val="28"/>
          <w:szCs w:val="28"/>
          <w:lang w:val="it-IT"/>
        </w:rPr>
        <w:t>.</w:t>
      </w:r>
    </w:p>
    <w:p w14:paraId="2EF464AA" w14:textId="370A33C0" w:rsidR="00A11EF0" w:rsidRPr="00690738" w:rsidRDefault="00343D68" w:rsidP="004043B0">
      <w:pPr>
        <w:widowControl w:val="0"/>
        <w:jc w:val="both"/>
        <w:rPr>
          <w:sz w:val="28"/>
          <w:szCs w:val="28"/>
          <w:lang w:val="it-IT"/>
        </w:rPr>
      </w:pPr>
      <w:r w:rsidRPr="00690738">
        <w:rPr>
          <w:sz w:val="28"/>
          <w:szCs w:val="28"/>
          <w:lang w:val="it-IT"/>
        </w:rPr>
        <w:t xml:space="preserve">2. Đối với </w:t>
      </w:r>
      <w:r w:rsidR="00BC270B" w:rsidRPr="00690738">
        <w:rPr>
          <w:sz w:val="28"/>
          <w:szCs w:val="28"/>
          <w:lang w:val="it-IT"/>
        </w:rPr>
        <w:t>cá nhân</w:t>
      </w:r>
      <w:r w:rsidR="00A11EF0" w:rsidRPr="00690738">
        <w:rPr>
          <w:sz w:val="28"/>
          <w:szCs w:val="28"/>
          <w:lang w:val="it-IT"/>
        </w:rPr>
        <w:t xml:space="preserve"> là người Việt Nam</w:t>
      </w:r>
      <w:r w:rsidR="00BC270B" w:rsidRPr="00690738">
        <w:rPr>
          <w:sz w:val="28"/>
          <w:szCs w:val="28"/>
          <w:lang w:val="it-IT"/>
        </w:rPr>
        <w:t>, tổ chức</w:t>
      </w:r>
      <w:r w:rsidR="00D361BE" w:rsidRPr="00690738">
        <w:rPr>
          <w:sz w:val="28"/>
          <w:szCs w:val="28"/>
          <w:lang w:val="it-IT"/>
        </w:rPr>
        <w:t xml:space="preserve">, doanh nghiệp </w:t>
      </w:r>
      <w:r w:rsidR="00A11EF0" w:rsidRPr="00690738">
        <w:rPr>
          <w:sz w:val="28"/>
          <w:szCs w:val="28"/>
          <w:lang w:val="it-IT"/>
        </w:rPr>
        <w:t xml:space="preserve">Việt Nam, cá nhân, tổ chức doanh nghiệp nước ngoài hoạt động tại Việt Nam </w:t>
      </w:r>
      <w:r w:rsidR="00D361BE" w:rsidRPr="00690738">
        <w:rPr>
          <w:sz w:val="28"/>
          <w:szCs w:val="28"/>
          <w:lang w:val="it-IT"/>
        </w:rPr>
        <w:t>có trách nhiệm như sau:</w:t>
      </w:r>
    </w:p>
    <w:p w14:paraId="54CDA4FC" w14:textId="3E36A0B3" w:rsidR="000411A8" w:rsidRPr="00690738" w:rsidRDefault="00D361BE" w:rsidP="004043B0">
      <w:pPr>
        <w:widowControl w:val="0"/>
        <w:jc w:val="both"/>
        <w:rPr>
          <w:sz w:val="28"/>
          <w:szCs w:val="28"/>
          <w:lang w:val="it-IT"/>
        </w:rPr>
      </w:pPr>
      <w:r w:rsidRPr="00690738">
        <w:rPr>
          <w:sz w:val="28"/>
          <w:szCs w:val="28"/>
          <w:lang w:val="it-IT"/>
        </w:rPr>
        <w:t>a) Cung cấp, chia sẻ, đồng bộ</w:t>
      </w:r>
      <w:r w:rsidR="00103EBD" w:rsidRPr="00690738">
        <w:rPr>
          <w:sz w:val="28"/>
          <w:szCs w:val="28"/>
          <w:lang w:val="it-IT"/>
        </w:rPr>
        <w:t>, cập nhật</w:t>
      </w:r>
      <w:r w:rsidRPr="00690738">
        <w:rPr>
          <w:sz w:val="28"/>
          <w:szCs w:val="28"/>
          <w:lang w:val="it-IT"/>
        </w:rPr>
        <w:t xml:space="preserve"> dữ liệu cho Cơ sở dữ liệu tổng hợp quốc gia </w:t>
      </w:r>
      <w:r w:rsidR="00425C1E" w:rsidRPr="00690738">
        <w:rPr>
          <w:sz w:val="28"/>
          <w:szCs w:val="28"/>
          <w:lang w:val="it-IT"/>
        </w:rPr>
        <w:t>theo quy định tại Điều 1</w:t>
      </w:r>
      <w:r w:rsidR="002F2F23" w:rsidRPr="00690738">
        <w:rPr>
          <w:sz w:val="28"/>
          <w:szCs w:val="28"/>
          <w:lang w:val="it-IT"/>
        </w:rPr>
        <w:t>8</w:t>
      </w:r>
      <w:r w:rsidR="00425C1E" w:rsidRPr="00690738">
        <w:rPr>
          <w:sz w:val="28"/>
          <w:szCs w:val="28"/>
          <w:lang w:val="it-IT"/>
        </w:rPr>
        <w:t xml:space="preserve"> Luật này</w:t>
      </w:r>
      <w:r w:rsidR="00A11EF0" w:rsidRPr="00690738">
        <w:rPr>
          <w:sz w:val="28"/>
          <w:szCs w:val="28"/>
          <w:lang w:val="it-IT"/>
        </w:rPr>
        <w:t xml:space="preserve"> </w:t>
      </w:r>
      <w:r w:rsidR="00103EBD" w:rsidRPr="00690738">
        <w:rPr>
          <w:sz w:val="28"/>
          <w:szCs w:val="28"/>
          <w:lang w:val="it-IT"/>
        </w:rPr>
        <w:t xml:space="preserve">khi có văn bản đề nghị </w:t>
      </w:r>
      <w:r w:rsidR="00425C1E" w:rsidRPr="00690738">
        <w:rPr>
          <w:sz w:val="28"/>
          <w:szCs w:val="28"/>
          <w:lang w:val="it-IT"/>
        </w:rPr>
        <w:t>của Trung tâm dữ liệu quốc gia;</w:t>
      </w:r>
    </w:p>
    <w:p w14:paraId="5F311BF4" w14:textId="65BF1960" w:rsidR="00EA452C" w:rsidRPr="00690738" w:rsidRDefault="00103EBD" w:rsidP="004043B0">
      <w:pPr>
        <w:widowControl w:val="0"/>
        <w:jc w:val="both"/>
        <w:rPr>
          <w:sz w:val="28"/>
          <w:szCs w:val="28"/>
          <w:lang w:val="it-IT"/>
        </w:rPr>
      </w:pPr>
      <w:r w:rsidRPr="00690738">
        <w:rPr>
          <w:sz w:val="28"/>
          <w:szCs w:val="28"/>
          <w:lang w:val="it-IT"/>
        </w:rPr>
        <w:t xml:space="preserve">b) </w:t>
      </w:r>
      <w:r w:rsidR="00EA452C" w:rsidRPr="00690738">
        <w:rPr>
          <w:sz w:val="28"/>
          <w:szCs w:val="28"/>
          <w:lang w:val="it-IT"/>
        </w:rPr>
        <w:t>Nhà nước bảo đảm điều kiện cần thiết để thực hiện việc tiếp nhận dữ liệu do tổ chức, cá nhân cung cấp theo quy định tại Điều 1</w:t>
      </w:r>
      <w:r w:rsidR="002F2F23" w:rsidRPr="00690738">
        <w:rPr>
          <w:sz w:val="28"/>
          <w:szCs w:val="28"/>
          <w:lang w:val="it-IT"/>
        </w:rPr>
        <w:t>8</w:t>
      </w:r>
      <w:r w:rsidR="00EA452C" w:rsidRPr="00690738">
        <w:rPr>
          <w:sz w:val="28"/>
          <w:szCs w:val="28"/>
          <w:lang w:val="it-IT"/>
        </w:rPr>
        <w:t xml:space="preserve"> Luật này.</w:t>
      </w:r>
    </w:p>
    <w:p w14:paraId="2EB213C7" w14:textId="743E1947" w:rsidR="004358A3" w:rsidRPr="00690738" w:rsidRDefault="004358A3" w:rsidP="004043B0">
      <w:pPr>
        <w:pStyle w:val="Heading2"/>
        <w:spacing w:line="340" w:lineRule="exact"/>
        <w:rPr>
          <w:color w:val="auto"/>
          <w:lang w:val="it-IT"/>
        </w:rPr>
      </w:pPr>
      <w:bookmarkStart w:id="70" w:name="_Toc170288652"/>
      <w:r w:rsidRPr="00690738">
        <w:rPr>
          <w:color w:val="auto"/>
          <w:lang w:val="it-IT"/>
        </w:rPr>
        <w:t xml:space="preserve">Mối quan hệ giữa </w:t>
      </w:r>
      <w:r w:rsidR="001453CA" w:rsidRPr="00690738">
        <w:rPr>
          <w:color w:val="auto"/>
          <w:lang w:val="it-IT"/>
        </w:rPr>
        <w:t>Cơ sở dữ liệu tổng hợp quốc gia</w:t>
      </w:r>
      <w:r w:rsidRPr="00690738">
        <w:rPr>
          <w:color w:val="auto"/>
          <w:lang w:val="it-IT"/>
        </w:rPr>
        <w:t xml:space="preserve"> với </w:t>
      </w:r>
      <w:r w:rsidR="00E305B8" w:rsidRPr="00690738">
        <w:rPr>
          <w:color w:val="auto"/>
          <w:lang w:val="it-IT"/>
        </w:rPr>
        <w:t>c</w:t>
      </w:r>
      <w:r w:rsidRPr="00690738">
        <w:rPr>
          <w:color w:val="auto"/>
          <w:lang w:val="it-IT"/>
        </w:rPr>
        <w:t xml:space="preserve">ơ sở dữ liệu quốc gia, </w:t>
      </w:r>
      <w:r w:rsidR="00E305B8" w:rsidRPr="00690738">
        <w:rPr>
          <w:color w:val="auto"/>
          <w:lang w:val="it-IT"/>
        </w:rPr>
        <w:t>c</w:t>
      </w:r>
      <w:r w:rsidRPr="00690738">
        <w:rPr>
          <w:color w:val="auto"/>
          <w:lang w:val="it-IT"/>
        </w:rPr>
        <w:t xml:space="preserve">ơ sở dữ liệu chuyên ngành, </w:t>
      </w:r>
      <w:r w:rsidR="00E305B8" w:rsidRPr="00690738">
        <w:rPr>
          <w:color w:val="auto"/>
          <w:lang w:val="it-IT"/>
        </w:rPr>
        <w:t>c</w:t>
      </w:r>
      <w:r w:rsidRPr="00690738">
        <w:rPr>
          <w:color w:val="auto"/>
          <w:lang w:val="it-IT"/>
        </w:rPr>
        <w:t>ổng dịch vụ công quốc</w:t>
      </w:r>
      <w:r w:rsidR="00ED11D0" w:rsidRPr="00690738">
        <w:rPr>
          <w:color w:val="auto"/>
          <w:lang w:val="it-IT"/>
        </w:rPr>
        <w:t xml:space="preserve"> gia</w:t>
      </w:r>
      <w:r w:rsidRPr="00690738">
        <w:rPr>
          <w:color w:val="auto"/>
          <w:lang w:val="it-IT"/>
        </w:rPr>
        <w:t xml:space="preserve"> và </w:t>
      </w:r>
      <w:r w:rsidR="00E305B8" w:rsidRPr="00690738">
        <w:rPr>
          <w:color w:val="auto"/>
          <w:lang w:val="it-IT"/>
        </w:rPr>
        <w:t xml:space="preserve">cơ sở dữ liệu, </w:t>
      </w:r>
      <w:r w:rsidRPr="00690738">
        <w:rPr>
          <w:color w:val="auto"/>
          <w:lang w:val="it-IT"/>
        </w:rPr>
        <w:t>hệ thống thông tin khác</w:t>
      </w:r>
      <w:bookmarkEnd w:id="70"/>
    </w:p>
    <w:p w14:paraId="7088052C" w14:textId="1E4B2FB3" w:rsidR="00865220" w:rsidRPr="00690738" w:rsidRDefault="008A36CA" w:rsidP="004043B0">
      <w:pPr>
        <w:widowControl w:val="0"/>
        <w:jc w:val="both"/>
        <w:rPr>
          <w:bCs/>
          <w:sz w:val="28"/>
          <w:szCs w:val="28"/>
          <w:lang w:val="it-IT"/>
        </w:rPr>
      </w:pPr>
      <w:r w:rsidRPr="00690738">
        <w:rPr>
          <w:bCs/>
          <w:sz w:val="28"/>
          <w:szCs w:val="28"/>
          <w:lang w:val="it-IT"/>
        </w:rPr>
        <w:t xml:space="preserve">1. </w:t>
      </w:r>
      <w:r w:rsidR="00865220" w:rsidRPr="00690738">
        <w:rPr>
          <w:bCs/>
          <w:sz w:val="28"/>
          <w:szCs w:val="28"/>
          <w:lang w:val="it-IT"/>
        </w:rPr>
        <w:t xml:space="preserve">Việc kết nối, cập nhật, chia sẻ, khai thác, sử dụng thông tin giữa Cơ sở dữ liệu tổng hợp quốc gia và các cơ sở dữ liệu khác phải bảo đảm hiệu quả, an toàn, phù hợp với chức năng, nhiệm vụ, quyền hạn của cơ quan, tổ chức, cá nhân theo </w:t>
      </w:r>
      <w:r w:rsidR="00AE2C99" w:rsidRPr="00690738">
        <w:rPr>
          <w:bCs/>
          <w:sz w:val="28"/>
          <w:szCs w:val="28"/>
          <w:lang w:val="it-IT"/>
        </w:rPr>
        <w:t>quy định pháp luật</w:t>
      </w:r>
      <w:r w:rsidR="00865220" w:rsidRPr="00690738">
        <w:rPr>
          <w:bCs/>
          <w:sz w:val="28"/>
          <w:szCs w:val="28"/>
          <w:lang w:val="it-IT"/>
        </w:rPr>
        <w:t xml:space="preserve"> có liên quan.</w:t>
      </w:r>
    </w:p>
    <w:p w14:paraId="0DD4BDE2" w14:textId="5DDCAC1F" w:rsidR="00472437" w:rsidRPr="00690738" w:rsidRDefault="00472437" w:rsidP="004043B0">
      <w:pPr>
        <w:jc w:val="both"/>
        <w:rPr>
          <w:bCs/>
          <w:sz w:val="28"/>
          <w:szCs w:val="28"/>
          <w:lang w:val="it-IT"/>
        </w:rPr>
      </w:pPr>
      <w:r w:rsidRPr="00690738">
        <w:rPr>
          <w:bCs/>
          <w:sz w:val="28"/>
          <w:szCs w:val="28"/>
          <w:lang w:val="it-IT"/>
        </w:rPr>
        <w:lastRenderedPageBreak/>
        <w:t xml:space="preserve">2. </w:t>
      </w:r>
      <w:r w:rsidR="005B1299" w:rsidRPr="00690738">
        <w:rPr>
          <w:bCs/>
          <w:spacing w:val="2"/>
          <w:sz w:val="28"/>
          <w:szCs w:val="28"/>
          <w:lang w:val="it-IT"/>
        </w:rPr>
        <w:t>C</w:t>
      </w:r>
      <w:r w:rsidR="000602A3" w:rsidRPr="00690738">
        <w:rPr>
          <w:bCs/>
          <w:spacing w:val="2"/>
          <w:sz w:val="28"/>
          <w:szCs w:val="28"/>
          <w:lang w:val="it-IT"/>
        </w:rPr>
        <w:t>ơ quan quản lý của cơ sở dữ liệu</w:t>
      </w:r>
      <w:r w:rsidRPr="00690738">
        <w:rPr>
          <w:bCs/>
          <w:spacing w:val="2"/>
          <w:sz w:val="28"/>
          <w:szCs w:val="28"/>
          <w:lang w:val="it-IT"/>
        </w:rPr>
        <w:t xml:space="preserve"> quốc gia, cơ sở dữ liệu chuyên ngành có trách nhiệm cung cấp cho Cơ sở dữ liệu tổng hợp quốc gia </w:t>
      </w:r>
      <w:r w:rsidRPr="00690738">
        <w:rPr>
          <w:bCs/>
          <w:spacing w:val="2"/>
          <w:sz w:val="28"/>
          <w:szCs w:val="28"/>
          <w:lang w:val="vi-VN"/>
        </w:rPr>
        <w:t xml:space="preserve">dữ liệu mở, dữ liệu dùng chung được quy định tại </w:t>
      </w:r>
      <w:r w:rsidRPr="00690738">
        <w:rPr>
          <w:bCs/>
          <w:spacing w:val="2"/>
          <w:sz w:val="28"/>
          <w:szCs w:val="28"/>
          <w:u w:color="FF0000"/>
          <w:lang w:val="vi-VN"/>
        </w:rPr>
        <w:t>điểm a</w:t>
      </w:r>
      <w:r w:rsidR="00D9164B" w:rsidRPr="00690738">
        <w:rPr>
          <w:bCs/>
          <w:spacing w:val="2"/>
          <w:sz w:val="28"/>
          <w:szCs w:val="28"/>
          <w:u w:color="FF0000"/>
        </w:rPr>
        <w:t>, điểm b</w:t>
      </w:r>
      <w:r w:rsidR="000602A3" w:rsidRPr="00690738">
        <w:rPr>
          <w:bCs/>
          <w:spacing w:val="2"/>
          <w:sz w:val="28"/>
          <w:szCs w:val="28"/>
          <w:lang w:val="it-IT"/>
        </w:rPr>
        <w:t xml:space="preserve"> </w:t>
      </w:r>
      <w:r w:rsidRPr="00690738">
        <w:rPr>
          <w:bCs/>
          <w:spacing w:val="2"/>
          <w:sz w:val="28"/>
          <w:szCs w:val="28"/>
          <w:u w:color="FF0000"/>
          <w:lang w:val="vi-VN"/>
        </w:rPr>
        <w:t>khoản 1</w:t>
      </w:r>
      <w:r w:rsidRPr="00690738">
        <w:rPr>
          <w:bCs/>
          <w:spacing w:val="2"/>
          <w:sz w:val="28"/>
          <w:szCs w:val="28"/>
          <w:lang w:val="vi-VN"/>
        </w:rPr>
        <w:t xml:space="preserve"> Điều </w:t>
      </w:r>
      <w:r w:rsidR="00F773C7" w:rsidRPr="00690738">
        <w:rPr>
          <w:bCs/>
          <w:spacing w:val="2"/>
          <w:sz w:val="28"/>
          <w:szCs w:val="28"/>
          <w:lang w:val="it-IT"/>
        </w:rPr>
        <w:t>1</w:t>
      </w:r>
      <w:r w:rsidR="00D9164B" w:rsidRPr="00690738">
        <w:rPr>
          <w:bCs/>
          <w:spacing w:val="2"/>
          <w:sz w:val="28"/>
          <w:szCs w:val="28"/>
          <w:lang w:val="it-IT"/>
        </w:rPr>
        <w:t>3</w:t>
      </w:r>
      <w:r w:rsidRPr="00690738">
        <w:rPr>
          <w:bCs/>
          <w:spacing w:val="2"/>
          <w:sz w:val="28"/>
          <w:szCs w:val="28"/>
          <w:lang w:val="vi-VN"/>
        </w:rPr>
        <w:t xml:space="preserve"> Luật này</w:t>
      </w:r>
      <w:r w:rsidRPr="00690738">
        <w:rPr>
          <w:bCs/>
          <w:spacing w:val="2"/>
          <w:sz w:val="28"/>
          <w:szCs w:val="28"/>
          <w:lang w:val="it-IT"/>
        </w:rPr>
        <w:t xml:space="preserve">, dữ liệu dùng riêng quy định tại khoản </w:t>
      </w:r>
      <w:r w:rsidR="006D0495" w:rsidRPr="00690738">
        <w:rPr>
          <w:bCs/>
          <w:spacing w:val="2"/>
          <w:sz w:val="28"/>
          <w:szCs w:val="28"/>
          <w:lang w:val="it-IT"/>
        </w:rPr>
        <w:t>4</w:t>
      </w:r>
      <w:r w:rsidRPr="00690738">
        <w:rPr>
          <w:bCs/>
          <w:spacing w:val="2"/>
          <w:sz w:val="28"/>
          <w:szCs w:val="28"/>
          <w:lang w:val="it-IT"/>
        </w:rPr>
        <w:t xml:space="preserve"> Điều</w:t>
      </w:r>
      <w:r w:rsidR="006D0495" w:rsidRPr="00690738">
        <w:rPr>
          <w:bCs/>
          <w:spacing w:val="2"/>
          <w:sz w:val="28"/>
          <w:szCs w:val="28"/>
          <w:lang w:val="it-IT"/>
        </w:rPr>
        <w:t xml:space="preserve"> 3</w:t>
      </w:r>
      <w:r w:rsidR="002F2F23" w:rsidRPr="00690738">
        <w:rPr>
          <w:bCs/>
          <w:spacing w:val="2"/>
          <w:sz w:val="28"/>
          <w:szCs w:val="28"/>
          <w:lang w:val="it-IT"/>
        </w:rPr>
        <w:t>4</w:t>
      </w:r>
      <w:r w:rsidR="006D0495" w:rsidRPr="00690738">
        <w:rPr>
          <w:bCs/>
          <w:spacing w:val="2"/>
          <w:sz w:val="28"/>
          <w:szCs w:val="28"/>
          <w:lang w:val="it-IT"/>
        </w:rPr>
        <w:t xml:space="preserve"> </w:t>
      </w:r>
      <w:r w:rsidR="003E29A8" w:rsidRPr="00690738">
        <w:rPr>
          <w:bCs/>
          <w:spacing w:val="2"/>
          <w:sz w:val="28"/>
          <w:szCs w:val="28"/>
          <w:lang w:val="it-IT"/>
        </w:rPr>
        <w:t xml:space="preserve">Luật này </w:t>
      </w:r>
      <w:r w:rsidRPr="00690738">
        <w:rPr>
          <w:bCs/>
          <w:spacing w:val="2"/>
          <w:sz w:val="28"/>
          <w:szCs w:val="28"/>
          <w:lang w:val="vi-VN"/>
        </w:rPr>
        <w:t>và dữ liệu được cung cấp quy định tại Điều 1</w:t>
      </w:r>
      <w:r w:rsidR="002F2F23" w:rsidRPr="00690738">
        <w:rPr>
          <w:bCs/>
          <w:spacing w:val="2"/>
          <w:sz w:val="28"/>
          <w:szCs w:val="28"/>
          <w:lang w:val="it-IT"/>
        </w:rPr>
        <w:t>8</w:t>
      </w:r>
      <w:r w:rsidRPr="00690738">
        <w:rPr>
          <w:bCs/>
          <w:spacing w:val="2"/>
          <w:sz w:val="28"/>
          <w:szCs w:val="28"/>
          <w:lang w:val="vi-VN"/>
        </w:rPr>
        <w:t xml:space="preserve"> Luật này</w:t>
      </w:r>
      <w:r w:rsidRPr="00690738">
        <w:rPr>
          <w:bCs/>
          <w:spacing w:val="2"/>
          <w:sz w:val="28"/>
          <w:szCs w:val="28"/>
          <w:lang w:val="it-IT"/>
        </w:rPr>
        <w:t xml:space="preserve">; trừ dữ liệu </w:t>
      </w:r>
      <w:r w:rsidR="003E29A8" w:rsidRPr="00690738">
        <w:rPr>
          <w:bCs/>
          <w:spacing w:val="2"/>
          <w:sz w:val="28"/>
          <w:szCs w:val="28"/>
          <w:lang w:val="vi-VN"/>
        </w:rPr>
        <w:t>liên quan tới an ninh, quân sự, quốc phòng, cơ yếu.</w:t>
      </w:r>
    </w:p>
    <w:p w14:paraId="48D7B0F3" w14:textId="2D1DC43E" w:rsidR="00472437" w:rsidRPr="00690738" w:rsidRDefault="00472437" w:rsidP="004043B0">
      <w:pPr>
        <w:jc w:val="both"/>
        <w:rPr>
          <w:bCs/>
          <w:sz w:val="28"/>
          <w:szCs w:val="28"/>
          <w:lang w:val="it-IT"/>
        </w:rPr>
      </w:pPr>
      <w:r w:rsidRPr="00690738">
        <w:rPr>
          <w:bCs/>
          <w:sz w:val="28"/>
          <w:szCs w:val="28"/>
          <w:lang w:val="it-IT"/>
        </w:rPr>
        <w:t xml:space="preserve">3. Trung tâm dữ liệu quốc gia có trách nhiệm chia sẻ, điều phối dữ liệu </w:t>
      </w:r>
      <w:r w:rsidR="005F3A12" w:rsidRPr="00690738">
        <w:rPr>
          <w:bCs/>
          <w:sz w:val="28"/>
          <w:szCs w:val="28"/>
          <w:lang w:val="it-IT"/>
        </w:rPr>
        <w:t xml:space="preserve">trong Cơ sở dữ liệu tổng hợp quốc gia </w:t>
      </w:r>
      <w:r w:rsidRPr="00690738">
        <w:rPr>
          <w:bCs/>
          <w:sz w:val="28"/>
          <w:szCs w:val="28"/>
          <w:lang w:val="it-IT"/>
        </w:rPr>
        <w:t>cho</w:t>
      </w:r>
      <w:r w:rsidR="00AC0D9E" w:rsidRPr="00690738">
        <w:rPr>
          <w:bCs/>
          <w:sz w:val="28"/>
          <w:szCs w:val="28"/>
          <w:lang w:val="it-IT"/>
        </w:rPr>
        <w:t xml:space="preserve"> </w:t>
      </w:r>
      <w:r w:rsidR="005B1299" w:rsidRPr="00690738">
        <w:rPr>
          <w:bCs/>
          <w:sz w:val="28"/>
          <w:szCs w:val="28"/>
          <w:lang w:val="it-IT"/>
        </w:rPr>
        <w:t>chủ quản dữ liệu</w:t>
      </w:r>
      <w:r w:rsidRPr="00690738">
        <w:rPr>
          <w:bCs/>
          <w:sz w:val="28"/>
          <w:szCs w:val="28"/>
          <w:lang w:val="it-IT"/>
        </w:rPr>
        <w:t xml:space="preserve"> quốc gia, cơ sở dữ liệu chuyên ngành để thực hiện chức năng, nhiệm vụ được giao.</w:t>
      </w:r>
    </w:p>
    <w:p w14:paraId="067297CB" w14:textId="499AFD2A" w:rsidR="004D5E6E" w:rsidRPr="00690738" w:rsidRDefault="004D5E6E" w:rsidP="004043B0">
      <w:pPr>
        <w:pStyle w:val="Heading2"/>
        <w:spacing w:line="340" w:lineRule="exact"/>
        <w:rPr>
          <w:color w:val="auto"/>
          <w:lang w:val="pt-BR"/>
        </w:rPr>
      </w:pPr>
      <w:bookmarkStart w:id="71" w:name="_Toc170288653"/>
      <w:r w:rsidRPr="00690738">
        <w:rPr>
          <w:color w:val="auto"/>
          <w:lang w:val="pt-BR"/>
        </w:rPr>
        <w:t>Phí khai thác, sử dụng thông tin trong Cơ sở dữ liệu tổng hợp quốc gia</w:t>
      </w:r>
      <w:bookmarkEnd w:id="71"/>
      <w:r w:rsidR="00F957C1" w:rsidRPr="00690738">
        <w:rPr>
          <w:color w:val="auto"/>
          <w:lang w:val="pt-BR"/>
        </w:rPr>
        <w:t xml:space="preserve"> và cơ sở dữ liệu khác do cơ quan nhà nước quản lý</w:t>
      </w:r>
    </w:p>
    <w:p w14:paraId="1C4FD393" w14:textId="4FEE321A" w:rsidR="00AC63B5" w:rsidRPr="00690738" w:rsidRDefault="00AC63B5" w:rsidP="004043B0">
      <w:pPr>
        <w:tabs>
          <w:tab w:val="left" w:pos="2120"/>
        </w:tabs>
        <w:jc w:val="both"/>
        <w:rPr>
          <w:bCs/>
          <w:sz w:val="28"/>
          <w:szCs w:val="28"/>
          <w:lang w:val="pt-BR"/>
        </w:rPr>
      </w:pPr>
      <w:r w:rsidRPr="00690738">
        <w:rPr>
          <w:bCs/>
          <w:sz w:val="28"/>
          <w:szCs w:val="28"/>
          <w:lang w:val="pt-BR"/>
        </w:rPr>
        <w:t xml:space="preserve">1. </w:t>
      </w:r>
      <w:r w:rsidR="00725C72" w:rsidRPr="00690738">
        <w:rPr>
          <w:bCs/>
          <w:sz w:val="28"/>
          <w:szCs w:val="28"/>
          <w:lang w:val="pt-BR"/>
        </w:rPr>
        <w:t>Cơ quan Đảng, Nhà nước</w:t>
      </w:r>
      <w:r w:rsidRPr="00690738">
        <w:rPr>
          <w:bCs/>
          <w:sz w:val="28"/>
          <w:szCs w:val="28"/>
          <w:lang w:val="pt-BR"/>
        </w:rPr>
        <w:t xml:space="preserve">, tổ chức chính trị - xã hội khai thác, sử dụng thông tin trong Cơ sở dữ liệu tổng hợp quốc gia </w:t>
      </w:r>
      <w:r w:rsidR="00F957C1" w:rsidRPr="00690738">
        <w:rPr>
          <w:bCs/>
          <w:sz w:val="28"/>
          <w:szCs w:val="28"/>
          <w:lang w:val="pt-BR"/>
        </w:rPr>
        <w:t xml:space="preserve">và cơ sở dữ liệu khác do cơ quan nhà nước quản lý thì </w:t>
      </w:r>
      <w:r w:rsidRPr="00690738">
        <w:rPr>
          <w:bCs/>
          <w:sz w:val="28"/>
          <w:szCs w:val="28"/>
          <w:lang w:val="pt-BR"/>
        </w:rPr>
        <w:t>không phải nộp phí.</w:t>
      </w:r>
    </w:p>
    <w:p w14:paraId="3A826EB7" w14:textId="7FE0572C" w:rsidR="00DD7E22" w:rsidRPr="00690738" w:rsidRDefault="00DD7E22" w:rsidP="004043B0">
      <w:pPr>
        <w:tabs>
          <w:tab w:val="left" w:pos="2120"/>
        </w:tabs>
        <w:jc w:val="both"/>
        <w:rPr>
          <w:bCs/>
          <w:sz w:val="28"/>
          <w:szCs w:val="28"/>
          <w:lang w:val="pt-BR"/>
        </w:rPr>
      </w:pPr>
      <w:r w:rsidRPr="00690738">
        <w:rPr>
          <w:bCs/>
          <w:sz w:val="28"/>
          <w:szCs w:val="28"/>
          <w:lang w:val="pt-BR"/>
        </w:rPr>
        <w:t xml:space="preserve">2. </w:t>
      </w:r>
      <w:r w:rsidR="009D64B4" w:rsidRPr="00690738">
        <w:rPr>
          <w:bCs/>
          <w:sz w:val="28"/>
          <w:szCs w:val="28"/>
          <w:lang w:val="pt-BR"/>
        </w:rPr>
        <w:t>Tổ chức, c</w:t>
      </w:r>
      <w:r w:rsidRPr="00690738">
        <w:rPr>
          <w:bCs/>
          <w:sz w:val="28"/>
          <w:szCs w:val="28"/>
          <w:lang w:val="pt-BR"/>
        </w:rPr>
        <w:t xml:space="preserve">á nhân khai thác, sử dụng thông tin của mình </w:t>
      </w:r>
      <w:r w:rsidR="00585BB0" w:rsidRPr="00690738">
        <w:rPr>
          <w:bCs/>
          <w:sz w:val="28"/>
          <w:szCs w:val="28"/>
          <w:lang w:val="pt-BR"/>
        </w:rPr>
        <w:t xml:space="preserve">trong Cơ sở dữ liệu tổng hợp quốc gia </w:t>
      </w:r>
      <w:r w:rsidR="00F957C1" w:rsidRPr="00690738">
        <w:rPr>
          <w:bCs/>
          <w:sz w:val="28"/>
          <w:szCs w:val="28"/>
          <w:lang w:val="pt-BR"/>
        </w:rPr>
        <w:t xml:space="preserve">và cơ sở dữ liệu khác do cơ quan nhà nước quản lý </w:t>
      </w:r>
      <w:r w:rsidR="003B725E" w:rsidRPr="00690738">
        <w:rPr>
          <w:bCs/>
          <w:sz w:val="28"/>
          <w:szCs w:val="28"/>
          <w:lang w:val="pt-BR"/>
        </w:rPr>
        <w:t xml:space="preserve">thì </w:t>
      </w:r>
      <w:r w:rsidRPr="00690738">
        <w:rPr>
          <w:bCs/>
          <w:sz w:val="28"/>
          <w:szCs w:val="28"/>
          <w:lang w:val="pt-BR"/>
        </w:rPr>
        <w:t xml:space="preserve">không phải </w:t>
      </w:r>
      <w:r w:rsidR="003B725E" w:rsidRPr="00690738">
        <w:rPr>
          <w:bCs/>
          <w:sz w:val="28"/>
          <w:szCs w:val="28"/>
          <w:lang w:val="pt-BR"/>
        </w:rPr>
        <w:t>nộp</w:t>
      </w:r>
      <w:r w:rsidRPr="00690738">
        <w:rPr>
          <w:bCs/>
          <w:sz w:val="28"/>
          <w:szCs w:val="28"/>
          <w:lang w:val="pt-BR"/>
        </w:rPr>
        <w:t xml:space="preserve"> phí.</w:t>
      </w:r>
    </w:p>
    <w:p w14:paraId="1657E993" w14:textId="687092DD" w:rsidR="00923964" w:rsidRPr="00690738" w:rsidRDefault="003B725E" w:rsidP="00C44E49">
      <w:pPr>
        <w:tabs>
          <w:tab w:val="left" w:pos="2120"/>
        </w:tabs>
        <w:spacing w:after="360"/>
        <w:jc w:val="both"/>
        <w:rPr>
          <w:bCs/>
          <w:sz w:val="28"/>
          <w:szCs w:val="28"/>
          <w:lang w:val="pt-BR"/>
        </w:rPr>
      </w:pPr>
      <w:r w:rsidRPr="00690738">
        <w:rPr>
          <w:bCs/>
          <w:sz w:val="28"/>
          <w:szCs w:val="28"/>
          <w:lang w:val="pt-BR"/>
        </w:rPr>
        <w:t>3</w:t>
      </w:r>
      <w:r w:rsidR="00AC63B5" w:rsidRPr="00690738">
        <w:rPr>
          <w:bCs/>
          <w:sz w:val="28"/>
          <w:szCs w:val="28"/>
          <w:lang w:val="pt-BR"/>
        </w:rPr>
        <w:t>. Tổ chức</w:t>
      </w:r>
      <w:r w:rsidRPr="00690738">
        <w:rPr>
          <w:bCs/>
          <w:sz w:val="28"/>
          <w:szCs w:val="28"/>
          <w:lang w:val="pt-BR"/>
        </w:rPr>
        <w:t>, cá nhân</w:t>
      </w:r>
      <w:r w:rsidR="00AC63B5" w:rsidRPr="00690738">
        <w:rPr>
          <w:bCs/>
          <w:sz w:val="28"/>
          <w:szCs w:val="28"/>
          <w:lang w:val="pt-BR"/>
        </w:rPr>
        <w:t xml:space="preserve"> không </w:t>
      </w:r>
      <w:r w:rsidR="00AC63B5" w:rsidRPr="00690738">
        <w:rPr>
          <w:bCs/>
          <w:sz w:val="28"/>
          <w:szCs w:val="28"/>
          <w:u w:color="FF0000"/>
          <w:lang w:val="pt-BR"/>
        </w:rPr>
        <w:t>thuộc khoản</w:t>
      </w:r>
      <w:r w:rsidR="00AC63B5" w:rsidRPr="00690738">
        <w:rPr>
          <w:bCs/>
          <w:sz w:val="28"/>
          <w:szCs w:val="28"/>
          <w:lang w:val="pt-BR"/>
        </w:rPr>
        <w:t xml:space="preserve"> 1</w:t>
      </w:r>
      <w:r w:rsidRPr="00690738">
        <w:rPr>
          <w:bCs/>
          <w:sz w:val="28"/>
          <w:szCs w:val="28"/>
          <w:lang w:val="pt-BR"/>
        </w:rPr>
        <w:t>, khoản 2</w:t>
      </w:r>
      <w:r w:rsidR="00AC63B5" w:rsidRPr="00690738">
        <w:rPr>
          <w:bCs/>
          <w:sz w:val="28"/>
          <w:szCs w:val="28"/>
          <w:lang w:val="pt-BR"/>
        </w:rPr>
        <w:t xml:space="preserve"> Điều này khai thác, sử dụng thông tin trong Cơ sở dữ liệu tổng hợp quốc gia </w:t>
      </w:r>
      <w:r w:rsidR="00F957C1" w:rsidRPr="00690738">
        <w:rPr>
          <w:bCs/>
          <w:sz w:val="28"/>
          <w:szCs w:val="28"/>
          <w:lang w:val="pt-BR"/>
        </w:rPr>
        <w:t xml:space="preserve">và cơ sở dữ liệu khác do cơ quan nhà nước quản lý </w:t>
      </w:r>
      <w:r w:rsidR="00AC63B5" w:rsidRPr="00690738">
        <w:rPr>
          <w:bCs/>
          <w:sz w:val="28"/>
          <w:szCs w:val="28"/>
          <w:lang w:val="pt-BR"/>
        </w:rPr>
        <w:t xml:space="preserve">phải </w:t>
      </w:r>
      <w:r w:rsidR="00AC63B5" w:rsidRPr="00690738">
        <w:rPr>
          <w:bCs/>
          <w:sz w:val="28"/>
          <w:szCs w:val="28"/>
          <w:u w:color="FF0000"/>
          <w:lang w:val="pt-BR"/>
        </w:rPr>
        <w:t>nộp phí</w:t>
      </w:r>
      <w:r w:rsidR="00AC63B5" w:rsidRPr="00690738">
        <w:rPr>
          <w:bCs/>
          <w:sz w:val="28"/>
          <w:szCs w:val="28"/>
          <w:lang w:val="pt-BR"/>
        </w:rPr>
        <w:t xml:space="preserve"> theo quy định</w:t>
      </w:r>
      <w:r w:rsidR="00EF37A2" w:rsidRPr="00690738">
        <w:rPr>
          <w:bCs/>
          <w:sz w:val="28"/>
          <w:szCs w:val="28"/>
          <w:lang w:val="pt-BR"/>
        </w:rPr>
        <w:t xml:space="preserve"> pháp luật </w:t>
      </w:r>
      <w:r w:rsidR="00EF37A2" w:rsidRPr="00690738">
        <w:rPr>
          <w:bCs/>
          <w:sz w:val="28"/>
          <w:szCs w:val="28"/>
          <w:u w:color="FF0000"/>
          <w:lang w:val="pt-BR"/>
        </w:rPr>
        <w:t>về phí</w:t>
      </w:r>
      <w:r w:rsidR="00EF37A2" w:rsidRPr="00690738">
        <w:rPr>
          <w:bCs/>
          <w:sz w:val="28"/>
          <w:szCs w:val="28"/>
          <w:lang w:val="pt-BR"/>
        </w:rPr>
        <w:t xml:space="preserve"> và lệ phí.</w:t>
      </w:r>
    </w:p>
    <w:p w14:paraId="45A8783B" w14:textId="46EFD28E" w:rsidR="00923964" w:rsidRPr="00690738" w:rsidRDefault="008031D0" w:rsidP="004043B0">
      <w:pPr>
        <w:pStyle w:val="Heading1"/>
        <w:spacing w:line="340" w:lineRule="exact"/>
        <w:rPr>
          <w:color w:val="auto"/>
          <w:lang w:val="pt-BR"/>
        </w:rPr>
      </w:pPr>
      <w:r w:rsidRPr="00690738">
        <w:rPr>
          <w:color w:val="auto"/>
          <w:lang w:val="pt-BR"/>
        </w:rPr>
        <w:br/>
      </w:r>
      <w:bookmarkStart w:id="72" w:name="_Toc170288654"/>
      <w:r w:rsidR="00A9559A" w:rsidRPr="00690738">
        <w:rPr>
          <w:color w:val="auto"/>
          <w:lang w:val="pt-BR"/>
        </w:rPr>
        <w:t xml:space="preserve">XÂY DỰNG, PHÁT TRIỂN </w:t>
      </w:r>
      <w:r w:rsidR="00923964" w:rsidRPr="00690738">
        <w:rPr>
          <w:color w:val="auto"/>
          <w:lang w:val="pt-BR"/>
        </w:rPr>
        <w:t>TRUNG TÂM DỮ LIỆU QUỐC GIA</w:t>
      </w:r>
      <w:bookmarkEnd w:id="72"/>
    </w:p>
    <w:p w14:paraId="1E495115" w14:textId="5549A361" w:rsidR="00635DF9" w:rsidRPr="00690738" w:rsidRDefault="00635DF9" w:rsidP="00C44E49">
      <w:pPr>
        <w:pStyle w:val="Heading2"/>
        <w:spacing w:before="240" w:line="340" w:lineRule="exact"/>
        <w:rPr>
          <w:color w:val="auto"/>
          <w:lang w:val="pt-BR"/>
        </w:rPr>
      </w:pPr>
      <w:bookmarkStart w:id="73" w:name="_Toc170288655"/>
      <w:r w:rsidRPr="00690738">
        <w:rPr>
          <w:color w:val="auto"/>
          <w:u w:color="FF0000"/>
          <w:lang w:val="pt-BR"/>
        </w:rPr>
        <w:t>Xây dựng</w:t>
      </w:r>
      <w:r w:rsidRPr="00690738">
        <w:rPr>
          <w:color w:val="auto"/>
          <w:lang w:val="pt-BR"/>
        </w:rPr>
        <w:t xml:space="preserve"> Trung tâm dữ liệu quốc gia</w:t>
      </w:r>
      <w:bookmarkEnd w:id="73"/>
    </w:p>
    <w:p w14:paraId="197BC692" w14:textId="096C47DE" w:rsidR="00635DF9" w:rsidRPr="00690738" w:rsidRDefault="00021A82" w:rsidP="004043B0">
      <w:pPr>
        <w:jc w:val="both"/>
        <w:rPr>
          <w:sz w:val="28"/>
          <w:szCs w:val="28"/>
          <w:lang w:val="pt-BR"/>
        </w:rPr>
      </w:pPr>
      <w:r w:rsidRPr="00690738">
        <w:rPr>
          <w:sz w:val="28"/>
          <w:szCs w:val="28"/>
          <w:lang w:val="pt-BR"/>
        </w:rPr>
        <w:t>1.</w:t>
      </w:r>
      <w:r w:rsidR="00635DF9" w:rsidRPr="00690738">
        <w:rPr>
          <w:sz w:val="28"/>
          <w:szCs w:val="28"/>
          <w:lang w:val="pt-BR"/>
        </w:rPr>
        <w:t xml:space="preserve"> Trung tâm dữ liệu quốc gia được thiết kế, xây dựng đáp ứng các yêu cầu kỹ thuật, quy chuẩn về </w:t>
      </w:r>
      <w:r w:rsidR="008A36CA" w:rsidRPr="00690738">
        <w:rPr>
          <w:sz w:val="28"/>
          <w:szCs w:val="28"/>
          <w:lang w:val="pt-BR"/>
        </w:rPr>
        <w:t>t</w:t>
      </w:r>
      <w:r w:rsidR="00635DF9" w:rsidRPr="00690738">
        <w:rPr>
          <w:sz w:val="28"/>
          <w:szCs w:val="28"/>
          <w:lang w:val="pt-BR"/>
        </w:rPr>
        <w:t>rung tâm dữ liệu</w:t>
      </w:r>
      <w:r w:rsidR="008A36CA" w:rsidRPr="00690738">
        <w:rPr>
          <w:sz w:val="28"/>
          <w:szCs w:val="28"/>
          <w:lang w:val="pt-BR"/>
        </w:rPr>
        <w:t>, phù hợp với quy hoạch hạ tầng thông tin và truyền thông.</w:t>
      </w:r>
    </w:p>
    <w:p w14:paraId="3C7D91CD" w14:textId="11079402" w:rsidR="00635DF9" w:rsidRPr="00690738" w:rsidRDefault="00021A82" w:rsidP="004043B0">
      <w:pPr>
        <w:jc w:val="both"/>
        <w:rPr>
          <w:sz w:val="28"/>
          <w:szCs w:val="28"/>
          <w:lang w:val="pt-BR"/>
        </w:rPr>
      </w:pPr>
      <w:r w:rsidRPr="00690738">
        <w:rPr>
          <w:sz w:val="28"/>
          <w:szCs w:val="28"/>
          <w:lang w:val="pt-BR"/>
        </w:rPr>
        <w:t xml:space="preserve">2. </w:t>
      </w:r>
      <w:r w:rsidR="00635DF9" w:rsidRPr="00690738">
        <w:rPr>
          <w:sz w:val="28"/>
          <w:szCs w:val="28"/>
          <w:lang w:val="pt-BR"/>
        </w:rPr>
        <w:t>Trung tâm dữ liệu quốc gia được thiết kế, xây dựng theo các tiêu chuẩn, định mức, yêu cầu kỹ thuật trong nước và quốc tế để bảo đảm chống bom đạn, khủng bố</w:t>
      </w:r>
      <w:r w:rsidR="00171AC0" w:rsidRPr="00690738">
        <w:rPr>
          <w:sz w:val="28"/>
          <w:szCs w:val="28"/>
          <w:lang w:val="pt-BR"/>
        </w:rPr>
        <w:t>, thiên tai</w:t>
      </w:r>
      <w:r w:rsidR="00635DF9" w:rsidRPr="00690738">
        <w:rPr>
          <w:sz w:val="28"/>
          <w:szCs w:val="28"/>
          <w:lang w:val="pt-BR"/>
        </w:rPr>
        <w:t xml:space="preserve">; tiêu chuẩn, yêu cầu về </w:t>
      </w:r>
      <w:r w:rsidR="008A36CA" w:rsidRPr="00690738">
        <w:rPr>
          <w:sz w:val="28"/>
          <w:szCs w:val="28"/>
          <w:lang w:val="pt-BR"/>
        </w:rPr>
        <w:t>bảo vệ môi trường</w:t>
      </w:r>
      <w:r w:rsidR="00635DF9" w:rsidRPr="00690738">
        <w:rPr>
          <w:sz w:val="28"/>
          <w:szCs w:val="28"/>
          <w:lang w:val="pt-BR"/>
        </w:rPr>
        <w:t>, ưu tiên sử dụng các nguồn năng lượng tái tạo, giải pháp thông minh để kiểm soát nguồn năng lượng.</w:t>
      </w:r>
    </w:p>
    <w:p w14:paraId="384F393E" w14:textId="4E652FCC" w:rsidR="00635DF9" w:rsidRPr="00690738" w:rsidRDefault="00021A82" w:rsidP="004043B0">
      <w:pPr>
        <w:jc w:val="both"/>
        <w:rPr>
          <w:sz w:val="28"/>
          <w:szCs w:val="28"/>
          <w:lang w:val="pt-BR"/>
        </w:rPr>
      </w:pPr>
      <w:r w:rsidRPr="00690738">
        <w:rPr>
          <w:sz w:val="28"/>
          <w:szCs w:val="28"/>
          <w:lang w:val="pt-BR"/>
        </w:rPr>
        <w:t xml:space="preserve">3. </w:t>
      </w:r>
      <w:r w:rsidRPr="00690738">
        <w:rPr>
          <w:spacing w:val="4"/>
          <w:sz w:val="28"/>
          <w:szCs w:val="28"/>
          <w:lang w:val="pt-BR"/>
        </w:rPr>
        <w:t>Trung tâm dữ liệu quốc gia được t</w:t>
      </w:r>
      <w:r w:rsidR="00635DF9" w:rsidRPr="00690738">
        <w:rPr>
          <w:spacing w:val="4"/>
          <w:sz w:val="28"/>
          <w:szCs w:val="28"/>
          <w:lang w:val="pt-BR"/>
        </w:rPr>
        <w:t>hiết kế, triển khai các giải pháp bảo đảm an ninh, bảo mật để kiểm soát, phát hiện, ngăn chặn tấn công, đột nhập,</w:t>
      </w:r>
      <w:r w:rsidR="006C4151" w:rsidRPr="00690738">
        <w:rPr>
          <w:spacing w:val="4"/>
          <w:sz w:val="28"/>
          <w:szCs w:val="28"/>
          <w:lang w:val="pt-BR"/>
        </w:rPr>
        <w:t xml:space="preserve"> phá hoại</w:t>
      </w:r>
      <w:r w:rsidR="00635DF9" w:rsidRPr="00690738">
        <w:rPr>
          <w:spacing w:val="4"/>
          <w:sz w:val="28"/>
          <w:szCs w:val="28"/>
          <w:lang w:val="pt-BR"/>
        </w:rPr>
        <w:t>.</w:t>
      </w:r>
    </w:p>
    <w:p w14:paraId="68377013" w14:textId="193621FD" w:rsidR="008A36CA" w:rsidRPr="00690738" w:rsidRDefault="009E59D3" w:rsidP="004043B0">
      <w:pPr>
        <w:jc w:val="both"/>
        <w:rPr>
          <w:sz w:val="28"/>
          <w:szCs w:val="28"/>
          <w:lang w:val="pt-BR"/>
        </w:rPr>
      </w:pPr>
      <w:r w:rsidRPr="00690738">
        <w:rPr>
          <w:sz w:val="28"/>
          <w:szCs w:val="28"/>
          <w:lang w:val="pt-BR"/>
        </w:rPr>
        <w:t>4. Hệ thống công nghệ thông tin của Trung tâm dữ liệu quốc gia được thiết kế xây dựng đáp ứng các yêu cầu kỹ thuật,</w:t>
      </w:r>
      <w:r w:rsidR="00AD1296" w:rsidRPr="00690738">
        <w:rPr>
          <w:sz w:val="28"/>
          <w:szCs w:val="28"/>
          <w:lang w:val="pt-BR"/>
        </w:rPr>
        <w:t xml:space="preserve"> tiêu chuẩn,</w:t>
      </w:r>
      <w:r w:rsidRPr="00690738">
        <w:rPr>
          <w:sz w:val="28"/>
          <w:szCs w:val="28"/>
          <w:lang w:val="pt-BR"/>
        </w:rPr>
        <w:t xml:space="preserve"> quy chuẩn</w:t>
      </w:r>
      <w:r w:rsidR="00AD1296" w:rsidRPr="00690738">
        <w:rPr>
          <w:sz w:val="28"/>
          <w:szCs w:val="28"/>
          <w:lang w:val="pt-BR"/>
        </w:rPr>
        <w:t xml:space="preserve"> kỹ thuật</w:t>
      </w:r>
      <w:r w:rsidRPr="00690738">
        <w:rPr>
          <w:sz w:val="28"/>
          <w:szCs w:val="28"/>
          <w:lang w:val="pt-BR"/>
        </w:rPr>
        <w:t xml:space="preserve"> về bảo đảm mức độ sẵn sàng của hệ thống, thiết kế hệ thống với mức dự phòng nhằm sẵn sàng trong trường hợp mở rộng khi cần thiết. Môi trường vận hành hệ thống thông </w:t>
      </w:r>
      <w:r w:rsidRPr="00690738">
        <w:rPr>
          <w:sz w:val="28"/>
          <w:szCs w:val="28"/>
          <w:lang w:val="pt-BR"/>
        </w:rPr>
        <w:lastRenderedPageBreak/>
        <w:t xml:space="preserve">tin của Trung tâm dữ liệu quốc gia tách biệt với các môi trường phát triển, kiểm tra và thử nghiệm, bảo đảm an ninh, bảo mật theo </w:t>
      </w:r>
      <w:r w:rsidR="00AD1296" w:rsidRPr="00690738">
        <w:rPr>
          <w:sz w:val="28"/>
          <w:szCs w:val="28"/>
          <w:lang w:val="pt-BR"/>
        </w:rPr>
        <w:t>cấp độ</w:t>
      </w:r>
      <w:r w:rsidRPr="00690738">
        <w:rPr>
          <w:sz w:val="28"/>
          <w:szCs w:val="28"/>
          <w:lang w:val="pt-BR"/>
        </w:rPr>
        <w:t xml:space="preserve"> </w:t>
      </w:r>
      <w:r w:rsidRPr="00690738">
        <w:rPr>
          <w:sz w:val="28"/>
          <w:szCs w:val="28"/>
          <w:u w:color="FF0000"/>
          <w:lang w:val="pt-BR"/>
        </w:rPr>
        <w:t>nhằm kiểm soát</w:t>
      </w:r>
      <w:r w:rsidRPr="00690738">
        <w:rPr>
          <w:sz w:val="28"/>
          <w:szCs w:val="28"/>
          <w:lang w:val="pt-BR"/>
        </w:rPr>
        <w:t>, phát hiện, ngăn chặn các nguy cơ mất an ninh, an toàn thông tin.</w:t>
      </w:r>
    </w:p>
    <w:p w14:paraId="06BB17D4" w14:textId="69331848" w:rsidR="000C1AF6" w:rsidRPr="00690738" w:rsidRDefault="009E59D3" w:rsidP="004043B0">
      <w:pPr>
        <w:jc w:val="both"/>
        <w:rPr>
          <w:sz w:val="28"/>
          <w:szCs w:val="28"/>
          <w:lang w:val="pt-BR"/>
        </w:rPr>
      </w:pPr>
      <w:r w:rsidRPr="00690738">
        <w:rPr>
          <w:sz w:val="28"/>
          <w:szCs w:val="28"/>
          <w:lang w:val="pt-BR"/>
        </w:rPr>
        <w:t>5</w:t>
      </w:r>
      <w:r w:rsidR="00021A82" w:rsidRPr="00690738">
        <w:rPr>
          <w:sz w:val="28"/>
          <w:szCs w:val="28"/>
          <w:lang w:val="pt-BR"/>
        </w:rPr>
        <w:t xml:space="preserve">. </w:t>
      </w:r>
      <w:r w:rsidR="000C1AF6" w:rsidRPr="00690738">
        <w:rPr>
          <w:sz w:val="28"/>
          <w:szCs w:val="28"/>
          <w:lang w:val="pt-BR"/>
        </w:rPr>
        <w:t>Các thành phần công nghệ thông tin chính của Trung tâm dữ liệu quốc gia gồm:</w:t>
      </w:r>
    </w:p>
    <w:p w14:paraId="6D3C876F" w14:textId="5FC8293B" w:rsidR="000F14FF" w:rsidRPr="00690738" w:rsidRDefault="000F14FF" w:rsidP="004043B0">
      <w:pPr>
        <w:jc w:val="both"/>
        <w:rPr>
          <w:sz w:val="28"/>
          <w:szCs w:val="28"/>
        </w:rPr>
      </w:pPr>
      <w:r w:rsidRPr="00690738">
        <w:rPr>
          <w:sz w:val="28"/>
          <w:szCs w:val="28"/>
        </w:rPr>
        <w:t xml:space="preserve">a) </w:t>
      </w:r>
      <w:r w:rsidR="00BA3727" w:rsidRPr="00690738">
        <w:rPr>
          <w:sz w:val="28"/>
          <w:szCs w:val="28"/>
        </w:rPr>
        <w:t>Nền tảng chia sẻ, điều phối dữ liệu</w:t>
      </w:r>
      <w:r w:rsidR="008A36CA" w:rsidRPr="00690738">
        <w:rPr>
          <w:sz w:val="28"/>
          <w:szCs w:val="28"/>
        </w:rPr>
        <w:t>;</w:t>
      </w:r>
    </w:p>
    <w:p w14:paraId="2F9137BD" w14:textId="1B5C0FFB" w:rsidR="000C1AF6" w:rsidRPr="00690738" w:rsidRDefault="00A4184C" w:rsidP="004043B0">
      <w:pPr>
        <w:jc w:val="both"/>
        <w:rPr>
          <w:sz w:val="28"/>
          <w:szCs w:val="28"/>
        </w:rPr>
      </w:pPr>
      <w:r w:rsidRPr="00690738">
        <w:rPr>
          <w:sz w:val="28"/>
          <w:szCs w:val="28"/>
        </w:rPr>
        <w:t>b</w:t>
      </w:r>
      <w:r w:rsidR="00021A82" w:rsidRPr="00690738">
        <w:rPr>
          <w:sz w:val="28"/>
          <w:szCs w:val="28"/>
        </w:rPr>
        <w:t>)</w:t>
      </w:r>
      <w:r w:rsidR="000C1AF6" w:rsidRPr="00690738">
        <w:rPr>
          <w:sz w:val="28"/>
          <w:szCs w:val="28"/>
        </w:rPr>
        <w:t xml:space="preserve"> </w:t>
      </w:r>
      <w:r w:rsidRPr="00690738">
        <w:rPr>
          <w:sz w:val="28"/>
          <w:szCs w:val="28"/>
        </w:rPr>
        <w:t>Cơ sở hạ tầng</w:t>
      </w:r>
      <w:r w:rsidR="000C1AF6" w:rsidRPr="00690738">
        <w:rPr>
          <w:sz w:val="28"/>
          <w:szCs w:val="28"/>
        </w:rPr>
        <w:t xml:space="preserve"> điện toán đám mây</w:t>
      </w:r>
      <w:r w:rsidR="00483518" w:rsidRPr="00690738">
        <w:rPr>
          <w:sz w:val="28"/>
          <w:szCs w:val="28"/>
        </w:rPr>
        <w:t>;</w:t>
      </w:r>
    </w:p>
    <w:p w14:paraId="1232E1A8" w14:textId="774C40F4" w:rsidR="00021A82" w:rsidRPr="00690738" w:rsidRDefault="00021A82" w:rsidP="004043B0">
      <w:pPr>
        <w:jc w:val="both"/>
        <w:rPr>
          <w:sz w:val="28"/>
          <w:szCs w:val="28"/>
        </w:rPr>
      </w:pPr>
      <w:r w:rsidRPr="00690738">
        <w:rPr>
          <w:sz w:val="28"/>
          <w:szCs w:val="28"/>
        </w:rPr>
        <w:t xml:space="preserve">Trung tâm dữ liệu quốc gia xây dựng, phát triển </w:t>
      </w:r>
      <w:r w:rsidR="00A4184C" w:rsidRPr="00690738">
        <w:rPr>
          <w:sz w:val="28"/>
          <w:szCs w:val="28"/>
        </w:rPr>
        <w:t>cơ sở hạ tầng</w:t>
      </w:r>
      <w:r w:rsidRPr="00690738">
        <w:rPr>
          <w:sz w:val="28"/>
          <w:szCs w:val="28"/>
        </w:rPr>
        <w:t xml:space="preserve"> điện toán đám mây và triển khai thành các vùng chức năng để phục vụ nhu cầu của </w:t>
      </w:r>
      <w:r w:rsidR="008C6F28" w:rsidRPr="00690738">
        <w:rPr>
          <w:sz w:val="28"/>
          <w:szCs w:val="28"/>
        </w:rPr>
        <w:t>cơ quan Đảng, Nhà nước, tổ chức chính trị - xã hội</w:t>
      </w:r>
      <w:r w:rsidRPr="00690738">
        <w:rPr>
          <w:sz w:val="28"/>
          <w:szCs w:val="28"/>
        </w:rPr>
        <w:t>, bảo đảm việc phát triển các phân hệ tích hợp, đồng bộ, khai thác dữ liệu, yêu cầu cao về bảo mật thông tin</w:t>
      </w:r>
      <w:r w:rsidR="008A36CA" w:rsidRPr="00690738">
        <w:rPr>
          <w:sz w:val="28"/>
          <w:szCs w:val="28"/>
        </w:rPr>
        <w:t>;</w:t>
      </w:r>
    </w:p>
    <w:p w14:paraId="5027D673" w14:textId="7247F401" w:rsidR="000C1AF6" w:rsidRPr="00690738" w:rsidRDefault="00A4184C" w:rsidP="004043B0">
      <w:pPr>
        <w:jc w:val="both"/>
        <w:rPr>
          <w:sz w:val="28"/>
          <w:szCs w:val="28"/>
        </w:rPr>
      </w:pPr>
      <w:r w:rsidRPr="00690738">
        <w:rPr>
          <w:sz w:val="28"/>
          <w:szCs w:val="28"/>
        </w:rPr>
        <w:t>c</w:t>
      </w:r>
      <w:r w:rsidR="00021A82" w:rsidRPr="00690738">
        <w:rPr>
          <w:sz w:val="28"/>
          <w:szCs w:val="28"/>
        </w:rPr>
        <w:t>)</w:t>
      </w:r>
      <w:r w:rsidR="000C1AF6" w:rsidRPr="00690738">
        <w:rPr>
          <w:sz w:val="28"/>
          <w:szCs w:val="28"/>
        </w:rPr>
        <w:t xml:space="preserve"> Cơ sở dữ liệu tổng hợp quốc gia</w:t>
      </w:r>
      <w:r w:rsidR="00021A82" w:rsidRPr="00690738">
        <w:rPr>
          <w:sz w:val="28"/>
          <w:szCs w:val="28"/>
        </w:rPr>
        <w:t>;</w:t>
      </w:r>
    </w:p>
    <w:p w14:paraId="6EB57A3C" w14:textId="2E6A9D79" w:rsidR="00021A82" w:rsidRPr="00690738" w:rsidRDefault="00A4184C" w:rsidP="004043B0">
      <w:pPr>
        <w:pStyle w:val="NormalWeb"/>
        <w:spacing w:before="0" w:after="120"/>
        <w:jc w:val="both"/>
        <w:rPr>
          <w:bCs/>
          <w:sz w:val="28"/>
          <w:szCs w:val="28"/>
        </w:rPr>
      </w:pPr>
      <w:r w:rsidRPr="00690738">
        <w:rPr>
          <w:bCs/>
          <w:sz w:val="28"/>
          <w:szCs w:val="28"/>
        </w:rPr>
        <w:t>d</w:t>
      </w:r>
      <w:r w:rsidR="00021A82" w:rsidRPr="00690738">
        <w:rPr>
          <w:bCs/>
          <w:sz w:val="28"/>
          <w:szCs w:val="28"/>
        </w:rPr>
        <w:t>) Hệ thống phân tích dữ liệu phục vụ công tác quản lý</w:t>
      </w:r>
      <w:r w:rsidR="00176C9D" w:rsidRPr="00690738">
        <w:rPr>
          <w:bCs/>
          <w:sz w:val="28"/>
          <w:szCs w:val="28"/>
        </w:rPr>
        <w:t>;</w:t>
      </w:r>
    </w:p>
    <w:p w14:paraId="431F3720" w14:textId="792711A1" w:rsidR="00021A82" w:rsidRPr="00690738" w:rsidRDefault="00021A82" w:rsidP="004043B0">
      <w:pPr>
        <w:pStyle w:val="NormalWeb"/>
        <w:spacing w:before="0" w:after="120"/>
        <w:jc w:val="both"/>
        <w:rPr>
          <w:bCs/>
          <w:sz w:val="28"/>
          <w:szCs w:val="28"/>
        </w:rPr>
      </w:pPr>
      <w:r w:rsidRPr="00690738">
        <w:rPr>
          <w:bCs/>
          <w:sz w:val="28"/>
          <w:szCs w:val="28"/>
        </w:rPr>
        <w:t xml:space="preserve">Trung tâm dữ liệu quốc gia thiết lập hạ tầng tính toán hiệu suất cao và hệ thống phân tích dữ liệu phục vụ công tác quản lý với các mô hình phân </w:t>
      </w:r>
      <w:r w:rsidRPr="00690738">
        <w:rPr>
          <w:bCs/>
          <w:sz w:val="28"/>
          <w:szCs w:val="28"/>
          <w:u w:color="FF0000"/>
        </w:rPr>
        <w:t>tích dự</w:t>
      </w:r>
      <w:r w:rsidRPr="00690738">
        <w:rPr>
          <w:bCs/>
          <w:sz w:val="28"/>
          <w:szCs w:val="28"/>
        </w:rPr>
        <w:t xml:space="preserve"> báo phục vụ công tác khai thác </w:t>
      </w:r>
      <w:r w:rsidR="00C8760B" w:rsidRPr="00690738">
        <w:rPr>
          <w:bCs/>
          <w:sz w:val="28"/>
          <w:szCs w:val="28"/>
        </w:rPr>
        <w:t>từ Cơ sở dữ liệu tổng hợp</w:t>
      </w:r>
      <w:r w:rsidRPr="00690738">
        <w:rPr>
          <w:bCs/>
          <w:sz w:val="28"/>
          <w:szCs w:val="28"/>
        </w:rPr>
        <w:t xml:space="preserve"> quốc gia. Cung cấp </w:t>
      </w:r>
      <w:r w:rsidRPr="00690738">
        <w:rPr>
          <w:bCs/>
          <w:sz w:val="28"/>
          <w:szCs w:val="28"/>
          <w:u w:color="FF0000"/>
        </w:rPr>
        <w:t>đ</w:t>
      </w:r>
      <w:r w:rsidRPr="00690738">
        <w:rPr>
          <w:bCs/>
          <w:sz w:val="28"/>
          <w:szCs w:val="28"/>
        </w:rPr>
        <w:t>iều kiện kỹ thuật hỗ trợ việc nghiên cứu phát triển lĩnh vực toán ứng dụng</w:t>
      </w:r>
      <w:r w:rsidR="009E59D3" w:rsidRPr="00690738">
        <w:rPr>
          <w:bCs/>
          <w:sz w:val="28"/>
          <w:szCs w:val="28"/>
        </w:rPr>
        <w:t>;</w:t>
      </w:r>
    </w:p>
    <w:p w14:paraId="542BE90B" w14:textId="7AD9E6E9" w:rsidR="00021A82" w:rsidRPr="00690738" w:rsidRDefault="00A4184C" w:rsidP="004043B0">
      <w:pPr>
        <w:pStyle w:val="NormalWeb"/>
        <w:spacing w:before="0" w:after="120"/>
        <w:jc w:val="both"/>
        <w:rPr>
          <w:bCs/>
          <w:sz w:val="28"/>
          <w:szCs w:val="28"/>
        </w:rPr>
      </w:pPr>
      <w:r w:rsidRPr="00690738">
        <w:rPr>
          <w:bCs/>
          <w:sz w:val="28"/>
          <w:szCs w:val="28"/>
        </w:rPr>
        <w:t>đ</w:t>
      </w:r>
      <w:r w:rsidR="00021A82" w:rsidRPr="00690738">
        <w:rPr>
          <w:bCs/>
          <w:sz w:val="28"/>
          <w:szCs w:val="28"/>
        </w:rPr>
        <w:t xml:space="preserve">) </w:t>
      </w:r>
      <w:r w:rsidR="00171AC0" w:rsidRPr="00690738">
        <w:rPr>
          <w:bCs/>
          <w:sz w:val="28"/>
          <w:szCs w:val="28"/>
        </w:rPr>
        <w:t>Cổng dịch vụ công quốc gia;</w:t>
      </w:r>
    </w:p>
    <w:p w14:paraId="098BE520" w14:textId="044F2484" w:rsidR="00171AC0" w:rsidRPr="00690738" w:rsidRDefault="00171AC0" w:rsidP="004043B0">
      <w:pPr>
        <w:pStyle w:val="NormalWeb"/>
        <w:spacing w:before="0" w:after="120"/>
        <w:jc w:val="both"/>
        <w:rPr>
          <w:bCs/>
          <w:sz w:val="28"/>
          <w:szCs w:val="28"/>
        </w:rPr>
      </w:pPr>
      <w:r w:rsidRPr="00690738">
        <w:rPr>
          <w:bCs/>
          <w:sz w:val="28"/>
          <w:szCs w:val="28"/>
        </w:rPr>
        <w:t>e) Hệ thống, phần mềm quản lý, khai thác, cung cấp dịch vụ dữ liệu, cổng dữ liệu mở, cổng dịch vụ dữ liệu có thu phí.</w:t>
      </w:r>
    </w:p>
    <w:p w14:paraId="622F724A" w14:textId="77777777" w:rsidR="00725C72" w:rsidRPr="00690738" w:rsidRDefault="00725C72" w:rsidP="00725C72">
      <w:pPr>
        <w:pStyle w:val="Heading2"/>
        <w:spacing w:line="340" w:lineRule="exact"/>
        <w:rPr>
          <w:color w:val="auto"/>
          <w:lang w:val="it-IT"/>
        </w:rPr>
      </w:pPr>
      <w:bookmarkStart w:id="74" w:name="_Toc170288658"/>
      <w:bookmarkStart w:id="75" w:name="_Hlk178180659"/>
      <w:r w:rsidRPr="00690738">
        <w:rPr>
          <w:color w:val="auto"/>
          <w:lang w:val="it-IT"/>
        </w:rPr>
        <w:t>Trách nhiệm của Trung tâm dữ liệu quốc gia</w:t>
      </w:r>
      <w:bookmarkEnd w:id="74"/>
    </w:p>
    <w:p w14:paraId="51407AF1" w14:textId="59BD11F9" w:rsidR="00725C72" w:rsidRPr="00690738" w:rsidRDefault="00725C72" w:rsidP="00725C72">
      <w:pPr>
        <w:jc w:val="both"/>
        <w:rPr>
          <w:sz w:val="28"/>
          <w:szCs w:val="28"/>
          <w:lang w:val="it-IT"/>
        </w:rPr>
      </w:pPr>
      <w:r w:rsidRPr="00690738">
        <w:rPr>
          <w:sz w:val="28"/>
          <w:szCs w:val="28"/>
          <w:lang w:val="it-IT"/>
        </w:rPr>
        <w:t xml:space="preserve">1. Trung tâm dữ liệu quốc gia tích hợp, đồng bộ, lưu trữ, phân tích, khai thác dữ liệu của các cơ quan </w:t>
      </w:r>
      <w:r w:rsidR="00AF282E" w:rsidRPr="00690738">
        <w:rPr>
          <w:sz w:val="28"/>
          <w:szCs w:val="28"/>
          <w:lang w:val="it-IT"/>
        </w:rPr>
        <w:t>Đảng, Nhà nước, tổ chức chính trị - xã hội</w:t>
      </w:r>
      <w:r w:rsidRPr="00690738">
        <w:rPr>
          <w:sz w:val="28"/>
          <w:szCs w:val="28"/>
          <w:lang w:val="it-IT"/>
        </w:rPr>
        <w:t xml:space="preserve"> theo quy định pháp luật nhằm tạo lập, quản trị Cơ sở dữ liệu tổng hợp quốc gia.</w:t>
      </w:r>
    </w:p>
    <w:p w14:paraId="31B94545" w14:textId="58CC77CD" w:rsidR="00725C72" w:rsidRPr="00690738" w:rsidRDefault="00725C72" w:rsidP="00725C72">
      <w:pPr>
        <w:jc w:val="both"/>
        <w:rPr>
          <w:sz w:val="28"/>
          <w:szCs w:val="28"/>
          <w:lang w:val="it-IT"/>
        </w:rPr>
      </w:pPr>
      <w:r w:rsidRPr="00690738">
        <w:rPr>
          <w:sz w:val="28"/>
          <w:szCs w:val="28"/>
          <w:lang w:val="it-IT"/>
        </w:rPr>
        <w:t xml:space="preserve">2. Trung tâm dữ liệu quốc gia quản trị, vận hành hạ tầng kỹ thuật, hạ tầng công nghệ thông tin tại Trung tâm dữ liệu quốc gia; cung cấp hạ tầng kỹ thuật, hạ tầng công nghệ thông tin cho các cơ quan Đảng, Nhà nước, tổ chức chính trị - xã hội có nhu cầu sử dụng để khai thác, vận hành, nâng cao hiệu quả, bảo đảm an ninh, an toàn thông tin. </w:t>
      </w:r>
    </w:p>
    <w:p w14:paraId="2BA33A1D" w14:textId="77777777" w:rsidR="00725C72" w:rsidRPr="00690738" w:rsidRDefault="00725C72" w:rsidP="00725C72">
      <w:pPr>
        <w:jc w:val="both"/>
        <w:rPr>
          <w:sz w:val="28"/>
          <w:szCs w:val="28"/>
          <w:lang w:val="it-IT"/>
        </w:rPr>
      </w:pPr>
      <w:r w:rsidRPr="00690738">
        <w:rPr>
          <w:sz w:val="28"/>
          <w:szCs w:val="28"/>
          <w:lang w:val="it-IT"/>
        </w:rPr>
        <w:t>3. Tổ chức vận hành, quản trị, lưu trữ, quản lý, khai thác, điều phối dữ liệu của Trung tâm dữ liệu quốc gia để thực hiện các công tác quản lý nhà nước; phân tích phục vụ điều hành, xây dựng chính sách; nghiên cứu phát triển dữ liệu.</w:t>
      </w:r>
    </w:p>
    <w:p w14:paraId="2FF94067" w14:textId="6480762E" w:rsidR="00725C72" w:rsidRPr="00690738" w:rsidRDefault="00725C72" w:rsidP="00725C72">
      <w:pPr>
        <w:jc w:val="both"/>
        <w:rPr>
          <w:sz w:val="28"/>
          <w:szCs w:val="28"/>
          <w:lang w:val="it-IT"/>
        </w:rPr>
      </w:pPr>
      <w:r w:rsidRPr="00690738">
        <w:rPr>
          <w:sz w:val="28"/>
          <w:szCs w:val="28"/>
          <w:lang w:val="it-IT"/>
        </w:rPr>
        <w:t>4. Thực hiện giải pháp, phương án bảo đảm an ninh, an toàn, bảo mật, xác thực dữ liệu tại Trung tâm dữ liệu quốc gia</w:t>
      </w:r>
      <w:r w:rsidR="00BD1D83" w:rsidRPr="00690738">
        <w:rPr>
          <w:sz w:val="28"/>
          <w:szCs w:val="28"/>
          <w:lang w:val="it-IT"/>
        </w:rPr>
        <w:t>.</w:t>
      </w:r>
    </w:p>
    <w:p w14:paraId="08288F68" w14:textId="262A9DAA" w:rsidR="00725C72" w:rsidRPr="00690738" w:rsidRDefault="00725C72" w:rsidP="00725C72">
      <w:pPr>
        <w:jc w:val="both"/>
        <w:rPr>
          <w:sz w:val="28"/>
          <w:szCs w:val="28"/>
          <w:lang w:val="it-IT"/>
        </w:rPr>
      </w:pPr>
      <w:r w:rsidRPr="00690738">
        <w:rPr>
          <w:sz w:val="28"/>
          <w:szCs w:val="28"/>
          <w:lang w:val="it-IT"/>
        </w:rPr>
        <w:t xml:space="preserve">5. Giám sát việc bảo đảm chất lượng dữ liệu, hoạt động điều phối dữ liệu; </w:t>
      </w:r>
      <w:r w:rsidR="00016B0C" w:rsidRPr="00690738">
        <w:rPr>
          <w:sz w:val="28"/>
          <w:szCs w:val="28"/>
          <w:lang w:val="it-IT"/>
        </w:rPr>
        <w:t>x</w:t>
      </w:r>
      <w:r w:rsidRPr="00690738">
        <w:rPr>
          <w:sz w:val="28"/>
          <w:szCs w:val="28"/>
          <w:lang w:val="it-IT"/>
        </w:rPr>
        <w:t>ây dựng các hệ thống chỉ số đo lường và đánh giá hiệu suất cho hoạt động quản trị dữ liệu.</w:t>
      </w:r>
    </w:p>
    <w:p w14:paraId="1712300C" w14:textId="77777777" w:rsidR="00725C72" w:rsidRPr="00690738" w:rsidRDefault="00725C72" w:rsidP="00725C72">
      <w:pPr>
        <w:jc w:val="both"/>
        <w:rPr>
          <w:sz w:val="28"/>
          <w:szCs w:val="28"/>
          <w:lang w:val="it-IT"/>
        </w:rPr>
      </w:pPr>
      <w:r w:rsidRPr="00690738">
        <w:rPr>
          <w:sz w:val="28"/>
          <w:szCs w:val="28"/>
          <w:lang w:val="it-IT"/>
        </w:rPr>
        <w:lastRenderedPageBreak/>
        <w:t>6. Thực hiện tổng hợp, phân tích, đánh giá việc triển khai thực hiện Chiến lược dữ liệu quốc gia tại Trung tâm dữ liệu quốc gia.</w:t>
      </w:r>
    </w:p>
    <w:p w14:paraId="2FC9F6BB" w14:textId="77777777" w:rsidR="00725C72" w:rsidRPr="00690738" w:rsidRDefault="00725C72" w:rsidP="00725C72">
      <w:pPr>
        <w:jc w:val="both"/>
        <w:rPr>
          <w:sz w:val="28"/>
          <w:szCs w:val="28"/>
          <w:lang w:val="it-IT"/>
        </w:rPr>
      </w:pPr>
      <w:r w:rsidRPr="00690738">
        <w:rPr>
          <w:sz w:val="28"/>
          <w:szCs w:val="28"/>
          <w:lang w:val="it-IT"/>
        </w:rPr>
        <w:t xml:space="preserve">7. </w:t>
      </w:r>
      <w:r w:rsidRPr="00690738">
        <w:rPr>
          <w:spacing w:val="4"/>
          <w:sz w:val="28"/>
          <w:szCs w:val="28"/>
          <w:lang w:val="it-IT"/>
        </w:rPr>
        <w:t>Thực hiện các quy định pháp luật trong việc sử dụng mật mã để bảo mật dữ liệu thuộc phạm vi bí mật nhà nước được lưu giữ, trao đổi trên không gian mạng.</w:t>
      </w:r>
    </w:p>
    <w:p w14:paraId="720B2A83" w14:textId="77777777" w:rsidR="00725C72" w:rsidRPr="00690738" w:rsidRDefault="00725C72" w:rsidP="00725C72">
      <w:pPr>
        <w:jc w:val="both"/>
        <w:rPr>
          <w:sz w:val="28"/>
          <w:szCs w:val="28"/>
          <w:lang w:val="it-IT"/>
        </w:rPr>
      </w:pPr>
      <w:r w:rsidRPr="00690738">
        <w:rPr>
          <w:sz w:val="28"/>
          <w:szCs w:val="28"/>
          <w:lang w:val="it-IT"/>
        </w:rPr>
        <w:t>8. Tổ chức thực hiện hợp tác quốc tế về dữ liệu.</w:t>
      </w:r>
    </w:p>
    <w:p w14:paraId="47C6E041" w14:textId="44431E44" w:rsidR="00725C72" w:rsidRPr="00690738" w:rsidRDefault="00725C72" w:rsidP="00725C72">
      <w:pPr>
        <w:pStyle w:val="NormalWeb"/>
        <w:spacing w:before="0" w:after="120"/>
        <w:jc w:val="both"/>
        <w:rPr>
          <w:sz w:val="28"/>
          <w:szCs w:val="28"/>
          <w:lang w:val="it-IT"/>
        </w:rPr>
      </w:pPr>
      <w:r w:rsidRPr="00690738">
        <w:rPr>
          <w:sz w:val="28"/>
          <w:szCs w:val="28"/>
          <w:lang w:val="it-IT"/>
        </w:rPr>
        <w:t>9. Phát triển, hỗ trợ các doanh nghiệp, đơn vị sự nghiệp công lập thực hiện hoạt động nghiên cứu khoa học, đổi mới sáng tạo, khởi nghiệp sáng tạo, chuyển giao công nghệ, phát triển các ứng dụng, tiện ích công nghệ cao trong xử lý dữ liệu; cung cấp các sản phẩm, dịch vụ về dữ liệu và hạ tầng công nghệ thông tin.</w:t>
      </w:r>
    </w:p>
    <w:p w14:paraId="73B1E73A" w14:textId="488BF95E" w:rsidR="00FB3C53" w:rsidRPr="00690738" w:rsidRDefault="000C52E5" w:rsidP="004043B0">
      <w:pPr>
        <w:pStyle w:val="Heading2"/>
        <w:spacing w:line="340" w:lineRule="exact"/>
        <w:rPr>
          <w:color w:val="auto"/>
          <w:lang w:val="it-IT"/>
        </w:rPr>
      </w:pPr>
      <w:bookmarkStart w:id="76" w:name="_Toc170288657"/>
      <w:bookmarkEnd w:id="75"/>
      <w:r w:rsidRPr="00690738">
        <w:rPr>
          <w:color w:val="auto"/>
          <w:lang w:val="it-IT"/>
        </w:rPr>
        <w:t>Đ</w:t>
      </w:r>
      <w:r w:rsidR="007732B6" w:rsidRPr="00690738">
        <w:rPr>
          <w:color w:val="auto"/>
          <w:lang w:val="it-IT"/>
        </w:rPr>
        <w:t>ăng ký, cấp tài nguyên hạ tầng Trung tâm dữ liệu quốc gia</w:t>
      </w:r>
      <w:bookmarkEnd w:id="76"/>
    </w:p>
    <w:p w14:paraId="1ED93028" w14:textId="33DA5C37" w:rsidR="00F0542C" w:rsidRPr="00690738" w:rsidRDefault="00F0542C" w:rsidP="004043B0">
      <w:pPr>
        <w:jc w:val="both"/>
        <w:rPr>
          <w:sz w:val="28"/>
          <w:szCs w:val="28"/>
          <w:lang w:val="it-IT"/>
        </w:rPr>
      </w:pPr>
      <w:r w:rsidRPr="00690738">
        <w:rPr>
          <w:sz w:val="28"/>
          <w:szCs w:val="28"/>
          <w:lang w:val="it-IT"/>
        </w:rPr>
        <w:t xml:space="preserve">1. </w:t>
      </w:r>
      <w:r w:rsidR="005B1299" w:rsidRPr="00690738">
        <w:rPr>
          <w:sz w:val="28"/>
          <w:szCs w:val="28"/>
          <w:lang w:val="it-IT"/>
        </w:rPr>
        <w:t>Chủ quản dữ liệu</w:t>
      </w:r>
      <w:r w:rsidRPr="00690738">
        <w:rPr>
          <w:sz w:val="28"/>
          <w:szCs w:val="28"/>
          <w:lang w:val="it-IT"/>
        </w:rPr>
        <w:t xml:space="preserve">, hệ thống thông tin sử dụng hạ tầng của Trung tâm dữ liệu quốc gia hoặc đầu tư hạ tầng </w:t>
      </w:r>
      <w:r w:rsidR="001E0195" w:rsidRPr="00690738">
        <w:rPr>
          <w:sz w:val="28"/>
          <w:szCs w:val="28"/>
          <w:lang w:val="it-IT"/>
        </w:rPr>
        <w:t>đặt tại Trung tâm dữ liệu quốc gia khi đáp ứng các quy định về</w:t>
      </w:r>
      <w:r w:rsidRPr="00690738">
        <w:rPr>
          <w:sz w:val="28"/>
          <w:szCs w:val="28"/>
          <w:lang w:val="it-IT"/>
        </w:rPr>
        <w:t xml:space="preserve"> tiêu chuẩn</w:t>
      </w:r>
      <w:r w:rsidR="00D70BD0" w:rsidRPr="00690738">
        <w:rPr>
          <w:sz w:val="28"/>
          <w:szCs w:val="28"/>
          <w:lang w:val="it-IT"/>
        </w:rPr>
        <w:t>, quy chuẩn kỹ thuật</w:t>
      </w:r>
      <w:r w:rsidRPr="00690738">
        <w:rPr>
          <w:sz w:val="28"/>
          <w:szCs w:val="28"/>
          <w:lang w:val="it-IT"/>
        </w:rPr>
        <w:t xml:space="preserve"> </w:t>
      </w:r>
      <w:r w:rsidR="001E0195" w:rsidRPr="00690738">
        <w:rPr>
          <w:sz w:val="28"/>
          <w:szCs w:val="28"/>
          <w:lang w:val="it-IT"/>
        </w:rPr>
        <w:t>của trung tâm dữ liệu.</w:t>
      </w:r>
    </w:p>
    <w:p w14:paraId="0D192276" w14:textId="682B2804" w:rsidR="00F0542C" w:rsidRPr="00690738" w:rsidRDefault="00F0542C" w:rsidP="004043B0">
      <w:pPr>
        <w:jc w:val="both"/>
        <w:rPr>
          <w:sz w:val="28"/>
          <w:szCs w:val="28"/>
          <w:lang w:val="it-IT"/>
        </w:rPr>
      </w:pPr>
      <w:r w:rsidRPr="00690738">
        <w:rPr>
          <w:sz w:val="28"/>
          <w:szCs w:val="28"/>
          <w:lang w:val="it-IT"/>
        </w:rPr>
        <w:t xml:space="preserve">2. </w:t>
      </w:r>
      <w:r w:rsidR="00725C72" w:rsidRPr="00690738">
        <w:rPr>
          <w:sz w:val="28"/>
          <w:szCs w:val="28"/>
          <w:lang w:val="it-IT"/>
        </w:rPr>
        <w:t>Cơ quan Đảng, Nhà nước</w:t>
      </w:r>
      <w:r w:rsidR="009A568E" w:rsidRPr="00690738">
        <w:rPr>
          <w:sz w:val="28"/>
          <w:szCs w:val="28"/>
          <w:lang w:val="it-IT"/>
        </w:rPr>
        <w:t>, tổ chức chính trị - xã hội</w:t>
      </w:r>
      <w:r w:rsidRPr="00690738">
        <w:rPr>
          <w:sz w:val="28"/>
          <w:szCs w:val="28"/>
          <w:lang w:val="it-IT"/>
        </w:rPr>
        <w:t xml:space="preserve"> đã đầu tư hệ thống thông tin tiếp tục quản trị vận hành hệ thống, thiết bị đã đầu tư đến hết thời gian sử dụng, khấu hao theo quy định</w:t>
      </w:r>
      <w:r w:rsidR="001B7D4F" w:rsidRPr="00690738">
        <w:rPr>
          <w:sz w:val="28"/>
          <w:szCs w:val="28"/>
          <w:lang w:val="it-IT"/>
        </w:rPr>
        <w:t xml:space="preserve"> và</w:t>
      </w:r>
      <w:r w:rsidRPr="00690738">
        <w:rPr>
          <w:sz w:val="28"/>
          <w:szCs w:val="28"/>
          <w:lang w:val="it-IT"/>
        </w:rPr>
        <w:t xml:space="preserve"> </w:t>
      </w:r>
      <w:r w:rsidR="001B7D4F" w:rsidRPr="00690738">
        <w:rPr>
          <w:sz w:val="28"/>
          <w:szCs w:val="28"/>
          <w:lang w:val="it-IT"/>
        </w:rPr>
        <w:t>p</w:t>
      </w:r>
      <w:r w:rsidRPr="00690738">
        <w:rPr>
          <w:sz w:val="28"/>
          <w:szCs w:val="28"/>
          <w:lang w:val="it-IT"/>
        </w:rPr>
        <w:t xml:space="preserve">hối hợp với </w:t>
      </w:r>
      <w:r w:rsidR="001B7D4F" w:rsidRPr="00690738">
        <w:rPr>
          <w:sz w:val="28"/>
          <w:szCs w:val="28"/>
          <w:lang w:val="it-IT"/>
        </w:rPr>
        <w:t>Bộ Công an</w:t>
      </w:r>
      <w:r w:rsidRPr="00690738">
        <w:rPr>
          <w:sz w:val="28"/>
          <w:szCs w:val="28"/>
          <w:lang w:val="it-IT"/>
        </w:rPr>
        <w:t xml:space="preserve"> xác định thời điểm, giải pháp thực hiện chuyển đổi, di dời, tích hợp hệ thống về Trung tâm dữ liệu quốc gia.</w:t>
      </w:r>
    </w:p>
    <w:p w14:paraId="55F7C028" w14:textId="6E17D736" w:rsidR="00FE4A75" w:rsidRPr="00690738" w:rsidRDefault="00F0542C" w:rsidP="004043B0">
      <w:pPr>
        <w:jc w:val="both"/>
        <w:rPr>
          <w:sz w:val="28"/>
          <w:szCs w:val="28"/>
          <w:lang w:val="it-IT"/>
        </w:rPr>
      </w:pPr>
      <w:r w:rsidRPr="00690738">
        <w:rPr>
          <w:sz w:val="28"/>
          <w:szCs w:val="28"/>
          <w:lang w:val="it-IT"/>
        </w:rPr>
        <w:t xml:space="preserve">3. </w:t>
      </w:r>
      <w:r w:rsidR="00725C72" w:rsidRPr="00690738">
        <w:rPr>
          <w:sz w:val="28"/>
          <w:szCs w:val="28"/>
          <w:lang w:val="it-IT"/>
        </w:rPr>
        <w:t>Cơ quan Đảng, Nhà nước</w:t>
      </w:r>
      <w:r w:rsidR="001B7D4F" w:rsidRPr="00690738">
        <w:rPr>
          <w:sz w:val="28"/>
          <w:szCs w:val="28"/>
          <w:lang w:val="it-IT"/>
        </w:rPr>
        <w:t xml:space="preserve">, tổ chức chính trị - xã hội </w:t>
      </w:r>
      <w:r w:rsidRPr="00690738">
        <w:rPr>
          <w:sz w:val="28"/>
          <w:szCs w:val="28"/>
          <w:lang w:val="it-IT"/>
        </w:rPr>
        <w:t xml:space="preserve">chưa đầu tư hệ thống thông tin thực hiện phối hợp với </w:t>
      </w:r>
      <w:r w:rsidR="00CE151F" w:rsidRPr="00690738">
        <w:rPr>
          <w:sz w:val="28"/>
          <w:szCs w:val="28"/>
          <w:lang w:val="it-IT"/>
        </w:rPr>
        <w:t>Bộ Công an</w:t>
      </w:r>
      <w:r w:rsidRPr="00690738">
        <w:rPr>
          <w:sz w:val="28"/>
          <w:szCs w:val="28"/>
          <w:lang w:val="it-IT"/>
        </w:rPr>
        <w:t xml:space="preserve"> để đăng ký nhu cầu sử dụng hạ tầng</w:t>
      </w:r>
      <w:r w:rsidR="00CE151F" w:rsidRPr="00690738">
        <w:rPr>
          <w:sz w:val="28"/>
          <w:szCs w:val="28"/>
          <w:lang w:val="it-IT"/>
        </w:rPr>
        <w:t xml:space="preserve"> Trung tâm dữ liệu quốc gia</w:t>
      </w:r>
      <w:r w:rsidRPr="00690738">
        <w:rPr>
          <w:sz w:val="28"/>
          <w:szCs w:val="28"/>
          <w:lang w:val="it-IT"/>
        </w:rPr>
        <w:t xml:space="preserve">. Trường hợp cơ quan, tổ chức đang sử dụng dịch vụ do doanh nghiệp cung cấp thì phối hợp với </w:t>
      </w:r>
      <w:r w:rsidR="00447B08" w:rsidRPr="00690738">
        <w:rPr>
          <w:sz w:val="28"/>
          <w:szCs w:val="28"/>
          <w:lang w:val="it-IT"/>
        </w:rPr>
        <w:t>Bộ Công an</w:t>
      </w:r>
      <w:r w:rsidRPr="00690738">
        <w:rPr>
          <w:sz w:val="28"/>
          <w:szCs w:val="28"/>
          <w:lang w:val="it-IT"/>
        </w:rPr>
        <w:t xml:space="preserve"> để đăng ký nhu cầu sử dụng hạ </w:t>
      </w:r>
      <w:r w:rsidR="00E94E58" w:rsidRPr="00690738">
        <w:rPr>
          <w:sz w:val="28"/>
          <w:szCs w:val="28"/>
          <w:lang w:val="it-IT"/>
        </w:rPr>
        <w:t>tầng</w:t>
      </w:r>
      <w:r w:rsidR="00376CE5" w:rsidRPr="00690738">
        <w:rPr>
          <w:sz w:val="28"/>
          <w:szCs w:val="28"/>
          <w:lang w:val="it-IT"/>
        </w:rPr>
        <w:t xml:space="preserve"> tại Trung tâm dữ liệu quốc gia</w:t>
      </w:r>
      <w:r w:rsidRPr="00690738">
        <w:rPr>
          <w:sz w:val="28"/>
          <w:szCs w:val="28"/>
          <w:lang w:val="it-IT"/>
        </w:rPr>
        <w:t xml:space="preserve"> khi kết thúc hợp đồng với doanh nghiệp cung cấp dịch vụ.</w:t>
      </w:r>
      <w:r w:rsidR="000E43DB" w:rsidRPr="00690738">
        <w:rPr>
          <w:sz w:val="28"/>
          <w:szCs w:val="28"/>
          <w:lang w:val="it-IT"/>
        </w:rPr>
        <w:t xml:space="preserve"> Việc cung cấp hạ tầng công nghệ thông tin cho </w:t>
      </w:r>
      <w:r w:rsidR="00725C72" w:rsidRPr="00690738">
        <w:rPr>
          <w:sz w:val="28"/>
          <w:szCs w:val="28"/>
          <w:lang w:val="it-IT"/>
        </w:rPr>
        <w:t>cơ quan Đảng, Nhà nước</w:t>
      </w:r>
      <w:r w:rsidR="000E43DB" w:rsidRPr="00690738">
        <w:rPr>
          <w:sz w:val="28"/>
          <w:szCs w:val="28"/>
          <w:lang w:val="it-IT"/>
        </w:rPr>
        <w:t>, tổ chức chính trị - xã hội được ngân sách nhà nước bảo đảm.</w:t>
      </w:r>
    </w:p>
    <w:p w14:paraId="53F70761" w14:textId="794EAFD0" w:rsidR="00FC10CB" w:rsidRPr="00690738" w:rsidRDefault="00FC10CB" w:rsidP="004043B0">
      <w:pPr>
        <w:jc w:val="both"/>
        <w:rPr>
          <w:sz w:val="28"/>
          <w:szCs w:val="28"/>
          <w:lang w:val="it-IT"/>
        </w:rPr>
      </w:pPr>
      <w:r w:rsidRPr="00690738">
        <w:rPr>
          <w:sz w:val="28"/>
          <w:szCs w:val="28"/>
          <w:lang w:val="it-IT"/>
        </w:rPr>
        <w:t xml:space="preserve">4. Hệ thống thông tin, cơ sở dữ liệu thuộc lĩnh vực </w:t>
      </w:r>
      <w:r w:rsidR="000E43DB" w:rsidRPr="00690738">
        <w:rPr>
          <w:sz w:val="28"/>
          <w:szCs w:val="28"/>
          <w:lang w:val="it-IT"/>
        </w:rPr>
        <w:t xml:space="preserve">an ninh, </w:t>
      </w:r>
      <w:r w:rsidRPr="00690738">
        <w:rPr>
          <w:sz w:val="28"/>
          <w:szCs w:val="28"/>
          <w:lang w:val="it-IT"/>
        </w:rPr>
        <w:t xml:space="preserve">quân sự, quốc phòng, cơ yếu sử dụng hạ tầng, lưu trữ, quản lý, xử lý dữ liệu thuộc phạm vi quản lý của Bộ Quốc phòng, Ban Cơ yếu Chính phủ theo các </w:t>
      </w:r>
      <w:r w:rsidR="00AE2C99" w:rsidRPr="00690738">
        <w:rPr>
          <w:sz w:val="28"/>
          <w:szCs w:val="28"/>
          <w:lang w:val="it-IT"/>
        </w:rPr>
        <w:t>quy định pháp luật</w:t>
      </w:r>
      <w:r w:rsidRPr="00690738">
        <w:rPr>
          <w:sz w:val="28"/>
          <w:szCs w:val="28"/>
          <w:lang w:val="it-IT"/>
        </w:rPr>
        <w:t>.</w:t>
      </w:r>
    </w:p>
    <w:p w14:paraId="3CC9F216" w14:textId="3DEB4523" w:rsidR="003B7655" w:rsidRPr="00690738" w:rsidRDefault="003B7655" w:rsidP="004043B0">
      <w:pPr>
        <w:jc w:val="both"/>
        <w:rPr>
          <w:sz w:val="28"/>
          <w:szCs w:val="28"/>
          <w:lang w:val="it-IT"/>
        </w:rPr>
      </w:pPr>
      <w:r w:rsidRPr="00690738">
        <w:rPr>
          <w:sz w:val="28"/>
          <w:szCs w:val="28"/>
          <w:lang w:val="it-IT"/>
        </w:rPr>
        <w:t>5. Chính phủ quy định chi tiết khoản 3 Điều này.</w:t>
      </w:r>
    </w:p>
    <w:p w14:paraId="1A1330E2" w14:textId="5A2EE2E9" w:rsidR="002D52CA" w:rsidRPr="00690738" w:rsidRDefault="005510E8" w:rsidP="00725C72">
      <w:pPr>
        <w:jc w:val="both"/>
        <w:rPr>
          <w:sz w:val="28"/>
          <w:szCs w:val="28"/>
          <w:lang w:val="it-IT"/>
        </w:rPr>
      </w:pPr>
      <w:r w:rsidRPr="00690738">
        <w:rPr>
          <w:sz w:val="28"/>
          <w:szCs w:val="28"/>
          <w:lang w:val="it-IT"/>
        </w:rPr>
        <w:t>6. Thủ tướng Chính phủ quyết định lộ trình thực hiện việc chuyển đổi, sử dụng hạ tầng Trung tâm dữ liệu quốc gia đối với các bộ, cơ quan ngang bộ, cơ quan thuộc Chính phủ, Ủy ban nhân dân tỉnh, thành phố trực thuộc Trung ương.</w:t>
      </w:r>
      <w:bookmarkStart w:id="77" w:name="_Hlk178180673"/>
    </w:p>
    <w:p w14:paraId="7669CB85" w14:textId="0A8A9F81" w:rsidR="00FB3C53" w:rsidRPr="00690738" w:rsidRDefault="004568A3" w:rsidP="004043B0">
      <w:pPr>
        <w:pStyle w:val="Heading2"/>
        <w:spacing w:line="340" w:lineRule="exact"/>
        <w:rPr>
          <w:color w:val="auto"/>
          <w:lang w:val="it-IT"/>
        </w:rPr>
      </w:pPr>
      <w:bookmarkStart w:id="78" w:name="_Toc170288659"/>
      <w:bookmarkEnd w:id="77"/>
      <w:r w:rsidRPr="00690738">
        <w:rPr>
          <w:color w:val="auto"/>
          <w:lang w:val="it-IT"/>
        </w:rPr>
        <w:t>N</w:t>
      </w:r>
      <w:r w:rsidR="007732B6" w:rsidRPr="00690738">
        <w:rPr>
          <w:color w:val="auto"/>
          <w:lang w:val="it-IT"/>
        </w:rPr>
        <w:t>âng cấp, bảo trì, sửa chữa hạ tầng</w:t>
      </w:r>
      <w:r w:rsidRPr="00690738">
        <w:rPr>
          <w:color w:val="auto"/>
          <w:lang w:val="it-IT"/>
        </w:rPr>
        <w:t>, thiết bị đặt tại</w:t>
      </w:r>
      <w:r w:rsidR="007732B6" w:rsidRPr="00690738">
        <w:rPr>
          <w:color w:val="auto"/>
          <w:lang w:val="it-IT"/>
        </w:rPr>
        <w:t xml:space="preserve"> Trung tâm dữ liệu quốc gia</w:t>
      </w:r>
      <w:bookmarkEnd w:id="78"/>
    </w:p>
    <w:p w14:paraId="62E52F2C" w14:textId="12103C3E" w:rsidR="004568A3" w:rsidRPr="00690738" w:rsidRDefault="004568A3" w:rsidP="004043B0">
      <w:pPr>
        <w:jc w:val="both"/>
        <w:rPr>
          <w:sz w:val="28"/>
          <w:szCs w:val="28"/>
          <w:lang w:val="it-IT"/>
        </w:rPr>
      </w:pPr>
      <w:r w:rsidRPr="00690738">
        <w:rPr>
          <w:sz w:val="28"/>
          <w:szCs w:val="28"/>
          <w:lang w:val="it-IT"/>
        </w:rPr>
        <w:t xml:space="preserve">1. </w:t>
      </w:r>
      <w:r w:rsidR="004A4CBD" w:rsidRPr="00690738">
        <w:rPr>
          <w:sz w:val="28"/>
          <w:szCs w:val="28"/>
          <w:lang w:val="it-IT"/>
        </w:rPr>
        <w:t>Trung tâm dữ liệu quốc gia thực hiện nâng cấp, bảo trì, sửa chữa hạ tầng, thiết bị</w:t>
      </w:r>
      <w:r w:rsidRPr="00690738">
        <w:rPr>
          <w:sz w:val="28"/>
          <w:szCs w:val="28"/>
          <w:lang w:val="it-IT"/>
        </w:rPr>
        <w:t xml:space="preserve"> do Trung tâ</w:t>
      </w:r>
      <w:r w:rsidR="00C24003" w:rsidRPr="00690738">
        <w:rPr>
          <w:sz w:val="28"/>
          <w:szCs w:val="28"/>
          <w:lang w:val="it-IT"/>
        </w:rPr>
        <w:t>m</w:t>
      </w:r>
      <w:r w:rsidR="004A4CBD" w:rsidRPr="00690738">
        <w:rPr>
          <w:sz w:val="28"/>
          <w:szCs w:val="28"/>
          <w:lang w:val="it-IT"/>
        </w:rPr>
        <w:t xml:space="preserve"> d</w:t>
      </w:r>
      <w:r w:rsidRPr="00690738">
        <w:rPr>
          <w:sz w:val="28"/>
          <w:szCs w:val="28"/>
          <w:lang w:val="it-IT"/>
        </w:rPr>
        <w:t>ữ liệu quốc gia đầu tư, trang bị.</w:t>
      </w:r>
    </w:p>
    <w:p w14:paraId="2F9159E7" w14:textId="645BE85C" w:rsidR="00C24003" w:rsidRPr="00690738" w:rsidRDefault="004568A3" w:rsidP="004043B0">
      <w:pPr>
        <w:jc w:val="both"/>
        <w:rPr>
          <w:sz w:val="28"/>
          <w:szCs w:val="28"/>
          <w:lang w:val="it-IT"/>
        </w:rPr>
      </w:pPr>
      <w:r w:rsidRPr="00690738">
        <w:rPr>
          <w:sz w:val="28"/>
          <w:szCs w:val="28"/>
          <w:lang w:val="it-IT"/>
        </w:rPr>
        <w:lastRenderedPageBreak/>
        <w:t xml:space="preserve">2. </w:t>
      </w:r>
      <w:r w:rsidR="00725C72" w:rsidRPr="00690738">
        <w:rPr>
          <w:sz w:val="28"/>
          <w:szCs w:val="28"/>
          <w:lang w:val="it-IT"/>
        </w:rPr>
        <w:t>Cơ quan Đảng, Nhà nước</w:t>
      </w:r>
      <w:r w:rsidR="00C24003" w:rsidRPr="00690738">
        <w:rPr>
          <w:sz w:val="28"/>
          <w:szCs w:val="28"/>
          <w:lang w:val="it-IT"/>
        </w:rPr>
        <w:t>, tổ chức chính trị - xã hội thực hiện nâng cấp, b</w:t>
      </w:r>
      <w:r w:rsidR="00185D6C" w:rsidRPr="00690738">
        <w:rPr>
          <w:sz w:val="28"/>
          <w:szCs w:val="28"/>
          <w:lang w:val="it-IT"/>
        </w:rPr>
        <w:t>ả</w:t>
      </w:r>
      <w:r w:rsidR="00C24003" w:rsidRPr="00690738">
        <w:rPr>
          <w:sz w:val="28"/>
          <w:szCs w:val="28"/>
          <w:lang w:val="it-IT"/>
        </w:rPr>
        <w:t>o trì, sửa chữa hạ tầng, thiết bị do cơ quan, tổ chức đó đầu tư và đặt tại Trung tâm dữ liệu quốc gia.</w:t>
      </w:r>
    </w:p>
    <w:p w14:paraId="67568DB4" w14:textId="602F1255" w:rsidR="00354427" w:rsidRPr="00690738" w:rsidRDefault="00354427" w:rsidP="004043B0">
      <w:pPr>
        <w:pStyle w:val="Heading2"/>
        <w:spacing w:line="340" w:lineRule="exact"/>
        <w:rPr>
          <w:color w:val="auto"/>
          <w:lang w:val="it-IT"/>
        </w:rPr>
      </w:pPr>
      <w:bookmarkStart w:id="79" w:name="_Toc170288660"/>
      <w:r w:rsidRPr="00690738">
        <w:rPr>
          <w:color w:val="auto"/>
          <w:u w:color="FF0000"/>
          <w:lang w:val="it-IT"/>
        </w:rPr>
        <w:t>Bảo đảm nguồn</w:t>
      </w:r>
      <w:r w:rsidRPr="00690738">
        <w:rPr>
          <w:color w:val="auto"/>
          <w:lang w:val="it-IT"/>
        </w:rPr>
        <w:t xml:space="preserve"> lực hoạt động xây dựng, phát triển của Trung tâm dữ liệu quốc gia</w:t>
      </w:r>
      <w:bookmarkEnd w:id="79"/>
    </w:p>
    <w:p w14:paraId="4EC17131" w14:textId="484AEBEB" w:rsidR="004568A3" w:rsidRPr="00690738" w:rsidRDefault="004568A3" w:rsidP="004043B0">
      <w:pPr>
        <w:jc w:val="both"/>
        <w:rPr>
          <w:sz w:val="28"/>
          <w:szCs w:val="28"/>
          <w:lang w:val="it-IT"/>
        </w:rPr>
      </w:pPr>
      <w:r w:rsidRPr="00690738">
        <w:rPr>
          <w:sz w:val="28"/>
          <w:szCs w:val="28"/>
          <w:lang w:val="it-IT"/>
        </w:rPr>
        <w:t xml:space="preserve">1. </w:t>
      </w:r>
      <w:r w:rsidR="000D7620" w:rsidRPr="00690738">
        <w:rPr>
          <w:sz w:val="28"/>
          <w:szCs w:val="28"/>
          <w:lang w:val="it-IT"/>
        </w:rPr>
        <w:t>H</w:t>
      </w:r>
      <w:r w:rsidRPr="00690738">
        <w:rPr>
          <w:sz w:val="28"/>
          <w:szCs w:val="28"/>
          <w:lang w:val="it-IT"/>
        </w:rPr>
        <w:t>oạt động của</w:t>
      </w:r>
      <w:r w:rsidR="007732B6" w:rsidRPr="00690738">
        <w:rPr>
          <w:sz w:val="28"/>
          <w:szCs w:val="28"/>
          <w:lang w:val="it-IT"/>
        </w:rPr>
        <w:t xml:space="preserve"> Trung tâm dữ liệu quốc gia </w:t>
      </w:r>
      <w:r w:rsidR="000D7620" w:rsidRPr="00690738">
        <w:rPr>
          <w:sz w:val="28"/>
          <w:szCs w:val="28"/>
          <w:lang w:val="it-IT"/>
        </w:rPr>
        <w:t>sử dụng ngân sách</w:t>
      </w:r>
      <w:r w:rsidR="007732B6" w:rsidRPr="00690738">
        <w:rPr>
          <w:sz w:val="28"/>
          <w:szCs w:val="28"/>
          <w:lang w:val="it-IT"/>
        </w:rPr>
        <w:t xml:space="preserve"> nhà nước</w:t>
      </w:r>
      <w:r w:rsidR="003D7AC3" w:rsidRPr="00690738">
        <w:rPr>
          <w:sz w:val="28"/>
          <w:szCs w:val="28"/>
          <w:lang w:val="it-IT"/>
        </w:rPr>
        <w:t>, Quỹ phát triển dữ liệu quốc gia và các nguồn kinh phí hợp pháp khác.</w:t>
      </w:r>
    </w:p>
    <w:p w14:paraId="566662A0" w14:textId="31238CB7" w:rsidR="001B279C" w:rsidRPr="00690738" w:rsidRDefault="001B279C" w:rsidP="004043B0">
      <w:pPr>
        <w:jc w:val="both"/>
        <w:rPr>
          <w:bCs/>
          <w:sz w:val="28"/>
          <w:szCs w:val="28"/>
          <w:lang w:val="pt-BR"/>
        </w:rPr>
      </w:pPr>
      <w:r w:rsidRPr="00690738">
        <w:rPr>
          <w:bCs/>
          <w:sz w:val="28"/>
          <w:szCs w:val="28"/>
          <w:lang w:val="pt-BR"/>
        </w:rPr>
        <w:t>2. Nhà nước ưu tiên đầu tư cơ sở hạ tầng,</w:t>
      </w:r>
      <w:r w:rsidR="00354427" w:rsidRPr="00690738">
        <w:rPr>
          <w:bCs/>
          <w:sz w:val="28"/>
          <w:szCs w:val="28"/>
          <w:lang w:val="pt-BR"/>
        </w:rPr>
        <w:t xml:space="preserve"> </w:t>
      </w:r>
      <w:r w:rsidR="00354427" w:rsidRPr="00690738">
        <w:rPr>
          <w:sz w:val="28"/>
          <w:szCs w:val="28"/>
          <w:lang w:val="it-IT"/>
        </w:rPr>
        <w:t>cơ sở vật chất, đất đai, trụ sở, công trình,</w:t>
      </w:r>
      <w:r w:rsidRPr="00690738">
        <w:rPr>
          <w:bCs/>
          <w:sz w:val="28"/>
          <w:szCs w:val="28"/>
          <w:lang w:val="pt-BR"/>
        </w:rPr>
        <w:t xml:space="preserve"> công nghệ</w:t>
      </w:r>
      <w:r w:rsidR="003D7AC3" w:rsidRPr="00690738">
        <w:rPr>
          <w:bCs/>
          <w:sz w:val="28"/>
          <w:szCs w:val="28"/>
          <w:lang w:val="pt-BR"/>
        </w:rPr>
        <w:t>,</w:t>
      </w:r>
      <w:r w:rsidRPr="00690738">
        <w:rPr>
          <w:bCs/>
          <w:sz w:val="28"/>
          <w:szCs w:val="28"/>
          <w:lang w:val="pt-BR"/>
        </w:rPr>
        <w:t xml:space="preserve"> bảo đảm </w:t>
      </w:r>
      <w:r w:rsidR="003D7AC3" w:rsidRPr="00690738">
        <w:rPr>
          <w:bCs/>
          <w:sz w:val="28"/>
          <w:szCs w:val="28"/>
          <w:lang w:val="pt-BR"/>
        </w:rPr>
        <w:t xml:space="preserve">ngân sách </w:t>
      </w:r>
      <w:r w:rsidRPr="00690738">
        <w:rPr>
          <w:bCs/>
          <w:sz w:val="28"/>
          <w:szCs w:val="28"/>
          <w:lang w:val="pt-BR"/>
        </w:rPr>
        <w:t>cho xây dựng và quản lý nhà nước về dữ liệu, quản trị dữ liệu, xây dựng, quản lý và vận hành Trung tâm dữ liệu</w:t>
      </w:r>
      <w:r w:rsidR="001C367C" w:rsidRPr="00690738">
        <w:rPr>
          <w:bCs/>
          <w:sz w:val="28"/>
          <w:szCs w:val="28"/>
          <w:lang w:val="pt-BR"/>
        </w:rPr>
        <w:t xml:space="preserve"> quốc gia</w:t>
      </w:r>
      <w:r w:rsidRPr="00690738">
        <w:rPr>
          <w:bCs/>
          <w:sz w:val="28"/>
          <w:szCs w:val="28"/>
          <w:lang w:val="pt-BR"/>
        </w:rPr>
        <w:t xml:space="preserve">, Cơ sở dữ liệu tổng hợp quốc gia. </w:t>
      </w:r>
    </w:p>
    <w:p w14:paraId="30E269C5" w14:textId="7F4AB001" w:rsidR="001B279C" w:rsidRPr="00690738" w:rsidRDefault="001B279C" w:rsidP="004043B0">
      <w:pPr>
        <w:jc w:val="both"/>
        <w:rPr>
          <w:bCs/>
          <w:sz w:val="28"/>
          <w:szCs w:val="28"/>
          <w:lang w:val="pt-BR"/>
        </w:rPr>
      </w:pPr>
      <w:r w:rsidRPr="00690738">
        <w:rPr>
          <w:bCs/>
          <w:sz w:val="28"/>
          <w:szCs w:val="28"/>
          <w:lang w:val="pt-BR"/>
        </w:rPr>
        <w:t>3. Nhà nước khuyến khích tổ chức, cá nhân trong nước và ngoài nước tài trợ, hỗ trợ để xây dựng</w:t>
      </w:r>
      <w:r w:rsidR="001E0195" w:rsidRPr="00690738">
        <w:rPr>
          <w:bCs/>
          <w:sz w:val="28"/>
          <w:szCs w:val="28"/>
          <w:lang w:val="pt-BR"/>
        </w:rPr>
        <w:t xml:space="preserve">, quản trị, </w:t>
      </w:r>
      <w:r w:rsidRPr="00690738">
        <w:rPr>
          <w:bCs/>
          <w:sz w:val="28"/>
          <w:szCs w:val="28"/>
          <w:lang w:val="pt-BR"/>
        </w:rPr>
        <w:t>vận hành Trung tâm dữ liệu</w:t>
      </w:r>
      <w:r w:rsidR="001E0195" w:rsidRPr="00690738">
        <w:rPr>
          <w:bCs/>
          <w:sz w:val="28"/>
          <w:szCs w:val="28"/>
          <w:lang w:val="pt-BR"/>
        </w:rPr>
        <w:t xml:space="preserve"> quốc gia.</w:t>
      </w:r>
    </w:p>
    <w:p w14:paraId="4A2EE1ED" w14:textId="6D2832AD" w:rsidR="001E0195" w:rsidRPr="00690738" w:rsidRDefault="009F68A7" w:rsidP="004043B0">
      <w:pPr>
        <w:jc w:val="both"/>
        <w:rPr>
          <w:sz w:val="28"/>
          <w:szCs w:val="28"/>
          <w:lang w:val="pt-BR"/>
        </w:rPr>
      </w:pPr>
      <w:r w:rsidRPr="00690738">
        <w:rPr>
          <w:bCs/>
          <w:sz w:val="28"/>
          <w:szCs w:val="28"/>
          <w:lang w:val="pt-BR"/>
        </w:rPr>
        <w:t xml:space="preserve">4. </w:t>
      </w:r>
      <w:r w:rsidRPr="00690738">
        <w:rPr>
          <w:sz w:val="28"/>
          <w:szCs w:val="28"/>
          <w:lang w:val="pt-BR"/>
        </w:rPr>
        <w:t xml:space="preserve">Bảo </w:t>
      </w:r>
      <w:r w:rsidRPr="00690738">
        <w:rPr>
          <w:sz w:val="28"/>
          <w:szCs w:val="28"/>
          <w:u w:color="FF0000"/>
          <w:lang w:val="pt-BR"/>
        </w:rPr>
        <w:t>đảm nguồn</w:t>
      </w:r>
      <w:r w:rsidRPr="00690738">
        <w:rPr>
          <w:sz w:val="28"/>
          <w:szCs w:val="28"/>
          <w:lang w:val="pt-BR"/>
        </w:rPr>
        <w:t xml:space="preserve"> nhân lực cho các hoạt động của Trung tâm dữ liệu quốc gia, có phương án thuê chuyên gia, doanh nghiệp, bảo đảm chất lượng dịch vụ và an ninh, an toàn hệ thốn</w:t>
      </w:r>
      <w:r w:rsidR="001E0195" w:rsidRPr="00690738">
        <w:rPr>
          <w:sz w:val="28"/>
          <w:szCs w:val="28"/>
          <w:lang w:val="pt-BR"/>
        </w:rPr>
        <w:t xml:space="preserve">g theo </w:t>
      </w:r>
      <w:r w:rsidR="00AE2C99" w:rsidRPr="00690738">
        <w:rPr>
          <w:sz w:val="28"/>
          <w:szCs w:val="28"/>
          <w:lang w:val="pt-BR"/>
        </w:rPr>
        <w:t>quy định pháp luật</w:t>
      </w:r>
      <w:r w:rsidR="001E0195" w:rsidRPr="00690738">
        <w:rPr>
          <w:sz w:val="28"/>
          <w:szCs w:val="28"/>
          <w:lang w:val="pt-BR"/>
        </w:rPr>
        <w:t>.</w:t>
      </w:r>
    </w:p>
    <w:p w14:paraId="675D5F95" w14:textId="035FCF04" w:rsidR="000D7620" w:rsidRPr="00690738" w:rsidRDefault="001E0195" w:rsidP="004043B0">
      <w:pPr>
        <w:jc w:val="both"/>
        <w:rPr>
          <w:sz w:val="28"/>
          <w:szCs w:val="28"/>
          <w:lang w:val="pt-BR"/>
        </w:rPr>
      </w:pPr>
      <w:r w:rsidRPr="00690738">
        <w:rPr>
          <w:sz w:val="28"/>
          <w:szCs w:val="28"/>
          <w:lang w:val="pt-BR"/>
        </w:rPr>
        <w:t>5. Chính phủ q</w:t>
      </w:r>
      <w:r w:rsidR="009F68A7" w:rsidRPr="00690738">
        <w:rPr>
          <w:sz w:val="28"/>
          <w:szCs w:val="28"/>
          <w:lang w:val="pt-BR"/>
        </w:rPr>
        <w:t xml:space="preserve">uy định về đào tạo, bồi dưỡng nhân lực và chế độ, chính sách đãi ngộ </w:t>
      </w:r>
      <w:r w:rsidR="009F68A7" w:rsidRPr="00690738">
        <w:rPr>
          <w:sz w:val="28"/>
          <w:szCs w:val="28"/>
          <w:u w:color="FF0000"/>
          <w:lang w:val="pt-BR"/>
        </w:rPr>
        <w:t>cho nguồn</w:t>
      </w:r>
      <w:r w:rsidR="009F68A7" w:rsidRPr="00690738">
        <w:rPr>
          <w:sz w:val="28"/>
          <w:szCs w:val="28"/>
          <w:lang w:val="pt-BR"/>
        </w:rPr>
        <w:t xml:space="preserve"> nhân lực chất lượng cao</w:t>
      </w:r>
      <w:r w:rsidR="001C367C" w:rsidRPr="00690738">
        <w:rPr>
          <w:sz w:val="28"/>
          <w:szCs w:val="28"/>
          <w:lang w:val="pt-BR"/>
        </w:rPr>
        <w:t>, người làm công tác dữ liệu trong cơ quan Đảng, Nhà nước, tổ chức chính trị - xã hội.</w:t>
      </w:r>
    </w:p>
    <w:p w14:paraId="5BB4CBA2" w14:textId="4F978C28" w:rsidR="007732B6" w:rsidRPr="00690738" w:rsidRDefault="00FB4978" w:rsidP="004043B0">
      <w:pPr>
        <w:pStyle w:val="Heading2"/>
        <w:spacing w:line="340" w:lineRule="exact"/>
        <w:rPr>
          <w:color w:val="auto"/>
          <w:lang w:val="pt-BR"/>
        </w:rPr>
      </w:pPr>
      <w:bookmarkStart w:id="80" w:name="_Toc170288661"/>
      <w:r w:rsidRPr="00690738">
        <w:rPr>
          <w:color w:val="auto"/>
          <w:lang w:val="pt-BR"/>
        </w:rPr>
        <w:t>B</w:t>
      </w:r>
      <w:r w:rsidR="007732B6" w:rsidRPr="00690738">
        <w:rPr>
          <w:color w:val="auto"/>
          <w:lang w:val="pt-BR"/>
        </w:rPr>
        <w:t>ảo vệ</w:t>
      </w:r>
      <w:r w:rsidRPr="00690738">
        <w:rPr>
          <w:color w:val="auto"/>
          <w:lang w:val="pt-BR"/>
        </w:rPr>
        <w:t xml:space="preserve"> dữ liệu tại </w:t>
      </w:r>
      <w:r w:rsidR="007732B6" w:rsidRPr="00690738">
        <w:rPr>
          <w:color w:val="auto"/>
          <w:lang w:val="pt-BR"/>
        </w:rPr>
        <w:t>Trung tâm dữ liệu quốc gia</w:t>
      </w:r>
      <w:bookmarkEnd w:id="80"/>
    </w:p>
    <w:p w14:paraId="37D5F808" w14:textId="2D81EF78" w:rsidR="00FB4978" w:rsidRPr="00690738" w:rsidRDefault="00FB4978" w:rsidP="004043B0">
      <w:pPr>
        <w:jc w:val="both"/>
        <w:rPr>
          <w:sz w:val="28"/>
          <w:szCs w:val="28"/>
          <w:lang w:val="pt-BR"/>
        </w:rPr>
      </w:pPr>
      <w:r w:rsidRPr="00690738">
        <w:rPr>
          <w:sz w:val="28"/>
          <w:szCs w:val="28"/>
          <w:lang w:val="pt-BR"/>
        </w:rPr>
        <w:t xml:space="preserve">1. Trung tâm dữ liệu quốc gia xây dựng, ban hành quy chế vận hành, sử dụng hệ thống thông tin; phương án bảo đảm an toàn thông tin mạng, an ninh </w:t>
      </w:r>
      <w:r w:rsidRPr="00690738">
        <w:rPr>
          <w:sz w:val="28"/>
          <w:szCs w:val="28"/>
          <w:u w:color="FF0000"/>
          <w:lang w:val="pt-BR"/>
        </w:rPr>
        <w:t>mạng đối</w:t>
      </w:r>
      <w:r w:rsidRPr="00690738">
        <w:rPr>
          <w:sz w:val="28"/>
          <w:szCs w:val="28"/>
          <w:lang w:val="pt-BR"/>
        </w:rPr>
        <w:t xml:space="preserve"> với hệ thống thông tin; phương án ứng phó, khắc phục sự cố an ninh mạng</w:t>
      </w:r>
      <w:r w:rsidR="001C367C" w:rsidRPr="00690738">
        <w:rPr>
          <w:sz w:val="28"/>
          <w:szCs w:val="28"/>
          <w:lang w:val="pt-BR"/>
        </w:rPr>
        <w:t>; ứ</w:t>
      </w:r>
      <w:r w:rsidRPr="00690738">
        <w:rPr>
          <w:sz w:val="28"/>
          <w:szCs w:val="28"/>
          <w:lang w:val="pt-BR"/>
        </w:rPr>
        <w:t>ng dụng, triển khai phương án, biện pháp, công nghệ bảo vệ dữ liệu tại Trung tâm dữ liệu quốc gia.</w:t>
      </w:r>
    </w:p>
    <w:p w14:paraId="2374F6A3" w14:textId="7E250D02" w:rsidR="00FB4978" w:rsidRPr="00690738" w:rsidRDefault="001C367C" w:rsidP="004043B0">
      <w:pPr>
        <w:jc w:val="both"/>
        <w:rPr>
          <w:sz w:val="28"/>
          <w:szCs w:val="28"/>
          <w:lang w:val="pt-BR"/>
        </w:rPr>
      </w:pPr>
      <w:r w:rsidRPr="00690738">
        <w:rPr>
          <w:sz w:val="28"/>
          <w:szCs w:val="28"/>
          <w:lang w:val="pt-BR"/>
        </w:rPr>
        <w:t>2</w:t>
      </w:r>
      <w:r w:rsidR="00FB4978" w:rsidRPr="00690738">
        <w:rPr>
          <w:sz w:val="28"/>
          <w:szCs w:val="28"/>
          <w:lang w:val="pt-BR"/>
        </w:rPr>
        <w:t xml:space="preserve">. </w:t>
      </w:r>
      <w:r w:rsidR="00D73848" w:rsidRPr="00690738">
        <w:rPr>
          <w:sz w:val="28"/>
          <w:szCs w:val="28"/>
          <w:lang w:val="pt-BR"/>
        </w:rPr>
        <w:t>C</w:t>
      </w:r>
      <w:r w:rsidR="00FB4978" w:rsidRPr="00690738">
        <w:rPr>
          <w:sz w:val="28"/>
          <w:szCs w:val="28"/>
          <w:lang w:val="pt-BR"/>
        </w:rPr>
        <w:t>án bộ, công chức, viên chức, người lao độn</w:t>
      </w:r>
      <w:r w:rsidR="00D73848" w:rsidRPr="00690738">
        <w:rPr>
          <w:sz w:val="28"/>
          <w:szCs w:val="28"/>
          <w:lang w:val="pt-BR"/>
        </w:rPr>
        <w:t>g thực hiện các nhiệm vụ có liên quan về dữ liệu tại Trung tâm dữ liệu quốc gia được tổ chức bồi dưỡng kiến thức về bảo vệ dữ liệu</w:t>
      </w:r>
      <w:r w:rsidR="00FB4978" w:rsidRPr="00690738">
        <w:rPr>
          <w:sz w:val="28"/>
          <w:szCs w:val="28"/>
          <w:lang w:val="pt-BR"/>
        </w:rPr>
        <w:t>.</w:t>
      </w:r>
    </w:p>
    <w:p w14:paraId="3B436F63" w14:textId="7F4860DD" w:rsidR="00FB4978" w:rsidRPr="00690738" w:rsidRDefault="001C367C" w:rsidP="004043B0">
      <w:pPr>
        <w:jc w:val="both"/>
        <w:rPr>
          <w:sz w:val="28"/>
          <w:szCs w:val="28"/>
          <w:lang w:val="pt-BR"/>
        </w:rPr>
      </w:pPr>
      <w:r w:rsidRPr="00690738">
        <w:rPr>
          <w:sz w:val="28"/>
          <w:szCs w:val="28"/>
          <w:lang w:val="pt-BR"/>
        </w:rPr>
        <w:t>3</w:t>
      </w:r>
      <w:r w:rsidR="00DB655F" w:rsidRPr="00690738">
        <w:rPr>
          <w:sz w:val="28"/>
          <w:szCs w:val="28"/>
          <w:lang w:val="pt-BR"/>
        </w:rPr>
        <w:t xml:space="preserve">. </w:t>
      </w:r>
      <w:r w:rsidR="00D73848" w:rsidRPr="00690738">
        <w:rPr>
          <w:sz w:val="28"/>
          <w:szCs w:val="28"/>
          <w:lang w:val="pt-BR"/>
        </w:rPr>
        <w:t>Dữ liệu tại Trung tâm dữ liệu quốc gia được bảo vệ</w:t>
      </w:r>
      <w:r w:rsidR="00FB4978" w:rsidRPr="00690738">
        <w:rPr>
          <w:sz w:val="28"/>
          <w:szCs w:val="28"/>
          <w:lang w:val="pt-BR"/>
        </w:rPr>
        <w:t xml:space="preserve"> trong hoạt động cung cấp dịch vụ </w:t>
      </w:r>
      <w:r w:rsidR="00FB4978" w:rsidRPr="00690738">
        <w:rPr>
          <w:sz w:val="28"/>
          <w:szCs w:val="28"/>
          <w:u w:color="FF0000"/>
          <w:lang w:val="pt-BR"/>
        </w:rPr>
        <w:t>công trên</w:t>
      </w:r>
      <w:r w:rsidR="00FB4978" w:rsidRPr="00690738">
        <w:rPr>
          <w:sz w:val="28"/>
          <w:szCs w:val="28"/>
          <w:lang w:val="pt-BR"/>
        </w:rPr>
        <w:t xml:space="preserve"> không </w:t>
      </w:r>
      <w:r w:rsidR="00FB4978" w:rsidRPr="00690738">
        <w:rPr>
          <w:sz w:val="28"/>
          <w:szCs w:val="28"/>
          <w:u w:color="FF0000"/>
          <w:lang w:val="pt-BR"/>
        </w:rPr>
        <w:t>gian mạng</w:t>
      </w:r>
      <w:r w:rsidR="00FB4978" w:rsidRPr="00690738">
        <w:rPr>
          <w:sz w:val="28"/>
          <w:szCs w:val="28"/>
          <w:lang w:val="pt-BR"/>
        </w:rPr>
        <w:t>, cung cấp, trao đổi, thu thập thông tin với cơ quan, tổ chức, cá nhân, chia sẻ thông tin trong nội bộ và với cơ quan khác hoặc trong hoạt động khá</w:t>
      </w:r>
      <w:r w:rsidR="00D73848" w:rsidRPr="00690738">
        <w:rPr>
          <w:sz w:val="28"/>
          <w:szCs w:val="28"/>
          <w:lang w:val="pt-BR"/>
        </w:rPr>
        <w:t>c.</w:t>
      </w:r>
    </w:p>
    <w:p w14:paraId="18ACC31C" w14:textId="266FDAA0" w:rsidR="007138AC" w:rsidRPr="00690738" w:rsidRDefault="00923964" w:rsidP="004043B0">
      <w:pPr>
        <w:pStyle w:val="Heading2"/>
        <w:spacing w:line="340" w:lineRule="exact"/>
        <w:rPr>
          <w:color w:val="auto"/>
          <w:lang w:val="pt-BR"/>
        </w:rPr>
      </w:pPr>
      <w:bookmarkStart w:id="81" w:name="_Toc170288662"/>
      <w:r w:rsidRPr="00690738">
        <w:rPr>
          <w:color w:val="auto"/>
          <w:lang w:val="pt-BR"/>
        </w:rPr>
        <w:t xml:space="preserve">Mối quan hệ </w:t>
      </w:r>
      <w:r w:rsidR="007732B6" w:rsidRPr="00690738">
        <w:rPr>
          <w:color w:val="auto"/>
          <w:lang w:val="pt-BR"/>
        </w:rPr>
        <w:t>giữa</w:t>
      </w:r>
      <w:r w:rsidRPr="00690738">
        <w:rPr>
          <w:color w:val="auto"/>
          <w:lang w:val="pt-BR"/>
        </w:rPr>
        <w:t xml:space="preserve"> Trung tâm dữ liệu quốc gia</w:t>
      </w:r>
      <w:r w:rsidR="007732B6" w:rsidRPr="00690738">
        <w:rPr>
          <w:color w:val="auto"/>
          <w:lang w:val="pt-BR"/>
        </w:rPr>
        <w:t xml:space="preserve"> với các cơ quan quản lý cơ sở dữ liệu, hệ thống thông tin của </w:t>
      </w:r>
      <w:r w:rsidR="00725C72" w:rsidRPr="00690738">
        <w:rPr>
          <w:color w:val="auto"/>
          <w:lang w:val="pt-BR"/>
        </w:rPr>
        <w:t>cơ quan Đảng, Nhà nước</w:t>
      </w:r>
      <w:r w:rsidR="00163309" w:rsidRPr="00690738">
        <w:rPr>
          <w:color w:val="auto"/>
          <w:lang w:val="pt-BR"/>
        </w:rPr>
        <w:t>, tổ chức chính trị - xã hội</w:t>
      </w:r>
      <w:r w:rsidR="007732B6" w:rsidRPr="00690738">
        <w:rPr>
          <w:color w:val="auto"/>
          <w:lang w:val="pt-BR"/>
        </w:rPr>
        <w:t>.</w:t>
      </w:r>
      <w:bookmarkEnd w:id="81"/>
    </w:p>
    <w:p w14:paraId="3BE61760" w14:textId="163A19F5" w:rsidR="00D4641F" w:rsidRPr="00690738" w:rsidRDefault="00D4641F" w:rsidP="00D555E2">
      <w:pPr>
        <w:spacing w:line="360" w:lineRule="exact"/>
        <w:jc w:val="both"/>
        <w:rPr>
          <w:sz w:val="28"/>
          <w:szCs w:val="28"/>
          <w:lang w:val="pt-BR"/>
        </w:rPr>
      </w:pPr>
      <w:r w:rsidRPr="00690738">
        <w:rPr>
          <w:sz w:val="28"/>
          <w:szCs w:val="28"/>
          <w:lang w:val="pt-BR"/>
        </w:rPr>
        <w:t xml:space="preserve">1. Các bộ, cơ quan ngang bộ, cơ quan thuộc Chính phủ, Uỷ ban nhân dân tỉnh, thành phố trực thuộc Trung ương quản lý trung tâm dữ liệu thuộc ngành, lĩnh </w:t>
      </w:r>
      <w:r w:rsidRPr="00690738">
        <w:rPr>
          <w:sz w:val="28"/>
          <w:szCs w:val="28"/>
          <w:lang w:val="pt-BR"/>
        </w:rPr>
        <w:lastRenderedPageBreak/>
        <w:t>vực, địa bàn quản lý tuân thủ theo hướng dẫn của Bộ Công an về việc xử lý, quản trị, điều phối dữ liệu.</w:t>
      </w:r>
    </w:p>
    <w:p w14:paraId="5F7A1D3D" w14:textId="4B462ADD" w:rsidR="005C0077" w:rsidRPr="00690738" w:rsidRDefault="00BB065A" w:rsidP="00D555E2">
      <w:pPr>
        <w:widowControl w:val="0"/>
        <w:spacing w:line="360" w:lineRule="exact"/>
        <w:jc w:val="both"/>
        <w:rPr>
          <w:bCs/>
          <w:sz w:val="28"/>
          <w:szCs w:val="28"/>
          <w:lang w:val="pt-BR"/>
        </w:rPr>
      </w:pPr>
      <w:r w:rsidRPr="00690738">
        <w:rPr>
          <w:bCs/>
          <w:sz w:val="28"/>
          <w:szCs w:val="28"/>
          <w:lang w:val="pt-BR"/>
        </w:rPr>
        <w:t>2</w:t>
      </w:r>
      <w:r w:rsidR="005C0077" w:rsidRPr="00690738">
        <w:rPr>
          <w:bCs/>
          <w:sz w:val="28"/>
          <w:szCs w:val="28"/>
          <w:lang w:val="pt-BR"/>
        </w:rPr>
        <w:t xml:space="preserve">. Về quản </w:t>
      </w:r>
      <w:r w:rsidR="001453CA" w:rsidRPr="00690738">
        <w:rPr>
          <w:bCs/>
          <w:sz w:val="28"/>
          <w:szCs w:val="28"/>
          <w:lang w:val="pt-BR"/>
        </w:rPr>
        <w:t>trị</w:t>
      </w:r>
      <w:r w:rsidR="005C0077" w:rsidRPr="00690738">
        <w:rPr>
          <w:bCs/>
          <w:sz w:val="28"/>
          <w:szCs w:val="28"/>
          <w:lang w:val="pt-BR"/>
        </w:rPr>
        <w:t xml:space="preserve"> dữ liệu</w:t>
      </w:r>
    </w:p>
    <w:p w14:paraId="6AC0A4AB" w14:textId="7FEF10FD" w:rsidR="005C0077" w:rsidRPr="00690738" w:rsidRDefault="005C0077" w:rsidP="00D555E2">
      <w:pPr>
        <w:widowControl w:val="0"/>
        <w:spacing w:line="360" w:lineRule="exact"/>
        <w:jc w:val="both"/>
        <w:rPr>
          <w:bCs/>
          <w:sz w:val="28"/>
          <w:szCs w:val="28"/>
          <w:lang w:val="pt-BR"/>
        </w:rPr>
      </w:pPr>
      <w:r w:rsidRPr="00690738">
        <w:rPr>
          <w:bCs/>
          <w:sz w:val="28"/>
          <w:szCs w:val="28"/>
          <w:lang w:val="pt-BR"/>
        </w:rPr>
        <w:t>a) Trung tâm dữ liệu quốc gia quản lý và bảo đảm an ninh, an toàn thông tin đối với các dữ liệu đã được đồng bộ</w:t>
      </w:r>
      <w:r w:rsidR="000F14FF" w:rsidRPr="00690738">
        <w:rPr>
          <w:bCs/>
          <w:sz w:val="28"/>
          <w:szCs w:val="28"/>
          <w:lang w:val="pt-BR"/>
        </w:rPr>
        <w:t xml:space="preserve"> về </w:t>
      </w:r>
      <w:r w:rsidR="001453CA" w:rsidRPr="00690738">
        <w:rPr>
          <w:bCs/>
          <w:sz w:val="28"/>
          <w:szCs w:val="28"/>
          <w:lang w:val="pt-BR"/>
        </w:rPr>
        <w:t>Cơ sở dữ liệu tổng hợp quốc gia</w:t>
      </w:r>
      <w:r w:rsidR="00AA0B41" w:rsidRPr="00690738">
        <w:rPr>
          <w:bCs/>
          <w:sz w:val="28"/>
          <w:szCs w:val="28"/>
          <w:lang w:val="pt-BR"/>
        </w:rPr>
        <w:t>;</w:t>
      </w:r>
    </w:p>
    <w:p w14:paraId="7B7A2975" w14:textId="0D991207" w:rsidR="005C0077" w:rsidRPr="00690738" w:rsidRDefault="005C0077" w:rsidP="00D555E2">
      <w:pPr>
        <w:widowControl w:val="0"/>
        <w:spacing w:line="360" w:lineRule="exact"/>
        <w:jc w:val="both"/>
        <w:rPr>
          <w:bCs/>
          <w:sz w:val="28"/>
          <w:szCs w:val="28"/>
          <w:lang w:val="pt-BR"/>
        </w:rPr>
      </w:pPr>
      <w:r w:rsidRPr="00690738">
        <w:rPr>
          <w:bCs/>
          <w:sz w:val="28"/>
          <w:szCs w:val="28"/>
          <w:lang w:val="pt-BR"/>
        </w:rPr>
        <w:t xml:space="preserve">b) </w:t>
      </w:r>
      <w:r w:rsidR="00725C72" w:rsidRPr="00690738">
        <w:rPr>
          <w:bCs/>
          <w:sz w:val="28"/>
          <w:szCs w:val="28"/>
          <w:lang w:val="pt-BR"/>
        </w:rPr>
        <w:t>Cơ quan Đảng, Nhà nước</w:t>
      </w:r>
      <w:r w:rsidR="001453CA" w:rsidRPr="00690738">
        <w:rPr>
          <w:bCs/>
          <w:sz w:val="28"/>
          <w:szCs w:val="28"/>
          <w:lang w:val="pt-BR"/>
        </w:rPr>
        <w:t>, tổ chức chính trị - xã hội</w:t>
      </w:r>
      <w:r w:rsidRPr="00690738">
        <w:rPr>
          <w:bCs/>
          <w:sz w:val="28"/>
          <w:szCs w:val="28"/>
          <w:lang w:val="pt-BR"/>
        </w:rPr>
        <w:t xml:space="preserve"> thực hiện việc quản </w:t>
      </w:r>
      <w:r w:rsidR="001453CA" w:rsidRPr="00690738">
        <w:rPr>
          <w:bCs/>
          <w:sz w:val="28"/>
          <w:szCs w:val="28"/>
          <w:lang w:val="pt-BR"/>
        </w:rPr>
        <w:t>trị</w:t>
      </w:r>
      <w:r w:rsidRPr="00690738">
        <w:rPr>
          <w:bCs/>
          <w:sz w:val="28"/>
          <w:szCs w:val="28"/>
          <w:lang w:val="pt-BR"/>
        </w:rPr>
        <w:t xml:space="preserve"> cơ sở dữ liệu trong hệ thống của </w:t>
      </w:r>
      <w:r w:rsidR="001453CA" w:rsidRPr="00690738">
        <w:rPr>
          <w:bCs/>
          <w:sz w:val="28"/>
          <w:szCs w:val="28"/>
          <w:lang w:val="pt-BR"/>
        </w:rPr>
        <w:t>cơ quan, tổ chức</w:t>
      </w:r>
      <w:r w:rsidR="001C367C" w:rsidRPr="00690738">
        <w:rPr>
          <w:bCs/>
          <w:sz w:val="28"/>
          <w:szCs w:val="28"/>
          <w:lang w:val="pt-BR"/>
        </w:rPr>
        <w:t>;</w:t>
      </w:r>
      <w:r w:rsidRPr="00690738">
        <w:rPr>
          <w:bCs/>
          <w:sz w:val="28"/>
          <w:szCs w:val="28"/>
          <w:lang w:val="pt-BR"/>
        </w:rPr>
        <w:t xml:space="preserve"> phối hợp với Trung tâm dữ liệu quốc gia bảo đảm an ninh</w:t>
      </w:r>
      <w:r w:rsidR="001453CA" w:rsidRPr="00690738">
        <w:rPr>
          <w:bCs/>
          <w:sz w:val="28"/>
          <w:szCs w:val="28"/>
          <w:lang w:val="pt-BR"/>
        </w:rPr>
        <w:t>,</w:t>
      </w:r>
      <w:r w:rsidRPr="00690738">
        <w:rPr>
          <w:bCs/>
          <w:sz w:val="28"/>
          <w:szCs w:val="28"/>
          <w:lang w:val="pt-BR"/>
        </w:rPr>
        <w:t xml:space="preserve"> an toàn thông tin hệ thống, bảo mật dữ liệu tại đơn vị trong quá trình </w:t>
      </w:r>
      <w:r w:rsidR="000602A3" w:rsidRPr="00690738">
        <w:rPr>
          <w:bCs/>
          <w:sz w:val="28"/>
          <w:szCs w:val="28"/>
          <w:lang w:val="pt-BR"/>
        </w:rPr>
        <w:t>đồng bộ dữ liệu với Cơ sở dữ liệu tổng hợp quốc gia</w:t>
      </w:r>
      <w:r w:rsidRPr="00690738">
        <w:rPr>
          <w:bCs/>
          <w:sz w:val="28"/>
          <w:szCs w:val="28"/>
          <w:lang w:val="pt-BR"/>
        </w:rPr>
        <w:t>.</w:t>
      </w:r>
    </w:p>
    <w:p w14:paraId="18955894" w14:textId="0CAD5848" w:rsidR="005C0077" w:rsidRPr="00690738" w:rsidRDefault="00BB065A" w:rsidP="00D555E2">
      <w:pPr>
        <w:widowControl w:val="0"/>
        <w:spacing w:line="360" w:lineRule="exact"/>
        <w:jc w:val="both"/>
        <w:rPr>
          <w:bCs/>
          <w:sz w:val="28"/>
          <w:szCs w:val="28"/>
          <w:lang w:val="pt-BR"/>
        </w:rPr>
      </w:pPr>
      <w:r w:rsidRPr="00690738">
        <w:rPr>
          <w:bCs/>
          <w:sz w:val="28"/>
          <w:szCs w:val="28"/>
          <w:lang w:val="pt-BR"/>
        </w:rPr>
        <w:t>3</w:t>
      </w:r>
      <w:r w:rsidR="005C0077" w:rsidRPr="00690738">
        <w:rPr>
          <w:bCs/>
          <w:sz w:val="28"/>
          <w:szCs w:val="28"/>
          <w:lang w:val="pt-BR"/>
        </w:rPr>
        <w:t>. Về lưu trữ dữ liệu</w:t>
      </w:r>
    </w:p>
    <w:p w14:paraId="3FCF5DC1" w14:textId="5AC2F5EC" w:rsidR="00AA0B41" w:rsidRPr="00690738" w:rsidRDefault="00CA7724" w:rsidP="00D555E2">
      <w:pPr>
        <w:widowControl w:val="0"/>
        <w:spacing w:line="360" w:lineRule="exact"/>
        <w:jc w:val="both"/>
        <w:rPr>
          <w:bCs/>
          <w:sz w:val="28"/>
          <w:szCs w:val="28"/>
          <w:lang w:val="pt-BR"/>
        </w:rPr>
      </w:pPr>
      <w:r w:rsidRPr="00690738">
        <w:rPr>
          <w:bCs/>
          <w:sz w:val="28"/>
          <w:szCs w:val="28"/>
          <w:lang w:val="pt-BR"/>
        </w:rPr>
        <w:t>a)</w:t>
      </w:r>
      <w:r w:rsidRPr="00690738">
        <w:rPr>
          <w:bCs/>
          <w:spacing w:val="2"/>
          <w:sz w:val="28"/>
          <w:szCs w:val="28"/>
          <w:lang w:val="pt-BR"/>
        </w:rPr>
        <w:t xml:space="preserve"> </w:t>
      </w:r>
      <w:r w:rsidR="005E7AB6" w:rsidRPr="00690738">
        <w:rPr>
          <w:bCs/>
          <w:spacing w:val="2"/>
          <w:sz w:val="28"/>
          <w:szCs w:val="28"/>
          <w:lang w:val="vi"/>
        </w:rPr>
        <w:t xml:space="preserve">Trung tâm dữ liệu quốc gia lưu trữ dữ liệu được đồng bộ từ các cơ sở dữ liệu quốc gia, cơ sở dữ liệu chuyên ngành và từ các nguồn khác </w:t>
      </w:r>
      <w:r w:rsidR="005C0077" w:rsidRPr="00690738">
        <w:rPr>
          <w:bCs/>
          <w:spacing w:val="2"/>
          <w:sz w:val="28"/>
          <w:szCs w:val="28"/>
          <w:lang w:val="pt-BR"/>
        </w:rPr>
        <w:t xml:space="preserve">để xây dựng kho dữ liệu dùng chung </w:t>
      </w:r>
      <w:r w:rsidR="000F14FF" w:rsidRPr="00690738">
        <w:rPr>
          <w:bCs/>
          <w:spacing w:val="2"/>
          <w:sz w:val="28"/>
          <w:szCs w:val="28"/>
          <w:lang w:val="pt-BR"/>
        </w:rPr>
        <w:t xml:space="preserve">cho các cơ quan, tổ chức </w:t>
      </w:r>
      <w:r w:rsidR="005E7AB6" w:rsidRPr="00690738">
        <w:rPr>
          <w:bCs/>
          <w:spacing w:val="2"/>
          <w:sz w:val="28"/>
          <w:szCs w:val="28"/>
          <w:lang w:val="pt-BR"/>
        </w:rPr>
        <w:t xml:space="preserve">khai thác, sử dụng, </w:t>
      </w:r>
      <w:r w:rsidR="000F14FF" w:rsidRPr="00690738">
        <w:rPr>
          <w:bCs/>
          <w:spacing w:val="2"/>
          <w:sz w:val="28"/>
          <w:szCs w:val="28"/>
          <w:lang w:val="pt-BR"/>
        </w:rPr>
        <w:t xml:space="preserve">tổng hợp, phân tích, </w:t>
      </w:r>
      <w:r w:rsidR="005C0077" w:rsidRPr="00690738">
        <w:rPr>
          <w:bCs/>
          <w:spacing w:val="2"/>
          <w:sz w:val="28"/>
          <w:szCs w:val="28"/>
          <w:lang w:val="pt-BR"/>
        </w:rPr>
        <w:t>đánh giá</w:t>
      </w:r>
      <w:r w:rsidR="005E7AB6" w:rsidRPr="00690738">
        <w:rPr>
          <w:bCs/>
          <w:spacing w:val="2"/>
          <w:sz w:val="28"/>
          <w:szCs w:val="28"/>
          <w:lang w:val="pt-BR"/>
        </w:rPr>
        <w:t xml:space="preserve"> </w:t>
      </w:r>
      <w:r w:rsidR="000F14FF" w:rsidRPr="00690738">
        <w:rPr>
          <w:bCs/>
          <w:spacing w:val="2"/>
          <w:sz w:val="28"/>
          <w:szCs w:val="28"/>
          <w:lang w:val="pt-BR"/>
        </w:rPr>
        <w:t>phục vụ hoạch định đường lối, chính sá</w:t>
      </w:r>
      <w:r w:rsidR="00AA0B41" w:rsidRPr="00690738">
        <w:rPr>
          <w:bCs/>
          <w:spacing w:val="2"/>
          <w:sz w:val="28"/>
          <w:szCs w:val="28"/>
          <w:lang w:val="pt-BR"/>
        </w:rPr>
        <w:t>ch, phát triển kinh tế - xã hội;</w:t>
      </w:r>
    </w:p>
    <w:p w14:paraId="10EDFFCC" w14:textId="77777777" w:rsidR="005F7FA5" w:rsidRPr="00690738" w:rsidRDefault="005C0077" w:rsidP="00D555E2">
      <w:pPr>
        <w:widowControl w:val="0"/>
        <w:spacing w:line="360" w:lineRule="exact"/>
        <w:jc w:val="both"/>
        <w:rPr>
          <w:bCs/>
          <w:sz w:val="28"/>
          <w:szCs w:val="28"/>
          <w:lang w:val="pt-BR"/>
        </w:rPr>
      </w:pPr>
      <w:r w:rsidRPr="00690738">
        <w:rPr>
          <w:bCs/>
          <w:sz w:val="28"/>
          <w:szCs w:val="28"/>
          <w:lang w:val="pt-BR"/>
        </w:rPr>
        <w:t xml:space="preserve">b) Dữ liệu của </w:t>
      </w:r>
      <w:r w:rsidR="00725C72" w:rsidRPr="00690738">
        <w:rPr>
          <w:bCs/>
          <w:sz w:val="28"/>
          <w:szCs w:val="28"/>
          <w:lang w:val="pt-BR"/>
        </w:rPr>
        <w:t>cơ quan Đảng, Nhà nước</w:t>
      </w:r>
      <w:r w:rsidR="001453CA" w:rsidRPr="00690738">
        <w:rPr>
          <w:bCs/>
          <w:sz w:val="28"/>
          <w:szCs w:val="28"/>
          <w:lang w:val="pt-BR"/>
        </w:rPr>
        <w:t>, tổ chức chính trị - xã hội</w:t>
      </w:r>
      <w:r w:rsidRPr="00690738">
        <w:rPr>
          <w:bCs/>
          <w:sz w:val="28"/>
          <w:szCs w:val="28"/>
          <w:lang w:val="pt-BR"/>
        </w:rPr>
        <w:t xml:space="preserve"> được lưu trữ, xử lý tại hệ thống Trung tâm dữ liệu</w:t>
      </w:r>
      <w:r w:rsidR="001453CA" w:rsidRPr="00690738">
        <w:rPr>
          <w:bCs/>
          <w:sz w:val="28"/>
          <w:szCs w:val="28"/>
          <w:lang w:val="pt-BR"/>
        </w:rPr>
        <w:t xml:space="preserve"> quốc gia</w:t>
      </w:r>
      <w:r w:rsidR="00CA7724" w:rsidRPr="00690738">
        <w:rPr>
          <w:bCs/>
          <w:sz w:val="28"/>
          <w:szCs w:val="28"/>
          <w:lang w:val="pt-BR"/>
        </w:rPr>
        <w:t xml:space="preserve"> </w:t>
      </w:r>
      <w:r w:rsidRPr="00690738">
        <w:rPr>
          <w:bCs/>
          <w:sz w:val="28"/>
          <w:szCs w:val="28"/>
          <w:lang w:val="pt-BR"/>
        </w:rPr>
        <w:t>theo yêu cầu riêng, phục vụ công tác quản lý nhà nước</w:t>
      </w:r>
      <w:r w:rsidR="001C367C" w:rsidRPr="00690738">
        <w:rPr>
          <w:bCs/>
          <w:sz w:val="28"/>
          <w:szCs w:val="28"/>
          <w:lang w:val="pt-BR"/>
        </w:rPr>
        <w:t>, thực hiện nh</w:t>
      </w:r>
      <w:r w:rsidR="005F7FA5" w:rsidRPr="00690738">
        <w:rPr>
          <w:bCs/>
          <w:sz w:val="28"/>
          <w:szCs w:val="28"/>
          <w:lang w:val="pt-BR"/>
        </w:rPr>
        <w:t>iệm vụ chính trị và các hoạt động khác theo quy định pháp luật.</w:t>
      </w:r>
    </w:p>
    <w:p w14:paraId="10B5C49E" w14:textId="048A2252" w:rsidR="005C0077" w:rsidRPr="00690738" w:rsidRDefault="00BB065A" w:rsidP="00D555E2">
      <w:pPr>
        <w:widowControl w:val="0"/>
        <w:spacing w:line="360" w:lineRule="exact"/>
        <w:jc w:val="both"/>
        <w:rPr>
          <w:bCs/>
          <w:sz w:val="28"/>
          <w:szCs w:val="28"/>
          <w:lang w:val="pt-BR"/>
        </w:rPr>
      </w:pPr>
      <w:r w:rsidRPr="00690738">
        <w:rPr>
          <w:bCs/>
          <w:sz w:val="28"/>
          <w:szCs w:val="28"/>
          <w:lang w:val="pt-BR"/>
        </w:rPr>
        <w:t>4</w:t>
      </w:r>
      <w:r w:rsidR="005C0077" w:rsidRPr="00690738">
        <w:rPr>
          <w:bCs/>
          <w:sz w:val="28"/>
          <w:szCs w:val="28"/>
          <w:lang w:val="pt-BR"/>
        </w:rPr>
        <w:t>. Khai thác và sử dụng dữ liệu</w:t>
      </w:r>
    </w:p>
    <w:p w14:paraId="10BC5ADB" w14:textId="17179D4D" w:rsidR="00A4184C" w:rsidRPr="00690738" w:rsidRDefault="005C0077" w:rsidP="00D555E2">
      <w:pPr>
        <w:widowControl w:val="0"/>
        <w:spacing w:line="360" w:lineRule="exact"/>
        <w:jc w:val="both"/>
        <w:rPr>
          <w:bCs/>
          <w:sz w:val="28"/>
          <w:szCs w:val="28"/>
          <w:lang w:val="pt-BR"/>
        </w:rPr>
      </w:pPr>
      <w:r w:rsidRPr="00690738">
        <w:rPr>
          <w:bCs/>
          <w:sz w:val="28"/>
          <w:szCs w:val="28"/>
          <w:lang w:val="pt-BR"/>
        </w:rPr>
        <w:t xml:space="preserve">a) </w:t>
      </w:r>
      <w:r w:rsidR="00A4184C" w:rsidRPr="00690738">
        <w:rPr>
          <w:bCs/>
          <w:sz w:val="28"/>
          <w:szCs w:val="28"/>
          <w:lang w:val="pt-BR"/>
        </w:rPr>
        <w:t xml:space="preserve">Đối với các cơ quan, đơn vị triển khai hệ thống cơ sở dữ liệu trên cơ sở hạ tầng điện toán đám mây của Trung tâm dữ liệu quốc gia sử dụng </w:t>
      </w:r>
      <w:r w:rsidR="00BA3727" w:rsidRPr="00690738">
        <w:rPr>
          <w:bCs/>
          <w:sz w:val="28"/>
          <w:szCs w:val="28"/>
          <w:lang w:val="pt-BR"/>
        </w:rPr>
        <w:t>Nền tảng chia sẻ, điều phối dữ liệu</w:t>
      </w:r>
      <w:r w:rsidR="00F8470A" w:rsidRPr="00690738">
        <w:rPr>
          <w:bCs/>
          <w:sz w:val="28"/>
          <w:szCs w:val="28"/>
          <w:lang w:val="pt-BR"/>
        </w:rPr>
        <w:t xml:space="preserve"> </w:t>
      </w:r>
      <w:r w:rsidR="005F7FA5" w:rsidRPr="00690738">
        <w:rPr>
          <w:bCs/>
          <w:sz w:val="28"/>
          <w:szCs w:val="28"/>
          <w:lang w:val="pt-BR"/>
        </w:rPr>
        <w:t xml:space="preserve">và các nền tảng khác </w:t>
      </w:r>
      <w:r w:rsidR="00F8470A" w:rsidRPr="00690738">
        <w:rPr>
          <w:bCs/>
          <w:sz w:val="28"/>
          <w:szCs w:val="28"/>
          <w:lang w:val="pt-BR"/>
        </w:rPr>
        <w:t>để khai thác dữ liệu;</w:t>
      </w:r>
      <w:r w:rsidR="003F451A" w:rsidRPr="00690738">
        <w:rPr>
          <w:bCs/>
          <w:sz w:val="28"/>
          <w:szCs w:val="28"/>
          <w:lang w:val="pt-BR"/>
        </w:rPr>
        <w:t xml:space="preserve">   </w:t>
      </w:r>
    </w:p>
    <w:p w14:paraId="1E5D4C18" w14:textId="5AC00D8A" w:rsidR="005C0077" w:rsidRPr="00690738" w:rsidRDefault="00243703" w:rsidP="00D555E2">
      <w:pPr>
        <w:widowControl w:val="0"/>
        <w:spacing w:line="360" w:lineRule="exact"/>
        <w:jc w:val="both"/>
        <w:rPr>
          <w:bCs/>
          <w:sz w:val="28"/>
          <w:szCs w:val="28"/>
          <w:lang w:val="pt-BR"/>
        </w:rPr>
      </w:pPr>
      <w:r w:rsidRPr="00690738">
        <w:rPr>
          <w:bCs/>
          <w:sz w:val="28"/>
          <w:szCs w:val="28"/>
          <w:lang w:val="pt-BR"/>
        </w:rPr>
        <w:t>b</w:t>
      </w:r>
      <w:r w:rsidR="005C0077" w:rsidRPr="00690738">
        <w:rPr>
          <w:bCs/>
          <w:sz w:val="28"/>
          <w:szCs w:val="28"/>
          <w:lang w:val="pt-BR"/>
        </w:rPr>
        <w:t xml:space="preserve">) Các </w:t>
      </w:r>
      <w:r w:rsidR="00725C72" w:rsidRPr="00690738">
        <w:rPr>
          <w:bCs/>
          <w:sz w:val="28"/>
          <w:szCs w:val="28"/>
          <w:lang w:val="pt-BR"/>
        </w:rPr>
        <w:t>cơ quan Đảng, Nhà nước</w:t>
      </w:r>
      <w:r w:rsidR="00163309" w:rsidRPr="00690738">
        <w:rPr>
          <w:bCs/>
          <w:sz w:val="28"/>
          <w:szCs w:val="28"/>
          <w:lang w:val="pt-BR"/>
        </w:rPr>
        <w:t>, tổ chức chính trị - xã hội</w:t>
      </w:r>
      <w:r w:rsidR="00160CBB" w:rsidRPr="00690738">
        <w:rPr>
          <w:bCs/>
          <w:sz w:val="28"/>
          <w:szCs w:val="28"/>
          <w:lang w:val="pt-BR"/>
        </w:rPr>
        <w:t xml:space="preserve"> </w:t>
      </w:r>
      <w:r w:rsidR="005C0077" w:rsidRPr="00690738">
        <w:rPr>
          <w:bCs/>
          <w:sz w:val="28"/>
          <w:szCs w:val="28"/>
          <w:lang w:val="pt-BR"/>
        </w:rPr>
        <w:t>khi có nhu cầu về khai thác dữ liệu</w:t>
      </w:r>
      <w:r w:rsidR="00CA7724" w:rsidRPr="00690738">
        <w:rPr>
          <w:bCs/>
          <w:sz w:val="28"/>
          <w:szCs w:val="28"/>
          <w:lang w:val="pt-BR"/>
        </w:rPr>
        <w:t xml:space="preserve"> phải b</w:t>
      </w:r>
      <w:r w:rsidR="005C0077" w:rsidRPr="00690738">
        <w:rPr>
          <w:bCs/>
          <w:sz w:val="28"/>
          <w:szCs w:val="28"/>
          <w:lang w:val="pt-BR"/>
        </w:rPr>
        <w:t>ảo đảm an ninh</w:t>
      </w:r>
      <w:r w:rsidR="00CA7724" w:rsidRPr="00690738">
        <w:rPr>
          <w:bCs/>
          <w:sz w:val="28"/>
          <w:szCs w:val="28"/>
          <w:lang w:val="pt-BR"/>
        </w:rPr>
        <w:t>,</w:t>
      </w:r>
      <w:r w:rsidR="005C0077" w:rsidRPr="00690738">
        <w:rPr>
          <w:bCs/>
          <w:sz w:val="28"/>
          <w:szCs w:val="28"/>
          <w:lang w:val="pt-BR"/>
        </w:rPr>
        <w:t xml:space="preserve"> an toàn đối với các dữ liệu khai thác và sử dụng, việc khai thác sử dụng phải bảo đảm đúng mục đích và tuân thủ theo các </w:t>
      </w:r>
      <w:r w:rsidR="00AE2C99" w:rsidRPr="00690738">
        <w:rPr>
          <w:bCs/>
          <w:sz w:val="28"/>
          <w:szCs w:val="28"/>
          <w:lang w:val="pt-BR"/>
        </w:rPr>
        <w:t>quy định pháp luật</w:t>
      </w:r>
      <w:r w:rsidR="005C0077" w:rsidRPr="00690738">
        <w:rPr>
          <w:bCs/>
          <w:sz w:val="28"/>
          <w:szCs w:val="28"/>
          <w:lang w:val="pt-BR"/>
        </w:rPr>
        <w:t>.</w:t>
      </w:r>
    </w:p>
    <w:p w14:paraId="7C3D0530" w14:textId="13FC89B8" w:rsidR="005C0077" w:rsidRPr="00690738" w:rsidRDefault="00BB065A" w:rsidP="00D555E2">
      <w:pPr>
        <w:widowControl w:val="0"/>
        <w:spacing w:line="360" w:lineRule="exact"/>
        <w:jc w:val="both"/>
        <w:rPr>
          <w:bCs/>
          <w:sz w:val="28"/>
          <w:szCs w:val="28"/>
          <w:lang w:val="pt-BR"/>
        </w:rPr>
      </w:pPr>
      <w:r w:rsidRPr="00690738">
        <w:rPr>
          <w:bCs/>
          <w:sz w:val="28"/>
          <w:szCs w:val="28"/>
          <w:lang w:val="pt-BR"/>
        </w:rPr>
        <w:t>5</w:t>
      </w:r>
      <w:r w:rsidR="005C0077" w:rsidRPr="00690738">
        <w:rPr>
          <w:bCs/>
          <w:sz w:val="28"/>
          <w:szCs w:val="28"/>
          <w:lang w:val="pt-BR"/>
        </w:rPr>
        <w:t>. Về triển khai và vận hành hệ thống</w:t>
      </w:r>
    </w:p>
    <w:p w14:paraId="44D3D9E5" w14:textId="6741EEF6" w:rsidR="005C0077" w:rsidRPr="00690738" w:rsidRDefault="005C0077" w:rsidP="00D555E2">
      <w:pPr>
        <w:widowControl w:val="0"/>
        <w:spacing w:line="360" w:lineRule="exact"/>
        <w:jc w:val="both"/>
        <w:rPr>
          <w:bCs/>
          <w:sz w:val="28"/>
          <w:szCs w:val="28"/>
          <w:lang w:val="pt-BR"/>
        </w:rPr>
      </w:pPr>
      <w:r w:rsidRPr="00690738">
        <w:rPr>
          <w:bCs/>
          <w:sz w:val="28"/>
          <w:szCs w:val="28"/>
          <w:lang w:val="pt-BR"/>
        </w:rPr>
        <w:t>a) Các đơn vị chủ động</w:t>
      </w:r>
      <w:r w:rsidR="009A79BD" w:rsidRPr="00690738">
        <w:rPr>
          <w:bCs/>
          <w:sz w:val="28"/>
          <w:szCs w:val="28"/>
          <w:lang w:val="pt-BR"/>
        </w:rPr>
        <w:t xml:space="preserve"> quản trị, vận hành các thành phần về lớp ứng dụng, quản trị dữ liệu, môi trường hoạt động, phần mềm lớp giữa, hệ điều hành của các hệ thống thông tin sử dụng hạ tầng</w:t>
      </w:r>
      <w:r w:rsidR="00F8470A" w:rsidRPr="00690738">
        <w:rPr>
          <w:bCs/>
          <w:sz w:val="28"/>
          <w:szCs w:val="28"/>
          <w:lang w:val="pt-BR"/>
        </w:rPr>
        <w:t xml:space="preserve"> của Trung tâm dữ liệu quốc gia;</w:t>
      </w:r>
    </w:p>
    <w:p w14:paraId="0E5AF2EC" w14:textId="77506BD5" w:rsidR="005C0077" w:rsidRPr="00690738" w:rsidRDefault="005C0077" w:rsidP="00D555E2">
      <w:pPr>
        <w:widowControl w:val="0"/>
        <w:spacing w:line="360" w:lineRule="exact"/>
        <w:jc w:val="both"/>
        <w:rPr>
          <w:bCs/>
          <w:sz w:val="28"/>
          <w:szCs w:val="28"/>
          <w:lang w:val="pt-BR"/>
        </w:rPr>
      </w:pPr>
      <w:r w:rsidRPr="00690738">
        <w:rPr>
          <w:bCs/>
          <w:sz w:val="28"/>
          <w:szCs w:val="28"/>
          <w:lang w:val="pt-BR"/>
        </w:rPr>
        <w:t>b) Trung tâm dữ liệu quốc gia quản trị, vận hành các thành phần về ảo hoá, quản trị máy chủ, thiết bị lưu trữ, hạ tầng mạng và an ninh bảo mật.</w:t>
      </w:r>
    </w:p>
    <w:p w14:paraId="5225FB36" w14:textId="5056AEC0" w:rsidR="005C0077" w:rsidRPr="00690738" w:rsidRDefault="00BB065A" w:rsidP="00D555E2">
      <w:pPr>
        <w:widowControl w:val="0"/>
        <w:spacing w:line="360" w:lineRule="exact"/>
        <w:jc w:val="both"/>
        <w:rPr>
          <w:bCs/>
          <w:sz w:val="28"/>
          <w:szCs w:val="28"/>
          <w:lang w:val="pt-BR"/>
        </w:rPr>
      </w:pPr>
      <w:r w:rsidRPr="00690738">
        <w:rPr>
          <w:bCs/>
          <w:sz w:val="28"/>
          <w:szCs w:val="28"/>
          <w:lang w:val="pt-BR"/>
        </w:rPr>
        <w:t>6</w:t>
      </w:r>
      <w:r w:rsidR="005C0077" w:rsidRPr="00690738">
        <w:rPr>
          <w:bCs/>
          <w:sz w:val="28"/>
          <w:szCs w:val="28"/>
          <w:lang w:val="pt-BR"/>
        </w:rPr>
        <w:t>. Hạ tầng kỹ thuật</w:t>
      </w:r>
    </w:p>
    <w:p w14:paraId="1623184B" w14:textId="31FAB205" w:rsidR="005C0077" w:rsidRPr="00690738" w:rsidRDefault="005C0077" w:rsidP="00D555E2">
      <w:pPr>
        <w:widowControl w:val="0"/>
        <w:spacing w:line="360" w:lineRule="exact"/>
        <w:jc w:val="both"/>
        <w:rPr>
          <w:bCs/>
          <w:sz w:val="28"/>
          <w:szCs w:val="28"/>
          <w:lang w:val="pt-BR"/>
        </w:rPr>
      </w:pPr>
      <w:r w:rsidRPr="00690738">
        <w:rPr>
          <w:bCs/>
          <w:sz w:val="28"/>
          <w:szCs w:val="28"/>
          <w:lang w:val="pt-BR"/>
        </w:rPr>
        <w:t xml:space="preserve">a) Trung tâm dữ liệu quốc gia cung cấp cho </w:t>
      </w:r>
      <w:r w:rsidR="00725C72" w:rsidRPr="00690738">
        <w:rPr>
          <w:bCs/>
          <w:sz w:val="28"/>
          <w:szCs w:val="28"/>
          <w:lang w:val="pt-BR"/>
        </w:rPr>
        <w:t>cơ quan Đảng, Nhà nước</w:t>
      </w:r>
      <w:r w:rsidR="00CA7724" w:rsidRPr="00690738">
        <w:rPr>
          <w:bCs/>
          <w:sz w:val="28"/>
          <w:szCs w:val="28"/>
          <w:lang w:val="pt-BR"/>
        </w:rPr>
        <w:t xml:space="preserve">, tổ </w:t>
      </w:r>
      <w:r w:rsidR="00CA7724" w:rsidRPr="00690738">
        <w:rPr>
          <w:bCs/>
          <w:sz w:val="28"/>
          <w:szCs w:val="28"/>
          <w:lang w:val="pt-BR"/>
        </w:rPr>
        <w:lastRenderedPageBreak/>
        <w:t xml:space="preserve">chức chính trị - xã hội </w:t>
      </w:r>
      <w:r w:rsidRPr="00690738">
        <w:rPr>
          <w:bCs/>
          <w:sz w:val="28"/>
          <w:szCs w:val="28"/>
          <w:u w:color="FF0000"/>
          <w:lang w:val="pt-BR"/>
        </w:rPr>
        <w:t>chỗ đặt</w:t>
      </w:r>
      <w:r w:rsidRPr="00690738">
        <w:rPr>
          <w:bCs/>
          <w:sz w:val="28"/>
          <w:szCs w:val="28"/>
          <w:lang w:val="pt-BR"/>
        </w:rPr>
        <w:t xml:space="preserve"> máy chủ và hạ tầng công nghệ thông tin</w:t>
      </w:r>
      <w:r w:rsidR="0026432C" w:rsidRPr="00690738">
        <w:rPr>
          <w:bCs/>
          <w:sz w:val="28"/>
          <w:szCs w:val="28"/>
          <w:lang w:val="pt-BR"/>
        </w:rPr>
        <w:t xml:space="preserve">; </w:t>
      </w:r>
      <w:r w:rsidRPr="00690738">
        <w:rPr>
          <w:bCs/>
          <w:sz w:val="28"/>
          <w:szCs w:val="28"/>
          <w:lang w:val="pt-BR"/>
        </w:rPr>
        <w:t xml:space="preserve">cung cấp kênh quản trị an toàn để </w:t>
      </w:r>
      <w:r w:rsidR="0026432C" w:rsidRPr="00690738">
        <w:rPr>
          <w:bCs/>
          <w:sz w:val="28"/>
          <w:szCs w:val="28"/>
          <w:lang w:val="pt-BR"/>
        </w:rPr>
        <w:t>các cơ quan, tổ chức</w:t>
      </w:r>
      <w:r w:rsidRPr="00690738">
        <w:rPr>
          <w:bCs/>
          <w:sz w:val="28"/>
          <w:szCs w:val="28"/>
          <w:lang w:val="pt-BR"/>
        </w:rPr>
        <w:t xml:space="preserve"> chủ động triển khai, bảo đảm an toàn thông tin hệ thống ứng dụng và vận hành các d</w:t>
      </w:r>
      <w:r w:rsidR="00F8470A" w:rsidRPr="00690738">
        <w:rPr>
          <w:bCs/>
          <w:sz w:val="28"/>
          <w:szCs w:val="28"/>
          <w:lang w:val="pt-BR"/>
        </w:rPr>
        <w:t>ịch vụ liên quan</w:t>
      </w:r>
      <w:r w:rsidR="0026432C" w:rsidRPr="00690738">
        <w:rPr>
          <w:bCs/>
          <w:sz w:val="28"/>
          <w:szCs w:val="28"/>
          <w:lang w:val="pt-BR"/>
        </w:rPr>
        <w:t>;</w:t>
      </w:r>
    </w:p>
    <w:p w14:paraId="5B67A845" w14:textId="7FFA5521" w:rsidR="005C0077" w:rsidRPr="00690738" w:rsidRDefault="005C0077" w:rsidP="00D555E2">
      <w:pPr>
        <w:widowControl w:val="0"/>
        <w:spacing w:line="360" w:lineRule="exact"/>
        <w:jc w:val="both"/>
        <w:rPr>
          <w:bCs/>
          <w:sz w:val="28"/>
          <w:szCs w:val="28"/>
          <w:lang w:val="pt-BR"/>
        </w:rPr>
      </w:pPr>
      <w:r w:rsidRPr="00690738">
        <w:rPr>
          <w:bCs/>
          <w:sz w:val="28"/>
          <w:szCs w:val="28"/>
          <w:lang w:val="pt-BR"/>
        </w:rPr>
        <w:t xml:space="preserve">b) </w:t>
      </w:r>
      <w:r w:rsidR="00725C72" w:rsidRPr="00690738">
        <w:rPr>
          <w:bCs/>
          <w:sz w:val="28"/>
          <w:szCs w:val="28"/>
          <w:lang w:val="pt-BR"/>
        </w:rPr>
        <w:t>Cơ quan Đảng, Nhà nước</w:t>
      </w:r>
      <w:r w:rsidR="009305CD" w:rsidRPr="00690738">
        <w:rPr>
          <w:bCs/>
          <w:sz w:val="28"/>
          <w:szCs w:val="28"/>
          <w:lang w:val="pt-BR"/>
        </w:rPr>
        <w:t>, tổ chức chính trị - xã hội</w:t>
      </w:r>
      <w:r w:rsidRPr="00690738">
        <w:rPr>
          <w:bCs/>
          <w:sz w:val="28"/>
          <w:szCs w:val="28"/>
          <w:lang w:val="pt-BR"/>
        </w:rPr>
        <w:t xml:space="preserve"> sau khi tiếp nhận hạ tầng sẽ phải tự quản trị các hệ thống ứng dụng, dịch vụ công nghệ thông tin triển khai trên hạ tầng được cung cấp</w:t>
      </w:r>
      <w:r w:rsidR="0051165E" w:rsidRPr="00690738">
        <w:rPr>
          <w:bCs/>
          <w:sz w:val="28"/>
          <w:szCs w:val="28"/>
          <w:lang w:val="pt-BR"/>
        </w:rPr>
        <w:t>.</w:t>
      </w:r>
    </w:p>
    <w:p w14:paraId="32AF53A8" w14:textId="4FCD757C" w:rsidR="005C0077" w:rsidRPr="00690738" w:rsidRDefault="00BB065A" w:rsidP="00D555E2">
      <w:pPr>
        <w:widowControl w:val="0"/>
        <w:spacing w:line="360" w:lineRule="exact"/>
        <w:jc w:val="both"/>
        <w:rPr>
          <w:bCs/>
          <w:sz w:val="28"/>
          <w:szCs w:val="28"/>
          <w:lang w:val="pt-BR"/>
        </w:rPr>
      </w:pPr>
      <w:r w:rsidRPr="00690738">
        <w:rPr>
          <w:bCs/>
          <w:sz w:val="28"/>
          <w:szCs w:val="28"/>
          <w:lang w:val="pt-BR"/>
        </w:rPr>
        <w:t>7</w:t>
      </w:r>
      <w:r w:rsidR="005C0077" w:rsidRPr="00690738">
        <w:rPr>
          <w:bCs/>
          <w:sz w:val="28"/>
          <w:szCs w:val="28"/>
          <w:lang w:val="pt-BR"/>
        </w:rPr>
        <w:t>. Trung tâm dữ liệu quốc gia bảo đảm thống nhất tài nguyên địa chỉ</w:t>
      </w:r>
      <w:r w:rsidR="0026432C" w:rsidRPr="00690738">
        <w:rPr>
          <w:bCs/>
          <w:sz w:val="28"/>
          <w:szCs w:val="28"/>
          <w:lang w:val="pt-BR"/>
        </w:rPr>
        <w:t xml:space="preserve"> mạng</w:t>
      </w:r>
      <w:r w:rsidR="005C0077" w:rsidRPr="00690738">
        <w:rPr>
          <w:bCs/>
          <w:sz w:val="28"/>
          <w:szCs w:val="28"/>
          <w:lang w:val="pt-BR"/>
        </w:rPr>
        <w:t xml:space="preserve"> </w:t>
      </w:r>
      <w:r w:rsidR="0026432C" w:rsidRPr="00690738">
        <w:rPr>
          <w:bCs/>
          <w:sz w:val="28"/>
          <w:szCs w:val="28"/>
          <w:lang w:val="pt-BR"/>
        </w:rPr>
        <w:t>(</w:t>
      </w:r>
      <w:r w:rsidR="005C0077" w:rsidRPr="00690738">
        <w:rPr>
          <w:bCs/>
          <w:sz w:val="28"/>
          <w:szCs w:val="28"/>
          <w:lang w:val="pt-BR"/>
        </w:rPr>
        <w:t>IP</w:t>
      </w:r>
      <w:r w:rsidR="0026432C" w:rsidRPr="00690738">
        <w:rPr>
          <w:bCs/>
          <w:sz w:val="28"/>
          <w:szCs w:val="28"/>
          <w:lang w:val="pt-BR"/>
        </w:rPr>
        <w:t xml:space="preserve"> – Internet Protocol)</w:t>
      </w:r>
      <w:r w:rsidR="005C0077" w:rsidRPr="00690738">
        <w:rPr>
          <w:bCs/>
          <w:sz w:val="28"/>
          <w:szCs w:val="28"/>
          <w:lang w:val="pt-BR"/>
        </w:rPr>
        <w:t xml:space="preserve"> và định tuyến theo các định hướng, kế hoạch sử dụng địa chỉ </w:t>
      </w:r>
      <w:r w:rsidR="0026432C" w:rsidRPr="00690738">
        <w:rPr>
          <w:bCs/>
          <w:sz w:val="28"/>
          <w:szCs w:val="28"/>
          <w:lang w:val="pt-BR"/>
        </w:rPr>
        <w:t xml:space="preserve">IP </w:t>
      </w:r>
      <w:r w:rsidR="005C0077" w:rsidRPr="00690738">
        <w:rPr>
          <w:bCs/>
          <w:sz w:val="28"/>
          <w:szCs w:val="28"/>
          <w:lang w:val="pt-BR"/>
        </w:rPr>
        <w:t>của quốc gia.</w:t>
      </w:r>
    </w:p>
    <w:p w14:paraId="0B291FCA" w14:textId="1A02FE4C" w:rsidR="005C0077" w:rsidRPr="00690738" w:rsidRDefault="00BB065A" w:rsidP="00D555E2">
      <w:pPr>
        <w:widowControl w:val="0"/>
        <w:spacing w:line="360" w:lineRule="exact"/>
        <w:jc w:val="both"/>
        <w:rPr>
          <w:bCs/>
          <w:sz w:val="28"/>
          <w:szCs w:val="28"/>
        </w:rPr>
      </w:pPr>
      <w:r w:rsidRPr="00690738">
        <w:rPr>
          <w:bCs/>
          <w:sz w:val="28"/>
          <w:szCs w:val="28"/>
        </w:rPr>
        <w:t>8</w:t>
      </w:r>
      <w:r w:rsidR="005C0077" w:rsidRPr="00690738">
        <w:rPr>
          <w:bCs/>
          <w:sz w:val="28"/>
          <w:szCs w:val="28"/>
        </w:rPr>
        <w:t>. Về an toàn và bảo mật thông tin</w:t>
      </w:r>
    </w:p>
    <w:p w14:paraId="43B52DFF" w14:textId="1C6A30B9" w:rsidR="005C0077" w:rsidRPr="00690738" w:rsidRDefault="005C0077" w:rsidP="00D555E2">
      <w:pPr>
        <w:widowControl w:val="0"/>
        <w:spacing w:line="360" w:lineRule="exact"/>
        <w:jc w:val="both"/>
        <w:rPr>
          <w:bCs/>
          <w:sz w:val="28"/>
          <w:szCs w:val="28"/>
        </w:rPr>
      </w:pPr>
      <w:r w:rsidRPr="00690738">
        <w:rPr>
          <w:bCs/>
          <w:sz w:val="28"/>
          <w:szCs w:val="28"/>
        </w:rPr>
        <w:t xml:space="preserve">a) Đối với </w:t>
      </w:r>
      <w:r w:rsidRPr="00690738">
        <w:rPr>
          <w:bCs/>
          <w:sz w:val="28"/>
          <w:szCs w:val="28"/>
          <w:u w:color="FF0000"/>
        </w:rPr>
        <w:t>vùng dùng chung</w:t>
      </w:r>
      <w:r w:rsidRPr="00690738">
        <w:rPr>
          <w:bCs/>
          <w:sz w:val="28"/>
          <w:szCs w:val="28"/>
        </w:rPr>
        <w:t xml:space="preserve">: Trung tâm dữ liệu quốc gia cung cấp các </w:t>
      </w:r>
      <w:r w:rsidR="009305CD" w:rsidRPr="00690738">
        <w:rPr>
          <w:bCs/>
          <w:sz w:val="28"/>
          <w:szCs w:val="28"/>
        </w:rPr>
        <w:t>vị trí</w:t>
      </w:r>
      <w:r w:rsidRPr="00690738">
        <w:rPr>
          <w:bCs/>
          <w:sz w:val="28"/>
          <w:szCs w:val="28"/>
        </w:rPr>
        <w:t xml:space="preserve"> </w:t>
      </w:r>
      <w:r w:rsidRPr="00690738">
        <w:rPr>
          <w:bCs/>
          <w:sz w:val="28"/>
          <w:szCs w:val="28"/>
          <w:u w:color="FF0000"/>
        </w:rPr>
        <w:t>chỗ đặt</w:t>
      </w:r>
      <w:r w:rsidRPr="00690738">
        <w:rPr>
          <w:bCs/>
          <w:sz w:val="28"/>
          <w:szCs w:val="28"/>
        </w:rPr>
        <w:t xml:space="preserve"> </w:t>
      </w:r>
      <w:r w:rsidR="009305CD" w:rsidRPr="00690738">
        <w:rPr>
          <w:bCs/>
          <w:sz w:val="28"/>
          <w:szCs w:val="28"/>
        </w:rPr>
        <w:t>và</w:t>
      </w:r>
      <w:r w:rsidRPr="00690738">
        <w:rPr>
          <w:bCs/>
          <w:sz w:val="28"/>
          <w:szCs w:val="28"/>
        </w:rPr>
        <w:t xml:space="preserve"> </w:t>
      </w:r>
      <w:r w:rsidR="009305CD" w:rsidRPr="00690738">
        <w:rPr>
          <w:bCs/>
          <w:sz w:val="28"/>
          <w:szCs w:val="28"/>
        </w:rPr>
        <w:t xml:space="preserve">tài nguyên hạ tầng </w:t>
      </w:r>
      <w:r w:rsidRPr="00690738">
        <w:rPr>
          <w:bCs/>
          <w:sz w:val="28"/>
          <w:szCs w:val="28"/>
        </w:rPr>
        <w:t>đáp ứng các cấp độ an toàn thông tin khác nhau, tùy theo nhu cầu của các</w:t>
      </w:r>
      <w:r w:rsidR="009305CD" w:rsidRPr="00690738">
        <w:rPr>
          <w:bCs/>
          <w:sz w:val="28"/>
          <w:szCs w:val="28"/>
        </w:rPr>
        <w:t xml:space="preserve"> cơ quan,</w:t>
      </w:r>
      <w:r w:rsidRPr="00690738">
        <w:rPr>
          <w:bCs/>
          <w:sz w:val="28"/>
          <w:szCs w:val="28"/>
        </w:rPr>
        <w:t xml:space="preserve"> đơn vị. Trung tâm dữ liệu quốc gia bảo đảm an ninh mạng</w:t>
      </w:r>
      <w:r w:rsidR="009305CD" w:rsidRPr="00690738">
        <w:rPr>
          <w:bCs/>
          <w:sz w:val="28"/>
          <w:szCs w:val="28"/>
        </w:rPr>
        <w:t>,</w:t>
      </w:r>
      <w:r w:rsidRPr="00690738">
        <w:rPr>
          <w:bCs/>
          <w:sz w:val="28"/>
          <w:szCs w:val="28"/>
        </w:rPr>
        <w:t xml:space="preserve"> </w:t>
      </w:r>
      <w:proofErr w:type="gramStart"/>
      <w:r w:rsidRPr="00690738">
        <w:rPr>
          <w:bCs/>
          <w:sz w:val="28"/>
          <w:szCs w:val="28"/>
        </w:rPr>
        <w:t>an</w:t>
      </w:r>
      <w:proofErr w:type="gramEnd"/>
      <w:r w:rsidRPr="00690738">
        <w:rPr>
          <w:bCs/>
          <w:sz w:val="28"/>
          <w:szCs w:val="28"/>
        </w:rPr>
        <w:t xml:space="preserve"> ninh an toàn thông tin của Nền tảng điện toán đám mây dùng chung</w:t>
      </w:r>
      <w:r w:rsidR="009305CD" w:rsidRPr="00690738">
        <w:rPr>
          <w:bCs/>
          <w:sz w:val="28"/>
          <w:szCs w:val="28"/>
        </w:rPr>
        <w:t xml:space="preserve">; </w:t>
      </w:r>
      <w:r w:rsidRPr="00690738">
        <w:rPr>
          <w:bCs/>
          <w:sz w:val="28"/>
          <w:szCs w:val="28"/>
        </w:rPr>
        <w:t xml:space="preserve">triển khai hệ thống giám sát an ninh mạng tập trung cho vùng dùng chung; </w:t>
      </w:r>
      <w:r w:rsidR="00725C72" w:rsidRPr="00690738">
        <w:rPr>
          <w:bCs/>
          <w:sz w:val="28"/>
          <w:szCs w:val="28"/>
        </w:rPr>
        <w:t>cơ quan Đảng, Nhà nước</w:t>
      </w:r>
      <w:r w:rsidR="001453CA" w:rsidRPr="00690738">
        <w:rPr>
          <w:bCs/>
          <w:sz w:val="28"/>
          <w:szCs w:val="28"/>
        </w:rPr>
        <w:t>, tổ chức chính trị - xã hội</w:t>
      </w:r>
      <w:r w:rsidRPr="00690738">
        <w:rPr>
          <w:bCs/>
          <w:sz w:val="28"/>
          <w:szCs w:val="28"/>
        </w:rPr>
        <w:t xml:space="preserve"> bảo đảm an toàn thông tin h</w:t>
      </w:r>
      <w:r w:rsidR="00317BE0" w:rsidRPr="00690738">
        <w:rPr>
          <w:bCs/>
          <w:sz w:val="28"/>
          <w:szCs w:val="28"/>
        </w:rPr>
        <w:t>ệ thống ứng dụng, cơ sở dữ liệu;</w:t>
      </w:r>
    </w:p>
    <w:p w14:paraId="18B27086" w14:textId="6B261208" w:rsidR="005C0077" w:rsidRPr="00690738" w:rsidRDefault="005C0077" w:rsidP="00D555E2">
      <w:pPr>
        <w:widowControl w:val="0"/>
        <w:spacing w:line="360" w:lineRule="exact"/>
        <w:jc w:val="both"/>
        <w:rPr>
          <w:bCs/>
          <w:sz w:val="28"/>
          <w:szCs w:val="28"/>
        </w:rPr>
      </w:pPr>
      <w:r w:rsidRPr="00690738">
        <w:rPr>
          <w:bCs/>
          <w:sz w:val="28"/>
          <w:szCs w:val="28"/>
        </w:rPr>
        <w:t xml:space="preserve">b) Đối với vùng chuyên dụng: Trung tâm dữ liệu quốc gia cung cấp dịch vụ hạ tầng đáp ứng an toàn thông tin cấp độ </w:t>
      </w:r>
      <w:r w:rsidR="009305CD" w:rsidRPr="00690738">
        <w:rPr>
          <w:bCs/>
          <w:sz w:val="28"/>
          <w:szCs w:val="28"/>
        </w:rPr>
        <w:t>cao nhất</w:t>
      </w:r>
      <w:r w:rsidRPr="00690738">
        <w:rPr>
          <w:bCs/>
          <w:sz w:val="28"/>
          <w:szCs w:val="28"/>
        </w:rPr>
        <w:t xml:space="preserve">, tuân thủ các quy định, tiêu chuẩn về bảo mật </w:t>
      </w:r>
      <w:r w:rsidR="00317BE0" w:rsidRPr="00690738">
        <w:rPr>
          <w:bCs/>
          <w:sz w:val="28"/>
          <w:szCs w:val="28"/>
        </w:rPr>
        <w:t>để bảo vệ kho dữ liệu tổng hợp;</w:t>
      </w:r>
    </w:p>
    <w:p w14:paraId="109372D7" w14:textId="0929EB21" w:rsidR="005C0077" w:rsidRPr="00690738" w:rsidRDefault="005C0077" w:rsidP="00D555E2">
      <w:pPr>
        <w:widowControl w:val="0"/>
        <w:spacing w:line="360" w:lineRule="exact"/>
        <w:jc w:val="both"/>
        <w:rPr>
          <w:bCs/>
          <w:sz w:val="28"/>
          <w:szCs w:val="28"/>
        </w:rPr>
      </w:pPr>
      <w:r w:rsidRPr="00690738">
        <w:rPr>
          <w:bCs/>
          <w:sz w:val="28"/>
          <w:szCs w:val="28"/>
        </w:rPr>
        <w:t xml:space="preserve">c) Đối với các hệ thống thông tin kết nối vào Trung tâm dữ liệu quốc gia: </w:t>
      </w:r>
      <w:r w:rsidR="009305CD" w:rsidRPr="00690738">
        <w:rPr>
          <w:bCs/>
          <w:sz w:val="28"/>
          <w:szCs w:val="28"/>
        </w:rPr>
        <w:t>C</w:t>
      </w:r>
      <w:r w:rsidRPr="00690738">
        <w:rPr>
          <w:bCs/>
          <w:sz w:val="28"/>
          <w:szCs w:val="28"/>
        </w:rPr>
        <w:t>ác hệ thống phải được kiểm tra bảo đảm an toàn thông tin và khắc phục các lỗ hổng bảo mật trước khi</w:t>
      </w:r>
      <w:r w:rsidR="001F1E2E" w:rsidRPr="00690738">
        <w:rPr>
          <w:bCs/>
          <w:sz w:val="28"/>
          <w:szCs w:val="28"/>
        </w:rPr>
        <w:t xml:space="preserve"> thực hiện</w:t>
      </w:r>
      <w:r w:rsidRPr="00690738">
        <w:rPr>
          <w:bCs/>
          <w:sz w:val="28"/>
          <w:szCs w:val="28"/>
        </w:rPr>
        <w:t xml:space="preserve"> kết nối</w:t>
      </w:r>
      <w:r w:rsidR="001F1E2E" w:rsidRPr="00690738">
        <w:rPr>
          <w:bCs/>
          <w:sz w:val="28"/>
          <w:szCs w:val="28"/>
        </w:rPr>
        <w:t xml:space="preserve"> chính thức</w:t>
      </w:r>
      <w:r w:rsidR="00317BE0" w:rsidRPr="00690738">
        <w:rPr>
          <w:bCs/>
          <w:sz w:val="28"/>
          <w:szCs w:val="28"/>
        </w:rPr>
        <w:t>;</w:t>
      </w:r>
    </w:p>
    <w:p w14:paraId="03A95164" w14:textId="6F2897F1" w:rsidR="005C0077" w:rsidRPr="00690738" w:rsidRDefault="005C0077" w:rsidP="00D555E2">
      <w:pPr>
        <w:widowControl w:val="0"/>
        <w:spacing w:line="360" w:lineRule="exact"/>
        <w:jc w:val="both"/>
        <w:rPr>
          <w:bCs/>
          <w:sz w:val="28"/>
          <w:szCs w:val="28"/>
        </w:rPr>
      </w:pPr>
      <w:r w:rsidRPr="00690738">
        <w:rPr>
          <w:bCs/>
          <w:sz w:val="28"/>
          <w:szCs w:val="28"/>
        </w:rPr>
        <w:t xml:space="preserve">d) Đối với công tác giám sát an ninh an toàn thông tin: Trung tâm dữ liệu quốc gia kết nối </w:t>
      </w:r>
      <w:r w:rsidR="009305CD" w:rsidRPr="00690738">
        <w:rPr>
          <w:bCs/>
          <w:sz w:val="28"/>
          <w:szCs w:val="28"/>
        </w:rPr>
        <w:t xml:space="preserve">với </w:t>
      </w:r>
      <w:r w:rsidRPr="00690738">
        <w:rPr>
          <w:bCs/>
          <w:sz w:val="28"/>
          <w:szCs w:val="28"/>
        </w:rPr>
        <w:t xml:space="preserve">các </w:t>
      </w:r>
      <w:r w:rsidR="009305CD" w:rsidRPr="00690738">
        <w:rPr>
          <w:bCs/>
          <w:sz w:val="28"/>
          <w:szCs w:val="28"/>
        </w:rPr>
        <w:t>t</w:t>
      </w:r>
      <w:r w:rsidRPr="00690738">
        <w:rPr>
          <w:bCs/>
          <w:sz w:val="28"/>
          <w:szCs w:val="28"/>
        </w:rPr>
        <w:t xml:space="preserve">rung tâm giám sát an ninh, </w:t>
      </w:r>
      <w:proofErr w:type="gramStart"/>
      <w:r w:rsidRPr="00690738">
        <w:rPr>
          <w:bCs/>
          <w:sz w:val="28"/>
          <w:szCs w:val="28"/>
        </w:rPr>
        <w:t>an</w:t>
      </w:r>
      <w:proofErr w:type="gramEnd"/>
      <w:r w:rsidRPr="00690738">
        <w:rPr>
          <w:bCs/>
          <w:sz w:val="28"/>
          <w:szCs w:val="28"/>
        </w:rPr>
        <w:t xml:space="preserve"> toàn thông tin </w:t>
      </w:r>
      <w:r w:rsidR="009305CD" w:rsidRPr="00690738">
        <w:rPr>
          <w:bCs/>
          <w:sz w:val="28"/>
          <w:szCs w:val="28"/>
        </w:rPr>
        <w:t>khác</w:t>
      </w:r>
      <w:r w:rsidRPr="00690738">
        <w:rPr>
          <w:bCs/>
          <w:sz w:val="28"/>
          <w:szCs w:val="28"/>
        </w:rPr>
        <w:t xml:space="preserve"> nếu cần thiết.</w:t>
      </w:r>
    </w:p>
    <w:p w14:paraId="02DAF5D2" w14:textId="04517E4A" w:rsidR="00B67659" w:rsidRPr="00690738" w:rsidRDefault="00B67659" w:rsidP="00D555E2">
      <w:pPr>
        <w:widowControl w:val="0"/>
        <w:spacing w:line="360" w:lineRule="exact"/>
        <w:jc w:val="both"/>
        <w:rPr>
          <w:bCs/>
          <w:sz w:val="28"/>
          <w:szCs w:val="28"/>
        </w:rPr>
      </w:pPr>
      <w:r w:rsidRPr="00690738">
        <w:rPr>
          <w:bCs/>
          <w:sz w:val="28"/>
          <w:szCs w:val="28"/>
        </w:rPr>
        <w:t xml:space="preserve">9. Thủ tướng Chính phủ ban hành </w:t>
      </w:r>
      <w:r w:rsidR="00525E22" w:rsidRPr="00690738">
        <w:rPr>
          <w:bCs/>
          <w:sz w:val="28"/>
          <w:szCs w:val="28"/>
        </w:rPr>
        <w:t>q</w:t>
      </w:r>
      <w:r w:rsidRPr="00690738">
        <w:rPr>
          <w:bCs/>
          <w:sz w:val="28"/>
          <w:szCs w:val="28"/>
        </w:rPr>
        <w:t>uy chế quản lý</w:t>
      </w:r>
      <w:r w:rsidR="00525E22" w:rsidRPr="00690738">
        <w:rPr>
          <w:bCs/>
          <w:sz w:val="28"/>
          <w:szCs w:val="28"/>
        </w:rPr>
        <w:t xml:space="preserve"> và</w:t>
      </w:r>
      <w:r w:rsidRPr="00690738">
        <w:rPr>
          <w:bCs/>
          <w:sz w:val="28"/>
          <w:szCs w:val="28"/>
        </w:rPr>
        <w:t xml:space="preserve"> khai thác Trung tâm dữ liệu quốc gia.</w:t>
      </w:r>
    </w:p>
    <w:p w14:paraId="36B16E85" w14:textId="6ED4CC0E" w:rsidR="000F22A6" w:rsidRPr="00690738" w:rsidRDefault="00BA3727" w:rsidP="004043B0">
      <w:pPr>
        <w:pStyle w:val="Heading2"/>
        <w:spacing w:line="340" w:lineRule="exact"/>
        <w:rPr>
          <w:color w:val="auto"/>
          <w:lang w:val="pt-BR"/>
        </w:rPr>
      </w:pPr>
      <w:bookmarkStart w:id="82" w:name="_Toc170288664"/>
      <w:r w:rsidRPr="00690738">
        <w:rPr>
          <w:color w:val="auto"/>
          <w:lang w:val="pt-BR"/>
        </w:rPr>
        <w:t>Nền tảng chia sẻ, điều phối dữ liệu</w:t>
      </w:r>
      <w:bookmarkEnd w:id="82"/>
    </w:p>
    <w:p w14:paraId="1B5C7A72" w14:textId="28C08B17" w:rsidR="00F0542C" w:rsidRPr="00690738" w:rsidRDefault="00A71A46" w:rsidP="004043B0">
      <w:pPr>
        <w:widowControl w:val="0"/>
        <w:jc w:val="both"/>
        <w:rPr>
          <w:bCs/>
          <w:sz w:val="28"/>
          <w:szCs w:val="28"/>
          <w:lang w:val="pt-BR"/>
        </w:rPr>
      </w:pPr>
      <w:r w:rsidRPr="00690738">
        <w:rPr>
          <w:bCs/>
          <w:sz w:val="28"/>
          <w:szCs w:val="28"/>
          <w:lang w:val="pt-BR"/>
        </w:rPr>
        <w:t>1.</w:t>
      </w:r>
      <w:r w:rsidR="00F0542C" w:rsidRPr="00690738">
        <w:rPr>
          <w:bCs/>
          <w:sz w:val="28"/>
          <w:szCs w:val="28"/>
          <w:lang w:val="pt-BR"/>
        </w:rPr>
        <w:t xml:space="preserve"> Nền tảng chia sẻ, điều phối dữ liệu thực hiện kết nối, đồng bộ dữ liệu, chia sẻ, điều phối dữ liệu thông suốt giữa Trung tâm dữ liệu quốc gia và các cơ quan, tổ chức, cá nhân</w:t>
      </w:r>
      <w:r w:rsidR="007B5ECF" w:rsidRPr="00690738">
        <w:rPr>
          <w:bCs/>
          <w:sz w:val="28"/>
          <w:szCs w:val="28"/>
          <w:lang w:val="pt-BR"/>
        </w:rPr>
        <w:t>, bảo đảm tính toàn vẹn của dữ liệu.</w:t>
      </w:r>
    </w:p>
    <w:p w14:paraId="0AC5E39B" w14:textId="02C42F42" w:rsidR="00604563" w:rsidRPr="00690738" w:rsidRDefault="007B5ECF" w:rsidP="004043B0">
      <w:pPr>
        <w:widowControl w:val="0"/>
        <w:jc w:val="both"/>
        <w:rPr>
          <w:bCs/>
          <w:sz w:val="28"/>
          <w:szCs w:val="28"/>
          <w:lang w:val="pt-BR"/>
        </w:rPr>
      </w:pPr>
      <w:r w:rsidRPr="00690738">
        <w:rPr>
          <w:bCs/>
          <w:sz w:val="28"/>
          <w:szCs w:val="28"/>
          <w:lang w:val="pt-BR"/>
        </w:rPr>
        <w:t>2</w:t>
      </w:r>
      <w:r w:rsidR="00F0542C" w:rsidRPr="00690738">
        <w:rPr>
          <w:bCs/>
          <w:sz w:val="28"/>
          <w:szCs w:val="28"/>
          <w:lang w:val="pt-BR"/>
        </w:rPr>
        <w:t>. Nền tảng chia sẻ, điều phối dữ liệu</w:t>
      </w:r>
      <w:r w:rsidR="00943ADF" w:rsidRPr="00690738">
        <w:rPr>
          <w:bCs/>
          <w:sz w:val="28"/>
          <w:szCs w:val="28"/>
          <w:lang w:val="pt-BR"/>
        </w:rPr>
        <w:t xml:space="preserve"> </w:t>
      </w:r>
      <w:r w:rsidR="00F0542C" w:rsidRPr="00690738">
        <w:rPr>
          <w:bCs/>
          <w:sz w:val="28"/>
          <w:szCs w:val="28"/>
          <w:lang w:val="pt-BR"/>
        </w:rPr>
        <w:t xml:space="preserve">tập trung vào công nghệ, tính khả dụng và hiệu quả hoạt động với các định dạng và giao thức phù hợp. Chủ sở hữu dữ liệu cung cấp và </w:t>
      </w:r>
      <w:r w:rsidR="00185D6C" w:rsidRPr="00690738">
        <w:rPr>
          <w:bCs/>
          <w:sz w:val="28"/>
          <w:szCs w:val="28"/>
          <w:lang w:val="pt-BR"/>
        </w:rPr>
        <w:t>bảo đảm</w:t>
      </w:r>
      <w:r w:rsidR="00F0542C" w:rsidRPr="00690738">
        <w:rPr>
          <w:bCs/>
          <w:sz w:val="28"/>
          <w:szCs w:val="28"/>
          <w:lang w:val="pt-BR"/>
        </w:rPr>
        <w:t xml:space="preserve"> chất lượng dữ liệu, quyết định các điều kiện để truy cập và sử dụng dữ liệu.</w:t>
      </w:r>
    </w:p>
    <w:p w14:paraId="707338FA" w14:textId="1E419906" w:rsidR="008F7E7B" w:rsidRPr="00690738" w:rsidRDefault="008031D0" w:rsidP="004043B0">
      <w:pPr>
        <w:pStyle w:val="Heading1"/>
        <w:spacing w:line="340" w:lineRule="exact"/>
        <w:rPr>
          <w:color w:val="auto"/>
          <w:szCs w:val="28"/>
          <w:lang w:val="pt-BR"/>
        </w:rPr>
      </w:pPr>
      <w:r w:rsidRPr="00690738">
        <w:rPr>
          <w:color w:val="auto"/>
          <w:lang w:val="pt-BR"/>
        </w:rPr>
        <w:lastRenderedPageBreak/>
        <w:br/>
      </w:r>
      <w:bookmarkStart w:id="83" w:name="_Toc170288665"/>
      <w:r w:rsidR="000F22A6" w:rsidRPr="00690738">
        <w:rPr>
          <w:color w:val="auto"/>
          <w:szCs w:val="28"/>
          <w:lang w:val="pt-BR"/>
        </w:rPr>
        <w:t xml:space="preserve">SẢN PHẨM, </w:t>
      </w:r>
      <w:r w:rsidR="00014FCD" w:rsidRPr="00690738">
        <w:rPr>
          <w:color w:val="auto"/>
          <w:szCs w:val="28"/>
          <w:lang w:val="pt-BR"/>
        </w:rPr>
        <w:t xml:space="preserve">DỊCH VỤ </w:t>
      </w:r>
      <w:r w:rsidR="00512D27" w:rsidRPr="00690738">
        <w:rPr>
          <w:color w:val="auto"/>
          <w:szCs w:val="28"/>
          <w:lang w:val="pt-BR"/>
        </w:rPr>
        <w:t>VỀ</w:t>
      </w:r>
      <w:r w:rsidR="00014FCD" w:rsidRPr="00690738">
        <w:rPr>
          <w:color w:val="auto"/>
          <w:szCs w:val="28"/>
          <w:lang w:val="pt-BR"/>
        </w:rPr>
        <w:t xml:space="preserve"> DỮ LIỆU</w:t>
      </w:r>
      <w:bookmarkEnd w:id="83"/>
    </w:p>
    <w:p w14:paraId="67E7CA8C" w14:textId="7C557F82" w:rsidR="00FC482F" w:rsidRPr="00690738" w:rsidRDefault="000F22A6" w:rsidP="004043B0">
      <w:pPr>
        <w:pStyle w:val="Heading2"/>
        <w:spacing w:line="340" w:lineRule="exact"/>
        <w:rPr>
          <w:color w:val="auto"/>
          <w:lang w:val="pt-BR"/>
        </w:rPr>
      </w:pPr>
      <w:bookmarkStart w:id="84" w:name="_Toc170288666"/>
      <w:r w:rsidRPr="00690738">
        <w:rPr>
          <w:color w:val="auto"/>
          <w:lang w:val="pt-BR"/>
        </w:rPr>
        <w:t>S</w:t>
      </w:r>
      <w:r w:rsidR="00D41661" w:rsidRPr="00690738">
        <w:rPr>
          <w:color w:val="auto"/>
          <w:lang w:val="pt-BR"/>
        </w:rPr>
        <w:t xml:space="preserve">ản phẩm, </w:t>
      </w:r>
      <w:r w:rsidR="00FC482F" w:rsidRPr="00690738">
        <w:rPr>
          <w:color w:val="auto"/>
          <w:lang w:val="pt-BR"/>
        </w:rPr>
        <w:t>dịch vụ về dữ liệu</w:t>
      </w:r>
      <w:bookmarkEnd w:id="84"/>
    </w:p>
    <w:p w14:paraId="61944A62" w14:textId="0E65073A" w:rsidR="00FC482F" w:rsidRPr="00690738" w:rsidRDefault="00D41661" w:rsidP="004043B0">
      <w:pPr>
        <w:pStyle w:val="ListParagraph"/>
        <w:numPr>
          <w:ilvl w:val="0"/>
          <w:numId w:val="8"/>
        </w:numPr>
        <w:tabs>
          <w:tab w:val="left" w:pos="1080"/>
        </w:tabs>
        <w:ind w:left="0" w:firstLine="720"/>
        <w:jc w:val="both"/>
        <w:rPr>
          <w:sz w:val="28"/>
          <w:szCs w:val="28"/>
          <w:lang w:val="pt-BR"/>
        </w:rPr>
      </w:pPr>
      <w:r w:rsidRPr="00690738">
        <w:rPr>
          <w:sz w:val="28"/>
          <w:szCs w:val="28"/>
          <w:lang w:val="pt-BR"/>
        </w:rPr>
        <w:t>Sản phẩm, d</w:t>
      </w:r>
      <w:r w:rsidR="00FC482F" w:rsidRPr="00690738">
        <w:rPr>
          <w:sz w:val="28"/>
          <w:szCs w:val="28"/>
          <w:lang w:val="pt-BR"/>
        </w:rPr>
        <w:t>ịch vụ</w:t>
      </w:r>
      <w:r w:rsidR="009D2050" w:rsidRPr="00690738">
        <w:rPr>
          <w:sz w:val="28"/>
          <w:szCs w:val="28"/>
          <w:lang w:val="pt-BR"/>
        </w:rPr>
        <w:t xml:space="preserve"> về dữ liệu trong hoạt động giao dịch điện tử, viễn thông</w:t>
      </w:r>
      <w:r w:rsidR="00035910" w:rsidRPr="00690738">
        <w:rPr>
          <w:sz w:val="28"/>
          <w:szCs w:val="28"/>
          <w:lang w:val="pt-BR"/>
        </w:rPr>
        <w:t>, an ninh mạng, an toàn thông tin mạng, công nghiệp công nghệ số, xác thực điện tử</w:t>
      </w:r>
      <w:r w:rsidR="00590690" w:rsidRPr="00690738">
        <w:rPr>
          <w:sz w:val="28"/>
          <w:szCs w:val="28"/>
          <w:lang w:val="pt-BR"/>
        </w:rPr>
        <w:t>, cơ yếu, công nghiệp quốc phòng, an ninh và động viên công nghiệp</w:t>
      </w:r>
      <w:r w:rsidR="00035910" w:rsidRPr="00690738">
        <w:rPr>
          <w:sz w:val="28"/>
          <w:szCs w:val="28"/>
          <w:lang w:val="pt-BR"/>
        </w:rPr>
        <w:t xml:space="preserve"> đối với dữ liệu gắn với danh tính điện tử</w:t>
      </w:r>
      <w:r w:rsidR="00326BF5" w:rsidRPr="00690738">
        <w:rPr>
          <w:sz w:val="28"/>
          <w:szCs w:val="28"/>
          <w:lang w:val="pt-BR"/>
        </w:rPr>
        <w:t xml:space="preserve"> </w:t>
      </w:r>
      <w:r w:rsidR="009D2050" w:rsidRPr="00690738">
        <w:rPr>
          <w:sz w:val="28"/>
          <w:szCs w:val="28"/>
          <w:lang w:val="pt-BR"/>
        </w:rPr>
        <w:t xml:space="preserve">thực hiện theo </w:t>
      </w:r>
      <w:r w:rsidR="00AE2C99" w:rsidRPr="00690738">
        <w:rPr>
          <w:sz w:val="28"/>
          <w:szCs w:val="28"/>
          <w:lang w:val="pt-BR"/>
        </w:rPr>
        <w:t>quy định pháp luật</w:t>
      </w:r>
      <w:r w:rsidR="009D2050" w:rsidRPr="00690738">
        <w:rPr>
          <w:sz w:val="28"/>
          <w:szCs w:val="28"/>
          <w:lang w:val="pt-BR"/>
        </w:rPr>
        <w:t xml:space="preserve"> về </w:t>
      </w:r>
      <w:r w:rsidR="00326BF5" w:rsidRPr="00690738">
        <w:rPr>
          <w:sz w:val="28"/>
          <w:szCs w:val="28"/>
          <w:lang w:val="pt-BR"/>
        </w:rPr>
        <w:t>giao dịch điện tử, viễn thông, an ninh mạng, an toàn thông tin mạng, công nghiệp công nghệ số, xác thực điện tử</w:t>
      </w:r>
      <w:r w:rsidR="000D3F46" w:rsidRPr="00690738">
        <w:rPr>
          <w:sz w:val="28"/>
          <w:szCs w:val="28"/>
          <w:lang w:val="pt-BR"/>
        </w:rPr>
        <w:t>,</w:t>
      </w:r>
      <w:r w:rsidR="00590690" w:rsidRPr="00690738">
        <w:rPr>
          <w:sz w:val="28"/>
          <w:szCs w:val="28"/>
          <w:lang w:val="pt-BR"/>
        </w:rPr>
        <w:t xml:space="preserve"> cơ yếu, công nghiệp quốc phòng, an ninh và động viên công nghiệp.</w:t>
      </w:r>
    </w:p>
    <w:p w14:paraId="50675E5A" w14:textId="4C13F608" w:rsidR="009D2050" w:rsidRPr="00690738" w:rsidRDefault="00D41661" w:rsidP="004043B0">
      <w:pPr>
        <w:pStyle w:val="ListParagraph"/>
        <w:numPr>
          <w:ilvl w:val="0"/>
          <w:numId w:val="8"/>
        </w:numPr>
        <w:tabs>
          <w:tab w:val="left" w:pos="1080"/>
        </w:tabs>
        <w:ind w:left="0" w:firstLine="720"/>
        <w:jc w:val="both"/>
        <w:rPr>
          <w:sz w:val="28"/>
          <w:szCs w:val="28"/>
          <w:lang w:val="pt-BR"/>
        </w:rPr>
      </w:pPr>
      <w:r w:rsidRPr="00690738">
        <w:rPr>
          <w:sz w:val="28"/>
          <w:szCs w:val="28"/>
          <w:lang w:val="pt-BR"/>
        </w:rPr>
        <w:t>Sản phẩm, dịch</w:t>
      </w:r>
      <w:r w:rsidR="009D2050" w:rsidRPr="00690738">
        <w:rPr>
          <w:sz w:val="28"/>
          <w:szCs w:val="28"/>
          <w:lang w:val="pt-BR"/>
        </w:rPr>
        <w:t xml:space="preserve"> vụ về dữ liệu trong hoạt động trung gian dữ liệu</w:t>
      </w:r>
      <w:r w:rsidR="007E67FD" w:rsidRPr="00690738">
        <w:rPr>
          <w:sz w:val="28"/>
          <w:szCs w:val="28"/>
          <w:lang w:val="pt-BR"/>
        </w:rPr>
        <w:t>,</w:t>
      </w:r>
      <w:r w:rsidR="009D2050" w:rsidRPr="00690738">
        <w:rPr>
          <w:sz w:val="28"/>
          <w:szCs w:val="28"/>
          <w:lang w:val="pt-BR"/>
        </w:rPr>
        <w:t xml:space="preserve"> phân tích, tổng hợp dữ liệu</w:t>
      </w:r>
      <w:r w:rsidR="007E67FD" w:rsidRPr="00690738">
        <w:rPr>
          <w:sz w:val="28"/>
          <w:szCs w:val="28"/>
          <w:lang w:val="pt-BR"/>
        </w:rPr>
        <w:t>,</w:t>
      </w:r>
      <w:r w:rsidRPr="00690738">
        <w:rPr>
          <w:sz w:val="28"/>
          <w:szCs w:val="28"/>
          <w:lang w:val="pt-BR"/>
        </w:rPr>
        <w:t xml:space="preserve"> </w:t>
      </w:r>
      <w:r w:rsidR="00035910" w:rsidRPr="00690738">
        <w:rPr>
          <w:sz w:val="28"/>
          <w:szCs w:val="28"/>
          <w:lang w:val="pt-BR"/>
        </w:rPr>
        <w:t>xác thực điện tử đối với dữ liệu không gắn với chủ thể danh tính điện tử</w:t>
      </w:r>
      <w:r w:rsidR="007E67FD" w:rsidRPr="00690738">
        <w:rPr>
          <w:sz w:val="28"/>
          <w:szCs w:val="28"/>
          <w:lang w:val="pt-BR"/>
        </w:rPr>
        <w:t>,</w:t>
      </w:r>
      <w:r w:rsidR="00035910" w:rsidRPr="00690738">
        <w:rPr>
          <w:sz w:val="28"/>
          <w:szCs w:val="28"/>
          <w:lang w:val="pt-BR"/>
        </w:rPr>
        <w:t xml:space="preserve"> </w:t>
      </w:r>
      <w:r w:rsidRPr="00690738">
        <w:rPr>
          <w:sz w:val="28"/>
          <w:szCs w:val="28"/>
          <w:lang w:val="pt-BR"/>
        </w:rPr>
        <w:t>sàn giao dịch dữ liệu</w:t>
      </w:r>
      <w:r w:rsidR="009D2050" w:rsidRPr="00690738">
        <w:rPr>
          <w:sz w:val="28"/>
          <w:szCs w:val="28"/>
          <w:lang w:val="pt-BR"/>
        </w:rPr>
        <w:t xml:space="preserve"> thực hiện theo quy định của Luật này.</w:t>
      </w:r>
    </w:p>
    <w:p w14:paraId="6FC9BE42" w14:textId="60C9EAB2" w:rsidR="009D2050" w:rsidRPr="00690738" w:rsidRDefault="00D41661" w:rsidP="004043B0">
      <w:pPr>
        <w:pStyle w:val="ListParagraph"/>
        <w:numPr>
          <w:ilvl w:val="0"/>
          <w:numId w:val="8"/>
        </w:numPr>
        <w:tabs>
          <w:tab w:val="left" w:pos="1080"/>
        </w:tabs>
        <w:ind w:left="0" w:firstLine="720"/>
        <w:jc w:val="both"/>
        <w:rPr>
          <w:sz w:val="28"/>
          <w:szCs w:val="28"/>
          <w:lang w:val="pt-BR"/>
        </w:rPr>
      </w:pPr>
      <w:r w:rsidRPr="00690738">
        <w:rPr>
          <w:sz w:val="28"/>
          <w:szCs w:val="28"/>
          <w:lang w:val="pt-BR"/>
        </w:rPr>
        <w:t>Sản phẩm, dịch vụ về dữ liệu trong các hoạt động chuyên ngành khác thực hiện theo quy định của Luật này và pháp luật khác có liên quan.</w:t>
      </w:r>
    </w:p>
    <w:p w14:paraId="3BBE6278" w14:textId="77777777" w:rsidR="00D15D96" w:rsidRPr="00690738" w:rsidRDefault="00436B07" w:rsidP="004043B0">
      <w:pPr>
        <w:pStyle w:val="ListParagraph"/>
        <w:numPr>
          <w:ilvl w:val="0"/>
          <w:numId w:val="8"/>
        </w:numPr>
        <w:tabs>
          <w:tab w:val="left" w:pos="1080"/>
        </w:tabs>
        <w:ind w:left="0" w:firstLine="720"/>
        <w:jc w:val="both"/>
        <w:rPr>
          <w:sz w:val="28"/>
          <w:szCs w:val="28"/>
          <w:lang w:val="pt-BR"/>
        </w:rPr>
      </w:pPr>
      <w:r w:rsidRPr="00690738">
        <w:rPr>
          <w:sz w:val="28"/>
          <w:szCs w:val="28"/>
          <w:lang w:val="pt-BR"/>
        </w:rPr>
        <w:t>T</w:t>
      </w:r>
      <w:r w:rsidR="00EA24B1" w:rsidRPr="00690738">
        <w:rPr>
          <w:sz w:val="28"/>
          <w:szCs w:val="28"/>
          <w:lang w:val="pt-BR"/>
        </w:rPr>
        <w:t>ổ chức cung cấp sản phẩm, dịch vụ trung gian dữ liệu, phân tích, tổng hợp dữ liệu được hưởng ưu đãi như các doanh nghiệp hoạt động trong lĩnh vực công nghệ cao, đổi mới sáng tạo</w:t>
      </w:r>
      <w:r w:rsidRPr="00690738">
        <w:rPr>
          <w:sz w:val="28"/>
          <w:szCs w:val="28"/>
          <w:lang w:val="pt-BR"/>
        </w:rPr>
        <w:t>, công nghiệp công nghệ số.</w:t>
      </w:r>
    </w:p>
    <w:p w14:paraId="5CBE8C6C" w14:textId="3F76ADA3" w:rsidR="00D15D96" w:rsidRPr="00690738" w:rsidRDefault="00C912C5" w:rsidP="004043B0">
      <w:pPr>
        <w:pStyle w:val="ListParagraph"/>
        <w:numPr>
          <w:ilvl w:val="0"/>
          <w:numId w:val="8"/>
        </w:numPr>
        <w:tabs>
          <w:tab w:val="left" w:pos="1080"/>
        </w:tabs>
        <w:ind w:left="0" w:firstLine="720"/>
        <w:jc w:val="both"/>
        <w:rPr>
          <w:sz w:val="28"/>
          <w:szCs w:val="28"/>
          <w:lang w:val="pt-BR"/>
        </w:rPr>
      </w:pPr>
      <w:r w:rsidRPr="00690738">
        <w:rPr>
          <w:sz w:val="28"/>
          <w:szCs w:val="28"/>
          <w:lang w:val="pt-BR"/>
        </w:rPr>
        <w:t>Sản phẩm</w:t>
      </w:r>
      <w:r w:rsidR="00D15D96" w:rsidRPr="00690738">
        <w:rPr>
          <w:sz w:val="28"/>
          <w:szCs w:val="28"/>
          <w:lang w:val="pt-BR"/>
        </w:rPr>
        <w:t xml:space="preserve">, </w:t>
      </w:r>
      <w:r w:rsidRPr="00690738">
        <w:rPr>
          <w:sz w:val="28"/>
          <w:szCs w:val="28"/>
          <w:lang w:val="pt-BR"/>
        </w:rPr>
        <w:t xml:space="preserve">dịch vụ </w:t>
      </w:r>
      <w:r w:rsidR="00AA189A" w:rsidRPr="00690738">
        <w:rPr>
          <w:sz w:val="28"/>
          <w:szCs w:val="28"/>
          <w:lang w:val="pt-BR"/>
        </w:rPr>
        <w:t xml:space="preserve">về </w:t>
      </w:r>
      <w:r w:rsidRPr="00690738">
        <w:rPr>
          <w:sz w:val="28"/>
          <w:szCs w:val="28"/>
          <w:lang w:val="pt-BR"/>
        </w:rPr>
        <w:t>dữ liệu có thể cung cấp trực tiếp hoặc qua trung gian dữ liệu. Cơ quan, tổ chức cá nhân cung cấp</w:t>
      </w:r>
      <w:r w:rsidR="00141522" w:rsidRPr="00690738">
        <w:rPr>
          <w:sz w:val="28"/>
          <w:szCs w:val="28"/>
          <w:lang w:val="pt-BR"/>
        </w:rPr>
        <w:t xml:space="preserve"> sản phẩm,</w:t>
      </w:r>
      <w:r w:rsidRPr="00690738">
        <w:rPr>
          <w:sz w:val="28"/>
          <w:szCs w:val="28"/>
          <w:lang w:val="pt-BR"/>
        </w:rPr>
        <w:t xml:space="preserve"> dịch vụ dữ liệu phải đăng ký với cơ quan quản lý và chịu trách nhiệm với</w:t>
      </w:r>
      <w:r w:rsidR="00141522" w:rsidRPr="00690738">
        <w:rPr>
          <w:sz w:val="28"/>
          <w:szCs w:val="28"/>
          <w:lang w:val="pt-BR"/>
        </w:rPr>
        <w:t xml:space="preserve"> sản phẩm,</w:t>
      </w:r>
      <w:r w:rsidRPr="00690738">
        <w:rPr>
          <w:sz w:val="28"/>
          <w:szCs w:val="28"/>
          <w:lang w:val="pt-BR"/>
        </w:rPr>
        <w:t xml:space="preserve"> dịch vụ dữ liệu của mình</w:t>
      </w:r>
      <w:r w:rsidR="00D15D96" w:rsidRPr="00690738">
        <w:rPr>
          <w:sz w:val="28"/>
          <w:szCs w:val="28"/>
          <w:lang w:val="pt-BR"/>
        </w:rPr>
        <w:t>.</w:t>
      </w:r>
    </w:p>
    <w:p w14:paraId="654B40CC" w14:textId="7D428065" w:rsidR="00D15D96" w:rsidRPr="00690738" w:rsidRDefault="00AA189A" w:rsidP="004043B0">
      <w:pPr>
        <w:pStyle w:val="ListParagraph"/>
        <w:numPr>
          <w:ilvl w:val="0"/>
          <w:numId w:val="8"/>
        </w:numPr>
        <w:tabs>
          <w:tab w:val="left" w:pos="1080"/>
        </w:tabs>
        <w:ind w:left="0" w:firstLine="720"/>
        <w:jc w:val="both"/>
        <w:rPr>
          <w:sz w:val="28"/>
          <w:szCs w:val="28"/>
          <w:lang w:val="pt-BR"/>
        </w:rPr>
      </w:pPr>
      <w:r w:rsidRPr="00690738">
        <w:rPr>
          <w:sz w:val="28"/>
          <w:szCs w:val="28"/>
          <w:lang w:val="pt-BR"/>
        </w:rPr>
        <w:t>Sản phẩm, dịch vụ về dữ liệu</w:t>
      </w:r>
      <w:r w:rsidR="00C912C5" w:rsidRPr="00690738">
        <w:rPr>
          <w:sz w:val="28"/>
          <w:szCs w:val="28"/>
          <w:lang w:val="pt-BR"/>
        </w:rPr>
        <w:t xml:space="preserve"> phải tuân thủ pháp luật liên quan</w:t>
      </w:r>
      <w:r w:rsidR="00141522" w:rsidRPr="00690738">
        <w:rPr>
          <w:sz w:val="28"/>
          <w:szCs w:val="28"/>
          <w:lang w:val="pt-BR"/>
        </w:rPr>
        <w:t xml:space="preserve">, </w:t>
      </w:r>
      <w:r w:rsidR="00C912C5" w:rsidRPr="00690738">
        <w:rPr>
          <w:sz w:val="28"/>
          <w:szCs w:val="28"/>
          <w:lang w:val="pt-BR"/>
        </w:rPr>
        <w:t>cơ quan, tổ chức và cá nhân cung cấp sản phẩm</w:t>
      </w:r>
      <w:r w:rsidR="00141522" w:rsidRPr="00690738">
        <w:rPr>
          <w:sz w:val="28"/>
          <w:szCs w:val="28"/>
          <w:lang w:val="pt-BR"/>
        </w:rPr>
        <w:t>, dịch vụ</w:t>
      </w:r>
      <w:r w:rsidR="00C912C5" w:rsidRPr="00690738">
        <w:rPr>
          <w:sz w:val="28"/>
          <w:szCs w:val="28"/>
          <w:lang w:val="pt-BR"/>
        </w:rPr>
        <w:t xml:space="preserve"> dữ liệu phải chịu trách nhiệm trước pháp luật về sản phẩm</w:t>
      </w:r>
      <w:r w:rsidR="00141522" w:rsidRPr="00690738">
        <w:rPr>
          <w:sz w:val="28"/>
          <w:szCs w:val="28"/>
          <w:lang w:val="pt-BR"/>
        </w:rPr>
        <w:t>, dịch vụ dữ liệu</w:t>
      </w:r>
      <w:r w:rsidR="00C912C5" w:rsidRPr="00690738">
        <w:rPr>
          <w:sz w:val="28"/>
          <w:szCs w:val="28"/>
          <w:lang w:val="pt-BR"/>
        </w:rPr>
        <w:t xml:space="preserve"> của mình.</w:t>
      </w:r>
    </w:p>
    <w:p w14:paraId="61825750" w14:textId="605C90EC" w:rsidR="00D15D96" w:rsidRPr="00690738" w:rsidRDefault="00D15D96" w:rsidP="004043B0">
      <w:pPr>
        <w:pStyle w:val="ListParagraph"/>
        <w:numPr>
          <w:ilvl w:val="0"/>
          <w:numId w:val="8"/>
        </w:numPr>
        <w:tabs>
          <w:tab w:val="left" w:pos="1080"/>
        </w:tabs>
        <w:ind w:left="0" w:firstLine="720"/>
        <w:jc w:val="both"/>
        <w:rPr>
          <w:sz w:val="28"/>
          <w:szCs w:val="28"/>
          <w:lang w:val="pt-BR"/>
        </w:rPr>
      </w:pPr>
      <w:r w:rsidRPr="00690738">
        <w:rPr>
          <w:sz w:val="28"/>
          <w:szCs w:val="28"/>
          <w:lang w:val="pt-BR"/>
        </w:rPr>
        <w:t xml:space="preserve">Chính phủ quy định </w:t>
      </w:r>
      <w:r w:rsidR="00C912C5" w:rsidRPr="00690738">
        <w:rPr>
          <w:sz w:val="28"/>
          <w:szCs w:val="28"/>
          <w:lang w:val="pt-BR"/>
        </w:rPr>
        <w:t>chính sách</w:t>
      </w:r>
      <w:r w:rsidRPr="00690738">
        <w:rPr>
          <w:sz w:val="28"/>
          <w:szCs w:val="28"/>
          <w:lang w:val="pt-BR"/>
        </w:rPr>
        <w:t xml:space="preserve"> về</w:t>
      </w:r>
      <w:r w:rsidR="00C912C5" w:rsidRPr="00690738">
        <w:rPr>
          <w:sz w:val="28"/>
          <w:szCs w:val="28"/>
          <w:lang w:val="pt-BR"/>
        </w:rPr>
        <w:t xml:space="preserve"> quản lý</w:t>
      </w:r>
      <w:r w:rsidRPr="00690738">
        <w:rPr>
          <w:sz w:val="28"/>
          <w:szCs w:val="28"/>
          <w:lang w:val="pt-BR"/>
        </w:rPr>
        <w:t>,</w:t>
      </w:r>
      <w:r w:rsidR="00C912C5" w:rsidRPr="00690738">
        <w:rPr>
          <w:sz w:val="28"/>
          <w:szCs w:val="28"/>
          <w:lang w:val="pt-BR"/>
        </w:rPr>
        <w:t xml:space="preserve"> giám sát thị trường dữ liệu, </w:t>
      </w:r>
      <w:r w:rsidRPr="00690738">
        <w:rPr>
          <w:sz w:val="28"/>
          <w:szCs w:val="28"/>
          <w:lang w:val="pt-BR"/>
        </w:rPr>
        <w:t>ưu tiên</w:t>
      </w:r>
      <w:r w:rsidR="00C912C5" w:rsidRPr="00690738">
        <w:rPr>
          <w:sz w:val="28"/>
          <w:szCs w:val="28"/>
          <w:lang w:val="pt-BR"/>
        </w:rPr>
        <w:t xml:space="preserve"> chia sẻ dữ liệu</w:t>
      </w:r>
      <w:r w:rsidRPr="00690738">
        <w:rPr>
          <w:sz w:val="28"/>
          <w:szCs w:val="28"/>
          <w:lang w:val="pt-BR"/>
        </w:rPr>
        <w:t xml:space="preserve"> mở và phát triển sàn </w:t>
      </w:r>
      <w:r w:rsidR="00C912C5" w:rsidRPr="00690738">
        <w:rPr>
          <w:sz w:val="28"/>
          <w:szCs w:val="28"/>
          <w:lang w:val="pt-BR"/>
        </w:rPr>
        <w:t>giao dịch dữ liệu</w:t>
      </w:r>
      <w:r w:rsidRPr="00690738">
        <w:rPr>
          <w:sz w:val="28"/>
          <w:szCs w:val="28"/>
          <w:lang w:val="pt-BR"/>
        </w:rPr>
        <w:t>; ưu tiên phát triển thị trường dữ liệu phục vụ phát triển kinh tế xã hội và ứng dụng</w:t>
      </w:r>
      <w:r w:rsidR="00C912C5" w:rsidRPr="00690738">
        <w:rPr>
          <w:sz w:val="28"/>
          <w:szCs w:val="28"/>
          <w:lang w:val="pt-BR"/>
        </w:rPr>
        <w:t xml:space="preserve"> công nghệ dữ liệu để </w:t>
      </w:r>
      <w:r w:rsidRPr="00690738">
        <w:rPr>
          <w:sz w:val="28"/>
          <w:szCs w:val="28"/>
          <w:lang w:val="pt-BR"/>
        </w:rPr>
        <w:t>khai thác hiệu quả</w:t>
      </w:r>
      <w:r w:rsidR="00C912C5" w:rsidRPr="00690738">
        <w:rPr>
          <w:sz w:val="28"/>
          <w:szCs w:val="28"/>
          <w:lang w:val="pt-BR"/>
        </w:rPr>
        <w:t xml:space="preserve"> giá trị của dữ liệ</w:t>
      </w:r>
      <w:r w:rsidRPr="00690738">
        <w:rPr>
          <w:sz w:val="28"/>
          <w:szCs w:val="28"/>
          <w:lang w:val="pt-BR"/>
        </w:rPr>
        <w:t>u.</w:t>
      </w:r>
    </w:p>
    <w:p w14:paraId="04725EFD" w14:textId="5CEE53A3" w:rsidR="00512D27" w:rsidRPr="00690738" w:rsidRDefault="002217F9" w:rsidP="004043B0">
      <w:pPr>
        <w:pStyle w:val="Heading2"/>
        <w:spacing w:line="340" w:lineRule="exact"/>
        <w:rPr>
          <w:color w:val="auto"/>
          <w:lang w:val="pt-BR"/>
        </w:rPr>
      </w:pPr>
      <w:bookmarkStart w:id="85" w:name="_Toc170288667"/>
      <w:r w:rsidRPr="00690738">
        <w:rPr>
          <w:rStyle w:val="normal-h1"/>
          <w:rFonts w:eastAsia="Batang"/>
          <w:b/>
          <w:color w:val="auto"/>
          <w:szCs w:val="28"/>
          <w:lang w:val="pt-BR"/>
        </w:rPr>
        <w:t>Điều kiện</w:t>
      </w:r>
      <w:r w:rsidR="00512D27" w:rsidRPr="00690738">
        <w:rPr>
          <w:rStyle w:val="normal-h1"/>
          <w:rFonts w:eastAsia="Batang"/>
          <w:b/>
          <w:color w:val="auto"/>
          <w:szCs w:val="28"/>
          <w:lang w:val="pt-BR"/>
        </w:rPr>
        <w:t xml:space="preserve"> cung cấp </w:t>
      </w:r>
      <w:r w:rsidR="00D41661" w:rsidRPr="00690738">
        <w:rPr>
          <w:rStyle w:val="normal-h1"/>
          <w:rFonts w:eastAsia="Batang"/>
          <w:b/>
          <w:color w:val="auto"/>
          <w:szCs w:val="28"/>
          <w:lang w:val="pt-BR"/>
        </w:rPr>
        <w:t xml:space="preserve">sản phẩm, </w:t>
      </w:r>
      <w:r w:rsidR="00512D27" w:rsidRPr="00690738">
        <w:rPr>
          <w:rStyle w:val="normal-h1"/>
          <w:rFonts w:eastAsia="Batang"/>
          <w:b/>
          <w:color w:val="auto"/>
          <w:szCs w:val="28"/>
          <w:lang w:val="pt-BR"/>
        </w:rPr>
        <w:t>dịch vụ</w:t>
      </w:r>
      <w:r w:rsidR="00D41661" w:rsidRPr="00690738">
        <w:rPr>
          <w:rStyle w:val="normal-h1"/>
          <w:rFonts w:eastAsia="Batang"/>
          <w:b/>
          <w:color w:val="auto"/>
          <w:szCs w:val="28"/>
          <w:lang w:val="pt-BR"/>
        </w:rPr>
        <w:t xml:space="preserve"> </w:t>
      </w:r>
      <w:r w:rsidR="00D41661" w:rsidRPr="00690738">
        <w:rPr>
          <w:color w:val="auto"/>
          <w:lang w:val="pt-BR"/>
        </w:rPr>
        <w:t>trung gian dữ liệu, phân tích, tổng hợp dữ liệu, sàn giao dịch dữ liệu</w:t>
      </w:r>
      <w:bookmarkEnd w:id="85"/>
    </w:p>
    <w:p w14:paraId="1EBF693C" w14:textId="6C8ED1AD" w:rsidR="002217F9" w:rsidRPr="00690738" w:rsidRDefault="002217F9" w:rsidP="004043B0">
      <w:pPr>
        <w:pStyle w:val="ListParagraph"/>
        <w:numPr>
          <w:ilvl w:val="0"/>
          <w:numId w:val="28"/>
        </w:numPr>
        <w:jc w:val="both"/>
        <w:rPr>
          <w:bCs/>
          <w:sz w:val="28"/>
          <w:szCs w:val="28"/>
          <w:lang w:val="pt-BR"/>
        </w:rPr>
      </w:pPr>
      <w:bookmarkStart w:id="86" w:name="_Hlk163049312"/>
      <w:r w:rsidRPr="00690738">
        <w:rPr>
          <w:bCs/>
          <w:sz w:val="28"/>
          <w:szCs w:val="28"/>
          <w:lang w:val="pt-BR"/>
        </w:rPr>
        <w:t>Điều kiện về tổ chức</w:t>
      </w:r>
    </w:p>
    <w:p w14:paraId="7D4D77A5" w14:textId="264C7035" w:rsidR="00D41661" w:rsidRPr="00690738" w:rsidRDefault="002217F9" w:rsidP="004043B0">
      <w:pPr>
        <w:jc w:val="both"/>
        <w:rPr>
          <w:bCs/>
          <w:sz w:val="28"/>
          <w:szCs w:val="28"/>
          <w:lang w:val="pt-BR"/>
        </w:rPr>
      </w:pPr>
      <w:r w:rsidRPr="00690738">
        <w:rPr>
          <w:rStyle w:val="normal-h1"/>
          <w:rFonts w:eastAsia="Batang"/>
          <w:bCs/>
          <w:szCs w:val="28"/>
          <w:lang w:val="pt-BR"/>
        </w:rPr>
        <w:t xml:space="preserve">a) </w:t>
      </w:r>
      <w:r w:rsidR="001A684E" w:rsidRPr="00690738">
        <w:rPr>
          <w:rStyle w:val="normal-h1"/>
          <w:rFonts w:eastAsia="Batang"/>
          <w:bCs/>
          <w:szCs w:val="28"/>
          <w:lang w:val="pt-BR"/>
        </w:rPr>
        <w:t xml:space="preserve">Tổ chức cung cấp sản phẩm, dịch vụ </w:t>
      </w:r>
      <w:r w:rsidR="001A684E" w:rsidRPr="00690738">
        <w:rPr>
          <w:bCs/>
          <w:sz w:val="28"/>
          <w:szCs w:val="28"/>
          <w:lang w:val="pt-BR"/>
        </w:rPr>
        <w:t>trung gian dữ liệu, phân tích, tổng hợp dữ liệu là đơn vị sự nghiệp công lập, doanh nghiệp được thành lập hoặc đăng ký hoạt động tại Việt Nam theo quy định pháp luật, đáp ứng điều kiện cung cấp dịch vụ và được cấp phép cung cấp dịch vụ theo quy định của Luật này</w:t>
      </w:r>
      <w:r w:rsidR="00715565" w:rsidRPr="00690738">
        <w:rPr>
          <w:bCs/>
          <w:sz w:val="28"/>
          <w:szCs w:val="28"/>
          <w:lang w:val="pt-BR"/>
        </w:rPr>
        <w:t>;</w:t>
      </w:r>
    </w:p>
    <w:bookmarkEnd w:id="86"/>
    <w:p w14:paraId="29EC5C56" w14:textId="2663152E" w:rsidR="002807C4" w:rsidRPr="00690738" w:rsidRDefault="002217F9" w:rsidP="002807C4">
      <w:pPr>
        <w:jc w:val="both"/>
        <w:rPr>
          <w:bCs/>
          <w:sz w:val="28"/>
          <w:szCs w:val="28"/>
          <w:lang w:val="pt-BR"/>
        </w:rPr>
      </w:pPr>
      <w:r w:rsidRPr="00690738">
        <w:rPr>
          <w:bCs/>
          <w:sz w:val="28"/>
          <w:szCs w:val="28"/>
          <w:lang w:val="pt-BR"/>
        </w:rPr>
        <w:t>b)</w:t>
      </w:r>
      <w:r w:rsidR="001A684E" w:rsidRPr="00690738">
        <w:rPr>
          <w:bCs/>
          <w:sz w:val="28"/>
          <w:szCs w:val="28"/>
          <w:lang w:val="pt-BR"/>
        </w:rPr>
        <w:t xml:space="preserve"> Tổ chức cung cấp dịch vụ sàn giao dịch dữ liệu là doanh nghiệp nhà nước, đơn vị sự nghiệp công lập đáp ứng điều kiện cung cấp dịch vụ và được cấp phép cung cấp dịch vụ theo quy định của Luật này.</w:t>
      </w:r>
    </w:p>
    <w:p w14:paraId="7A52AB8B" w14:textId="77777777" w:rsidR="002217F9" w:rsidRPr="00690738" w:rsidRDefault="002217F9" w:rsidP="004043B0">
      <w:pPr>
        <w:jc w:val="both"/>
        <w:rPr>
          <w:sz w:val="28"/>
          <w:szCs w:val="28"/>
          <w:lang w:val="vi-VN"/>
        </w:rPr>
      </w:pPr>
      <w:r w:rsidRPr="00690738">
        <w:rPr>
          <w:sz w:val="28"/>
          <w:szCs w:val="28"/>
          <w:lang w:val="vi-VN"/>
        </w:rPr>
        <w:t>2. Điều kiện về nhân sự</w:t>
      </w:r>
    </w:p>
    <w:p w14:paraId="508BF712" w14:textId="77777777" w:rsidR="002217F9" w:rsidRPr="00690738" w:rsidRDefault="002217F9" w:rsidP="004043B0">
      <w:pPr>
        <w:jc w:val="both"/>
        <w:rPr>
          <w:sz w:val="28"/>
          <w:szCs w:val="28"/>
          <w:lang w:val="vi-VN"/>
        </w:rPr>
      </w:pPr>
      <w:r w:rsidRPr="00690738">
        <w:rPr>
          <w:sz w:val="28"/>
          <w:szCs w:val="28"/>
          <w:lang w:val="vi-VN"/>
        </w:rPr>
        <w:lastRenderedPageBreak/>
        <w:t>a) Người đứng đầu tổ chức, người đại diện theo pháp luật của doanh nghiệp là công dân Việt Nam, thường trú tại Việt Nam;</w:t>
      </w:r>
    </w:p>
    <w:p w14:paraId="249245E2" w14:textId="65C9D620" w:rsidR="002217F9" w:rsidRPr="00690738" w:rsidRDefault="002217F9" w:rsidP="004043B0">
      <w:pPr>
        <w:jc w:val="both"/>
        <w:rPr>
          <w:sz w:val="28"/>
          <w:szCs w:val="28"/>
          <w:lang w:val="vi-VN"/>
        </w:rPr>
      </w:pPr>
      <w:r w:rsidRPr="00690738">
        <w:rPr>
          <w:sz w:val="28"/>
          <w:szCs w:val="28"/>
          <w:lang w:val="vi-VN"/>
        </w:rPr>
        <w:t>b) Tổ chức, doanh nghiệp phải có</w:t>
      </w:r>
      <w:r w:rsidR="0020646B" w:rsidRPr="00690738">
        <w:rPr>
          <w:sz w:val="28"/>
          <w:szCs w:val="28"/>
          <w:lang w:val="vi-VN"/>
        </w:rPr>
        <w:t xml:space="preserve"> các</w:t>
      </w:r>
      <w:r w:rsidRPr="00690738">
        <w:rPr>
          <w:sz w:val="28"/>
          <w:szCs w:val="28"/>
          <w:lang w:val="vi-VN"/>
        </w:rPr>
        <w:t xml:space="preserve"> nhân sự có bằng đại học trở lên chuyên ngành an toàn thông tin</w:t>
      </w:r>
      <w:r w:rsidR="0020646B" w:rsidRPr="00690738">
        <w:rPr>
          <w:sz w:val="28"/>
          <w:szCs w:val="28"/>
          <w:lang w:val="vi-VN"/>
        </w:rPr>
        <w:t>,</w:t>
      </w:r>
      <w:r w:rsidRPr="00690738">
        <w:rPr>
          <w:sz w:val="28"/>
          <w:szCs w:val="28"/>
          <w:lang w:val="vi-VN"/>
        </w:rPr>
        <w:t xml:space="preserve"> công nghệ thông tin</w:t>
      </w:r>
      <w:r w:rsidR="0020646B" w:rsidRPr="00690738">
        <w:rPr>
          <w:sz w:val="28"/>
          <w:szCs w:val="28"/>
          <w:lang w:val="vi-VN"/>
        </w:rPr>
        <w:t>,</w:t>
      </w:r>
      <w:r w:rsidRPr="00690738">
        <w:rPr>
          <w:sz w:val="28"/>
          <w:szCs w:val="28"/>
          <w:lang w:val="vi-VN"/>
        </w:rPr>
        <w:t xml:space="preserve"> điện tử viễn thông</w:t>
      </w:r>
      <w:r w:rsidR="0020646B" w:rsidRPr="00690738">
        <w:rPr>
          <w:sz w:val="28"/>
          <w:szCs w:val="28"/>
          <w:lang w:val="vi-VN"/>
        </w:rPr>
        <w:t>, kinh tế</w:t>
      </w:r>
      <w:r w:rsidRPr="00690738">
        <w:rPr>
          <w:sz w:val="28"/>
          <w:szCs w:val="28"/>
          <w:lang w:val="vi-VN"/>
        </w:rPr>
        <w:t xml:space="preserve"> chịu trách nhiệm cung cấp dịch vụ, quản trị hệ thống, vận hành hệ thống, bảo đảm an toàn thông tin của hệ thống</w:t>
      </w:r>
      <w:r w:rsidR="0020646B" w:rsidRPr="00690738">
        <w:rPr>
          <w:sz w:val="28"/>
          <w:szCs w:val="28"/>
          <w:lang w:val="af-ZA"/>
        </w:rPr>
        <w:t>.</w:t>
      </w:r>
    </w:p>
    <w:p w14:paraId="1A8FA880" w14:textId="375BCADB" w:rsidR="002217F9" w:rsidRPr="00690738" w:rsidRDefault="002217F9" w:rsidP="004043B0">
      <w:pPr>
        <w:jc w:val="both"/>
        <w:rPr>
          <w:sz w:val="28"/>
          <w:szCs w:val="28"/>
          <w:lang w:val="vi-VN"/>
        </w:rPr>
      </w:pPr>
      <w:r w:rsidRPr="00690738">
        <w:rPr>
          <w:sz w:val="28"/>
          <w:szCs w:val="28"/>
          <w:lang w:val="vi-VN"/>
        </w:rPr>
        <w:t>3. Điều kiện về cơ sở vật chất, trang thiết bị kỹ thuật, quy trình quản lý cung cấp dịch vụ và phương án bảo đảm an ninh, trật tự</w:t>
      </w:r>
      <w:r w:rsidR="00935FF5" w:rsidRPr="00690738">
        <w:rPr>
          <w:sz w:val="28"/>
          <w:szCs w:val="28"/>
          <w:lang w:val="vi-VN"/>
        </w:rPr>
        <w:t>.</w:t>
      </w:r>
    </w:p>
    <w:p w14:paraId="5899B005" w14:textId="60D99789" w:rsidR="002217F9" w:rsidRPr="00690738" w:rsidRDefault="002217F9" w:rsidP="004043B0">
      <w:pPr>
        <w:jc w:val="both"/>
        <w:rPr>
          <w:sz w:val="28"/>
          <w:szCs w:val="28"/>
          <w:lang w:val="vi-VN"/>
        </w:rPr>
      </w:pPr>
      <w:r w:rsidRPr="00690738">
        <w:rPr>
          <w:sz w:val="28"/>
          <w:szCs w:val="28"/>
          <w:lang w:val="vi-VN"/>
        </w:rPr>
        <w:t>Tổ chức, doanh nghiệp đề nghị cấp giấy xác nhận phải có Đề án hoạt động cung cấp dịch vụ bao gồm các nội dung sau: Phương án, quy trình hoạt động cung cấp dịch vụ bao gồm thuyết minh hệ thống công nghệ thông tin; thuyết minh phương án kỹ thuật về giải pháp công nghệ; phương án lưu trữ, bảo đảm tính toàn vẹn dữ liệu, bảo đảm an ninh an toàn thông tin của hệ thống cung cấp dịch vụ; phương án bảo vệ dữ liệu cá nhân, tổ chức; phương án bảo đảm an ninh, trật tự; phương án phòng cháy và chữa cháy, dự phòng thảm họa và bảo đảm vận hành ổn định, thông suốt dịch vụ; trang thiết bị kỹ thuật phải được đặt tại Việt Nam và được kiểm định an ninh</w:t>
      </w:r>
      <w:r w:rsidR="00715565" w:rsidRPr="00690738">
        <w:rPr>
          <w:sz w:val="28"/>
          <w:szCs w:val="28"/>
          <w:lang w:val="vi-VN"/>
        </w:rPr>
        <w:t>,</w:t>
      </w:r>
      <w:r w:rsidRPr="00690738">
        <w:rPr>
          <w:sz w:val="28"/>
          <w:szCs w:val="28"/>
          <w:lang w:val="vi-VN"/>
        </w:rPr>
        <w:t xml:space="preserve"> an toàn thông tin theo </w:t>
      </w:r>
      <w:r w:rsidR="00AE2C99" w:rsidRPr="00690738">
        <w:rPr>
          <w:sz w:val="28"/>
          <w:szCs w:val="28"/>
          <w:lang w:val="vi-VN"/>
        </w:rPr>
        <w:t>quy định pháp luật</w:t>
      </w:r>
      <w:r w:rsidRPr="00690738">
        <w:rPr>
          <w:sz w:val="28"/>
          <w:szCs w:val="28"/>
          <w:lang w:val="vi-VN"/>
        </w:rPr>
        <w:t>.</w:t>
      </w:r>
    </w:p>
    <w:p w14:paraId="04F0AB33" w14:textId="7F62DF8A" w:rsidR="002217F9" w:rsidRPr="00690738" w:rsidRDefault="002217F9" w:rsidP="004043B0">
      <w:pPr>
        <w:jc w:val="both"/>
        <w:rPr>
          <w:bCs/>
          <w:sz w:val="28"/>
          <w:szCs w:val="28"/>
          <w:lang w:val="pt-BR"/>
        </w:rPr>
      </w:pPr>
      <w:r w:rsidRPr="00690738">
        <w:rPr>
          <w:bCs/>
          <w:sz w:val="28"/>
          <w:szCs w:val="28"/>
          <w:lang w:val="pt-BR"/>
        </w:rPr>
        <w:t>4</w:t>
      </w:r>
      <w:r w:rsidR="00005183" w:rsidRPr="00690738">
        <w:rPr>
          <w:bCs/>
          <w:sz w:val="28"/>
          <w:szCs w:val="28"/>
          <w:lang w:val="pt-BR"/>
        </w:rPr>
        <w:t>. Chính phủ quy định chi tiết Điều này.</w:t>
      </w:r>
    </w:p>
    <w:p w14:paraId="3C51478D" w14:textId="56BD23F2" w:rsidR="002217F9" w:rsidRPr="00690738" w:rsidRDefault="00444B99" w:rsidP="004043B0">
      <w:pPr>
        <w:pStyle w:val="Heading2"/>
        <w:spacing w:line="340" w:lineRule="exact"/>
        <w:rPr>
          <w:color w:val="auto"/>
          <w:lang w:val="pt-BR"/>
        </w:rPr>
      </w:pPr>
      <w:bookmarkStart w:id="87" w:name="_Toc170288668"/>
      <w:r w:rsidRPr="00690738">
        <w:rPr>
          <w:color w:val="auto"/>
          <w:lang w:val="pt-BR"/>
        </w:rPr>
        <w:t>Sản phẩm</w:t>
      </w:r>
      <w:r w:rsidR="00547C4F" w:rsidRPr="00690738">
        <w:rPr>
          <w:color w:val="auto"/>
          <w:lang w:val="pt-BR"/>
        </w:rPr>
        <w:t>,</w:t>
      </w:r>
      <w:r w:rsidRPr="00690738">
        <w:rPr>
          <w:color w:val="auto"/>
          <w:lang w:val="pt-BR"/>
        </w:rPr>
        <w:t xml:space="preserve"> dịch vụ trung gian dữ liệu</w:t>
      </w:r>
      <w:bookmarkEnd w:id="87"/>
    </w:p>
    <w:p w14:paraId="3D336276" w14:textId="5DEFF2CD" w:rsidR="00500A46" w:rsidRPr="00690738" w:rsidRDefault="00500A46" w:rsidP="004043B0">
      <w:pPr>
        <w:jc w:val="both"/>
        <w:rPr>
          <w:sz w:val="28"/>
          <w:szCs w:val="28"/>
          <w:lang w:val="pt-BR"/>
        </w:rPr>
      </w:pPr>
      <w:r w:rsidRPr="00690738">
        <w:rPr>
          <w:sz w:val="28"/>
          <w:szCs w:val="28"/>
          <w:lang w:val="pt-BR"/>
        </w:rPr>
        <w:t xml:space="preserve">1. Việc cung cấp các </w:t>
      </w:r>
      <w:r w:rsidR="00547C4F" w:rsidRPr="00690738">
        <w:rPr>
          <w:sz w:val="28"/>
          <w:szCs w:val="28"/>
          <w:lang w:val="pt-BR"/>
        </w:rPr>
        <w:t xml:space="preserve">sản phẩm, </w:t>
      </w:r>
      <w:r w:rsidRPr="00690738">
        <w:rPr>
          <w:sz w:val="28"/>
          <w:szCs w:val="28"/>
          <w:lang w:val="pt-BR"/>
        </w:rPr>
        <w:t xml:space="preserve">dịch vụ trung gian dữ liệu sau đây phải tuân thủ các yêu cầu tại khoản 4 Điều này: </w:t>
      </w:r>
    </w:p>
    <w:p w14:paraId="74D2EE91" w14:textId="23075443" w:rsidR="007E536E" w:rsidRPr="00690738" w:rsidRDefault="007E536E" w:rsidP="004043B0">
      <w:pPr>
        <w:jc w:val="both"/>
        <w:rPr>
          <w:sz w:val="28"/>
          <w:szCs w:val="28"/>
          <w:lang w:val="pt-BR"/>
        </w:rPr>
      </w:pPr>
      <w:r w:rsidRPr="00690738">
        <w:rPr>
          <w:sz w:val="28"/>
          <w:szCs w:val="28"/>
          <w:lang w:val="pt-BR"/>
        </w:rPr>
        <w:t xml:space="preserve">a) Cung ứng hạ tầng </w:t>
      </w:r>
      <w:r w:rsidR="003F2690" w:rsidRPr="00690738">
        <w:rPr>
          <w:sz w:val="28"/>
          <w:szCs w:val="28"/>
          <w:lang w:val="pt-BR"/>
        </w:rPr>
        <w:t xml:space="preserve">đáp ứng việc trao đổi, khai thác, chia sẻ </w:t>
      </w:r>
      <w:r w:rsidRPr="00690738">
        <w:rPr>
          <w:sz w:val="28"/>
          <w:szCs w:val="28"/>
          <w:lang w:val="pt-BR"/>
        </w:rPr>
        <w:t>dữ liệu;</w:t>
      </w:r>
    </w:p>
    <w:p w14:paraId="0F43F875" w14:textId="287B49CE" w:rsidR="007E536E" w:rsidRPr="00690738" w:rsidRDefault="007E536E" w:rsidP="004043B0">
      <w:pPr>
        <w:jc w:val="both"/>
        <w:rPr>
          <w:sz w:val="28"/>
          <w:szCs w:val="28"/>
          <w:lang w:val="pt-BR"/>
        </w:rPr>
      </w:pPr>
      <w:r w:rsidRPr="00690738">
        <w:rPr>
          <w:sz w:val="28"/>
          <w:szCs w:val="28"/>
          <w:lang w:val="pt-BR"/>
        </w:rPr>
        <w:t>b) Hỗ trợ các hoạt động quản lý, xử lý dữ liệu (</w:t>
      </w:r>
      <w:r w:rsidR="005F7FA5" w:rsidRPr="00690738">
        <w:rPr>
          <w:sz w:val="28"/>
          <w:szCs w:val="28"/>
          <w:lang w:val="pt-BR"/>
        </w:rPr>
        <w:t>ủ</w:t>
      </w:r>
      <w:r w:rsidRPr="00690738">
        <w:rPr>
          <w:sz w:val="28"/>
          <w:szCs w:val="28"/>
          <w:lang w:val="pt-BR"/>
        </w:rPr>
        <w:t xml:space="preserve">y thác quản lý dữ liệu; </w:t>
      </w:r>
      <w:r w:rsidR="005F7FA5" w:rsidRPr="00690738">
        <w:rPr>
          <w:sz w:val="28"/>
          <w:szCs w:val="28"/>
          <w:lang w:val="pt-BR"/>
        </w:rPr>
        <w:t>c</w:t>
      </w:r>
      <w:r w:rsidR="00DB4834" w:rsidRPr="00690738">
        <w:rPr>
          <w:sz w:val="28"/>
          <w:szCs w:val="28"/>
          <w:lang w:val="pt-BR"/>
        </w:rPr>
        <w:t>ung cấp</w:t>
      </w:r>
      <w:r w:rsidR="007C167D" w:rsidRPr="00690738">
        <w:rPr>
          <w:sz w:val="28"/>
          <w:szCs w:val="28"/>
          <w:lang w:val="pt-BR"/>
        </w:rPr>
        <w:t xml:space="preserve"> công cụ, tiện ích để thực hiện cung cấp,</w:t>
      </w:r>
      <w:r w:rsidR="00DB4834" w:rsidRPr="00690738">
        <w:rPr>
          <w:sz w:val="28"/>
          <w:szCs w:val="28"/>
          <w:lang w:val="pt-BR"/>
        </w:rPr>
        <w:t xml:space="preserve"> chia sẻ</w:t>
      </w:r>
      <w:r w:rsidR="007C167D" w:rsidRPr="00690738">
        <w:rPr>
          <w:sz w:val="28"/>
          <w:szCs w:val="28"/>
          <w:lang w:val="pt-BR"/>
        </w:rPr>
        <w:t>, kết hợp, bảo vệ dữ liệu, thực hiện quyền của chủ thể dữ liệu</w:t>
      </w:r>
      <w:r w:rsidRPr="00690738">
        <w:rPr>
          <w:sz w:val="28"/>
          <w:szCs w:val="28"/>
          <w:lang w:val="pt-BR"/>
        </w:rPr>
        <w:t>)</w:t>
      </w:r>
      <w:r w:rsidR="00DB4834" w:rsidRPr="00690738">
        <w:rPr>
          <w:sz w:val="28"/>
          <w:szCs w:val="28"/>
          <w:lang w:val="pt-BR"/>
        </w:rPr>
        <w:t>.</w:t>
      </w:r>
    </w:p>
    <w:p w14:paraId="4C0D3195" w14:textId="1FD871C9" w:rsidR="00500A46" w:rsidRPr="00690738" w:rsidRDefault="00500A46" w:rsidP="004043B0">
      <w:pPr>
        <w:jc w:val="both"/>
        <w:rPr>
          <w:sz w:val="28"/>
          <w:szCs w:val="28"/>
          <w:lang w:val="pt-BR"/>
        </w:rPr>
      </w:pPr>
      <w:r w:rsidRPr="00690738">
        <w:rPr>
          <w:sz w:val="28"/>
          <w:szCs w:val="28"/>
          <w:lang w:val="pt-BR"/>
        </w:rPr>
        <w:t xml:space="preserve">2. </w:t>
      </w:r>
      <w:r w:rsidR="00547C4F" w:rsidRPr="00690738">
        <w:rPr>
          <w:sz w:val="28"/>
          <w:szCs w:val="28"/>
          <w:lang w:val="pt-BR"/>
        </w:rPr>
        <w:t>Tổ chức cung cấp sản phẩm, dịch vụ trung gian dữ liệu</w:t>
      </w:r>
      <w:r w:rsidR="007C167D" w:rsidRPr="00690738">
        <w:rPr>
          <w:sz w:val="28"/>
          <w:szCs w:val="28"/>
          <w:lang w:val="pt-BR"/>
        </w:rPr>
        <w:t xml:space="preserve"> theo quy định </w:t>
      </w:r>
      <w:r w:rsidR="00590690" w:rsidRPr="00690738">
        <w:rPr>
          <w:sz w:val="28"/>
          <w:szCs w:val="28"/>
          <w:lang w:val="pt-BR"/>
        </w:rPr>
        <w:t xml:space="preserve">tại </w:t>
      </w:r>
      <w:r w:rsidR="007C167D" w:rsidRPr="00690738">
        <w:rPr>
          <w:spacing w:val="4"/>
          <w:sz w:val="28"/>
          <w:szCs w:val="28"/>
          <w:lang w:val="pt-BR"/>
        </w:rPr>
        <w:t xml:space="preserve">khoản 1 Điều này </w:t>
      </w:r>
      <w:r w:rsidRPr="00690738">
        <w:rPr>
          <w:spacing w:val="4"/>
          <w:sz w:val="28"/>
          <w:szCs w:val="28"/>
          <w:lang w:val="pt-BR"/>
        </w:rPr>
        <w:t>phải thực hiện thủ tục đăng ký</w:t>
      </w:r>
      <w:r w:rsidR="007C167D" w:rsidRPr="00690738">
        <w:rPr>
          <w:spacing w:val="4"/>
          <w:sz w:val="28"/>
          <w:szCs w:val="28"/>
          <w:lang w:val="pt-BR"/>
        </w:rPr>
        <w:t>, cấp phép theo quy định của Luật</w:t>
      </w:r>
      <w:r w:rsidR="007C167D" w:rsidRPr="00690738">
        <w:rPr>
          <w:sz w:val="28"/>
          <w:szCs w:val="28"/>
          <w:lang w:val="pt-BR"/>
        </w:rPr>
        <w:t xml:space="preserve"> này.</w:t>
      </w:r>
      <w:r w:rsidRPr="00690738">
        <w:rPr>
          <w:sz w:val="28"/>
          <w:szCs w:val="28"/>
          <w:lang w:val="pt-BR"/>
        </w:rPr>
        <w:t xml:space="preserve"> </w:t>
      </w:r>
    </w:p>
    <w:p w14:paraId="3197749F" w14:textId="0694E3D5" w:rsidR="00500A46" w:rsidRPr="00690738" w:rsidRDefault="00500A46" w:rsidP="004043B0">
      <w:pPr>
        <w:jc w:val="both"/>
        <w:rPr>
          <w:sz w:val="28"/>
          <w:szCs w:val="28"/>
          <w:lang w:val="pt-BR"/>
        </w:rPr>
      </w:pPr>
      <w:r w:rsidRPr="00690738">
        <w:rPr>
          <w:sz w:val="28"/>
          <w:szCs w:val="28"/>
          <w:lang w:val="pt-BR"/>
        </w:rPr>
        <w:t>3.</w:t>
      </w:r>
      <w:r w:rsidRPr="00690738">
        <w:rPr>
          <w:spacing w:val="2"/>
          <w:sz w:val="28"/>
          <w:szCs w:val="28"/>
          <w:lang w:val="pt-BR"/>
        </w:rPr>
        <w:t xml:space="preserve"> </w:t>
      </w:r>
      <w:r w:rsidR="007C167D" w:rsidRPr="00690738">
        <w:rPr>
          <w:spacing w:val="2"/>
          <w:sz w:val="28"/>
          <w:szCs w:val="28"/>
          <w:lang w:val="pt-BR"/>
        </w:rPr>
        <w:t xml:space="preserve">Bộ Công an thực hiện việc thẩm định, </w:t>
      </w:r>
      <w:r w:rsidR="0070250F" w:rsidRPr="00690738">
        <w:rPr>
          <w:spacing w:val="2"/>
          <w:sz w:val="28"/>
          <w:szCs w:val="28"/>
          <w:lang w:val="pt-BR"/>
        </w:rPr>
        <w:t xml:space="preserve">đánh giá, </w:t>
      </w:r>
      <w:r w:rsidR="007C167D" w:rsidRPr="00690738">
        <w:rPr>
          <w:spacing w:val="2"/>
          <w:sz w:val="28"/>
          <w:szCs w:val="28"/>
          <w:lang w:val="pt-BR"/>
        </w:rPr>
        <w:t>kiểm tra thực tế</w:t>
      </w:r>
      <w:r w:rsidR="0070250F" w:rsidRPr="00690738">
        <w:rPr>
          <w:spacing w:val="2"/>
          <w:sz w:val="28"/>
          <w:szCs w:val="28"/>
          <w:lang w:val="pt-BR"/>
        </w:rPr>
        <w:t xml:space="preserve"> </w:t>
      </w:r>
      <w:r w:rsidR="007C167D" w:rsidRPr="00690738">
        <w:rPr>
          <w:spacing w:val="2"/>
          <w:sz w:val="28"/>
          <w:szCs w:val="28"/>
          <w:lang w:val="pt-BR"/>
        </w:rPr>
        <w:t>tại tổ chức</w:t>
      </w:r>
      <w:r w:rsidR="0070250F" w:rsidRPr="00690738">
        <w:rPr>
          <w:spacing w:val="2"/>
          <w:sz w:val="28"/>
          <w:szCs w:val="28"/>
          <w:lang w:val="pt-BR"/>
        </w:rPr>
        <w:t xml:space="preserve"> đề nghị cấp phép</w:t>
      </w:r>
      <w:r w:rsidR="007C167D" w:rsidRPr="00690738">
        <w:rPr>
          <w:spacing w:val="2"/>
          <w:sz w:val="28"/>
          <w:szCs w:val="28"/>
          <w:lang w:val="pt-BR"/>
        </w:rPr>
        <w:t xml:space="preserve"> và cấp xác nhận đủ điều kiện kinh doanh dịch vụ </w:t>
      </w:r>
      <w:r w:rsidR="00512EC0" w:rsidRPr="00690738">
        <w:rPr>
          <w:spacing w:val="2"/>
          <w:sz w:val="28"/>
          <w:szCs w:val="28"/>
          <w:lang w:val="pt-BR"/>
        </w:rPr>
        <w:t xml:space="preserve">cho tổ chức đáp ứng quy định tại Điều </w:t>
      </w:r>
      <w:r w:rsidR="005F7FA5" w:rsidRPr="00690738">
        <w:rPr>
          <w:spacing w:val="2"/>
          <w:sz w:val="28"/>
          <w:szCs w:val="28"/>
          <w:lang w:val="pt-BR"/>
        </w:rPr>
        <w:t>49</w:t>
      </w:r>
      <w:r w:rsidR="00512EC0" w:rsidRPr="00690738">
        <w:rPr>
          <w:spacing w:val="2"/>
          <w:sz w:val="28"/>
          <w:szCs w:val="28"/>
          <w:lang w:val="pt-BR"/>
        </w:rPr>
        <w:t xml:space="preserve"> của Luật này.</w:t>
      </w:r>
      <w:r w:rsidR="007C167D" w:rsidRPr="00690738">
        <w:rPr>
          <w:sz w:val="28"/>
          <w:szCs w:val="28"/>
          <w:lang w:val="pt-BR"/>
        </w:rPr>
        <w:t xml:space="preserve"> </w:t>
      </w:r>
    </w:p>
    <w:p w14:paraId="1A61C564" w14:textId="164F5A7D" w:rsidR="00500A46" w:rsidRPr="00690738" w:rsidRDefault="00500A46" w:rsidP="004043B0">
      <w:pPr>
        <w:jc w:val="both"/>
        <w:rPr>
          <w:sz w:val="28"/>
          <w:szCs w:val="28"/>
          <w:lang w:val="pt-BR"/>
        </w:rPr>
      </w:pPr>
      <w:r w:rsidRPr="00690738">
        <w:rPr>
          <w:sz w:val="28"/>
          <w:szCs w:val="28"/>
          <w:lang w:val="pt-BR"/>
        </w:rPr>
        <w:t xml:space="preserve">4. Yêu cầu đối với </w:t>
      </w:r>
      <w:r w:rsidR="00590690" w:rsidRPr="00690738">
        <w:rPr>
          <w:sz w:val="28"/>
          <w:szCs w:val="28"/>
          <w:lang w:val="pt-BR"/>
        </w:rPr>
        <w:t xml:space="preserve">tổ chức </w:t>
      </w:r>
      <w:r w:rsidRPr="00690738">
        <w:rPr>
          <w:sz w:val="28"/>
          <w:szCs w:val="28"/>
          <w:lang w:val="pt-BR"/>
        </w:rPr>
        <w:t xml:space="preserve">cung cấp </w:t>
      </w:r>
      <w:r w:rsidR="00590690" w:rsidRPr="00690738">
        <w:rPr>
          <w:sz w:val="28"/>
          <w:szCs w:val="28"/>
          <w:lang w:val="pt-BR"/>
        </w:rPr>
        <w:t xml:space="preserve">sản phẩm, </w:t>
      </w:r>
      <w:r w:rsidRPr="00690738">
        <w:rPr>
          <w:sz w:val="28"/>
          <w:szCs w:val="28"/>
          <w:lang w:val="pt-BR"/>
        </w:rPr>
        <w:t xml:space="preserve">dịch vụ trung gian dữ liệu: </w:t>
      </w:r>
    </w:p>
    <w:p w14:paraId="33DE47B3" w14:textId="2AE2634D" w:rsidR="00500A46" w:rsidRPr="00690738" w:rsidRDefault="00500A46" w:rsidP="004043B0">
      <w:pPr>
        <w:jc w:val="both"/>
        <w:rPr>
          <w:sz w:val="28"/>
          <w:szCs w:val="28"/>
          <w:lang w:val="pt-BR"/>
        </w:rPr>
      </w:pPr>
      <w:r w:rsidRPr="00690738">
        <w:rPr>
          <w:sz w:val="28"/>
          <w:szCs w:val="28"/>
          <w:lang w:val="pt-BR"/>
        </w:rPr>
        <w:t xml:space="preserve">a) </w:t>
      </w:r>
      <w:r w:rsidR="00547C4F" w:rsidRPr="00690738">
        <w:rPr>
          <w:sz w:val="28"/>
          <w:szCs w:val="28"/>
          <w:lang w:val="pt-BR"/>
        </w:rPr>
        <w:t>Tổ chức cung cấp sản phẩm, dịch vụ trung gian dữ liệu</w:t>
      </w:r>
      <w:r w:rsidRPr="00690738">
        <w:rPr>
          <w:sz w:val="28"/>
          <w:szCs w:val="28"/>
          <w:lang w:val="pt-BR"/>
        </w:rPr>
        <w:t xml:space="preserve"> không được sử dụng dữ liệu mà họ cung cấp cho các mục đích khác ngoài việc cung cấp cho người dùng dữ liệu</w:t>
      </w:r>
      <w:r w:rsidR="00843C5D" w:rsidRPr="00690738">
        <w:rPr>
          <w:sz w:val="28"/>
          <w:szCs w:val="28"/>
          <w:lang w:val="pt-BR"/>
        </w:rPr>
        <w:t>;</w:t>
      </w:r>
    </w:p>
    <w:p w14:paraId="7171649B" w14:textId="01575A65" w:rsidR="00500A46" w:rsidRPr="00690738" w:rsidRDefault="00500A46" w:rsidP="004043B0">
      <w:pPr>
        <w:jc w:val="both"/>
        <w:rPr>
          <w:sz w:val="28"/>
          <w:szCs w:val="28"/>
          <w:lang w:val="pt-BR"/>
        </w:rPr>
      </w:pPr>
      <w:r w:rsidRPr="00690738">
        <w:rPr>
          <w:sz w:val="28"/>
          <w:szCs w:val="28"/>
          <w:lang w:val="pt-BR"/>
        </w:rPr>
        <w:t xml:space="preserve">b) Dữ liệu được thu thập liên quan đến </w:t>
      </w:r>
      <w:r w:rsidR="00843C5D" w:rsidRPr="00690738">
        <w:rPr>
          <w:sz w:val="28"/>
          <w:szCs w:val="28"/>
          <w:lang w:val="pt-BR"/>
        </w:rPr>
        <w:t>các</w:t>
      </w:r>
      <w:r w:rsidRPr="00690738">
        <w:rPr>
          <w:sz w:val="28"/>
          <w:szCs w:val="28"/>
          <w:lang w:val="pt-BR"/>
        </w:rPr>
        <w:t xml:space="preserve"> hoạt động cung cấp dịch vụ trung gian dữ liệu, bao gồm ngày, giờ và dữ liệu vị trí địa lý, thời gian hoạt động và kết nối với </w:t>
      </w:r>
      <w:r w:rsidR="00843C5D" w:rsidRPr="00690738">
        <w:rPr>
          <w:sz w:val="28"/>
          <w:szCs w:val="28"/>
          <w:lang w:val="pt-BR"/>
        </w:rPr>
        <w:t>các bên liên quan</w:t>
      </w:r>
      <w:r w:rsidRPr="00690738">
        <w:rPr>
          <w:sz w:val="28"/>
          <w:szCs w:val="28"/>
          <w:lang w:val="pt-BR"/>
        </w:rPr>
        <w:t xml:space="preserve"> sẽ chỉ được sử dụng để phát triển dịch vụ trung </w:t>
      </w:r>
      <w:r w:rsidRPr="00690738">
        <w:rPr>
          <w:sz w:val="28"/>
          <w:szCs w:val="28"/>
          <w:lang w:val="pt-BR"/>
        </w:rPr>
        <w:lastRenderedPageBreak/>
        <w:t>gian dữ liệu đó</w:t>
      </w:r>
      <w:r w:rsidR="00843C5D" w:rsidRPr="00690738">
        <w:rPr>
          <w:sz w:val="28"/>
          <w:szCs w:val="28"/>
          <w:lang w:val="pt-BR"/>
        </w:rPr>
        <w:t>,</w:t>
      </w:r>
      <w:r w:rsidRPr="00690738">
        <w:rPr>
          <w:sz w:val="28"/>
          <w:szCs w:val="28"/>
          <w:lang w:val="pt-BR"/>
        </w:rPr>
        <w:t xml:space="preserve"> phát hiện gian lận</w:t>
      </w:r>
      <w:r w:rsidR="00843C5D" w:rsidRPr="00690738">
        <w:rPr>
          <w:sz w:val="28"/>
          <w:szCs w:val="28"/>
          <w:lang w:val="pt-BR"/>
        </w:rPr>
        <w:t>,</w:t>
      </w:r>
      <w:r w:rsidRPr="00690738">
        <w:rPr>
          <w:sz w:val="28"/>
          <w:szCs w:val="28"/>
          <w:lang w:val="pt-BR"/>
        </w:rPr>
        <w:t xml:space="preserve"> an ninh mạng </w:t>
      </w:r>
      <w:r w:rsidR="00843C5D" w:rsidRPr="00690738">
        <w:rPr>
          <w:sz w:val="28"/>
          <w:szCs w:val="28"/>
          <w:lang w:val="pt-BR"/>
        </w:rPr>
        <w:t>hoặc</w:t>
      </w:r>
      <w:r w:rsidRPr="00690738">
        <w:rPr>
          <w:sz w:val="28"/>
          <w:szCs w:val="28"/>
          <w:lang w:val="pt-BR"/>
        </w:rPr>
        <w:t xml:space="preserve"> cung cấp cho chủ sở hữu dữ liệu theo yêu cầu; </w:t>
      </w:r>
    </w:p>
    <w:p w14:paraId="176A5EB3" w14:textId="25A3A217" w:rsidR="00500A46" w:rsidRPr="00690738" w:rsidRDefault="00843C5D" w:rsidP="004043B0">
      <w:pPr>
        <w:jc w:val="both"/>
        <w:rPr>
          <w:sz w:val="28"/>
          <w:szCs w:val="28"/>
          <w:lang w:val="pt-BR"/>
        </w:rPr>
      </w:pPr>
      <w:r w:rsidRPr="00690738">
        <w:rPr>
          <w:sz w:val="28"/>
          <w:szCs w:val="28"/>
          <w:lang w:val="pt-BR"/>
        </w:rPr>
        <w:t>c</w:t>
      </w:r>
      <w:r w:rsidR="00500A46" w:rsidRPr="00690738">
        <w:rPr>
          <w:sz w:val="28"/>
          <w:szCs w:val="28"/>
          <w:lang w:val="pt-BR"/>
        </w:rPr>
        <w:t xml:space="preserve">) </w:t>
      </w:r>
      <w:r w:rsidR="00547C4F" w:rsidRPr="00690738">
        <w:rPr>
          <w:sz w:val="28"/>
          <w:szCs w:val="28"/>
          <w:lang w:val="pt-BR"/>
        </w:rPr>
        <w:t>Tổ chức cung cấp sản phẩm, dịch vụ trung gian dữ liệu</w:t>
      </w:r>
      <w:r w:rsidR="00500A46" w:rsidRPr="00690738">
        <w:rPr>
          <w:sz w:val="28"/>
          <w:szCs w:val="28"/>
          <w:lang w:val="pt-BR"/>
        </w:rPr>
        <w:t xml:space="preserve"> phải </w:t>
      </w:r>
      <w:r w:rsidR="00185D6C" w:rsidRPr="00690738">
        <w:rPr>
          <w:sz w:val="28"/>
          <w:szCs w:val="28"/>
          <w:lang w:val="pt-BR"/>
        </w:rPr>
        <w:t>bảo đảm</w:t>
      </w:r>
      <w:r w:rsidR="00500A46" w:rsidRPr="00690738">
        <w:rPr>
          <w:sz w:val="28"/>
          <w:szCs w:val="28"/>
          <w:lang w:val="pt-BR"/>
        </w:rPr>
        <w:t xml:space="preserve"> quy trình truy cập dịch vụ của mình là công bằng, minh bạch và không phân biệt đối xử đối với chủ thể dữ liệu</w:t>
      </w:r>
      <w:r w:rsidR="00DE454A" w:rsidRPr="00690738">
        <w:rPr>
          <w:sz w:val="28"/>
          <w:szCs w:val="28"/>
          <w:lang w:val="pt-BR"/>
        </w:rPr>
        <w:t>,</w:t>
      </w:r>
      <w:r w:rsidR="00500A46" w:rsidRPr="00690738">
        <w:rPr>
          <w:sz w:val="28"/>
          <w:szCs w:val="28"/>
          <w:lang w:val="pt-BR"/>
        </w:rPr>
        <w:t xml:space="preserve"> chủ sở hữu dữ liệu, </w:t>
      </w:r>
      <w:r w:rsidR="00935A36" w:rsidRPr="00690738">
        <w:rPr>
          <w:sz w:val="28"/>
          <w:szCs w:val="28"/>
          <w:lang w:val="pt-BR"/>
        </w:rPr>
        <w:t>người dùng dữ liệu</w:t>
      </w:r>
      <w:r w:rsidR="00500A46" w:rsidRPr="00690738">
        <w:rPr>
          <w:sz w:val="28"/>
          <w:szCs w:val="28"/>
          <w:lang w:val="pt-BR"/>
        </w:rPr>
        <w:t xml:space="preserve">, bao gồm cả về giá cả và điều khoản dịch vụ; </w:t>
      </w:r>
    </w:p>
    <w:p w14:paraId="62F61AC6" w14:textId="0257AEC4" w:rsidR="00500A46" w:rsidRPr="00690738" w:rsidRDefault="00843C5D" w:rsidP="004043B0">
      <w:pPr>
        <w:jc w:val="both"/>
        <w:rPr>
          <w:sz w:val="28"/>
          <w:szCs w:val="28"/>
          <w:lang w:val="pt-BR"/>
        </w:rPr>
      </w:pPr>
      <w:r w:rsidRPr="00690738">
        <w:rPr>
          <w:sz w:val="28"/>
          <w:szCs w:val="28"/>
          <w:lang w:val="pt-BR"/>
        </w:rPr>
        <w:t>d</w:t>
      </w:r>
      <w:r w:rsidR="00500A46" w:rsidRPr="00690738">
        <w:rPr>
          <w:sz w:val="28"/>
          <w:szCs w:val="28"/>
          <w:lang w:val="pt-BR"/>
        </w:rPr>
        <w:t xml:space="preserve">) </w:t>
      </w:r>
      <w:r w:rsidR="00547C4F" w:rsidRPr="00690738">
        <w:rPr>
          <w:sz w:val="28"/>
          <w:szCs w:val="28"/>
          <w:lang w:val="pt-BR"/>
        </w:rPr>
        <w:t>Tổ chức cung cấp sản phẩm, dịch vụ trung gian dữ liệu</w:t>
      </w:r>
      <w:r w:rsidR="00500A46" w:rsidRPr="00690738">
        <w:rPr>
          <w:sz w:val="28"/>
          <w:szCs w:val="28"/>
          <w:lang w:val="pt-BR"/>
        </w:rPr>
        <w:t xml:space="preserve"> phải </w:t>
      </w:r>
      <w:r w:rsidR="00B13210" w:rsidRPr="00690738">
        <w:rPr>
          <w:sz w:val="28"/>
          <w:szCs w:val="28"/>
          <w:u w:color="FF0000"/>
          <w:lang w:val="pt-BR"/>
        </w:rPr>
        <w:t xml:space="preserve">xây </w:t>
      </w:r>
      <w:r w:rsidR="0097748C" w:rsidRPr="00690738">
        <w:rPr>
          <w:sz w:val="28"/>
          <w:szCs w:val="28"/>
          <w:u w:color="FF0000"/>
          <w:lang w:val="pt-BR"/>
        </w:rPr>
        <w:t>d</w:t>
      </w:r>
      <w:r w:rsidR="00B13210" w:rsidRPr="00690738">
        <w:rPr>
          <w:sz w:val="28"/>
          <w:szCs w:val="28"/>
          <w:u w:color="FF0000"/>
          <w:lang w:val="pt-BR"/>
        </w:rPr>
        <w:t>ựng</w:t>
      </w:r>
      <w:r w:rsidR="00500A46" w:rsidRPr="00690738">
        <w:rPr>
          <w:sz w:val="28"/>
          <w:szCs w:val="28"/>
          <w:u w:color="FF0000"/>
          <w:lang w:val="pt-BR"/>
        </w:rPr>
        <w:t xml:space="preserve"> quy trình</w:t>
      </w:r>
      <w:r w:rsidR="00500A46" w:rsidRPr="00690738">
        <w:rPr>
          <w:sz w:val="28"/>
          <w:szCs w:val="28"/>
          <w:lang w:val="pt-BR"/>
        </w:rPr>
        <w:t>, áp dụng các biện pháp kỹ thuật</w:t>
      </w:r>
      <w:r w:rsidR="00C50047" w:rsidRPr="00690738">
        <w:rPr>
          <w:sz w:val="28"/>
          <w:szCs w:val="28"/>
          <w:lang w:val="pt-BR"/>
        </w:rPr>
        <w:t xml:space="preserve"> </w:t>
      </w:r>
      <w:r w:rsidR="00500A46" w:rsidRPr="00690738">
        <w:rPr>
          <w:sz w:val="28"/>
          <w:szCs w:val="28"/>
          <w:lang w:val="pt-BR"/>
        </w:rPr>
        <w:t xml:space="preserve">và tổ chức </w:t>
      </w:r>
      <w:r w:rsidR="00C50047" w:rsidRPr="00690738">
        <w:rPr>
          <w:sz w:val="28"/>
          <w:szCs w:val="28"/>
          <w:lang w:val="pt-BR"/>
        </w:rPr>
        <w:t xml:space="preserve">thực hiện </w:t>
      </w:r>
      <w:r w:rsidR="00500A46" w:rsidRPr="00690738">
        <w:rPr>
          <w:sz w:val="28"/>
          <w:szCs w:val="28"/>
          <w:lang w:val="pt-BR"/>
        </w:rPr>
        <w:t xml:space="preserve">đầy đủ để ngăn chặn </w:t>
      </w:r>
      <w:r w:rsidR="00500A46" w:rsidRPr="00690738">
        <w:rPr>
          <w:sz w:val="28"/>
          <w:szCs w:val="28"/>
          <w:u w:color="FF0000"/>
          <w:lang w:val="pt-BR"/>
        </w:rPr>
        <w:t>việc truyền</w:t>
      </w:r>
      <w:r w:rsidR="00C50047" w:rsidRPr="00690738">
        <w:rPr>
          <w:sz w:val="28"/>
          <w:szCs w:val="28"/>
          <w:lang w:val="pt-BR"/>
        </w:rPr>
        <w:t xml:space="preserve"> đưa</w:t>
      </w:r>
      <w:r w:rsidR="00500A46" w:rsidRPr="00690738">
        <w:rPr>
          <w:sz w:val="28"/>
          <w:szCs w:val="28"/>
          <w:lang w:val="pt-BR"/>
        </w:rPr>
        <w:t xml:space="preserve"> hoặc truy cập vào dữ liệu trái pháp luật, các hành vi </w:t>
      </w:r>
      <w:r w:rsidR="00C50047" w:rsidRPr="00690738">
        <w:rPr>
          <w:sz w:val="28"/>
          <w:szCs w:val="28"/>
          <w:lang w:val="pt-BR"/>
        </w:rPr>
        <w:t>bị nghiêm cấm khác theo quy định của Luật này;</w:t>
      </w:r>
    </w:p>
    <w:p w14:paraId="166E0C9A" w14:textId="7B47F5B3" w:rsidR="00500A46" w:rsidRPr="00690738" w:rsidRDefault="00843C5D" w:rsidP="004043B0">
      <w:pPr>
        <w:jc w:val="both"/>
        <w:rPr>
          <w:sz w:val="28"/>
          <w:szCs w:val="28"/>
          <w:lang w:val="pt-BR"/>
        </w:rPr>
      </w:pPr>
      <w:r w:rsidRPr="00690738">
        <w:rPr>
          <w:sz w:val="28"/>
          <w:szCs w:val="28"/>
          <w:lang w:val="pt-BR"/>
        </w:rPr>
        <w:t>đ</w:t>
      </w:r>
      <w:r w:rsidR="00500A46" w:rsidRPr="00690738">
        <w:rPr>
          <w:sz w:val="28"/>
          <w:szCs w:val="28"/>
          <w:lang w:val="pt-BR"/>
        </w:rPr>
        <w:t xml:space="preserve">) </w:t>
      </w:r>
      <w:r w:rsidR="00547C4F" w:rsidRPr="00690738">
        <w:rPr>
          <w:sz w:val="28"/>
          <w:szCs w:val="28"/>
          <w:lang w:val="pt-BR"/>
        </w:rPr>
        <w:t>Tổ chức cung cấp sản phẩm, dịch vụ trung gian dữ liệu</w:t>
      </w:r>
      <w:r w:rsidR="00500A46" w:rsidRPr="00690738">
        <w:rPr>
          <w:sz w:val="28"/>
          <w:szCs w:val="28"/>
          <w:lang w:val="pt-BR"/>
        </w:rPr>
        <w:t xml:space="preserve"> phải thông báo ngay cho chủ sở hữu dữ liệu trong trường hợp có hành vi truy cập, chuyển giao hoặc sử dụng</w:t>
      </w:r>
      <w:r w:rsidRPr="00690738">
        <w:rPr>
          <w:sz w:val="28"/>
          <w:szCs w:val="28"/>
          <w:lang w:val="pt-BR"/>
        </w:rPr>
        <w:t xml:space="preserve"> trái phép</w:t>
      </w:r>
      <w:r w:rsidR="00500A46" w:rsidRPr="00690738">
        <w:rPr>
          <w:sz w:val="28"/>
          <w:szCs w:val="28"/>
          <w:lang w:val="pt-BR"/>
        </w:rPr>
        <w:t xml:space="preserve"> dữ liệu mà </w:t>
      </w:r>
      <w:r w:rsidR="00547C4F" w:rsidRPr="00690738">
        <w:rPr>
          <w:sz w:val="28"/>
          <w:szCs w:val="28"/>
          <w:lang w:val="pt-BR"/>
        </w:rPr>
        <w:t>Tổ chức cung cấp sản phẩm, dịch vụ trung gian dữ liệu</w:t>
      </w:r>
      <w:r w:rsidR="00500A46" w:rsidRPr="00690738">
        <w:rPr>
          <w:sz w:val="28"/>
          <w:szCs w:val="28"/>
          <w:lang w:val="pt-BR"/>
        </w:rPr>
        <w:t xml:space="preserve"> đã chia sẻ;</w:t>
      </w:r>
    </w:p>
    <w:p w14:paraId="16E62E4A" w14:textId="658BF04A" w:rsidR="00500A46" w:rsidRPr="00690738" w:rsidRDefault="00843C5D" w:rsidP="004043B0">
      <w:pPr>
        <w:jc w:val="both"/>
        <w:rPr>
          <w:sz w:val="28"/>
          <w:szCs w:val="28"/>
          <w:lang w:val="pt-BR"/>
        </w:rPr>
      </w:pPr>
      <w:r w:rsidRPr="00690738">
        <w:rPr>
          <w:sz w:val="28"/>
          <w:szCs w:val="28"/>
          <w:lang w:val="pt-BR"/>
        </w:rPr>
        <w:t>e</w:t>
      </w:r>
      <w:r w:rsidR="00500A46" w:rsidRPr="00690738">
        <w:rPr>
          <w:sz w:val="28"/>
          <w:szCs w:val="28"/>
          <w:lang w:val="pt-BR"/>
        </w:rPr>
        <w:t xml:space="preserve">) </w:t>
      </w:r>
      <w:r w:rsidR="00547C4F" w:rsidRPr="00690738">
        <w:rPr>
          <w:sz w:val="28"/>
          <w:szCs w:val="28"/>
          <w:lang w:val="pt-BR"/>
        </w:rPr>
        <w:t>Tổ chức cung cấp sản phẩm, dịch vụ trung gian dữ liệu</w:t>
      </w:r>
      <w:r w:rsidR="00500A46" w:rsidRPr="00690738">
        <w:rPr>
          <w:sz w:val="28"/>
          <w:szCs w:val="28"/>
          <w:lang w:val="pt-BR"/>
        </w:rPr>
        <w:t xml:space="preserve"> phải thực hiện các biện pháp cần thiết để </w:t>
      </w:r>
      <w:r w:rsidR="00185D6C" w:rsidRPr="00690738">
        <w:rPr>
          <w:sz w:val="28"/>
          <w:szCs w:val="28"/>
          <w:lang w:val="pt-BR"/>
        </w:rPr>
        <w:t>bảo đảm</w:t>
      </w:r>
      <w:r w:rsidR="00500A46" w:rsidRPr="00690738">
        <w:rPr>
          <w:sz w:val="28"/>
          <w:szCs w:val="28"/>
          <w:lang w:val="pt-BR"/>
        </w:rPr>
        <w:t xml:space="preserve"> mức độ bảo mật thích hợp cho việc lưu trữ, xử lý và truyền dữ liệu; </w:t>
      </w:r>
    </w:p>
    <w:p w14:paraId="178A8528" w14:textId="7A042320" w:rsidR="00500A46" w:rsidRPr="00690738" w:rsidRDefault="00843C5D" w:rsidP="004043B0">
      <w:pPr>
        <w:jc w:val="both"/>
        <w:rPr>
          <w:sz w:val="28"/>
          <w:szCs w:val="28"/>
          <w:lang w:val="pt-BR"/>
        </w:rPr>
      </w:pPr>
      <w:r w:rsidRPr="00690738">
        <w:rPr>
          <w:sz w:val="28"/>
          <w:szCs w:val="28"/>
          <w:lang w:val="pt-BR"/>
        </w:rPr>
        <w:t>g</w:t>
      </w:r>
      <w:r w:rsidR="00500A46" w:rsidRPr="00690738">
        <w:rPr>
          <w:sz w:val="28"/>
          <w:szCs w:val="28"/>
          <w:lang w:val="pt-BR"/>
        </w:rPr>
        <w:t xml:space="preserve">) Khi cung cấp dịch vụ trung gian dữ liệu, </w:t>
      </w:r>
      <w:r w:rsidRPr="00690738">
        <w:rPr>
          <w:sz w:val="28"/>
          <w:szCs w:val="28"/>
          <w:lang w:val="pt-BR"/>
        </w:rPr>
        <w:t>tổ chức</w:t>
      </w:r>
      <w:r w:rsidR="00500A46" w:rsidRPr="00690738">
        <w:rPr>
          <w:sz w:val="28"/>
          <w:szCs w:val="28"/>
          <w:lang w:val="pt-BR"/>
        </w:rPr>
        <w:t xml:space="preserve"> cung cấp dịch vụ phải yêu cầu bên cung cấp dữ liệu </w:t>
      </w:r>
      <w:r w:rsidR="00712C81" w:rsidRPr="00690738">
        <w:rPr>
          <w:sz w:val="28"/>
          <w:szCs w:val="28"/>
          <w:lang w:val="pt-BR"/>
        </w:rPr>
        <w:t>chứng minh</w:t>
      </w:r>
      <w:r w:rsidR="00500A46" w:rsidRPr="00690738">
        <w:rPr>
          <w:sz w:val="28"/>
          <w:szCs w:val="28"/>
          <w:lang w:val="pt-BR"/>
        </w:rPr>
        <w:t xml:space="preserve"> nguồn </w:t>
      </w:r>
      <w:r w:rsidR="00712C81" w:rsidRPr="00690738">
        <w:rPr>
          <w:sz w:val="28"/>
          <w:szCs w:val="28"/>
          <w:lang w:val="pt-BR"/>
        </w:rPr>
        <w:t xml:space="preserve">gốc của </w:t>
      </w:r>
      <w:r w:rsidR="00500A46" w:rsidRPr="00690738">
        <w:rPr>
          <w:sz w:val="28"/>
          <w:szCs w:val="28"/>
          <w:lang w:val="pt-BR"/>
        </w:rPr>
        <w:t xml:space="preserve">dữ liệu, kiểm tra và xác minh danh tính của </w:t>
      </w:r>
      <w:r w:rsidR="00AD758E" w:rsidRPr="00690738">
        <w:rPr>
          <w:sz w:val="28"/>
          <w:szCs w:val="28"/>
          <w:lang w:val="pt-BR"/>
        </w:rPr>
        <w:t>các</w:t>
      </w:r>
      <w:r w:rsidR="00500A46" w:rsidRPr="00690738">
        <w:rPr>
          <w:sz w:val="28"/>
          <w:szCs w:val="28"/>
          <w:lang w:val="pt-BR"/>
        </w:rPr>
        <w:t xml:space="preserve"> bên trong giao dịch, lưu giữ hồ sơ xác minh và giao dịch</w:t>
      </w:r>
      <w:r w:rsidRPr="00690738">
        <w:rPr>
          <w:sz w:val="28"/>
          <w:szCs w:val="28"/>
          <w:lang w:val="pt-BR"/>
        </w:rPr>
        <w:t>;</w:t>
      </w:r>
    </w:p>
    <w:p w14:paraId="382312D1" w14:textId="2921C357" w:rsidR="00500A46" w:rsidRPr="00690738" w:rsidRDefault="00843C5D" w:rsidP="004043B0">
      <w:pPr>
        <w:jc w:val="both"/>
        <w:rPr>
          <w:sz w:val="28"/>
          <w:szCs w:val="28"/>
          <w:lang w:val="pt-BR"/>
        </w:rPr>
      </w:pPr>
      <w:r w:rsidRPr="00690738">
        <w:rPr>
          <w:sz w:val="28"/>
          <w:szCs w:val="28"/>
          <w:lang w:val="pt-BR"/>
        </w:rPr>
        <w:t>h</w:t>
      </w:r>
      <w:r w:rsidR="00500A46" w:rsidRPr="00690738">
        <w:rPr>
          <w:sz w:val="28"/>
          <w:szCs w:val="28"/>
          <w:lang w:val="pt-BR"/>
        </w:rPr>
        <w:t xml:space="preserve">) </w:t>
      </w:r>
      <w:r w:rsidR="00547C4F" w:rsidRPr="00690738">
        <w:rPr>
          <w:sz w:val="28"/>
          <w:szCs w:val="28"/>
          <w:lang w:val="pt-BR"/>
        </w:rPr>
        <w:t>Tổ chức cung cấp sản phẩm, dịch vụ trung gian dữ liệu</w:t>
      </w:r>
      <w:r w:rsidR="00500A46" w:rsidRPr="00690738">
        <w:rPr>
          <w:sz w:val="28"/>
          <w:szCs w:val="28"/>
          <w:lang w:val="pt-BR"/>
        </w:rPr>
        <w:t xml:space="preserve"> phải duy trì </w:t>
      </w:r>
      <w:r w:rsidR="00500A46" w:rsidRPr="00690738">
        <w:rPr>
          <w:sz w:val="28"/>
          <w:szCs w:val="28"/>
          <w:u w:color="FF0000"/>
          <w:lang w:val="pt-BR"/>
        </w:rPr>
        <w:t>bản ghi</w:t>
      </w:r>
      <w:r w:rsidR="00500A46" w:rsidRPr="00690738">
        <w:rPr>
          <w:sz w:val="28"/>
          <w:szCs w:val="28"/>
          <w:lang w:val="pt-BR"/>
        </w:rPr>
        <w:t xml:space="preserve"> nhật ký về hoạt động trung gian dữ liệu.</w:t>
      </w:r>
    </w:p>
    <w:p w14:paraId="49DF8A09" w14:textId="4EC43653" w:rsidR="00CA5CC3" w:rsidRPr="00690738" w:rsidRDefault="00CA5CC3" w:rsidP="004043B0">
      <w:pPr>
        <w:rPr>
          <w:sz w:val="28"/>
          <w:szCs w:val="28"/>
          <w:lang w:val="pt-BR"/>
        </w:rPr>
      </w:pPr>
      <w:r w:rsidRPr="00690738">
        <w:rPr>
          <w:sz w:val="28"/>
          <w:szCs w:val="28"/>
          <w:lang w:val="pt-BR"/>
        </w:rPr>
        <w:t>5. Chính phủ quy định chi tiết Điều này.</w:t>
      </w:r>
    </w:p>
    <w:p w14:paraId="00AD9938" w14:textId="77777777" w:rsidR="00D12978" w:rsidRPr="00690738" w:rsidRDefault="00D12978" w:rsidP="004043B0">
      <w:pPr>
        <w:pStyle w:val="Heading2"/>
        <w:spacing w:line="340" w:lineRule="exact"/>
        <w:rPr>
          <w:color w:val="auto"/>
          <w:lang w:val="pt-BR"/>
        </w:rPr>
      </w:pPr>
      <w:bookmarkStart w:id="88" w:name="_Toc170288669"/>
      <w:r w:rsidRPr="00690738">
        <w:rPr>
          <w:color w:val="auto"/>
          <w:lang w:val="pt-BR"/>
        </w:rPr>
        <w:t>Sản phẩm, dịch vụ xác thực điện tử đối với thông tin không gắn với chủ thể danh tính điện tử</w:t>
      </w:r>
      <w:bookmarkEnd w:id="88"/>
    </w:p>
    <w:p w14:paraId="1EDBB07E" w14:textId="314285C1" w:rsidR="00D12978" w:rsidRPr="00690738" w:rsidRDefault="00D12978" w:rsidP="004043B0">
      <w:pPr>
        <w:tabs>
          <w:tab w:val="left" w:pos="1080"/>
        </w:tabs>
        <w:jc w:val="both"/>
        <w:rPr>
          <w:sz w:val="28"/>
          <w:szCs w:val="28"/>
          <w:lang w:val="pt-BR"/>
        </w:rPr>
      </w:pPr>
      <w:r w:rsidRPr="00690738">
        <w:rPr>
          <w:sz w:val="28"/>
          <w:szCs w:val="28"/>
          <w:lang w:val="pt-BR"/>
        </w:rPr>
        <w:t>1.</w:t>
      </w:r>
      <w:r w:rsidRPr="00690738">
        <w:rPr>
          <w:spacing w:val="-2"/>
          <w:sz w:val="28"/>
          <w:szCs w:val="28"/>
          <w:lang w:val="pt-BR"/>
        </w:rPr>
        <w:t xml:space="preserve"> </w:t>
      </w:r>
      <w:r w:rsidR="00590690" w:rsidRPr="00690738">
        <w:rPr>
          <w:spacing w:val="-2"/>
          <w:sz w:val="28"/>
          <w:szCs w:val="28"/>
          <w:lang w:val="pt-BR"/>
        </w:rPr>
        <w:t xml:space="preserve">Xác thực điện tử </w:t>
      </w:r>
      <w:r w:rsidR="00CA5CC3" w:rsidRPr="00690738">
        <w:rPr>
          <w:spacing w:val="-2"/>
          <w:sz w:val="28"/>
          <w:szCs w:val="28"/>
          <w:lang w:val="pt-BR"/>
        </w:rPr>
        <w:t xml:space="preserve">đối với thông tin không gắn với chủ thể danh tính điện tử là </w:t>
      </w:r>
      <w:r w:rsidR="007901DD" w:rsidRPr="00690738">
        <w:rPr>
          <w:spacing w:val="-2"/>
          <w:sz w:val="28"/>
          <w:szCs w:val="28"/>
          <w:lang w:val="pt-BR"/>
        </w:rPr>
        <w:t>hoạt động</w:t>
      </w:r>
      <w:r w:rsidR="00590690" w:rsidRPr="00690738">
        <w:rPr>
          <w:spacing w:val="-2"/>
          <w:sz w:val="28"/>
          <w:szCs w:val="28"/>
          <w:lang w:val="pt-BR"/>
        </w:rPr>
        <w:t xml:space="preserve"> </w:t>
      </w:r>
      <w:r w:rsidRPr="00690738">
        <w:rPr>
          <w:spacing w:val="-2"/>
          <w:sz w:val="28"/>
          <w:szCs w:val="28"/>
          <w:lang w:val="pt-BR"/>
        </w:rPr>
        <w:t>xác nhận, khẳng định, chứng nhận</w:t>
      </w:r>
      <w:r w:rsidR="00CA5CC3" w:rsidRPr="00690738">
        <w:rPr>
          <w:spacing w:val="-2"/>
          <w:sz w:val="28"/>
          <w:szCs w:val="28"/>
          <w:lang w:val="pt-BR"/>
        </w:rPr>
        <w:t xml:space="preserve"> </w:t>
      </w:r>
      <w:r w:rsidRPr="00690738">
        <w:rPr>
          <w:spacing w:val="-2"/>
          <w:sz w:val="28"/>
          <w:szCs w:val="28"/>
          <w:lang w:val="pt-BR"/>
        </w:rPr>
        <w:t>thông tin</w:t>
      </w:r>
      <w:r w:rsidR="00CA5CC3" w:rsidRPr="00690738">
        <w:rPr>
          <w:spacing w:val="-2"/>
          <w:sz w:val="28"/>
          <w:szCs w:val="28"/>
          <w:lang w:val="pt-BR"/>
        </w:rPr>
        <w:t xml:space="preserve"> </w:t>
      </w:r>
      <w:r w:rsidRPr="00690738">
        <w:rPr>
          <w:spacing w:val="-2"/>
          <w:sz w:val="28"/>
          <w:szCs w:val="28"/>
          <w:lang w:val="pt-BR"/>
        </w:rPr>
        <w:t xml:space="preserve">trong </w:t>
      </w:r>
      <w:r w:rsidR="00CA5CC3" w:rsidRPr="00690738">
        <w:rPr>
          <w:spacing w:val="-2"/>
          <w:sz w:val="28"/>
          <w:szCs w:val="28"/>
          <w:lang w:val="pt-BR"/>
        </w:rPr>
        <w:t>các c</w:t>
      </w:r>
      <w:r w:rsidRPr="00690738">
        <w:rPr>
          <w:spacing w:val="-2"/>
          <w:sz w:val="28"/>
          <w:szCs w:val="28"/>
          <w:lang w:val="pt-BR"/>
        </w:rPr>
        <w:t>ơ sở dữ liệu quốc gi</w:t>
      </w:r>
      <w:r w:rsidR="00CA5CC3" w:rsidRPr="00690738">
        <w:rPr>
          <w:spacing w:val="-2"/>
          <w:sz w:val="28"/>
          <w:szCs w:val="28"/>
          <w:lang w:val="pt-BR"/>
        </w:rPr>
        <w:t>a, cơ sở dữ liệu chuyên ngành</w:t>
      </w:r>
      <w:r w:rsidR="007901DD" w:rsidRPr="00690738">
        <w:rPr>
          <w:spacing w:val="-2"/>
          <w:sz w:val="28"/>
          <w:szCs w:val="28"/>
          <w:lang w:val="pt-BR"/>
        </w:rPr>
        <w:t>, h</w:t>
      </w:r>
      <w:r w:rsidRPr="00690738">
        <w:rPr>
          <w:spacing w:val="-2"/>
          <w:sz w:val="28"/>
          <w:szCs w:val="28"/>
          <w:lang w:val="pt-BR"/>
        </w:rPr>
        <w:t>ệ thống định danh và xác thực điện tử.</w:t>
      </w:r>
    </w:p>
    <w:p w14:paraId="6D0E9F9F" w14:textId="77777777" w:rsidR="00D12978" w:rsidRPr="00690738" w:rsidRDefault="00D12978" w:rsidP="004043B0">
      <w:pPr>
        <w:tabs>
          <w:tab w:val="left" w:pos="1080"/>
        </w:tabs>
        <w:jc w:val="both"/>
        <w:rPr>
          <w:sz w:val="28"/>
          <w:szCs w:val="28"/>
          <w:lang w:val="pt-BR"/>
        </w:rPr>
      </w:pPr>
      <w:r w:rsidRPr="00690738">
        <w:rPr>
          <w:sz w:val="28"/>
          <w:szCs w:val="28"/>
          <w:lang w:val="pt-BR"/>
        </w:rPr>
        <w:t>2. Phương thức cung cấp sản phẩm, dịch vụ</w:t>
      </w:r>
    </w:p>
    <w:p w14:paraId="567550B5" w14:textId="0CCDD34D" w:rsidR="00D12978" w:rsidRPr="00690738" w:rsidRDefault="00D12978" w:rsidP="004043B0">
      <w:pPr>
        <w:tabs>
          <w:tab w:val="left" w:pos="1080"/>
        </w:tabs>
        <w:jc w:val="both"/>
        <w:rPr>
          <w:sz w:val="28"/>
          <w:szCs w:val="28"/>
          <w:lang w:val="pt-BR"/>
        </w:rPr>
      </w:pPr>
      <w:r w:rsidRPr="00690738">
        <w:rPr>
          <w:sz w:val="28"/>
          <w:szCs w:val="28"/>
          <w:lang w:val="pt-BR"/>
        </w:rPr>
        <w:t xml:space="preserve">Tổ chức cung cấp dịch vụ xác thực điện tử cung cấp sản phẩm, dịch vụ </w:t>
      </w:r>
      <w:r w:rsidRPr="00690738">
        <w:rPr>
          <w:sz w:val="28"/>
          <w:szCs w:val="28"/>
          <w:u w:color="FF0000"/>
          <w:lang w:val="pt-BR"/>
        </w:rPr>
        <w:t>cho bên</w:t>
      </w:r>
      <w:r w:rsidRPr="00690738">
        <w:rPr>
          <w:sz w:val="28"/>
          <w:szCs w:val="28"/>
          <w:lang w:val="pt-BR"/>
        </w:rPr>
        <w:t xml:space="preserve"> sử dụng theo thỏa thuận thông qua </w:t>
      </w:r>
      <w:r w:rsidR="007901DD" w:rsidRPr="00690738">
        <w:rPr>
          <w:sz w:val="28"/>
          <w:szCs w:val="28"/>
          <w:lang w:val="pt-BR"/>
        </w:rPr>
        <w:t>Nền tảng chia sẻ, điều phối dữ liệu</w:t>
      </w:r>
      <w:r w:rsidR="00525E22" w:rsidRPr="00690738">
        <w:rPr>
          <w:sz w:val="28"/>
          <w:szCs w:val="28"/>
          <w:lang w:val="pt-BR"/>
        </w:rPr>
        <w:t>,</w:t>
      </w:r>
      <w:r w:rsidR="007901DD" w:rsidRPr="00690738">
        <w:rPr>
          <w:sz w:val="28"/>
          <w:szCs w:val="28"/>
          <w:lang w:val="pt-BR"/>
        </w:rPr>
        <w:t xml:space="preserve"> </w:t>
      </w:r>
      <w:r w:rsidRPr="00690738">
        <w:rPr>
          <w:sz w:val="28"/>
          <w:szCs w:val="28"/>
          <w:lang w:val="pt-BR"/>
        </w:rPr>
        <w:t>Nền tảng định danh và xác thực điện tử</w:t>
      </w:r>
      <w:r w:rsidR="007901DD" w:rsidRPr="00690738">
        <w:rPr>
          <w:sz w:val="28"/>
          <w:szCs w:val="28"/>
          <w:lang w:val="pt-BR"/>
        </w:rPr>
        <w:t>.</w:t>
      </w:r>
    </w:p>
    <w:p w14:paraId="7BE641D2" w14:textId="444D4F36" w:rsidR="00D12978" w:rsidRPr="00690738" w:rsidRDefault="00D12978" w:rsidP="004043B0">
      <w:pPr>
        <w:tabs>
          <w:tab w:val="left" w:pos="1080"/>
        </w:tabs>
        <w:jc w:val="both"/>
        <w:rPr>
          <w:sz w:val="28"/>
          <w:szCs w:val="28"/>
          <w:lang w:val="pt-BR"/>
        </w:rPr>
      </w:pPr>
      <w:r w:rsidRPr="00690738">
        <w:rPr>
          <w:sz w:val="28"/>
          <w:szCs w:val="28"/>
          <w:lang w:val="pt-BR"/>
        </w:rPr>
        <w:t>3. Điều kiện cung cấp dịch vụ xác thực điện tử</w:t>
      </w:r>
      <w:r w:rsidR="007901DD" w:rsidRPr="00690738">
        <w:rPr>
          <w:sz w:val="28"/>
          <w:szCs w:val="28"/>
          <w:lang w:val="pt-BR"/>
        </w:rPr>
        <w:t xml:space="preserve"> đối với thông tin không gắn với chủ thể danh tính điện tử</w:t>
      </w:r>
      <w:r w:rsidRPr="00690738">
        <w:rPr>
          <w:sz w:val="28"/>
          <w:szCs w:val="28"/>
          <w:lang w:val="pt-BR"/>
        </w:rPr>
        <w:t xml:space="preserve"> thực hiện theo </w:t>
      </w:r>
      <w:r w:rsidR="00AE2C99" w:rsidRPr="00690738">
        <w:rPr>
          <w:sz w:val="28"/>
          <w:szCs w:val="28"/>
          <w:lang w:val="pt-BR"/>
        </w:rPr>
        <w:t>quy định pháp luật</w:t>
      </w:r>
      <w:r w:rsidRPr="00690738">
        <w:rPr>
          <w:sz w:val="28"/>
          <w:szCs w:val="28"/>
          <w:lang w:val="pt-BR"/>
        </w:rPr>
        <w:t xml:space="preserve"> về định danh và xác thực điện tử.</w:t>
      </w:r>
    </w:p>
    <w:p w14:paraId="4B780B60" w14:textId="77777777" w:rsidR="00D12978" w:rsidRPr="00690738" w:rsidRDefault="00D12978" w:rsidP="004043B0">
      <w:pPr>
        <w:pStyle w:val="Heading2"/>
        <w:spacing w:line="340" w:lineRule="exact"/>
        <w:rPr>
          <w:color w:val="auto"/>
          <w:lang w:val="pt-BR"/>
        </w:rPr>
      </w:pPr>
      <w:bookmarkStart w:id="89" w:name="_Toc170288670"/>
      <w:r w:rsidRPr="00690738">
        <w:rPr>
          <w:color w:val="auto"/>
          <w:lang w:val="pt-BR"/>
        </w:rPr>
        <w:lastRenderedPageBreak/>
        <w:t>Sản phẩm, dịch vụ phân tích, tổng hợp dữ liệu</w:t>
      </w:r>
      <w:bookmarkEnd w:id="89"/>
    </w:p>
    <w:p w14:paraId="575945E7" w14:textId="7D95E9CE" w:rsidR="00D12978" w:rsidRPr="00690738" w:rsidRDefault="00D12978" w:rsidP="004043B0">
      <w:pPr>
        <w:pStyle w:val="NormalWeb"/>
        <w:spacing w:before="0" w:after="120"/>
        <w:jc w:val="both"/>
        <w:rPr>
          <w:rFonts w:eastAsia="Times New Roman"/>
          <w:sz w:val="28"/>
          <w:szCs w:val="28"/>
          <w:lang w:val="vi-VN" w:eastAsia="en-US"/>
        </w:rPr>
      </w:pPr>
      <w:r w:rsidRPr="00690738">
        <w:rPr>
          <w:rFonts w:eastAsia="Times New Roman"/>
          <w:sz w:val="28"/>
          <w:szCs w:val="28"/>
          <w:lang w:val="pt-BR" w:eastAsia="en-US"/>
        </w:rPr>
        <w:t xml:space="preserve">1. </w:t>
      </w:r>
      <w:r w:rsidRPr="00690738">
        <w:rPr>
          <w:rFonts w:eastAsia="Times New Roman"/>
          <w:sz w:val="28"/>
          <w:szCs w:val="28"/>
          <w:lang w:val="vi-VN" w:eastAsia="en-US"/>
        </w:rPr>
        <w:t>S</w:t>
      </w:r>
      <w:r w:rsidRPr="00690738">
        <w:rPr>
          <w:rFonts w:eastAsia="Times New Roman"/>
          <w:sz w:val="28"/>
          <w:szCs w:val="28"/>
          <w:lang w:val="pt-BR" w:eastAsia="en-US"/>
        </w:rPr>
        <w:t>ản phẩm, dịch vụ phân</w:t>
      </w:r>
      <w:r w:rsidRPr="00690738">
        <w:rPr>
          <w:rFonts w:eastAsia="Times New Roman"/>
          <w:sz w:val="28"/>
          <w:szCs w:val="28"/>
          <w:lang w:val="vi-VN" w:eastAsia="en-US"/>
        </w:rPr>
        <w:t xml:space="preserve"> tích tổng hợp </w:t>
      </w:r>
      <w:r w:rsidRPr="00690738">
        <w:rPr>
          <w:rFonts w:eastAsia="Times New Roman"/>
          <w:sz w:val="28"/>
          <w:szCs w:val="28"/>
          <w:lang w:val="pt-BR" w:eastAsia="en-US"/>
        </w:rPr>
        <w:t>dữ liệu là kết quả của quá trình ứng</w:t>
      </w:r>
      <w:r w:rsidRPr="00690738">
        <w:rPr>
          <w:rFonts w:eastAsia="Times New Roman"/>
          <w:sz w:val="28"/>
          <w:szCs w:val="28"/>
          <w:lang w:val="vi-VN" w:eastAsia="en-US"/>
        </w:rPr>
        <w:t xml:space="preserve"> dụng các công nghệ để </w:t>
      </w:r>
      <w:r w:rsidRPr="00690738">
        <w:rPr>
          <w:rFonts w:eastAsia="Times New Roman"/>
          <w:sz w:val="28"/>
          <w:szCs w:val="28"/>
          <w:lang w:val="pt-BR" w:eastAsia="en-US"/>
        </w:rPr>
        <w:t xml:space="preserve">phân tích tổng hợp dữ liệu từ dữ liệu </w:t>
      </w:r>
      <w:r w:rsidRPr="00690738">
        <w:rPr>
          <w:rFonts w:eastAsia="Times New Roman"/>
          <w:sz w:val="28"/>
          <w:szCs w:val="28"/>
          <w:u w:color="FF0000"/>
          <w:lang w:val="pt-BR" w:eastAsia="en-US"/>
        </w:rPr>
        <w:t>gốc thành</w:t>
      </w:r>
      <w:r w:rsidRPr="00690738">
        <w:rPr>
          <w:rFonts w:eastAsia="Times New Roman"/>
          <w:sz w:val="28"/>
          <w:szCs w:val="28"/>
          <w:lang w:val="pt-BR" w:eastAsia="en-US"/>
        </w:rPr>
        <w:t xml:space="preserve"> thông tin chuyên sâu hữu ích theo các cấp độ khác nhau</w:t>
      </w:r>
      <w:r w:rsidRPr="00690738">
        <w:rPr>
          <w:rFonts w:eastAsia="Times New Roman"/>
          <w:sz w:val="28"/>
          <w:szCs w:val="28"/>
          <w:lang w:val="vi-VN" w:eastAsia="en-US"/>
        </w:rPr>
        <w:t xml:space="preserve"> đáp ứng yêu cầu của người dùng dữ liệu.</w:t>
      </w:r>
    </w:p>
    <w:p w14:paraId="16DB9B91" w14:textId="41258FA1" w:rsidR="00D12978" w:rsidRPr="00690738" w:rsidRDefault="00D12978" w:rsidP="004043B0">
      <w:pPr>
        <w:pStyle w:val="NormalWeb"/>
        <w:spacing w:before="0" w:after="120"/>
        <w:jc w:val="both"/>
        <w:rPr>
          <w:sz w:val="28"/>
          <w:szCs w:val="28"/>
          <w:lang w:val="pt-BR"/>
        </w:rPr>
      </w:pPr>
      <w:r w:rsidRPr="00690738">
        <w:rPr>
          <w:rFonts w:eastAsia="Times New Roman"/>
          <w:sz w:val="28"/>
          <w:szCs w:val="28"/>
          <w:lang w:val="vi-VN" w:eastAsia="en-US"/>
        </w:rPr>
        <w:t>2. Tổ chức cung cấp sản phẩm, dịch vụ phân tích, tổng hợp dữ liệu liên quan đến ứng dụng công nghệ trong xử lý dữ liệu quy định tại khoản 5 Điều 2</w:t>
      </w:r>
      <w:r w:rsidR="002F2F23" w:rsidRPr="00690738">
        <w:rPr>
          <w:rFonts w:eastAsia="Times New Roman"/>
          <w:sz w:val="28"/>
          <w:szCs w:val="28"/>
          <w:lang w:val="vi-VN" w:eastAsia="en-US"/>
        </w:rPr>
        <w:t>7</w:t>
      </w:r>
      <w:r w:rsidRPr="00690738">
        <w:rPr>
          <w:rFonts w:eastAsia="Times New Roman"/>
          <w:sz w:val="28"/>
          <w:szCs w:val="28"/>
          <w:lang w:val="vi-VN" w:eastAsia="en-US"/>
        </w:rPr>
        <w:t xml:space="preserve"> Luật này phải được đăng ký, cấp phép theo quy định tại Luật này.</w:t>
      </w:r>
      <w:r w:rsidR="00DF0113" w:rsidRPr="00690738">
        <w:rPr>
          <w:rFonts w:eastAsia="Times New Roman"/>
          <w:sz w:val="28"/>
          <w:szCs w:val="28"/>
          <w:lang w:val="vi-VN" w:eastAsia="en-US"/>
        </w:rPr>
        <w:t xml:space="preserve"> </w:t>
      </w:r>
      <w:r w:rsidR="00DF0113" w:rsidRPr="00690738">
        <w:rPr>
          <w:sz w:val="28"/>
          <w:szCs w:val="28"/>
          <w:lang w:val="pt-BR"/>
        </w:rPr>
        <w:t>Bộ Công an thực hiện việc thẩm định, kiểm tra thực tế và cấp xác nhận đủ điều kiện kinh doanh dịch vụ cho tổ chức, doanh nghiệp đáp ứng quy định tại Điều 2</w:t>
      </w:r>
      <w:r w:rsidR="002F2F23" w:rsidRPr="00690738">
        <w:rPr>
          <w:sz w:val="28"/>
          <w:szCs w:val="28"/>
          <w:lang w:val="pt-BR"/>
        </w:rPr>
        <w:t>7</w:t>
      </w:r>
      <w:r w:rsidR="00DF0113" w:rsidRPr="00690738">
        <w:rPr>
          <w:sz w:val="28"/>
          <w:szCs w:val="28"/>
          <w:lang w:val="pt-BR"/>
        </w:rPr>
        <w:t xml:space="preserve"> và Điều </w:t>
      </w:r>
      <w:r w:rsidR="0019479D" w:rsidRPr="00690738">
        <w:rPr>
          <w:sz w:val="28"/>
          <w:szCs w:val="28"/>
          <w:lang w:val="pt-BR"/>
        </w:rPr>
        <w:t>5</w:t>
      </w:r>
      <w:r w:rsidR="002F2F23" w:rsidRPr="00690738">
        <w:rPr>
          <w:sz w:val="28"/>
          <w:szCs w:val="28"/>
          <w:lang w:val="pt-BR"/>
        </w:rPr>
        <w:t>2</w:t>
      </w:r>
      <w:r w:rsidR="00DF0113" w:rsidRPr="00690738">
        <w:rPr>
          <w:sz w:val="28"/>
          <w:szCs w:val="28"/>
          <w:lang w:val="pt-BR"/>
        </w:rPr>
        <w:t xml:space="preserve"> của Luật này.</w:t>
      </w:r>
    </w:p>
    <w:p w14:paraId="01EBCBB1" w14:textId="03BDA355" w:rsidR="00D12978" w:rsidRPr="00690738" w:rsidRDefault="00D12978" w:rsidP="004043B0">
      <w:pPr>
        <w:pStyle w:val="NormalWeb"/>
        <w:spacing w:before="0" w:after="120"/>
        <w:jc w:val="both"/>
        <w:rPr>
          <w:rFonts w:eastAsia="Times New Roman"/>
          <w:sz w:val="28"/>
          <w:szCs w:val="28"/>
          <w:lang w:val="vi-VN" w:eastAsia="en-US"/>
        </w:rPr>
      </w:pPr>
      <w:r w:rsidRPr="00690738">
        <w:rPr>
          <w:rFonts w:eastAsia="Times New Roman"/>
          <w:sz w:val="28"/>
          <w:szCs w:val="28"/>
          <w:lang w:val="vi-VN" w:eastAsia="en-US"/>
        </w:rPr>
        <w:t>3. Việc xây dựng, phát triển, lưu hành, sử dụng sản phẩm</w:t>
      </w:r>
      <w:r w:rsidRPr="00690738">
        <w:rPr>
          <w:rFonts w:eastAsia="Times New Roman"/>
          <w:sz w:val="28"/>
          <w:szCs w:val="28"/>
          <w:lang w:val="pt-BR" w:eastAsia="en-US"/>
        </w:rPr>
        <w:t>, dịch vụ phân</w:t>
      </w:r>
      <w:r w:rsidRPr="00690738">
        <w:rPr>
          <w:rFonts w:eastAsia="Times New Roman"/>
          <w:sz w:val="28"/>
          <w:szCs w:val="28"/>
          <w:lang w:val="vi-VN" w:eastAsia="en-US"/>
        </w:rPr>
        <w:t xml:space="preserve"> tích, tổng hợp </w:t>
      </w:r>
      <w:r w:rsidRPr="00690738">
        <w:rPr>
          <w:rFonts w:eastAsia="Times New Roman"/>
          <w:sz w:val="28"/>
          <w:szCs w:val="28"/>
          <w:lang w:val="pt-BR" w:eastAsia="en-US"/>
        </w:rPr>
        <w:t>dữ liệu</w:t>
      </w:r>
      <w:r w:rsidRPr="00690738">
        <w:rPr>
          <w:rFonts w:eastAsia="Times New Roman"/>
          <w:sz w:val="28"/>
          <w:szCs w:val="28"/>
          <w:lang w:val="vi-VN" w:eastAsia="en-US"/>
        </w:rPr>
        <w:t xml:space="preserve"> phải tuân thủ quy định về các hành vi bị nghiêm cấm tại Điều </w:t>
      </w:r>
      <w:r w:rsidR="002F2F23" w:rsidRPr="00690738">
        <w:rPr>
          <w:rFonts w:eastAsia="Times New Roman"/>
          <w:sz w:val="28"/>
          <w:szCs w:val="28"/>
          <w:lang w:val="pt-BR" w:eastAsia="en-US"/>
        </w:rPr>
        <w:t>9</w:t>
      </w:r>
      <w:r w:rsidRPr="00690738">
        <w:rPr>
          <w:rFonts w:eastAsia="Times New Roman"/>
          <w:sz w:val="28"/>
          <w:szCs w:val="28"/>
          <w:lang w:val="vi-VN" w:eastAsia="en-US"/>
        </w:rPr>
        <w:t xml:space="preserve"> Luật này.</w:t>
      </w:r>
    </w:p>
    <w:p w14:paraId="4DF1F9C0" w14:textId="77777777" w:rsidR="00D12978" w:rsidRPr="00690738" w:rsidRDefault="00D12978" w:rsidP="004043B0">
      <w:pPr>
        <w:pStyle w:val="NormalWeb"/>
        <w:spacing w:before="0" w:after="120"/>
        <w:jc w:val="both"/>
        <w:rPr>
          <w:rFonts w:eastAsia="Times New Roman"/>
          <w:sz w:val="28"/>
          <w:szCs w:val="28"/>
          <w:lang w:val="pt-BR" w:eastAsia="en-US"/>
        </w:rPr>
      </w:pPr>
      <w:r w:rsidRPr="00690738">
        <w:rPr>
          <w:rFonts w:eastAsia="Times New Roman"/>
          <w:sz w:val="28"/>
          <w:szCs w:val="28"/>
          <w:lang w:val="vi-VN" w:eastAsia="en-US"/>
        </w:rPr>
        <w:t>4</w:t>
      </w:r>
      <w:r w:rsidRPr="00690738">
        <w:rPr>
          <w:rFonts w:eastAsia="Times New Roman"/>
          <w:sz w:val="28"/>
          <w:szCs w:val="28"/>
          <w:lang w:val="pt-BR" w:eastAsia="en-US"/>
        </w:rPr>
        <w:t>. Phương thức cung cấp sản phẩm, dịch vụ:</w:t>
      </w:r>
    </w:p>
    <w:p w14:paraId="57071A49" w14:textId="77777777" w:rsidR="00D12978" w:rsidRPr="00690738" w:rsidRDefault="00D12978" w:rsidP="004043B0">
      <w:pPr>
        <w:pStyle w:val="NormalWeb"/>
        <w:spacing w:before="0" w:after="120"/>
        <w:jc w:val="both"/>
        <w:rPr>
          <w:rFonts w:eastAsia="Times New Roman"/>
          <w:sz w:val="28"/>
          <w:szCs w:val="28"/>
          <w:lang w:val="pt-BR" w:eastAsia="en-US"/>
        </w:rPr>
      </w:pPr>
      <w:r w:rsidRPr="00690738">
        <w:rPr>
          <w:rFonts w:eastAsia="Times New Roman"/>
          <w:sz w:val="28"/>
          <w:szCs w:val="28"/>
          <w:lang w:val="pt-BR" w:eastAsia="en-US"/>
        </w:rPr>
        <w:t xml:space="preserve">a) Cung cấp trực tiếp </w:t>
      </w:r>
      <w:r w:rsidRPr="00690738">
        <w:rPr>
          <w:rFonts w:eastAsia="Times New Roman"/>
          <w:sz w:val="28"/>
          <w:szCs w:val="28"/>
          <w:u w:color="FF0000"/>
          <w:lang w:val="pt-BR" w:eastAsia="en-US"/>
        </w:rPr>
        <w:t>giữa bên</w:t>
      </w:r>
      <w:r w:rsidRPr="00690738">
        <w:rPr>
          <w:rFonts w:eastAsia="Times New Roman"/>
          <w:sz w:val="28"/>
          <w:szCs w:val="28"/>
          <w:lang w:val="pt-BR" w:eastAsia="en-US"/>
        </w:rPr>
        <w:t xml:space="preserve"> cung cấp dịch vụ và bên yêu cầu dịch vụ theo thỏa thuận; </w:t>
      </w:r>
    </w:p>
    <w:p w14:paraId="468843B4" w14:textId="77777777" w:rsidR="00D12978" w:rsidRPr="00690738" w:rsidRDefault="00D12978" w:rsidP="004043B0">
      <w:pPr>
        <w:pStyle w:val="NormalWeb"/>
        <w:spacing w:before="0" w:after="120"/>
        <w:jc w:val="both"/>
        <w:rPr>
          <w:rFonts w:eastAsia="Times New Roman"/>
          <w:sz w:val="28"/>
          <w:szCs w:val="28"/>
          <w:lang w:val="pt-BR" w:eastAsia="en-US"/>
        </w:rPr>
      </w:pPr>
      <w:r w:rsidRPr="00690738">
        <w:rPr>
          <w:rFonts w:eastAsia="Times New Roman"/>
          <w:sz w:val="28"/>
          <w:szCs w:val="28"/>
          <w:lang w:val="pt-BR" w:eastAsia="en-US"/>
        </w:rPr>
        <w:t>b) Cung cấp gián tiếp thông qua sàn giao dịch dữ liệu.</w:t>
      </w:r>
    </w:p>
    <w:p w14:paraId="56F46664" w14:textId="1B4C7D35" w:rsidR="00D12978" w:rsidRPr="00690738" w:rsidRDefault="00D12978" w:rsidP="004043B0">
      <w:pPr>
        <w:pStyle w:val="NormalWeb"/>
        <w:spacing w:before="0" w:after="120"/>
        <w:jc w:val="both"/>
        <w:rPr>
          <w:rFonts w:eastAsia="Times New Roman"/>
          <w:sz w:val="28"/>
          <w:szCs w:val="28"/>
          <w:lang w:val="pt-BR" w:eastAsia="en-US"/>
        </w:rPr>
      </w:pPr>
      <w:r w:rsidRPr="00690738">
        <w:rPr>
          <w:rFonts w:eastAsia="Times New Roman"/>
          <w:sz w:val="28"/>
          <w:szCs w:val="28"/>
          <w:lang w:val="pt-BR" w:eastAsia="en-US"/>
        </w:rPr>
        <w:t xml:space="preserve">5. </w:t>
      </w:r>
      <w:r w:rsidR="00AB5AB0" w:rsidRPr="00690738">
        <w:rPr>
          <w:rFonts w:eastAsia="Times New Roman"/>
          <w:sz w:val="28"/>
          <w:szCs w:val="28"/>
          <w:lang w:val="pt-BR" w:eastAsia="en-US"/>
        </w:rPr>
        <w:t xml:space="preserve">Trung tâm dữ liệu quốc gia </w:t>
      </w:r>
      <w:r w:rsidR="00B35264" w:rsidRPr="00690738">
        <w:rPr>
          <w:rFonts w:eastAsia="Times New Roman"/>
          <w:sz w:val="28"/>
          <w:szCs w:val="28"/>
          <w:lang w:val="pt-BR" w:eastAsia="en-US"/>
        </w:rPr>
        <w:t>và cơ quan nhà nước</w:t>
      </w:r>
      <w:r w:rsidR="00590690" w:rsidRPr="00690738">
        <w:rPr>
          <w:rFonts w:eastAsia="Times New Roman"/>
          <w:sz w:val="28"/>
          <w:szCs w:val="28"/>
          <w:lang w:val="pt-BR" w:eastAsia="en-US"/>
        </w:rPr>
        <w:t xml:space="preserve"> có thẩm quyền </w:t>
      </w:r>
      <w:r w:rsidRPr="00690738">
        <w:rPr>
          <w:rFonts w:eastAsia="Times New Roman"/>
          <w:sz w:val="28"/>
          <w:szCs w:val="28"/>
          <w:lang w:val="pt-BR" w:eastAsia="en-US"/>
        </w:rPr>
        <w:t xml:space="preserve">cung cấp dữ liệu </w:t>
      </w:r>
      <w:r w:rsidR="00AB5AB0" w:rsidRPr="00690738">
        <w:rPr>
          <w:rFonts w:eastAsia="Times New Roman"/>
          <w:sz w:val="28"/>
          <w:szCs w:val="28"/>
          <w:lang w:val="pt-BR" w:eastAsia="en-US"/>
        </w:rPr>
        <w:t>mở</w:t>
      </w:r>
      <w:r w:rsidR="001C518F" w:rsidRPr="00690738">
        <w:rPr>
          <w:rFonts w:eastAsia="Times New Roman"/>
          <w:sz w:val="28"/>
          <w:szCs w:val="28"/>
          <w:lang w:val="pt-BR" w:eastAsia="en-US"/>
        </w:rPr>
        <w:t xml:space="preserve"> miễn phí</w:t>
      </w:r>
      <w:r w:rsidR="00AB5AB0" w:rsidRPr="00690738">
        <w:rPr>
          <w:rFonts w:eastAsia="Times New Roman"/>
          <w:sz w:val="28"/>
          <w:szCs w:val="28"/>
          <w:lang w:val="pt-BR" w:eastAsia="en-US"/>
        </w:rPr>
        <w:t xml:space="preserve"> </w:t>
      </w:r>
      <w:r w:rsidRPr="00690738">
        <w:rPr>
          <w:rFonts w:eastAsia="Times New Roman"/>
          <w:sz w:val="28"/>
          <w:szCs w:val="28"/>
          <w:lang w:val="pt-BR" w:eastAsia="en-US"/>
        </w:rPr>
        <w:t>cho tổ chức</w:t>
      </w:r>
      <w:r w:rsidR="00AB5AB0" w:rsidRPr="00690738">
        <w:rPr>
          <w:rFonts w:eastAsia="Times New Roman"/>
          <w:sz w:val="28"/>
          <w:szCs w:val="28"/>
          <w:lang w:val="pt-BR" w:eastAsia="en-US"/>
        </w:rPr>
        <w:t>,</w:t>
      </w:r>
      <w:r w:rsidRPr="00690738">
        <w:rPr>
          <w:rFonts w:eastAsia="Times New Roman"/>
          <w:sz w:val="28"/>
          <w:szCs w:val="28"/>
          <w:lang w:val="pt-BR" w:eastAsia="en-US"/>
        </w:rPr>
        <w:t xml:space="preserve"> cá nhân khai thác phục vụ </w:t>
      </w:r>
      <w:r w:rsidR="00AB5AB0" w:rsidRPr="00690738">
        <w:rPr>
          <w:rFonts w:eastAsia="Times New Roman"/>
          <w:sz w:val="28"/>
          <w:szCs w:val="28"/>
          <w:lang w:val="pt-BR" w:eastAsia="en-US"/>
        </w:rPr>
        <w:t xml:space="preserve">phát triển các </w:t>
      </w:r>
      <w:r w:rsidR="00AA189A" w:rsidRPr="00690738">
        <w:rPr>
          <w:rFonts w:eastAsia="Times New Roman"/>
          <w:sz w:val="28"/>
          <w:szCs w:val="28"/>
          <w:lang w:val="pt-BR" w:eastAsia="en-US"/>
        </w:rPr>
        <w:t>sản phẩm, dịch vụ về dữ liệu</w:t>
      </w:r>
      <w:r w:rsidR="00590690" w:rsidRPr="00690738">
        <w:rPr>
          <w:rFonts w:eastAsia="Times New Roman"/>
          <w:sz w:val="28"/>
          <w:szCs w:val="28"/>
          <w:lang w:val="pt-BR" w:eastAsia="en-US"/>
        </w:rPr>
        <w:t xml:space="preserve"> theo quy định về giao dịch điện tử</w:t>
      </w:r>
      <w:r w:rsidR="00E00563" w:rsidRPr="00690738">
        <w:rPr>
          <w:rFonts w:eastAsia="Times New Roman"/>
          <w:sz w:val="28"/>
          <w:szCs w:val="28"/>
          <w:lang w:val="pt-BR" w:eastAsia="en-US"/>
        </w:rPr>
        <w:t>.</w:t>
      </w:r>
    </w:p>
    <w:p w14:paraId="3DC36D0C" w14:textId="77777777" w:rsidR="00D12978" w:rsidRPr="00690738" w:rsidRDefault="00D12978" w:rsidP="004043B0">
      <w:pPr>
        <w:pStyle w:val="Heading2"/>
        <w:spacing w:line="340" w:lineRule="exact"/>
        <w:rPr>
          <w:color w:val="auto"/>
          <w:lang w:val="pt-BR"/>
        </w:rPr>
      </w:pPr>
      <w:bookmarkStart w:id="90" w:name="_Toc170288671"/>
      <w:r w:rsidRPr="00690738">
        <w:rPr>
          <w:color w:val="auto"/>
          <w:lang w:val="pt-BR"/>
        </w:rPr>
        <w:t>Sàn giao dịch dữ liệu</w:t>
      </w:r>
      <w:bookmarkEnd w:id="90"/>
    </w:p>
    <w:p w14:paraId="0D3B4C50" w14:textId="77777777" w:rsidR="00D12978" w:rsidRPr="00690738" w:rsidRDefault="00D12978" w:rsidP="004043B0">
      <w:pPr>
        <w:pStyle w:val="NormalWeb"/>
        <w:spacing w:before="0" w:after="120"/>
        <w:jc w:val="both"/>
        <w:rPr>
          <w:sz w:val="28"/>
          <w:szCs w:val="28"/>
          <w:lang w:val="pt-BR"/>
        </w:rPr>
      </w:pPr>
      <w:r w:rsidRPr="00690738">
        <w:rPr>
          <w:sz w:val="28"/>
          <w:szCs w:val="28"/>
          <w:lang w:val="pt-BR"/>
        </w:rPr>
        <w:t>1. Sàn giao dịch dữ liệu thực hiện chức năng giao dịch, trao đổi, mua bán, cung cấp các sản phẩm, dịch vụ liên quan đến dữ liệu một cách phù hợp, chính xác và hợp pháp đến các chủ thể yêu cầu dịch vụ.</w:t>
      </w:r>
    </w:p>
    <w:p w14:paraId="36EB6291" w14:textId="27C678DE" w:rsidR="00D12978" w:rsidRPr="00690738" w:rsidRDefault="00D12978" w:rsidP="004043B0">
      <w:pPr>
        <w:pStyle w:val="NormalWeb"/>
        <w:spacing w:before="0" w:after="120"/>
        <w:jc w:val="both"/>
        <w:rPr>
          <w:sz w:val="28"/>
          <w:szCs w:val="28"/>
          <w:lang w:val="pt-BR"/>
        </w:rPr>
      </w:pPr>
      <w:r w:rsidRPr="00690738">
        <w:rPr>
          <w:sz w:val="28"/>
          <w:szCs w:val="28"/>
          <w:lang w:val="pt-BR"/>
        </w:rPr>
        <w:t>2. Trước khi thực hiện giao dịch dữ liệu, sàn giao dịch dữ liệu phải kiểm tra, đánh giá</w:t>
      </w:r>
      <w:r w:rsidR="00D512E4" w:rsidRPr="00690738">
        <w:rPr>
          <w:sz w:val="28"/>
          <w:szCs w:val="28"/>
          <w:lang w:val="pt-BR"/>
        </w:rPr>
        <w:t xml:space="preserve"> v</w:t>
      </w:r>
      <w:r w:rsidRPr="00690738">
        <w:rPr>
          <w:sz w:val="28"/>
          <w:szCs w:val="28"/>
          <w:lang w:val="pt-BR"/>
        </w:rPr>
        <w:t>iệc đáp ứng điều kiện tham gia giao dịch của các chủ thể có liên quan, tính hợp pháp và việc đáp ứng điều kiện tham gia giao dịch của sản phẩm dữ liệu, khả năng đáp ứng yêu cầu trong việc bảo đảm an ninh, an toàn khi sử dụng sản phẩm dữ liệu; cụ thể như sau:</w:t>
      </w:r>
    </w:p>
    <w:p w14:paraId="7F3135C8" w14:textId="77777777" w:rsidR="00D12978" w:rsidRPr="00690738" w:rsidRDefault="00D12978" w:rsidP="004043B0">
      <w:pPr>
        <w:pStyle w:val="NormalWeb"/>
        <w:spacing w:before="0" w:after="120"/>
        <w:jc w:val="both"/>
        <w:rPr>
          <w:sz w:val="28"/>
          <w:szCs w:val="28"/>
          <w:lang w:val="pt-BR"/>
        </w:rPr>
      </w:pPr>
      <w:r w:rsidRPr="00690738">
        <w:rPr>
          <w:sz w:val="28"/>
          <w:szCs w:val="28"/>
          <w:lang w:val="pt-BR"/>
        </w:rPr>
        <w:t>a) Điều kiện tham gia giao dịch của các chủ thể có liên quan gồm: Năng lực hành vi dân sự của cá nhân; năng lực pháp luật dân sự của pháp nhân;</w:t>
      </w:r>
    </w:p>
    <w:p w14:paraId="1DE92315" w14:textId="77777777" w:rsidR="00D12978" w:rsidRPr="00690738" w:rsidRDefault="00D12978" w:rsidP="004043B0">
      <w:pPr>
        <w:pStyle w:val="NormalWeb"/>
        <w:spacing w:before="0" w:after="120"/>
        <w:jc w:val="both"/>
        <w:rPr>
          <w:sz w:val="28"/>
          <w:szCs w:val="28"/>
          <w:lang w:val="pt-BR"/>
        </w:rPr>
      </w:pPr>
      <w:r w:rsidRPr="00690738">
        <w:rPr>
          <w:sz w:val="28"/>
          <w:szCs w:val="28"/>
          <w:lang w:val="pt-BR"/>
        </w:rPr>
        <w:t>b) Tính hợp pháp và việc đáp ứng điều kiện tham gia giao dịch của sản phẩm dữ liệu gồm: Nguồn tạo ra sản phẩm; đối tượng, nội dung, phương pháp, quy trình tạo ra sản phẩm; xác định các yêu cầu liên quan đến hạn chế hoặc không hạn chế trong lưu thông, lưu hành sản phẩm;</w:t>
      </w:r>
    </w:p>
    <w:p w14:paraId="13F3A5FD" w14:textId="01C0DFEB" w:rsidR="00D12978" w:rsidRPr="00690738" w:rsidRDefault="00D12978" w:rsidP="004043B0">
      <w:pPr>
        <w:pStyle w:val="NormalWeb"/>
        <w:spacing w:before="0" w:after="120"/>
        <w:jc w:val="both"/>
        <w:rPr>
          <w:sz w:val="28"/>
          <w:szCs w:val="28"/>
          <w:lang w:val="pt-BR"/>
        </w:rPr>
      </w:pPr>
      <w:r w:rsidRPr="00690738">
        <w:rPr>
          <w:sz w:val="28"/>
          <w:szCs w:val="28"/>
          <w:lang w:val="pt-BR"/>
        </w:rPr>
        <w:lastRenderedPageBreak/>
        <w:t xml:space="preserve">c) Khả năng đáp ứng yêu cầu trong việc bảo đảm an ninh, an toàn khi sử dụng sản phẩm dữ liệu gồm: Việc tuân thủ tiêu chuẩn, quy chuẩn kỹ thuật đối với sản phẩm dữ liệu; </w:t>
      </w:r>
      <w:r w:rsidR="00935FF5" w:rsidRPr="00690738">
        <w:rPr>
          <w:sz w:val="28"/>
          <w:szCs w:val="28"/>
          <w:lang w:val="pt-BR"/>
        </w:rPr>
        <w:t>v</w:t>
      </w:r>
      <w:r w:rsidRPr="00690738">
        <w:rPr>
          <w:sz w:val="28"/>
          <w:szCs w:val="28"/>
          <w:lang w:val="pt-BR"/>
        </w:rPr>
        <w:t>iệc tiếp nhận, lưu trữ và xử lý dữ liệu.</w:t>
      </w:r>
    </w:p>
    <w:p w14:paraId="053387B9" w14:textId="64E57ABC" w:rsidR="00D12978" w:rsidRPr="00690738" w:rsidRDefault="00D12978" w:rsidP="004043B0">
      <w:pPr>
        <w:pStyle w:val="NormalWeb"/>
        <w:spacing w:before="0" w:after="120"/>
        <w:jc w:val="both"/>
        <w:rPr>
          <w:sz w:val="28"/>
          <w:szCs w:val="28"/>
          <w:lang w:val="pt-BR"/>
        </w:rPr>
      </w:pPr>
      <w:r w:rsidRPr="00690738">
        <w:rPr>
          <w:sz w:val="28"/>
          <w:szCs w:val="28"/>
          <w:lang w:val="pt-BR"/>
        </w:rPr>
        <w:t>3.</w:t>
      </w:r>
      <w:r w:rsidRPr="00690738">
        <w:rPr>
          <w:sz w:val="28"/>
          <w:szCs w:val="28"/>
          <w:lang w:val="pt-BR"/>
        </w:rPr>
        <w:tab/>
        <w:t xml:space="preserve">Sàn giao dịch dữ liệu do </w:t>
      </w:r>
      <w:r w:rsidR="00590690" w:rsidRPr="00690738">
        <w:rPr>
          <w:sz w:val="28"/>
          <w:szCs w:val="28"/>
          <w:lang w:val="pt-BR"/>
        </w:rPr>
        <w:t>Bộ Công an</w:t>
      </w:r>
      <w:r w:rsidRPr="00690738">
        <w:rPr>
          <w:sz w:val="28"/>
          <w:szCs w:val="28"/>
          <w:lang w:val="pt-BR"/>
        </w:rPr>
        <w:t xml:space="preserve"> cấp phép thành lập và hoạt động theo quy định, là </w:t>
      </w:r>
      <w:r w:rsidRPr="00690738">
        <w:rPr>
          <w:sz w:val="28"/>
          <w:szCs w:val="28"/>
          <w:u w:color="FF0000"/>
          <w:lang w:val="pt-BR"/>
        </w:rPr>
        <w:t>nơi lưu trữ</w:t>
      </w:r>
      <w:r w:rsidRPr="00690738">
        <w:rPr>
          <w:sz w:val="28"/>
          <w:szCs w:val="28"/>
          <w:lang w:val="pt-BR"/>
        </w:rPr>
        <w:t xml:space="preserve">, quản lý, giao dịch, trao đổi, </w:t>
      </w:r>
      <w:r w:rsidR="00146F66" w:rsidRPr="00690738">
        <w:rPr>
          <w:sz w:val="28"/>
          <w:szCs w:val="28"/>
          <w:lang w:val="pt-BR"/>
        </w:rPr>
        <w:t xml:space="preserve">thuê, </w:t>
      </w:r>
      <w:r w:rsidRPr="00690738">
        <w:rPr>
          <w:sz w:val="28"/>
          <w:szCs w:val="28"/>
          <w:lang w:val="pt-BR"/>
        </w:rPr>
        <w:t xml:space="preserve">mua bán và cung cấp các dịch vụ về dữ liệu, có sự giám sát, </w:t>
      </w:r>
      <w:r w:rsidR="00185D6C" w:rsidRPr="00690738">
        <w:rPr>
          <w:sz w:val="28"/>
          <w:szCs w:val="28"/>
          <w:lang w:val="pt-BR"/>
        </w:rPr>
        <w:t>bảo đảm</w:t>
      </w:r>
      <w:r w:rsidRPr="00690738">
        <w:rPr>
          <w:sz w:val="28"/>
          <w:szCs w:val="28"/>
          <w:lang w:val="pt-BR"/>
        </w:rPr>
        <w:t xml:space="preserve"> an toàn và tuân thủ quy định. Các doanh nghiệp nhà nước và đơn vị sự nghiệp công lập thuộc cơ quan quản lý nhà nước được triển khai sàn giao dịch dữ liệu và chịu trách nhiệm báo cáo định kỳ về hoạt động của sàn giao dịch dữ liệu trước cơ quan chủ quản. </w:t>
      </w:r>
    </w:p>
    <w:p w14:paraId="4FD09F56" w14:textId="202C9DF8" w:rsidR="00D12978" w:rsidRPr="00690738" w:rsidRDefault="00BB557D" w:rsidP="004043B0">
      <w:pPr>
        <w:tabs>
          <w:tab w:val="left" w:pos="1080"/>
        </w:tabs>
        <w:jc w:val="both"/>
        <w:rPr>
          <w:sz w:val="28"/>
          <w:szCs w:val="28"/>
          <w:lang w:val="pt-BR"/>
        </w:rPr>
      </w:pPr>
      <w:r w:rsidRPr="00690738">
        <w:rPr>
          <w:sz w:val="28"/>
          <w:szCs w:val="28"/>
          <w:lang w:val="pt-BR"/>
        </w:rPr>
        <w:t>4</w:t>
      </w:r>
      <w:r w:rsidR="00D12978" w:rsidRPr="00690738">
        <w:rPr>
          <w:sz w:val="28"/>
          <w:szCs w:val="28"/>
          <w:lang w:val="pt-BR"/>
        </w:rPr>
        <w:t xml:space="preserve">. Sản phẩm dữ liệu được giao dịch phải đáp ứng yêu cầu: </w:t>
      </w:r>
    </w:p>
    <w:p w14:paraId="117D797E" w14:textId="77777777" w:rsidR="00D12978" w:rsidRPr="00690738" w:rsidRDefault="00D12978" w:rsidP="004043B0">
      <w:pPr>
        <w:tabs>
          <w:tab w:val="left" w:pos="1080"/>
        </w:tabs>
        <w:jc w:val="both"/>
        <w:rPr>
          <w:sz w:val="28"/>
          <w:szCs w:val="28"/>
          <w:lang w:val="pt-BR"/>
        </w:rPr>
      </w:pPr>
      <w:r w:rsidRPr="00690738">
        <w:rPr>
          <w:sz w:val="28"/>
          <w:szCs w:val="28"/>
          <w:lang w:val="pt-BR"/>
        </w:rPr>
        <w:t xml:space="preserve">a) Là sản phẩm được tạo ra từ nguồn dữ liệu phi cá nhân hoặc dữ liệu cá nhân khi được chủ thể dữ liệu đồng ý; </w:t>
      </w:r>
    </w:p>
    <w:p w14:paraId="15AA82AF" w14:textId="70D88CF2" w:rsidR="00D12978" w:rsidRPr="00690738" w:rsidRDefault="00D12978" w:rsidP="004043B0">
      <w:pPr>
        <w:tabs>
          <w:tab w:val="left" w:pos="1080"/>
        </w:tabs>
        <w:jc w:val="both"/>
        <w:rPr>
          <w:sz w:val="28"/>
          <w:szCs w:val="28"/>
          <w:lang w:val="pt-BR"/>
        </w:rPr>
      </w:pPr>
      <w:r w:rsidRPr="00690738">
        <w:rPr>
          <w:sz w:val="28"/>
          <w:szCs w:val="28"/>
          <w:lang w:val="pt-BR"/>
        </w:rPr>
        <w:t>b) Sản phẩm không tác động đến an ninh, quốc phòng,</w:t>
      </w:r>
      <w:r w:rsidR="001C518F" w:rsidRPr="00690738">
        <w:rPr>
          <w:sz w:val="28"/>
          <w:szCs w:val="28"/>
          <w:lang w:val="pt-BR"/>
        </w:rPr>
        <w:t xml:space="preserve"> cơ yếu</w:t>
      </w:r>
      <w:r w:rsidRPr="00690738">
        <w:rPr>
          <w:sz w:val="28"/>
          <w:szCs w:val="28"/>
          <w:lang w:val="pt-BR"/>
        </w:rPr>
        <w:t xml:space="preserve"> xâm phạm bí mật nhà nước</w:t>
      </w:r>
      <w:r w:rsidR="00590690" w:rsidRPr="00690738">
        <w:rPr>
          <w:sz w:val="28"/>
          <w:szCs w:val="28"/>
          <w:lang w:val="pt-BR"/>
        </w:rPr>
        <w:t>, lợi ích công cộng, quyền và lợi ích hợp pháp của cơ quan, tổ chức, cá nhân;</w:t>
      </w:r>
    </w:p>
    <w:p w14:paraId="496437FC" w14:textId="77777777" w:rsidR="00D12978" w:rsidRPr="00690738" w:rsidRDefault="00D12978" w:rsidP="004043B0">
      <w:pPr>
        <w:tabs>
          <w:tab w:val="left" w:pos="1080"/>
        </w:tabs>
        <w:jc w:val="both"/>
        <w:rPr>
          <w:sz w:val="28"/>
          <w:szCs w:val="28"/>
          <w:lang w:val="pt-BR"/>
        </w:rPr>
      </w:pPr>
      <w:r w:rsidRPr="00690738">
        <w:rPr>
          <w:sz w:val="28"/>
          <w:szCs w:val="28"/>
          <w:lang w:val="pt-BR"/>
        </w:rPr>
        <w:t>c) Đáp ứng yêu cầu về tính hợp pháp, điều kiện tham gia giao dịch của sản phẩm quy định tại điểm b khoản 2 Điều này.</w:t>
      </w:r>
    </w:p>
    <w:p w14:paraId="24C4922B" w14:textId="3CA476AE" w:rsidR="00D12978" w:rsidRPr="00690738" w:rsidRDefault="00BB557D" w:rsidP="004043B0">
      <w:pPr>
        <w:tabs>
          <w:tab w:val="left" w:pos="1080"/>
        </w:tabs>
        <w:jc w:val="both"/>
        <w:rPr>
          <w:sz w:val="28"/>
          <w:szCs w:val="28"/>
          <w:lang w:val="pt-BR"/>
        </w:rPr>
      </w:pPr>
      <w:r w:rsidRPr="00690738">
        <w:rPr>
          <w:sz w:val="28"/>
          <w:szCs w:val="28"/>
          <w:lang w:val="pt-BR"/>
        </w:rPr>
        <w:t>5</w:t>
      </w:r>
      <w:r w:rsidR="00D12978" w:rsidRPr="00690738">
        <w:rPr>
          <w:sz w:val="28"/>
          <w:szCs w:val="28"/>
          <w:lang w:val="pt-BR"/>
        </w:rPr>
        <w:t xml:space="preserve">. Sàn giao dịch dữ liệu phải ban hành quy chế hoạt động và công khai niêm yết trên trang thông tin điện tử của mình. Quy chế hoạt động phải bao gồm các nội dung </w:t>
      </w:r>
      <w:r w:rsidR="00D12978" w:rsidRPr="00690738">
        <w:rPr>
          <w:sz w:val="28"/>
          <w:szCs w:val="28"/>
          <w:u w:color="FF0000"/>
          <w:lang w:val="pt-BR"/>
        </w:rPr>
        <w:t>chính sau</w:t>
      </w:r>
      <w:r w:rsidR="00D12978" w:rsidRPr="00690738">
        <w:rPr>
          <w:sz w:val="28"/>
          <w:szCs w:val="28"/>
          <w:lang w:val="pt-BR"/>
        </w:rPr>
        <w:t xml:space="preserve">: </w:t>
      </w:r>
    </w:p>
    <w:p w14:paraId="24284A5F" w14:textId="77777777" w:rsidR="00D12978" w:rsidRPr="00690738" w:rsidRDefault="00D12978" w:rsidP="004043B0">
      <w:pPr>
        <w:tabs>
          <w:tab w:val="left" w:pos="1080"/>
        </w:tabs>
        <w:jc w:val="both"/>
        <w:rPr>
          <w:sz w:val="28"/>
          <w:szCs w:val="28"/>
          <w:lang w:val="pt-BR"/>
        </w:rPr>
      </w:pPr>
      <w:r w:rsidRPr="00690738">
        <w:rPr>
          <w:sz w:val="28"/>
          <w:szCs w:val="28"/>
          <w:lang w:val="pt-BR"/>
        </w:rPr>
        <w:t>a) Về trách nhiệm các bên tham gia giao dịch;</w:t>
      </w:r>
    </w:p>
    <w:p w14:paraId="38B9F4AE" w14:textId="77777777" w:rsidR="00D12978" w:rsidRPr="00690738" w:rsidRDefault="00D12978" w:rsidP="004043B0">
      <w:pPr>
        <w:tabs>
          <w:tab w:val="left" w:pos="1080"/>
        </w:tabs>
        <w:jc w:val="both"/>
        <w:rPr>
          <w:sz w:val="28"/>
          <w:szCs w:val="28"/>
          <w:lang w:val="pt-BR"/>
        </w:rPr>
      </w:pPr>
      <w:r w:rsidRPr="00690738">
        <w:rPr>
          <w:sz w:val="28"/>
          <w:szCs w:val="28"/>
          <w:lang w:val="pt-BR"/>
        </w:rPr>
        <w:t>b) Quy trình giao dịch;</w:t>
      </w:r>
    </w:p>
    <w:p w14:paraId="50EC8CB4" w14:textId="2C7C930D" w:rsidR="00D12978" w:rsidRPr="00690738" w:rsidRDefault="00D12978" w:rsidP="004043B0">
      <w:pPr>
        <w:tabs>
          <w:tab w:val="left" w:pos="1080"/>
        </w:tabs>
        <w:jc w:val="both"/>
        <w:rPr>
          <w:sz w:val="28"/>
          <w:szCs w:val="28"/>
          <w:lang w:val="pt-BR"/>
        </w:rPr>
      </w:pPr>
      <w:r w:rsidRPr="00690738">
        <w:rPr>
          <w:sz w:val="28"/>
          <w:szCs w:val="28"/>
          <w:lang w:val="pt-BR"/>
        </w:rPr>
        <w:t xml:space="preserve">c) </w:t>
      </w:r>
      <w:r w:rsidR="00185D6C" w:rsidRPr="00690738">
        <w:rPr>
          <w:sz w:val="28"/>
          <w:szCs w:val="28"/>
          <w:lang w:val="pt-BR"/>
        </w:rPr>
        <w:t>Bảo đảm</w:t>
      </w:r>
      <w:r w:rsidRPr="00690738">
        <w:rPr>
          <w:sz w:val="28"/>
          <w:szCs w:val="28"/>
          <w:lang w:val="pt-BR"/>
        </w:rPr>
        <w:t xml:space="preserve"> bí mật thông tin, chống hành vi gian lận;</w:t>
      </w:r>
    </w:p>
    <w:p w14:paraId="1DDEB8E6" w14:textId="790D1017" w:rsidR="00D12978" w:rsidRPr="00690738" w:rsidRDefault="00D12978" w:rsidP="004043B0">
      <w:pPr>
        <w:tabs>
          <w:tab w:val="left" w:pos="1080"/>
        </w:tabs>
        <w:jc w:val="both"/>
        <w:rPr>
          <w:sz w:val="28"/>
          <w:szCs w:val="28"/>
          <w:lang w:val="pt-BR"/>
        </w:rPr>
      </w:pPr>
      <w:r w:rsidRPr="00690738">
        <w:rPr>
          <w:sz w:val="28"/>
          <w:szCs w:val="28"/>
          <w:lang w:val="pt-BR"/>
        </w:rPr>
        <w:t>d) Quản lý rủi ro, xử lý khiếu nại tranh chấp, bảo vệ dữ liệu cá nhân</w:t>
      </w:r>
      <w:r w:rsidR="00C21EAC" w:rsidRPr="00690738">
        <w:rPr>
          <w:sz w:val="28"/>
          <w:szCs w:val="28"/>
          <w:lang w:val="pt-BR"/>
        </w:rPr>
        <w:t>;</w:t>
      </w:r>
    </w:p>
    <w:p w14:paraId="3770F588" w14:textId="6F4F6218" w:rsidR="00590690" w:rsidRPr="00690738" w:rsidRDefault="00857997" w:rsidP="004043B0">
      <w:pPr>
        <w:tabs>
          <w:tab w:val="left" w:pos="1080"/>
        </w:tabs>
        <w:jc w:val="both"/>
        <w:rPr>
          <w:sz w:val="28"/>
          <w:szCs w:val="28"/>
          <w:lang w:val="pt-BR"/>
        </w:rPr>
      </w:pPr>
      <w:r w:rsidRPr="00690738">
        <w:rPr>
          <w:sz w:val="28"/>
          <w:szCs w:val="28"/>
          <w:lang w:val="pt-BR"/>
        </w:rPr>
        <w:t>đ</w:t>
      </w:r>
      <w:r w:rsidR="00935FF5" w:rsidRPr="00690738">
        <w:rPr>
          <w:sz w:val="28"/>
          <w:szCs w:val="28"/>
          <w:lang w:val="pt-BR"/>
        </w:rPr>
        <w:t>)</w:t>
      </w:r>
      <w:r w:rsidR="00590690" w:rsidRPr="00690738">
        <w:rPr>
          <w:sz w:val="28"/>
          <w:szCs w:val="28"/>
          <w:lang w:val="pt-BR"/>
        </w:rPr>
        <w:t xml:space="preserve"> Điều kiện tham gia sàn giao dịch dữ liệu của các </w:t>
      </w:r>
      <w:r w:rsidR="00AA189A" w:rsidRPr="00690738">
        <w:rPr>
          <w:sz w:val="28"/>
          <w:szCs w:val="28"/>
          <w:lang w:val="pt-BR"/>
        </w:rPr>
        <w:t>sản phẩm, dịch vụ về dữ liệu</w:t>
      </w:r>
      <w:r w:rsidR="00590690" w:rsidRPr="00690738">
        <w:rPr>
          <w:sz w:val="28"/>
          <w:szCs w:val="28"/>
          <w:lang w:val="pt-BR"/>
        </w:rPr>
        <w:t>.</w:t>
      </w:r>
    </w:p>
    <w:p w14:paraId="2E0FD0F1" w14:textId="520F9E5A" w:rsidR="00EA1747" w:rsidRPr="00690738" w:rsidRDefault="00BB557D" w:rsidP="004043B0">
      <w:pPr>
        <w:tabs>
          <w:tab w:val="left" w:pos="1080"/>
        </w:tabs>
        <w:jc w:val="both"/>
        <w:rPr>
          <w:sz w:val="28"/>
          <w:szCs w:val="28"/>
          <w:lang w:val="pt-BR"/>
        </w:rPr>
      </w:pPr>
      <w:r w:rsidRPr="00690738">
        <w:rPr>
          <w:sz w:val="28"/>
          <w:szCs w:val="28"/>
          <w:lang w:val="pt-BR"/>
        </w:rPr>
        <w:t>6</w:t>
      </w:r>
      <w:r w:rsidR="00D12978" w:rsidRPr="00690738">
        <w:rPr>
          <w:sz w:val="28"/>
          <w:szCs w:val="28"/>
          <w:lang w:val="pt-BR"/>
        </w:rPr>
        <w:t xml:space="preserve">. </w:t>
      </w:r>
      <w:r w:rsidR="00F42FAB" w:rsidRPr="00690738">
        <w:rPr>
          <w:sz w:val="28"/>
          <w:szCs w:val="28"/>
          <w:lang w:val="pt-BR"/>
        </w:rPr>
        <w:t>Chính phủ ban hành</w:t>
      </w:r>
      <w:r w:rsidR="00D12978" w:rsidRPr="00690738">
        <w:rPr>
          <w:sz w:val="28"/>
          <w:szCs w:val="28"/>
          <w:lang w:val="pt-BR"/>
        </w:rPr>
        <w:t xml:space="preserve"> chính sách hỗ trợ </w:t>
      </w:r>
      <w:r w:rsidR="00EA1747" w:rsidRPr="00690738">
        <w:rPr>
          <w:sz w:val="28"/>
          <w:szCs w:val="28"/>
          <w:lang w:val="pt-BR"/>
        </w:rPr>
        <w:t>sàn giao dịch dữ liệu gồm:</w:t>
      </w:r>
    </w:p>
    <w:p w14:paraId="7AF3AC04" w14:textId="37F95F97" w:rsidR="00D12978" w:rsidRPr="00690738" w:rsidRDefault="00EA1747" w:rsidP="004043B0">
      <w:pPr>
        <w:tabs>
          <w:tab w:val="left" w:pos="1080"/>
        </w:tabs>
        <w:jc w:val="both"/>
        <w:rPr>
          <w:sz w:val="28"/>
          <w:szCs w:val="28"/>
          <w:lang w:val="pt-BR"/>
        </w:rPr>
      </w:pPr>
      <w:r w:rsidRPr="00690738">
        <w:rPr>
          <w:sz w:val="28"/>
          <w:szCs w:val="28"/>
          <w:lang w:val="pt-BR"/>
        </w:rPr>
        <w:t>a) P</w:t>
      </w:r>
      <w:r w:rsidR="00D12978" w:rsidRPr="00690738">
        <w:rPr>
          <w:sz w:val="28"/>
          <w:szCs w:val="28"/>
          <w:lang w:val="pt-BR"/>
        </w:rPr>
        <w:t>hát triển mạng lưới sàn giao dịch dữ liệu phù hợp chủ trương chiến lược dữ liệu quốc gia, chuyển đổi số, phát triển nền kinh tế số, xã hội số;</w:t>
      </w:r>
      <w:r w:rsidRPr="00690738">
        <w:rPr>
          <w:sz w:val="28"/>
          <w:szCs w:val="28"/>
          <w:lang w:val="pt-BR"/>
        </w:rPr>
        <w:t xml:space="preserve"> thẩm định các </w:t>
      </w:r>
      <w:r w:rsidR="00AA189A" w:rsidRPr="00690738">
        <w:rPr>
          <w:sz w:val="28"/>
          <w:szCs w:val="28"/>
          <w:lang w:val="pt-BR"/>
        </w:rPr>
        <w:t>sản phẩm, dịch vụ về dữ liệu</w:t>
      </w:r>
      <w:r w:rsidR="00D12978" w:rsidRPr="00690738">
        <w:rPr>
          <w:sz w:val="28"/>
          <w:szCs w:val="28"/>
          <w:lang w:val="pt-BR"/>
        </w:rPr>
        <w:t xml:space="preserve"> đủ điều kiện giao dịch trên sàn giao dịch dữ liệu;</w:t>
      </w:r>
    </w:p>
    <w:p w14:paraId="711B089E" w14:textId="29CD31A5" w:rsidR="00D12978" w:rsidRPr="00690738" w:rsidRDefault="00EA1747" w:rsidP="004043B0">
      <w:pPr>
        <w:tabs>
          <w:tab w:val="left" w:pos="1080"/>
        </w:tabs>
        <w:jc w:val="both"/>
        <w:rPr>
          <w:sz w:val="28"/>
          <w:szCs w:val="28"/>
          <w:lang w:val="pt-BR"/>
        </w:rPr>
      </w:pPr>
      <w:r w:rsidRPr="00690738">
        <w:rPr>
          <w:sz w:val="28"/>
          <w:szCs w:val="28"/>
          <w:lang w:val="pt-BR"/>
        </w:rPr>
        <w:t>b) H</w:t>
      </w:r>
      <w:r w:rsidR="00D12978" w:rsidRPr="00690738">
        <w:rPr>
          <w:sz w:val="28"/>
          <w:szCs w:val="28"/>
          <w:lang w:val="pt-BR"/>
        </w:rPr>
        <w:t>ỗ trợ hệ thống thông tin kết nối, chia sẻ dữ liệu đến các sàn giao dịch dữ liệu sau khi đã đáp ứng các điều kiện thành lập và hoạt động phục vụ phát triển dịch vụ giao dịch sản phẩm dữ liệu;</w:t>
      </w:r>
    </w:p>
    <w:p w14:paraId="53F1C680" w14:textId="01FAF289" w:rsidR="001F7D5A" w:rsidRPr="00690738" w:rsidRDefault="00EA1747" w:rsidP="004043B0">
      <w:pPr>
        <w:tabs>
          <w:tab w:val="left" w:pos="1080"/>
        </w:tabs>
        <w:jc w:val="both"/>
        <w:rPr>
          <w:sz w:val="28"/>
          <w:szCs w:val="28"/>
          <w:shd w:val="clear" w:color="auto" w:fill="FFFFFF"/>
          <w:lang w:val="pt-BR"/>
        </w:rPr>
      </w:pPr>
      <w:r w:rsidRPr="00690738">
        <w:rPr>
          <w:sz w:val="28"/>
          <w:szCs w:val="28"/>
          <w:shd w:val="clear" w:color="auto" w:fill="FFFFFF"/>
          <w:lang w:val="pt-BR"/>
        </w:rPr>
        <w:t xml:space="preserve">c) </w:t>
      </w:r>
      <w:r w:rsidR="00827EF0" w:rsidRPr="00690738">
        <w:rPr>
          <w:sz w:val="28"/>
          <w:szCs w:val="28"/>
          <w:shd w:val="clear" w:color="auto" w:fill="FFFFFF"/>
          <w:lang w:val="pt-BR"/>
        </w:rPr>
        <w:t>Hỗ trợ</w:t>
      </w:r>
      <w:r w:rsidR="001F7D5A" w:rsidRPr="00690738">
        <w:rPr>
          <w:sz w:val="28"/>
          <w:szCs w:val="28"/>
          <w:lang w:val="pt-BR"/>
        </w:rPr>
        <w:t xml:space="preserve"> thúc đẩy phát triển doanh nghiệp hoạt động trong lĩnh vực dữ liệu, tư vấn chiến lược quản trị dữ liệu, cung cấp nền tảng, dịch vụ quản trị dữ liệu; </w:t>
      </w:r>
      <w:r w:rsidR="00827EF0" w:rsidRPr="00690738">
        <w:rPr>
          <w:sz w:val="28"/>
          <w:szCs w:val="28"/>
          <w:lang w:val="pt-BR"/>
        </w:rPr>
        <w:t>hỗ trợ giải pháp bảo đảm an ninh, an toàn thông tin, bảo vệ dữ liệu cá nhân;</w:t>
      </w:r>
    </w:p>
    <w:p w14:paraId="7D5906F8" w14:textId="769DF525" w:rsidR="001F7D5A" w:rsidRPr="00690738" w:rsidRDefault="001F7D5A" w:rsidP="004043B0">
      <w:pPr>
        <w:tabs>
          <w:tab w:val="left" w:pos="1080"/>
        </w:tabs>
        <w:jc w:val="both"/>
        <w:rPr>
          <w:sz w:val="28"/>
          <w:szCs w:val="28"/>
          <w:shd w:val="clear" w:color="auto" w:fill="FFFFFF"/>
          <w:lang w:val="pt-BR"/>
        </w:rPr>
      </w:pPr>
      <w:r w:rsidRPr="00690738">
        <w:rPr>
          <w:sz w:val="28"/>
          <w:szCs w:val="28"/>
          <w:shd w:val="clear" w:color="auto" w:fill="FFFFFF"/>
          <w:lang w:val="pt-BR"/>
        </w:rPr>
        <w:lastRenderedPageBreak/>
        <w:t>d) X</w:t>
      </w:r>
      <w:r w:rsidRPr="00690738">
        <w:rPr>
          <w:sz w:val="28"/>
          <w:szCs w:val="28"/>
          <w:lang w:val="pt-BR"/>
        </w:rPr>
        <w:t xml:space="preserve">ây dựng đề án </w:t>
      </w:r>
      <w:r w:rsidR="001C518F" w:rsidRPr="00690738">
        <w:rPr>
          <w:sz w:val="28"/>
          <w:szCs w:val="28"/>
          <w:lang w:val="pt-BR"/>
        </w:rPr>
        <w:t>phát triển</w:t>
      </w:r>
      <w:r w:rsidRPr="00690738">
        <w:rPr>
          <w:sz w:val="28"/>
          <w:szCs w:val="28"/>
          <w:lang w:val="pt-BR"/>
        </w:rPr>
        <w:t xml:space="preserve"> thị trường dữ liệu và </w:t>
      </w:r>
      <w:r w:rsidR="001C518F" w:rsidRPr="00690738">
        <w:rPr>
          <w:sz w:val="28"/>
          <w:szCs w:val="28"/>
          <w:lang w:val="pt-BR"/>
        </w:rPr>
        <w:t>xây dựng các mô hình sàn giao dịch dữ liệu;</w:t>
      </w:r>
    </w:p>
    <w:p w14:paraId="35267648" w14:textId="56AC2EA1" w:rsidR="00D12978" w:rsidRPr="00690738" w:rsidRDefault="00CD5CB0" w:rsidP="004043B0">
      <w:pPr>
        <w:tabs>
          <w:tab w:val="left" w:pos="1080"/>
        </w:tabs>
        <w:jc w:val="both"/>
        <w:rPr>
          <w:sz w:val="28"/>
          <w:szCs w:val="28"/>
          <w:lang w:val="pt-BR"/>
        </w:rPr>
      </w:pPr>
      <w:r w:rsidRPr="00690738">
        <w:rPr>
          <w:sz w:val="28"/>
          <w:szCs w:val="28"/>
          <w:shd w:val="clear" w:color="auto" w:fill="FFFFFF"/>
          <w:lang w:val="pt-BR"/>
        </w:rPr>
        <w:t xml:space="preserve">đ) </w:t>
      </w:r>
      <w:r w:rsidR="00EA1747" w:rsidRPr="00690738">
        <w:rPr>
          <w:sz w:val="28"/>
          <w:szCs w:val="28"/>
          <w:shd w:val="clear" w:color="auto" w:fill="FFFFFF"/>
          <w:lang w:val="pt-BR"/>
        </w:rPr>
        <w:t>X</w:t>
      </w:r>
      <w:r w:rsidR="00D12978" w:rsidRPr="00690738">
        <w:rPr>
          <w:sz w:val="28"/>
          <w:szCs w:val="28"/>
          <w:shd w:val="clear" w:color="auto" w:fill="FFFFFF"/>
          <w:lang w:val="pt-BR"/>
        </w:rPr>
        <w:t xml:space="preserve">ây dựng các quy định, các hình thức sở hữu dữ liệu, quyền tài sản dữ liệu, chính sách mua bán dữ liệu, đưa dữ liệu trở thành một loại tài sản được pháp luật bảo vệ và tạo thị trường dữ liệu; </w:t>
      </w:r>
      <w:r w:rsidR="001C518F" w:rsidRPr="00690738">
        <w:rPr>
          <w:sz w:val="28"/>
          <w:szCs w:val="28"/>
          <w:shd w:val="clear" w:color="auto" w:fill="FFFFFF"/>
          <w:lang w:val="pt-BR"/>
        </w:rPr>
        <w:t>x</w:t>
      </w:r>
      <w:r w:rsidR="00D12978" w:rsidRPr="00690738">
        <w:rPr>
          <w:sz w:val="28"/>
          <w:szCs w:val="28"/>
          <w:lang w:val="pt-BR"/>
        </w:rPr>
        <w:t xml:space="preserve">ây dựng các quy định về mua bán, trao đổi dữ liệu riêng, dữ liệu có bản quyền để tạo thị trường dữ liệu; quy định về các dạng dữ liệu đủ điều kiện tham gia mua bán, trao đổi, chuyển nhượng; </w:t>
      </w:r>
      <w:r w:rsidR="001C518F" w:rsidRPr="00690738">
        <w:rPr>
          <w:sz w:val="28"/>
          <w:szCs w:val="28"/>
          <w:lang w:val="pt-BR"/>
        </w:rPr>
        <w:t>x</w:t>
      </w:r>
      <w:r w:rsidR="00D12978" w:rsidRPr="00690738">
        <w:rPr>
          <w:sz w:val="28"/>
          <w:szCs w:val="28"/>
          <w:lang w:val="pt-BR"/>
        </w:rPr>
        <w:t xml:space="preserve">ây dựng các quy định về nghĩa vụ, trách nhiệm của các đơn vị vận hành nền tảng số, hệ thống giao dịch điện tử trong việc thu thập, lưu trữ, sử dụng, kết nối, chia sẻ, giao dịch dữ liệu số; </w:t>
      </w:r>
      <w:r w:rsidR="001C518F" w:rsidRPr="00690738">
        <w:rPr>
          <w:sz w:val="28"/>
          <w:szCs w:val="28"/>
          <w:lang w:val="pt-BR"/>
        </w:rPr>
        <w:t>x</w:t>
      </w:r>
      <w:r w:rsidR="00D12978" w:rsidRPr="00690738">
        <w:rPr>
          <w:sz w:val="28"/>
          <w:szCs w:val="28"/>
          <w:lang w:val="pt-BR"/>
        </w:rPr>
        <w:t>ây dựng các quy định về tiêu chuẩn, quy chuẩn, các danh mục lưu trữ, kết nối và chia sẻ dữ liệu, các quy định về dữ liệu phi danh tính. Ban hành các quy định hướng dẫn liên quan đến quản lý chất lượng dữ liệu.</w:t>
      </w:r>
    </w:p>
    <w:p w14:paraId="76A55413" w14:textId="333792C3" w:rsidR="00C50F9F" w:rsidRPr="00690738" w:rsidRDefault="00BB557D" w:rsidP="004043B0">
      <w:pPr>
        <w:tabs>
          <w:tab w:val="left" w:pos="1080"/>
        </w:tabs>
        <w:jc w:val="both"/>
        <w:rPr>
          <w:sz w:val="28"/>
          <w:szCs w:val="28"/>
          <w:lang w:val="pt-BR"/>
        </w:rPr>
      </w:pPr>
      <w:r w:rsidRPr="00690738">
        <w:rPr>
          <w:sz w:val="28"/>
          <w:szCs w:val="28"/>
          <w:lang w:val="pt-BR"/>
        </w:rPr>
        <w:t>7</w:t>
      </w:r>
      <w:r w:rsidR="00C50F9F" w:rsidRPr="00690738">
        <w:rPr>
          <w:sz w:val="28"/>
          <w:szCs w:val="28"/>
          <w:lang w:val="pt-BR"/>
        </w:rPr>
        <w:t xml:space="preserve">. </w:t>
      </w:r>
      <w:r w:rsidR="00BE6D29" w:rsidRPr="00690738">
        <w:rPr>
          <w:sz w:val="28"/>
          <w:szCs w:val="28"/>
          <w:lang w:val="pt-BR"/>
        </w:rPr>
        <w:t>Dữ liệu không được phép giao dịch:</w:t>
      </w:r>
    </w:p>
    <w:p w14:paraId="5B86A5EB" w14:textId="4355852F" w:rsidR="00BE6D29" w:rsidRPr="00690738" w:rsidRDefault="00BE6D29" w:rsidP="004043B0">
      <w:pPr>
        <w:pStyle w:val="ListParagraph"/>
        <w:numPr>
          <w:ilvl w:val="0"/>
          <w:numId w:val="31"/>
        </w:numPr>
        <w:tabs>
          <w:tab w:val="left" w:pos="1080"/>
        </w:tabs>
        <w:ind w:left="0" w:firstLine="709"/>
        <w:jc w:val="both"/>
        <w:rPr>
          <w:sz w:val="28"/>
          <w:szCs w:val="28"/>
          <w:lang w:val="pt-BR"/>
        </w:rPr>
      </w:pPr>
      <w:r w:rsidRPr="00690738">
        <w:rPr>
          <w:sz w:val="28"/>
          <w:szCs w:val="28"/>
          <w:lang w:val="pt-BR"/>
        </w:rPr>
        <w:t>Dữ liệu gây nguy hại đến quân sự</w:t>
      </w:r>
      <w:r w:rsidR="00F84C2F" w:rsidRPr="00690738">
        <w:rPr>
          <w:sz w:val="28"/>
          <w:szCs w:val="28"/>
          <w:lang w:val="pt-BR"/>
        </w:rPr>
        <w:t>,</w:t>
      </w:r>
      <w:r w:rsidRPr="00690738">
        <w:rPr>
          <w:sz w:val="28"/>
          <w:szCs w:val="28"/>
          <w:lang w:val="pt-BR"/>
        </w:rPr>
        <w:t xml:space="preserve"> quốc phòng, </w:t>
      </w:r>
      <w:r w:rsidR="00F84C2F" w:rsidRPr="00690738">
        <w:rPr>
          <w:sz w:val="28"/>
          <w:szCs w:val="28"/>
          <w:lang w:val="pt-BR"/>
        </w:rPr>
        <w:t>an ninh quốc gia, trật tự, an toàn xã hội</w:t>
      </w:r>
      <w:r w:rsidRPr="00690738">
        <w:rPr>
          <w:sz w:val="28"/>
          <w:szCs w:val="28"/>
          <w:lang w:val="pt-BR"/>
        </w:rPr>
        <w:t>;</w:t>
      </w:r>
    </w:p>
    <w:p w14:paraId="3511489C" w14:textId="4EF9ED63" w:rsidR="00BE6D29" w:rsidRPr="00690738" w:rsidRDefault="00BE6D29" w:rsidP="004043B0">
      <w:pPr>
        <w:pStyle w:val="ListParagraph"/>
        <w:numPr>
          <w:ilvl w:val="0"/>
          <w:numId w:val="31"/>
        </w:numPr>
        <w:tabs>
          <w:tab w:val="left" w:pos="1080"/>
        </w:tabs>
        <w:ind w:left="0" w:firstLine="709"/>
        <w:jc w:val="both"/>
        <w:rPr>
          <w:sz w:val="28"/>
          <w:szCs w:val="28"/>
          <w:lang w:val="pt-BR"/>
        </w:rPr>
      </w:pPr>
      <w:r w:rsidRPr="00690738">
        <w:rPr>
          <w:sz w:val="28"/>
          <w:szCs w:val="28"/>
          <w:lang w:val="pt-BR"/>
        </w:rPr>
        <w:t>Dữ liệu không được chủ thể dữ liệu đồng ý;</w:t>
      </w:r>
    </w:p>
    <w:p w14:paraId="3E0493C6" w14:textId="4F59F234" w:rsidR="00935FF5" w:rsidRPr="00690738" w:rsidRDefault="00BE6D29" w:rsidP="004043B0">
      <w:pPr>
        <w:pStyle w:val="ListParagraph"/>
        <w:numPr>
          <w:ilvl w:val="0"/>
          <w:numId w:val="31"/>
        </w:numPr>
        <w:tabs>
          <w:tab w:val="left" w:pos="1080"/>
        </w:tabs>
        <w:ind w:left="0" w:firstLine="709"/>
        <w:jc w:val="both"/>
        <w:rPr>
          <w:sz w:val="28"/>
          <w:szCs w:val="28"/>
          <w:lang w:val="pt-BR"/>
        </w:rPr>
      </w:pPr>
      <w:r w:rsidRPr="00690738">
        <w:rPr>
          <w:sz w:val="28"/>
          <w:szCs w:val="28"/>
          <w:lang w:val="pt-BR"/>
        </w:rPr>
        <w:t xml:space="preserve">Dữ liệu khác </w:t>
      </w:r>
      <w:r w:rsidRPr="00690738">
        <w:rPr>
          <w:sz w:val="28"/>
          <w:szCs w:val="28"/>
          <w:u w:color="FF0000"/>
          <w:lang w:val="pt-BR"/>
        </w:rPr>
        <w:t>bị nghiêm cấm</w:t>
      </w:r>
      <w:r w:rsidRPr="00690738">
        <w:rPr>
          <w:sz w:val="28"/>
          <w:szCs w:val="28"/>
          <w:lang w:val="pt-BR"/>
        </w:rPr>
        <w:t xml:space="preserve"> theo quy định của luật.</w:t>
      </w:r>
    </w:p>
    <w:p w14:paraId="2BF20F63" w14:textId="63D4AD64" w:rsidR="00D12978" w:rsidRPr="00690738" w:rsidRDefault="00BB557D" w:rsidP="004043B0">
      <w:pPr>
        <w:tabs>
          <w:tab w:val="left" w:pos="1080"/>
        </w:tabs>
        <w:jc w:val="both"/>
        <w:rPr>
          <w:sz w:val="28"/>
          <w:szCs w:val="28"/>
          <w:lang w:val="pt-BR"/>
        </w:rPr>
      </w:pPr>
      <w:r w:rsidRPr="00690738">
        <w:rPr>
          <w:sz w:val="28"/>
          <w:szCs w:val="28"/>
          <w:lang w:val="pt-BR"/>
        </w:rPr>
        <w:t>8</w:t>
      </w:r>
      <w:r w:rsidR="00D12978" w:rsidRPr="00690738">
        <w:rPr>
          <w:sz w:val="28"/>
          <w:szCs w:val="28"/>
          <w:lang w:val="pt-BR"/>
        </w:rPr>
        <w:t>. Chính phủ quy định chi tiết Điều này.</w:t>
      </w:r>
    </w:p>
    <w:p w14:paraId="0045250E" w14:textId="77777777" w:rsidR="00D12978" w:rsidRPr="00690738" w:rsidRDefault="00D12978" w:rsidP="004043B0">
      <w:pPr>
        <w:pStyle w:val="Heading2"/>
        <w:spacing w:line="340" w:lineRule="exact"/>
        <w:rPr>
          <w:noProof/>
          <w:color w:val="auto"/>
          <w:lang w:val="pt-BR"/>
        </w:rPr>
      </w:pPr>
      <w:bookmarkStart w:id="91" w:name="_Toc170288672"/>
      <w:r w:rsidRPr="00690738">
        <w:rPr>
          <w:color w:val="auto"/>
          <w:lang w:val="pt-BR"/>
        </w:rPr>
        <w:t xml:space="preserve">Trách nhiệm của tổ chức cung cấp </w:t>
      </w:r>
      <w:r w:rsidRPr="00690738">
        <w:rPr>
          <w:rStyle w:val="normal-h1"/>
          <w:rFonts w:eastAsia="Batang"/>
          <w:b/>
          <w:color w:val="auto"/>
          <w:szCs w:val="28"/>
          <w:lang w:val="pt-BR"/>
        </w:rPr>
        <w:t xml:space="preserve">sản phẩm, dịch vụ </w:t>
      </w:r>
      <w:r w:rsidRPr="00690738">
        <w:rPr>
          <w:color w:val="auto"/>
          <w:lang w:val="pt-BR"/>
        </w:rPr>
        <w:t>trung gian dữ liệu, phân tích, tổng hợp dữ liệu, sàn giao dịch dữ liệu</w:t>
      </w:r>
      <w:bookmarkEnd w:id="91"/>
    </w:p>
    <w:p w14:paraId="77AB46A0" w14:textId="77777777" w:rsidR="00D12978" w:rsidRPr="00690738" w:rsidRDefault="00D12978" w:rsidP="004043B0">
      <w:pPr>
        <w:jc w:val="both"/>
        <w:rPr>
          <w:bCs/>
          <w:sz w:val="28"/>
          <w:szCs w:val="28"/>
          <w:lang w:val="pt-BR"/>
        </w:rPr>
      </w:pPr>
      <w:r w:rsidRPr="00690738">
        <w:rPr>
          <w:bCs/>
          <w:sz w:val="28"/>
          <w:szCs w:val="28"/>
          <w:lang w:val="pt-BR"/>
        </w:rPr>
        <w:t>1. Cung cấp dịch vụ cho tổ chức, cá nhân trên cơ sở thỏa thuận bằng hợp đồng cung cấp dịch vụ.</w:t>
      </w:r>
    </w:p>
    <w:p w14:paraId="00C15F57" w14:textId="77777777" w:rsidR="00D12978" w:rsidRPr="00690738" w:rsidRDefault="00D12978" w:rsidP="004043B0">
      <w:pPr>
        <w:jc w:val="both"/>
        <w:rPr>
          <w:bCs/>
          <w:sz w:val="28"/>
          <w:szCs w:val="28"/>
          <w:lang w:val="pt-BR"/>
        </w:rPr>
      </w:pPr>
      <w:r w:rsidRPr="00690738">
        <w:rPr>
          <w:bCs/>
          <w:sz w:val="28"/>
          <w:szCs w:val="28"/>
          <w:lang w:val="pt-BR"/>
        </w:rPr>
        <w:t xml:space="preserve">2. </w:t>
      </w:r>
      <w:r w:rsidRPr="00690738">
        <w:rPr>
          <w:bCs/>
          <w:sz w:val="28"/>
          <w:szCs w:val="28"/>
          <w:u w:color="FF0000"/>
          <w:lang w:val="pt-BR"/>
        </w:rPr>
        <w:t>Bảo đảm kênh</w:t>
      </w:r>
      <w:r w:rsidRPr="00690738">
        <w:rPr>
          <w:bCs/>
          <w:sz w:val="28"/>
          <w:szCs w:val="28"/>
          <w:lang w:val="pt-BR"/>
        </w:rPr>
        <w:t xml:space="preserve"> tiếp nhận thông tin và việc sử dụng dịch vụ là liên tục 24 giờ trong ngày và 7 ngày trong tuần.</w:t>
      </w:r>
    </w:p>
    <w:p w14:paraId="13232E17" w14:textId="449E0E83" w:rsidR="00590690" w:rsidRPr="00690738" w:rsidRDefault="00590690" w:rsidP="004043B0">
      <w:pPr>
        <w:jc w:val="both"/>
        <w:rPr>
          <w:bCs/>
          <w:sz w:val="28"/>
          <w:szCs w:val="28"/>
          <w:lang w:val="pt-BR"/>
        </w:rPr>
      </w:pPr>
      <w:r w:rsidRPr="00690738">
        <w:rPr>
          <w:bCs/>
          <w:sz w:val="28"/>
          <w:szCs w:val="28"/>
          <w:lang w:val="pt-BR"/>
        </w:rPr>
        <w:t xml:space="preserve">3. Thực hiện công tác quản lý, kiểm tra, giám sát an toàn dữ liệu, bảo mật dữ liệu thường xuyên; </w:t>
      </w:r>
      <w:r w:rsidR="00386DBD" w:rsidRPr="00690738">
        <w:rPr>
          <w:bCs/>
          <w:sz w:val="28"/>
          <w:szCs w:val="28"/>
          <w:lang w:val="pt-BR"/>
        </w:rPr>
        <w:t>t</w:t>
      </w:r>
      <w:r w:rsidRPr="00690738">
        <w:rPr>
          <w:bCs/>
          <w:sz w:val="28"/>
          <w:szCs w:val="28"/>
          <w:lang w:val="pt-BR"/>
        </w:rPr>
        <w:t xml:space="preserve">hực hiện các biện pháp phòng ngừa, ngăn chặn và xử lý rủi ro dữ liệu; </w:t>
      </w:r>
      <w:r w:rsidR="00386DBD" w:rsidRPr="00690738">
        <w:rPr>
          <w:bCs/>
          <w:sz w:val="28"/>
          <w:szCs w:val="28"/>
          <w:lang w:val="pt-BR"/>
        </w:rPr>
        <w:t>g</w:t>
      </w:r>
      <w:r w:rsidRPr="00690738">
        <w:rPr>
          <w:bCs/>
          <w:sz w:val="28"/>
          <w:szCs w:val="28"/>
          <w:lang w:val="pt-BR"/>
        </w:rPr>
        <w:t>iám sát các hành vi có thể ảnh hưởng đến việc bảo mật dữ liệu như sao chép, giải mã và huỷ dữ liệu</w:t>
      </w:r>
      <w:r w:rsidR="008A3E69" w:rsidRPr="00690738">
        <w:rPr>
          <w:bCs/>
          <w:sz w:val="28"/>
          <w:szCs w:val="28"/>
          <w:lang w:val="pt-BR"/>
        </w:rPr>
        <w:t xml:space="preserve">, </w:t>
      </w:r>
      <w:r w:rsidRPr="00690738">
        <w:rPr>
          <w:bCs/>
          <w:sz w:val="28"/>
          <w:szCs w:val="28"/>
          <w:lang w:val="pt-BR"/>
        </w:rPr>
        <w:t>bảo vệ thông tin cá nhân.</w:t>
      </w:r>
    </w:p>
    <w:p w14:paraId="15734E2C" w14:textId="34EFF25F" w:rsidR="00D12978" w:rsidRPr="00690738" w:rsidRDefault="00590690" w:rsidP="004043B0">
      <w:pPr>
        <w:jc w:val="both"/>
        <w:rPr>
          <w:bCs/>
          <w:sz w:val="28"/>
          <w:szCs w:val="28"/>
          <w:lang w:val="pt-BR"/>
        </w:rPr>
      </w:pPr>
      <w:r w:rsidRPr="00690738">
        <w:rPr>
          <w:bCs/>
          <w:sz w:val="28"/>
          <w:szCs w:val="28"/>
          <w:lang w:val="pt-BR"/>
        </w:rPr>
        <w:t>4</w:t>
      </w:r>
      <w:r w:rsidR="00D12978" w:rsidRPr="00690738">
        <w:rPr>
          <w:bCs/>
          <w:sz w:val="28"/>
          <w:szCs w:val="28"/>
          <w:lang w:val="pt-BR"/>
        </w:rPr>
        <w:t xml:space="preserve">. Tuân thủ các </w:t>
      </w:r>
      <w:r w:rsidR="00AE2C99" w:rsidRPr="00690738">
        <w:rPr>
          <w:bCs/>
          <w:sz w:val="28"/>
          <w:szCs w:val="28"/>
          <w:lang w:val="pt-BR"/>
        </w:rPr>
        <w:t>quy định pháp luật</w:t>
      </w:r>
      <w:r w:rsidR="00D12978" w:rsidRPr="00690738">
        <w:rPr>
          <w:bCs/>
          <w:sz w:val="28"/>
          <w:szCs w:val="28"/>
          <w:lang w:val="pt-BR"/>
        </w:rPr>
        <w:t xml:space="preserve"> về an toàn thông tin mạng, an ninh mạng, giao dịch điện tử, tiêu chuẩn, quy chuẩn kỹ thuật về dữ liệu.</w:t>
      </w:r>
    </w:p>
    <w:p w14:paraId="038A9EFE" w14:textId="16422AF7" w:rsidR="00D12978" w:rsidRPr="00690738" w:rsidRDefault="00590690" w:rsidP="004043B0">
      <w:pPr>
        <w:jc w:val="both"/>
        <w:rPr>
          <w:bCs/>
          <w:sz w:val="28"/>
          <w:szCs w:val="28"/>
          <w:lang w:val="pt-BR"/>
        </w:rPr>
      </w:pPr>
      <w:r w:rsidRPr="00690738">
        <w:rPr>
          <w:bCs/>
          <w:sz w:val="28"/>
          <w:szCs w:val="28"/>
          <w:lang w:val="pt-BR"/>
        </w:rPr>
        <w:t>5</w:t>
      </w:r>
      <w:r w:rsidR="00D12978" w:rsidRPr="00690738">
        <w:rPr>
          <w:bCs/>
          <w:sz w:val="28"/>
          <w:szCs w:val="28"/>
          <w:lang w:val="pt-BR"/>
        </w:rPr>
        <w:t>. Tuân thủ phương án, quy trình hoạt động cung cấp dịch vụ đã được Bộ Công an thẩm định.</w:t>
      </w:r>
    </w:p>
    <w:p w14:paraId="78022D4E" w14:textId="002BF6C8" w:rsidR="00D12978" w:rsidRPr="00690738" w:rsidRDefault="00590690" w:rsidP="004043B0">
      <w:pPr>
        <w:jc w:val="both"/>
        <w:rPr>
          <w:bCs/>
          <w:sz w:val="28"/>
          <w:szCs w:val="28"/>
          <w:lang w:val="pt-BR"/>
        </w:rPr>
      </w:pPr>
      <w:r w:rsidRPr="00690738">
        <w:rPr>
          <w:bCs/>
          <w:sz w:val="28"/>
          <w:szCs w:val="28"/>
          <w:lang w:val="pt-BR"/>
        </w:rPr>
        <w:t>6</w:t>
      </w:r>
      <w:r w:rsidR="00D12978" w:rsidRPr="00690738">
        <w:rPr>
          <w:bCs/>
          <w:sz w:val="28"/>
          <w:szCs w:val="28"/>
          <w:lang w:val="pt-BR"/>
        </w:rPr>
        <w:t xml:space="preserve">. Gửi báo cáo định kỳ hoặc đột xuất về hoạt động cho Bộ Công an khi có yêu cầu. </w:t>
      </w:r>
    </w:p>
    <w:p w14:paraId="06910648" w14:textId="08FDB881" w:rsidR="00D12978" w:rsidRPr="00690738" w:rsidRDefault="00590690" w:rsidP="004043B0">
      <w:pPr>
        <w:jc w:val="both"/>
        <w:rPr>
          <w:bCs/>
          <w:sz w:val="28"/>
          <w:szCs w:val="28"/>
          <w:lang w:val="pt-BR"/>
        </w:rPr>
      </w:pPr>
      <w:r w:rsidRPr="00690738">
        <w:rPr>
          <w:bCs/>
          <w:sz w:val="28"/>
          <w:szCs w:val="28"/>
          <w:lang w:val="pt-BR"/>
        </w:rPr>
        <w:t>7</w:t>
      </w:r>
      <w:r w:rsidR="00D12978" w:rsidRPr="00690738">
        <w:rPr>
          <w:bCs/>
          <w:sz w:val="28"/>
          <w:szCs w:val="28"/>
          <w:lang w:val="pt-BR"/>
        </w:rPr>
        <w:t>. Chính phủ quy định chi tiết Điều này.</w:t>
      </w:r>
    </w:p>
    <w:p w14:paraId="04AABA79" w14:textId="4FFAF176" w:rsidR="00D12978" w:rsidRPr="00690738" w:rsidRDefault="00D12978" w:rsidP="004043B0">
      <w:pPr>
        <w:pStyle w:val="Heading2"/>
        <w:spacing w:line="340" w:lineRule="exact"/>
        <w:rPr>
          <w:b/>
          <w:color w:val="auto"/>
          <w:lang w:val="pt-BR"/>
        </w:rPr>
      </w:pPr>
      <w:bookmarkStart w:id="92" w:name="_Toc338144147"/>
      <w:bookmarkStart w:id="93" w:name="_Toc353566606"/>
      <w:bookmarkStart w:id="94" w:name="_Toc354851608"/>
      <w:bookmarkStart w:id="95" w:name="_Toc360462483"/>
      <w:bookmarkStart w:id="96" w:name="_Toc170288673"/>
      <w:r w:rsidRPr="00690738">
        <w:rPr>
          <w:color w:val="auto"/>
          <w:lang w:val="sv-SE"/>
        </w:rPr>
        <w:lastRenderedPageBreak/>
        <w:t>Xây dựng hạ tầng kỹ thuật phục vụ</w:t>
      </w:r>
      <w:r w:rsidR="007F4A7A" w:rsidRPr="00690738">
        <w:rPr>
          <w:color w:val="auto"/>
          <w:lang w:val="sv-SE"/>
        </w:rPr>
        <w:t xml:space="preserve"> phát triển</w:t>
      </w:r>
      <w:r w:rsidR="006537BB" w:rsidRPr="00690738">
        <w:rPr>
          <w:color w:val="auto"/>
          <w:lang w:val="sv-SE"/>
        </w:rPr>
        <w:t xml:space="preserve"> thị trường dữ liệu, cung cấp</w:t>
      </w:r>
      <w:r w:rsidRPr="00690738">
        <w:rPr>
          <w:color w:val="auto"/>
          <w:lang w:val="sv-SE"/>
        </w:rPr>
        <w:t xml:space="preserve"> các sản phẩm, dịch vụ</w:t>
      </w:r>
      <w:r w:rsidR="006537BB" w:rsidRPr="00690738">
        <w:rPr>
          <w:color w:val="auto"/>
          <w:lang w:val="sv-SE"/>
        </w:rPr>
        <w:t xml:space="preserve"> về</w:t>
      </w:r>
      <w:r w:rsidRPr="00690738">
        <w:rPr>
          <w:color w:val="auto"/>
          <w:lang w:val="sv-SE"/>
        </w:rPr>
        <w:t xml:space="preserve"> </w:t>
      </w:r>
      <w:r w:rsidRPr="00690738">
        <w:rPr>
          <w:b/>
          <w:color w:val="auto"/>
          <w:lang w:val="pt-BR"/>
        </w:rPr>
        <w:t>dữ liệu</w:t>
      </w:r>
      <w:bookmarkEnd w:id="92"/>
      <w:bookmarkEnd w:id="93"/>
      <w:bookmarkEnd w:id="94"/>
      <w:bookmarkEnd w:id="95"/>
      <w:bookmarkEnd w:id="96"/>
    </w:p>
    <w:p w14:paraId="33ED4864" w14:textId="0010F1F6" w:rsidR="007F4A7A" w:rsidRPr="00690738" w:rsidRDefault="007F4A7A" w:rsidP="004043B0">
      <w:pPr>
        <w:widowControl w:val="0"/>
        <w:overflowPunct w:val="0"/>
        <w:jc w:val="both"/>
        <w:textAlignment w:val="baseline"/>
        <w:rPr>
          <w:sz w:val="28"/>
          <w:szCs w:val="28"/>
          <w:lang w:val="sv-SE"/>
        </w:rPr>
      </w:pPr>
      <w:r w:rsidRPr="00690738">
        <w:rPr>
          <w:sz w:val="28"/>
          <w:szCs w:val="28"/>
          <w:lang w:val="sv-SE"/>
        </w:rPr>
        <w:t xml:space="preserve">1. Khuyến khích mọi hoạt động thu thập, tạo lập, phân tích, tổng hợp, lưu trữ và </w:t>
      </w:r>
      <w:r w:rsidRPr="00690738">
        <w:rPr>
          <w:sz w:val="28"/>
          <w:szCs w:val="28"/>
          <w:u w:color="FF0000"/>
          <w:lang w:val="sv-SE"/>
        </w:rPr>
        <w:t>chuyển nh</w:t>
      </w:r>
      <w:r w:rsidRPr="00690738">
        <w:rPr>
          <w:sz w:val="28"/>
          <w:szCs w:val="28"/>
          <w:u w:color="FF0000"/>
          <w:lang w:val="sv-SE"/>
        </w:rPr>
        <w:softHyphen/>
        <w:t>ượng</w:t>
      </w:r>
      <w:r w:rsidRPr="00690738">
        <w:rPr>
          <w:sz w:val="28"/>
          <w:szCs w:val="28"/>
          <w:lang w:val="sv-SE"/>
        </w:rPr>
        <w:t>, chuyển giao công nghệ dữ liệu theo nguyên tắc tự nguyện, bình đẳng, các bên cùng có lợi và tuân thủ quy định của Luật này</w:t>
      </w:r>
      <w:r w:rsidR="00D11BCE" w:rsidRPr="00690738">
        <w:rPr>
          <w:sz w:val="28"/>
          <w:szCs w:val="28"/>
          <w:lang w:val="sv-SE"/>
        </w:rPr>
        <w:t>.</w:t>
      </w:r>
    </w:p>
    <w:p w14:paraId="7BBF5665" w14:textId="0E0B3253" w:rsidR="007F4A7A" w:rsidRPr="00690738" w:rsidRDefault="007F4A7A" w:rsidP="004043B0">
      <w:pPr>
        <w:widowControl w:val="0"/>
        <w:overflowPunct w:val="0"/>
        <w:jc w:val="both"/>
        <w:textAlignment w:val="baseline"/>
        <w:rPr>
          <w:sz w:val="28"/>
          <w:szCs w:val="28"/>
          <w:lang w:val="sv-SE"/>
        </w:rPr>
      </w:pPr>
      <w:r w:rsidRPr="00690738">
        <w:rPr>
          <w:sz w:val="28"/>
          <w:szCs w:val="28"/>
          <w:lang w:val="sv-SE"/>
        </w:rPr>
        <w:t xml:space="preserve">2. </w:t>
      </w:r>
      <w:r w:rsidR="00D11BCE" w:rsidRPr="00690738">
        <w:rPr>
          <w:sz w:val="28"/>
          <w:szCs w:val="28"/>
          <w:lang w:val="sv-SE"/>
        </w:rPr>
        <w:t>Thực hiện</w:t>
      </w:r>
      <w:r w:rsidRPr="00690738">
        <w:rPr>
          <w:sz w:val="28"/>
          <w:szCs w:val="28"/>
          <w:lang w:val="sv-SE"/>
        </w:rPr>
        <w:t xml:space="preserve"> </w:t>
      </w:r>
      <w:r w:rsidRPr="00690738">
        <w:rPr>
          <w:sz w:val="28"/>
          <w:szCs w:val="28"/>
          <w:u w:color="FF0000"/>
          <w:lang w:val="sv-SE"/>
        </w:rPr>
        <w:softHyphen/>
        <w:t>ưu đãi</w:t>
      </w:r>
      <w:r w:rsidR="009F431D" w:rsidRPr="00690738">
        <w:rPr>
          <w:sz w:val="28"/>
          <w:szCs w:val="28"/>
          <w:lang w:val="sv-SE"/>
        </w:rPr>
        <w:t>, hỗ trợ</w:t>
      </w:r>
      <w:r w:rsidRPr="00690738">
        <w:rPr>
          <w:sz w:val="28"/>
          <w:szCs w:val="28"/>
          <w:lang w:val="sv-SE"/>
        </w:rPr>
        <w:t xml:space="preserve"> đối với </w:t>
      </w:r>
      <w:r w:rsidR="00AA189A" w:rsidRPr="00690738">
        <w:rPr>
          <w:sz w:val="28"/>
          <w:szCs w:val="28"/>
          <w:lang w:val="sv-SE"/>
        </w:rPr>
        <w:t>sản phẩm, dịch vụ về dữ liệu</w:t>
      </w:r>
      <w:r w:rsidRPr="00690738">
        <w:rPr>
          <w:sz w:val="28"/>
          <w:szCs w:val="28"/>
          <w:lang w:val="sv-SE"/>
        </w:rPr>
        <w:t xml:space="preserve"> đang trong thời </w:t>
      </w:r>
      <w:r w:rsidR="008A3E69" w:rsidRPr="00690738">
        <w:rPr>
          <w:sz w:val="28"/>
          <w:szCs w:val="28"/>
          <w:lang w:val="sv-SE"/>
        </w:rPr>
        <w:t>gian</w:t>
      </w:r>
      <w:r w:rsidRPr="00690738">
        <w:rPr>
          <w:sz w:val="28"/>
          <w:szCs w:val="28"/>
          <w:lang w:val="sv-SE"/>
        </w:rPr>
        <w:t xml:space="preserve"> thử nghiệm</w:t>
      </w:r>
      <w:r w:rsidR="00D11BCE" w:rsidRPr="00690738">
        <w:rPr>
          <w:sz w:val="28"/>
          <w:szCs w:val="28"/>
          <w:lang w:val="sv-SE"/>
        </w:rPr>
        <w:t>,</w:t>
      </w:r>
      <w:r w:rsidRPr="00690738">
        <w:rPr>
          <w:sz w:val="28"/>
          <w:szCs w:val="28"/>
          <w:lang w:val="sv-SE"/>
        </w:rPr>
        <w:t xml:space="preserve"> </w:t>
      </w:r>
      <w:r w:rsidR="00AA189A" w:rsidRPr="00690738">
        <w:rPr>
          <w:sz w:val="28"/>
          <w:szCs w:val="28"/>
          <w:lang w:val="sv-SE"/>
        </w:rPr>
        <w:t>sản phẩm, dịch vụ về dữ liệu</w:t>
      </w:r>
      <w:r w:rsidR="00D11BCE" w:rsidRPr="00690738">
        <w:rPr>
          <w:sz w:val="28"/>
          <w:szCs w:val="28"/>
          <w:lang w:val="sv-SE"/>
        </w:rPr>
        <w:t xml:space="preserve"> </w:t>
      </w:r>
      <w:r w:rsidRPr="00690738">
        <w:rPr>
          <w:sz w:val="28"/>
          <w:szCs w:val="28"/>
          <w:lang w:val="sv-SE"/>
        </w:rPr>
        <w:t>mới</w:t>
      </w:r>
      <w:r w:rsidR="00D11BCE" w:rsidRPr="00690738">
        <w:rPr>
          <w:sz w:val="28"/>
          <w:szCs w:val="28"/>
          <w:lang w:val="sv-SE"/>
        </w:rPr>
        <w:t>, hiện đại</w:t>
      </w:r>
      <w:r w:rsidR="009F431D" w:rsidRPr="00690738">
        <w:rPr>
          <w:sz w:val="28"/>
          <w:szCs w:val="28"/>
          <w:lang w:val="sv-SE"/>
        </w:rPr>
        <w:t xml:space="preserve">; hỗ trợ </w:t>
      </w:r>
      <w:r w:rsidRPr="00690738">
        <w:rPr>
          <w:sz w:val="28"/>
          <w:szCs w:val="28"/>
          <w:lang w:val="sv-SE"/>
        </w:rPr>
        <w:t xml:space="preserve">hoạt động </w:t>
      </w:r>
      <w:r w:rsidRPr="00690738">
        <w:rPr>
          <w:sz w:val="28"/>
          <w:szCs w:val="28"/>
          <w:u w:color="FF0000"/>
          <w:lang w:val="sv-SE"/>
        </w:rPr>
        <w:t>t</w:t>
      </w:r>
      <w:r w:rsidRPr="00690738">
        <w:rPr>
          <w:sz w:val="28"/>
          <w:szCs w:val="28"/>
          <w:u w:color="FF0000"/>
          <w:lang w:val="sv-SE"/>
        </w:rPr>
        <w:softHyphen/>
        <w:t>ư vấn</w:t>
      </w:r>
      <w:r w:rsidR="009F431D" w:rsidRPr="00690738">
        <w:rPr>
          <w:sz w:val="28"/>
          <w:szCs w:val="28"/>
          <w:lang w:val="sv-SE"/>
        </w:rPr>
        <w:t xml:space="preserve"> </w:t>
      </w:r>
      <w:r w:rsidRPr="00690738">
        <w:rPr>
          <w:sz w:val="28"/>
          <w:szCs w:val="28"/>
          <w:lang w:val="sv-SE"/>
        </w:rPr>
        <w:t xml:space="preserve">các </w:t>
      </w:r>
      <w:r w:rsidR="00AA189A" w:rsidRPr="00690738">
        <w:rPr>
          <w:sz w:val="28"/>
          <w:szCs w:val="28"/>
          <w:lang w:val="sv-SE"/>
        </w:rPr>
        <w:t>sản phẩm, dịch vụ về dữ liệu</w:t>
      </w:r>
      <w:r w:rsidR="00D11BCE" w:rsidRPr="00690738">
        <w:rPr>
          <w:sz w:val="28"/>
          <w:szCs w:val="28"/>
          <w:lang w:val="sv-SE"/>
        </w:rPr>
        <w:t>.</w:t>
      </w:r>
    </w:p>
    <w:p w14:paraId="32374590" w14:textId="47FF8B89" w:rsidR="00F604F7" w:rsidRPr="00690738" w:rsidRDefault="00231B4D" w:rsidP="004043B0">
      <w:pPr>
        <w:pStyle w:val="n-dieu"/>
        <w:spacing w:before="0" w:after="120" w:line="340" w:lineRule="exact"/>
        <w:ind w:firstLine="720"/>
        <w:rPr>
          <w:rFonts w:ascii="Times New Roman" w:hAnsi="Times New Roman" w:cs="Times New Roman"/>
          <w:b w:val="0"/>
          <w:lang w:val="sv-SE"/>
        </w:rPr>
      </w:pPr>
      <w:bookmarkStart w:id="97" w:name="_Toc353566607"/>
      <w:bookmarkStart w:id="98" w:name="_Toc333992222"/>
      <w:bookmarkStart w:id="99" w:name="_Toc338144148"/>
      <w:r w:rsidRPr="00690738">
        <w:rPr>
          <w:rFonts w:ascii="Times New Roman" w:hAnsi="Times New Roman" w:cs="Times New Roman"/>
          <w:b w:val="0"/>
          <w:lang w:val="sv-SE"/>
        </w:rPr>
        <w:t>3</w:t>
      </w:r>
      <w:r w:rsidR="00D12978" w:rsidRPr="00690738">
        <w:rPr>
          <w:rFonts w:ascii="Times New Roman" w:hAnsi="Times New Roman" w:cs="Times New Roman"/>
          <w:b w:val="0"/>
          <w:lang w:val="sv-SE"/>
        </w:rPr>
        <w:t xml:space="preserve">.  </w:t>
      </w:r>
      <w:r w:rsidR="00F604F7" w:rsidRPr="00690738">
        <w:rPr>
          <w:rFonts w:ascii="Times New Roman" w:hAnsi="Times New Roman" w:cs="Times New Roman"/>
          <w:b w:val="0"/>
          <w:lang w:val="sv-SE"/>
        </w:rPr>
        <w:t>Xây dựng trung tâm đổi mới sáng tạo về khoa học dữ liệu để lưu trữ, phát triển hệ sinh thái khởi nghiệp đổi mới sáng tạo về khoa học công nghệ trên nền tảng dữ liệu trong Cơ sở dữ liệu tổng hợp quốc gia.</w:t>
      </w:r>
    </w:p>
    <w:p w14:paraId="02DFCF6D" w14:textId="3AF4A1FC" w:rsidR="00D12978" w:rsidRPr="00690738" w:rsidRDefault="00231B4D" w:rsidP="004043B0">
      <w:pPr>
        <w:pStyle w:val="n-dieu"/>
        <w:spacing w:before="0" w:after="120" w:line="340" w:lineRule="exact"/>
        <w:ind w:firstLine="720"/>
        <w:rPr>
          <w:rFonts w:ascii="Times New Roman" w:hAnsi="Times New Roman" w:cs="Times New Roman"/>
          <w:b w:val="0"/>
          <w:lang w:val="sv-SE"/>
        </w:rPr>
      </w:pPr>
      <w:bookmarkStart w:id="100" w:name="_Toc353566608"/>
      <w:bookmarkEnd w:id="97"/>
      <w:r w:rsidRPr="00690738">
        <w:rPr>
          <w:rFonts w:ascii="Times New Roman" w:hAnsi="Times New Roman" w:cs="Times New Roman"/>
          <w:b w:val="0"/>
          <w:lang w:val="sv-SE"/>
        </w:rPr>
        <w:t>4</w:t>
      </w:r>
      <w:r w:rsidR="00D12978" w:rsidRPr="00690738">
        <w:rPr>
          <w:rFonts w:ascii="Times New Roman" w:hAnsi="Times New Roman" w:cs="Times New Roman"/>
          <w:b w:val="0"/>
          <w:lang w:val="sv-SE"/>
        </w:rPr>
        <w:t xml:space="preserve">. Bộ Công an chủ trì phối hợp với các bộ, các cơ quan có liên quan xây dựng trình </w:t>
      </w:r>
      <w:r w:rsidR="003B10D3" w:rsidRPr="00690738">
        <w:rPr>
          <w:rFonts w:ascii="Times New Roman" w:hAnsi="Times New Roman" w:cs="Times New Roman"/>
          <w:b w:val="0"/>
          <w:lang w:val="sv-SE"/>
        </w:rPr>
        <w:t>cấp có thẩm quyền</w:t>
      </w:r>
      <w:r w:rsidR="00D12978" w:rsidRPr="00690738">
        <w:rPr>
          <w:rFonts w:ascii="Times New Roman" w:hAnsi="Times New Roman" w:cs="Times New Roman"/>
          <w:b w:val="0"/>
          <w:lang w:val="sv-SE"/>
        </w:rPr>
        <w:t xml:space="preserve"> phê duyệt kế hoạch đầu tư xây dựng cơ sở hạ tầng, cơ sở vật chất - kỹ thuật của </w:t>
      </w:r>
      <w:r w:rsidR="003B10D3" w:rsidRPr="00690738">
        <w:rPr>
          <w:rFonts w:ascii="Times New Roman" w:hAnsi="Times New Roman" w:cs="Times New Roman"/>
          <w:b w:val="0"/>
          <w:lang w:val="sv-SE"/>
        </w:rPr>
        <w:t>T</w:t>
      </w:r>
      <w:r w:rsidR="00D12978" w:rsidRPr="00690738">
        <w:rPr>
          <w:rFonts w:ascii="Times New Roman" w:hAnsi="Times New Roman" w:cs="Times New Roman"/>
          <w:b w:val="0"/>
          <w:lang w:val="sv-SE"/>
        </w:rPr>
        <w:t>rung tâm dữ liệu quốc gia</w:t>
      </w:r>
      <w:r w:rsidR="00F604F7" w:rsidRPr="00690738">
        <w:rPr>
          <w:rFonts w:ascii="Times New Roman" w:hAnsi="Times New Roman" w:cs="Times New Roman"/>
          <w:b w:val="0"/>
          <w:lang w:val="sv-SE"/>
        </w:rPr>
        <w:t xml:space="preserve"> phục vụ cho phát triển</w:t>
      </w:r>
      <w:r w:rsidR="00D512E4" w:rsidRPr="00690738">
        <w:rPr>
          <w:rFonts w:ascii="Times New Roman" w:hAnsi="Times New Roman" w:cs="Times New Roman"/>
          <w:b w:val="0"/>
          <w:lang w:val="sv-SE"/>
        </w:rPr>
        <w:t>, quản lý</w:t>
      </w:r>
      <w:r w:rsidR="00F604F7" w:rsidRPr="00690738">
        <w:rPr>
          <w:rFonts w:ascii="Times New Roman" w:hAnsi="Times New Roman" w:cs="Times New Roman"/>
          <w:b w:val="0"/>
          <w:lang w:val="sv-SE"/>
        </w:rPr>
        <w:t xml:space="preserve"> thị trường dữ liệu</w:t>
      </w:r>
      <w:bookmarkEnd w:id="98"/>
      <w:bookmarkEnd w:id="99"/>
      <w:bookmarkEnd w:id="100"/>
      <w:r w:rsidR="00F604F7" w:rsidRPr="00690738">
        <w:rPr>
          <w:rFonts w:ascii="Times New Roman" w:hAnsi="Times New Roman" w:cs="Times New Roman"/>
          <w:b w:val="0"/>
          <w:lang w:val="sv-SE"/>
        </w:rPr>
        <w:t>.</w:t>
      </w:r>
    </w:p>
    <w:p w14:paraId="43248C45" w14:textId="5BD7312D" w:rsidR="000A511D" w:rsidRPr="00690738" w:rsidRDefault="000A511D" w:rsidP="004043B0">
      <w:pPr>
        <w:pStyle w:val="Heading1"/>
        <w:widowControl w:val="0"/>
        <w:spacing w:line="340" w:lineRule="exact"/>
        <w:rPr>
          <w:color w:val="auto"/>
          <w:szCs w:val="28"/>
          <w:lang w:val="pt-BR"/>
        </w:rPr>
      </w:pPr>
      <w:r w:rsidRPr="00690738">
        <w:rPr>
          <w:color w:val="auto"/>
          <w:lang w:val="pt-BR"/>
        </w:rPr>
        <w:br/>
      </w:r>
      <w:bookmarkStart w:id="101" w:name="_Toc170288674"/>
      <w:r w:rsidR="00911A32" w:rsidRPr="00690738">
        <w:rPr>
          <w:color w:val="auto"/>
          <w:szCs w:val="28"/>
          <w:lang w:val="pt-BR"/>
        </w:rPr>
        <w:t>TỔ CHỨC THỰC HIỆN</w:t>
      </w:r>
      <w:r w:rsidR="00B96604" w:rsidRPr="00690738">
        <w:rPr>
          <w:color w:val="auto"/>
          <w:szCs w:val="28"/>
          <w:lang w:val="pt-BR"/>
        </w:rPr>
        <w:t xml:space="preserve"> </w:t>
      </w:r>
      <w:bookmarkEnd w:id="101"/>
    </w:p>
    <w:p w14:paraId="6817BCBF" w14:textId="77777777" w:rsidR="000A511D" w:rsidRPr="00690738" w:rsidRDefault="000A511D" w:rsidP="004043B0">
      <w:pPr>
        <w:pStyle w:val="Heading2"/>
        <w:spacing w:line="340" w:lineRule="exact"/>
        <w:rPr>
          <w:color w:val="auto"/>
          <w:lang w:val="pt-BR"/>
        </w:rPr>
      </w:pPr>
      <w:bookmarkStart w:id="102" w:name="dieu_50"/>
      <w:bookmarkStart w:id="103" w:name="_Toc170288676"/>
      <w:r w:rsidRPr="00690738">
        <w:rPr>
          <w:color w:val="auto"/>
          <w:lang w:val="pt-BR"/>
        </w:rPr>
        <w:t xml:space="preserve">Trách nhiệm quản lý nhà nước về </w:t>
      </w:r>
      <w:bookmarkEnd w:id="102"/>
      <w:r w:rsidRPr="00690738">
        <w:rPr>
          <w:color w:val="auto"/>
          <w:lang w:val="pt-BR"/>
        </w:rPr>
        <w:t>dữ liệu</w:t>
      </w:r>
      <w:bookmarkEnd w:id="103"/>
      <w:r w:rsidRPr="00690738">
        <w:rPr>
          <w:color w:val="auto"/>
          <w:lang w:val="pt-BR"/>
        </w:rPr>
        <w:t xml:space="preserve"> </w:t>
      </w:r>
    </w:p>
    <w:p w14:paraId="5DC35EBD" w14:textId="25972C67" w:rsidR="00343B45" w:rsidRPr="00690738" w:rsidRDefault="00343B45" w:rsidP="00BD1D83">
      <w:pPr>
        <w:pStyle w:val="NormalWeb"/>
        <w:numPr>
          <w:ilvl w:val="0"/>
          <w:numId w:val="7"/>
        </w:numPr>
        <w:spacing w:before="0" w:after="120"/>
        <w:ind w:left="0" w:firstLine="720"/>
        <w:jc w:val="both"/>
        <w:rPr>
          <w:sz w:val="28"/>
          <w:szCs w:val="28"/>
          <w:lang w:val="pt-BR"/>
        </w:rPr>
      </w:pPr>
      <w:r w:rsidRPr="00690738">
        <w:rPr>
          <w:sz w:val="28"/>
          <w:szCs w:val="28"/>
          <w:lang w:val="pt-BR"/>
        </w:rPr>
        <w:t xml:space="preserve">Văn phòng Trung ương Đảng giúp Ban Bí thư quản lý nhà nước về dữ liệu của các cơ quan </w:t>
      </w:r>
      <w:r w:rsidR="000332ED" w:rsidRPr="00690738">
        <w:rPr>
          <w:sz w:val="28"/>
          <w:szCs w:val="28"/>
          <w:lang w:val="pt-BR"/>
        </w:rPr>
        <w:t>Đ</w:t>
      </w:r>
      <w:r w:rsidRPr="00690738">
        <w:rPr>
          <w:sz w:val="28"/>
          <w:szCs w:val="28"/>
          <w:lang w:val="pt-BR"/>
        </w:rPr>
        <w:t>ảng và các tổ chức chính trị - xã hội</w:t>
      </w:r>
      <w:r w:rsidR="000332ED" w:rsidRPr="00690738">
        <w:rPr>
          <w:sz w:val="28"/>
          <w:szCs w:val="28"/>
          <w:lang w:val="pt-BR"/>
        </w:rPr>
        <w:t xml:space="preserve">; </w:t>
      </w:r>
      <w:r w:rsidRPr="00690738">
        <w:rPr>
          <w:sz w:val="28"/>
          <w:szCs w:val="28"/>
          <w:lang w:val="pt-BR"/>
        </w:rPr>
        <w:t xml:space="preserve">Chính phủ quản lý nhà nước về dữ liệu của các cơ quan nhà nước và </w:t>
      </w:r>
      <w:r w:rsidR="000332ED" w:rsidRPr="00690738">
        <w:rPr>
          <w:sz w:val="28"/>
          <w:szCs w:val="28"/>
          <w:lang w:val="pt-BR"/>
        </w:rPr>
        <w:t>tổ chức, cá nhân khác.</w:t>
      </w:r>
    </w:p>
    <w:p w14:paraId="2759DEEC" w14:textId="223446D9" w:rsidR="000A511D" w:rsidRPr="00690738" w:rsidRDefault="00162F7C" w:rsidP="004043B0">
      <w:pPr>
        <w:pStyle w:val="NormalWeb"/>
        <w:numPr>
          <w:ilvl w:val="0"/>
          <w:numId w:val="7"/>
        </w:numPr>
        <w:spacing w:before="0" w:after="120"/>
        <w:ind w:left="0" w:firstLine="720"/>
        <w:jc w:val="both"/>
        <w:rPr>
          <w:sz w:val="28"/>
          <w:szCs w:val="28"/>
          <w:lang w:val="pt-BR"/>
        </w:rPr>
      </w:pPr>
      <w:r w:rsidRPr="00690738">
        <w:rPr>
          <w:sz w:val="28"/>
          <w:szCs w:val="28"/>
          <w:lang w:val="pt-BR"/>
        </w:rPr>
        <w:t xml:space="preserve">Văn phòng Trung ương Đảng là cơ quan đầu mối chịu trách nhiệm trước Ban Bí thư và Ban Chỉ đạo chuyển đổi số cơ quan Đảng trong việc chủ trì, phối hợp với các cơ quan có liên quan thực hiện quản lý nhà nước về dữ liệu của cơ quan Đảng. </w:t>
      </w:r>
      <w:r w:rsidR="000A511D" w:rsidRPr="00690738">
        <w:rPr>
          <w:sz w:val="28"/>
          <w:szCs w:val="28"/>
          <w:lang w:val="pt-BR"/>
        </w:rPr>
        <w:t>Bộ Công an là cơ quan đầu mối chịu trách nhiệm trước Chính phủ trong việc chủ trì, phối hợp với các Bộ, cơ quan ngang Bộ</w:t>
      </w:r>
      <w:r w:rsidR="00E529CD" w:rsidRPr="00690738">
        <w:rPr>
          <w:bCs/>
          <w:sz w:val="28"/>
          <w:szCs w:val="28"/>
          <w:lang w:val="pt-BR"/>
        </w:rPr>
        <w:t>, cơ quan thuộc Chính phủ và Ủy ban nhân dân tỉnh</w:t>
      </w:r>
      <w:r w:rsidR="0014506E" w:rsidRPr="00690738">
        <w:rPr>
          <w:bCs/>
          <w:sz w:val="28"/>
          <w:szCs w:val="28"/>
          <w:lang w:val="pt-BR"/>
        </w:rPr>
        <w:t>, thành phố trực thuộc Trung ương</w:t>
      </w:r>
      <w:r w:rsidR="00E529CD" w:rsidRPr="00690738">
        <w:rPr>
          <w:bCs/>
          <w:sz w:val="28"/>
          <w:szCs w:val="28"/>
          <w:lang w:val="pt-BR"/>
        </w:rPr>
        <w:t xml:space="preserve"> </w:t>
      </w:r>
      <w:r w:rsidR="000A511D" w:rsidRPr="00690738">
        <w:rPr>
          <w:sz w:val="28"/>
          <w:szCs w:val="28"/>
          <w:lang w:val="pt-BR"/>
        </w:rPr>
        <w:t>thực hiện quản lý nhà nước về dữ liệu</w:t>
      </w:r>
      <w:r w:rsidRPr="00690738">
        <w:rPr>
          <w:sz w:val="28"/>
          <w:szCs w:val="28"/>
          <w:lang w:val="pt-BR"/>
        </w:rPr>
        <w:t xml:space="preserve"> của cơ quan nhà nước và tổ chức, cá nhân khác</w:t>
      </w:r>
      <w:r w:rsidR="000A511D" w:rsidRPr="00690738">
        <w:rPr>
          <w:sz w:val="28"/>
          <w:szCs w:val="28"/>
          <w:lang w:val="pt-BR"/>
        </w:rPr>
        <w:t>.</w:t>
      </w:r>
    </w:p>
    <w:p w14:paraId="651F2D54" w14:textId="77777777" w:rsidR="00162F7C" w:rsidRPr="00690738" w:rsidRDefault="000A511D" w:rsidP="00162F7C">
      <w:pPr>
        <w:pStyle w:val="NormalWeb"/>
        <w:numPr>
          <w:ilvl w:val="0"/>
          <w:numId w:val="7"/>
        </w:numPr>
        <w:spacing w:before="0" w:after="120"/>
        <w:ind w:left="0" w:firstLine="720"/>
        <w:jc w:val="both"/>
        <w:rPr>
          <w:sz w:val="28"/>
          <w:szCs w:val="28"/>
          <w:lang w:val="pt-BR"/>
        </w:rPr>
      </w:pPr>
      <w:r w:rsidRPr="00690738">
        <w:rPr>
          <w:sz w:val="28"/>
          <w:szCs w:val="28"/>
          <w:lang w:val="pt-BR"/>
        </w:rPr>
        <w:t xml:space="preserve">Bộ, cơ quan ngang Bộ, </w:t>
      </w:r>
      <w:r w:rsidR="0014506E" w:rsidRPr="00690738">
        <w:rPr>
          <w:bCs/>
          <w:sz w:val="28"/>
          <w:szCs w:val="28"/>
          <w:lang w:val="pt-BR"/>
        </w:rPr>
        <w:t>cơ quan thuộc Chính phủ và Ủy ban nhân dân tỉnh, thành phố trực thuộc Trung ương</w:t>
      </w:r>
      <w:r w:rsidRPr="00690738">
        <w:rPr>
          <w:sz w:val="28"/>
          <w:szCs w:val="28"/>
          <w:lang w:val="pt-BR"/>
        </w:rPr>
        <w:t xml:space="preserve"> phối hợp với Bộ Công an thực hiện quản lý nhà nước về dữ liệu trong lĩnh vực, địa bàn thuộc phạm vi nhiệm vụ, quyền hạn được phân công.</w:t>
      </w:r>
    </w:p>
    <w:p w14:paraId="4636B039" w14:textId="18184B06" w:rsidR="00162F7C" w:rsidRPr="00690738" w:rsidRDefault="00162F7C" w:rsidP="00162F7C">
      <w:pPr>
        <w:pStyle w:val="NormalWeb"/>
        <w:numPr>
          <w:ilvl w:val="0"/>
          <w:numId w:val="7"/>
        </w:numPr>
        <w:spacing w:before="0" w:after="120"/>
        <w:ind w:left="0" w:firstLine="720"/>
        <w:jc w:val="both"/>
        <w:rPr>
          <w:sz w:val="28"/>
          <w:szCs w:val="28"/>
          <w:lang w:val="pt-BR"/>
        </w:rPr>
      </w:pPr>
      <w:r w:rsidRPr="00690738">
        <w:rPr>
          <w:sz w:val="28"/>
          <w:szCs w:val="28"/>
          <w:lang w:val="pt-BR"/>
        </w:rPr>
        <w:t>Các cơ quan Đảng ở Trung ương, các tỉnh uỷ, thành uỷ phối hợp với Văn phòng Trung ương Đảng trong việc thực hiện quản lý nhà nước về dữ liệu trong lĩnh vực, địa bàn thuộc phạm vi nhiệm vụ, quyền hạn được phân công.</w:t>
      </w:r>
    </w:p>
    <w:p w14:paraId="54205747" w14:textId="4E13501A" w:rsidR="00162F7C" w:rsidRPr="00690738" w:rsidRDefault="000A511D" w:rsidP="004043B0">
      <w:pPr>
        <w:pStyle w:val="Heading2"/>
        <w:spacing w:line="340" w:lineRule="exact"/>
        <w:rPr>
          <w:color w:val="auto"/>
          <w:lang w:val="pt-BR"/>
        </w:rPr>
      </w:pPr>
      <w:bookmarkStart w:id="104" w:name="_Toc170288677"/>
      <w:r w:rsidRPr="00690738">
        <w:rPr>
          <w:color w:val="auto"/>
          <w:lang w:val="pt-BR"/>
        </w:rPr>
        <w:t xml:space="preserve">Trách nhiệm của </w:t>
      </w:r>
      <w:bookmarkEnd w:id="104"/>
      <w:r w:rsidR="00162F7C" w:rsidRPr="00690738">
        <w:rPr>
          <w:color w:val="auto"/>
          <w:lang w:val="pt-BR"/>
        </w:rPr>
        <w:t>Văn phòng Trung ương Đảng</w:t>
      </w:r>
    </w:p>
    <w:p w14:paraId="5FD4C3C7" w14:textId="69D85D24" w:rsidR="00162F7C" w:rsidRPr="00690738" w:rsidRDefault="00162F7C" w:rsidP="00162F7C">
      <w:pPr>
        <w:jc w:val="both"/>
        <w:rPr>
          <w:bCs/>
          <w:sz w:val="28"/>
          <w:szCs w:val="28"/>
          <w:lang w:val="sv-SE"/>
        </w:rPr>
      </w:pPr>
      <w:r w:rsidRPr="00690738">
        <w:rPr>
          <w:bCs/>
          <w:sz w:val="28"/>
          <w:szCs w:val="28"/>
          <w:lang w:val="sv-SE"/>
        </w:rPr>
        <w:t>1. Chủ trì, phối hợp với các cơ quan có liên quan t</w:t>
      </w:r>
      <w:r w:rsidR="00E46461" w:rsidRPr="00690738">
        <w:rPr>
          <w:bCs/>
          <w:sz w:val="28"/>
          <w:szCs w:val="28"/>
          <w:lang w:val="sv-SE"/>
        </w:rPr>
        <w:t>ổ</w:t>
      </w:r>
      <w:r w:rsidRPr="00690738">
        <w:rPr>
          <w:bCs/>
          <w:sz w:val="28"/>
          <w:szCs w:val="28"/>
          <w:lang w:val="sv-SE"/>
        </w:rPr>
        <w:t xml:space="preserve"> </w:t>
      </w:r>
      <w:r w:rsidRPr="00690738">
        <w:rPr>
          <w:bCs/>
          <w:sz w:val="28"/>
          <w:szCs w:val="28"/>
          <w:u w:color="FF0000"/>
          <w:lang w:val="sv-SE"/>
        </w:rPr>
        <w:t>chức triển khai</w:t>
      </w:r>
      <w:r w:rsidRPr="00690738">
        <w:rPr>
          <w:bCs/>
          <w:sz w:val="28"/>
          <w:szCs w:val="28"/>
          <w:lang w:val="sv-SE"/>
        </w:rPr>
        <w:t>, hướng dẫn, kiểm tra, đôn đốc việc thực hiện Luật này trong hệ thống cơ quan Đảng.</w:t>
      </w:r>
    </w:p>
    <w:p w14:paraId="006798A4" w14:textId="69D7BF99" w:rsidR="00162F7C" w:rsidRPr="00690738" w:rsidRDefault="00162F7C" w:rsidP="00162F7C">
      <w:pPr>
        <w:jc w:val="both"/>
        <w:rPr>
          <w:bCs/>
          <w:sz w:val="28"/>
          <w:szCs w:val="28"/>
          <w:lang w:val="sv-SE"/>
        </w:rPr>
      </w:pPr>
      <w:r w:rsidRPr="00690738">
        <w:rPr>
          <w:bCs/>
          <w:sz w:val="28"/>
          <w:szCs w:val="28"/>
          <w:lang w:val="sv-SE"/>
        </w:rPr>
        <w:lastRenderedPageBreak/>
        <w:t>2. Xây dựng, trình ban hành kế hoạch thực hiện Chiến lược dữ liệu của các cơ quan đảng.</w:t>
      </w:r>
    </w:p>
    <w:p w14:paraId="21577BE9" w14:textId="0204764F" w:rsidR="00162F7C" w:rsidRPr="00690738" w:rsidRDefault="00162F7C" w:rsidP="00162F7C">
      <w:pPr>
        <w:jc w:val="both"/>
        <w:rPr>
          <w:bCs/>
          <w:sz w:val="28"/>
          <w:szCs w:val="28"/>
          <w:lang w:val="sv-SE"/>
        </w:rPr>
      </w:pPr>
      <w:r w:rsidRPr="00690738">
        <w:rPr>
          <w:bCs/>
          <w:sz w:val="28"/>
          <w:szCs w:val="28"/>
          <w:lang w:val="sv-SE"/>
        </w:rPr>
        <w:t>3. Chủ trì, phối hợp với các cơ quan có liên quan quản lý hoạt động lưu trữ, bảo vệ dữ liệu, bảo đảm an ninh dữ liệu; quản lý, theo dõi, giám sát đối với các dịch vụ về dữ liệu trong hệ thống cơ quan Đảng.</w:t>
      </w:r>
    </w:p>
    <w:p w14:paraId="361C9B53" w14:textId="00714527" w:rsidR="00162F7C" w:rsidRPr="00690738" w:rsidRDefault="00162F7C" w:rsidP="00162F7C">
      <w:pPr>
        <w:jc w:val="both"/>
        <w:rPr>
          <w:bCs/>
          <w:sz w:val="28"/>
          <w:szCs w:val="28"/>
          <w:lang w:val="sv-SE"/>
        </w:rPr>
      </w:pPr>
      <w:r w:rsidRPr="00690738">
        <w:rPr>
          <w:bCs/>
          <w:sz w:val="28"/>
          <w:szCs w:val="28"/>
          <w:lang w:val="sv-SE"/>
        </w:rPr>
        <w:t xml:space="preserve">4. Tổ chức thực hiện kết nối, chia sẻ, điều phối dữ liệu giữa hệ thống thông tin, cơ sở dữ liệu của cơ quan, </w:t>
      </w:r>
      <w:r w:rsidR="008E3AA6" w:rsidRPr="00690738">
        <w:rPr>
          <w:bCs/>
          <w:sz w:val="28"/>
          <w:szCs w:val="28"/>
          <w:lang w:val="sv-SE"/>
        </w:rPr>
        <w:t>tổ</w:t>
      </w:r>
      <w:r w:rsidRPr="00690738">
        <w:rPr>
          <w:bCs/>
          <w:sz w:val="28"/>
          <w:szCs w:val="28"/>
          <w:lang w:val="sv-SE"/>
        </w:rPr>
        <w:t xml:space="preserve"> chức, cá nhân trong hệ thống cơ quan Đảng với Cơ sở dữ liệu tổng hợp quốc gia thông qua Nền tảng chia sẻ, điều phối dữ liệu của cơ quan Đảng và Trung tâm dữ liệu quốc gia.</w:t>
      </w:r>
    </w:p>
    <w:p w14:paraId="67ED3DE2" w14:textId="02BB3096" w:rsidR="00162F7C" w:rsidRPr="00690738" w:rsidRDefault="00162F7C" w:rsidP="00162F7C">
      <w:pPr>
        <w:jc w:val="both"/>
        <w:rPr>
          <w:bCs/>
          <w:sz w:val="28"/>
          <w:szCs w:val="28"/>
          <w:lang w:val="sv-SE"/>
        </w:rPr>
      </w:pPr>
      <w:r w:rsidRPr="00690738">
        <w:rPr>
          <w:bCs/>
          <w:sz w:val="28"/>
          <w:szCs w:val="28"/>
          <w:lang w:val="sv-SE"/>
        </w:rPr>
        <w:t xml:space="preserve">5. Chủ trì, phối hợp với các cơ quan có liên quan xây dựng tiêu chuẩn, quy chuẩn kỹ thuật hoặc hướng dẫn kỹ thuật về tổ chức, kết nối, chia sẻ, đồng bộ </w:t>
      </w:r>
      <w:r w:rsidR="008E3AA6" w:rsidRPr="00690738">
        <w:rPr>
          <w:bCs/>
          <w:sz w:val="28"/>
          <w:szCs w:val="28"/>
          <w:lang w:val="sv-SE"/>
        </w:rPr>
        <w:t>dữ</w:t>
      </w:r>
      <w:r w:rsidRPr="00690738">
        <w:rPr>
          <w:bCs/>
          <w:sz w:val="28"/>
          <w:szCs w:val="28"/>
          <w:lang w:val="sv-SE"/>
        </w:rPr>
        <w:t xml:space="preserve"> liệu trong cơ quan Đảng với Trung tâm dữ liệu quốc gia.</w:t>
      </w:r>
    </w:p>
    <w:p w14:paraId="30526587" w14:textId="2B542F4D" w:rsidR="00162F7C" w:rsidRPr="00690738" w:rsidRDefault="00162F7C" w:rsidP="00162F7C">
      <w:pPr>
        <w:jc w:val="both"/>
        <w:rPr>
          <w:bCs/>
          <w:sz w:val="28"/>
          <w:szCs w:val="28"/>
          <w:lang w:val="sv-SE"/>
        </w:rPr>
      </w:pPr>
      <w:r w:rsidRPr="00690738">
        <w:rPr>
          <w:bCs/>
          <w:sz w:val="28"/>
          <w:szCs w:val="28"/>
          <w:lang w:val="sv-SE"/>
        </w:rPr>
        <w:t>6. Hướng dẫn tổ chức phân loại dữ liệu của cơ quan Đảng ở Trung ương, các tỉnh uỷ, thành uỷ.</w:t>
      </w:r>
    </w:p>
    <w:p w14:paraId="44948750" w14:textId="17CF4377" w:rsidR="00162F7C" w:rsidRPr="00690738" w:rsidRDefault="00162F7C" w:rsidP="004043B0">
      <w:pPr>
        <w:pStyle w:val="Heading2"/>
        <w:spacing w:line="340" w:lineRule="exact"/>
        <w:rPr>
          <w:color w:val="auto"/>
          <w:lang w:val="pt-BR"/>
        </w:rPr>
      </w:pPr>
      <w:r w:rsidRPr="00690738">
        <w:rPr>
          <w:color w:val="auto"/>
          <w:lang w:val="pt-BR"/>
        </w:rPr>
        <w:t>Trách nhiệm của các cơ quan Đảng ở Trung ương, các tỉnh ủy, thành ủy</w:t>
      </w:r>
    </w:p>
    <w:p w14:paraId="31397291" w14:textId="1D92D1FF" w:rsidR="008E3AA6" w:rsidRPr="00690738" w:rsidRDefault="008E3AA6" w:rsidP="008E3AA6">
      <w:pPr>
        <w:jc w:val="both"/>
        <w:rPr>
          <w:bCs/>
          <w:sz w:val="28"/>
          <w:szCs w:val="28"/>
          <w:lang w:val="sv-SE"/>
        </w:rPr>
      </w:pPr>
      <w:r w:rsidRPr="00690738">
        <w:rPr>
          <w:bCs/>
          <w:sz w:val="28"/>
          <w:szCs w:val="28"/>
          <w:lang w:val="sv-SE"/>
        </w:rPr>
        <w:t xml:space="preserve">1. Chủ trì, phối hợp với Văn phòng Trung ương Đảng và các cơ quan có liên quan quản lý hoạt động thu thập, cập nhật, </w:t>
      </w:r>
      <w:r w:rsidRPr="00690738">
        <w:rPr>
          <w:bCs/>
          <w:sz w:val="28"/>
          <w:szCs w:val="28"/>
          <w:u w:color="FF0000"/>
          <w:lang w:val="sv-SE"/>
        </w:rPr>
        <w:t>điều ch</w:t>
      </w:r>
      <w:r w:rsidR="00E46461" w:rsidRPr="00690738">
        <w:rPr>
          <w:bCs/>
          <w:sz w:val="28"/>
          <w:szCs w:val="28"/>
          <w:u w:color="FF0000"/>
          <w:lang w:val="sv-SE"/>
        </w:rPr>
        <w:t>ỉ</w:t>
      </w:r>
      <w:r w:rsidRPr="00690738">
        <w:rPr>
          <w:bCs/>
          <w:sz w:val="28"/>
          <w:szCs w:val="28"/>
          <w:u w:color="FF0000"/>
          <w:lang w:val="sv-SE"/>
        </w:rPr>
        <w:t>nh</w:t>
      </w:r>
      <w:r w:rsidRPr="00690738">
        <w:rPr>
          <w:bCs/>
          <w:sz w:val="28"/>
          <w:szCs w:val="28"/>
          <w:lang w:val="sv-SE"/>
        </w:rPr>
        <w:t>, sao chép, chia sẻ, chuyển giao, xoá, hủy dữ liệu, lưu trữ, bảo vệ dữ liệu thuộc phạm vi quản lý.</w:t>
      </w:r>
    </w:p>
    <w:p w14:paraId="5FCB9CBF" w14:textId="79E8387C" w:rsidR="00162F7C" w:rsidRPr="00690738" w:rsidRDefault="008E3AA6" w:rsidP="008E3AA6">
      <w:pPr>
        <w:jc w:val="both"/>
        <w:rPr>
          <w:bCs/>
          <w:sz w:val="28"/>
          <w:szCs w:val="28"/>
          <w:lang w:val="sv-SE"/>
        </w:rPr>
      </w:pPr>
      <w:r w:rsidRPr="00690738">
        <w:rPr>
          <w:bCs/>
          <w:sz w:val="28"/>
          <w:szCs w:val="28"/>
          <w:lang w:val="sv-SE"/>
        </w:rPr>
        <w:t xml:space="preserve">2. </w:t>
      </w:r>
      <w:r w:rsidRPr="00690738">
        <w:rPr>
          <w:bCs/>
          <w:spacing w:val="2"/>
          <w:sz w:val="28"/>
          <w:szCs w:val="28"/>
          <w:lang w:val="sv-SE"/>
        </w:rPr>
        <w:t>Thực hiện đồng bộ dữ liệu thuộc phạm vi quản lý về Trung tâm dữ liệu của cơ quan Đảng và Trung tâm dữ liệu quốc gia theo quy định của Đảng và Luật này.</w:t>
      </w:r>
    </w:p>
    <w:p w14:paraId="0285B641" w14:textId="4F256DF9" w:rsidR="000A511D" w:rsidRPr="00690738" w:rsidRDefault="000A511D" w:rsidP="004043B0">
      <w:pPr>
        <w:pStyle w:val="Heading2"/>
        <w:spacing w:line="340" w:lineRule="exact"/>
        <w:rPr>
          <w:color w:val="auto"/>
          <w:lang w:val="pt-BR"/>
        </w:rPr>
      </w:pPr>
      <w:r w:rsidRPr="00690738">
        <w:rPr>
          <w:color w:val="auto"/>
          <w:lang w:val="pt-BR"/>
        </w:rPr>
        <w:t xml:space="preserve"> </w:t>
      </w:r>
      <w:r w:rsidR="00162F7C" w:rsidRPr="00690738">
        <w:rPr>
          <w:color w:val="auto"/>
          <w:lang w:val="pt-BR"/>
        </w:rPr>
        <w:t>Trách nhiệm của Bộ Công an</w:t>
      </w:r>
    </w:p>
    <w:p w14:paraId="5EAD8559" w14:textId="77777777" w:rsidR="000A511D" w:rsidRPr="00690738" w:rsidRDefault="000A511D" w:rsidP="004043B0">
      <w:pPr>
        <w:jc w:val="both"/>
        <w:rPr>
          <w:bCs/>
          <w:sz w:val="28"/>
          <w:szCs w:val="28"/>
          <w:lang w:val="pt-BR"/>
        </w:rPr>
      </w:pPr>
      <w:r w:rsidRPr="00690738">
        <w:rPr>
          <w:bCs/>
          <w:sz w:val="28"/>
          <w:szCs w:val="28"/>
          <w:lang w:val="pt-BR"/>
        </w:rPr>
        <w:t xml:space="preserve">1. Chủ trì, phối hợp với </w:t>
      </w:r>
      <w:r w:rsidRPr="00690738">
        <w:rPr>
          <w:bCs/>
          <w:sz w:val="28"/>
          <w:szCs w:val="28"/>
          <w:u w:color="FF0000"/>
          <w:lang w:val="pt-BR"/>
        </w:rPr>
        <w:t>Văn phòng</w:t>
      </w:r>
      <w:r w:rsidRPr="00690738">
        <w:rPr>
          <w:bCs/>
          <w:sz w:val="28"/>
          <w:szCs w:val="28"/>
          <w:lang w:val="pt-BR"/>
        </w:rPr>
        <w:t xml:space="preserve"> Chính phủ, Bộ Thông tin và Truyền thông và bộ, cơ quan ngang bộ, cơ quan thuộc Chính phủ, Ủy ban nhân dân cấp tỉnh tổ chức triển khai, hướng dẫn, kiểm tra, đôn đốc việc thực hiện Luật này.</w:t>
      </w:r>
    </w:p>
    <w:p w14:paraId="04253227" w14:textId="4A33C8B6" w:rsidR="000A511D" w:rsidRPr="00690738" w:rsidRDefault="003A5B90" w:rsidP="004043B0">
      <w:pPr>
        <w:jc w:val="both"/>
        <w:rPr>
          <w:bCs/>
          <w:sz w:val="28"/>
          <w:szCs w:val="28"/>
          <w:lang w:val="pt-BR"/>
        </w:rPr>
      </w:pPr>
      <w:r w:rsidRPr="00690738">
        <w:rPr>
          <w:bCs/>
          <w:sz w:val="28"/>
          <w:szCs w:val="28"/>
          <w:lang w:val="pt-BR"/>
        </w:rPr>
        <w:t>2</w:t>
      </w:r>
      <w:r w:rsidR="000A511D" w:rsidRPr="00690738">
        <w:rPr>
          <w:bCs/>
          <w:sz w:val="28"/>
          <w:szCs w:val="28"/>
          <w:lang w:val="pt-BR"/>
        </w:rPr>
        <w:t>. Chủ trì, phối hợp với Bộ Thông tin và Truyền thông và cơ quan có liên quan quản lý hoạt động lưu trữ, bảo vệ dữ liệu, bảo đảm an ninh dữ liệu;</w:t>
      </w:r>
      <w:r w:rsidRPr="00690738">
        <w:rPr>
          <w:bCs/>
          <w:sz w:val="28"/>
          <w:szCs w:val="28"/>
          <w:lang w:val="pt-BR"/>
        </w:rPr>
        <w:t xml:space="preserve"> đấu tranh phòng, chống tội phạm, xử lý vi phạm pháp luật</w:t>
      </w:r>
      <w:r w:rsidR="002D52CA" w:rsidRPr="00690738">
        <w:rPr>
          <w:bCs/>
          <w:sz w:val="28"/>
          <w:szCs w:val="28"/>
          <w:lang w:val="pt-BR"/>
        </w:rPr>
        <w:t xml:space="preserve"> trong hoạt động xử lý, quản trị, điều phối dữ liệu</w:t>
      </w:r>
      <w:r w:rsidR="00F01871" w:rsidRPr="00690738">
        <w:rPr>
          <w:bCs/>
          <w:sz w:val="28"/>
          <w:szCs w:val="28"/>
          <w:lang w:val="pt-BR"/>
        </w:rPr>
        <w:t xml:space="preserve">; </w:t>
      </w:r>
      <w:r w:rsidR="00F01871" w:rsidRPr="00690738">
        <w:rPr>
          <w:bCs/>
          <w:sz w:val="28"/>
          <w:szCs w:val="28"/>
          <w:lang w:val="vi-VN"/>
        </w:rPr>
        <w:t>chủ động phòng ngừa, tham gia đấu tranh với các hành vi vi phạm pháp luật về dữ liệu</w:t>
      </w:r>
      <w:r w:rsidR="00F01871" w:rsidRPr="00690738">
        <w:rPr>
          <w:bCs/>
          <w:sz w:val="28"/>
          <w:szCs w:val="28"/>
          <w:lang w:val="pt-BR"/>
        </w:rPr>
        <w:t>,</w:t>
      </w:r>
      <w:r w:rsidR="00F01871" w:rsidRPr="00690738">
        <w:rPr>
          <w:bCs/>
          <w:sz w:val="28"/>
          <w:szCs w:val="28"/>
          <w:lang w:val="vi-VN"/>
        </w:rPr>
        <w:t xml:space="preserve"> hoạt động sử dụng dữ liệu gây phương hại đến an ninh quốc gia, lợi ích của Nhà nước, quyền và lợi ích hợp pháp của cơ quan, tổ chức, cá nhân</w:t>
      </w:r>
      <w:r w:rsidR="002D52CA" w:rsidRPr="00690738">
        <w:rPr>
          <w:bCs/>
          <w:sz w:val="28"/>
          <w:szCs w:val="28"/>
          <w:lang w:val="pt-BR"/>
        </w:rPr>
        <w:t>;</w:t>
      </w:r>
      <w:r w:rsidR="000A511D" w:rsidRPr="00690738">
        <w:rPr>
          <w:bCs/>
          <w:sz w:val="28"/>
          <w:szCs w:val="28"/>
          <w:lang w:val="pt-BR"/>
        </w:rPr>
        <w:t xml:space="preserve"> quản lý, theo dõi, giám sát đối với </w:t>
      </w:r>
      <w:r w:rsidR="002D52CA" w:rsidRPr="00690738">
        <w:rPr>
          <w:bCs/>
          <w:sz w:val="28"/>
          <w:szCs w:val="28"/>
          <w:lang w:val="pt-BR"/>
        </w:rPr>
        <w:t xml:space="preserve">hoạt động kinh doanh </w:t>
      </w:r>
      <w:r w:rsidR="000A511D" w:rsidRPr="00690738">
        <w:rPr>
          <w:bCs/>
          <w:sz w:val="28"/>
          <w:szCs w:val="28"/>
          <w:lang w:val="pt-BR"/>
        </w:rPr>
        <w:t xml:space="preserve">các </w:t>
      </w:r>
      <w:r w:rsidR="002D52CA" w:rsidRPr="00690738">
        <w:rPr>
          <w:bCs/>
          <w:sz w:val="28"/>
          <w:szCs w:val="28"/>
          <w:lang w:val="pt-BR"/>
        </w:rPr>
        <w:t xml:space="preserve">sản phẩm, </w:t>
      </w:r>
      <w:r w:rsidR="000A511D" w:rsidRPr="00690738">
        <w:rPr>
          <w:bCs/>
          <w:sz w:val="28"/>
          <w:szCs w:val="28"/>
          <w:lang w:val="pt-BR"/>
        </w:rPr>
        <w:t>dịch vụ về dữ liệu quy định tại khoản 2 Điều 4</w:t>
      </w:r>
      <w:r w:rsidR="002F2F23" w:rsidRPr="00690738">
        <w:rPr>
          <w:bCs/>
          <w:sz w:val="28"/>
          <w:szCs w:val="28"/>
          <w:lang w:val="pt-BR"/>
        </w:rPr>
        <w:t>8</w:t>
      </w:r>
      <w:r w:rsidR="000A511D" w:rsidRPr="00690738">
        <w:rPr>
          <w:bCs/>
          <w:sz w:val="28"/>
          <w:szCs w:val="28"/>
          <w:lang w:val="pt-BR"/>
        </w:rPr>
        <w:t xml:space="preserve"> Luật này</w:t>
      </w:r>
      <w:r w:rsidR="000A511D" w:rsidRPr="00690738">
        <w:rPr>
          <w:sz w:val="28"/>
          <w:szCs w:val="28"/>
          <w:lang w:val="pt-BR"/>
        </w:rPr>
        <w:t>.</w:t>
      </w:r>
    </w:p>
    <w:p w14:paraId="2201BCFD" w14:textId="048DBD30" w:rsidR="000A511D" w:rsidRPr="00690738" w:rsidRDefault="003A5B90" w:rsidP="004043B0">
      <w:pPr>
        <w:jc w:val="both"/>
        <w:rPr>
          <w:bCs/>
          <w:sz w:val="28"/>
          <w:szCs w:val="28"/>
          <w:lang w:val="pt-BR"/>
        </w:rPr>
      </w:pPr>
      <w:r w:rsidRPr="00690738">
        <w:rPr>
          <w:bCs/>
          <w:sz w:val="28"/>
          <w:szCs w:val="28"/>
          <w:lang w:val="pt-BR"/>
        </w:rPr>
        <w:t>3</w:t>
      </w:r>
      <w:r w:rsidR="000A511D" w:rsidRPr="00690738">
        <w:rPr>
          <w:bCs/>
          <w:sz w:val="28"/>
          <w:szCs w:val="28"/>
          <w:lang w:val="pt-BR"/>
        </w:rPr>
        <w:t>. Chủ trì, phối hợp với các cơ quan có liên quan triển khai xây dựng Trung tâm dữ liệu quốc gia</w:t>
      </w:r>
      <w:r w:rsidR="00E529CD" w:rsidRPr="00690738">
        <w:rPr>
          <w:bCs/>
          <w:sz w:val="28"/>
          <w:szCs w:val="28"/>
          <w:lang w:val="pt-BR"/>
        </w:rPr>
        <w:t xml:space="preserve"> đáp ứng các quy định, tiêu chuẩn, quy chuẩn kỹ thuật đối với </w:t>
      </w:r>
      <w:r w:rsidR="00213DA2" w:rsidRPr="00690738">
        <w:rPr>
          <w:bCs/>
          <w:sz w:val="28"/>
          <w:szCs w:val="28"/>
          <w:lang w:val="pt-BR"/>
        </w:rPr>
        <w:t>t</w:t>
      </w:r>
      <w:r w:rsidR="00E529CD" w:rsidRPr="00690738">
        <w:rPr>
          <w:bCs/>
          <w:sz w:val="28"/>
          <w:szCs w:val="28"/>
          <w:lang w:val="pt-BR"/>
        </w:rPr>
        <w:t>rung tâm dữ liệu.</w:t>
      </w:r>
    </w:p>
    <w:p w14:paraId="3CD3351D" w14:textId="621F230D" w:rsidR="00C36990" w:rsidRPr="00690738" w:rsidRDefault="003A5B90" w:rsidP="004043B0">
      <w:pPr>
        <w:jc w:val="both"/>
        <w:rPr>
          <w:bCs/>
          <w:sz w:val="28"/>
          <w:szCs w:val="28"/>
          <w:lang w:val="pt-BR"/>
        </w:rPr>
      </w:pPr>
      <w:r w:rsidRPr="00690738">
        <w:rPr>
          <w:bCs/>
          <w:sz w:val="28"/>
          <w:szCs w:val="28"/>
          <w:lang w:val="pt-BR"/>
        </w:rPr>
        <w:lastRenderedPageBreak/>
        <w:t>4</w:t>
      </w:r>
      <w:r w:rsidR="00C36990" w:rsidRPr="00690738">
        <w:rPr>
          <w:bCs/>
          <w:sz w:val="28"/>
          <w:szCs w:val="28"/>
          <w:lang w:val="pt-BR"/>
        </w:rPr>
        <w:t xml:space="preserve">. </w:t>
      </w:r>
      <w:r w:rsidR="002D52CA" w:rsidRPr="00690738">
        <w:rPr>
          <w:bCs/>
          <w:sz w:val="28"/>
          <w:szCs w:val="28"/>
          <w:lang w:val="pt-BR"/>
        </w:rPr>
        <w:t>C</w:t>
      </w:r>
      <w:r w:rsidR="00C36990" w:rsidRPr="00690738">
        <w:rPr>
          <w:bCs/>
          <w:sz w:val="28"/>
          <w:szCs w:val="28"/>
          <w:lang w:val="vi"/>
        </w:rPr>
        <w:t>hủ trì xây dựng, ban hành hoặc trình cơ quan nhà nước có thẩm quyền ban hành và hướng dẫn thi hành văn bản quy phạm pháp luật hướng dẫn thực hiện</w:t>
      </w:r>
      <w:r w:rsidR="00F01871" w:rsidRPr="00690738">
        <w:rPr>
          <w:bCs/>
          <w:sz w:val="28"/>
          <w:szCs w:val="28"/>
          <w:lang w:val="pt-BR"/>
        </w:rPr>
        <w:t xml:space="preserve"> các quy định pháp luật về </w:t>
      </w:r>
      <w:r w:rsidR="00213DA2" w:rsidRPr="00690738">
        <w:rPr>
          <w:bCs/>
          <w:sz w:val="28"/>
          <w:szCs w:val="28"/>
          <w:lang w:val="pt-BR"/>
        </w:rPr>
        <w:t>dữ liệu.</w:t>
      </w:r>
    </w:p>
    <w:p w14:paraId="37BBFFF1" w14:textId="352FDF98" w:rsidR="000A511D" w:rsidRPr="00690738" w:rsidRDefault="003A5B90" w:rsidP="004043B0">
      <w:pPr>
        <w:jc w:val="both"/>
        <w:rPr>
          <w:bCs/>
          <w:sz w:val="28"/>
          <w:szCs w:val="28"/>
          <w:lang w:val="pt-BR"/>
        </w:rPr>
      </w:pPr>
      <w:r w:rsidRPr="00690738">
        <w:rPr>
          <w:bCs/>
          <w:sz w:val="28"/>
          <w:szCs w:val="28"/>
          <w:lang w:val="pt-BR"/>
        </w:rPr>
        <w:t>5</w:t>
      </w:r>
      <w:r w:rsidR="000A511D" w:rsidRPr="00690738">
        <w:rPr>
          <w:bCs/>
          <w:sz w:val="28"/>
          <w:szCs w:val="28"/>
          <w:lang w:val="pt-BR"/>
        </w:rPr>
        <w:t xml:space="preserve">. Chủ trì phối hợp Bộ Tư pháp, </w:t>
      </w:r>
      <w:r w:rsidR="000A511D" w:rsidRPr="00690738">
        <w:rPr>
          <w:bCs/>
          <w:sz w:val="28"/>
          <w:szCs w:val="28"/>
          <w:u w:color="FF0000"/>
          <w:lang w:val="pt-BR"/>
        </w:rPr>
        <w:t>Văn phòng</w:t>
      </w:r>
      <w:r w:rsidR="000A511D" w:rsidRPr="00690738">
        <w:rPr>
          <w:bCs/>
          <w:sz w:val="28"/>
          <w:szCs w:val="28"/>
          <w:lang w:val="pt-BR"/>
        </w:rPr>
        <w:t xml:space="preserve"> Chính phủ, Bộ Thông tin và Truyền thông và các cơ quan liên quan rà soát, tổng hợp đề xuất Chính phủ chỉ đạo các bộ, cơ quan, địa phương xây dựng, sửa đổi, bổ sung các văn bản liên quan đến việc triển khai, quản trị vận hành của Trung tâm dữ liệu quốc gia.</w:t>
      </w:r>
    </w:p>
    <w:p w14:paraId="425685B6" w14:textId="385130F7" w:rsidR="000A511D" w:rsidRPr="00690738" w:rsidRDefault="003A5B90" w:rsidP="004043B0">
      <w:pPr>
        <w:jc w:val="both"/>
        <w:rPr>
          <w:bCs/>
          <w:sz w:val="28"/>
          <w:szCs w:val="28"/>
          <w:lang w:val="pt-BR"/>
        </w:rPr>
      </w:pPr>
      <w:r w:rsidRPr="00690738">
        <w:rPr>
          <w:bCs/>
          <w:sz w:val="28"/>
          <w:szCs w:val="28"/>
          <w:lang w:val="pt-BR"/>
        </w:rPr>
        <w:t>6</w:t>
      </w:r>
      <w:r w:rsidR="000A511D" w:rsidRPr="00690738">
        <w:rPr>
          <w:bCs/>
          <w:sz w:val="28"/>
          <w:szCs w:val="28"/>
          <w:lang w:val="pt-BR"/>
        </w:rPr>
        <w:t xml:space="preserve">. Tổ chức </w:t>
      </w:r>
      <w:r w:rsidR="004A7F72" w:rsidRPr="00690738">
        <w:rPr>
          <w:bCs/>
          <w:sz w:val="28"/>
          <w:szCs w:val="28"/>
          <w:lang w:val="pt-BR"/>
        </w:rPr>
        <w:t>thực hiện</w:t>
      </w:r>
      <w:r w:rsidR="000A511D" w:rsidRPr="00690738">
        <w:rPr>
          <w:bCs/>
          <w:sz w:val="28"/>
          <w:szCs w:val="28"/>
          <w:lang w:val="pt-BR"/>
        </w:rPr>
        <w:t xml:space="preserve"> kết nối, chia sẻ, điều phối dữ liệu giữa hệ thống thông tin, cơ sở dữ liệu của cơ quan, tổ chức, cá nhân với Cơ sở dữ liệu tổng hợp quốc gia thông qua Nền tảng chia sẻ, điều phối dữ liệu của Trung tâm dữ liệu quốc gia.</w:t>
      </w:r>
    </w:p>
    <w:p w14:paraId="0C5463B3" w14:textId="6C75BB33" w:rsidR="000A511D" w:rsidRPr="00690738" w:rsidRDefault="000A511D" w:rsidP="004043B0">
      <w:pPr>
        <w:jc w:val="both"/>
        <w:rPr>
          <w:bCs/>
          <w:sz w:val="28"/>
          <w:szCs w:val="28"/>
          <w:lang w:val="pt-BR"/>
        </w:rPr>
      </w:pPr>
      <w:r w:rsidRPr="00690738">
        <w:rPr>
          <w:bCs/>
          <w:sz w:val="28"/>
          <w:szCs w:val="28"/>
          <w:lang w:val="pt-BR"/>
        </w:rPr>
        <w:t xml:space="preserve">7. Bảo đảm hạ tầng công nghệ thông tin cho </w:t>
      </w:r>
      <w:r w:rsidR="00725C72" w:rsidRPr="00690738">
        <w:rPr>
          <w:bCs/>
          <w:sz w:val="28"/>
          <w:szCs w:val="28"/>
          <w:lang w:val="pt-BR"/>
        </w:rPr>
        <w:t>cơ quan Đảng, Nhà nước</w:t>
      </w:r>
      <w:r w:rsidRPr="00690738">
        <w:rPr>
          <w:bCs/>
          <w:sz w:val="28"/>
          <w:szCs w:val="28"/>
          <w:lang w:val="pt-BR"/>
        </w:rPr>
        <w:t>, tổ chức chính trị - xã hội phục vụ việc quản lý, quản trị, xử lý dữ liệu thuộc phạm vi quản lý tại Trung tâm dữ liệu quốc gia.</w:t>
      </w:r>
    </w:p>
    <w:p w14:paraId="1C816F92" w14:textId="77777777" w:rsidR="000A511D" w:rsidRPr="00690738" w:rsidRDefault="000A511D" w:rsidP="004043B0">
      <w:pPr>
        <w:jc w:val="both"/>
        <w:rPr>
          <w:bCs/>
          <w:sz w:val="28"/>
          <w:szCs w:val="28"/>
          <w:lang w:val="pt-BR"/>
        </w:rPr>
      </w:pPr>
      <w:r w:rsidRPr="00690738">
        <w:rPr>
          <w:bCs/>
          <w:sz w:val="28"/>
          <w:szCs w:val="28"/>
          <w:lang w:val="pt-BR"/>
        </w:rPr>
        <w:t>8. Chủ trì, phối hợp với Bộ Thông tin và Truyền thông thẩm định, đánh giá, kiểm tra, hỗ trợ giám sát và điều phối ứng phó sự cố an ninh mạng, an toàn thông tin trong quá trình xây dựng, triển khai, vận hành các hệ thống thông tin, cơ sở dữ liệu tại Trung tâm dữ liệu quốc gia.</w:t>
      </w:r>
    </w:p>
    <w:p w14:paraId="2CA1E797" w14:textId="77777777" w:rsidR="000A511D" w:rsidRPr="00690738" w:rsidRDefault="000A511D" w:rsidP="004043B0">
      <w:pPr>
        <w:jc w:val="both"/>
        <w:rPr>
          <w:bCs/>
          <w:sz w:val="28"/>
          <w:szCs w:val="28"/>
          <w:lang w:val="pt-BR"/>
        </w:rPr>
      </w:pPr>
      <w:r w:rsidRPr="00690738">
        <w:rPr>
          <w:bCs/>
          <w:sz w:val="28"/>
          <w:szCs w:val="28"/>
          <w:lang w:val="pt-BR"/>
        </w:rPr>
        <w:t>9. Chủ trì, phối hợp với Bộ Thông tin và Truyền thông, Bộ Khoa học và Công nghệ xây dựng tiêu chuẩn, quy chuẩn kỹ thuật hoặc hướng dẫn kỹ thuật về tổ chức, kết nối, chia sẻ, đồng bộ dữ liệu với Trung tâm dữ liệu quốc gia.</w:t>
      </w:r>
    </w:p>
    <w:p w14:paraId="5A3E647F" w14:textId="77777777" w:rsidR="000A511D" w:rsidRPr="00690738" w:rsidRDefault="000A511D" w:rsidP="004043B0">
      <w:pPr>
        <w:jc w:val="both"/>
        <w:rPr>
          <w:bCs/>
          <w:sz w:val="28"/>
          <w:szCs w:val="28"/>
          <w:lang w:val="pt-BR"/>
        </w:rPr>
      </w:pPr>
      <w:r w:rsidRPr="00690738">
        <w:rPr>
          <w:bCs/>
          <w:sz w:val="28"/>
          <w:szCs w:val="28"/>
          <w:lang w:val="pt-BR"/>
        </w:rPr>
        <w:t>10. Xây dựng tiêu chuẩn kiến trúc hệ thống phần mềm tại Trung tâm dữ liệu quốc gia.</w:t>
      </w:r>
    </w:p>
    <w:p w14:paraId="26A23168" w14:textId="1A88963E" w:rsidR="000A511D" w:rsidRPr="00690738" w:rsidRDefault="000A511D" w:rsidP="004043B0">
      <w:pPr>
        <w:jc w:val="both"/>
        <w:rPr>
          <w:bCs/>
          <w:sz w:val="28"/>
          <w:szCs w:val="28"/>
          <w:lang w:val="pt-BR"/>
        </w:rPr>
      </w:pPr>
      <w:r w:rsidRPr="00690738">
        <w:rPr>
          <w:bCs/>
          <w:sz w:val="28"/>
          <w:szCs w:val="28"/>
          <w:lang w:val="pt-BR"/>
        </w:rPr>
        <w:t xml:space="preserve">11. Hướng dẫn tổ chức phân loại dữ liệu của </w:t>
      </w:r>
      <w:r w:rsidR="00725C72" w:rsidRPr="00690738">
        <w:rPr>
          <w:bCs/>
          <w:sz w:val="28"/>
          <w:szCs w:val="28"/>
          <w:lang w:val="pt-BR"/>
        </w:rPr>
        <w:t>cơ quan Đảng, Nhà nước</w:t>
      </w:r>
      <w:r w:rsidRPr="00690738">
        <w:rPr>
          <w:bCs/>
          <w:sz w:val="28"/>
          <w:szCs w:val="28"/>
          <w:lang w:val="pt-BR"/>
        </w:rPr>
        <w:t>, tổ chức chính trị - xã hội</w:t>
      </w:r>
      <w:r w:rsidR="00F01871" w:rsidRPr="00690738">
        <w:rPr>
          <w:bCs/>
          <w:sz w:val="28"/>
          <w:szCs w:val="28"/>
          <w:lang w:val="pt-BR"/>
        </w:rPr>
        <w:t>; tổ chức, chỉ đạo công tác đào tạo, bồi dưỡng về chuyên môn, nghiệp vụ về dữ liệu trên phạm vi cả nước.</w:t>
      </w:r>
    </w:p>
    <w:p w14:paraId="374E3162" w14:textId="77777777" w:rsidR="000A511D" w:rsidRPr="00690738" w:rsidRDefault="000A511D" w:rsidP="004043B0">
      <w:pPr>
        <w:pStyle w:val="Heading2"/>
        <w:spacing w:line="340" w:lineRule="exact"/>
        <w:rPr>
          <w:color w:val="auto"/>
          <w:lang w:val="pt-BR"/>
        </w:rPr>
      </w:pPr>
      <w:bookmarkStart w:id="105" w:name="_Toc170288678"/>
      <w:r w:rsidRPr="00690738">
        <w:rPr>
          <w:color w:val="auto"/>
          <w:lang w:val="pt-BR"/>
        </w:rPr>
        <w:t>Trách nhiệm của Bộ Thông tin và Truyền thông</w:t>
      </w:r>
      <w:bookmarkEnd w:id="105"/>
    </w:p>
    <w:p w14:paraId="4DC944D5" w14:textId="0CF5D067" w:rsidR="000A511D" w:rsidRPr="00690738" w:rsidRDefault="000A511D" w:rsidP="004043B0">
      <w:pPr>
        <w:jc w:val="both"/>
        <w:rPr>
          <w:bCs/>
          <w:sz w:val="28"/>
          <w:szCs w:val="28"/>
          <w:lang w:val="pt-BR"/>
        </w:rPr>
      </w:pPr>
      <w:r w:rsidRPr="00690738">
        <w:rPr>
          <w:bCs/>
          <w:sz w:val="28"/>
          <w:szCs w:val="28"/>
          <w:lang w:val="pt-BR"/>
        </w:rPr>
        <w:t>1. Chủ trì, phối hợp với Bộ Công an, Bộ Quốc phòng, Bộ Khoa học và Công nghệ và cơ quan có liên quan trình Thủ tướng Chính phủ ban hành Chiến lược dữ liệu quốc gia.</w:t>
      </w:r>
    </w:p>
    <w:p w14:paraId="3D627D1D" w14:textId="5031EA33" w:rsidR="000A511D" w:rsidRPr="00690738" w:rsidRDefault="000A511D" w:rsidP="004043B0">
      <w:pPr>
        <w:jc w:val="both"/>
        <w:rPr>
          <w:bCs/>
          <w:sz w:val="28"/>
          <w:szCs w:val="28"/>
          <w:lang w:val="pt-BR"/>
        </w:rPr>
      </w:pPr>
      <w:r w:rsidRPr="00690738">
        <w:rPr>
          <w:bCs/>
          <w:sz w:val="28"/>
          <w:szCs w:val="28"/>
          <w:lang w:val="pt-BR"/>
        </w:rPr>
        <w:t xml:space="preserve">2. Hướng dẫn </w:t>
      </w:r>
      <w:r w:rsidR="00725C72" w:rsidRPr="00690738">
        <w:rPr>
          <w:bCs/>
          <w:sz w:val="28"/>
          <w:szCs w:val="28"/>
          <w:lang w:val="pt-BR"/>
        </w:rPr>
        <w:t>cơ quan Đảng, Nhà nước</w:t>
      </w:r>
      <w:r w:rsidRPr="00690738">
        <w:rPr>
          <w:bCs/>
          <w:sz w:val="28"/>
          <w:szCs w:val="28"/>
          <w:lang w:val="pt-BR"/>
        </w:rPr>
        <w:t>, tổ chức chính trị - xã hội phát triển, hoàn thiện hạ tầng kỹ thuật công nghệ thông tin và việc xây dựng tiêu chuẩn, quy chuẩn kỹ thuật về tổ chức, kết nối, chia sẻ, đồng bộ dữ liệu; thực hiện chuẩn hoá, kết nối, chia sẻ dữ liệu, tính toán tối ưu giữa việc đầu tư hạ tầng mới và sử dụng hạ tầng do Trung tâm dữ liệu quốc gia cung cấp.</w:t>
      </w:r>
    </w:p>
    <w:p w14:paraId="0666A44B" w14:textId="77777777" w:rsidR="000A511D" w:rsidRPr="00690738" w:rsidRDefault="000A511D" w:rsidP="004043B0">
      <w:pPr>
        <w:jc w:val="both"/>
        <w:rPr>
          <w:bCs/>
          <w:sz w:val="28"/>
          <w:szCs w:val="28"/>
          <w:lang w:val="pt-BR"/>
        </w:rPr>
      </w:pPr>
      <w:r w:rsidRPr="00690738">
        <w:rPr>
          <w:bCs/>
          <w:sz w:val="28"/>
          <w:szCs w:val="28"/>
          <w:lang w:val="pt-BR"/>
        </w:rPr>
        <w:t xml:space="preserve">3. Rà soát, đánh giá năng lực </w:t>
      </w:r>
      <w:r w:rsidRPr="00690738">
        <w:rPr>
          <w:bCs/>
          <w:sz w:val="28"/>
          <w:szCs w:val="28"/>
          <w:u w:color="FF0000"/>
          <w:lang w:val="pt-BR"/>
        </w:rPr>
        <w:t>mạng truyền</w:t>
      </w:r>
      <w:r w:rsidRPr="00690738">
        <w:rPr>
          <w:bCs/>
          <w:sz w:val="28"/>
          <w:szCs w:val="28"/>
          <w:lang w:val="pt-BR"/>
        </w:rPr>
        <w:t xml:space="preserve"> số liệu chuyên dùng của các cơ quan để xây dựng phương án nâng cấp, bảo đảm các đơn vị có thể truy cập, quản trị hệ thống đặt tại Trung tâm dữ liệu quốc gia thông qua mạng truyền số liệu chuyên dùng.</w:t>
      </w:r>
    </w:p>
    <w:p w14:paraId="5360E4FC" w14:textId="77777777" w:rsidR="000A511D" w:rsidRPr="00690738" w:rsidRDefault="000A511D" w:rsidP="004043B0">
      <w:pPr>
        <w:pStyle w:val="Heading2"/>
        <w:spacing w:line="340" w:lineRule="exact"/>
        <w:rPr>
          <w:color w:val="auto"/>
          <w:lang w:val="pt-BR"/>
        </w:rPr>
      </w:pPr>
      <w:bookmarkStart w:id="106" w:name="_Toc170288680"/>
      <w:r w:rsidRPr="00690738">
        <w:rPr>
          <w:color w:val="auto"/>
          <w:lang w:val="pt-BR"/>
        </w:rPr>
        <w:lastRenderedPageBreak/>
        <w:t>Trách nhiệm của Bộ Quốc phòng</w:t>
      </w:r>
      <w:bookmarkEnd w:id="106"/>
    </w:p>
    <w:p w14:paraId="05E90FAB" w14:textId="594E78E8" w:rsidR="00AF3A20" w:rsidRPr="00690738" w:rsidRDefault="00AF3A20" w:rsidP="004043B0">
      <w:pPr>
        <w:jc w:val="both"/>
        <w:rPr>
          <w:sz w:val="28"/>
          <w:szCs w:val="28"/>
          <w:lang w:val="pt-BR"/>
        </w:rPr>
      </w:pPr>
      <w:r w:rsidRPr="00690738">
        <w:rPr>
          <w:sz w:val="28"/>
          <w:szCs w:val="28"/>
          <w:lang w:val="pt-BR"/>
        </w:rPr>
        <w:t>1. Chịu trách nhiệm trước Chính phủ trong thực hiện công tác quản lý nhà nước đối với các dữ liệu thuộc phạm vi quản lý.</w:t>
      </w:r>
    </w:p>
    <w:p w14:paraId="199B8701" w14:textId="77777777" w:rsidR="000A511D" w:rsidRPr="00690738" w:rsidRDefault="000A511D" w:rsidP="004043B0">
      <w:pPr>
        <w:jc w:val="both"/>
        <w:rPr>
          <w:bCs/>
          <w:sz w:val="28"/>
          <w:szCs w:val="28"/>
          <w:lang w:val="pt-BR"/>
        </w:rPr>
      </w:pPr>
      <w:r w:rsidRPr="00690738">
        <w:rPr>
          <w:bCs/>
          <w:sz w:val="28"/>
          <w:szCs w:val="28"/>
          <w:lang w:val="pt-BR"/>
        </w:rPr>
        <w:t xml:space="preserve">2. Phối hợp với Bộ Công an, các cơ quan, tổ chức bố trí lực lượng, phương tiện thích hợp để phát hiện, ngăn chặn từ xa mọi hành vi xâm phạm Trung tâm dữ liệu quốc gia cả về địa lý và trên không </w:t>
      </w:r>
      <w:r w:rsidRPr="00690738">
        <w:rPr>
          <w:bCs/>
          <w:sz w:val="28"/>
          <w:szCs w:val="28"/>
          <w:u w:color="FF0000"/>
          <w:lang w:val="pt-BR"/>
        </w:rPr>
        <w:t>gian mạng</w:t>
      </w:r>
      <w:r w:rsidRPr="00690738">
        <w:rPr>
          <w:bCs/>
          <w:sz w:val="28"/>
          <w:szCs w:val="28"/>
          <w:lang w:val="pt-BR"/>
        </w:rPr>
        <w:t>.</w:t>
      </w:r>
    </w:p>
    <w:p w14:paraId="146C4953" w14:textId="3D560F7D" w:rsidR="00213DA2" w:rsidRPr="00690738" w:rsidRDefault="00213DA2" w:rsidP="004043B0">
      <w:pPr>
        <w:jc w:val="both"/>
        <w:rPr>
          <w:bCs/>
          <w:sz w:val="28"/>
          <w:szCs w:val="28"/>
          <w:lang w:val="pt-BR"/>
        </w:rPr>
      </w:pPr>
      <w:r w:rsidRPr="00690738">
        <w:rPr>
          <w:bCs/>
          <w:sz w:val="28"/>
          <w:szCs w:val="28"/>
          <w:lang w:val="pt-BR"/>
        </w:rPr>
        <w:t>3. Chủ trì quản lý hoạt động lưu trữ, bảo vệ dữ liệu, bảo đảm an ninh dữ liệu; quản lý, theo dõi, giám sát, tổ chức thực hiện kết nối, chia sẻ, điều phối dữ liệu giữa hệ thống thông tin, cơ sở dữ liệu; ứng dụng khoa học trong xử lý, quản lý, khai thác, sử dụng dữ liệu; quản lý, cấp phép chuyển dữ liệu ra nước ngoài; sử dụng quỹ phát triển dữ liệu quốc gia đối với các dữ liệu thuộc phạm vi quản lý của Bộ Quốc phòng.</w:t>
      </w:r>
    </w:p>
    <w:p w14:paraId="7F3A4DBD" w14:textId="77777777" w:rsidR="000A511D" w:rsidRPr="00690738" w:rsidRDefault="000A511D" w:rsidP="004043B0">
      <w:pPr>
        <w:pStyle w:val="Heading2"/>
        <w:spacing w:line="340" w:lineRule="exact"/>
        <w:rPr>
          <w:color w:val="auto"/>
          <w:lang w:val="pt-BR"/>
        </w:rPr>
      </w:pPr>
      <w:bookmarkStart w:id="107" w:name="_Toc170288681"/>
      <w:bookmarkStart w:id="108" w:name="_Hlk169251124"/>
      <w:r w:rsidRPr="00690738">
        <w:rPr>
          <w:color w:val="auto"/>
          <w:lang w:val="pt-BR"/>
        </w:rPr>
        <w:t>Trách nhiệm của Bộ Khoa học và Công nghệ</w:t>
      </w:r>
      <w:bookmarkEnd w:id="107"/>
    </w:p>
    <w:bookmarkEnd w:id="108"/>
    <w:p w14:paraId="7AC53F45" w14:textId="62FC1B60" w:rsidR="000A511D" w:rsidRPr="00690738" w:rsidRDefault="000A511D" w:rsidP="004043B0">
      <w:pPr>
        <w:jc w:val="both"/>
        <w:rPr>
          <w:sz w:val="28"/>
          <w:szCs w:val="28"/>
          <w:lang w:val="pt-BR"/>
        </w:rPr>
      </w:pPr>
      <w:r w:rsidRPr="00690738">
        <w:rPr>
          <w:bCs/>
          <w:sz w:val="28"/>
          <w:szCs w:val="28"/>
          <w:lang w:val="pt-BR"/>
        </w:rPr>
        <w:t>Phối hợp với Bộ Công an</w:t>
      </w:r>
      <w:r w:rsidRPr="00690738">
        <w:rPr>
          <w:sz w:val="28"/>
          <w:szCs w:val="28"/>
          <w:lang w:val="pt-BR"/>
        </w:rPr>
        <w:t xml:space="preserve">, Bộ Thông tin và Truyền thông và cơ quan có liên quan trong nghiên cứu làm chủ và ứng dụng các công nghệ số, dữ liệu số hình thành các sản phẩm, dịch vụ phục vụ phát triển chính phủ số, chính quyền số và phát triển kinh tế - xã hội thông qua các </w:t>
      </w:r>
      <w:r w:rsidRPr="00690738">
        <w:rPr>
          <w:sz w:val="28"/>
          <w:szCs w:val="28"/>
          <w:u w:color="FF0000"/>
          <w:lang w:val="pt-BR"/>
        </w:rPr>
        <w:t>Chương trình</w:t>
      </w:r>
      <w:r w:rsidRPr="00690738">
        <w:rPr>
          <w:sz w:val="28"/>
          <w:szCs w:val="28"/>
          <w:lang w:val="pt-BR"/>
        </w:rPr>
        <w:t xml:space="preserve"> </w:t>
      </w:r>
      <w:r w:rsidR="0047495B" w:rsidRPr="00690738">
        <w:rPr>
          <w:sz w:val="28"/>
          <w:szCs w:val="28"/>
          <w:lang w:val="pt-BR"/>
        </w:rPr>
        <w:t>k</w:t>
      </w:r>
      <w:r w:rsidRPr="00690738">
        <w:rPr>
          <w:sz w:val="28"/>
          <w:szCs w:val="28"/>
          <w:lang w:val="pt-BR"/>
        </w:rPr>
        <w:t xml:space="preserve">hoa học và </w:t>
      </w:r>
      <w:r w:rsidR="0047495B" w:rsidRPr="00690738">
        <w:rPr>
          <w:sz w:val="28"/>
          <w:szCs w:val="28"/>
          <w:lang w:val="pt-BR"/>
        </w:rPr>
        <w:t>c</w:t>
      </w:r>
      <w:r w:rsidRPr="00690738">
        <w:rPr>
          <w:sz w:val="28"/>
          <w:szCs w:val="28"/>
          <w:lang w:val="pt-BR"/>
        </w:rPr>
        <w:t>ông nghệ trọng điểm cấp quốc gia.</w:t>
      </w:r>
    </w:p>
    <w:p w14:paraId="06A806B1" w14:textId="77777777" w:rsidR="000A511D" w:rsidRPr="00690738" w:rsidRDefault="000A511D" w:rsidP="004043B0">
      <w:pPr>
        <w:pStyle w:val="Heading2"/>
        <w:spacing w:line="340" w:lineRule="exact"/>
        <w:rPr>
          <w:color w:val="auto"/>
          <w:lang w:val="pt-BR"/>
        </w:rPr>
      </w:pPr>
      <w:bookmarkStart w:id="109" w:name="_Toc170288683"/>
      <w:r w:rsidRPr="00690738">
        <w:rPr>
          <w:color w:val="auto"/>
          <w:lang w:val="pt-BR"/>
        </w:rPr>
        <w:t>Trách nhiệm của Bộ Nội vụ</w:t>
      </w:r>
      <w:bookmarkEnd w:id="109"/>
    </w:p>
    <w:p w14:paraId="1FF4DB50" w14:textId="722FE086" w:rsidR="00935FF5" w:rsidRPr="00690738" w:rsidRDefault="00935FF5" w:rsidP="004043B0">
      <w:pPr>
        <w:jc w:val="both"/>
        <w:rPr>
          <w:sz w:val="28"/>
          <w:szCs w:val="28"/>
          <w:lang w:val="pt-BR"/>
        </w:rPr>
      </w:pPr>
      <w:r w:rsidRPr="00690738">
        <w:rPr>
          <w:sz w:val="28"/>
          <w:szCs w:val="28"/>
          <w:lang w:val="pt-BR"/>
        </w:rPr>
        <w:t>1. Quản lý đối với dữ liệu về công chức, viên chức.</w:t>
      </w:r>
    </w:p>
    <w:p w14:paraId="137BF14F" w14:textId="294E373D" w:rsidR="00935FF5" w:rsidRPr="00690738" w:rsidRDefault="00935FF5" w:rsidP="004043B0">
      <w:pPr>
        <w:jc w:val="both"/>
        <w:rPr>
          <w:bCs/>
          <w:sz w:val="28"/>
          <w:szCs w:val="28"/>
          <w:lang w:val="pt-BR"/>
        </w:rPr>
      </w:pPr>
      <w:r w:rsidRPr="00690738">
        <w:rPr>
          <w:bCs/>
          <w:sz w:val="28"/>
          <w:szCs w:val="28"/>
          <w:lang w:val="pt-BR"/>
        </w:rPr>
        <w:t>2. Chủ trì, phối hợp với Bộ Thông tin và Truyền thông, Bộ Công an, Bộ Quốc phòng và cơ quan có liên quan quản lý hoạt động thu thập, cập nhật, điều chỉnh, sao chép, chia sẻ, chuyển giao, xóa, hủy dữ liệu, lưu trữ, bảo vệ đối với dữ liệu về công chức, viên chức.</w:t>
      </w:r>
    </w:p>
    <w:p w14:paraId="77156D2B" w14:textId="6F28F75E" w:rsidR="000A511D" w:rsidRPr="00690738" w:rsidRDefault="00935FF5" w:rsidP="004043B0">
      <w:pPr>
        <w:jc w:val="both"/>
        <w:rPr>
          <w:sz w:val="28"/>
          <w:szCs w:val="28"/>
          <w:lang w:val="pt-BR"/>
        </w:rPr>
      </w:pPr>
      <w:r w:rsidRPr="00690738">
        <w:rPr>
          <w:bCs/>
          <w:sz w:val="28"/>
          <w:szCs w:val="28"/>
          <w:lang w:val="pt-BR"/>
        </w:rPr>
        <w:t>3. Thực hiện đồng bộ đối với dữ liệu công chức, viên chức về Trung tâm dữ liệu quốc gia theo quy định của Luật này.</w:t>
      </w:r>
    </w:p>
    <w:p w14:paraId="0C0A05A8" w14:textId="77777777" w:rsidR="000A511D" w:rsidRPr="00690738" w:rsidRDefault="000A511D" w:rsidP="004043B0">
      <w:pPr>
        <w:pStyle w:val="Heading2"/>
        <w:spacing w:line="340" w:lineRule="exact"/>
        <w:rPr>
          <w:color w:val="auto"/>
          <w:lang w:val="pt-BR"/>
        </w:rPr>
      </w:pPr>
      <w:bookmarkStart w:id="110" w:name="_Toc170288684"/>
      <w:r w:rsidRPr="00690738">
        <w:rPr>
          <w:color w:val="auto"/>
          <w:lang w:val="pt-BR"/>
        </w:rPr>
        <w:t>Trách nhiệm của Ban Cơ yếu Chính phủ</w:t>
      </w:r>
      <w:bookmarkEnd w:id="110"/>
    </w:p>
    <w:p w14:paraId="7787BB65" w14:textId="1C2F6156" w:rsidR="000A511D" w:rsidRPr="00690738" w:rsidRDefault="00AF489F" w:rsidP="004043B0">
      <w:pPr>
        <w:jc w:val="both"/>
        <w:rPr>
          <w:sz w:val="28"/>
          <w:szCs w:val="28"/>
          <w:lang w:val="pt-BR"/>
        </w:rPr>
      </w:pPr>
      <w:r w:rsidRPr="00690738">
        <w:rPr>
          <w:sz w:val="28"/>
          <w:szCs w:val="28"/>
          <w:lang w:val="pt-BR"/>
        </w:rPr>
        <w:t xml:space="preserve">1. </w:t>
      </w:r>
      <w:r w:rsidR="004A7F72" w:rsidRPr="00690738">
        <w:rPr>
          <w:sz w:val="28"/>
          <w:szCs w:val="28"/>
          <w:lang w:val="pt-BR"/>
        </w:rPr>
        <w:t xml:space="preserve">Chủ trì phối hợp với các đơn vị có liên quan </w:t>
      </w:r>
      <w:r w:rsidR="000A511D" w:rsidRPr="00690738">
        <w:rPr>
          <w:sz w:val="28"/>
          <w:szCs w:val="28"/>
          <w:lang w:val="pt-BR"/>
        </w:rPr>
        <w:t>triển khai các sản phẩm mã</w:t>
      </w:r>
      <w:r w:rsidR="004A7F72" w:rsidRPr="00690738">
        <w:rPr>
          <w:sz w:val="28"/>
          <w:szCs w:val="28"/>
          <w:lang w:val="pt-BR"/>
        </w:rPr>
        <w:t xml:space="preserve"> </w:t>
      </w:r>
      <w:r w:rsidR="000A511D" w:rsidRPr="00690738">
        <w:rPr>
          <w:sz w:val="28"/>
          <w:szCs w:val="28"/>
          <w:lang w:val="pt-BR"/>
        </w:rPr>
        <w:t>hóa, giải mã dữ liệu.</w:t>
      </w:r>
    </w:p>
    <w:p w14:paraId="5829974B" w14:textId="2FDC205E" w:rsidR="00AF489F" w:rsidRPr="00690738" w:rsidRDefault="00AF489F" w:rsidP="004043B0">
      <w:pPr>
        <w:jc w:val="both"/>
        <w:rPr>
          <w:sz w:val="28"/>
          <w:szCs w:val="28"/>
          <w:lang w:val="pt-BR"/>
        </w:rPr>
      </w:pPr>
      <w:r w:rsidRPr="00690738">
        <w:rPr>
          <w:sz w:val="28"/>
          <w:szCs w:val="28"/>
          <w:lang w:val="pt-BR"/>
        </w:rPr>
        <w:t>2. Ban Cơ yếu Chính phủ giúp Bộ trưởng Bộ Quốc phòng thực hiện nhiệm vụ quản lý nhà nước đối với dữ liệu về cơ yếu.</w:t>
      </w:r>
    </w:p>
    <w:p w14:paraId="60D47861" w14:textId="648C584D" w:rsidR="00AF489F" w:rsidRPr="00690738" w:rsidRDefault="00AF489F" w:rsidP="004043B0">
      <w:pPr>
        <w:jc w:val="both"/>
        <w:rPr>
          <w:sz w:val="28"/>
          <w:szCs w:val="28"/>
          <w:lang w:val="pt-BR"/>
        </w:rPr>
      </w:pPr>
      <w:r w:rsidRPr="00690738">
        <w:rPr>
          <w:sz w:val="28"/>
          <w:szCs w:val="28"/>
          <w:lang w:val="pt-BR"/>
        </w:rPr>
        <w:t xml:space="preserve">3. Phối hợp với Bộ Công an, Bộ Thông tin và Truyền thông triển khai các giải pháp bảo đảm an toàn, xác thực và bảo mật thông tin dùng mật mã; triển khai dịch vụ chứng thực chữ ký số chuyên dùng Chính phủ cho các hệ thống thông tin và cơ sở dữ liệu của </w:t>
      </w:r>
      <w:r w:rsidR="00725C72" w:rsidRPr="00690738">
        <w:rPr>
          <w:sz w:val="28"/>
          <w:szCs w:val="28"/>
          <w:lang w:val="pt-BR"/>
        </w:rPr>
        <w:t>cơ quan Đảng, Nhà nước</w:t>
      </w:r>
      <w:r w:rsidRPr="00690738">
        <w:rPr>
          <w:sz w:val="28"/>
          <w:szCs w:val="28"/>
          <w:lang w:val="pt-BR"/>
        </w:rPr>
        <w:t>, tổ chức chính trị - xã hội</w:t>
      </w:r>
      <w:r w:rsidR="00213DA2" w:rsidRPr="00690738">
        <w:rPr>
          <w:sz w:val="28"/>
          <w:szCs w:val="28"/>
          <w:lang w:val="pt-BR"/>
        </w:rPr>
        <w:t>.</w:t>
      </w:r>
    </w:p>
    <w:p w14:paraId="2D2D08D4" w14:textId="0BF5857E" w:rsidR="000A511D" w:rsidRPr="00690738" w:rsidRDefault="000A511D" w:rsidP="004043B0">
      <w:pPr>
        <w:pStyle w:val="Heading2"/>
        <w:spacing w:line="340" w:lineRule="exact"/>
        <w:rPr>
          <w:strike/>
          <w:color w:val="auto"/>
          <w:lang w:val="pt-BR"/>
        </w:rPr>
      </w:pPr>
      <w:bookmarkStart w:id="111" w:name="_Toc170288685"/>
      <w:bookmarkStart w:id="112" w:name="_Hlk176964253"/>
      <w:r w:rsidRPr="00690738">
        <w:rPr>
          <w:color w:val="auto"/>
          <w:lang w:val="pt-BR"/>
        </w:rPr>
        <w:lastRenderedPageBreak/>
        <w:t xml:space="preserve">Trách nhiệm của các bộ, cơ quan </w:t>
      </w:r>
      <w:r w:rsidRPr="00690738">
        <w:rPr>
          <w:color w:val="auto"/>
          <w:u w:color="FF0000"/>
          <w:lang w:val="pt-BR"/>
        </w:rPr>
        <w:t>ngang bộ</w:t>
      </w:r>
      <w:r w:rsidRPr="00690738">
        <w:rPr>
          <w:color w:val="auto"/>
          <w:lang w:val="pt-BR"/>
        </w:rPr>
        <w:t xml:space="preserve">, cơ quan thuộc Chính phủ </w:t>
      </w:r>
      <w:bookmarkEnd w:id="111"/>
      <w:r w:rsidR="0014506E" w:rsidRPr="00690738">
        <w:rPr>
          <w:color w:val="auto"/>
          <w:lang w:val="pt-BR"/>
        </w:rPr>
        <w:t>và Ủy ban nhân dân tỉnh, thành phố trực thuộc Trung ương</w:t>
      </w:r>
    </w:p>
    <w:bookmarkEnd w:id="112"/>
    <w:p w14:paraId="3A170B48" w14:textId="03513E94" w:rsidR="00AE2C99" w:rsidRPr="00690738" w:rsidRDefault="00AE2C99" w:rsidP="004043B0">
      <w:pPr>
        <w:jc w:val="both"/>
        <w:rPr>
          <w:sz w:val="28"/>
          <w:szCs w:val="28"/>
          <w:lang w:val="pt-BR"/>
        </w:rPr>
      </w:pPr>
      <w:r w:rsidRPr="00690738">
        <w:rPr>
          <w:sz w:val="28"/>
          <w:szCs w:val="28"/>
          <w:lang w:val="pt-BR"/>
        </w:rPr>
        <w:t xml:space="preserve">1. </w:t>
      </w:r>
      <w:r w:rsidRPr="00690738">
        <w:rPr>
          <w:spacing w:val="-4"/>
          <w:sz w:val="28"/>
          <w:szCs w:val="28"/>
          <w:lang w:val="pt-BR"/>
        </w:rPr>
        <w:t>Quản lý đối với dữ liệu thuộc phạm vi quản lý</w:t>
      </w:r>
      <w:r w:rsidR="00573BD2" w:rsidRPr="00690738">
        <w:rPr>
          <w:spacing w:val="-4"/>
          <w:sz w:val="28"/>
          <w:szCs w:val="28"/>
          <w:lang w:val="pt-BR"/>
        </w:rPr>
        <w:t xml:space="preserve"> theo quy định của pháp luật</w:t>
      </w:r>
      <w:r w:rsidRPr="00690738">
        <w:rPr>
          <w:spacing w:val="-4"/>
          <w:sz w:val="28"/>
          <w:szCs w:val="28"/>
          <w:lang w:val="pt-BR"/>
        </w:rPr>
        <w:t>.</w:t>
      </w:r>
    </w:p>
    <w:p w14:paraId="21C7BE96" w14:textId="2118ADB4" w:rsidR="00AE2C99" w:rsidRPr="00690738" w:rsidRDefault="00AE2C99" w:rsidP="004043B0">
      <w:pPr>
        <w:jc w:val="both"/>
        <w:rPr>
          <w:bCs/>
          <w:sz w:val="28"/>
          <w:szCs w:val="28"/>
          <w:lang w:val="pt-BR"/>
        </w:rPr>
      </w:pPr>
      <w:r w:rsidRPr="00690738">
        <w:rPr>
          <w:bCs/>
          <w:sz w:val="28"/>
          <w:szCs w:val="28"/>
          <w:lang w:val="pt-BR"/>
        </w:rPr>
        <w:t>2</w:t>
      </w:r>
      <w:r w:rsidR="004A7F72" w:rsidRPr="00690738">
        <w:rPr>
          <w:bCs/>
          <w:sz w:val="28"/>
          <w:szCs w:val="28"/>
          <w:lang w:val="pt-BR"/>
        </w:rPr>
        <w:t xml:space="preserve">. </w:t>
      </w:r>
      <w:r w:rsidR="000A511D" w:rsidRPr="00690738">
        <w:rPr>
          <w:bCs/>
          <w:sz w:val="28"/>
          <w:szCs w:val="28"/>
          <w:lang w:val="pt-BR"/>
        </w:rPr>
        <w:t>Chủ trì, phối hợp với Bộ Thông tin và Truyền thông, Bộ Công an, Bộ Quốc phòng và cơ quan có liên quan quản lý hoạt động thu thập, cập nhật, điều chỉnh, sao chép, chia sẻ, chuyển giao, xóa, hủy dữ liệu, lưu trữ, bảo vệ dữ liệu thuộc phạm vi quản lý</w:t>
      </w:r>
      <w:r w:rsidRPr="00690738">
        <w:rPr>
          <w:bCs/>
          <w:sz w:val="28"/>
          <w:szCs w:val="28"/>
          <w:lang w:val="pt-BR"/>
        </w:rPr>
        <w:t>.</w:t>
      </w:r>
    </w:p>
    <w:p w14:paraId="15D6311F" w14:textId="382D8EA7" w:rsidR="004A7F72" w:rsidRPr="00690738" w:rsidRDefault="00AE2C99" w:rsidP="004043B0">
      <w:pPr>
        <w:jc w:val="both"/>
        <w:rPr>
          <w:bCs/>
          <w:sz w:val="28"/>
          <w:szCs w:val="28"/>
          <w:lang w:val="pt-BR"/>
        </w:rPr>
      </w:pPr>
      <w:r w:rsidRPr="00690738">
        <w:rPr>
          <w:bCs/>
          <w:sz w:val="28"/>
          <w:szCs w:val="28"/>
          <w:lang w:val="pt-BR"/>
        </w:rPr>
        <w:t>3.</w:t>
      </w:r>
      <w:r w:rsidR="004A7F72" w:rsidRPr="00690738">
        <w:rPr>
          <w:bCs/>
          <w:sz w:val="28"/>
          <w:szCs w:val="28"/>
          <w:lang w:val="pt-BR"/>
        </w:rPr>
        <w:t xml:space="preserve"> Thực hiện đồng bộ dữ liệu thuộc phạm vi quản lý về Trung tâm dữ liệu quốc gia theo quy định của Luật này.</w:t>
      </w:r>
    </w:p>
    <w:p w14:paraId="3724AB81" w14:textId="144DC4BF" w:rsidR="00FE13A5" w:rsidRPr="00690738" w:rsidRDefault="008031D0" w:rsidP="004043B0">
      <w:pPr>
        <w:pStyle w:val="Heading1"/>
        <w:spacing w:line="340" w:lineRule="exact"/>
        <w:rPr>
          <w:color w:val="auto"/>
          <w:lang w:val="pt-BR"/>
        </w:rPr>
      </w:pPr>
      <w:r w:rsidRPr="00690738">
        <w:rPr>
          <w:color w:val="auto"/>
          <w:lang w:val="pt-BR"/>
        </w:rPr>
        <w:br/>
      </w:r>
      <w:bookmarkStart w:id="113" w:name="_Toc170288686"/>
      <w:r w:rsidR="00FE13A5" w:rsidRPr="00690738">
        <w:rPr>
          <w:color w:val="auto"/>
          <w:lang w:val="pt-BR"/>
        </w:rPr>
        <w:t>ĐIỀU</w:t>
      </w:r>
      <w:r w:rsidR="008C459F" w:rsidRPr="00690738">
        <w:rPr>
          <w:color w:val="auto"/>
          <w:lang w:val="pt-BR"/>
        </w:rPr>
        <w:t xml:space="preserve"> </w:t>
      </w:r>
      <w:r w:rsidR="00FE13A5" w:rsidRPr="00690738">
        <w:rPr>
          <w:color w:val="auto"/>
          <w:lang w:val="pt-BR"/>
        </w:rPr>
        <w:t>KHOẢN</w:t>
      </w:r>
      <w:r w:rsidR="008C459F" w:rsidRPr="00690738">
        <w:rPr>
          <w:color w:val="auto"/>
          <w:lang w:val="pt-BR"/>
        </w:rPr>
        <w:t xml:space="preserve"> </w:t>
      </w:r>
      <w:r w:rsidR="00FE13A5" w:rsidRPr="00690738">
        <w:rPr>
          <w:color w:val="auto"/>
          <w:lang w:val="pt-BR"/>
        </w:rPr>
        <w:t>THI</w:t>
      </w:r>
      <w:r w:rsidR="008C459F" w:rsidRPr="00690738">
        <w:rPr>
          <w:color w:val="auto"/>
          <w:lang w:val="pt-BR"/>
        </w:rPr>
        <w:t xml:space="preserve"> </w:t>
      </w:r>
      <w:r w:rsidR="00FE13A5" w:rsidRPr="00690738">
        <w:rPr>
          <w:color w:val="auto"/>
          <w:lang w:val="pt-BR"/>
        </w:rPr>
        <w:t>HÀNH</w:t>
      </w:r>
      <w:bookmarkEnd w:id="113"/>
    </w:p>
    <w:p w14:paraId="4C4BDB9E" w14:textId="379D50C0" w:rsidR="00B71725" w:rsidRPr="00690738" w:rsidRDefault="00B71725" w:rsidP="004043B0">
      <w:pPr>
        <w:pStyle w:val="Heading2"/>
        <w:spacing w:line="340" w:lineRule="exact"/>
        <w:rPr>
          <w:color w:val="auto"/>
          <w:lang w:val="pt-BR"/>
        </w:rPr>
      </w:pPr>
      <w:bookmarkStart w:id="114" w:name="_Toc170288687"/>
      <w:r w:rsidRPr="00690738">
        <w:rPr>
          <w:color w:val="auto"/>
          <w:lang w:val="pt-BR"/>
        </w:rPr>
        <w:t>Sửa đổi, bổ sung</w:t>
      </w:r>
      <w:r w:rsidR="00B92613" w:rsidRPr="00690738">
        <w:rPr>
          <w:color w:val="auto"/>
          <w:lang w:val="pt-BR"/>
        </w:rPr>
        <w:t xml:space="preserve"> </w:t>
      </w:r>
      <w:r w:rsidRPr="00690738">
        <w:rPr>
          <w:color w:val="auto"/>
          <w:lang w:val="pt-BR"/>
        </w:rPr>
        <w:t>một số điều của các luật có liên quan</w:t>
      </w:r>
      <w:bookmarkEnd w:id="114"/>
    </w:p>
    <w:p w14:paraId="4B803354" w14:textId="15061460" w:rsidR="004A7F72" w:rsidRPr="00690738" w:rsidRDefault="00B71725" w:rsidP="00525E22">
      <w:pPr>
        <w:pStyle w:val="NormalWeb"/>
        <w:shd w:val="clear" w:color="auto" w:fill="FFFFFF"/>
        <w:spacing w:before="0" w:after="240"/>
        <w:jc w:val="both"/>
        <w:rPr>
          <w:bCs/>
          <w:sz w:val="28"/>
          <w:szCs w:val="28"/>
          <w:lang w:val="pt-BR"/>
        </w:rPr>
      </w:pPr>
      <w:r w:rsidRPr="00690738">
        <w:rPr>
          <w:bCs/>
          <w:sz w:val="28"/>
          <w:szCs w:val="28"/>
          <w:lang w:val="pt-BR"/>
        </w:rPr>
        <w:t xml:space="preserve">1. </w:t>
      </w:r>
      <w:r w:rsidR="00525E22" w:rsidRPr="00690738">
        <w:rPr>
          <w:bCs/>
          <w:sz w:val="28"/>
          <w:szCs w:val="28"/>
          <w:lang w:val="pt-BR"/>
        </w:rPr>
        <w:t>B</w:t>
      </w:r>
      <w:r w:rsidR="004A7F72" w:rsidRPr="00690738">
        <w:rPr>
          <w:bCs/>
          <w:sz w:val="28"/>
          <w:szCs w:val="28"/>
          <w:lang w:val="pt-BR"/>
        </w:rPr>
        <w:t xml:space="preserve">ổ sung </w:t>
      </w:r>
      <w:r w:rsidR="00C80442" w:rsidRPr="00690738">
        <w:rPr>
          <w:bCs/>
          <w:sz w:val="28"/>
          <w:szCs w:val="28"/>
          <w:lang w:val="pt-BR"/>
        </w:rPr>
        <w:t>M</w:t>
      </w:r>
      <w:r w:rsidR="004A7F72" w:rsidRPr="00690738">
        <w:rPr>
          <w:bCs/>
          <w:sz w:val="28"/>
          <w:szCs w:val="28"/>
          <w:lang w:val="pt-BR"/>
        </w:rPr>
        <w:t xml:space="preserve">ục </w:t>
      </w:r>
      <w:r w:rsidR="00DE6E88" w:rsidRPr="00690738">
        <w:rPr>
          <w:bCs/>
          <w:sz w:val="28"/>
          <w:szCs w:val="28"/>
          <w:lang w:val="pt-BR"/>
        </w:rPr>
        <w:t>6</w:t>
      </w:r>
      <w:r w:rsidR="004A7F72" w:rsidRPr="00690738">
        <w:rPr>
          <w:bCs/>
          <w:sz w:val="28"/>
          <w:szCs w:val="28"/>
          <w:lang w:val="pt-BR"/>
        </w:rPr>
        <w:t xml:space="preserve"> </w:t>
      </w:r>
      <w:r w:rsidR="00525E22" w:rsidRPr="00690738">
        <w:rPr>
          <w:bCs/>
          <w:sz w:val="28"/>
          <w:szCs w:val="28"/>
          <w:lang w:val="pt-BR"/>
        </w:rPr>
        <w:t>vào</w:t>
      </w:r>
      <w:r w:rsidR="004A7F72" w:rsidRPr="00690738">
        <w:rPr>
          <w:bCs/>
          <w:sz w:val="28"/>
          <w:szCs w:val="28"/>
          <w:lang w:val="pt-BR"/>
        </w:rPr>
        <w:t xml:space="preserve"> Phần </w:t>
      </w:r>
      <w:r w:rsidR="00DE6E88" w:rsidRPr="00690738">
        <w:rPr>
          <w:bCs/>
          <w:sz w:val="28"/>
          <w:szCs w:val="28"/>
          <w:lang w:val="pt-BR"/>
        </w:rPr>
        <w:t>I</w:t>
      </w:r>
      <w:r w:rsidR="004A7F72" w:rsidRPr="00690738">
        <w:rPr>
          <w:bCs/>
          <w:sz w:val="28"/>
          <w:szCs w:val="28"/>
          <w:lang w:val="pt-BR"/>
        </w:rPr>
        <w:t xml:space="preserve">V - Phí thuộc lĩnh vực </w:t>
      </w:r>
      <w:r w:rsidR="00DE6E88" w:rsidRPr="00690738">
        <w:rPr>
          <w:bCs/>
          <w:sz w:val="28"/>
          <w:szCs w:val="28"/>
          <w:lang w:val="pt-BR"/>
        </w:rPr>
        <w:t xml:space="preserve">an ninh, quốc phòng </w:t>
      </w:r>
      <w:r w:rsidR="004A7F72" w:rsidRPr="00690738">
        <w:rPr>
          <w:bCs/>
          <w:sz w:val="28"/>
          <w:szCs w:val="28"/>
          <w:lang w:val="pt-BR"/>
        </w:rPr>
        <w:t>trong Danh mục Phí, lệ phí ban hành kèm theo Luật Phí và lệ phí số </w:t>
      </w:r>
      <w:bookmarkStart w:id="115" w:name="tvpllink_rxblirivoi"/>
      <w:r w:rsidR="004A7F72" w:rsidRPr="00690738">
        <w:rPr>
          <w:bCs/>
          <w:sz w:val="28"/>
          <w:szCs w:val="28"/>
          <w:lang w:val="pt-BR"/>
        </w:rPr>
        <w:fldChar w:fldCharType="begin"/>
      </w:r>
      <w:r w:rsidR="004A7F72" w:rsidRPr="00690738">
        <w:rPr>
          <w:bCs/>
          <w:sz w:val="28"/>
          <w:szCs w:val="28"/>
          <w:lang w:val="pt-BR"/>
        </w:rPr>
        <w:instrText xml:space="preserve"> HYPERLINK "https://thuvienphapluat.vn/van-ban/Thue-Phi-Le-Phi/Luat-phi-va-le-phi-2015-298376.aspx" \t "_blank" </w:instrText>
      </w:r>
      <w:r w:rsidR="004A7F72" w:rsidRPr="00690738">
        <w:rPr>
          <w:bCs/>
          <w:sz w:val="28"/>
          <w:szCs w:val="28"/>
          <w:lang w:val="pt-BR"/>
        </w:rPr>
        <w:fldChar w:fldCharType="separate"/>
      </w:r>
      <w:r w:rsidR="004A7F72" w:rsidRPr="00690738">
        <w:rPr>
          <w:bCs/>
          <w:sz w:val="28"/>
          <w:szCs w:val="28"/>
          <w:lang w:val="pt-BR"/>
        </w:rPr>
        <w:t>97/2015/QH13</w:t>
      </w:r>
      <w:r w:rsidR="004A7F72" w:rsidRPr="00690738">
        <w:rPr>
          <w:bCs/>
          <w:sz w:val="28"/>
          <w:szCs w:val="28"/>
          <w:lang w:val="pt-BR"/>
        </w:rPr>
        <w:fldChar w:fldCharType="end"/>
      </w:r>
      <w:bookmarkEnd w:id="115"/>
      <w:r w:rsidR="004A7F72" w:rsidRPr="00690738">
        <w:rPr>
          <w:bCs/>
          <w:sz w:val="28"/>
          <w:szCs w:val="28"/>
          <w:lang w:val="pt-BR"/>
        </w:rPr>
        <w:t xml:space="preserve"> đã được sửa đổi, bổ sung một số điều theo Luật </w:t>
      </w:r>
      <w:r w:rsidR="00503A27" w:rsidRPr="00690738">
        <w:rPr>
          <w:bCs/>
          <w:sz w:val="28"/>
          <w:szCs w:val="28"/>
          <w:lang w:val="pt-BR"/>
        </w:rPr>
        <w:t xml:space="preserve">Du lịch </w:t>
      </w:r>
      <w:r w:rsidR="004A7F72" w:rsidRPr="00690738">
        <w:rPr>
          <w:bCs/>
          <w:sz w:val="28"/>
          <w:szCs w:val="28"/>
          <w:lang w:val="pt-BR"/>
        </w:rPr>
        <w:t>số </w:t>
      </w:r>
      <w:bookmarkStart w:id="116" w:name="tvpllink_gwjshhbwvy"/>
      <w:r w:rsidR="004A7F72" w:rsidRPr="00690738">
        <w:rPr>
          <w:bCs/>
          <w:sz w:val="28"/>
          <w:szCs w:val="28"/>
          <w:lang w:val="pt-BR"/>
        </w:rPr>
        <w:fldChar w:fldCharType="begin"/>
      </w:r>
      <w:r w:rsidR="004A7F72" w:rsidRPr="00690738">
        <w:rPr>
          <w:bCs/>
          <w:sz w:val="28"/>
          <w:szCs w:val="28"/>
          <w:lang w:val="pt-BR"/>
        </w:rPr>
        <w:instrText xml:space="preserve"> HYPERLINK "https://thuvienphapluat.vn/van-ban/Van-hoa-Xa-hoi/Luat-du-lich-2017-322936.aspx" \t "_blank" </w:instrText>
      </w:r>
      <w:r w:rsidR="004A7F72" w:rsidRPr="00690738">
        <w:rPr>
          <w:bCs/>
          <w:sz w:val="28"/>
          <w:szCs w:val="28"/>
          <w:lang w:val="pt-BR"/>
        </w:rPr>
        <w:fldChar w:fldCharType="separate"/>
      </w:r>
      <w:r w:rsidR="004A7F72" w:rsidRPr="00690738">
        <w:rPr>
          <w:bCs/>
          <w:sz w:val="28"/>
          <w:szCs w:val="28"/>
          <w:lang w:val="pt-BR"/>
        </w:rPr>
        <w:t>09/2017/QH14</w:t>
      </w:r>
      <w:r w:rsidR="004A7F72" w:rsidRPr="00690738">
        <w:rPr>
          <w:bCs/>
          <w:sz w:val="28"/>
          <w:szCs w:val="28"/>
          <w:lang w:val="pt-BR"/>
        </w:rPr>
        <w:fldChar w:fldCharType="end"/>
      </w:r>
      <w:bookmarkEnd w:id="116"/>
      <w:r w:rsidR="004A7F72" w:rsidRPr="00690738">
        <w:rPr>
          <w:bCs/>
          <w:sz w:val="28"/>
          <w:szCs w:val="28"/>
          <w:lang w:val="pt-BR"/>
        </w:rPr>
        <w:t xml:space="preserve">, Luật </w:t>
      </w:r>
      <w:r w:rsidR="00503A27" w:rsidRPr="00690738">
        <w:rPr>
          <w:bCs/>
          <w:sz w:val="28"/>
          <w:szCs w:val="28"/>
          <w:lang w:val="pt-BR"/>
        </w:rPr>
        <w:t xml:space="preserve">Cạnh tranh </w:t>
      </w:r>
      <w:r w:rsidR="004A7F72" w:rsidRPr="00690738">
        <w:rPr>
          <w:bCs/>
          <w:sz w:val="28"/>
          <w:szCs w:val="28"/>
          <w:lang w:val="pt-BR"/>
        </w:rPr>
        <w:t>số </w:t>
      </w:r>
      <w:bookmarkStart w:id="117" w:name="tvpllink_tqlpggdntv"/>
      <w:r w:rsidR="004A7F72" w:rsidRPr="00690738">
        <w:rPr>
          <w:bCs/>
          <w:sz w:val="28"/>
          <w:szCs w:val="28"/>
          <w:lang w:val="pt-BR"/>
        </w:rPr>
        <w:fldChar w:fldCharType="begin"/>
      </w:r>
      <w:r w:rsidR="004A7F72" w:rsidRPr="00690738">
        <w:rPr>
          <w:bCs/>
          <w:sz w:val="28"/>
          <w:szCs w:val="28"/>
          <w:lang w:val="pt-BR"/>
        </w:rPr>
        <w:instrText xml:space="preserve"> HYPERLINK "https://thuvienphapluat.vn/van-ban/Doanh-nghiep/Luat-canh-tranh-345182.aspx" \t "_blank" </w:instrText>
      </w:r>
      <w:r w:rsidR="004A7F72" w:rsidRPr="00690738">
        <w:rPr>
          <w:bCs/>
          <w:sz w:val="28"/>
          <w:szCs w:val="28"/>
          <w:lang w:val="pt-BR"/>
        </w:rPr>
        <w:fldChar w:fldCharType="separate"/>
      </w:r>
      <w:r w:rsidR="004A7F72" w:rsidRPr="00690738">
        <w:rPr>
          <w:bCs/>
          <w:sz w:val="28"/>
          <w:szCs w:val="28"/>
          <w:lang w:val="pt-BR"/>
        </w:rPr>
        <w:t>23/2018/QH14</w:t>
      </w:r>
      <w:r w:rsidR="004A7F72" w:rsidRPr="00690738">
        <w:rPr>
          <w:bCs/>
          <w:sz w:val="28"/>
          <w:szCs w:val="28"/>
          <w:lang w:val="pt-BR"/>
        </w:rPr>
        <w:fldChar w:fldCharType="end"/>
      </w:r>
      <w:bookmarkEnd w:id="117"/>
      <w:r w:rsidR="004A7F72" w:rsidRPr="00690738">
        <w:rPr>
          <w:bCs/>
          <w:sz w:val="28"/>
          <w:szCs w:val="28"/>
          <w:lang w:val="pt-BR"/>
        </w:rPr>
        <w:t xml:space="preserve">, Luật </w:t>
      </w:r>
      <w:r w:rsidR="00503A27" w:rsidRPr="00690738">
        <w:rPr>
          <w:bCs/>
          <w:sz w:val="28"/>
          <w:szCs w:val="28"/>
          <w:lang w:val="pt-BR"/>
        </w:rPr>
        <w:t xml:space="preserve">Bảo vệ môi trường </w:t>
      </w:r>
      <w:r w:rsidR="004A7F72" w:rsidRPr="00690738">
        <w:rPr>
          <w:bCs/>
          <w:sz w:val="28"/>
          <w:szCs w:val="28"/>
          <w:lang w:val="pt-BR"/>
        </w:rPr>
        <w:t>số </w:t>
      </w:r>
      <w:bookmarkStart w:id="118" w:name="tvpllink_copweixcnx_1"/>
      <w:r w:rsidR="004A7F72" w:rsidRPr="00690738">
        <w:rPr>
          <w:bCs/>
          <w:sz w:val="28"/>
          <w:szCs w:val="28"/>
          <w:lang w:val="pt-BR"/>
        </w:rPr>
        <w:fldChar w:fldCharType="begin"/>
      </w:r>
      <w:r w:rsidR="004A7F72" w:rsidRPr="00690738">
        <w:rPr>
          <w:bCs/>
          <w:sz w:val="28"/>
          <w:szCs w:val="28"/>
          <w:lang w:val="pt-BR"/>
        </w:rPr>
        <w:instrText xml:space="preserve"> HYPERLINK "https://thuvienphapluat.vn/van-ban/Tai-nguyen-Moi-truong/Luat-so-72-2020-QH14-Bao-ve-moi-truong-2020-431147.aspx" \t "_blank" </w:instrText>
      </w:r>
      <w:r w:rsidR="004A7F72" w:rsidRPr="00690738">
        <w:rPr>
          <w:bCs/>
          <w:sz w:val="28"/>
          <w:szCs w:val="28"/>
          <w:lang w:val="pt-BR"/>
        </w:rPr>
        <w:fldChar w:fldCharType="separate"/>
      </w:r>
      <w:r w:rsidR="004A7F72" w:rsidRPr="00690738">
        <w:rPr>
          <w:bCs/>
          <w:sz w:val="28"/>
          <w:szCs w:val="28"/>
          <w:lang w:val="pt-BR"/>
        </w:rPr>
        <w:t>72/2020/QH14</w:t>
      </w:r>
      <w:r w:rsidR="004A7F72" w:rsidRPr="00690738">
        <w:rPr>
          <w:bCs/>
          <w:sz w:val="28"/>
          <w:szCs w:val="28"/>
          <w:lang w:val="pt-BR"/>
        </w:rPr>
        <w:fldChar w:fldCharType="end"/>
      </w:r>
      <w:bookmarkEnd w:id="118"/>
      <w:r w:rsidR="004A7F72" w:rsidRPr="00690738">
        <w:rPr>
          <w:bCs/>
          <w:sz w:val="28"/>
          <w:szCs w:val="28"/>
          <w:lang w:val="pt-BR"/>
        </w:rPr>
        <w:t xml:space="preserve"> và Luật </w:t>
      </w:r>
      <w:r w:rsidR="00503A27" w:rsidRPr="00690738">
        <w:rPr>
          <w:bCs/>
          <w:sz w:val="28"/>
          <w:szCs w:val="28"/>
          <w:lang w:val="pt-BR"/>
        </w:rPr>
        <w:t xml:space="preserve">Giá </w:t>
      </w:r>
      <w:r w:rsidR="004A7F72" w:rsidRPr="00690738">
        <w:rPr>
          <w:bCs/>
          <w:sz w:val="28"/>
          <w:szCs w:val="28"/>
          <w:lang w:val="pt-BR"/>
        </w:rPr>
        <w:t>số </w:t>
      </w:r>
      <w:bookmarkStart w:id="119" w:name="tvpllink_pdhckaexos"/>
      <w:r w:rsidR="004A7F72" w:rsidRPr="00690738">
        <w:rPr>
          <w:bCs/>
          <w:sz w:val="28"/>
          <w:szCs w:val="28"/>
          <w:lang w:val="pt-BR"/>
        </w:rPr>
        <w:fldChar w:fldCharType="begin"/>
      </w:r>
      <w:r w:rsidR="004A7F72" w:rsidRPr="00690738">
        <w:rPr>
          <w:bCs/>
          <w:sz w:val="28"/>
          <w:szCs w:val="28"/>
          <w:lang w:val="pt-BR"/>
        </w:rPr>
        <w:instrText xml:space="preserve"> HYPERLINK "https://thuvienphapluat.vn/van-ban/Tai-chinh-nha-nuoc/Luat-Gia-2023-16-2023-QH15-519324.aspx" \t "_blank" </w:instrText>
      </w:r>
      <w:r w:rsidR="004A7F72" w:rsidRPr="00690738">
        <w:rPr>
          <w:bCs/>
          <w:sz w:val="28"/>
          <w:szCs w:val="28"/>
          <w:lang w:val="pt-BR"/>
        </w:rPr>
        <w:fldChar w:fldCharType="separate"/>
      </w:r>
      <w:r w:rsidR="004A7F72" w:rsidRPr="00690738">
        <w:rPr>
          <w:bCs/>
          <w:sz w:val="28"/>
          <w:szCs w:val="28"/>
          <w:lang w:val="pt-BR"/>
        </w:rPr>
        <w:t>16/2023/QH15</w:t>
      </w:r>
      <w:r w:rsidR="004A7F72" w:rsidRPr="00690738">
        <w:rPr>
          <w:bCs/>
          <w:sz w:val="28"/>
          <w:szCs w:val="28"/>
          <w:lang w:val="pt-BR"/>
        </w:rPr>
        <w:fldChar w:fldCharType="end"/>
      </w:r>
      <w:bookmarkEnd w:id="119"/>
      <w:r w:rsidR="004A7F72" w:rsidRPr="00690738">
        <w:rPr>
          <w:bCs/>
          <w:sz w:val="28"/>
          <w:szCs w:val="28"/>
          <w:lang w:val="pt-BR"/>
        </w:rPr>
        <w:t>, Luật</w:t>
      </w:r>
      <w:r w:rsidR="00DE6E88" w:rsidRPr="00690738">
        <w:rPr>
          <w:bCs/>
          <w:sz w:val="28"/>
          <w:szCs w:val="28"/>
          <w:lang w:val="pt-BR"/>
        </w:rPr>
        <w:t xml:space="preserve"> </w:t>
      </w:r>
      <w:r w:rsidR="00503A27" w:rsidRPr="00690738">
        <w:rPr>
          <w:bCs/>
          <w:sz w:val="28"/>
          <w:szCs w:val="28"/>
          <w:lang w:val="pt-BR"/>
        </w:rPr>
        <w:t xml:space="preserve">Giao dịch điện tử </w:t>
      </w:r>
      <w:r w:rsidR="00DE6E88" w:rsidRPr="00690738">
        <w:rPr>
          <w:bCs/>
          <w:sz w:val="28"/>
          <w:szCs w:val="28"/>
          <w:lang w:val="pt-BR"/>
        </w:rPr>
        <w:t>số</w:t>
      </w:r>
      <w:r w:rsidR="004A7F72" w:rsidRPr="00690738">
        <w:rPr>
          <w:bCs/>
          <w:sz w:val="28"/>
          <w:szCs w:val="28"/>
          <w:lang w:val="pt-BR"/>
        </w:rPr>
        <w:t xml:space="preserve"> 20/2023/QH15 như sau:</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738"/>
        <w:gridCol w:w="5916"/>
        <w:gridCol w:w="2397"/>
      </w:tblGrid>
      <w:tr w:rsidR="00690738" w:rsidRPr="00690738" w14:paraId="5AF67AFE" w14:textId="77777777" w:rsidTr="008375EF">
        <w:trPr>
          <w:tblCellSpacing w:w="0" w:type="dxa"/>
          <w:jc w:val="center"/>
        </w:trPr>
        <w:tc>
          <w:tcPr>
            <w:tcW w:w="408"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103DF26A" w14:textId="647C5CE0" w:rsidR="004A7F72" w:rsidRPr="00690738" w:rsidRDefault="00DE6E88" w:rsidP="008375EF">
            <w:pPr>
              <w:pStyle w:val="NormalWeb"/>
              <w:spacing w:before="0" w:after="0" w:line="240" w:lineRule="auto"/>
              <w:ind w:firstLine="0"/>
              <w:jc w:val="center"/>
              <w:rPr>
                <w:bCs/>
                <w:sz w:val="28"/>
                <w:szCs w:val="28"/>
                <w:lang w:val="pt-BR"/>
              </w:rPr>
            </w:pPr>
            <w:r w:rsidRPr="00690738">
              <w:rPr>
                <w:bCs/>
                <w:sz w:val="28"/>
                <w:szCs w:val="28"/>
                <w:lang w:val="pt-BR"/>
              </w:rPr>
              <w:t>6</w:t>
            </w:r>
          </w:p>
        </w:tc>
        <w:tc>
          <w:tcPr>
            <w:tcW w:w="3268" w:type="pct"/>
            <w:tcBorders>
              <w:top w:val="single" w:sz="8" w:space="0" w:color="auto"/>
              <w:left w:val="nil"/>
              <w:bottom w:val="single" w:sz="8" w:space="0" w:color="auto"/>
              <w:right w:val="single" w:sz="8" w:space="0" w:color="auto"/>
            </w:tcBorders>
            <w:shd w:val="clear" w:color="auto" w:fill="FFFFFF"/>
            <w:vAlign w:val="center"/>
            <w:hideMark/>
          </w:tcPr>
          <w:p w14:paraId="71379413" w14:textId="77777777" w:rsidR="008375EF" w:rsidRPr="00690738" w:rsidRDefault="00DE6E88" w:rsidP="008375EF">
            <w:pPr>
              <w:pStyle w:val="NormalWeb"/>
              <w:spacing w:before="0" w:after="0" w:line="240" w:lineRule="auto"/>
              <w:ind w:firstLine="0"/>
              <w:jc w:val="center"/>
              <w:rPr>
                <w:bCs/>
                <w:sz w:val="28"/>
                <w:szCs w:val="28"/>
                <w:lang w:val="pt-BR"/>
              </w:rPr>
            </w:pPr>
            <w:r w:rsidRPr="00690738">
              <w:rPr>
                <w:bCs/>
                <w:sz w:val="28"/>
                <w:szCs w:val="28"/>
                <w:lang w:val="pt-BR"/>
              </w:rPr>
              <w:t xml:space="preserve">Phí khai thác và sử dụng thông tin </w:t>
            </w:r>
          </w:p>
          <w:p w14:paraId="33897844" w14:textId="183CD802" w:rsidR="004A7F72" w:rsidRPr="00690738" w:rsidRDefault="00DE6E88" w:rsidP="008375EF">
            <w:pPr>
              <w:pStyle w:val="NormalWeb"/>
              <w:spacing w:before="0" w:after="0" w:line="240" w:lineRule="auto"/>
              <w:ind w:firstLine="0"/>
              <w:jc w:val="center"/>
              <w:rPr>
                <w:bCs/>
                <w:sz w:val="28"/>
                <w:szCs w:val="28"/>
                <w:lang w:val="pt-BR"/>
              </w:rPr>
            </w:pPr>
            <w:r w:rsidRPr="00690738">
              <w:rPr>
                <w:bCs/>
                <w:sz w:val="28"/>
                <w:szCs w:val="28"/>
                <w:lang w:val="pt-BR"/>
              </w:rPr>
              <w:t>trong Cơ sở dữ liệu tổng hợp quốc gia</w:t>
            </w:r>
          </w:p>
        </w:tc>
        <w:tc>
          <w:tcPr>
            <w:tcW w:w="1325" w:type="pct"/>
            <w:tcBorders>
              <w:top w:val="single" w:sz="8" w:space="0" w:color="auto"/>
              <w:left w:val="nil"/>
              <w:bottom w:val="single" w:sz="8" w:space="0" w:color="auto"/>
              <w:right w:val="single" w:sz="8" w:space="0" w:color="auto"/>
            </w:tcBorders>
            <w:shd w:val="clear" w:color="auto" w:fill="FFFFFF"/>
            <w:vAlign w:val="center"/>
            <w:hideMark/>
          </w:tcPr>
          <w:p w14:paraId="3BD7A58A" w14:textId="77777777" w:rsidR="004A7F72" w:rsidRPr="00690738" w:rsidRDefault="004A7F72" w:rsidP="008375EF">
            <w:pPr>
              <w:pStyle w:val="NormalWeb"/>
              <w:spacing w:before="0" w:after="0" w:line="240" w:lineRule="auto"/>
              <w:ind w:firstLine="0"/>
              <w:jc w:val="center"/>
              <w:rPr>
                <w:bCs/>
                <w:sz w:val="28"/>
                <w:szCs w:val="28"/>
                <w:lang w:val="pt-BR"/>
              </w:rPr>
            </w:pPr>
            <w:r w:rsidRPr="00690738">
              <w:rPr>
                <w:bCs/>
                <w:sz w:val="28"/>
                <w:szCs w:val="28"/>
                <w:lang w:val="pt-BR"/>
              </w:rPr>
              <w:t>Bộ Tài chính</w:t>
            </w:r>
          </w:p>
        </w:tc>
      </w:tr>
    </w:tbl>
    <w:p w14:paraId="38D91681" w14:textId="4A2001B8" w:rsidR="009C5579" w:rsidRPr="00690738" w:rsidRDefault="00525E22" w:rsidP="00525E22">
      <w:pPr>
        <w:pStyle w:val="NormalWeb"/>
        <w:numPr>
          <w:ilvl w:val="0"/>
          <w:numId w:val="28"/>
        </w:numPr>
        <w:shd w:val="clear" w:color="auto" w:fill="FFFFFF"/>
        <w:spacing w:before="240" w:after="120"/>
        <w:ind w:left="0" w:firstLine="720"/>
        <w:jc w:val="both"/>
        <w:rPr>
          <w:sz w:val="28"/>
          <w:szCs w:val="28"/>
          <w:lang w:val="pt-BR"/>
        </w:rPr>
      </w:pPr>
      <w:bookmarkStart w:id="120" w:name="dieu_44"/>
      <w:r w:rsidRPr="00690738">
        <w:rPr>
          <w:bCs/>
          <w:sz w:val="28"/>
          <w:szCs w:val="28"/>
          <w:lang w:val="pt-BR"/>
        </w:rPr>
        <w:t>B</w:t>
      </w:r>
      <w:r w:rsidR="009C5579" w:rsidRPr="00690738">
        <w:rPr>
          <w:bCs/>
          <w:sz w:val="28"/>
          <w:szCs w:val="28"/>
          <w:lang w:val="pt-BR"/>
        </w:rPr>
        <w:t xml:space="preserve">ổ sung </w:t>
      </w:r>
      <w:r w:rsidR="00C80442" w:rsidRPr="00690738">
        <w:rPr>
          <w:bCs/>
          <w:sz w:val="28"/>
          <w:szCs w:val="28"/>
          <w:lang w:val="pt-BR"/>
        </w:rPr>
        <w:t>M</w:t>
      </w:r>
      <w:r w:rsidR="009C5579" w:rsidRPr="00690738">
        <w:rPr>
          <w:bCs/>
          <w:sz w:val="28"/>
          <w:szCs w:val="28"/>
          <w:lang w:val="pt-BR"/>
        </w:rPr>
        <w:t xml:space="preserve">ục </w:t>
      </w:r>
      <w:r w:rsidR="00C80442" w:rsidRPr="00690738">
        <w:rPr>
          <w:bCs/>
          <w:sz w:val="28"/>
          <w:szCs w:val="28"/>
          <w:lang w:val="pt-BR"/>
        </w:rPr>
        <w:t>5</w:t>
      </w:r>
      <w:r w:rsidR="009C5579" w:rsidRPr="00690738">
        <w:rPr>
          <w:bCs/>
          <w:sz w:val="28"/>
          <w:szCs w:val="28"/>
          <w:lang w:val="pt-BR"/>
        </w:rPr>
        <w:t xml:space="preserve"> </w:t>
      </w:r>
      <w:r w:rsidRPr="00690738">
        <w:rPr>
          <w:bCs/>
          <w:sz w:val="28"/>
          <w:szCs w:val="28"/>
          <w:lang w:val="pt-BR"/>
        </w:rPr>
        <w:t>vào</w:t>
      </w:r>
      <w:r w:rsidR="009C5579" w:rsidRPr="00690738">
        <w:rPr>
          <w:bCs/>
          <w:sz w:val="28"/>
          <w:szCs w:val="28"/>
          <w:lang w:val="pt-BR"/>
        </w:rPr>
        <w:t xml:space="preserve"> Phần </w:t>
      </w:r>
      <w:r w:rsidR="00C80442" w:rsidRPr="00690738">
        <w:rPr>
          <w:bCs/>
          <w:sz w:val="28"/>
          <w:szCs w:val="28"/>
          <w:lang w:val="pt-BR"/>
        </w:rPr>
        <w:t>XIII</w:t>
      </w:r>
      <w:r w:rsidR="009C5579" w:rsidRPr="00690738">
        <w:rPr>
          <w:bCs/>
          <w:sz w:val="28"/>
          <w:szCs w:val="28"/>
          <w:lang w:val="pt-BR"/>
        </w:rPr>
        <w:t xml:space="preserve"> - Phí </w:t>
      </w:r>
      <w:r w:rsidR="00C80442" w:rsidRPr="00690738">
        <w:rPr>
          <w:bCs/>
          <w:sz w:val="28"/>
          <w:szCs w:val="28"/>
          <w:lang w:val="pt-BR"/>
        </w:rPr>
        <w:t>trong lĩnh vực khác</w:t>
      </w:r>
      <w:r w:rsidR="009C5579" w:rsidRPr="00690738">
        <w:rPr>
          <w:bCs/>
          <w:sz w:val="28"/>
          <w:szCs w:val="28"/>
          <w:lang w:val="pt-BR"/>
        </w:rPr>
        <w:t xml:space="preserve"> trong Danh mục Phí, lệ phí ban hành kèm theo Luật Phí và lệ phí số </w:t>
      </w:r>
      <w:hyperlink r:id="rId8" w:tgtFrame="_blank" w:history="1">
        <w:r w:rsidR="009C5579" w:rsidRPr="00690738">
          <w:rPr>
            <w:rStyle w:val="Hyperlink"/>
            <w:bCs/>
            <w:color w:val="auto"/>
            <w:sz w:val="28"/>
            <w:szCs w:val="28"/>
            <w:u w:val="none"/>
            <w:lang w:val="pt-BR"/>
          </w:rPr>
          <w:t>97/2015/QH13</w:t>
        </w:r>
      </w:hyperlink>
      <w:r w:rsidR="009C5579" w:rsidRPr="00690738">
        <w:rPr>
          <w:bCs/>
          <w:sz w:val="28"/>
          <w:szCs w:val="28"/>
          <w:lang w:val="pt-BR"/>
        </w:rPr>
        <w:t> đã được sửa đổi, bổ sung một số điều theo Luật Du lịch số </w:t>
      </w:r>
      <w:hyperlink r:id="rId9" w:tgtFrame="_blank" w:history="1">
        <w:r w:rsidR="009C5579" w:rsidRPr="00690738">
          <w:rPr>
            <w:rStyle w:val="Hyperlink"/>
            <w:bCs/>
            <w:color w:val="auto"/>
            <w:sz w:val="28"/>
            <w:szCs w:val="28"/>
            <w:u w:val="none"/>
            <w:lang w:val="pt-BR"/>
          </w:rPr>
          <w:t>09/2017/QH14</w:t>
        </w:r>
      </w:hyperlink>
      <w:r w:rsidR="009C5579" w:rsidRPr="00690738">
        <w:rPr>
          <w:bCs/>
          <w:sz w:val="28"/>
          <w:szCs w:val="28"/>
          <w:lang w:val="pt-BR"/>
        </w:rPr>
        <w:t>, Luật Cạnh tranh số </w:t>
      </w:r>
      <w:hyperlink r:id="rId10" w:tgtFrame="_blank" w:history="1">
        <w:r w:rsidR="009C5579" w:rsidRPr="00690738">
          <w:rPr>
            <w:rStyle w:val="Hyperlink"/>
            <w:bCs/>
            <w:color w:val="auto"/>
            <w:sz w:val="28"/>
            <w:szCs w:val="28"/>
            <w:u w:val="none"/>
            <w:lang w:val="pt-BR"/>
          </w:rPr>
          <w:t>23/2018/QH14</w:t>
        </w:r>
      </w:hyperlink>
      <w:r w:rsidR="009C5579" w:rsidRPr="00690738">
        <w:rPr>
          <w:bCs/>
          <w:sz w:val="28"/>
          <w:szCs w:val="28"/>
          <w:lang w:val="pt-BR"/>
        </w:rPr>
        <w:t>, Luật Bảo vệ môi trường số </w:t>
      </w:r>
      <w:hyperlink r:id="rId11" w:tgtFrame="_blank" w:history="1">
        <w:r w:rsidR="009C5579" w:rsidRPr="00690738">
          <w:rPr>
            <w:rStyle w:val="Hyperlink"/>
            <w:bCs/>
            <w:color w:val="auto"/>
            <w:sz w:val="28"/>
            <w:szCs w:val="28"/>
            <w:u w:val="none"/>
            <w:lang w:val="pt-BR"/>
          </w:rPr>
          <w:t>72/2020/QH14</w:t>
        </w:r>
      </w:hyperlink>
      <w:r w:rsidR="009C5579" w:rsidRPr="00690738">
        <w:rPr>
          <w:bCs/>
          <w:sz w:val="28"/>
          <w:szCs w:val="28"/>
          <w:lang w:val="pt-BR"/>
        </w:rPr>
        <w:t> và Luật Giá số </w:t>
      </w:r>
      <w:hyperlink r:id="rId12" w:tgtFrame="_blank" w:history="1">
        <w:r w:rsidR="009C5579" w:rsidRPr="00690738">
          <w:rPr>
            <w:rStyle w:val="Hyperlink"/>
            <w:bCs/>
            <w:color w:val="auto"/>
            <w:sz w:val="28"/>
            <w:szCs w:val="28"/>
            <w:u w:val="none"/>
            <w:lang w:val="pt-BR"/>
          </w:rPr>
          <w:t>16/2023/QH15</w:t>
        </w:r>
      </w:hyperlink>
      <w:r w:rsidR="009C5579" w:rsidRPr="00690738">
        <w:rPr>
          <w:bCs/>
          <w:sz w:val="28"/>
          <w:szCs w:val="28"/>
          <w:lang w:val="pt-BR"/>
        </w:rPr>
        <w:t>, Luật Giao dịch điện tử số 20/2023/QH15 như sau:</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738"/>
        <w:gridCol w:w="5916"/>
        <w:gridCol w:w="2397"/>
      </w:tblGrid>
      <w:tr w:rsidR="00690738" w:rsidRPr="00690738" w14:paraId="5E94F1AD" w14:textId="77777777" w:rsidTr="008375EF">
        <w:trPr>
          <w:trHeight w:val="297"/>
          <w:tblCellSpacing w:w="0" w:type="dxa"/>
          <w:jc w:val="center"/>
        </w:trPr>
        <w:tc>
          <w:tcPr>
            <w:tcW w:w="408"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B412F2C" w14:textId="3AC0CB46" w:rsidR="009C5579" w:rsidRPr="00690738" w:rsidRDefault="00C80442" w:rsidP="00D845A8">
            <w:pPr>
              <w:pStyle w:val="NormalWeb"/>
              <w:shd w:val="clear" w:color="auto" w:fill="FFFFFF"/>
              <w:spacing w:before="0" w:after="0" w:line="240" w:lineRule="auto"/>
              <w:ind w:firstLine="0"/>
              <w:jc w:val="center"/>
              <w:rPr>
                <w:bCs/>
                <w:sz w:val="28"/>
                <w:szCs w:val="28"/>
                <w:lang w:val="pt-BR"/>
              </w:rPr>
            </w:pPr>
            <w:r w:rsidRPr="00690738">
              <w:rPr>
                <w:bCs/>
                <w:sz w:val="28"/>
                <w:szCs w:val="28"/>
                <w:lang w:val="pt-BR"/>
              </w:rPr>
              <w:t>5</w:t>
            </w:r>
          </w:p>
        </w:tc>
        <w:tc>
          <w:tcPr>
            <w:tcW w:w="3268" w:type="pct"/>
            <w:tcBorders>
              <w:top w:val="single" w:sz="8" w:space="0" w:color="auto"/>
              <w:left w:val="nil"/>
              <w:bottom w:val="single" w:sz="8" w:space="0" w:color="auto"/>
              <w:right w:val="single" w:sz="8" w:space="0" w:color="auto"/>
            </w:tcBorders>
            <w:shd w:val="clear" w:color="auto" w:fill="FFFFFF"/>
            <w:vAlign w:val="center"/>
            <w:hideMark/>
          </w:tcPr>
          <w:p w14:paraId="0EBBA2CC" w14:textId="06C64A0E" w:rsidR="009C5579" w:rsidRPr="00690738" w:rsidRDefault="009C5579" w:rsidP="00D845A8">
            <w:pPr>
              <w:pStyle w:val="NormalWeb"/>
              <w:shd w:val="clear" w:color="auto" w:fill="FFFFFF"/>
              <w:spacing w:before="0" w:after="0" w:line="240" w:lineRule="auto"/>
              <w:ind w:firstLine="0"/>
              <w:jc w:val="center"/>
              <w:rPr>
                <w:bCs/>
                <w:sz w:val="28"/>
                <w:szCs w:val="28"/>
                <w:lang w:val="pt-BR"/>
              </w:rPr>
            </w:pPr>
            <w:r w:rsidRPr="00690738">
              <w:rPr>
                <w:bCs/>
                <w:sz w:val="28"/>
                <w:szCs w:val="28"/>
                <w:lang w:val="pt-BR"/>
              </w:rPr>
              <w:t xml:space="preserve">Phí khai thác và sử dụng thông tin trong </w:t>
            </w:r>
            <w:r w:rsidR="00C80442" w:rsidRPr="00690738">
              <w:rPr>
                <w:bCs/>
                <w:sz w:val="28"/>
                <w:szCs w:val="28"/>
                <w:lang w:val="pt-BR"/>
              </w:rPr>
              <w:t>c</w:t>
            </w:r>
            <w:r w:rsidRPr="00690738">
              <w:rPr>
                <w:bCs/>
                <w:sz w:val="28"/>
                <w:szCs w:val="28"/>
                <w:lang w:val="pt-BR"/>
              </w:rPr>
              <w:t>ơ sở dữ liệu quốc gia</w:t>
            </w:r>
            <w:r w:rsidR="00C80442" w:rsidRPr="00690738">
              <w:rPr>
                <w:bCs/>
                <w:sz w:val="28"/>
                <w:szCs w:val="28"/>
                <w:lang w:val="pt-BR"/>
              </w:rPr>
              <w:t>, cơ sở dữ liệu chuyên ngành khác</w:t>
            </w:r>
          </w:p>
        </w:tc>
        <w:tc>
          <w:tcPr>
            <w:tcW w:w="1325" w:type="pct"/>
            <w:tcBorders>
              <w:top w:val="single" w:sz="8" w:space="0" w:color="auto"/>
              <w:left w:val="nil"/>
              <w:bottom w:val="single" w:sz="8" w:space="0" w:color="auto"/>
              <w:right w:val="single" w:sz="8" w:space="0" w:color="auto"/>
            </w:tcBorders>
            <w:shd w:val="clear" w:color="auto" w:fill="FFFFFF"/>
            <w:vAlign w:val="center"/>
            <w:hideMark/>
          </w:tcPr>
          <w:p w14:paraId="4F6130AB" w14:textId="77777777" w:rsidR="009C5579" w:rsidRPr="00690738" w:rsidRDefault="009C5579" w:rsidP="00D845A8">
            <w:pPr>
              <w:pStyle w:val="NormalWeb"/>
              <w:shd w:val="clear" w:color="auto" w:fill="FFFFFF"/>
              <w:spacing w:before="0" w:after="0" w:line="240" w:lineRule="auto"/>
              <w:jc w:val="both"/>
              <w:rPr>
                <w:bCs/>
                <w:sz w:val="28"/>
                <w:szCs w:val="28"/>
                <w:lang w:val="pt-BR"/>
              </w:rPr>
            </w:pPr>
            <w:r w:rsidRPr="00690738">
              <w:rPr>
                <w:bCs/>
                <w:sz w:val="28"/>
                <w:szCs w:val="28"/>
                <w:lang w:val="pt-BR"/>
              </w:rPr>
              <w:t>Bộ Tài chính</w:t>
            </w:r>
          </w:p>
        </w:tc>
      </w:tr>
    </w:tbl>
    <w:p w14:paraId="527FD598" w14:textId="1919541C" w:rsidR="0027256D" w:rsidRPr="00690738" w:rsidRDefault="0027256D" w:rsidP="00D845A8">
      <w:pPr>
        <w:pStyle w:val="NormalWeb"/>
        <w:numPr>
          <w:ilvl w:val="0"/>
          <w:numId w:val="28"/>
        </w:numPr>
        <w:shd w:val="clear" w:color="auto" w:fill="FFFFFF"/>
        <w:spacing w:before="240" w:after="120"/>
        <w:ind w:left="0" w:firstLine="720"/>
        <w:jc w:val="both"/>
        <w:rPr>
          <w:sz w:val="28"/>
          <w:szCs w:val="28"/>
          <w:lang w:val="pt-BR"/>
        </w:rPr>
      </w:pPr>
      <w:r w:rsidRPr="00690738">
        <w:rPr>
          <w:sz w:val="28"/>
          <w:szCs w:val="28"/>
          <w:lang w:val="pt-BR"/>
        </w:rPr>
        <w:t>Sửa đổi, bổ sung Luật Đầu tư số 61/2020/QH14 đã được sửa đổi, bổ</w:t>
      </w:r>
      <w:r w:rsidR="006646FF" w:rsidRPr="00690738">
        <w:rPr>
          <w:sz w:val="28"/>
          <w:szCs w:val="28"/>
          <w:lang w:val="pt-BR"/>
        </w:rPr>
        <w:t xml:space="preserve"> </w:t>
      </w:r>
      <w:r w:rsidRPr="00690738">
        <w:rPr>
          <w:sz w:val="28"/>
          <w:szCs w:val="28"/>
          <w:lang w:val="pt-BR"/>
        </w:rPr>
        <w:t xml:space="preserve">sung một số điều theo Luật </w:t>
      </w:r>
      <w:r w:rsidR="00503A27" w:rsidRPr="00690738">
        <w:rPr>
          <w:sz w:val="28"/>
          <w:szCs w:val="28"/>
          <w:lang w:val="pt-BR"/>
        </w:rPr>
        <w:t xml:space="preserve">Bảo vệ môi trường </w:t>
      </w:r>
      <w:r w:rsidRPr="00690738">
        <w:rPr>
          <w:sz w:val="28"/>
          <w:szCs w:val="28"/>
          <w:lang w:val="pt-BR"/>
        </w:rPr>
        <w:t xml:space="preserve">số 72/2020/QH14, Luật </w:t>
      </w:r>
      <w:r w:rsidR="00503A27" w:rsidRPr="00690738">
        <w:rPr>
          <w:sz w:val="28"/>
          <w:szCs w:val="28"/>
          <w:lang w:val="pt-BR"/>
        </w:rPr>
        <w:t xml:space="preserve">sửa đổi, bổ sung một số điều của Luật đầu tư công, Luật đầu tư theo phương thức đối tác công tư, Luật Đầu tư, Luật nhà ở, Luật đấu thầu, Luật điện lực, Luật doanh nghiệp, Luật thuế tiêu thụ đặc biệt và Luật thi hành án dân sự </w:t>
      </w:r>
      <w:r w:rsidRPr="00690738">
        <w:rPr>
          <w:sz w:val="28"/>
          <w:szCs w:val="28"/>
          <w:lang w:val="pt-BR"/>
        </w:rPr>
        <w:t xml:space="preserve">số 03/2022/QH15, Luật </w:t>
      </w:r>
      <w:r w:rsidR="00503A27" w:rsidRPr="00690738">
        <w:rPr>
          <w:sz w:val="28"/>
          <w:szCs w:val="28"/>
          <w:lang w:val="pt-BR"/>
        </w:rPr>
        <w:t xml:space="preserve">Điện ảnh </w:t>
      </w:r>
      <w:r w:rsidRPr="00690738">
        <w:rPr>
          <w:sz w:val="28"/>
          <w:szCs w:val="28"/>
          <w:lang w:val="pt-BR"/>
        </w:rPr>
        <w:t xml:space="preserve">số 05/2022/QH15, Luật </w:t>
      </w:r>
      <w:r w:rsidR="00503A27" w:rsidRPr="00690738">
        <w:rPr>
          <w:sz w:val="28"/>
          <w:szCs w:val="28"/>
          <w:lang w:val="pt-BR"/>
        </w:rPr>
        <w:t xml:space="preserve">Kinh doanh bảo hiểm </w:t>
      </w:r>
      <w:r w:rsidRPr="00690738">
        <w:rPr>
          <w:sz w:val="28"/>
          <w:szCs w:val="28"/>
          <w:lang w:val="pt-BR"/>
        </w:rPr>
        <w:t xml:space="preserve">số 08/2022/QH15, Luật </w:t>
      </w:r>
      <w:r w:rsidR="00503A27" w:rsidRPr="00690738">
        <w:rPr>
          <w:sz w:val="28"/>
          <w:szCs w:val="28"/>
          <w:lang w:val="pt-BR"/>
        </w:rPr>
        <w:t xml:space="preserve">sửa đổi, bổ sung một số điều của Luật tần số vô tuyến điện </w:t>
      </w:r>
      <w:r w:rsidRPr="00690738">
        <w:rPr>
          <w:sz w:val="28"/>
          <w:szCs w:val="28"/>
          <w:lang w:val="pt-BR"/>
        </w:rPr>
        <w:t xml:space="preserve">số 09/2022/QH15, Luật </w:t>
      </w:r>
      <w:r w:rsidR="00503A27" w:rsidRPr="00690738">
        <w:rPr>
          <w:sz w:val="28"/>
          <w:szCs w:val="28"/>
          <w:lang w:val="pt-BR"/>
        </w:rPr>
        <w:t xml:space="preserve">Giao dịch điện tử </w:t>
      </w:r>
      <w:r w:rsidRPr="00690738">
        <w:rPr>
          <w:sz w:val="28"/>
          <w:szCs w:val="28"/>
          <w:lang w:val="pt-BR"/>
        </w:rPr>
        <w:t>số 20/2023/QH15</w:t>
      </w:r>
      <w:bookmarkEnd w:id="120"/>
      <w:r w:rsidR="00784561" w:rsidRPr="00690738">
        <w:rPr>
          <w:sz w:val="28"/>
          <w:szCs w:val="28"/>
          <w:lang w:val="pt-BR"/>
        </w:rPr>
        <w:t>,</w:t>
      </w:r>
      <w:r w:rsidRPr="00690738">
        <w:rPr>
          <w:sz w:val="28"/>
          <w:szCs w:val="28"/>
          <w:lang w:val="pt-BR"/>
        </w:rPr>
        <w:t xml:space="preserve"> Luật </w:t>
      </w:r>
      <w:r w:rsidR="00503A27" w:rsidRPr="00690738">
        <w:rPr>
          <w:sz w:val="28"/>
          <w:szCs w:val="28"/>
          <w:lang w:val="pt-BR"/>
        </w:rPr>
        <w:t xml:space="preserve">Căn cước </w:t>
      </w:r>
      <w:r w:rsidRPr="00690738">
        <w:rPr>
          <w:sz w:val="28"/>
          <w:szCs w:val="28"/>
          <w:lang w:val="pt-BR"/>
        </w:rPr>
        <w:t>số 26/2023/QH15</w:t>
      </w:r>
      <w:r w:rsidR="00784561" w:rsidRPr="00690738">
        <w:rPr>
          <w:sz w:val="28"/>
          <w:szCs w:val="28"/>
          <w:lang w:val="pt-BR"/>
        </w:rPr>
        <w:t xml:space="preserve"> và Luật Lưu trữ số 33/2024/QH15:</w:t>
      </w:r>
    </w:p>
    <w:p w14:paraId="0DD3DC2E" w14:textId="3FB7AD9F" w:rsidR="0027256D" w:rsidRPr="00690738" w:rsidRDefault="0027256D" w:rsidP="004043B0">
      <w:pPr>
        <w:pStyle w:val="NormalWeb"/>
        <w:numPr>
          <w:ilvl w:val="0"/>
          <w:numId w:val="29"/>
        </w:numPr>
        <w:shd w:val="clear" w:color="auto" w:fill="FFFFFF"/>
        <w:spacing w:before="0" w:after="120"/>
        <w:ind w:left="0" w:firstLine="720"/>
        <w:jc w:val="both"/>
        <w:rPr>
          <w:sz w:val="28"/>
          <w:szCs w:val="28"/>
          <w:lang w:val="pt-BR"/>
        </w:rPr>
      </w:pPr>
      <w:r w:rsidRPr="00690738">
        <w:rPr>
          <w:sz w:val="28"/>
          <w:szCs w:val="28"/>
          <w:lang w:val="pt-BR"/>
        </w:rPr>
        <w:lastRenderedPageBreak/>
        <w:t>Bổ sung điểm 2</w:t>
      </w:r>
      <w:r w:rsidR="006B3630" w:rsidRPr="00690738">
        <w:rPr>
          <w:sz w:val="28"/>
          <w:szCs w:val="28"/>
          <w:lang w:val="pt-BR"/>
        </w:rPr>
        <w:t>30</w:t>
      </w:r>
      <w:r w:rsidRPr="00690738">
        <w:rPr>
          <w:sz w:val="28"/>
          <w:szCs w:val="28"/>
          <w:lang w:val="pt-BR"/>
        </w:rPr>
        <w:t xml:space="preserve"> tại Phụ lục IV - Danh mục ngành, nghề đầu tư kinh</w:t>
      </w:r>
      <w:r w:rsidR="00AB5AB0" w:rsidRPr="00690738">
        <w:rPr>
          <w:sz w:val="28"/>
          <w:szCs w:val="28"/>
          <w:lang w:val="pt-BR"/>
        </w:rPr>
        <w:t xml:space="preserve"> </w:t>
      </w:r>
      <w:r w:rsidRPr="00690738">
        <w:rPr>
          <w:sz w:val="28"/>
          <w:szCs w:val="28"/>
          <w:lang w:val="pt-BR"/>
        </w:rPr>
        <w:t>doanh</w:t>
      </w:r>
      <w:r w:rsidR="00AB5AB0" w:rsidRPr="00690738">
        <w:rPr>
          <w:sz w:val="28"/>
          <w:szCs w:val="28"/>
          <w:lang w:val="pt-BR"/>
        </w:rPr>
        <w:t xml:space="preserve"> </w:t>
      </w:r>
      <w:r w:rsidRPr="00690738">
        <w:rPr>
          <w:sz w:val="28"/>
          <w:szCs w:val="28"/>
          <w:lang w:val="pt-BR"/>
        </w:rPr>
        <w:t xml:space="preserve">có điều kiện: kinh doanh </w:t>
      </w:r>
      <w:r w:rsidR="0045044B" w:rsidRPr="00690738">
        <w:rPr>
          <w:sz w:val="28"/>
          <w:szCs w:val="28"/>
          <w:lang w:val="pt-BR"/>
        </w:rPr>
        <w:t xml:space="preserve">sản phẩm, </w:t>
      </w:r>
      <w:r w:rsidRPr="00690738">
        <w:rPr>
          <w:sz w:val="28"/>
          <w:szCs w:val="28"/>
          <w:lang w:val="pt-BR"/>
        </w:rPr>
        <w:t>dịch vụ trung gian dữ liệu;</w:t>
      </w:r>
    </w:p>
    <w:p w14:paraId="0D496763" w14:textId="1C4077FC" w:rsidR="00AB5AB0" w:rsidRPr="00690738" w:rsidRDefault="00AB5AB0" w:rsidP="004043B0">
      <w:pPr>
        <w:pStyle w:val="NormalWeb"/>
        <w:numPr>
          <w:ilvl w:val="0"/>
          <w:numId w:val="29"/>
        </w:numPr>
        <w:shd w:val="clear" w:color="auto" w:fill="FFFFFF"/>
        <w:spacing w:before="0" w:after="120"/>
        <w:ind w:left="0" w:firstLine="720"/>
        <w:jc w:val="both"/>
        <w:rPr>
          <w:sz w:val="28"/>
          <w:szCs w:val="28"/>
          <w:lang w:val="pt-BR"/>
        </w:rPr>
      </w:pPr>
      <w:r w:rsidRPr="00690738">
        <w:rPr>
          <w:sz w:val="28"/>
          <w:szCs w:val="28"/>
          <w:lang w:val="pt-BR"/>
        </w:rPr>
        <w:t>Bổ sung điểm 2</w:t>
      </w:r>
      <w:r w:rsidR="006B3630" w:rsidRPr="00690738">
        <w:rPr>
          <w:sz w:val="28"/>
          <w:szCs w:val="28"/>
          <w:lang w:val="pt-BR"/>
        </w:rPr>
        <w:t>31</w:t>
      </w:r>
      <w:r w:rsidRPr="00690738">
        <w:rPr>
          <w:sz w:val="28"/>
          <w:szCs w:val="28"/>
          <w:lang w:val="pt-BR"/>
        </w:rPr>
        <w:t xml:space="preserve"> tại Phụ lục IV - Danh mục ngành, nghề đầu tư kinh doanh có điều kiện: kinh doanh </w:t>
      </w:r>
      <w:r w:rsidR="0045044B" w:rsidRPr="00690738">
        <w:rPr>
          <w:sz w:val="28"/>
          <w:szCs w:val="28"/>
          <w:lang w:val="pt-BR"/>
        </w:rPr>
        <w:t xml:space="preserve">sản phẩm, </w:t>
      </w:r>
      <w:r w:rsidRPr="00690738">
        <w:rPr>
          <w:sz w:val="28"/>
          <w:szCs w:val="28"/>
          <w:lang w:val="pt-BR"/>
        </w:rPr>
        <w:t>dịch vụ phân tích, tổng hợp dữ liệu;</w:t>
      </w:r>
    </w:p>
    <w:p w14:paraId="2339CE0F" w14:textId="0AE6F1F3" w:rsidR="00F07E4B" w:rsidRPr="00690738" w:rsidRDefault="00AB5AB0" w:rsidP="004043B0">
      <w:pPr>
        <w:pStyle w:val="NormalWeb"/>
        <w:numPr>
          <w:ilvl w:val="0"/>
          <w:numId w:val="29"/>
        </w:numPr>
        <w:shd w:val="clear" w:color="auto" w:fill="FFFFFF"/>
        <w:spacing w:before="0" w:after="120"/>
        <w:ind w:left="0" w:firstLine="720"/>
        <w:jc w:val="both"/>
        <w:rPr>
          <w:sz w:val="28"/>
          <w:szCs w:val="28"/>
          <w:lang w:val="pt-BR"/>
        </w:rPr>
      </w:pPr>
      <w:r w:rsidRPr="00690738">
        <w:rPr>
          <w:sz w:val="28"/>
          <w:szCs w:val="28"/>
          <w:lang w:val="pt-BR"/>
        </w:rPr>
        <w:t>Bổ sung điểm 23</w:t>
      </w:r>
      <w:r w:rsidR="006B3630" w:rsidRPr="00690738">
        <w:rPr>
          <w:sz w:val="28"/>
          <w:szCs w:val="28"/>
          <w:lang w:val="pt-BR"/>
        </w:rPr>
        <w:t>2</w:t>
      </w:r>
      <w:r w:rsidRPr="00690738">
        <w:rPr>
          <w:sz w:val="28"/>
          <w:szCs w:val="28"/>
          <w:lang w:val="pt-BR"/>
        </w:rPr>
        <w:t xml:space="preserve"> tại Phụ lục IV - Danh mục ngành, nghề đầu tư kinh doanh có điều kiện: kinh doanh dịch vụ sàn giao dịch dữ liệu</w:t>
      </w:r>
      <w:r w:rsidR="00820FB0" w:rsidRPr="00690738">
        <w:rPr>
          <w:sz w:val="28"/>
          <w:szCs w:val="28"/>
          <w:lang w:val="pt-BR"/>
        </w:rPr>
        <w:t>.</w:t>
      </w:r>
    </w:p>
    <w:p w14:paraId="3969EE5F" w14:textId="3AB198E0" w:rsidR="0027256D" w:rsidRPr="00690738" w:rsidRDefault="00276D5A" w:rsidP="004043B0">
      <w:pPr>
        <w:widowControl w:val="0"/>
        <w:jc w:val="both"/>
        <w:rPr>
          <w:bCs/>
          <w:sz w:val="28"/>
          <w:szCs w:val="28"/>
          <w:lang w:val="pt-BR"/>
        </w:rPr>
      </w:pPr>
      <w:r w:rsidRPr="00690738">
        <w:rPr>
          <w:bCs/>
          <w:sz w:val="28"/>
          <w:szCs w:val="28"/>
          <w:lang w:val="pt-BR"/>
        </w:rPr>
        <w:t>4.</w:t>
      </w:r>
      <w:r w:rsidR="00561346" w:rsidRPr="00690738">
        <w:rPr>
          <w:bCs/>
          <w:sz w:val="28"/>
          <w:szCs w:val="28"/>
          <w:lang w:val="pt-BR"/>
        </w:rPr>
        <w:t xml:space="preserve"> </w:t>
      </w:r>
      <w:r w:rsidR="00DE6E88" w:rsidRPr="00690738">
        <w:rPr>
          <w:bCs/>
          <w:sz w:val="28"/>
          <w:szCs w:val="28"/>
          <w:lang w:val="pt-BR"/>
        </w:rPr>
        <w:t xml:space="preserve">Chỉnh lý điểm a khoản 4 Điều 42 </w:t>
      </w:r>
      <w:r w:rsidR="00AB5AB0" w:rsidRPr="00690738">
        <w:rPr>
          <w:bCs/>
          <w:sz w:val="28"/>
          <w:szCs w:val="28"/>
          <w:lang w:val="pt-BR"/>
        </w:rPr>
        <w:t>Luật Giao dịch điện tử số</w:t>
      </w:r>
      <w:r w:rsidR="00516B7C" w:rsidRPr="00690738">
        <w:rPr>
          <w:bCs/>
          <w:sz w:val="28"/>
          <w:szCs w:val="28"/>
          <w:lang w:val="pt-BR"/>
        </w:rPr>
        <w:t xml:space="preserve"> </w:t>
      </w:r>
      <w:r w:rsidR="00AB5AB0" w:rsidRPr="00690738">
        <w:rPr>
          <w:bCs/>
          <w:sz w:val="28"/>
          <w:szCs w:val="28"/>
          <w:lang w:val="pt-BR"/>
        </w:rPr>
        <w:t>20/2023/QH15</w:t>
      </w:r>
      <w:r w:rsidR="00516B7C" w:rsidRPr="00690738">
        <w:rPr>
          <w:bCs/>
          <w:sz w:val="28"/>
          <w:szCs w:val="28"/>
          <w:lang w:val="pt-BR"/>
        </w:rPr>
        <w:t xml:space="preserve"> </w:t>
      </w:r>
      <w:r w:rsidR="00DE6E88" w:rsidRPr="00690738">
        <w:rPr>
          <w:bCs/>
          <w:sz w:val="28"/>
          <w:szCs w:val="28"/>
          <w:lang w:val="pt-BR"/>
        </w:rPr>
        <w:t>như sau: “</w:t>
      </w:r>
      <w:r w:rsidR="0027256D" w:rsidRPr="00690738">
        <w:rPr>
          <w:bCs/>
          <w:sz w:val="28"/>
          <w:szCs w:val="28"/>
          <w:lang w:val="pt-BR"/>
        </w:rPr>
        <w:t xml:space="preserve">a) </w:t>
      </w:r>
      <w:r w:rsidR="00DE6E88" w:rsidRPr="00690738">
        <w:rPr>
          <w:bCs/>
          <w:sz w:val="28"/>
          <w:szCs w:val="28"/>
          <w:lang w:val="pt-BR"/>
        </w:rPr>
        <w:t>Kết nối, chia sẻ qua các</w:t>
      </w:r>
      <w:r w:rsidR="00AB5AB0" w:rsidRPr="00690738">
        <w:rPr>
          <w:bCs/>
          <w:sz w:val="28"/>
          <w:szCs w:val="28"/>
          <w:lang w:val="pt-BR"/>
        </w:rPr>
        <w:t xml:space="preserve"> </w:t>
      </w:r>
      <w:r w:rsidR="00DE6E88" w:rsidRPr="00690738">
        <w:rPr>
          <w:bCs/>
          <w:sz w:val="28"/>
          <w:szCs w:val="28"/>
          <w:lang w:val="pt-BR"/>
        </w:rPr>
        <w:t>hệ thống trung gian bao gồm: Nền tảng chia sẻ, điều phối dữ liệu của Trung tâm dữ liệu quốc gia; Nền tảng tích hợp, chia sẻ dữ liệu quốc gia; hạ tầng kết nối, chia sẻ dữ liệu cấp Bộ, cấp tỉnh theo Khung kiến trúc tổng thể quốc gia số</w:t>
      </w:r>
      <w:r w:rsidR="0027256D" w:rsidRPr="00690738">
        <w:rPr>
          <w:bCs/>
          <w:sz w:val="28"/>
          <w:szCs w:val="28"/>
          <w:lang w:val="pt-BR"/>
        </w:rPr>
        <w:t>;”.</w:t>
      </w:r>
    </w:p>
    <w:p w14:paraId="14D43820" w14:textId="2A02AB6E" w:rsidR="00FE13A5" w:rsidRPr="00690738" w:rsidRDefault="00FE13A5" w:rsidP="004043B0">
      <w:pPr>
        <w:pStyle w:val="Heading2"/>
        <w:spacing w:line="340" w:lineRule="exact"/>
        <w:rPr>
          <w:color w:val="auto"/>
          <w:lang w:val="pt-BR"/>
        </w:rPr>
      </w:pPr>
      <w:bookmarkStart w:id="121" w:name="_Toc170288688"/>
      <w:r w:rsidRPr="00690738">
        <w:rPr>
          <w:color w:val="auto"/>
          <w:lang w:val="pt-BR"/>
        </w:rPr>
        <w:t>Hiệu</w:t>
      </w:r>
      <w:r w:rsidR="008C459F" w:rsidRPr="00690738">
        <w:rPr>
          <w:color w:val="auto"/>
          <w:lang w:val="pt-BR"/>
        </w:rPr>
        <w:t xml:space="preserve"> </w:t>
      </w:r>
      <w:r w:rsidRPr="00690738">
        <w:rPr>
          <w:color w:val="auto"/>
          <w:lang w:val="pt-BR"/>
        </w:rPr>
        <w:t>lực</w:t>
      </w:r>
      <w:r w:rsidR="008C459F" w:rsidRPr="00690738">
        <w:rPr>
          <w:color w:val="auto"/>
          <w:lang w:val="pt-BR"/>
        </w:rPr>
        <w:t xml:space="preserve"> </w:t>
      </w:r>
      <w:r w:rsidRPr="00690738">
        <w:rPr>
          <w:color w:val="auto"/>
          <w:lang w:val="pt-BR"/>
        </w:rPr>
        <w:t>thi</w:t>
      </w:r>
      <w:r w:rsidR="008C459F" w:rsidRPr="00690738">
        <w:rPr>
          <w:color w:val="auto"/>
          <w:lang w:val="pt-BR"/>
        </w:rPr>
        <w:t xml:space="preserve"> </w:t>
      </w:r>
      <w:r w:rsidRPr="00690738">
        <w:rPr>
          <w:color w:val="auto"/>
          <w:lang w:val="pt-BR"/>
        </w:rPr>
        <w:t>hành</w:t>
      </w:r>
      <w:bookmarkEnd w:id="121"/>
    </w:p>
    <w:p w14:paraId="6FFA4100" w14:textId="407D4152" w:rsidR="00D21016" w:rsidRPr="00690738" w:rsidRDefault="0084591F" w:rsidP="004043B0">
      <w:pPr>
        <w:widowControl w:val="0"/>
        <w:jc w:val="both"/>
        <w:rPr>
          <w:bCs/>
          <w:sz w:val="28"/>
          <w:szCs w:val="28"/>
          <w:lang w:val="pt-BR"/>
        </w:rPr>
      </w:pPr>
      <w:r w:rsidRPr="00690738">
        <w:rPr>
          <w:bCs/>
          <w:sz w:val="28"/>
          <w:szCs w:val="28"/>
          <w:lang w:val="pt-BR"/>
        </w:rPr>
        <w:t>Luật này có hiệu lực thi hành từ ngày 01 tháng 01 năm 2026.</w:t>
      </w:r>
    </w:p>
    <w:p w14:paraId="0F9B5B8D" w14:textId="52CB6A71" w:rsidR="00AE2C99" w:rsidRPr="00690738" w:rsidRDefault="00AE2C99" w:rsidP="004043B0">
      <w:pPr>
        <w:widowControl w:val="0"/>
        <w:jc w:val="both"/>
        <w:rPr>
          <w:bCs/>
          <w:sz w:val="28"/>
          <w:szCs w:val="28"/>
          <w:lang w:val="pt-BR"/>
        </w:rPr>
      </w:pPr>
      <w:r w:rsidRPr="00690738">
        <w:rPr>
          <w:bCs/>
          <w:noProof/>
          <w:sz w:val="28"/>
          <w:szCs w:val="28"/>
          <w:lang w:val="pt-BR"/>
        </w:rPr>
        <mc:AlternateContent>
          <mc:Choice Requires="wps">
            <w:drawing>
              <wp:anchor distT="0" distB="0" distL="114300" distR="114300" simplePos="0" relativeHeight="251663360" behindDoc="0" locked="0" layoutInCell="1" allowOverlap="1" wp14:anchorId="60BF53E1" wp14:editId="79BA5057">
                <wp:simplePos x="0" y="0"/>
                <wp:positionH relativeFrom="column">
                  <wp:posOffset>-35106</wp:posOffset>
                </wp:positionH>
                <wp:positionV relativeFrom="paragraph">
                  <wp:posOffset>117929</wp:posOffset>
                </wp:positionV>
                <wp:extent cx="5786845" cy="0"/>
                <wp:effectExtent l="0" t="0" r="0" b="0"/>
                <wp:wrapNone/>
                <wp:docPr id="1019693705" name="Straight Connector 6"/>
                <wp:cNvGraphicFramePr/>
                <a:graphic xmlns:a="http://schemas.openxmlformats.org/drawingml/2006/main">
                  <a:graphicData uri="http://schemas.microsoft.com/office/word/2010/wordprocessingShape">
                    <wps:wsp>
                      <wps:cNvCnPr/>
                      <wps:spPr>
                        <a:xfrm>
                          <a:off x="0" y="0"/>
                          <a:ext cx="57868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line w14:anchorId="5FAB333D"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9.3pt" to="452.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" strokecolor="black [3200]" strokeweight=".5pt">
                <v:stroke joinstyle="miter"/>
              </v:line>
            </w:pict>
          </mc:Fallback>
        </mc:AlternateContent>
      </w:r>
    </w:p>
    <w:p w14:paraId="6E9C86CC" w14:textId="07AF2C3A" w:rsidR="00D21016" w:rsidRPr="00690738" w:rsidRDefault="00D21016" w:rsidP="004043B0">
      <w:pPr>
        <w:jc w:val="both"/>
        <w:rPr>
          <w:i/>
          <w:iCs/>
          <w:sz w:val="28"/>
          <w:szCs w:val="28"/>
          <w:lang w:val="pt-BR"/>
        </w:rPr>
      </w:pPr>
      <w:r w:rsidRPr="00690738">
        <w:rPr>
          <w:i/>
          <w:iCs/>
          <w:sz w:val="28"/>
          <w:szCs w:val="28"/>
          <w:lang w:val="pt-BR"/>
        </w:rPr>
        <w:t xml:space="preserve">Luật </w:t>
      </w:r>
      <w:r w:rsidRPr="00690738">
        <w:rPr>
          <w:i/>
          <w:iCs/>
          <w:sz w:val="28"/>
          <w:szCs w:val="28"/>
          <w:u w:color="FF0000"/>
          <w:lang w:val="pt-BR"/>
        </w:rPr>
        <w:t>này  được</w:t>
      </w:r>
      <w:r w:rsidRPr="00690738">
        <w:rPr>
          <w:i/>
          <w:iCs/>
          <w:sz w:val="28"/>
          <w:szCs w:val="28"/>
          <w:lang w:val="pt-BR"/>
        </w:rPr>
        <w:t xml:space="preserve"> Quốc hội nước Cộng hòa xã hội chủ nghĩa Việt Nam khóa XV, kỳ họp thứ 9 thông qua ngày     tháng 6 năm 2025</w:t>
      </w:r>
      <w:r w:rsidR="00AE2C99" w:rsidRPr="00690738">
        <w:rPr>
          <w:i/>
          <w:iCs/>
          <w:sz w:val="28"/>
          <w:szCs w:val="28"/>
          <w:lang w:val="pt-BR"/>
        </w:rPr>
        <w:t>.</w:t>
      </w:r>
    </w:p>
    <w:p w14:paraId="05EC2C3C" w14:textId="77777777" w:rsidR="00D21016" w:rsidRPr="00690738" w:rsidRDefault="00D21016" w:rsidP="004043B0">
      <w:pPr>
        <w:pStyle w:val="FootnoteText"/>
        <w:spacing w:line="340" w:lineRule="exact"/>
        <w:jc w:val="both"/>
        <w:rPr>
          <w:b/>
          <w:bCs/>
          <w:i/>
          <w:sz w:val="28"/>
          <w:szCs w:val="28"/>
          <w:lang w:val="vi-VN"/>
        </w:rPr>
      </w:pPr>
    </w:p>
    <w:p w14:paraId="5069B178" w14:textId="77777777" w:rsidR="00D21016" w:rsidRPr="00690738" w:rsidRDefault="00D21016" w:rsidP="004043B0">
      <w:pPr>
        <w:pStyle w:val="NoSpacing"/>
        <w:spacing w:after="120" w:line="340" w:lineRule="exact"/>
        <w:jc w:val="right"/>
        <w:rPr>
          <w:b/>
          <w:bCs/>
          <w:lang w:val="pt-BR"/>
        </w:rPr>
      </w:pPr>
      <w:r w:rsidRPr="00690738">
        <w:rPr>
          <w:b/>
          <w:bCs/>
          <w:i/>
          <w:szCs w:val="28"/>
          <w:lang w:val="pt-BR"/>
        </w:rPr>
        <w:t xml:space="preserve">      </w:t>
      </w:r>
      <w:r w:rsidRPr="00690738">
        <w:rPr>
          <w:b/>
          <w:bCs/>
          <w:lang w:val="pt-BR"/>
        </w:rPr>
        <w:t>CHỦ TỊCH QUỐC HỘI</w:t>
      </w:r>
    </w:p>
    <w:p w14:paraId="559CA7C3" w14:textId="1F4E0F5B" w:rsidR="00D21016" w:rsidRPr="00690738" w:rsidRDefault="00D21016" w:rsidP="004043B0">
      <w:pPr>
        <w:ind w:firstLine="0"/>
        <w:rPr>
          <w:b/>
          <w:bCs/>
          <w:sz w:val="28"/>
          <w:szCs w:val="28"/>
          <w:lang w:val="pt-BR"/>
        </w:rPr>
      </w:pPr>
    </w:p>
    <w:sectPr w:rsidR="00D21016" w:rsidRPr="00690738" w:rsidSect="004656D7">
      <w:headerReference w:type="default" r:id="rId13"/>
      <w:footerReference w:type="default" r:id="rId14"/>
      <w:headerReference w:type="first" r:id="rId15"/>
      <w:pgSz w:w="11906" w:h="16838" w:code="9"/>
      <w:pgMar w:top="1134" w:right="1134" w:bottom="1134"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F59C4" w14:textId="77777777" w:rsidR="00B1780D" w:rsidRDefault="00B1780D" w:rsidP="0081545F">
      <w:r>
        <w:separator/>
      </w:r>
    </w:p>
  </w:endnote>
  <w:endnote w:type="continuationSeparator" w:id="0">
    <w:p w14:paraId="0C78277B" w14:textId="77777777" w:rsidR="00B1780D" w:rsidRDefault="00B1780D" w:rsidP="0081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UI"/>
    <w:panose1 w:val="00000000000000000000"/>
    <w:charset w:val="80"/>
    <w:family w:val="auto"/>
    <w:notTrueType/>
    <w:pitch w:val="default"/>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FB2EC" w14:textId="77777777" w:rsidR="00581026" w:rsidRDefault="00581026" w:rsidP="00C5794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1DBC5" w14:textId="77777777" w:rsidR="00B1780D" w:rsidRDefault="00B1780D" w:rsidP="0081545F">
      <w:r>
        <w:separator/>
      </w:r>
    </w:p>
  </w:footnote>
  <w:footnote w:type="continuationSeparator" w:id="0">
    <w:p w14:paraId="0A27ACE8" w14:textId="77777777" w:rsidR="00B1780D" w:rsidRDefault="00B1780D" w:rsidP="00815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974494306"/>
      <w:docPartObj>
        <w:docPartGallery w:val="Page Numbers (Top of Page)"/>
        <w:docPartUnique/>
      </w:docPartObj>
    </w:sdtPr>
    <w:sdtEndPr>
      <w:rPr>
        <w:noProof/>
      </w:rPr>
    </w:sdtEndPr>
    <w:sdtContent>
      <w:p w14:paraId="53F0748D" w14:textId="6C71C02F" w:rsidR="00BD1D83" w:rsidRPr="00E96D7C" w:rsidRDefault="00BD1D83" w:rsidP="003D335F">
        <w:pPr>
          <w:pStyle w:val="Header"/>
          <w:ind w:firstLine="0"/>
          <w:jc w:val="center"/>
          <w:rPr>
            <w:sz w:val="28"/>
            <w:szCs w:val="28"/>
          </w:rPr>
        </w:pPr>
        <w:r w:rsidRPr="00E96D7C">
          <w:rPr>
            <w:sz w:val="28"/>
            <w:szCs w:val="28"/>
          </w:rPr>
          <w:fldChar w:fldCharType="begin"/>
        </w:r>
        <w:r w:rsidRPr="00E96D7C">
          <w:rPr>
            <w:sz w:val="28"/>
            <w:szCs w:val="28"/>
          </w:rPr>
          <w:instrText xml:space="preserve"> PAGE   \* MERGEFORMAT </w:instrText>
        </w:r>
        <w:r w:rsidRPr="00E96D7C">
          <w:rPr>
            <w:sz w:val="28"/>
            <w:szCs w:val="28"/>
          </w:rPr>
          <w:fldChar w:fldCharType="separate"/>
        </w:r>
        <w:r>
          <w:rPr>
            <w:noProof/>
            <w:sz w:val="28"/>
            <w:szCs w:val="28"/>
          </w:rPr>
          <w:t>2</w:t>
        </w:r>
        <w:r w:rsidRPr="00E96D7C">
          <w:rPr>
            <w:noProof/>
            <w:sz w:val="28"/>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0C2AD" w14:textId="77777777" w:rsidR="00BD1D83" w:rsidRPr="003D335F" w:rsidRDefault="00BD1D83" w:rsidP="003D335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715"/>
    <w:multiLevelType w:val="hybridMultilevel"/>
    <w:tmpl w:val="38BA8E7C"/>
    <w:lvl w:ilvl="0" w:tplc="784C8CB4">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 w15:restartNumberingAfterBreak="0">
    <w:nsid w:val="04456FF3"/>
    <w:multiLevelType w:val="hybridMultilevel"/>
    <w:tmpl w:val="E770517E"/>
    <w:lvl w:ilvl="0" w:tplc="77C42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F54A57"/>
    <w:multiLevelType w:val="hybridMultilevel"/>
    <w:tmpl w:val="39DC10C8"/>
    <w:lvl w:ilvl="0" w:tplc="FD9AB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93AE6"/>
    <w:multiLevelType w:val="hybridMultilevel"/>
    <w:tmpl w:val="19CCF192"/>
    <w:lvl w:ilvl="0" w:tplc="8958A0F0">
      <w:start w:val="1"/>
      <w:numFmt w:val="upperRoman"/>
      <w:pStyle w:val="Heading1"/>
      <w:lvlText w:val="Chương %1"/>
      <w:lvlJc w:val="left"/>
      <w:pPr>
        <w:ind w:left="1080" w:hanging="360"/>
      </w:pPr>
      <w:rPr>
        <w:rFonts w:ascii="Times New Roman Bold" w:hAnsi="Times New Roman Bold" w:hint="default"/>
        <w:b/>
        <w:i w:val="0"/>
        <w:strike w:val="0"/>
        <w:sz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CD460B5"/>
    <w:multiLevelType w:val="hybridMultilevel"/>
    <w:tmpl w:val="CB180048"/>
    <w:lvl w:ilvl="0" w:tplc="71D436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0CE3163D"/>
    <w:multiLevelType w:val="hybridMultilevel"/>
    <w:tmpl w:val="3CA62DC6"/>
    <w:lvl w:ilvl="0" w:tplc="E5800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0F4977"/>
    <w:multiLevelType w:val="hybridMultilevel"/>
    <w:tmpl w:val="D6B448CE"/>
    <w:lvl w:ilvl="0" w:tplc="1E8C2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350C10"/>
    <w:multiLevelType w:val="hybridMultilevel"/>
    <w:tmpl w:val="B07270FC"/>
    <w:lvl w:ilvl="0" w:tplc="1110D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E25B9"/>
    <w:multiLevelType w:val="hybridMultilevel"/>
    <w:tmpl w:val="810C0944"/>
    <w:lvl w:ilvl="0" w:tplc="52FAB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6A14F3"/>
    <w:multiLevelType w:val="hybridMultilevel"/>
    <w:tmpl w:val="0E9A827C"/>
    <w:lvl w:ilvl="0" w:tplc="DB8E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7F598C"/>
    <w:multiLevelType w:val="hybridMultilevel"/>
    <w:tmpl w:val="CD48DFBE"/>
    <w:lvl w:ilvl="0" w:tplc="6060D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D656E2"/>
    <w:multiLevelType w:val="hybridMultilevel"/>
    <w:tmpl w:val="42EA684E"/>
    <w:lvl w:ilvl="0" w:tplc="CA56FD2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F051444"/>
    <w:multiLevelType w:val="hybridMultilevel"/>
    <w:tmpl w:val="BCEE88AA"/>
    <w:lvl w:ilvl="0" w:tplc="F2AC5D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672C94"/>
    <w:multiLevelType w:val="hybridMultilevel"/>
    <w:tmpl w:val="2C30B84A"/>
    <w:lvl w:ilvl="0" w:tplc="DC2C1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F46319"/>
    <w:multiLevelType w:val="hybridMultilevel"/>
    <w:tmpl w:val="CB04F3B2"/>
    <w:lvl w:ilvl="0" w:tplc="A3E28CB0">
      <w:start w:val="1"/>
      <w:numFmt w:val="lowerLetter"/>
      <w:lvlText w:val="%1)"/>
      <w:lvlJc w:val="left"/>
      <w:pPr>
        <w:ind w:left="1440" w:hanging="360"/>
      </w:pPr>
      <w:rPr>
        <w:rFonts w:ascii="Times New Roman" w:hAnsi="Times New Roman" w:cs="Times New Roman"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B41F28"/>
    <w:multiLevelType w:val="hybridMultilevel"/>
    <w:tmpl w:val="AFA020A8"/>
    <w:lvl w:ilvl="0" w:tplc="0BE839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5F47DD5"/>
    <w:multiLevelType w:val="hybridMultilevel"/>
    <w:tmpl w:val="991414AC"/>
    <w:lvl w:ilvl="0" w:tplc="DC2C1E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3E198B"/>
    <w:multiLevelType w:val="hybridMultilevel"/>
    <w:tmpl w:val="7960ED5A"/>
    <w:lvl w:ilvl="0" w:tplc="A886A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52045D"/>
    <w:multiLevelType w:val="multilevel"/>
    <w:tmpl w:val="3EEE9C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0524A7D"/>
    <w:multiLevelType w:val="hybridMultilevel"/>
    <w:tmpl w:val="584E3E36"/>
    <w:lvl w:ilvl="0" w:tplc="EF5AF9FC">
      <w:start w:val="1"/>
      <w:numFmt w:val="decimal"/>
      <w:lvlText w:val="%1."/>
      <w:lvlJc w:val="left"/>
      <w:pPr>
        <w:ind w:left="927" w:hanging="360"/>
      </w:pPr>
      <w:rPr>
        <w:rFonts w:ascii="Times New Roman" w:eastAsia="Times New Roman"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9563D93"/>
    <w:multiLevelType w:val="hybridMultilevel"/>
    <w:tmpl w:val="8A88EB06"/>
    <w:lvl w:ilvl="0" w:tplc="BF5CC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722AEF"/>
    <w:multiLevelType w:val="hybridMultilevel"/>
    <w:tmpl w:val="53788FF6"/>
    <w:lvl w:ilvl="0" w:tplc="B57CD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A52172"/>
    <w:multiLevelType w:val="hybridMultilevel"/>
    <w:tmpl w:val="C57231A8"/>
    <w:lvl w:ilvl="0" w:tplc="65FABE2A">
      <w:start w:val="1"/>
      <w:numFmt w:val="lowerLetter"/>
      <w:lvlText w:val="%1)"/>
      <w:lvlJc w:val="left"/>
      <w:pPr>
        <w:ind w:left="1080" w:hanging="360"/>
      </w:pPr>
      <w:rPr>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044CA1"/>
    <w:multiLevelType w:val="hybridMultilevel"/>
    <w:tmpl w:val="7E84F638"/>
    <w:lvl w:ilvl="0" w:tplc="DB40D6BC">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626C2D"/>
    <w:multiLevelType w:val="hybridMultilevel"/>
    <w:tmpl w:val="08564474"/>
    <w:lvl w:ilvl="0" w:tplc="8E8AE936">
      <w:start w:val="1"/>
      <w:numFmt w:val="lowerLetter"/>
      <w:lvlText w:val="%1)"/>
      <w:lvlJc w:val="left"/>
      <w:pPr>
        <w:ind w:left="4046" w:hanging="360"/>
      </w:pPr>
      <w:rPr>
        <w:rFonts w:ascii="Times New Roman" w:eastAsia="Calibri" w:hAnsi="Times New Roman" w:cs="Times New Roman"/>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25" w15:restartNumberingAfterBreak="0">
    <w:nsid w:val="5A6F210A"/>
    <w:multiLevelType w:val="hybridMultilevel"/>
    <w:tmpl w:val="B7E0C496"/>
    <w:lvl w:ilvl="0" w:tplc="A6D0E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BC0892"/>
    <w:multiLevelType w:val="hybridMultilevel"/>
    <w:tmpl w:val="3D4ACF52"/>
    <w:lvl w:ilvl="0" w:tplc="831C52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C932E32"/>
    <w:multiLevelType w:val="hybridMultilevel"/>
    <w:tmpl w:val="CAF0ED80"/>
    <w:lvl w:ilvl="0" w:tplc="025E1AD8">
      <w:start w:val="1"/>
      <w:numFmt w:val="lowerLetter"/>
      <w:lvlText w:val="%1)"/>
      <w:lvlJc w:val="left"/>
      <w:pPr>
        <w:ind w:left="1080" w:hanging="360"/>
      </w:pPr>
      <w:rPr>
        <w:rFonts w:ascii="Times New Roman" w:eastAsia="Calibri"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FE35CF"/>
    <w:multiLevelType w:val="hybridMultilevel"/>
    <w:tmpl w:val="C7A24EF6"/>
    <w:lvl w:ilvl="0" w:tplc="131691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692F109F"/>
    <w:multiLevelType w:val="hybridMultilevel"/>
    <w:tmpl w:val="F920E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6B754E"/>
    <w:multiLevelType w:val="hybridMultilevel"/>
    <w:tmpl w:val="1FE86B8E"/>
    <w:lvl w:ilvl="0" w:tplc="B9E4D9BA">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7C4C5A"/>
    <w:multiLevelType w:val="hybridMultilevel"/>
    <w:tmpl w:val="9EB4E2EE"/>
    <w:lvl w:ilvl="0" w:tplc="ABD47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E06E83"/>
    <w:multiLevelType w:val="hybridMultilevel"/>
    <w:tmpl w:val="1D1ACDB2"/>
    <w:lvl w:ilvl="0" w:tplc="A59CDECA">
      <w:start w:val="1"/>
      <w:numFmt w:val="decimal"/>
      <w:pStyle w:val="Heading2"/>
      <w:suff w:val="space"/>
      <w:lvlText w:val="Điều %1."/>
      <w:lvlJc w:val="left"/>
      <w:pPr>
        <w:ind w:left="5540" w:hanging="720"/>
      </w:pPr>
      <w:rPr>
        <w:rFonts w:ascii="Times New Roman Bold" w:hAnsi="Times New Roman Bold" w:hint="default"/>
        <w:b/>
        <w:i w:val="0"/>
        <w:strike w:val="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99769C7"/>
    <w:multiLevelType w:val="hybridMultilevel"/>
    <w:tmpl w:val="5FF0F426"/>
    <w:lvl w:ilvl="0" w:tplc="E872D962">
      <w:start w:val="1"/>
      <w:numFmt w:val="decimal"/>
      <w:lvlText w:val="%1."/>
      <w:lvlJc w:val="left"/>
      <w:pPr>
        <w:ind w:left="1800" w:hanging="360"/>
      </w:pPr>
      <w:rPr>
        <w:rFonts w:ascii="Times New Roman" w:eastAsia="Calibr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9"/>
  </w:num>
  <w:num w:numId="2">
    <w:abstractNumId w:val="30"/>
  </w:num>
  <w:num w:numId="3">
    <w:abstractNumId w:val="24"/>
  </w:num>
  <w:num w:numId="4">
    <w:abstractNumId w:val="33"/>
  </w:num>
  <w:num w:numId="5">
    <w:abstractNumId w:val="6"/>
  </w:num>
  <w:num w:numId="6">
    <w:abstractNumId w:val="29"/>
  </w:num>
  <w:num w:numId="7">
    <w:abstractNumId w:val="2"/>
  </w:num>
  <w:num w:numId="8">
    <w:abstractNumId w:val="13"/>
  </w:num>
  <w:num w:numId="9">
    <w:abstractNumId w:val="23"/>
  </w:num>
  <w:num w:numId="10">
    <w:abstractNumId w:val="21"/>
  </w:num>
  <w:num w:numId="11">
    <w:abstractNumId w:val="8"/>
  </w:num>
  <w:num w:numId="12">
    <w:abstractNumId w:val="14"/>
  </w:num>
  <w:num w:numId="13">
    <w:abstractNumId w:val="17"/>
  </w:num>
  <w:num w:numId="14">
    <w:abstractNumId w:val="0"/>
  </w:num>
  <w:num w:numId="15">
    <w:abstractNumId w:val="16"/>
  </w:num>
  <w:num w:numId="16">
    <w:abstractNumId w:val="20"/>
  </w:num>
  <w:num w:numId="17">
    <w:abstractNumId w:val="1"/>
  </w:num>
  <w:num w:numId="18">
    <w:abstractNumId w:val="31"/>
  </w:num>
  <w:num w:numId="19">
    <w:abstractNumId w:val="18"/>
  </w:num>
  <w:num w:numId="20">
    <w:abstractNumId w:val="22"/>
  </w:num>
  <w:num w:numId="21">
    <w:abstractNumId w:val="27"/>
  </w:num>
  <w:num w:numId="22">
    <w:abstractNumId w:val="5"/>
  </w:num>
  <w:num w:numId="23">
    <w:abstractNumId w:val="25"/>
  </w:num>
  <w:num w:numId="24">
    <w:abstractNumId w:val="9"/>
  </w:num>
  <w:num w:numId="25">
    <w:abstractNumId w:val="12"/>
  </w:num>
  <w:num w:numId="26">
    <w:abstractNumId w:val="3"/>
  </w:num>
  <w:num w:numId="27">
    <w:abstractNumId w:val="32"/>
  </w:num>
  <w:num w:numId="28">
    <w:abstractNumId w:val="7"/>
  </w:num>
  <w:num w:numId="29">
    <w:abstractNumId w:val="10"/>
  </w:num>
  <w:num w:numId="30">
    <w:abstractNumId w:val="4"/>
  </w:num>
  <w:num w:numId="31">
    <w:abstractNumId w:val="11"/>
  </w:num>
  <w:num w:numId="32">
    <w:abstractNumId w:val="28"/>
  </w:num>
  <w:num w:numId="33">
    <w:abstractNumId w:val="26"/>
  </w:num>
  <w:num w:numId="3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proofState w:grammar="clean"/>
  <w:defaultTabStop w:val="17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5F"/>
    <w:rsid w:val="000007A7"/>
    <w:rsid w:val="00001F3C"/>
    <w:rsid w:val="000033CF"/>
    <w:rsid w:val="00003439"/>
    <w:rsid w:val="00005183"/>
    <w:rsid w:val="000053DF"/>
    <w:rsid w:val="00005BEC"/>
    <w:rsid w:val="00006703"/>
    <w:rsid w:val="00007D7C"/>
    <w:rsid w:val="00010B98"/>
    <w:rsid w:val="00010F2C"/>
    <w:rsid w:val="00013375"/>
    <w:rsid w:val="00013D48"/>
    <w:rsid w:val="00014FCD"/>
    <w:rsid w:val="00016B0C"/>
    <w:rsid w:val="000200F2"/>
    <w:rsid w:val="00020407"/>
    <w:rsid w:val="00021311"/>
    <w:rsid w:val="00021568"/>
    <w:rsid w:val="00021A82"/>
    <w:rsid w:val="00023CEF"/>
    <w:rsid w:val="00024295"/>
    <w:rsid w:val="00024DB4"/>
    <w:rsid w:val="0002526B"/>
    <w:rsid w:val="00026444"/>
    <w:rsid w:val="000269C4"/>
    <w:rsid w:val="00027A76"/>
    <w:rsid w:val="00030A83"/>
    <w:rsid w:val="00031E5D"/>
    <w:rsid w:val="000332ED"/>
    <w:rsid w:val="000346B6"/>
    <w:rsid w:val="000357C8"/>
    <w:rsid w:val="00035910"/>
    <w:rsid w:val="000369DD"/>
    <w:rsid w:val="00037897"/>
    <w:rsid w:val="000411A8"/>
    <w:rsid w:val="000413E7"/>
    <w:rsid w:val="0004322A"/>
    <w:rsid w:val="000455DD"/>
    <w:rsid w:val="000469A5"/>
    <w:rsid w:val="0005053F"/>
    <w:rsid w:val="00052A91"/>
    <w:rsid w:val="000542A1"/>
    <w:rsid w:val="00055FBA"/>
    <w:rsid w:val="00057C7C"/>
    <w:rsid w:val="00060069"/>
    <w:rsid w:val="000602A3"/>
    <w:rsid w:val="00061D8C"/>
    <w:rsid w:val="00062132"/>
    <w:rsid w:val="000623E9"/>
    <w:rsid w:val="00063717"/>
    <w:rsid w:val="00063CFF"/>
    <w:rsid w:val="0006649A"/>
    <w:rsid w:val="00067B61"/>
    <w:rsid w:val="00067F17"/>
    <w:rsid w:val="00070441"/>
    <w:rsid w:val="00070C47"/>
    <w:rsid w:val="00070E38"/>
    <w:rsid w:val="00070EE3"/>
    <w:rsid w:val="00071F94"/>
    <w:rsid w:val="000722F2"/>
    <w:rsid w:val="000724BE"/>
    <w:rsid w:val="00072F95"/>
    <w:rsid w:val="00073E5C"/>
    <w:rsid w:val="0007531F"/>
    <w:rsid w:val="000761AB"/>
    <w:rsid w:val="000763AA"/>
    <w:rsid w:val="00080C4C"/>
    <w:rsid w:val="00080FCC"/>
    <w:rsid w:val="00083583"/>
    <w:rsid w:val="00083DB4"/>
    <w:rsid w:val="00083EBC"/>
    <w:rsid w:val="00084ED3"/>
    <w:rsid w:val="0008668D"/>
    <w:rsid w:val="00086829"/>
    <w:rsid w:val="0008688E"/>
    <w:rsid w:val="00093DF8"/>
    <w:rsid w:val="00094814"/>
    <w:rsid w:val="000961AB"/>
    <w:rsid w:val="00097F0E"/>
    <w:rsid w:val="000A054B"/>
    <w:rsid w:val="000A06C5"/>
    <w:rsid w:val="000A1112"/>
    <w:rsid w:val="000A35E3"/>
    <w:rsid w:val="000A511D"/>
    <w:rsid w:val="000A5407"/>
    <w:rsid w:val="000A612E"/>
    <w:rsid w:val="000A76A2"/>
    <w:rsid w:val="000B00A9"/>
    <w:rsid w:val="000B3780"/>
    <w:rsid w:val="000C013D"/>
    <w:rsid w:val="000C1AF6"/>
    <w:rsid w:val="000C2E95"/>
    <w:rsid w:val="000C3F23"/>
    <w:rsid w:val="000C4B15"/>
    <w:rsid w:val="000C4FB5"/>
    <w:rsid w:val="000C5089"/>
    <w:rsid w:val="000C52E5"/>
    <w:rsid w:val="000C593F"/>
    <w:rsid w:val="000D1D4F"/>
    <w:rsid w:val="000D1EE3"/>
    <w:rsid w:val="000D3F46"/>
    <w:rsid w:val="000D7620"/>
    <w:rsid w:val="000D7870"/>
    <w:rsid w:val="000D7AB4"/>
    <w:rsid w:val="000E0F00"/>
    <w:rsid w:val="000E2B05"/>
    <w:rsid w:val="000E43DB"/>
    <w:rsid w:val="000E4410"/>
    <w:rsid w:val="000E465A"/>
    <w:rsid w:val="000E5148"/>
    <w:rsid w:val="000E527E"/>
    <w:rsid w:val="000E563B"/>
    <w:rsid w:val="000E590C"/>
    <w:rsid w:val="000F12B9"/>
    <w:rsid w:val="000F14FF"/>
    <w:rsid w:val="000F22A6"/>
    <w:rsid w:val="000F270E"/>
    <w:rsid w:val="000F2D37"/>
    <w:rsid w:val="000F3210"/>
    <w:rsid w:val="000F3AA3"/>
    <w:rsid w:val="000F63E2"/>
    <w:rsid w:val="000F7278"/>
    <w:rsid w:val="000F7C26"/>
    <w:rsid w:val="001039E6"/>
    <w:rsid w:val="00103B0D"/>
    <w:rsid w:val="00103EBD"/>
    <w:rsid w:val="0010468A"/>
    <w:rsid w:val="001047EB"/>
    <w:rsid w:val="00106394"/>
    <w:rsid w:val="00107736"/>
    <w:rsid w:val="00112188"/>
    <w:rsid w:val="00113279"/>
    <w:rsid w:val="00115C8D"/>
    <w:rsid w:val="0011683F"/>
    <w:rsid w:val="00117D6A"/>
    <w:rsid w:val="00122D9C"/>
    <w:rsid w:val="001236D7"/>
    <w:rsid w:val="00124444"/>
    <w:rsid w:val="0012485D"/>
    <w:rsid w:val="001269AD"/>
    <w:rsid w:val="00132B30"/>
    <w:rsid w:val="00134250"/>
    <w:rsid w:val="00134C85"/>
    <w:rsid w:val="00137033"/>
    <w:rsid w:val="001377EF"/>
    <w:rsid w:val="00141522"/>
    <w:rsid w:val="001431CE"/>
    <w:rsid w:val="00144B65"/>
    <w:rsid w:val="0014506E"/>
    <w:rsid w:val="001453CA"/>
    <w:rsid w:val="00145D0C"/>
    <w:rsid w:val="00146F66"/>
    <w:rsid w:val="00151CEF"/>
    <w:rsid w:val="00151DA4"/>
    <w:rsid w:val="0015260E"/>
    <w:rsid w:val="0015308E"/>
    <w:rsid w:val="00153560"/>
    <w:rsid w:val="00160CBB"/>
    <w:rsid w:val="00161E47"/>
    <w:rsid w:val="001629C1"/>
    <w:rsid w:val="00162F7C"/>
    <w:rsid w:val="00163309"/>
    <w:rsid w:val="00163F28"/>
    <w:rsid w:val="00165418"/>
    <w:rsid w:val="00166072"/>
    <w:rsid w:val="00166DA9"/>
    <w:rsid w:val="001718C0"/>
    <w:rsid w:val="00171AC0"/>
    <w:rsid w:val="00171DAC"/>
    <w:rsid w:val="00172CEA"/>
    <w:rsid w:val="0017342F"/>
    <w:rsid w:val="00176C9D"/>
    <w:rsid w:val="00176FB8"/>
    <w:rsid w:val="00181BAE"/>
    <w:rsid w:val="0018216D"/>
    <w:rsid w:val="00183886"/>
    <w:rsid w:val="00185240"/>
    <w:rsid w:val="00185D6C"/>
    <w:rsid w:val="00186016"/>
    <w:rsid w:val="00187D80"/>
    <w:rsid w:val="00190E51"/>
    <w:rsid w:val="00193029"/>
    <w:rsid w:val="00193B8C"/>
    <w:rsid w:val="0019479D"/>
    <w:rsid w:val="00195EEF"/>
    <w:rsid w:val="00197933"/>
    <w:rsid w:val="001A0FB8"/>
    <w:rsid w:val="001A2661"/>
    <w:rsid w:val="001A30E3"/>
    <w:rsid w:val="001A5189"/>
    <w:rsid w:val="001A53CA"/>
    <w:rsid w:val="001A684E"/>
    <w:rsid w:val="001B0D4F"/>
    <w:rsid w:val="001B2278"/>
    <w:rsid w:val="001B279C"/>
    <w:rsid w:val="001B426B"/>
    <w:rsid w:val="001B4A3E"/>
    <w:rsid w:val="001B684D"/>
    <w:rsid w:val="001B6A5E"/>
    <w:rsid w:val="001B7D4F"/>
    <w:rsid w:val="001C12E6"/>
    <w:rsid w:val="001C367C"/>
    <w:rsid w:val="001C39A7"/>
    <w:rsid w:val="001C4153"/>
    <w:rsid w:val="001C5020"/>
    <w:rsid w:val="001C518F"/>
    <w:rsid w:val="001C5394"/>
    <w:rsid w:val="001C5B5B"/>
    <w:rsid w:val="001D18E7"/>
    <w:rsid w:val="001D1B5C"/>
    <w:rsid w:val="001D3611"/>
    <w:rsid w:val="001D396D"/>
    <w:rsid w:val="001D533A"/>
    <w:rsid w:val="001D618F"/>
    <w:rsid w:val="001D692D"/>
    <w:rsid w:val="001D6981"/>
    <w:rsid w:val="001E0195"/>
    <w:rsid w:val="001E0235"/>
    <w:rsid w:val="001E071B"/>
    <w:rsid w:val="001E1642"/>
    <w:rsid w:val="001E21F2"/>
    <w:rsid w:val="001E3674"/>
    <w:rsid w:val="001E543E"/>
    <w:rsid w:val="001E60A3"/>
    <w:rsid w:val="001E6B2F"/>
    <w:rsid w:val="001E7753"/>
    <w:rsid w:val="001F0B5B"/>
    <w:rsid w:val="001F1E2E"/>
    <w:rsid w:val="001F1EEC"/>
    <w:rsid w:val="001F2B42"/>
    <w:rsid w:val="001F4685"/>
    <w:rsid w:val="001F485F"/>
    <w:rsid w:val="001F57CA"/>
    <w:rsid w:val="001F5EF9"/>
    <w:rsid w:val="001F7383"/>
    <w:rsid w:val="001F78F3"/>
    <w:rsid w:val="001F7D5A"/>
    <w:rsid w:val="00201939"/>
    <w:rsid w:val="0020198E"/>
    <w:rsid w:val="00202437"/>
    <w:rsid w:val="002040CE"/>
    <w:rsid w:val="0020646B"/>
    <w:rsid w:val="002067F8"/>
    <w:rsid w:val="002109FF"/>
    <w:rsid w:val="00210F42"/>
    <w:rsid w:val="00211B28"/>
    <w:rsid w:val="00212AF7"/>
    <w:rsid w:val="00213B6E"/>
    <w:rsid w:val="00213D20"/>
    <w:rsid w:val="00213DA2"/>
    <w:rsid w:val="00214631"/>
    <w:rsid w:val="00216EDB"/>
    <w:rsid w:val="00217FE1"/>
    <w:rsid w:val="002217F9"/>
    <w:rsid w:val="00221AD2"/>
    <w:rsid w:val="002221EB"/>
    <w:rsid w:val="0022309D"/>
    <w:rsid w:val="00231B4D"/>
    <w:rsid w:val="00233706"/>
    <w:rsid w:val="00233DDD"/>
    <w:rsid w:val="00235416"/>
    <w:rsid w:val="00235659"/>
    <w:rsid w:val="00235796"/>
    <w:rsid w:val="00235950"/>
    <w:rsid w:val="002362EC"/>
    <w:rsid w:val="00236317"/>
    <w:rsid w:val="002379F0"/>
    <w:rsid w:val="00242370"/>
    <w:rsid w:val="00242D01"/>
    <w:rsid w:val="00243703"/>
    <w:rsid w:val="00244D30"/>
    <w:rsid w:val="00245800"/>
    <w:rsid w:val="00246716"/>
    <w:rsid w:val="00247F22"/>
    <w:rsid w:val="0025080E"/>
    <w:rsid w:val="002539B4"/>
    <w:rsid w:val="00253B10"/>
    <w:rsid w:val="002560B8"/>
    <w:rsid w:val="00256538"/>
    <w:rsid w:val="00260460"/>
    <w:rsid w:val="00260CF6"/>
    <w:rsid w:val="00261A56"/>
    <w:rsid w:val="00263562"/>
    <w:rsid w:val="0026432C"/>
    <w:rsid w:val="00264A4C"/>
    <w:rsid w:val="00265631"/>
    <w:rsid w:val="00266CAE"/>
    <w:rsid w:val="00266DC7"/>
    <w:rsid w:val="0027256D"/>
    <w:rsid w:val="00274529"/>
    <w:rsid w:val="002759AC"/>
    <w:rsid w:val="002769DB"/>
    <w:rsid w:val="00276D5A"/>
    <w:rsid w:val="0027778E"/>
    <w:rsid w:val="002807C4"/>
    <w:rsid w:val="0028112A"/>
    <w:rsid w:val="002822D1"/>
    <w:rsid w:val="0028316F"/>
    <w:rsid w:val="00283180"/>
    <w:rsid w:val="00284C62"/>
    <w:rsid w:val="00286087"/>
    <w:rsid w:val="00287B57"/>
    <w:rsid w:val="00290C96"/>
    <w:rsid w:val="0029387B"/>
    <w:rsid w:val="00293B10"/>
    <w:rsid w:val="00294FAD"/>
    <w:rsid w:val="00295CE0"/>
    <w:rsid w:val="002966B9"/>
    <w:rsid w:val="00296B19"/>
    <w:rsid w:val="00297E11"/>
    <w:rsid w:val="002A034F"/>
    <w:rsid w:val="002A0A7E"/>
    <w:rsid w:val="002A14C0"/>
    <w:rsid w:val="002A2429"/>
    <w:rsid w:val="002A49A4"/>
    <w:rsid w:val="002A6D90"/>
    <w:rsid w:val="002B064A"/>
    <w:rsid w:val="002B139C"/>
    <w:rsid w:val="002B255C"/>
    <w:rsid w:val="002B3CA5"/>
    <w:rsid w:val="002B4819"/>
    <w:rsid w:val="002B4A2D"/>
    <w:rsid w:val="002B4AFB"/>
    <w:rsid w:val="002B65FD"/>
    <w:rsid w:val="002C0895"/>
    <w:rsid w:val="002C41A7"/>
    <w:rsid w:val="002C5E63"/>
    <w:rsid w:val="002C6911"/>
    <w:rsid w:val="002C6B2A"/>
    <w:rsid w:val="002D2412"/>
    <w:rsid w:val="002D44B6"/>
    <w:rsid w:val="002D52CA"/>
    <w:rsid w:val="002D78CD"/>
    <w:rsid w:val="002E00EB"/>
    <w:rsid w:val="002E10E8"/>
    <w:rsid w:val="002E1DBD"/>
    <w:rsid w:val="002E323C"/>
    <w:rsid w:val="002E3C73"/>
    <w:rsid w:val="002E4E7B"/>
    <w:rsid w:val="002E6873"/>
    <w:rsid w:val="002F11B2"/>
    <w:rsid w:val="002F2DB7"/>
    <w:rsid w:val="002F2F23"/>
    <w:rsid w:val="002F4897"/>
    <w:rsid w:val="002F6015"/>
    <w:rsid w:val="002F73E3"/>
    <w:rsid w:val="00302290"/>
    <w:rsid w:val="003024E8"/>
    <w:rsid w:val="00305EEF"/>
    <w:rsid w:val="00306C17"/>
    <w:rsid w:val="00306EF7"/>
    <w:rsid w:val="0030728B"/>
    <w:rsid w:val="00310043"/>
    <w:rsid w:val="0031360C"/>
    <w:rsid w:val="00315F5B"/>
    <w:rsid w:val="00316304"/>
    <w:rsid w:val="003173B1"/>
    <w:rsid w:val="003179F0"/>
    <w:rsid w:val="00317BE0"/>
    <w:rsid w:val="0032134D"/>
    <w:rsid w:val="00322939"/>
    <w:rsid w:val="00322B46"/>
    <w:rsid w:val="00322CE6"/>
    <w:rsid w:val="00322F4F"/>
    <w:rsid w:val="00323BB0"/>
    <w:rsid w:val="00323C53"/>
    <w:rsid w:val="00323ECB"/>
    <w:rsid w:val="00324DB6"/>
    <w:rsid w:val="00325A7F"/>
    <w:rsid w:val="00326597"/>
    <w:rsid w:val="003266C3"/>
    <w:rsid w:val="00326BF5"/>
    <w:rsid w:val="0033155C"/>
    <w:rsid w:val="003329DC"/>
    <w:rsid w:val="0033389E"/>
    <w:rsid w:val="00333D5E"/>
    <w:rsid w:val="003347AB"/>
    <w:rsid w:val="00335697"/>
    <w:rsid w:val="00335E1A"/>
    <w:rsid w:val="00336C6B"/>
    <w:rsid w:val="00340234"/>
    <w:rsid w:val="003415D7"/>
    <w:rsid w:val="0034266A"/>
    <w:rsid w:val="00343B45"/>
    <w:rsid w:val="00343D68"/>
    <w:rsid w:val="003464AE"/>
    <w:rsid w:val="00350A48"/>
    <w:rsid w:val="00350F19"/>
    <w:rsid w:val="00354427"/>
    <w:rsid w:val="003553C0"/>
    <w:rsid w:val="0036059C"/>
    <w:rsid w:val="00361CE9"/>
    <w:rsid w:val="003629FA"/>
    <w:rsid w:val="003634A6"/>
    <w:rsid w:val="00363775"/>
    <w:rsid w:val="003638FF"/>
    <w:rsid w:val="00363C62"/>
    <w:rsid w:val="0036687B"/>
    <w:rsid w:val="00370B7B"/>
    <w:rsid w:val="003754C5"/>
    <w:rsid w:val="003762FC"/>
    <w:rsid w:val="00376CE5"/>
    <w:rsid w:val="00376D14"/>
    <w:rsid w:val="00382457"/>
    <w:rsid w:val="00382DFD"/>
    <w:rsid w:val="00383385"/>
    <w:rsid w:val="00384AA7"/>
    <w:rsid w:val="0038633F"/>
    <w:rsid w:val="00386DBD"/>
    <w:rsid w:val="003872FA"/>
    <w:rsid w:val="003901B9"/>
    <w:rsid w:val="00395F5A"/>
    <w:rsid w:val="003A2D72"/>
    <w:rsid w:val="003A2F5C"/>
    <w:rsid w:val="003A5B90"/>
    <w:rsid w:val="003A7444"/>
    <w:rsid w:val="003A7671"/>
    <w:rsid w:val="003B10D3"/>
    <w:rsid w:val="003B725E"/>
    <w:rsid w:val="003B7655"/>
    <w:rsid w:val="003C0AD0"/>
    <w:rsid w:val="003C4CAB"/>
    <w:rsid w:val="003C5E0A"/>
    <w:rsid w:val="003C7E17"/>
    <w:rsid w:val="003D2346"/>
    <w:rsid w:val="003D2B3B"/>
    <w:rsid w:val="003D2E42"/>
    <w:rsid w:val="003D335F"/>
    <w:rsid w:val="003D3860"/>
    <w:rsid w:val="003D615A"/>
    <w:rsid w:val="003D6194"/>
    <w:rsid w:val="003D7008"/>
    <w:rsid w:val="003D711B"/>
    <w:rsid w:val="003D7AC3"/>
    <w:rsid w:val="003E006C"/>
    <w:rsid w:val="003E29A8"/>
    <w:rsid w:val="003E5BCE"/>
    <w:rsid w:val="003E7B18"/>
    <w:rsid w:val="003F2690"/>
    <w:rsid w:val="003F302F"/>
    <w:rsid w:val="003F3A45"/>
    <w:rsid w:val="003F414B"/>
    <w:rsid w:val="003F451A"/>
    <w:rsid w:val="003F614F"/>
    <w:rsid w:val="003F61EB"/>
    <w:rsid w:val="003F7075"/>
    <w:rsid w:val="003F7DEE"/>
    <w:rsid w:val="004001C8"/>
    <w:rsid w:val="00400E8A"/>
    <w:rsid w:val="0040186A"/>
    <w:rsid w:val="00403418"/>
    <w:rsid w:val="004043B0"/>
    <w:rsid w:val="004066BE"/>
    <w:rsid w:val="00410BE2"/>
    <w:rsid w:val="00412701"/>
    <w:rsid w:val="0041399F"/>
    <w:rsid w:val="00416797"/>
    <w:rsid w:val="00420A81"/>
    <w:rsid w:val="004233A0"/>
    <w:rsid w:val="00423540"/>
    <w:rsid w:val="00424AC9"/>
    <w:rsid w:val="004255F6"/>
    <w:rsid w:val="00425C1E"/>
    <w:rsid w:val="00425ED7"/>
    <w:rsid w:val="00426839"/>
    <w:rsid w:val="0042760A"/>
    <w:rsid w:val="004278F5"/>
    <w:rsid w:val="004306C2"/>
    <w:rsid w:val="00431B51"/>
    <w:rsid w:val="00433BEE"/>
    <w:rsid w:val="004358A3"/>
    <w:rsid w:val="004361E7"/>
    <w:rsid w:val="00436B07"/>
    <w:rsid w:val="004375C7"/>
    <w:rsid w:val="004412B2"/>
    <w:rsid w:val="00443A2C"/>
    <w:rsid w:val="00443C56"/>
    <w:rsid w:val="00444B99"/>
    <w:rsid w:val="00445B3E"/>
    <w:rsid w:val="00445E03"/>
    <w:rsid w:val="0044771B"/>
    <w:rsid w:val="00447B08"/>
    <w:rsid w:val="0045044B"/>
    <w:rsid w:val="004523A0"/>
    <w:rsid w:val="0045268B"/>
    <w:rsid w:val="004532BC"/>
    <w:rsid w:val="00453935"/>
    <w:rsid w:val="00453A76"/>
    <w:rsid w:val="00453B64"/>
    <w:rsid w:val="00456343"/>
    <w:rsid w:val="004568A3"/>
    <w:rsid w:val="004579E3"/>
    <w:rsid w:val="004579FE"/>
    <w:rsid w:val="0046097D"/>
    <w:rsid w:val="00462D73"/>
    <w:rsid w:val="004646FC"/>
    <w:rsid w:val="0046476B"/>
    <w:rsid w:val="00464C68"/>
    <w:rsid w:val="004656D7"/>
    <w:rsid w:val="00465A93"/>
    <w:rsid w:val="00465C50"/>
    <w:rsid w:val="00467C53"/>
    <w:rsid w:val="00472437"/>
    <w:rsid w:val="004726DA"/>
    <w:rsid w:val="004734BB"/>
    <w:rsid w:val="0047352B"/>
    <w:rsid w:val="00473CB3"/>
    <w:rsid w:val="0047495B"/>
    <w:rsid w:val="00474CCB"/>
    <w:rsid w:val="00475613"/>
    <w:rsid w:val="004805C4"/>
    <w:rsid w:val="00481A80"/>
    <w:rsid w:val="004823C5"/>
    <w:rsid w:val="004830C2"/>
    <w:rsid w:val="00483518"/>
    <w:rsid w:val="00484DF8"/>
    <w:rsid w:val="00484EA2"/>
    <w:rsid w:val="00486F89"/>
    <w:rsid w:val="00490088"/>
    <w:rsid w:val="00491F96"/>
    <w:rsid w:val="00492ACF"/>
    <w:rsid w:val="00492C4D"/>
    <w:rsid w:val="00497624"/>
    <w:rsid w:val="004A0039"/>
    <w:rsid w:val="004A00C0"/>
    <w:rsid w:val="004A1E02"/>
    <w:rsid w:val="004A4CBD"/>
    <w:rsid w:val="004A789B"/>
    <w:rsid w:val="004A7F72"/>
    <w:rsid w:val="004B09ED"/>
    <w:rsid w:val="004B1699"/>
    <w:rsid w:val="004B2253"/>
    <w:rsid w:val="004B36FD"/>
    <w:rsid w:val="004B6DA2"/>
    <w:rsid w:val="004C06AE"/>
    <w:rsid w:val="004C0931"/>
    <w:rsid w:val="004C0F48"/>
    <w:rsid w:val="004C1F17"/>
    <w:rsid w:val="004C3717"/>
    <w:rsid w:val="004C3D25"/>
    <w:rsid w:val="004C41E0"/>
    <w:rsid w:val="004C4A48"/>
    <w:rsid w:val="004C612A"/>
    <w:rsid w:val="004D048E"/>
    <w:rsid w:val="004D5A6F"/>
    <w:rsid w:val="004D5E6E"/>
    <w:rsid w:val="004D6A85"/>
    <w:rsid w:val="004E1F92"/>
    <w:rsid w:val="004E64B4"/>
    <w:rsid w:val="004F0BFE"/>
    <w:rsid w:val="004F0CE9"/>
    <w:rsid w:val="004F23FD"/>
    <w:rsid w:val="004F3503"/>
    <w:rsid w:val="004F4ACC"/>
    <w:rsid w:val="004F5131"/>
    <w:rsid w:val="004F6F8C"/>
    <w:rsid w:val="005005A7"/>
    <w:rsid w:val="00500A46"/>
    <w:rsid w:val="00501FAB"/>
    <w:rsid w:val="00502A16"/>
    <w:rsid w:val="00503470"/>
    <w:rsid w:val="00503A27"/>
    <w:rsid w:val="00505A4E"/>
    <w:rsid w:val="00505CDC"/>
    <w:rsid w:val="00506E31"/>
    <w:rsid w:val="0051165E"/>
    <w:rsid w:val="0051220A"/>
    <w:rsid w:val="00512D27"/>
    <w:rsid w:val="00512EC0"/>
    <w:rsid w:val="00514CFB"/>
    <w:rsid w:val="00514E80"/>
    <w:rsid w:val="005166A4"/>
    <w:rsid w:val="0051684E"/>
    <w:rsid w:val="00516B7C"/>
    <w:rsid w:val="005177D5"/>
    <w:rsid w:val="00520DB2"/>
    <w:rsid w:val="0052312F"/>
    <w:rsid w:val="00523AA3"/>
    <w:rsid w:val="005244CF"/>
    <w:rsid w:val="00525E22"/>
    <w:rsid w:val="00525F57"/>
    <w:rsid w:val="00526085"/>
    <w:rsid w:val="00526C25"/>
    <w:rsid w:val="005272E2"/>
    <w:rsid w:val="00530EDE"/>
    <w:rsid w:val="00531004"/>
    <w:rsid w:val="0053314E"/>
    <w:rsid w:val="00535784"/>
    <w:rsid w:val="00535DAD"/>
    <w:rsid w:val="005370A7"/>
    <w:rsid w:val="005418CD"/>
    <w:rsid w:val="0054298A"/>
    <w:rsid w:val="00542C4A"/>
    <w:rsid w:val="0054321A"/>
    <w:rsid w:val="005442ED"/>
    <w:rsid w:val="00547418"/>
    <w:rsid w:val="00547C4F"/>
    <w:rsid w:val="005510E8"/>
    <w:rsid w:val="00551808"/>
    <w:rsid w:val="00551A0E"/>
    <w:rsid w:val="0055378B"/>
    <w:rsid w:val="00555F06"/>
    <w:rsid w:val="0056128C"/>
    <w:rsid w:val="00561346"/>
    <w:rsid w:val="0056394B"/>
    <w:rsid w:val="00564ED7"/>
    <w:rsid w:val="005675FC"/>
    <w:rsid w:val="00567671"/>
    <w:rsid w:val="0057214D"/>
    <w:rsid w:val="00572DB6"/>
    <w:rsid w:val="00573BD2"/>
    <w:rsid w:val="00573D3F"/>
    <w:rsid w:val="00574FA3"/>
    <w:rsid w:val="00577975"/>
    <w:rsid w:val="00581026"/>
    <w:rsid w:val="005812A8"/>
    <w:rsid w:val="00582DB6"/>
    <w:rsid w:val="00584E47"/>
    <w:rsid w:val="0058581F"/>
    <w:rsid w:val="005859D4"/>
    <w:rsid w:val="00585BB0"/>
    <w:rsid w:val="00590499"/>
    <w:rsid w:val="00590690"/>
    <w:rsid w:val="0059097A"/>
    <w:rsid w:val="00590DFA"/>
    <w:rsid w:val="00590F5D"/>
    <w:rsid w:val="005925F3"/>
    <w:rsid w:val="00592851"/>
    <w:rsid w:val="0059374A"/>
    <w:rsid w:val="00594284"/>
    <w:rsid w:val="005966D6"/>
    <w:rsid w:val="0059697B"/>
    <w:rsid w:val="005A022D"/>
    <w:rsid w:val="005A1126"/>
    <w:rsid w:val="005A1CBB"/>
    <w:rsid w:val="005A5392"/>
    <w:rsid w:val="005A7C5D"/>
    <w:rsid w:val="005B1299"/>
    <w:rsid w:val="005B135F"/>
    <w:rsid w:val="005B194E"/>
    <w:rsid w:val="005B344D"/>
    <w:rsid w:val="005B361D"/>
    <w:rsid w:val="005B462E"/>
    <w:rsid w:val="005B670A"/>
    <w:rsid w:val="005C0077"/>
    <w:rsid w:val="005C16F1"/>
    <w:rsid w:val="005C3AB3"/>
    <w:rsid w:val="005C3C37"/>
    <w:rsid w:val="005C4558"/>
    <w:rsid w:val="005C4A1E"/>
    <w:rsid w:val="005C6410"/>
    <w:rsid w:val="005C7ADF"/>
    <w:rsid w:val="005D104B"/>
    <w:rsid w:val="005D28CE"/>
    <w:rsid w:val="005D2A82"/>
    <w:rsid w:val="005D3331"/>
    <w:rsid w:val="005D713D"/>
    <w:rsid w:val="005D76FC"/>
    <w:rsid w:val="005D7B82"/>
    <w:rsid w:val="005E37FA"/>
    <w:rsid w:val="005E396F"/>
    <w:rsid w:val="005E548E"/>
    <w:rsid w:val="005E623A"/>
    <w:rsid w:val="005E7AB6"/>
    <w:rsid w:val="005F01FD"/>
    <w:rsid w:val="005F028F"/>
    <w:rsid w:val="005F069F"/>
    <w:rsid w:val="005F20FC"/>
    <w:rsid w:val="005F2818"/>
    <w:rsid w:val="005F327B"/>
    <w:rsid w:val="005F32FE"/>
    <w:rsid w:val="005F3A12"/>
    <w:rsid w:val="005F3ECC"/>
    <w:rsid w:val="005F4339"/>
    <w:rsid w:val="005F4E14"/>
    <w:rsid w:val="005F519F"/>
    <w:rsid w:val="005F5FB0"/>
    <w:rsid w:val="005F75A1"/>
    <w:rsid w:val="005F7FA5"/>
    <w:rsid w:val="006014A6"/>
    <w:rsid w:val="0060238B"/>
    <w:rsid w:val="006033EC"/>
    <w:rsid w:val="00604563"/>
    <w:rsid w:val="00605E4A"/>
    <w:rsid w:val="006062DE"/>
    <w:rsid w:val="00606666"/>
    <w:rsid w:val="006079E2"/>
    <w:rsid w:val="00612A17"/>
    <w:rsid w:val="00613020"/>
    <w:rsid w:val="0061408B"/>
    <w:rsid w:val="0061502F"/>
    <w:rsid w:val="00616353"/>
    <w:rsid w:val="00616490"/>
    <w:rsid w:val="00616A98"/>
    <w:rsid w:val="006209BB"/>
    <w:rsid w:val="00620CAC"/>
    <w:rsid w:val="00621408"/>
    <w:rsid w:val="00622BCA"/>
    <w:rsid w:val="00623364"/>
    <w:rsid w:val="006255EB"/>
    <w:rsid w:val="00626BCD"/>
    <w:rsid w:val="00626CFF"/>
    <w:rsid w:val="00631791"/>
    <w:rsid w:val="0063190E"/>
    <w:rsid w:val="00631E31"/>
    <w:rsid w:val="006320E8"/>
    <w:rsid w:val="00632B65"/>
    <w:rsid w:val="00632F22"/>
    <w:rsid w:val="00633371"/>
    <w:rsid w:val="006351AC"/>
    <w:rsid w:val="006351F5"/>
    <w:rsid w:val="006355C7"/>
    <w:rsid w:val="00635609"/>
    <w:rsid w:val="00635DF9"/>
    <w:rsid w:val="00636086"/>
    <w:rsid w:val="00641DEB"/>
    <w:rsid w:val="00641FC9"/>
    <w:rsid w:val="00642AC7"/>
    <w:rsid w:val="0064715B"/>
    <w:rsid w:val="00647F8C"/>
    <w:rsid w:val="00650417"/>
    <w:rsid w:val="0065166C"/>
    <w:rsid w:val="00651BB3"/>
    <w:rsid w:val="00653422"/>
    <w:rsid w:val="006537BB"/>
    <w:rsid w:val="006571C0"/>
    <w:rsid w:val="00660F2D"/>
    <w:rsid w:val="006617A7"/>
    <w:rsid w:val="0066216D"/>
    <w:rsid w:val="00663B50"/>
    <w:rsid w:val="006645A7"/>
    <w:rsid w:val="006645F9"/>
    <w:rsid w:val="006646FF"/>
    <w:rsid w:val="00665DE6"/>
    <w:rsid w:val="00667704"/>
    <w:rsid w:val="00667C96"/>
    <w:rsid w:val="00667E38"/>
    <w:rsid w:val="00667EEF"/>
    <w:rsid w:val="00670387"/>
    <w:rsid w:val="006736B9"/>
    <w:rsid w:val="00674521"/>
    <w:rsid w:val="0068087F"/>
    <w:rsid w:val="00681441"/>
    <w:rsid w:val="00681BE5"/>
    <w:rsid w:val="00682145"/>
    <w:rsid w:val="0068732C"/>
    <w:rsid w:val="00690738"/>
    <w:rsid w:val="0069108E"/>
    <w:rsid w:val="00691B29"/>
    <w:rsid w:val="00691D19"/>
    <w:rsid w:val="00693194"/>
    <w:rsid w:val="0069396B"/>
    <w:rsid w:val="006944D2"/>
    <w:rsid w:val="00694E27"/>
    <w:rsid w:val="00697872"/>
    <w:rsid w:val="006A0121"/>
    <w:rsid w:val="006A4E2B"/>
    <w:rsid w:val="006A6823"/>
    <w:rsid w:val="006A70AD"/>
    <w:rsid w:val="006B0E7A"/>
    <w:rsid w:val="006B13CC"/>
    <w:rsid w:val="006B25F7"/>
    <w:rsid w:val="006B3630"/>
    <w:rsid w:val="006B3FA7"/>
    <w:rsid w:val="006B590E"/>
    <w:rsid w:val="006B6840"/>
    <w:rsid w:val="006C1138"/>
    <w:rsid w:val="006C1275"/>
    <w:rsid w:val="006C17E8"/>
    <w:rsid w:val="006C1905"/>
    <w:rsid w:val="006C2659"/>
    <w:rsid w:val="006C3FA1"/>
    <w:rsid w:val="006C4094"/>
    <w:rsid w:val="006C4151"/>
    <w:rsid w:val="006C4464"/>
    <w:rsid w:val="006C47F6"/>
    <w:rsid w:val="006C48F5"/>
    <w:rsid w:val="006C704B"/>
    <w:rsid w:val="006C7271"/>
    <w:rsid w:val="006D0495"/>
    <w:rsid w:val="006D26F8"/>
    <w:rsid w:val="006D29D0"/>
    <w:rsid w:val="006D35F6"/>
    <w:rsid w:val="006D3906"/>
    <w:rsid w:val="006D4AE8"/>
    <w:rsid w:val="006D532F"/>
    <w:rsid w:val="006D62B8"/>
    <w:rsid w:val="006D665F"/>
    <w:rsid w:val="006D7399"/>
    <w:rsid w:val="006E120D"/>
    <w:rsid w:val="006E1B0A"/>
    <w:rsid w:val="006E2167"/>
    <w:rsid w:val="006E3633"/>
    <w:rsid w:val="006E6A9F"/>
    <w:rsid w:val="006E6B99"/>
    <w:rsid w:val="006E6EDD"/>
    <w:rsid w:val="006E7017"/>
    <w:rsid w:val="006E78E7"/>
    <w:rsid w:val="006F0002"/>
    <w:rsid w:val="006F0BEE"/>
    <w:rsid w:val="006F5459"/>
    <w:rsid w:val="006F6AB7"/>
    <w:rsid w:val="006F6CEC"/>
    <w:rsid w:val="006F7723"/>
    <w:rsid w:val="0070250F"/>
    <w:rsid w:val="00703EBD"/>
    <w:rsid w:val="00704241"/>
    <w:rsid w:val="00704F74"/>
    <w:rsid w:val="00706DCD"/>
    <w:rsid w:val="00706FE3"/>
    <w:rsid w:val="00707EA5"/>
    <w:rsid w:val="007100E3"/>
    <w:rsid w:val="0071092B"/>
    <w:rsid w:val="00710A9B"/>
    <w:rsid w:val="00711125"/>
    <w:rsid w:val="00711702"/>
    <w:rsid w:val="0071285A"/>
    <w:rsid w:val="00712C81"/>
    <w:rsid w:val="007138AC"/>
    <w:rsid w:val="00715565"/>
    <w:rsid w:val="00716C54"/>
    <w:rsid w:val="0071740B"/>
    <w:rsid w:val="00720A65"/>
    <w:rsid w:val="00720CE2"/>
    <w:rsid w:val="00722326"/>
    <w:rsid w:val="007227E4"/>
    <w:rsid w:val="00725230"/>
    <w:rsid w:val="00725C72"/>
    <w:rsid w:val="00726FEB"/>
    <w:rsid w:val="00731A6D"/>
    <w:rsid w:val="00731FC4"/>
    <w:rsid w:val="00732416"/>
    <w:rsid w:val="00732F5A"/>
    <w:rsid w:val="007349C8"/>
    <w:rsid w:val="007360E6"/>
    <w:rsid w:val="00741059"/>
    <w:rsid w:val="00742DB9"/>
    <w:rsid w:val="007433CA"/>
    <w:rsid w:val="00745216"/>
    <w:rsid w:val="0074522F"/>
    <w:rsid w:val="00746275"/>
    <w:rsid w:val="00750134"/>
    <w:rsid w:val="00750255"/>
    <w:rsid w:val="0075140C"/>
    <w:rsid w:val="007518C3"/>
    <w:rsid w:val="007520AE"/>
    <w:rsid w:val="007521C4"/>
    <w:rsid w:val="00753651"/>
    <w:rsid w:val="0075481C"/>
    <w:rsid w:val="00754B27"/>
    <w:rsid w:val="00754E98"/>
    <w:rsid w:val="0076064C"/>
    <w:rsid w:val="007607E9"/>
    <w:rsid w:val="00760AFE"/>
    <w:rsid w:val="00760BD0"/>
    <w:rsid w:val="00761460"/>
    <w:rsid w:val="0076234A"/>
    <w:rsid w:val="0076478E"/>
    <w:rsid w:val="00764A75"/>
    <w:rsid w:val="0076684E"/>
    <w:rsid w:val="0076741E"/>
    <w:rsid w:val="007732B6"/>
    <w:rsid w:val="00773550"/>
    <w:rsid w:val="00773568"/>
    <w:rsid w:val="00773848"/>
    <w:rsid w:val="00773CF9"/>
    <w:rsid w:val="0077517F"/>
    <w:rsid w:val="007751EE"/>
    <w:rsid w:val="00775965"/>
    <w:rsid w:val="00777F28"/>
    <w:rsid w:val="007821D5"/>
    <w:rsid w:val="00782752"/>
    <w:rsid w:val="00782C6C"/>
    <w:rsid w:val="00782FA2"/>
    <w:rsid w:val="00784561"/>
    <w:rsid w:val="00784FAD"/>
    <w:rsid w:val="00786482"/>
    <w:rsid w:val="00787C93"/>
    <w:rsid w:val="007901DD"/>
    <w:rsid w:val="0079052A"/>
    <w:rsid w:val="007911BA"/>
    <w:rsid w:val="007933C8"/>
    <w:rsid w:val="0079351C"/>
    <w:rsid w:val="0079402D"/>
    <w:rsid w:val="00794BB8"/>
    <w:rsid w:val="007A01ED"/>
    <w:rsid w:val="007A0302"/>
    <w:rsid w:val="007A237F"/>
    <w:rsid w:val="007A29ED"/>
    <w:rsid w:val="007A2CC2"/>
    <w:rsid w:val="007B0245"/>
    <w:rsid w:val="007B2AAA"/>
    <w:rsid w:val="007B2C83"/>
    <w:rsid w:val="007B38F0"/>
    <w:rsid w:val="007B40D7"/>
    <w:rsid w:val="007B51E1"/>
    <w:rsid w:val="007B5ECF"/>
    <w:rsid w:val="007B7565"/>
    <w:rsid w:val="007C167D"/>
    <w:rsid w:val="007C1AEF"/>
    <w:rsid w:val="007C40FA"/>
    <w:rsid w:val="007C4A00"/>
    <w:rsid w:val="007C5998"/>
    <w:rsid w:val="007C7412"/>
    <w:rsid w:val="007D180F"/>
    <w:rsid w:val="007D4A19"/>
    <w:rsid w:val="007D5681"/>
    <w:rsid w:val="007D68E4"/>
    <w:rsid w:val="007D6FF7"/>
    <w:rsid w:val="007E1AD3"/>
    <w:rsid w:val="007E343C"/>
    <w:rsid w:val="007E3783"/>
    <w:rsid w:val="007E4AA8"/>
    <w:rsid w:val="007E536E"/>
    <w:rsid w:val="007E55E4"/>
    <w:rsid w:val="007E62AD"/>
    <w:rsid w:val="007E62AF"/>
    <w:rsid w:val="007E67FD"/>
    <w:rsid w:val="007F0E90"/>
    <w:rsid w:val="007F2E35"/>
    <w:rsid w:val="007F2FD3"/>
    <w:rsid w:val="007F3D7D"/>
    <w:rsid w:val="007F4A7A"/>
    <w:rsid w:val="007F6551"/>
    <w:rsid w:val="0080062A"/>
    <w:rsid w:val="008020C2"/>
    <w:rsid w:val="008031D0"/>
    <w:rsid w:val="0080363D"/>
    <w:rsid w:val="0080521C"/>
    <w:rsid w:val="0080645B"/>
    <w:rsid w:val="008075C5"/>
    <w:rsid w:val="00810ABC"/>
    <w:rsid w:val="008112E6"/>
    <w:rsid w:val="0081149C"/>
    <w:rsid w:val="00812704"/>
    <w:rsid w:val="00813C5A"/>
    <w:rsid w:val="0081545F"/>
    <w:rsid w:val="00815D9C"/>
    <w:rsid w:val="008172FC"/>
    <w:rsid w:val="00820FB0"/>
    <w:rsid w:val="00824A90"/>
    <w:rsid w:val="00825177"/>
    <w:rsid w:val="008259C9"/>
    <w:rsid w:val="00825B1D"/>
    <w:rsid w:val="00826C64"/>
    <w:rsid w:val="008270EA"/>
    <w:rsid w:val="00827315"/>
    <w:rsid w:val="00827EF0"/>
    <w:rsid w:val="00830404"/>
    <w:rsid w:val="008318AB"/>
    <w:rsid w:val="0083291F"/>
    <w:rsid w:val="00836BA5"/>
    <w:rsid w:val="00836BAA"/>
    <w:rsid w:val="008375EF"/>
    <w:rsid w:val="0083796A"/>
    <w:rsid w:val="00837F32"/>
    <w:rsid w:val="00842E0C"/>
    <w:rsid w:val="008439C8"/>
    <w:rsid w:val="00843C5D"/>
    <w:rsid w:val="00844FC5"/>
    <w:rsid w:val="0084591F"/>
    <w:rsid w:val="008464BE"/>
    <w:rsid w:val="00846530"/>
    <w:rsid w:val="00850CE7"/>
    <w:rsid w:val="008520C2"/>
    <w:rsid w:val="0085584E"/>
    <w:rsid w:val="00857997"/>
    <w:rsid w:val="00857B12"/>
    <w:rsid w:val="00860388"/>
    <w:rsid w:val="00860B93"/>
    <w:rsid w:val="00861361"/>
    <w:rsid w:val="0086229E"/>
    <w:rsid w:val="00864063"/>
    <w:rsid w:val="00864402"/>
    <w:rsid w:val="008649A9"/>
    <w:rsid w:val="00864A8E"/>
    <w:rsid w:val="00864FB2"/>
    <w:rsid w:val="00865220"/>
    <w:rsid w:val="008653CF"/>
    <w:rsid w:val="00867116"/>
    <w:rsid w:val="00867AC5"/>
    <w:rsid w:val="0087741A"/>
    <w:rsid w:val="00883269"/>
    <w:rsid w:val="008833A5"/>
    <w:rsid w:val="00886039"/>
    <w:rsid w:val="00890383"/>
    <w:rsid w:val="008910BA"/>
    <w:rsid w:val="008927E6"/>
    <w:rsid w:val="008942A5"/>
    <w:rsid w:val="00895748"/>
    <w:rsid w:val="0089579A"/>
    <w:rsid w:val="008A2D0A"/>
    <w:rsid w:val="008A2EC2"/>
    <w:rsid w:val="008A353F"/>
    <w:rsid w:val="008A36CA"/>
    <w:rsid w:val="008A377E"/>
    <w:rsid w:val="008A3E69"/>
    <w:rsid w:val="008A462F"/>
    <w:rsid w:val="008A5725"/>
    <w:rsid w:val="008A5C02"/>
    <w:rsid w:val="008A7F96"/>
    <w:rsid w:val="008B1A24"/>
    <w:rsid w:val="008B3966"/>
    <w:rsid w:val="008B3AA8"/>
    <w:rsid w:val="008B5CC0"/>
    <w:rsid w:val="008B6959"/>
    <w:rsid w:val="008C0989"/>
    <w:rsid w:val="008C2069"/>
    <w:rsid w:val="008C36D9"/>
    <w:rsid w:val="008C374D"/>
    <w:rsid w:val="008C459F"/>
    <w:rsid w:val="008C6F28"/>
    <w:rsid w:val="008D13F2"/>
    <w:rsid w:val="008D3855"/>
    <w:rsid w:val="008D3942"/>
    <w:rsid w:val="008D4D11"/>
    <w:rsid w:val="008D5C3C"/>
    <w:rsid w:val="008D6C1A"/>
    <w:rsid w:val="008D6F02"/>
    <w:rsid w:val="008E0E39"/>
    <w:rsid w:val="008E1562"/>
    <w:rsid w:val="008E1F00"/>
    <w:rsid w:val="008E2025"/>
    <w:rsid w:val="008E2A3D"/>
    <w:rsid w:val="008E2DBE"/>
    <w:rsid w:val="008E3AA6"/>
    <w:rsid w:val="008F52DE"/>
    <w:rsid w:val="008F561A"/>
    <w:rsid w:val="008F58EA"/>
    <w:rsid w:val="008F674F"/>
    <w:rsid w:val="008F71D8"/>
    <w:rsid w:val="008F7DC9"/>
    <w:rsid w:val="008F7E7B"/>
    <w:rsid w:val="00901341"/>
    <w:rsid w:val="00901D49"/>
    <w:rsid w:val="00901FD2"/>
    <w:rsid w:val="009033C0"/>
    <w:rsid w:val="0090550A"/>
    <w:rsid w:val="00905EE1"/>
    <w:rsid w:val="009107B8"/>
    <w:rsid w:val="00910A26"/>
    <w:rsid w:val="00911733"/>
    <w:rsid w:val="009117D4"/>
    <w:rsid w:val="00911A32"/>
    <w:rsid w:val="009154C2"/>
    <w:rsid w:val="00915881"/>
    <w:rsid w:val="00915F40"/>
    <w:rsid w:val="00921230"/>
    <w:rsid w:val="009223FE"/>
    <w:rsid w:val="00923964"/>
    <w:rsid w:val="00924134"/>
    <w:rsid w:val="0092596B"/>
    <w:rsid w:val="00925B82"/>
    <w:rsid w:val="00925EC6"/>
    <w:rsid w:val="00927DFE"/>
    <w:rsid w:val="009305CD"/>
    <w:rsid w:val="00935A36"/>
    <w:rsid w:val="00935FF5"/>
    <w:rsid w:val="00937EFD"/>
    <w:rsid w:val="00942B84"/>
    <w:rsid w:val="00943463"/>
    <w:rsid w:val="00943ADF"/>
    <w:rsid w:val="00946679"/>
    <w:rsid w:val="0095009E"/>
    <w:rsid w:val="00950259"/>
    <w:rsid w:val="00950D08"/>
    <w:rsid w:val="00951865"/>
    <w:rsid w:val="00954718"/>
    <w:rsid w:val="009553A0"/>
    <w:rsid w:val="009554B4"/>
    <w:rsid w:val="00955554"/>
    <w:rsid w:val="0095649E"/>
    <w:rsid w:val="00957509"/>
    <w:rsid w:val="00963E3C"/>
    <w:rsid w:val="0096758F"/>
    <w:rsid w:val="00972C9C"/>
    <w:rsid w:val="0097748C"/>
    <w:rsid w:val="0098015D"/>
    <w:rsid w:val="00980931"/>
    <w:rsid w:val="00982924"/>
    <w:rsid w:val="00983450"/>
    <w:rsid w:val="00984254"/>
    <w:rsid w:val="00985389"/>
    <w:rsid w:val="009868C6"/>
    <w:rsid w:val="00990CBC"/>
    <w:rsid w:val="009912E2"/>
    <w:rsid w:val="00993023"/>
    <w:rsid w:val="00996034"/>
    <w:rsid w:val="00997A8A"/>
    <w:rsid w:val="009A1672"/>
    <w:rsid w:val="009A2F19"/>
    <w:rsid w:val="009A568E"/>
    <w:rsid w:val="009A67AF"/>
    <w:rsid w:val="009A6862"/>
    <w:rsid w:val="009A6DD1"/>
    <w:rsid w:val="009A79BD"/>
    <w:rsid w:val="009B047B"/>
    <w:rsid w:val="009B1153"/>
    <w:rsid w:val="009B11AE"/>
    <w:rsid w:val="009B42B0"/>
    <w:rsid w:val="009B4AF4"/>
    <w:rsid w:val="009B54FC"/>
    <w:rsid w:val="009B67ED"/>
    <w:rsid w:val="009B7065"/>
    <w:rsid w:val="009B7D73"/>
    <w:rsid w:val="009B7F9A"/>
    <w:rsid w:val="009C01D2"/>
    <w:rsid w:val="009C26BE"/>
    <w:rsid w:val="009C5579"/>
    <w:rsid w:val="009C6D48"/>
    <w:rsid w:val="009C7A7B"/>
    <w:rsid w:val="009D02B7"/>
    <w:rsid w:val="009D0780"/>
    <w:rsid w:val="009D2050"/>
    <w:rsid w:val="009D25F5"/>
    <w:rsid w:val="009D3023"/>
    <w:rsid w:val="009D61F4"/>
    <w:rsid w:val="009D6238"/>
    <w:rsid w:val="009D64B4"/>
    <w:rsid w:val="009D67DC"/>
    <w:rsid w:val="009E17AC"/>
    <w:rsid w:val="009E47B5"/>
    <w:rsid w:val="009E59D3"/>
    <w:rsid w:val="009F02F1"/>
    <w:rsid w:val="009F4123"/>
    <w:rsid w:val="009F4301"/>
    <w:rsid w:val="009F431D"/>
    <w:rsid w:val="009F68A7"/>
    <w:rsid w:val="00A0036E"/>
    <w:rsid w:val="00A00D34"/>
    <w:rsid w:val="00A01D21"/>
    <w:rsid w:val="00A01F6F"/>
    <w:rsid w:val="00A03156"/>
    <w:rsid w:val="00A0407F"/>
    <w:rsid w:val="00A06AD4"/>
    <w:rsid w:val="00A10106"/>
    <w:rsid w:val="00A102B5"/>
    <w:rsid w:val="00A11EF0"/>
    <w:rsid w:val="00A137A0"/>
    <w:rsid w:val="00A160D9"/>
    <w:rsid w:val="00A17448"/>
    <w:rsid w:val="00A2763F"/>
    <w:rsid w:val="00A33401"/>
    <w:rsid w:val="00A34053"/>
    <w:rsid w:val="00A34092"/>
    <w:rsid w:val="00A34937"/>
    <w:rsid w:val="00A34E67"/>
    <w:rsid w:val="00A3505E"/>
    <w:rsid w:val="00A36A14"/>
    <w:rsid w:val="00A3722C"/>
    <w:rsid w:val="00A37AB7"/>
    <w:rsid w:val="00A40D55"/>
    <w:rsid w:val="00A4184C"/>
    <w:rsid w:val="00A41867"/>
    <w:rsid w:val="00A42C06"/>
    <w:rsid w:val="00A42F87"/>
    <w:rsid w:val="00A4350F"/>
    <w:rsid w:val="00A43990"/>
    <w:rsid w:val="00A43AB0"/>
    <w:rsid w:val="00A4574A"/>
    <w:rsid w:val="00A466DE"/>
    <w:rsid w:val="00A46F29"/>
    <w:rsid w:val="00A50224"/>
    <w:rsid w:val="00A6016B"/>
    <w:rsid w:val="00A6274F"/>
    <w:rsid w:val="00A64A07"/>
    <w:rsid w:val="00A64C1E"/>
    <w:rsid w:val="00A660C5"/>
    <w:rsid w:val="00A67C90"/>
    <w:rsid w:val="00A70AC6"/>
    <w:rsid w:val="00A71A46"/>
    <w:rsid w:val="00A71C16"/>
    <w:rsid w:val="00A74898"/>
    <w:rsid w:val="00A75960"/>
    <w:rsid w:val="00A76C6B"/>
    <w:rsid w:val="00A80BB4"/>
    <w:rsid w:val="00A82E15"/>
    <w:rsid w:val="00A84745"/>
    <w:rsid w:val="00A847C2"/>
    <w:rsid w:val="00A85406"/>
    <w:rsid w:val="00A874B7"/>
    <w:rsid w:val="00A9083C"/>
    <w:rsid w:val="00A91FF2"/>
    <w:rsid w:val="00A93108"/>
    <w:rsid w:val="00A948D1"/>
    <w:rsid w:val="00A94D73"/>
    <w:rsid w:val="00A94E2F"/>
    <w:rsid w:val="00A9559A"/>
    <w:rsid w:val="00A95CFC"/>
    <w:rsid w:val="00A96053"/>
    <w:rsid w:val="00A96439"/>
    <w:rsid w:val="00A9653B"/>
    <w:rsid w:val="00A97693"/>
    <w:rsid w:val="00A97AAE"/>
    <w:rsid w:val="00AA0B41"/>
    <w:rsid w:val="00AA1011"/>
    <w:rsid w:val="00AA1619"/>
    <w:rsid w:val="00AA189A"/>
    <w:rsid w:val="00AA3087"/>
    <w:rsid w:val="00AA316C"/>
    <w:rsid w:val="00AA362D"/>
    <w:rsid w:val="00AA3A72"/>
    <w:rsid w:val="00AA65EB"/>
    <w:rsid w:val="00AB1E24"/>
    <w:rsid w:val="00AB1E28"/>
    <w:rsid w:val="00AB3182"/>
    <w:rsid w:val="00AB3FEA"/>
    <w:rsid w:val="00AB540C"/>
    <w:rsid w:val="00AB5AB0"/>
    <w:rsid w:val="00AB7273"/>
    <w:rsid w:val="00AB7460"/>
    <w:rsid w:val="00AB770F"/>
    <w:rsid w:val="00AB7EC9"/>
    <w:rsid w:val="00AC03A0"/>
    <w:rsid w:val="00AC0D9E"/>
    <w:rsid w:val="00AC102C"/>
    <w:rsid w:val="00AC175F"/>
    <w:rsid w:val="00AC42CD"/>
    <w:rsid w:val="00AC4FFB"/>
    <w:rsid w:val="00AC63B5"/>
    <w:rsid w:val="00AD1296"/>
    <w:rsid w:val="00AD3C45"/>
    <w:rsid w:val="00AD531E"/>
    <w:rsid w:val="00AD60F5"/>
    <w:rsid w:val="00AD63D9"/>
    <w:rsid w:val="00AD758E"/>
    <w:rsid w:val="00AE056E"/>
    <w:rsid w:val="00AE2C99"/>
    <w:rsid w:val="00AE353F"/>
    <w:rsid w:val="00AE7576"/>
    <w:rsid w:val="00AF00DD"/>
    <w:rsid w:val="00AF282E"/>
    <w:rsid w:val="00AF2CF2"/>
    <w:rsid w:val="00AF300F"/>
    <w:rsid w:val="00AF3A20"/>
    <w:rsid w:val="00AF489F"/>
    <w:rsid w:val="00AF4907"/>
    <w:rsid w:val="00AF5CB0"/>
    <w:rsid w:val="00B00329"/>
    <w:rsid w:val="00B00B6F"/>
    <w:rsid w:val="00B0484D"/>
    <w:rsid w:val="00B0546B"/>
    <w:rsid w:val="00B064F2"/>
    <w:rsid w:val="00B12305"/>
    <w:rsid w:val="00B12C8D"/>
    <w:rsid w:val="00B13210"/>
    <w:rsid w:val="00B136DB"/>
    <w:rsid w:val="00B1780D"/>
    <w:rsid w:val="00B2104E"/>
    <w:rsid w:val="00B22F22"/>
    <w:rsid w:val="00B23585"/>
    <w:rsid w:val="00B244C6"/>
    <w:rsid w:val="00B248A8"/>
    <w:rsid w:val="00B24C23"/>
    <w:rsid w:val="00B2690C"/>
    <w:rsid w:val="00B269F5"/>
    <w:rsid w:val="00B26C1A"/>
    <w:rsid w:val="00B270C9"/>
    <w:rsid w:val="00B3122C"/>
    <w:rsid w:val="00B31633"/>
    <w:rsid w:val="00B35264"/>
    <w:rsid w:val="00B35E90"/>
    <w:rsid w:val="00B4100C"/>
    <w:rsid w:val="00B41AE9"/>
    <w:rsid w:val="00B46CF5"/>
    <w:rsid w:val="00B51DC5"/>
    <w:rsid w:val="00B5278E"/>
    <w:rsid w:val="00B530B5"/>
    <w:rsid w:val="00B53294"/>
    <w:rsid w:val="00B54290"/>
    <w:rsid w:val="00B54CBE"/>
    <w:rsid w:val="00B5670B"/>
    <w:rsid w:val="00B604EF"/>
    <w:rsid w:val="00B626B0"/>
    <w:rsid w:val="00B6314E"/>
    <w:rsid w:val="00B63B36"/>
    <w:rsid w:val="00B640B3"/>
    <w:rsid w:val="00B64690"/>
    <w:rsid w:val="00B64CE3"/>
    <w:rsid w:val="00B67621"/>
    <w:rsid w:val="00B67659"/>
    <w:rsid w:val="00B71725"/>
    <w:rsid w:val="00B718AF"/>
    <w:rsid w:val="00B76A30"/>
    <w:rsid w:val="00B8017C"/>
    <w:rsid w:val="00B802D4"/>
    <w:rsid w:val="00B80320"/>
    <w:rsid w:val="00B82525"/>
    <w:rsid w:val="00B82B82"/>
    <w:rsid w:val="00B848A1"/>
    <w:rsid w:val="00B8554B"/>
    <w:rsid w:val="00B87A72"/>
    <w:rsid w:val="00B87CB6"/>
    <w:rsid w:val="00B91098"/>
    <w:rsid w:val="00B921BE"/>
    <w:rsid w:val="00B92613"/>
    <w:rsid w:val="00B94975"/>
    <w:rsid w:val="00B9508A"/>
    <w:rsid w:val="00B9652E"/>
    <w:rsid w:val="00B96604"/>
    <w:rsid w:val="00B97037"/>
    <w:rsid w:val="00BA002F"/>
    <w:rsid w:val="00BA0262"/>
    <w:rsid w:val="00BA1E30"/>
    <w:rsid w:val="00BA3727"/>
    <w:rsid w:val="00BA3D17"/>
    <w:rsid w:val="00BA4958"/>
    <w:rsid w:val="00BA6560"/>
    <w:rsid w:val="00BB065A"/>
    <w:rsid w:val="00BB34CD"/>
    <w:rsid w:val="00BB557D"/>
    <w:rsid w:val="00BC0E65"/>
    <w:rsid w:val="00BC1DD6"/>
    <w:rsid w:val="00BC270B"/>
    <w:rsid w:val="00BC5E63"/>
    <w:rsid w:val="00BC66CB"/>
    <w:rsid w:val="00BC7421"/>
    <w:rsid w:val="00BD1C00"/>
    <w:rsid w:val="00BD1D83"/>
    <w:rsid w:val="00BD2BBE"/>
    <w:rsid w:val="00BD2F7A"/>
    <w:rsid w:val="00BD3462"/>
    <w:rsid w:val="00BD5A01"/>
    <w:rsid w:val="00BD5E15"/>
    <w:rsid w:val="00BD6802"/>
    <w:rsid w:val="00BE02DB"/>
    <w:rsid w:val="00BE0816"/>
    <w:rsid w:val="00BE2C3F"/>
    <w:rsid w:val="00BE34F1"/>
    <w:rsid w:val="00BE3B77"/>
    <w:rsid w:val="00BE56E1"/>
    <w:rsid w:val="00BE6D29"/>
    <w:rsid w:val="00BE6DDC"/>
    <w:rsid w:val="00BF7185"/>
    <w:rsid w:val="00C01019"/>
    <w:rsid w:val="00C039D8"/>
    <w:rsid w:val="00C05DA9"/>
    <w:rsid w:val="00C06343"/>
    <w:rsid w:val="00C1147A"/>
    <w:rsid w:val="00C1182F"/>
    <w:rsid w:val="00C12D1A"/>
    <w:rsid w:val="00C13942"/>
    <w:rsid w:val="00C13981"/>
    <w:rsid w:val="00C15206"/>
    <w:rsid w:val="00C166DE"/>
    <w:rsid w:val="00C16854"/>
    <w:rsid w:val="00C17EE4"/>
    <w:rsid w:val="00C20F53"/>
    <w:rsid w:val="00C21EAC"/>
    <w:rsid w:val="00C23217"/>
    <w:rsid w:val="00C23365"/>
    <w:rsid w:val="00C23DDA"/>
    <w:rsid w:val="00C23FBE"/>
    <w:rsid w:val="00C24003"/>
    <w:rsid w:val="00C240B0"/>
    <w:rsid w:val="00C2493A"/>
    <w:rsid w:val="00C24C30"/>
    <w:rsid w:val="00C26262"/>
    <w:rsid w:val="00C26AA3"/>
    <w:rsid w:val="00C27A65"/>
    <w:rsid w:val="00C317B2"/>
    <w:rsid w:val="00C3212A"/>
    <w:rsid w:val="00C32F18"/>
    <w:rsid w:val="00C35974"/>
    <w:rsid w:val="00C36026"/>
    <w:rsid w:val="00C363D8"/>
    <w:rsid w:val="00C36678"/>
    <w:rsid w:val="00C36990"/>
    <w:rsid w:val="00C37A6F"/>
    <w:rsid w:val="00C4020E"/>
    <w:rsid w:val="00C4036F"/>
    <w:rsid w:val="00C42240"/>
    <w:rsid w:val="00C4420E"/>
    <w:rsid w:val="00C44E49"/>
    <w:rsid w:val="00C45594"/>
    <w:rsid w:val="00C469A9"/>
    <w:rsid w:val="00C50047"/>
    <w:rsid w:val="00C50F9F"/>
    <w:rsid w:val="00C533B7"/>
    <w:rsid w:val="00C54196"/>
    <w:rsid w:val="00C543F1"/>
    <w:rsid w:val="00C548EC"/>
    <w:rsid w:val="00C57499"/>
    <w:rsid w:val="00C57941"/>
    <w:rsid w:val="00C622DC"/>
    <w:rsid w:val="00C6535A"/>
    <w:rsid w:val="00C6663B"/>
    <w:rsid w:val="00C66C4C"/>
    <w:rsid w:val="00C70E19"/>
    <w:rsid w:val="00C718B5"/>
    <w:rsid w:val="00C75785"/>
    <w:rsid w:val="00C76060"/>
    <w:rsid w:val="00C762B6"/>
    <w:rsid w:val="00C77D54"/>
    <w:rsid w:val="00C80442"/>
    <w:rsid w:val="00C80FCA"/>
    <w:rsid w:val="00C812A1"/>
    <w:rsid w:val="00C8163B"/>
    <w:rsid w:val="00C83152"/>
    <w:rsid w:val="00C857D6"/>
    <w:rsid w:val="00C86981"/>
    <w:rsid w:val="00C86AD0"/>
    <w:rsid w:val="00C871A5"/>
    <w:rsid w:val="00C8760B"/>
    <w:rsid w:val="00C912C5"/>
    <w:rsid w:val="00C914FA"/>
    <w:rsid w:val="00C91636"/>
    <w:rsid w:val="00C91923"/>
    <w:rsid w:val="00C93CE7"/>
    <w:rsid w:val="00C9465D"/>
    <w:rsid w:val="00C96707"/>
    <w:rsid w:val="00C96F99"/>
    <w:rsid w:val="00CA2ED2"/>
    <w:rsid w:val="00CA387C"/>
    <w:rsid w:val="00CA4B1F"/>
    <w:rsid w:val="00CA5261"/>
    <w:rsid w:val="00CA5CC3"/>
    <w:rsid w:val="00CA62F5"/>
    <w:rsid w:val="00CA7724"/>
    <w:rsid w:val="00CB036B"/>
    <w:rsid w:val="00CB07D7"/>
    <w:rsid w:val="00CB0A7B"/>
    <w:rsid w:val="00CB138E"/>
    <w:rsid w:val="00CB2139"/>
    <w:rsid w:val="00CB2D6B"/>
    <w:rsid w:val="00CB3590"/>
    <w:rsid w:val="00CB4AEE"/>
    <w:rsid w:val="00CB53CA"/>
    <w:rsid w:val="00CB5A5B"/>
    <w:rsid w:val="00CB670E"/>
    <w:rsid w:val="00CB68C7"/>
    <w:rsid w:val="00CB6A20"/>
    <w:rsid w:val="00CC0498"/>
    <w:rsid w:val="00CC2554"/>
    <w:rsid w:val="00CC4E27"/>
    <w:rsid w:val="00CC56C1"/>
    <w:rsid w:val="00CC58CB"/>
    <w:rsid w:val="00CC658A"/>
    <w:rsid w:val="00CC6618"/>
    <w:rsid w:val="00CC77AE"/>
    <w:rsid w:val="00CC7ED3"/>
    <w:rsid w:val="00CD03B9"/>
    <w:rsid w:val="00CD0F2A"/>
    <w:rsid w:val="00CD112D"/>
    <w:rsid w:val="00CD1988"/>
    <w:rsid w:val="00CD1ACE"/>
    <w:rsid w:val="00CD20B2"/>
    <w:rsid w:val="00CD21BF"/>
    <w:rsid w:val="00CD3DB2"/>
    <w:rsid w:val="00CD51ED"/>
    <w:rsid w:val="00CD5CB0"/>
    <w:rsid w:val="00CD6792"/>
    <w:rsid w:val="00CD7624"/>
    <w:rsid w:val="00CD7783"/>
    <w:rsid w:val="00CE151F"/>
    <w:rsid w:val="00CE42E9"/>
    <w:rsid w:val="00CE4DC2"/>
    <w:rsid w:val="00CE6188"/>
    <w:rsid w:val="00CF1249"/>
    <w:rsid w:val="00CF2283"/>
    <w:rsid w:val="00CF59B9"/>
    <w:rsid w:val="00CF5D85"/>
    <w:rsid w:val="00CF66C3"/>
    <w:rsid w:val="00CF696C"/>
    <w:rsid w:val="00CF6A00"/>
    <w:rsid w:val="00D02DCC"/>
    <w:rsid w:val="00D0459E"/>
    <w:rsid w:val="00D064D7"/>
    <w:rsid w:val="00D10F65"/>
    <w:rsid w:val="00D11BCE"/>
    <w:rsid w:val="00D11FCF"/>
    <w:rsid w:val="00D12114"/>
    <w:rsid w:val="00D12978"/>
    <w:rsid w:val="00D13663"/>
    <w:rsid w:val="00D15D96"/>
    <w:rsid w:val="00D1711A"/>
    <w:rsid w:val="00D17CD2"/>
    <w:rsid w:val="00D20392"/>
    <w:rsid w:val="00D21016"/>
    <w:rsid w:val="00D224B5"/>
    <w:rsid w:val="00D24A67"/>
    <w:rsid w:val="00D27AB1"/>
    <w:rsid w:val="00D32FF3"/>
    <w:rsid w:val="00D331F6"/>
    <w:rsid w:val="00D35B71"/>
    <w:rsid w:val="00D361BE"/>
    <w:rsid w:val="00D41661"/>
    <w:rsid w:val="00D41937"/>
    <w:rsid w:val="00D433B5"/>
    <w:rsid w:val="00D44C20"/>
    <w:rsid w:val="00D4641F"/>
    <w:rsid w:val="00D478A3"/>
    <w:rsid w:val="00D50D3B"/>
    <w:rsid w:val="00D512E4"/>
    <w:rsid w:val="00D5257C"/>
    <w:rsid w:val="00D54442"/>
    <w:rsid w:val="00D55296"/>
    <w:rsid w:val="00D555E2"/>
    <w:rsid w:val="00D557FF"/>
    <w:rsid w:val="00D55D32"/>
    <w:rsid w:val="00D5793D"/>
    <w:rsid w:val="00D57E3B"/>
    <w:rsid w:val="00D60C8A"/>
    <w:rsid w:val="00D611B7"/>
    <w:rsid w:val="00D61BB4"/>
    <w:rsid w:val="00D62062"/>
    <w:rsid w:val="00D66DAC"/>
    <w:rsid w:val="00D70BD0"/>
    <w:rsid w:val="00D73288"/>
    <w:rsid w:val="00D73848"/>
    <w:rsid w:val="00D7412A"/>
    <w:rsid w:val="00D75062"/>
    <w:rsid w:val="00D7669A"/>
    <w:rsid w:val="00D80605"/>
    <w:rsid w:val="00D80DD2"/>
    <w:rsid w:val="00D80FC3"/>
    <w:rsid w:val="00D82593"/>
    <w:rsid w:val="00D845A8"/>
    <w:rsid w:val="00D85B7D"/>
    <w:rsid w:val="00D85D69"/>
    <w:rsid w:val="00D87CD2"/>
    <w:rsid w:val="00D907D2"/>
    <w:rsid w:val="00D9164B"/>
    <w:rsid w:val="00D9171E"/>
    <w:rsid w:val="00D928A6"/>
    <w:rsid w:val="00D92983"/>
    <w:rsid w:val="00D92F0F"/>
    <w:rsid w:val="00D93BAE"/>
    <w:rsid w:val="00DA15D3"/>
    <w:rsid w:val="00DA3278"/>
    <w:rsid w:val="00DA635D"/>
    <w:rsid w:val="00DA71AA"/>
    <w:rsid w:val="00DA7E04"/>
    <w:rsid w:val="00DB0291"/>
    <w:rsid w:val="00DB0441"/>
    <w:rsid w:val="00DB0923"/>
    <w:rsid w:val="00DB098E"/>
    <w:rsid w:val="00DB171E"/>
    <w:rsid w:val="00DB1774"/>
    <w:rsid w:val="00DB26A6"/>
    <w:rsid w:val="00DB29C7"/>
    <w:rsid w:val="00DB4834"/>
    <w:rsid w:val="00DB655F"/>
    <w:rsid w:val="00DC4D4B"/>
    <w:rsid w:val="00DC5D40"/>
    <w:rsid w:val="00DC6384"/>
    <w:rsid w:val="00DC720A"/>
    <w:rsid w:val="00DD1B04"/>
    <w:rsid w:val="00DD25C7"/>
    <w:rsid w:val="00DD4916"/>
    <w:rsid w:val="00DD5008"/>
    <w:rsid w:val="00DD6846"/>
    <w:rsid w:val="00DD7E22"/>
    <w:rsid w:val="00DE033C"/>
    <w:rsid w:val="00DE0419"/>
    <w:rsid w:val="00DE0F00"/>
    <w:rsid w:val="00DE31A6"/>
    <w:rsid w:val="00DE365C"/>
    <w:rsid w:val="00DE454A"/>
    <w:rsid w:val="00DE51C1"/>
    <w:rsid w:val="00DE5901"/>
    <w:rsid w:val="00DE6E88"/>
    <w:rsid w:val="00DE7915"/>
    <w:rsid w:val="00DF0113"/>
    <w:rsid w:val="00DF0458"/>
    <w:rsid w:val="00DF200F"/>
    <w:rsid w:val="00DF2151"/>
    <w:rsid w:val="00DF21A0"/>
    <w:rsid w:val="00DF34F9"/>
    <w:rsid w:val="00DF3AE2"/>
    <w:rsid w:val="00DF3B3C"/>
    <w:rsid w:val="00DF41B5"/>
    <w:rsid w:val="00DF4ED3"/>
    <w:rsid w:val="00DF7333"/>
    <w:rsid w:val="00E00563"/>
    <w:rsid w:val="00E01CEB"/>
    <w:rsid w:val="00E04C84"/>
    <w:rsid w:val="00E05E65"/>
    <w:rsid w:val="00E110F0"/>
    <w:rsid w:val="00E117D4"/>
    <w:rsid w:val="00E14347"/>
    <w:rsid w:val="00E14447"/>
    <w:rsid w:val="00E171E9"/>
    <w:rsid w:val="00E21F66"/>
    <w:rsid w:val="00E239F5"/>
    <w:rsid w:val="00E23C4C"/>
    <w:rsid w:val="00E25398"/>
    <w:rsid w:val="00E26909"/>
    <w:rsid w:val="00E27C4A"/>
    <w:rsid w:val="00E305B8"/>
    <w:rsid w:val="00E307C7"/>
    <w:rsid w:val="00E3082D"/>
    <w:rsid w:val="00E30E69"/>
    <w:rsid w:val="00E313B6"/>
    <w:rsid w:val="00E31E0D"/>
    <w:rsid w:val="00E33005"/>
    <w:rsid w:val="00E33E97"/>
    <w:rsid w:val="00E34DD4"/>
    <w:rsid w:val="00E36EE6"/>
    <w:rsid w:val="00E376BB"/>
    <w:rsid w:val="00E37B87"/>
    <w:rsid w:val="00E37DD3"/>
    <w:rsid w:val="00E41DA0"/>
    <w:rsid w:val="00E41E0F"/>
    <w:rsid w:val="00E448D2"/>
    <w:rsid w:val="00E46461"/>
    <w:rsid w:val="00E500C1"/>
    <w:rsid w:val="00E504B6"/>
    <w:rsid w:val="00E5137B"/>
    <w:rsid w:val="00E517FA"/>
    <w:rsid w:val="00E529CD"/>
    <w:rsid w:val="00E54A33"/>
    <w:rsid w:val="00E56F49"/>
    <w:rsid w:val="00E57901"/>
    <w:rsid w:val="00E6019D"/>
    <w:rsid w:val="00E608AF"/>
    <w:rsid w:val="00E60A2B"/>
    <w:rsid w:val="00E6575F"/>
    <w:rsid w:val="00E67B12"/>
    <w:rsid w:val="00E70345"/>
    <w:rsid w:val="00E72DAF"/>
    <w:rsid w:val="00E7402D"/>
    <w:rsid w:val="00E7640D"/>
    <w:rsid w:val="00E768EE"/>
    <w:rsid w:val="00E7728F"/>
    <w:rsid w:val="00E77961"/>
    <w:rsid w:val="00E80D13"/>
    <w:rsid w:val="00E80DCD"/>
    <w:rsid w:val="00E81C5F"/>
    <w:rsid w:val="00E919C3"/>
    <w:rsid w:val="00E92160"/>
    <w:rsid w:val="00E93969"/>
    <w:rsid w:val="00E94CDA"/>
    <w:rsid w:val="00E94E58"/>
    <w:rsid w:val="00E95F62"/>
    <w:rsid w:val="00E96323"/>
    <w:rsid w:val="00E96D7C"/>
    <w:rsid w:val="00E97DEE"/>
    <w:rsid w:val="00E97F23"/>
    <w:rsid w:val="00EA1747"/>
    <w:rsid w:val="00EA24B1"/>
    <w:rsid w:val="00EA452C"/>
    <w:rsid w:val="00EA4C21"/>
    <w:rsid w:val="00EB33D3"/>
    <w:rsid w:val="00EB39B6"/>
    <w:rsid w:val="00EB6972"/>
    <w:rsid w:val="00EB7759"/>
    <w:rsid w:val="00EC00FC"/>
    <w:rsid w:val="00EC21E0"/>
    <w:rsid w:val="00EC292A"/>
    <w:rsid w:val="00EC3779"/>
    <w:rsid w:val="00EC55C1"/>
    <w:rsid w:val="00ED0DA4"/>
    <w:rsid w:val="00ED11D0"/>
    <w:rsid w:val="00ED63D3"/>
    <w:rsid w:val="00ED69DB"/>
    <w:rsid w:val="00ED71F1"/>
    <w:rsid w:val="00ED7704"/>
    <w:rsid w:val="00ED7CC2"/>
    <w:rsid w:val="00EE06A3"/>
    <w:rsid w:val="00EE265A"/>
    <w:rsid w:val="00EE3DB1"/>
    <w:rsid w:val="00EE4E03"/>
    <w:rsid w:val="00EE5825"/>
    <w:rsid w:val="00EE5EED"/>
    <w:rsid w:val="00EF16D4"/>
    <w:rsid w:val="00EF19AA"/>
    <w:rsid w:val="00EF22CD"/>
    <w:rsid w:val="00EF25AA"/>
    <w:rsid w:val="00EF2D95"/>
    <w:rsid w:val="00EF37A2"/>
    <w:rsid w:val="00EF4C4E"/>
    <w:rsid w:val="00EF6662"/>
    <w:rsid w:val="00EF7AEA"/>
    <w:rsid w:val="00F0107D"/>
    <w:rsid w:val="00F01871"/>
    <w:rsid w:val="00F03676"/>
    <w:rsid w:val="00F0542C"/>
    <w:rsid w:val="00F063E4"/>
    <w:rsid w:val="00F06D7A"/>
    <w:rsid w:val="00F07794"/>
    <w:rsid w:val="00F07E4B"/>
    <w:rsid w:val="00F10059"/>
    <w:rsid w:val="00F1215A"/>
    <w:rsid w:val="00F12A34"/>
    <w:rsid w:val="00F1322A"/>
    <w:rsid w:val="00F14E14"/>
    <w:rsid w:val="00F17A67"/>
    <w:rsid w:val="00F2049B"/>
    <w:rsid w:val="00F239FB"/>
    <w:rsid w:val="00F23CE7"/>
    <w:rsid w:val="00F24942"/>
    <w:rsid w:val="00F26FB4"/>
    <w:rsid w:val="00F27D62"/>
    <w:rsid w:val="00F30BD2"/>
    <w:rsid w:val="00F34C1F"/>
    <w:rsid w:val="00F35934"/>
    <w:rsid w:val="00F3634C"/>
    <w:rsid w:val="00F3722E"/>
    <w:rsid w:val="00F404CC"/>
    <w:rsid w:val="00F40900"/>
    <w:rsid w:val="00F42BD9"/>
    <w:rsid w:val="00F42FAB"/>
    <w:rsid w:val="00F4515A"/>
    <w:rsid w:val="00F46564"/>
    <w:rsid w:val="00F47EB6"/>
    <w:rsid w:val="00F50FB3"/>
    <w:rsid w:val="00F54A54"/>
    <w:rsid w:val="00F5543B"/>
    <w:rsid w:val="00F55A70"/>
    <w:rsid w:val="00F57335"/>
    <w:rsid w:val="00F604F7"/>
    <w:rsid w:val="00F615C4"/>
    <w:rsid w:val="00F62E39"/>
    <w:rsid w:val="00F63D3D"/>
    <w:rsid w:val="00F65E93"/>
    <w:rsid w:val="00F6706C"/>
    <w:rsid w:val="00F72CC7"/>
    <w:rsid w:val="00F7309F"/>
    <w:rsid w:val="00F749CC"/>
    <w:rsid w:val="00F7633E"/>
    <w:rsid w:val="00F7695A"/>
    <w:rsid w:val="00F773C7"/>
    <w:rsid w:val="00F806B3"/>
    <w:rsid w:val="00F82081"/>
    <w:rsid w:val="00F83CEF"/>
    <w:rsid w:val="00F84148"/>
    <w:rsid w:val="00F844A6"/>
    <w:rsid w:val="00F8470A"/>
    <w:rsid w:val="00F84C2F"/>
    <w:rsid w:val="00F86B77"/>
    <w:rsid w:val="00F86EC1"/>
    <w:rsid w:val="00F87043"/>
    <w:rsid w:val="00F87C8A"/>
    <w:rsid w:val="00F93343"/>
    <w:rsid w:val="00F947A3"/>
    <w:rsid w:val="00F957C1"/>
    <w:rsid w:val="00F95E6F"/>
    <w:rsid w:val="00F95F0E"/>
    <w:rsid w:val="00F9646D"/>
    <w:rsid w:val="00F96910"/>
    <w:rsid w:val="00F9752F"/>
    <w:rsid w:val="00FA18F3"/>
    <w:rsid w:val="00FA1F2B"/>
    <w:rsid w:val="00FA2574"/>
    <w:rsid w:val="00FA615D"/>
    <w:rsid w:val="00FA6CA8"/>
    <w:rsid w:val="00FA7F33"/>
    <w:rsid w:val="00FB1F20"/>
    <w:rsid w:val="00FB2A8B"/>
    <w:rsid w:val="00FB3C53"/>
    <w:rsid w:val="00FB4978"/>
    <w:rsid w:val="00FB4EDF"/>
    <w:rsid w:val="00FB71F0"/>
    <w:rsid w:val="00FC092E"/>
    <w:rsid w:val="00FC10CB"/>
    <w:rsid w:val="00FC1848"/>
    <w:rsid w:val="00FC1A98"/>
    <w:rsid w:val="00FC272F"/>
    <w:rsid w:val="00FC2EB6"/>
    <w:rsid w:val="00FC3A35"/>
    <w:rsid w:val="00FC482F"/>
    <w:rsid w:val="00FD10E9"/>
    <w:rsid w:val="00FD3DDE"/>
    <w:rsid w:val="00FD4E42"/>
    <w:rsid w:val="00FD65FB"/>
    <w:rsid w:val="00FD6CC9"/>
    <w:rsid w:val="00FE0003"/>
    <w:rsid w:val="00FE0936"/>
    <w:rsid w:val="00FE13A5"/>
    <w:rsid w:val="00FE306F"/>
    <w:rsid w:val="00FE3EC2"/>
    <w:rsid w:val="00FE4A75"/>
    <w:rsid w:val="00FE4FEE"/>
    <w:rsid w:val="00FE52FC"/>
    <w:rsid w:val="00FE6537"/>
    <w:rsid w:val="00FE6FCC"/>
    <w:rsid w:val="00FF498F"/>
    <w:rsid w:val="00FF512C"/>
    <w:rsid w:val="00FF5C70"/>
    <w:rsid w:val="00FF5CD5"/>
    <w:rsid w:val="00FF6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9A679"/>
  <w15:docId w15:val="{076D39B3-8B17-4813-8027-2D5FF845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20" w:line="340" w:lineRule="exact"/>
        <w:ind w:firstLine="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45F"/>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031D0"/>
    <w:pPr>
      <w:keepNext/>
      <w:keepLines/>
      <w:numPr>
        <w:numId w:val="26"/>
      </w:numPr>
      <w:spacing w:line="240" w:lineRule="auto"/>
      <w:ind w:left="0" w:firstLine="0"/>
      <w:jc w:val="center"/>
      <w:outlineLvl w:val="0"/>
    </w:pPr>
    <w:rPr>
      <w:rFonts w:ascii="Times New Roman Bold" w:eastAsiaTheme="majorEastAsia" w:hAnsi="Times New Roman Bold" w:cstheme="majorBidi"/>
      <w:b/>
      <w:color w:val="000000" w:themeColor="text1"/>
      <w:sz w:val="28"/>
      <w:szCs w:val="32"/>
    </w:rPr>
  </w:style>
  <w:style w:type="paragraph" w:styleId="Heading2">
    <w:name w:val="heading 2"/>
    <w:aliases w:val="Chương Heading 2"/>
    <w:basedOn w:val="Heading3"/>
    <w:next w:val="Heading3"/>
    <w:link w:val="Heading2Char"/>
    <w:unhideWhenUsed/>
    <w:qFormat/>
    <w:rsid w:val="008031D0"/>
    <w:pPr>
      <w:numPr>
        <w:numId w:val="27"/>
      </w:numPr>
      <w:spacing w:before="0" w:line="240" w:lineRule="auto"/>
      <w:ind w:left="0" w:firstLine="720"/>
      <w:jc w:val="both"/>
      <w:outlineLvl w:val="1"/>
    </w:pPr>
    <w:rPr>
      <w:rFonts w:ascii="Times New Roman Bold" w:eastAsiaTheme="majorEastAsia" w:hAnsi="Times New Roman Bold" w:cstheme="majorBidi"/>
      <w:b w:val="0"/>
      <w:color w:val="000000" w:themeColor="text1"/>
      <w:szCs w:val="26"/>
    </w:rPr>
  </w:style>
  <w:style w:type="paragraph" w:styleId="Heading3">
    <w:name w:val="heading 3"/>
    <w:basedOn w:val="Normal"/>
    <w:next w:val="Normal"/>
    <w:link w:val="Heading3Char"/>
    <w:qFormat/>
    <w:rsid w:val="006F0002"/>
    <w:pPr>
      <w:keepNext/>
      <w:keepLines/>
      <w:spacing w:before="200" w:line="288" w:lineRule="auto"/>
      <w:jc w:val="center"/>
      <w:outlineLvl w:val="2"/>
    </w:pPr>
    <w:rPr>
      <w:rFonts w:ascii="Cambria" w:eastAsia="Batang" w:hAnsi="Cambria"/>
      <w:b/>
      <w:bCs/>
      <w:color w:val="4F81BD"/>
      <w:sz w:val="28"/>
      <w:szCs w:val="28"/>
    </w:rPr>
  </w:style>
  <w:style w:type="paragraph" w:styleId="Heading4">
    <w:name w:val="heading 4"/>
    <w:basedOn w:val="Normal"/>
    <w:next w:val="BodyText"/>
    <w:link w:val="Heading4Char"/>
    <w:qFormat/>
    <w:rsid w:val="006F0002"/>
    <w:pPr>
      <w:keepNext/>
      <w:keepLines/>
      <w:tabs>
        <w:tab w:val="left" w:pos="0"/>
      </w:tabs>
      <w:suppressAutoHyphens/>
      <w:spacing w:before="200"/>
      <w:ind w:left="864" w:hanging="864"/>
      <w:outlineLvl w:val="3"/>
    </w:pPr>
    <w:rPr>
      <w:rFonts w:ascii="Cambria" w:eastAsia="Calibri" w:hAnsi="Cambria"/>
      <w:b/>
      <w:bCs/>
      <w:i/>
      <w:iCs/>
      <w:color w:val="4F81BD"/>
      <w:szCs w:val="20"/>
      <w:lang w:eastAsia="ar-SA"/>
    </w:rPr>
  </w:style>
  <w:style w:type="paragraph" w:styleId="Heading5">
    <w:name w:val="heading 5"/>
    <w:basedOn w:val="Normal"/>
    <w:next w:val="Normal"/>
    <w:link w:val="Heading5Char"/>
    <w:qFormat/>
    <w:rsid w:val="00F50FB3"/>
    <w:pPr>
      <w:spacing w:before="240" w:after="60"/>
      <w:outlineLvl w:val="4"/>
    </w:pPr>
    <w:rPr>
      <w:b/>
      <w:bCs/>
      <w:i/>
      <w:iCs/>
      <w:sz w:val="28"/>
      <w:szCs w:val="26"/>
    </w:rPr>
  </w:style>
  <w:style w:type="paragraph" w:styleId="Heading6">
    <w:name w:val="heading 6"/>
    <w:basedOn w:val="Normal"/>
    <w:next w:val="Normal"/>
    <w:link w:val="Heading6Char"/>
    <w:qFormat/>
    <w:rsid w:val="006F0002"/>
    <w:pPr>
      <w:spacing w:before="240" w:after="60"/>
      <w:outlineLvl w:val="5"/>
    </w:pPr>
    <w:rPr>
      <w:b/>
      <w:bCs/>
      <w:sz w:val="22"/>
      <w:szCs w:val="22"/>
    </w:rPr>
  </w:style>
  <w:style w:type="paragraph" w:styleId="Heading8">
    <w:name w:val="heading 8"/>
    <w:basedOn w:val="Normal"/>
    <w:next w:val="Normal"/>
    <w:link w:val="Heading8Char"/>
    <w:semiHidden/>
    <w:unhideWhenUsed/>
    <w:qFormat/>
    <w:rsid w:val="006F000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1545F"/>
    <w:pPr>
      <w:spacing w:line="288" w:lineRule="auto"/>
      <w:jc w:val="center"/>
    </w:pPr>
    <w:rPr>
      <w:rFonts w:eastAsia="Batang"/>
      <w:sz w:val="20"/>
      <w:szCs w:val="20"/>
      <w:lang w:eastAsia="ar-SA"/>
    </w:rPr>
  </w:style>
  <w:style w:type="character" w:customStyle="1" w:styleId="FootnoteTextChar">
    <w:name w:val="Footnote Text Char"/>
    <w:basedOn w:val="DefaultParagraphFont"/>
    <w:link w:val="FootnoteText"/>
    <w:semiHidden/>
    <w:rsid w:val="0081545F"/>
    <w:rPr>
      <w:rFonts w:ascii="Times New Roman" w:eastAsia="Batang" w:hAnsi="Times New Roman" w:cs="Times New Roman"/>
      <w:sz w:val="20"/>
      <w:szCs w:val="20"/>
      <w:lang w:val="en-US" w:eastAsia="ar-SA"/>
    </w:rPr>
  </w:style>
  <w:style w:type="character" w:styleId="FootnoteReference">
    <w:name w:val="footnote reference"/>
    <w:semiHidden/>
    <w:rsid w:val="0081545F"/>
    <w:rPr>
      <w:vertAlign w:val="superscript"/>
    </w:rPr>
  </w:style>
  <w:style w:type="paragraph" w:customStyle="1" w:styleId="CharCharCharCharCharCharCharCharCharCharCharCharChar">
    <w:name w:val="Char Char Char Char Char Char Char Char Char Char Char Char Char"/>
    <w:basedOn w:val="Normal"/>
    <w:next w:val="Heading2"/>
    <w:rsid w:val="0081545F"/>
    <w:pPr>
      <w:spacing w:after="160" w:line="240" w:lineRule="exact"/>
      <w:jc w:val="both"/>
    </w:pPr>
    <w:rPr>
      <w:b/>
      <w:noProof/>
      <w:sz w:val="28"/>
      <w:szCs w:val="20"/>
    </w:rPr>
  </w:style>
  <w:style w:type="character" w:customStyle="1" w:styleId="Heading2Char">
    <w:name w:val="Heading 2 Char"/>
    <w:aliases w:val="Chương Heading 2 Char"/>
    <w:basedOn w:val="DefaultParagraphFont"/>
    <w:link w:val="Heading2"/>
    <w:rsid w:val="008031D0"/>
    <w:rPr>
      <w:rFonts w:ascii="Times New Roman Bold" w:eastAsiaTheme="majorEastAsia" w:hAnsi="Times New Roman Bold" w:cstheme="majorBidi"/>
      <w:bCs/>
      <w:color w:val="000000" w:themeColor="text1"/>
      <w:sz w:val="28"/>
      <w:szCs w:val="26"/>
      <w:lang w:val="en-US"/>
    </w:rPr>
  </w:style>
  <w:style w:type="character" w:customStyle="1" w:styleId="Heading1Char">
    <w:name w:val="Heading 1 Char"/>
    <w:basedOn w:val="DefaultParagraphFont"/>
    <w:link w:val="Heading1"/>
    <w:rsid w:val="008031D0"/>
    <w:rPr>
      <w:rFonts w:ascii="Times New Roman Bold" w:eastAsiaTheme="majorEastAsia" w:hAnsi="Times New Roman Bold" w:cstheme="majorBidi"/>
      <w:b/>
      <w:color w:val="000000" w:themeColor="text1"/>
      <w:sz w:val="28"/>
      <w:szCs w:val="32"/>
      <w:lang w:val="en-US"/>
    </w:rPr>
  </w:style>
  <w:style w:type="paragraph" w:styleId="ListParagraph">
    <w:name w:val="List Paragraph"/>
    <w:basedOn w:val="Normal"/>
    <w:link w:val="ListParagraphChar"/>
    <w:qFormat/>
    <w:rsid w:val="00F239FB"/>
    <w:pPr>
      <w:ind w:left="720"/>
      <w:contextualSpacing/>
    </w:pPr>
  </w:style>
  <w:style w:type="paragraph" w:styleId="Header">
    <w:name w:val="header"/>
    <w:basedOn w:val="Normal"/>
    <w:link w:val="HeaderChar"/>
    <w:uiPriority w:val="99"/>
    <w:unhideWhenUsed/>
    <w:rsid w:val="00F239FB"/>
    <w:pPr>
      <w:tabs>
        <w:tab w:val="center" w:pos="4513"/>
        <w:tab w:val="right" w:pos="9026"/>
      </w:tabs>
    </w:pPr>
  </w:style>
  <w:style w:type="character" w:customStyle="1" w:styleId="HeaderChar">
    <w:name w:val="Header Char"/>
    <w:basedOn w:val="DefaultParagraphFont"/>
    <w:link w:val="Header"/>
    <w:uiPriority w:val="99"/>
    <w:rsid w:val="00F239FB"/>
    <w:rPr>
      <w:rFonts w:ascii="Times New Roman" w:eastAsia="Times New Roman" w:hAnsi="Times New Roman" w:cs="Times New Roman"/>
      <w:sz w:val="24"/>
      <w:szCs w:val="24"/>
      <w:lang w:val="en-US"/>
    </w:rPr>
  </w:style>
  <w:style w:type="paragraph" w:styleId="Footer">
    <w:name w:val="footer"/>
    <w:basedOn w:val="Normal"/>
    <w:link w:val="FooterChar"/>
    <w:unhideWhenUsed/>
    <w:rsid w:val="00F239FB"/>
    <w:pPr>
      <w:tabs>
        <w:tab w:val="center" w:pos="4513"/>
        <w:tab w:val="right" w:pos="9026"/>
      </w:tabs>
    </w:pPr>
  </w:style>
  <w:style w:type="character" w:customStyle="1" w:styleId="FooterChar">
    <w:name w:val="Footer Char"/>
    <w:basedOn w:val="DefaultParagraphFont"/>
    <w:link w:val="Footer"/>
    <w:rsid w:val="00F239FB"/>
    <w:rPr>
      <w:rFonts w:ascii="Times New Roman" w:eastAsia="Times New Roman" w:hAnsi="Times New Roman" w:cs="Times New Roman"/>
      <w:sz w:val="24"/>
      <w:szCs w:val="24"/>
      <w:lang w:val="en-US"/>
    </w:rPr>
  </w:style>
  <w:style w:type="paragraph" w:styleId="BalloonText">
    <w:name w:val="Balloon Text"/>
    <w:basedOn w:val="Normal"/>
    <w:link w:val="BalloonTextChar"/>
    <w:semiHidden/>
    <w:unhideWhenUsed/>
    <w:rsid w:val="00F46564"/>
    <w:rPr>
      <w:rFonts w:ascii="Segoe UI" w:hAnsi="Segoe UI" w:cs="Segoe UI"/>
      <w:sz w:val="18"/>
      <w:szCs w:val="18"/>
    </w:rPr>
  </w:style>
  <w:style w:type="character" w:customStyle="1" w:styleId="BalloonTextChar">
    <w:name w:val="Balloon Text Char"/>
    <w:basedOn w:val="DefaultParagraphFont"/>
    <w:link w:val="BalloonText"/>
    <w:rsid w:val="00F46564"/>
    <w:rPr>
      <w:rFonts w:ascii="Segoe UI" w:eastAsia="Times New Roman" w:hAnsi="Segoe UI" w:cs="Segoe UI"/>
      <w:sz w:val="18"/>
      <w:szCs w:val="18"/>
      <w:lang w:val="en-US"/>
    </w:rPr>
  </w:style>
  <w:style w:type="character" w:customStyle="1" w:styleId="Heading3Char">
    <w:name w:val="Heading 3 Char"/>
    <w:basedOn w:val="DefaultParagraphFont"/>
    <w:link w:val="Heading3"/>
    <w:rsid w:val="006F0002"/>
    <w:rPr>
      <w:rFonts w:ascii="Cambria" w:eastAsia="Batang" w:hAnsi="Cambria" w:cs="Times New Roman"/>
      <w:b/>
      <w:bCs/>
      <w:color w:val="4F81BD"/>
      <w:sz w:val="28"/>
      <w:szCs w:val="28"/>
      <w:lang w:val="en-US"/>
    </w:rPr>
  </w:style>
  <w:style w:type="character" w:customStyle="1" w:styleId="Heading4Char">
    <w:name w:val="Heading 4 Char"/>
    <w:basedOn w:val="DefaultParagraphFont"/>
    <w:link w:val="Heading4"/>
    <w:rsid w:val="006F0002"/>
    <w:rPr>
      <w:rFonts w:ascii="Cambria" w:eastAsia="Calibri" w:hAnsi="Cambria" w:cs="Times New Roman"/>
      <w:b/>
      <w:bCs/>
      <w:i/>
      <w:iCs/>
      <w:color w:val="4F81BD"/>
      <w:sz w:val="24"/>
      <w:szCs w:val="20"/>
      <w:lang w:val="en-US" w:eastAsia="ar-SA"/>
    </w:rPr>
  </w:style>
  <w:style w:type="character" w:customStyle="1" w:styleId="Heading5Char">
    <w:name w:val="Heading 5 Char"/>
    <w:basedOn w:val="DefaultParagraphFont"/>
    <w:link w:val="Heading5"/>
    <w:rsid w:val="00F50FB3"/>
    <w:rPr>
      <w:rFonts w:ascii="Times New Roman" w:eastAsia="Times New Roman" w:hAnsi="Times New Roman" w:cs="Times New Roman"/>
      <w:b/>
      <w:bCs/>
      <w:i/>
      <w:iCs/>
      <w:sz w:val="28"/>
      <w:szCs w:val="26"/>
      <w:lang w:val="en-US"/>
    </w:rPr>
  </w:style>
  <w:style w:type="character" w:customStyle="1" w:styleId="Heading6Char">
    <w:name w:val="Heading 6 Char"/>
    <w:basedOn w:val="DefaultParagraphFont"/>
    <w:link w:val="Heading6"/>
    <w:rsid w:val="006F0002"/>
    <w:rPr>
      <w:rFonts w:ascii="Times New Roman" w:eastAsia="Times New Roman" w:hAnsi="Times New Roman" w:cs="Times New Roman"/>
      <w:b/>
      <w:bCs/>
      <w:lang w:val="en-US"/>
    </w:rPr>
  </w:style>
  <w:style w:type="character" w:customStyle="1" w:styleId="Heading8Char">
    <w:name w:val="Heading 8 Char"/>
    <w:basedOn w:val="DefaultParagraphFont"/>
    <w:link w:val="Heading8"/>
    <w:semiHidden/>
    <w:rsid w:val="006F0002"/>
    <w:rPr>
      <w:rFonts w:ascii="Calibri" w:eastAsia="Times New Roman" w:hAnsi="Calibri" w:cs="Times New Roman"/>
      <w:i/>
      <w:iCs/>
      <w:sz w:val="24"/>
      <w:szCs w:val="24"/>
      <w:lang w:val="en-US"/>
    </w:rPr>
  </w:style>
  <w:style w:type="paragraph" w:styleId="BodyText">
    <w:name w:val="Body Text"/>
    <w:basedOn w:val="Normal"/>
    <w:link w:val="BodyTextChar1"/>
    <w:rsid w:val="006F0002"/>
    <w:pPr>
      <w:suppressAutoHyphens/>
    </w:pPr>
    <w:rPr>
      <w:rFonts w:eastAsia="Calibri"/>
      <w:lang w:eastAsia="ar-SA"/>
    </w:rPr>
  </w:style>
  <w:style w:type="character" w:customStyle="1" w:styleId="BodyTextChar">
    <w:name w:val="Body Text Char"/>
    <w:basedOn w:val="DefaultParagraphFont"/>
    <w:rsid w:val="006F0002"/>
    <w:rPr>
      <w:rFonts w:ascii="Times New Roman" w:eastAsia="Times New Roman" w:hAnsi="Times New Roman" w:cs="Times New Roman"/>
      <w:sz w:val="24"/>
      <w:szCs w:val="24"/>
      <w:lang w:val="en-US"/>
    </w:rPr>
  </w:style>
  <w:style w:type="character" w:customStyle="1" w:styleId="BodyTextChar1">
    <w:name w:val="Body Text Char1"/>
    <w:link w:val="BodyText"/>
    <w:locked/>
    <w:rsid w:val="006F0002"/>
    <w:rPr>
      <w:rFonts w:ascii="Times New Roman" w:eastAsia="Calibri" w:hAnsi="Times New Roman" w:cs="Times New Roman"/>
      <w:sz w:val="24"/>
      <w:szCs w:val="24"/>
      <w:lang w:val="en-US" w:eastAsia="ar-SA"/>
    </w:rPr>
  </w:style>
  <w:style w:type="character" w:customStyle="1" w:styleId="WW8Num1z0">
    <w:name w:val="WW8Num1z0"/>
    <w:rsid w:val="006F0002"/>
    <w:rPr>
      <w:rFonts w:ascii="Times New Roman" w:hAnsi="Times New Roman"/>
    </w:rPr>
  </w:style>
  <w:style w:type="character" w:customStyle="1" w:styleId="WW8Num1z1">
    <w:name w:val="WW8Num1z1"/>
    <w:rsid w:val="006F0002"/>
    <w:rPr>
      <w:rFonts w:ascii="Courier New" w:hAnsi="Courier New"/>
    </w:rPr>
  </w:style>
  <w:style w:type="character" w:customStyle="1" w:styleId="WW8Num1z2">
    <w:name w:val="WW8Num1z2"/>
    <w:rsid w:val="006F0002"/>
    <w:rPr>
      <w:rFonts w:ascii="Wingdings" w:hAnsi="Wingdings"/>
    </w:rPr>
  </w:style>
  <w:style w:type="character" w:customStyle="1" w:styleId="WW8Num1z3">
    <w:name w:val="WW8Num1z3"/>
    <w:rsid w:val="006F0002"/>
    <w:rPr>
      <w:rFonts w:ascii="Symbol" w:hAnsi="Symbol"/>
    </w:rPr>
  </w:style>
  <w:style w:type="character" w:customStyle="1" w:styleId="WW8Num1z4">
    <w:name w:val="WW8Num1z4"/>
    <w:rsid w:val="006F0002"/>
  </w:style>
  <w:style w:type="character" w:customStyle="1" w:styleId="WW8Num1z5">
    <w:name w:val="WW8Num1z5"/>
    <w:rsid w:val="006F0002"/>
  </w:style>
  <w:style w:type="character" w:customStyle="1" w:styleId="WW8Num1z6">
    <w:name w:val="WW8Num1z6"/>
    <w:rsid w:val="006F0002"/>
  </w:style>
  <w:style w:type="character" w:customStyle="1" w:styleId="WW8Num1z7">
    <w:name w:val="WW8Num1z7"/>
    <w:rsid w:val="006F0002"/>
  </w:style>
  <w:style w:type="character" w:customStyle="1" w:styleId="WW8Num1z8">
    <w:name w:val="WW8Num1z8"/>
    <w:rsid w:val="006F0002"/>
  </w:style>
  <w:style w:type="character" w:customStyle="1" w:styleId="WW8Num2z0">
    <w:name w:val="WW8Num2z0"/>
    <w:rsid w:val="006F0002"/>
    <w:rPr>
      <w:color w:val="000000"/>
      <w:sz w:val="22"/>
      <w:lang w:val="es-ES" w:eastAsia="x-none"/>
    </w:rPr>
  </w:style>
  <w:style w:type="character" w:customStyle="1" w:styleId="WW8Num2z1">
    <w:name w:val="WW8Num2z1"/>
    <w:rsid w:val="006F0002"/>
  </w:style>
  <w:style w:type="character" w:customStyle="1" w:styleId="WW8Num3z0">
    <w:name w:val="WW8Num3z0"/>
    <w:rsid w:val="006F0002"/>
  </w:style>
  <w:style w:type="character" w:customStyle="1" w:styleId="WW8Num3z1">
    <w:name w:val="WW8Num3z1"/>
    <w:rsid w:val="006F0002"/>
  </w:style>
  <w:style w:type="character" w:customStyle="1" w:styleId="WW8Num4z0">
    <w:name w:val="WW8Num4z0"/>
    <w:rsid w:val="006F0002"/>
  </w:style>
  <w:style w:type="character" w:customStyle="1" w:styleId="WW8Num4z1">
    <w:name w:val="WW8Num4z1"/>
    <w:rsid w:val="006F0002"/>
  </w:style>
  <w:style w:type="character" w:customStyle="1" w:styleId="WW8Num5z0">
    <w:name w:val="WW8Num5z0"/>
    <w:rsid w:val="006F0002"/>
  </w:style>
  <w:style w:type="character" w:customStyle="1" w:styleId="WW8Num5z1">
    <w:name w:val="WW8Num5z1"/>
    <w:rsid w:val="006F0002"/>
  </w:style>
  <w:style w:type="character" w:customStyle="1" w:styleId="WW8Num6z0">
    <w:name w:val="WW8Num6z0"/>
    <w:rsid w:val="006F0002"/>
  </w:style>
  <w:style w:type="character" w:customStyle="1" w:styleId="WW8Num6z1">
    <w:name w:val="WW8Num6z1"/>
    <w:rsid w:val="006F0002"/>
  </w:style>
  <w:style w:type="character" w:customStyle="1" w:styleId="WW8Num7z0">
    <w:name w:val="WW8Num7z0"/>
    <w:rsid w:val="006F0002"/>
  </w:style>
  <w:style w:type="character" w:customStyle="1" w:styleId="WW8Num7z1">
    <w:name w:val="WW8Num7z1"/>
    <w:rsid w:val="006F0002"/>
  </w:style>
  <w:style w:type="character" w:customStyle="1" w:styleId="WW8Num8z0">
    <w:name w:val="WW8Num8z0"/>
    <w:rsid w:val="006F0002"/>
  </w:style>
  <w:style w:type="character" w:customStyle="1" w:styleId="WW8Num8z1">
    <w:name w:val="WW8Num8z1"/>
    <w:rsid w:val="006F0002"/>
  </w:style>
  <w:style w:type="character" w:customStyle="1" w:styleId="WW8Num9z0">
    <w:name w:val="WW8Num9z0"/>
    <w:rsid w:val="006F0002"/>
    <w:rPr>
      <w:rFonts w:ascii="Times New Roman" w:hAnsi="Times New Roman"/>
    </w:rPr>
  </w:style>
  <w:style w:type="character" w:customStyle="1" w:styleId="WW8Num9z1">
    <w:name w:val="WW8Num9z1"/>
    <w:rsid w:val="006F0002"/>
    <w:rPr>
      <w:rFonts w:ascii="Courier New" w:hAnsi="Courier New"/>
    </w:rPr>
  </w:style>
  <w:style w:type="character" w:customStyle="1" w:styleId="WW8Num9z2">
    <w:name w:val="WW8Num9z2"/>
    <w:rsid w:val="006F0002"/>
    <w:rPr>
      <w:rFonts w:ascii="Wingdings" w:hAnsi="Wingdings"/>
    </w:rPr>
  </w:style>
  <w:style w:type="character" w:customStyle="1" w:styleId="WW8Num9z3">
    <w:name w:val="WW8Num9z3"/>
    <w:rsid w:val="006F0002"/>
    <w:rPr>
      <w:rFonts w:ascii="Symbol" w:hAnsi="Symbol"/>
    </w:rPr>
  </w:style>
  <w:style w:type="character" w:customStyle="1" w:styleId="WW8Num10z0">
    <w:name w:val="WW8Num10z0"/>
    <w:rsid w:val="006F0002"/>
  </w:style>
  <w:style w:type="character" w:customStyle="1" w:styleId="WW8Num11z0">
    <w:name w:val="WW8Num11z0"/>
    <w:rsid w:val="006F0002"/>
  </w:style>
  <w:style w:type="character" w:customStyle="1" w:styleId="WW8Num11z1">
    <w:name w:val="WW8Num11z1"/>
    <w:rsid w:val="006F0002"/>
  </w:style>
  <w:style w:type="character" w:customStyle="1" w:styleId="WW8Num12z0">
    <w:name w:val="WW8Num12z0"/>
    <w:rsid w:val="006F0002"/>
    <w:rPr>
      <w:rFonts w:ascii="Times New Roman" w:hAnsi="Times New Roman"/>
    </w:rPr>
  </w:style>
  <w:style w:type="character" w:customStyle="1" w:styleId="WW8Num12z1">
    <w:name w:val="WW8Num12z1"/>
    <w:rsid w:val="006F0002"/>
  </w:style>
  <w:style w:type="character" w:customStyle="1" w:styleId="WW8Num13z0">
    <w:name w:val="WW8Num13z0"/>
    <w:rsid w:val="006F0002"/>
    <w:rPr>
      <w:rFonts w:ascii="Times New Roman" w:hAnsi="Times New Roman"/>
    </w:rPr>
  </w:style>
  <w:style w:type="character" w:customStyle="1" w:styleId="WW8Num13z1">
    <w:name w:val="WW8Num13z1"/>
    <w:rsid w:val="006F0002"/>
    <w:rPr>
      <w:rFonts w:ascii="Courier New" w:hAnsi="Courier New"/>
    </w:rPr>
  </w:style>
  <w:style w:type="character" w:customStyle="1" w:styleId="WW8Num13z2">
    <w:name w:val="WW8Num13z2"/>
    <w:rsid w:val="006F0002"/>
    <w:rPr>
      <w:rFonts w:ascii="Wingdings" w:hAnsi="Wingdings"/>
    </w:rPr>
  </w:style>
  <w:style w:type="character" w:customStyle="1" w:styleId="WW8Num13z3">
    <w:name w:val="WW8Num13z3"/>
    <w:rsid w:val="006F0002"/>
    <w:rPr>
      <w:rFonts w:ascii="Symbol" w:hAnsi="Symbol"/>
    </w:rPr>
  </w:style>
  <w:style w:type="character" w:customStyle="1" w:styleId="WW8Num14z0">
    <w:name w:val="WW8Num14z0"/>
    <w:rsid w:val="006F0002"/>
    <w:rPr>
      <w:rFonts w:ascii="Times New Roman" w:hAnsi="Times New Roman"/>
    </w:rPr>
  </w:style>
  <w:style w:type="character" w:customStyle="1" w:styleId="WW8Num14z1">
    <w:name w:val="WW8Num14z1"/>
    <w:rsid w:val="006F0002"/>
    <w:rPr>
      <w:rFonts w:ascii="Courier New" w:hAnsi="Courier New"/>
    </w:rPr>
  </w:style>
  <w:style w:type="character" w:customStyle="1" w:styleId="WW8Num14z2">
    <w:name w:val="WW8Num14z2"/>
    <w:rsid w:val="006F0002"/>
    <w:rPr>
      <w:rFonts w:ascii="Wingdings" w:hAnsi="Wingdings"/>
    </w:rPr>
  </w:style>
  <w:style w:type="character" w:customStyle="1" w:styleId="WW8Num14z3">
    <w:name w:val="WW8Num14z3"/>
    <w:rsid w:val="006F0002"/>
    <w:rPr>
      <w:rFonts w:ascii="Symbol" w:hAnsi="Symbol"/>
    </w:rPr>
  </w:style>
  <w:style w:type="character" w:customStyle="1" w:styleId="WW8Num15z0">
    <w:name w:val="WW8Num15z0"/>
    <w:rsid w:val="006F0002"/>
  </w:style>
  <w:style w:type="character" w:customStyle="1" w:styleId="WW8Num16z0">
    <w:name w:val="WW8Num16z0"/>
    <w:rsid w:val="006F0002"/>
  </w:style>
  <w:style w:type="character" w:customStyle="1" w:styleId="WW8Num16z1">
    <w:name w:val="WW8Num16z1"/>
    <w:rsid w:val="006F0002"/>
  </w:style>
  <w:style w:type="character" w:customStyle="1" w:styleId="WW8Num17z0">
    <w:name w:val="WW8Num17z0"/>
    <w:rsid w:val="006F0002"/>
  </w:style>
  <w:style w:type="character" w:customStyle="1" w:styleId="WW8Num17z1">
    <w:name w:val="WW8Num17z1"/>
    <w:rsid w:val="006F0002"/>
  </w:style>
  <w:style w:type="character" w:customStyle="1" w:styleId="WW8Num18z0">
    <w:name w:val="WW8Num18z0"/>
    <w:rsid w:val="006F0002"/>
  </w:style>
  <w:style w:type="character" w:customStyle="1" w:styleId="WW8Num19z0">
    <w:name w:val="WW8Num19z0"/>
    <w:rsid w:val="006F0002"/>
    <w:rPr>
      <w:color w:val="00000A"/>
      <w:sz w:val="26"/>
    </w:rPr>
  </w:style>
  <w:style w:type="character" w:customStyle="1" w:styleId="WW8Num19z1">
    <w:name w:val="WW8Num19z1"/>
    <w:rsid w:val="006F0002"/>
  </w:style>
  <w:style w:type="character" w:customStyle="1" w:styleId="WW8Num20z0">
    <w:name w:val="WW8Num20z0"/>
    <w:rsid w:val="006F0002"/>
    <w:rPr>
      <w:rFonts w:ascii="Times New Roman" w:hAnsi="Times New Roman"/>
    </w:rPr>
  </w:style>
  <w:style w:type="character" w:customStyle="1" w:styleId="WW8Num20z1">
    <w:name w:val="WW8Num20z1"/>
    <w:rsid w:val="006F0002"/>
    <w:rPr>
      <w:rFonts w:ascii="Courier New" w:hAnsi="Courier New"/>
    </w:rPr>
  </w:style>
  <w:style w:type="character" w:customStyle="1" w:styleId="WW8Num20z2">
    <w:name w:val="WW8Num20z2"/>
    <w:rsid w:val="006F0002"/>
    <w:rPr>
      <w:rFonts w:ascii="Wingdings" w:hAnsi="Wingdings"/>
    </w:rPr>
  </w:style>
  <w:style w:type="character" w:customStyle="1" w:styleId="WW8Num20z3">
    <w:name w:val="WW8Num20z3"/>
    <w:rsid w:val="006F0002"/>
    <w:rPr>
      <w:rFonts w:ascii="Symbol" w:hAnsi="Symbol"/>
    </w:rPr>
  </w:style>
  <w:style w:type="character" w:customStyle="1" w:styleId="WW8Num21z0">
    <w:name w:val="WW8Num21z0"/>
    <w:rsid w:val="006F0002"/>
  </w:style>
  <w:style w:type="character" w:customStyle="1" w:styleId="WW8Num21z1">
    <w:name w:val="WW8Num21z1"/>
    <w:rsid w:val="006F0002"/>
  </w:style>
  <w:style w:type="character" w:customStyle="1" w:styleId="WW8Num22z0">
    <w:name w:val="WW8Num22z0"/>
    <w:rsid w:val="006F0002"/>
  </w:style>
  <w:style w:type="character" w:customStyle="1" w:styleId="WW8Num22z1">
    <w:name w:val="WW8Num22z1"/>
    <w:rsid w:val="006F0002"/>
  </w:style>
  <w:style w:type="character" w:customStyle="1" w:styleId="WW8Num23z0">
    <w:name w:val="WW8Num23z0"/>
    <w:rsid w:val="006F0002"/>
  </w:style>
  <w:style w:type="character" w:customStyle="1" w:styleId="WW8Num23z1">
    <w:name w:val="WW8Num23z1"/>
    <w:rsid w:val="006F0002"/>
  </w:style>
  <w:style w:type="character" w:customStyle="1" w:styleId="WW8Num24z0">
    <w:name w:val="WW8Num24z0"/>
    <w:rsid w:val="006F0002"/>
    <w:rPr>
      <w:rFonts w:ascii="Times New Roman" w:hAnsi="Times New Roman"/>
    </w:rPr>
  </w:style>
  <w:style w:type="character" w:customStyle="1" w:styleId="WW8Num24z1">
    <w:name w:val="WW8Num24z1"/>
    <w:rsid w:val="006F0002"/>
    <w:rPr>
      <w:rFonts w:ascii="Courier New" w:hAnsi="Courier New"/>
    </w:rPr>
  </w:style>
  <w:style w:type="character" w:customStyle="1" w:styleId="WW8Num24z2">
    <w:name w:val="WW8Num24z2"/>
    <w:rsid w:val="006F0002"/>
    <w:rPr>
      <w:rFonts w:ascii="Wingdings" w:hAnsi="Wingdings"/>
    </w:rPr>
  </w:style>
  <w:style w:type="character" w:customStyle="1" w:styleId="WW8Num24z3">
    <w:name w:val="WW8Num24z3"/>
    <w:rsid w:val="006F0002"/>
    <w:rPr>
      <w:rFonts w:ascii="Symbol" w:hAnsi="Symbol"/>
    </w:rPr>
  </w:style>
  <w:style w:type="character" w:customStyle="1" w:styleId="WW8Num25z0">
    <w:name w:val="WW8Num25z0"/>
    <w:rsid w:val="006F0002"/>
  </w:style>
  <w:style w:type="character" w:customStyle="1" w:styleId="WW8Num25z1">
    <w:name w:val="WW8Num25z1"/>
    <w:rsid w:val="006F0002"/>
  </w:style>
  <w:style w:type="character" w:customStyle="1" w:styleId="WW8Num26z0">
    <w:name w:val="WW8Num26z0"/>
    <w:rsid w:val="006F0002"/>
  </w:style>
  <w:style w:type="character" w:customStyle="1" w:styleId="WW8Num26z1">
    <w:name w:val="WW8Num26z1"/>
    <w:rsid w:val="006F0002"/>
  </w:style>
  <w:style w:type="character" w:customStyle="1" w:styleId="WW8Num27z0">
    <w:name w:val="WW8Num27z0"/>
    <w:rsid w:val="006F0002"/>
  </w:style>
  <w:style w:type="character" w:customStyle="1" w:styleId="WW8Num27z1">
    <w:name w:val="WW8Num27z1"/>
    <w:rsid w:val="006F0002"/>
  </w:style>
  <w:style w:type="character" w:customStyle="1" w:styleId="WW8Num28z0">
    <w:name w:val="WW8Num28z0"/>
    <w:rsid w:val="006F0002"/>
  </w:style>
  <w:style w:type="character" w:customStyle="1" w:styleId="WW8Num29z0">
    <w:name w:val="WW8Num29z0"/>
    <w:rsid w:val="006F0002"/>
  </w:style>
  <w:style w:type="character" w:customStyle="1" w:styleId="WW8Num29z1">
    <w:name w:val="WW8Num29z1"/>
    <w:rsid w:val="006F0002"/>
  </w:style>
  <w:style w:type="character" w:customStyle="1" w:styleId="WW8Num30z0">
    <w:name w:val="WW8Num30z0"/>
    <w:rsid w:val="006F0002"/>
    <w:rPr>
      <w:rFonts w:ascii="Times New Roman" w:hAnsi="Times New Roman"/>
    </w:rPr>
  </w:style>
  <w:style w:type="character" w:customStyle="1" w:styleId="WW8Num30z1">
    <w:name w:val="WW8Num30z1"/>
    <w:rsid w:val="006F0002"/>
    <w:rPr>
      <w:rFonts w:ascii="Courier New" w:hAnsi="Courier New"/>
    </w:rPr>
  </w:style>
  <w:style w:type="character" w:customStyle="1" w:styleId="WW8Num30z2">
    <w:name w:val="WW8Num30z2"/>
    <w:rsid w:val="006F0002"/>
    <w:rPr>
      <w:rFonts w:ascii="Wingdings" w:hAnsi="Wingdings"/>
    </w:rPr>
  </w:style>
  <w:style w:type="character" w:customStyle="1" w:styleId="WW8Num30z3">
    <w:name w:val="WW8Num30z3"/>
    <w:rsid w:val="006F0002"/>
    <w:rPr>
      <w:rFonts w:ascii="Symbol" w:hAnsi="Symbol"/>
    </w:rPr>
  </w:style>
  <w:style w:type="character" w:customStyle="1" w:styleId="DefaultParagraphFont1">
    <w:name w:val="Default Paragraph Font1"/>
    <w:rsid w:val="006F0002"/>
  </w:style>
  <w:style w:type="character" w:customStyle="1" w:styleId="normalChar">
    <w:name w:val="normal Char"/>
    <w:rsid w:val="006F0002"/>
    <w:rPr>
      <w:rFonts w:eastAsia="Times New Roman"/>
      <w:sz w:val="24"/>
      <w:lang w:val="en-US" w:eastAsia="ar-SA" w:bidi="ar-SA"/>
    </w:rPr>
  </w:style>
  <w:style w:type="character" w:customStyle="1" w:styleId="BodytextSpacing0pt3">
    <w:name w:val="Body text + Spacing 0 pt3"/>
    <w:rsid w:val="006F0002"/>
    <w:rPr>
      <w:rFonts w:ascii="Times New Roman" w:hAnsi="Times New Roman"/>
      <w:spacing w:val="5"/>
      <w:u w:val="single"/>
    </w:rPr>
  </w:style>
  <w:style w:type="character" w:customStyle="1" w:styleId="BodytextItalic2">
    <w:name w:val="Body text + Italic2"/>
    <w:rsid w:val="006F0002"/>
    <w:rPr>
      <w:i/>
      <w:spacing w:val="6"/>
    </w:rPr>
  </w:style>
  <w:style w:type="character" w:customStyle="1" w:styleId="BodytextSpacing0pt2">
    <w:name w:val="Body text + Spacing 0 pt2"/>
    <w:rsid w:val="006F0002"/>
    <w:rPr>
      <w:rFonts w:ascii="Times New Roman" w:hAnsi="Times New Roman"/>
      <w:spacing w:val="8"/>
      <w:u w:val="none"/>
    </w:rPr>
  </w:style>
  <w:style w:type="character" w:customStyle="1" w:styleId="Bodytext0">
    <w:name w:val="Body text_"/>
    <w:rsid w:val="006F0002"/>
    <w:rPr>
      <w:spacing w:val="6"/>
      <w:lang w:val="x-none" w:eastAsia="ar-SA" w:bidi="ar-SA"/>
    </w:rPr>
  </w:style>
  <w:style w:type="character" w:customStyle="1" w:styleId="tablerowChar">
    <w:name w:val="tablerow Char"/>
    <w:rsid w:val="006F0002"/>
    <w:rPr>
      <w:rFonts w:ascii="Arial" w:hAnsi="Arial"/>
      <w:lang w:val="es-ES" w:eastAsia="ar-SA" w:bidi="ar-SA"/>
    </w:rPr>
  </w:style>
  <w:style w:type="character" w:customStyle="1" w:styleId="PageNumber1">
    <w:name w:val="Page Number1"/>
    <w:rsid w:val="006F0002"/>
  </w:style>
  <w:style w:type="character" w:customStyle="1" w:styleId="CommentReference1">
    <w:name w:val="Comment Reference1"/>
    <w:rsid w:val="006F0002"/>
    <w:rPr>
      <w:sz w:val="16"/>
    </w:rPr>
  </w:style>
  <w:style w:type="character" w:customStyle="1" w:styleId="CommentTextChar">
    <w:name w:val="Comment Text Char"/>
    <w:rsid w:val="006F0002"/>
    <w:rPr>
      <w:rFonts w:eastAsia="Times New Roman"/>
      <w:lang w:val="en-US" w:eastAsia="ar-SA" w:bidi="ar-SA"/>
    </w:rPr>
  </w:style>
  <w:style w:type="character" w:customStyle="1" w:styleId="apple-converted-space">
    <w:name w:val="apple-converted-space"/>
    <w:rsid w:val="006F0002"/>
  </w:style>
  <w:style w:type="character" w:styleId="Emphasis">
    <w:name w:val="Emphasis"/>
    <w:qFormat/>
    <w:rsid w:val="006F0002"/>
    <w:rPr>
      <w:rFonts w:cs="Times New Roman"/>
      <w:i/>
    </w:rPr>
  </w:style>
  <w:style w:type="character" w:customStyle="1" w:styleId="Bullets">
    <w:name w:val="Bullets"/>
    <w:rsid w:val="006F0002"/>
    <w:rPr>
      <w:rFonts w:ascii="OpenSymbol" w:eastAsia="OpenSymbol" w:hAnsi="OpenSymbol"/>
    </w:rPr>
  </w:style>
  <w:style w:type="character" w:customStyle="1" w:styleId="Khiunhs">
    <w:name w:val="Ký hiệu đánh số"/>
    <w:rsid w:val="006F0002"/>
  </w:style>
  <w:style w:type="character" w:customStyle="1" w:styleId="ListLabel1">
    <w:name w:val="ListLabel 1"/>
    <w:rsid w:val="006F0002"/>
  </w:style>
  <w:style w:type="character" w:customStyle="1" w:styleId="ListLabel2">
    <w:name w:val="ListLabel 2"/>
    <w:rsid w:val="006F0002"/>
  </w:style>
  <w:style w:type="character" w:customStyle="1" w:styleId="ListLabel3">
    <w:name w:val="ListLabel 3"/>
    <w:rsid w:val="006F0002"/>
    <w:rPr>
      <w:color w:val="000000"/>
      <w:sz w:val="22"/>
      <w:lang w:val="es-ES" w:eastAsia="x-none"/>
    </w:rPr>
  </w:style>
  <w:style w:type="character" w:customStyle="1" w:styleId="ListLabel4">
    <w:name w:val="ListLabel 4"/>
    <w:rsid w:val="006F0002"/>
  </w:style>
  <w:style w:type="character" w:customStyle="1" w:styleId="ListLabel5">
    <w:name w:val="ListLabel 5"/>
    <w:rsid w:val="006F0002"/>
  </w:style>
  <w:style w:type="paragraph" w:customStyle="1" w:styleId="Heading">
    <w:name w:val="Heading"/>
    <w:basedOn w:val="Normal"/>
    <w:next w:val="BodyText"/>
    <w:rsid w:val="006F0002"/>
    <w:pPr>
      <w:keepNext/>
      <w:suppressAutoHyphens/>
      <w:spacing w:before="240"/>
    </w:pPr>
    <w:rPr>
      <w:rFonts w:ascii="Arial" w:eastAsia="Microsoft YaHei" w:hAnsi="Arial" w:cs="Mangal"/>
      <w:sz w:val="28"/>
      <w:szCs w:val="28"/>
      <w:lang w:eastAsia="ar-SA"/>
    </w:rPr>
  </w:style>
  <w:style w:type="paragraph" w:styleId="List">
    <w:name w:val="List"/>
    <w:basedOn w:val="BodyText"/>
    <w:rsid w:val="006F0002"/>
    <w:rPr>
      <w:rFonts w:cs="Mangal"/>
    </w:rPr>
  </w:style>
  <w:style w:type="paragraph" w:styleId="Caption">
    <w:name w:val="caption"/>
    <w:basedOn w:val="Normal"/>
    <w:qFormat/>
    <w:rsid w:val="006F0002"/>
    <w:pPr>
      <w:suppressLineNumbers/>
      <w:suppressAutoHyphens/>
      <w:spacing w:before="120"/>
    </w:pPr>
    <w:rPr>
      <w:rFonts w:eastAsia="Calibri" w:cs="Mangal"/>
      <w:i/>
      <w:iCs/>
      <w:lang w:eastAsia="ar-SA"/>
    </w:rPr>
  </w:style>
  <w:style w:type="paragraph" w:customStyle="1" w:styleId="Index">
    <w:name w:val="Index"/>
    <w:basedOn w:val="Normal"/>
    <w:rsid w:val="006F0002"/>
    <w:pPr>
      <w:suppressLineNumbers/>
      <w:suppressAutoHyphens/>
    </w:pPr>
    <w:rPr>
      <w:rFonts w:eastAsia="Calibri" w:cs="Mangal"/>
      <w:lang w:eastAsia="ar-SA"/>
    </w:rPr>
  </w:style>
  <w:style w:type="paragraph" w:customStyle="1" w:styleId="Tiu">
    <w:name w:val="Tiêu đề"/>
    <w:basedOn w:val="Normal"/>
    <w:rsid w:val="006F0002"/>
    <w:pPr>
      <w:keepNext/>
      <w:suppressAutoHyphens/>
      <w:spacing w:before="240"/>
    </w:pPr>
    <w:rPr>
      <w:rFonts w:ascii="Arial" w:eastAsia="SimSun" w:hAnsi="Arial" w:cs="Mangal"/>
      <w:sz w:val="28"/>
      <w:szCs w:val="28"/>
      <w:lang w:eastAsia="ar-SA"/>
    </w:rPr>
  </w:style>
  <w:style w:type="paragraph" w:customStyle="1" w:styleId="Ph">
    <w:name w:val="Phụ đề"/>
    <w:basedOn w:val="Normal"/>
    <w:rsid w:val="006F0002"/>
    <w:pPr>
      <w:suppressLineNumbers/>
      <w:suppressAutoHyphens/>
      <w:spacing w:before="120"/>
    </w:pPr>
    <w:rPr>
      <w:rFonts w:eastAsia="Calibri" w:cs="Mangal"/>
      <w:i/>
      <w:iCs/>
      <w:lang w:eastAsia="ar-SA"/>
    </w:rPr>
  </w:style>
  <w:style w:type="paragraph" w:customStyle="1" w:styleId="Chmc">
    <w:name w:val="Chỉ mục"/>
    <w:basedOn w:val="Normal"/>
    <w:rsid w:val="006F0002"/>
    <w:pPr>
      <w:suppressLineNumbers/>
      <w:suppressAutoHyphens/>
    </w:pPr>
    <w:rPr>
      <w:rFonts w:eastAsia="Calibri" w:cs="Mangal"/>
      <w:lang w:eastAsia="ar-SA"/>
    </w:rPr>
  </w:style>
  <w:style w:type="paragraph" w:customStyle="1" w:styleId="Caption1">
    <w:name w:val="Caption1"/>
    <w:basedOn w:val="Normal"/>
    <w:rsid w:val="006F0002"/>
    <w:pPr>
      <w:suppressLineNumbers/>
      <w:suppressAutoHyphens/>
      <w:spacing w:before="120"/>
    </w:pPr>
    <w:rPr>
      <w:rFonts w:eastAsia="Calibri" w:cs="Mangal"/>
      <w:i/>
      <w:iCs/>
      <w:lang w:eastAsia="ar-SA"/>
    </w:rPr>
  </w:style>
  <w:style w:type="paragraph" w:customStyle="1" w:styleId="Normal1">
    <w:name w:val="Normal1"/>
    <w:basedOn w:val="Normal"/>
    <w:rsid w:val="006F0002"/>
    <w:pPr>
      <w:suppressAutoHyphens/>
      <w:spacing w:before="280" w:after="280"/>
    </w:pPr>
    <w:rPr>
      <w:rFonts w:eastAsia="Calibri"/>
      <w:lang w:eastAsia="ar-SA"/>
    </w:rPr>
  </w:style>
  <w:style w:type="paragraph" w:customStyle="1" w:styleId="Bodytext1">
    <w:name w:val="Body text1"/>
    <w:basedOn w:val="Normal"/>
    <w:rsid w:val="006F0002"/>
    <w:pPr>
      <w:widowControl w:val="0"/>
      <w:shd w:val="clear" w:color="auto" w:fill="FFFFFF"/>
      <w:suppressAutoHyphens/>
      <w:spacing w:line="317" w:lineRule="exact"/>
      <w:ind w:hanging="660"/>
      <w:jc w:val="both"/>
    </w:pPr>
    <w:rPr>
      <w:rFonts w:eastAsia="Batang"/>
      <w:spacing w:val="6"/>
      <w:sz w:val="20"/>
      <w:szCs w:val="20"/>
      <w:lang w:eastAsia="ar-SA"/>
    </w:rPr>
  </w:style>
  <w:style w:type="character" w:customStyle="1" w:styleId="FooterChar1">
    <w:name w:val="Footer Char1"/>
    <w:locked/>
    <w:rsid w:val="006F0002"/>
    <w:rPr>
      <w:rFonts w:ascii=".VnTime" w:eastAsia="Batang" w:hAnsi=".VnTime" w:cs=".VnTime"/>
      <w:sz w:val="28"/>
      <w:szCs w:val="24"/>
      <w:lang w:val="en-US" w:eastAsia="ar-SA" w:bidi="ar-SA"/>
    </w:rPr>
  </w:style>
  <w:style w:type="paragraph" w:customStyle="1" w:styleId="tablerow">
    <w:name w:val="tablerow"/>
    <w:basedOn w:val="BodyText"/>
    <w:rsid w:val="006F0002"/>
    <w:pPr>
      <w:spacing w:after="60"/>
    </w:pPr>
    <w:rPr>
      <w:rFonts w:ascii="Arial" w:eastAsia="Batang" w:hAnsi="Arial" w:cs="Arial"/>
      <w:sz w:val="20"/>
      <w:szCs w:val="20"/>
      <w:lang w:val="es-ES"/>
    </w:rPr>
  </w:style>
  <w:style w:type="paragraph" w:styleId="NormalWeb">
    <w:name w:val="Normal (Web)"/>
    <w:basedOn w:val="Normal"/>
    <w:uiPriority w:val="99"/>
    <w:rsid w:val="006F0002"/>
    <w:pPr>
      <w:suppressAutoHyphens/>
      <w:spacing w:before="280" w:after="280"/>
    </w:pPr>
    <w:rPr>
      <w:rFonts w:eastAsia="Calibri"/>
      <w:lang w:eastAsia="ar-SA"/>
    </w:rPr>
  </w:style>
  <w:style w:type="character" w:customStyle="1" w:styleId="BalloonTextChar1">
    <w:name w:val="Balloon Text Char1"/>
    <w:locked/>
    <w:rsid w:val="006F0002"/>
    <w:rPr>
      <w:rFonts w:ascii="Tahoma" w:eastAsia="Calibri" w:hAnsi="Tahoma" w:cs="Tahoma"/>
      <w:sz w:val="16"/>
      <w:szCs w:val="16"/>
      <w:lang w:val="en-US" w:eastAsia="ar-SA" w:bidi="ar-SA"/>
    </w:rPr>
  </w:style>
  <w:style w:type="paragraph" w:customStyle="1" w:styleId="CommentText1">
    <w:name w:val="Comment Text1"/>
    <w:basedOn w:val="Normal"/>
    <w:rsid w:val="006F0002"/>
    <w:pPr>
      <w:suppressAutoHyphens/>
    </w:pPr>
    <w:rPr>
      <w:rFonts w:eastAsia="Calibri"/>
      <w:sz w:val="20"/>
      <w:szCs w:val="20"/>
      <w:lang w:eastAsia="ar-SA"/>
    </w:rPr>
  </w:style>
  <w:style w:type="paragraph" w:customStyle="1" w:styleId="CommentSubject1">
    <w:name w:val="Comment Subject1"/>
    <w:basedOn w:val="CommentText1"/>
    <w:rsid w:val="006F0002"/>
    <w:rPr>
      <w:b/>
      <w:bCs/>
    </w:rPr>
  </w:style>
  <w:style w:type="character" w:customStyle="1" w:styleId="ListParagraphChar">
    <w:name w:val="List Paragraph Char"/>
    <w:link w:val="ListParagraph"/>
    <w:locked/>
    <w:rsid w:val="006F0002"/>
    <w:rPr>
      <w:rFonts w:ascii="Times New Roman" w:eastAsia="Times New Roman" w:hAnsi="Times New Roman" w:cs="Times New Roman"/>
      <w:sz w:val="24"/>
      <w:szCs w:val="24"/>
      <w:lang w:val="en-US"/>
    </w:rPr>
  </w:style>
  <w:style w:type="paragraph" w:customStyle="1" w:styleId="TableContents">
    <w:name w:val="Table Contents"/>
    <w:basedOn w:val="Normal"/>
    <w:rsid w:val="006F0002"/>
    <w:pPr>
      <w:suppressLineNumbers/>
      <w:suppressAutoHyphens/>
    </w:pPr>
    <w:rPr>
      <w:rFonts w:eastAsia="Calibri"/>
      <w:lang w:eastAsia="ar-SA"/>
    </w:rPr>
  </w:style>
  <w:style w:type="paragraph" w:customStyle="1" w:styleId="TableHeading">
    <w:name w:val="Table Heading"/>
    <w:basedOn w:val="TableContents"/>
    <w:rsid w:val="006F0002"/>
    <w:pPr>
      <w:jc w:val="center"/>
    </w:pPr>
    <w:rPr>
      <w:b/>
      <w:bCs/>
    </w:rPr>
  </w:style>
  <w:style w:type="paragraph" w:customStyle="1" w:styleId="n-dieund">
    <w:name w:val="n-dieund"/>
    <w:basedOn w:val="Normal"/>
    <w:rsid w:val="006F0002"/>
    <w:pPr>
      <w:suppressAutoHyphens/>
      <w:ind w:firstLine="709"/>
      <w:jc w:val="both"/>
    </w:pPr>
    <w:rPr>
      <w:rFonts w:ascii=".VnTime" w:eastAsia="Batang" w:hAnsi=".VnTime" w:cs=".VnTime"/>
      <w:lang w:eastAsia="ar-SA"/>
    </w:rPr>
  </w:style>
  <w:style w:type="paragraph" w:customStyle="1" w:styleId="Nidungbng">
    <w:name w:val="Nội dung bảng"/>
    <w:basedOn w:val="Normal"/>
    <w:rsid w:val="006F0002"/>
    <w:pPr>
      <w:suppressLineNumbers/>
      <w:suppressAutoHyphens/>
    </w:pPr>
    <w:rPr>
      <w:rFonts w:eastAsia="Calibri"/>
      <w:lang w:eastAsia="ar-SA"/>
    </w:rPr>
  </w:style>
  <w:style w:type="paragraph" w:customStyle="1" w:styleId="Tiubng">
    <w:name w:val="Tiêu đề bảng"/>
    <w:basedOn w:val="Nidungbng"/>
    <w:rsid w:val="006F0002"/>
    <w:pPr>
      <w:jc w:val="center"/>
    </w:pPr>
    <w:rPr>
      <w:b/>
      <w:bCs/>
    </w:rPr>
  </w:style>
  <w:style w:type="paragraph" w:styleId="CommentText">
    <w:name w:val="annotation text"/>
    <w:basedOn w:val="Normal"/>
    <w:link w:val="CommentTextChar1"/>
    <w:semiHidden/>
    <w:rsid w:val="006F0002"/>
    <w:pPr>
      <w:suppressAutoHyphens/>
    </w:pPr>
    <w:rPr>
      <w:rFonts w:eastAsia="Calibri"/>
      <w:sz w:val="20"/>
      <w:szCs w:val="20"/>
      <w:lang w:eastAsia="ar-SA"/>
    </w:rPr>
  </w:style>
  <w:style w:type="character" w:customStyle="1" w:styleId="CommentTextChar1">
    <w:name w:val="Comment Text Char1"/>
    <w:basedOn w:val="DefaultParagraphFont"/>
    <w:link w:val="CommentText"/>
    <w:semiHidden/>
    <w:rsid w:val="006F0002"/>
    <w:rPr>
      <w:rFonts w:ascii="Times New Roman" w:eastAsia="Calibri" w:hAnsi="Times New Roman" w:cs="Times New Roman"/>
      <w:sz w:val="20"/>
      <w:szCs w:val="20"/>
      <w:lang w:val="en-US" w:eastAsia="ar-SA"/>
    </w:rPr>
  </w:style>
  <w:style w:type="character" w:styleId="PageNumber">
    <w:name w:val="page number"/>
    <w:rsid w:val="006F0002"/>
    <w:rPr>
      <w:rFonts w:cs="Times New Roman"/>
    </w:rPr>
  </w:style>
  <w:style w:type="paragraph" w:styleId="BodyTextIndent3">
    <w:name w:val="Body Text Indent 3"/>
    <w:basedOn w:val="Normal"/>
    <w:link w:val="BodyTextIndent3Char"/>
    <w:rsid w:val="006F0002"/>
    <w:pPr>
      <w:spacing w:line="288" w:lineRule="auto"/>
      <w:ind w:left="360"/>
      <w:jc w:val="center"/>
    </w:pPr>
    <w:rPr>
      <w:rFonts w:ascii=".VnTime" w:eastAsia="Batang" w:hAnsi=".VnTime"/>
      <w:sz w:val="16"/>
      <w:szCs w:val="16"/>
    </w:rPr>
  </w:style>
  <w:style w:type="character" w:customStyle="1" w:styleId="BodyTextIndent3Char">
    <w:name w:val="Body Text Indent 3 Char"/>
    <w:basedOn w:val="DefaultParagraphFont"/>
    <w:link w:val="BodyTextIndent3"/>
    <w:rsid w:val="006F0002"/>
    <w:rPr>
      <w:rFonts w:ascii=".VnTime" w:eastAsia="Batang" w:hAnsi=".VnTime" w:cs="Times New Roman"/>
      <w:sz w:val="16"/>
      <w:szCs w:val="16"/>
      <w:lang w:val="en-US"/>
    </w:rPr>
  </w:style>
  <w:style w:type="paragraph" w:styleId="CommentSubject">
    <w:name w:val="annotation subject"/>
    <w:basedOn w:val="CommentText"/>
    <w:next w:val="CommentText"/>
    <w:link w:val="CommentSubjectChar"/>
    <w:semiHidden/>
    <w:rsid w:val="006F0002"/>
    <w:pPr>
      <w:suppressAutoHyphens w:val="0"/>
      <w:spacing w:line="288" w:lineRule="auto"/>
      <w:jc w:val="center"/>
    </w:pPr>
    <w:rPr>
      <w:rFonts w:ascii="Calibri" w:eastAsia="Times New Roman" w:hAnsi="Calibri"/>
      <w:b/>
      <w:lang w:val="x-none"/>
    </w:rPr>
  </w:style>
  <w:style w:type="character" w:customStyle="1" w:styleId="CommentSubjectChar">
    <w:name w:val="Comment Subject Char"/>
    <w:basedOn w:val="CommentTextChar1"/>
    <w:link w:val="CommentSubject"/>
    <w:semiHidden/>
    <w:rsid w:val="006F0002"/>
    <w:rPr>
      <w:rFonts w:ascii="Calibri" w:eastAsia="Times New Roman" w:hAnsi="Calibri" w:cs="Times New Roman"/>
      <w:b/>
      <w:sz w:val="20"/>
      <w:szCs w:val="20"/>
      <w:lang w:val="x-none" w:eastAsia="ar-SA"/>
    </w:rPr>
  </w:style>
  <w:style w:type="paragraph" w:customStyle="1" w:styleId="CM66">
    <w:name w:val="CM66"/>
    <w:basedOn w:val="Normal"/>
    <w:next w:val="Normal"/>
    <w:rsid w:val="006F0002"/>
    <w:pPr>
      <w:widowControl w:val="0"/>
      <w:autoSpaceDE w:val="0"/>
      <w:autoSpaceDN w:val="0"/>
      <w:adjustRightInd w:val="0"/>
      <w:spacing w:after="460"/>
    </w:pPr>
    <w:rPr>
      <w:rFonts w:ascii="Arial" w:eastAsia="Batang" w:hAnsi="Arial" w:cs="Arial"/>
      <w:color w:val="000000"/>
    </w:rPr>
  </w:style>
  <w:style w:type="paragraph" w:styleId="BodyTextIndent">
    <w:name w:val="Body Text Indent"/>
    <w:basedOn w:val="Normal"/>
    <w:link w:val="BodyTextIndentChar"/>
    <w:semiHidden/>
    <w:rsid w:val="006F0002"/>
    <w:pPr>
      <w:spacing w:line="288" w:lineRule="auto"/>
      <w:ind w:left="360"/>
      <w:jc w:val="center"/>
    </w:pPr>
    <w:rPr>
      <w:rFonts w:eastAsia="Batang"/>
      <w:sz w:val="28"/>
      <w:szCs w:val="28"/>
      <w:lang w:eastAsia="ar-SA"/>
    </w:rPr>
  </w:style>
  <w:style w:type="character" w:customStyle="1" w:styleId="BodyTextIndentChar">
    <w:name w:val="Body Text Indent Char"/>
    <w:basedOn w:val="DefaultParagraphFont"/>
    <w:link w:val="BodyTextIndent"/>
    <w:semiHidden/>
    <w:rsid w:val="006F0002"/>
    <w:rPr>
      <w:rFonts w:ascii="Times New Roman" w:eastAsia="Batang" w:hAnsi="Times New Roman" w:cs="Times New Roman"/>
      <w:sz w:val="28"/>
      <w:szCs w:val="28"/>
      <w:lang w:val="en-US" w:eastAsia="ar-SA"/>
    </w:rPr>
  </w:style>
  <w:style w:type="paragraph" w:styleId="BodyTextIndent2">
    <w:name w:val="Body Text Indent 2"/>
    <w:basedOn w:val="Normal"/>
    <w:link w:val="BodyTextIndent2Char"/>
    <w:semiHidden/>
    <w:rsid w:val="006F0002"/>
    <w:pPr>
      <w:spacing w:line="480" w:lineRule="auto"/>
      <w:ind w:left="283"/>
      <w:jc w:val="center"/>
    </w:pPr>
    <w:rPr>
      <w:rFonts w:eastAsia="Batang"/>
      <w:sz w:val="28"/>
      <w:szCs w:val="28"/>
      <w:lang w:eastAsia="ar-SA"/>
    </w:rPr>
  </w:style>
  <w:style w:type="character" w:customStyle="1" w:styleId="BodyTextIndent2Char">
    <w:name w:val="Body Text Indent 2 Char"/>
    <w:basedOn w:val="DefaultParagraphFont"/>
    <w:link w:val="BodyTextIndent2"/>
    <w:semiHidden/>
    <w:rsid w:val="006F0002"/>
    <w:rPr>
      <w:rFonts w:ascii="Times New Roman" w:eastAsia="Batang" w:hAnsi="Times New Roman" w:cs="Times New Roman"/>
      <w:sz w:val="28"/>
      <w:szCs w:val="28"/>
      <w:lang w:val="en-US" w:eastAsia="ar-SA"/>
    </w:rPr>
  </w:style>
  <w:style w:type="paragraph" w:styleId="BodyText3">
    <w:name w:val="Body Text 3"/>
    <w:basedOn w:val="Normal"/>
    <w:link w:val="BodyText3Char"/>
    <w:semiHidden/>
    <w:rsid w:val="006F0002"/>
    <w:pPr>
      <w:spacing w:line="288" w:lineRule="auto"/>
      <w:jc w:val="center"/>
    </w:pPr>
    <w:rPr>
      <w:rFonts w:eastAsia="Batang"/>
      <w:sz w:val="16"/>
      <w:szCs w:val="16"/>
      <w:lang w:eastAsia="ar-SA"/>
    </w:rPr>
  </w:style>
  <w:style w:type="character" w:customStyle="1" w:styleId="BodyText3Char">
    <w:name w:val="Body Text 3 Char"/>
    <w:basedOn w:val="DefaultParagraphFont"/>
    <w:link w:val="BodyText3"/>
    <w:semiHidden/>
    <w:rsid w:val="006F0002"/>
    <w:rPr>
      <w:rFonts w:ascii="Times New Roman" w:eastAsia="Batang" w:hAnsi="Times New Roman" w:cs="Times New Roman"/>
      <w:sz w:val="16"/>
      <w:szCs w:val="16"/>
      <w:lang w:val="en-US" w:eastAsia="ar-SA"/>
    </w:rPr>
  </w:style>
  <w:style w:type="paragraph" w:customStyle="1" w:styleId="CM67">
    <w:name w:val="CM67"/>
    <w:basedOn w:val="Normal"/>
    <w:next w:val="Normal"/>
    <w:rsid w:val="006F0002"/>
    <w:pPr>
      <w:widowControl w:val="0"/>
      <w:autoSpaceDE w:val="0"/>
      <w:autoSpaceDN w:val="0"/>
      <w:adjustRightInd w:val="0"/>
      <w:spacing w:after="108"/>
    </w:pPr>
    <w:rPr>
      <w:rFonts w:ascii="Arial" w:eastAsia="Batang" w:hAnsi="Arial" w:cs="Arial"/>
      <w:color w:val="000000"/>
    </w:rPr>
  </w:style>
  <w:style w:type="paragraph" w:customStyle="1" w:styleId="Mainbodytext">
    <w:name w:val="Main body text"/>
    <w:basedOn w:val="Normal"/>
    <w:rsid w:val="006F0002"/>
    <w:pPr>
      <w:tabs>
        <w:tab w:val="left" w:pos="720"/>
      </w:tabs>
      <w:spacing w:line="360" w:lineRule="auto"/>
      <w:jc w:val="both"/>
    </w:pPr>
    <w:rPr>
      <w:rFonts w:ascii="Arial" w:eastAsia="Batang" w:hAnsi="Arial" w:cs="Arial"/>
      <w:color w:val="000000"/>
      <w:lang w:val="en-GB"/>
    </w:rPr>
  </w:style>
  <w:style w:type="paragraph" w:customStyle="1" w:styleId="normal-p">
    <w:name w:val="normal-p"/>
    <w:basedOn w:val="Normal"/>
    <w:rsid w:val="006F0002"/>
    <w:rPr>
      <w:sz w:val="20"/>
      <w:szCs w:val="20"/>
    </w:rPr>
  </w:style>
  <w:style w:type="paragraph" w:customStyle="1" w:styleId="bodytextindent-p">
    <w:name w:val="bodytextindent-p"/>
    <w:basedOn w:val="Normal"/>
    <w:rsid w:val="006F0002"/>
    <w:pPr>
      <w:spacing w:line="340" w:lineRule="atLeast"/>
      <w:jc w:val="both"/>
    </w:pPr>
    <w:rPr>
      <w:sz w:val="20"/>
      <w:szCs w:val="20"/>
    </w:rPr>
  </w:style>
  <w:style w:type="character" w:customStyle="1" w:styleId="normal-h1">
    <w:name w:val="normal-h1"/>
    <w:rsid w:val="006F0002"/>
    <w:rPr>
      <w:rFonts w:ascii="Times New Roman" w:hAnsi="Times New Roman"/>
      <w:sz w:val="28"/>
    </w:rPr>
  </w:style>
  <w:style w:type="character" w:customStyle="1" w:styleId="bodytextindent-h1">
    <w:name w:val="bodytextindent-h1"/>
    <w:rsid w:val="006F0002"/>
    <w:rPr>
      <w:rFonts w:ascii="Times New Roman" w:hAnsi="Times New Roman"/>
      <w:sz w:val="28"/>
    </w:rPr>
  </w:style>
  <w:style w:type="paragraph" w:styleId="NoSpacing">
    <w:name w:val="No Spacing"/>
    <w:qFormat/>
    <w:rsid w:val="006F0002"/>
    <w:pPr>
      <w:spacing w:after="0" w:line="240" w:lineRule="auto"/>
    </w:pPr>
    <w:rPr>
      <w:rFonts w:ascii="Times New Roman" w:eastAsia="Times New Roman" w:hAnsi="Times New Roman" w:cs="Times New Roman"/>
      <w:sz w:val="28"/>
      <w:lang w:val="en-US"/>
    </w:rPr>
  </w:style>
  <w:style w:type="paragraph" w:customStyle="1" w:styleId="Standard">
    <w:name w:val="Standard"/>
    <w:rsid w:val="006F0002"/>
    <w:pPr>
      <w:widowControl w:val="0"/>
      <w:suppressAutoHyphens/>
      <w:autoSpaceDN w:val="0"/>
      <w:spacing w:after="0" w:line="240" w:lineRule="auto"/>
      <w:textAlignment w:val="baseline"/>
    </w:pPr>
    <w:rPr>
      <w:rFonts w:ascii="Liberation Serif" w:eastAsia="Calibri" w:hAnsi="Liberation Serif" w:cs="FreeSans"/>
      <w:kern w:val="3"/>
      <w:sz w:val="24"/>
      <w:szCs w:val="24"/>
      <w:lang w:val="en-US"/>
    </w:rPr>
  </w:style>
  <w:style w:type="paragraph" w:customStyle="1" w:styleId="Char">
    <w:name w:val="Char"/>
    <w:basedOn w:val="Normal"/>
    <w:rsid w:val="006F0002"/>
    <w:pPr>
      <w:pageBreakBefore/>
      <w:spacing w:before="100" w:beforeAutospacing="1" w:after="100" w:afterAutospacing="1"/>
    </w:pPr>
    <w:rPr>
      <w:rFonts w:ascii="Tahoma" w:hAnsi="Tahoma" w:cs="Tahoma"/>
      <w:sz w:val="20"/>
      <w:szCs w:val="20"/>
    </w:rPr>
  </w:style>
  <w:style w:type="table" w:styleId="TableGrid">
    <w:name w:val="Table Grid"/>
    <w:basedOn w:val="TableNormal"/>
    <w:uiPriority w:val="39"/>
    <w:rsid w:val="0051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D21016"/>
    <w:pPr>
      <w:pageBreakBefore/>
      <w:spacing w:before="100" w:beforeAutospacing="1" w:after="100" w:afterAutospacing="1" w:line="240" w:lineRule="auto"/>
      <w:ind w:firstLine="0"/>
    </w:pPr>
    <w:rPr>
      <w:rFonts w:ascii="Tahoma" w:hAnsi="Tahoma" w:cs="Tahoma"/>
      <w:sz w:val="20"/>
      <w:szCs w:val="20"/>
    </w:rPr>
  </w:style>
  <w:style w:type="paragraph" w:customStyle="1" w:styleId="iu">
    <w:name w:val="Điều"/>
    <w:basedOn w:val="BodyTextIndent"/>
    <w:link w:val="iuChar"/>
    <w:rsid w:val="00F50FB3"/>
    <w:pPr>
      <w:spacing w:line="340" w:lineRule="exact"/>
      <w:ind w:left="0"/>
      <w:jc w:val="both"/>
    </w:pPr>
    <w:rPr>
      <w:b/>
      <w:bCs/>
      <w:color w:val="000000" w:themeColor="text1"/>
    </w:rPr>
  </w:style>
  <w:style w:type="character" w:customStyle="1" w:styleId="iuChar">
    <w:name w:val="Điều Char"/>
    <w:basedOn w:val="BodyTextIndentChar"/>
    <w:link w:val="iu"/>
    <w:rsid w:val="00F50FB3"/>
    <w:rPr>
      <w:rFonts w:ascii="Times New Roman" w:eastAsia="Batang" w:hAnsi="Times New Roman" w:cs="Times New Roman"/>
      <w:b/>
      <w:bCs/>
      <w:color w:val="000000" w:themeColor="text1"/>
      <w:sz w:val="28"/>
      <w:szCs w:val="28"/>
      <w:lang w:val="en-US" w:eastAsia="ar-SA"/>
    </w:rPr>
  </w:style>
  <w:style w:type="paragraph" w:styleId="TOCHeading">
    <w:name w:val="TOC Heading"/>
    <w:basedOn w:val="Heading1"/>
    <w:next w:val="Normal"/>
    <w:uiPriority w:val="39"/>
    <w:unhideWhenUsed/>
    <w:qFormat/>
    <w:rsid w:val="003F414B"/>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561346"/>
    <w:pPr>
      <w:tabs>
        <w:tab w:val="right" w:leader="dot" w:pos="9061"/>
      </w:tabs>
      <w:spacing w:after="100"/>
      <w:ind w:left="240"/>
      <w:jc w:val="both"/>
    </w:pPr>
  </w:style>
  <w:style w:type="paragraph" w:styleId="TOC3">
    <w:name w:val="toc 3"/>
    <w:basedOn w:val="Normal"/>
    <w:next w:val="Normal"/>
    <w:autoRedefine/>
    <w:uiPriority w:val="39"/>
    <w:unhideWhenUsed/>
    <w:rsid w:val="003F414B"/>
    <w:pPr>
      <w:spacing w:after="100"/>
      <w:ind w:left="480"/>
    </w:pPr>
  </w:style>
  <w:style w:type="paragraph" w:styleId="TOC1">
    <w:name w:val="toc 1"/>
    <w:basedOn w:val="Normal"/>
    <w:next w:val="Normal"/>
    <w:autoRedefine/>
    <w:uiPriority w:val="39"/>
    <w:unhideWhenUsed/>
    <w:rsid w:val="003F414B"/>
    <w:pPr>
      <w:spacing w:after="100"/>
    </w:pPr>
  </w:style>
  <w:style w:type="character" w:styleId="Hyperlink">
    <w:name w:val="Hyperlink"/>
    <w:basedOn w:val="DefaultParagraphFont"/>
    <w:uiPriority w:val="99"/>
    <w:unhideWhenUsed/>
    <w:rsid w:val="003F414B"/>
    <w:rPr>
      <w:color w:val="0563C1" w:themeColor="hyperlink"/>
      <w:u w:val="single"/>
    </w:rPr>
  </w:style>
  <w:style w:type="paragraph" w:customStyle="1" w:styleId="n-dieu">
    <w:name w:val="n-dieu"/>
    <w:basedOn w:val="Normal"/>
    <w:rsid w:val="00DB098E"/>
    <w:pPr>
      <w:widowControl w:val="0"/>
      <w:autoSpaceDE w:val="0"/>
      <w:autoSpaceDN w:val="0"/>
      <w:spacing w:before="120" w:after="180" w:line="240" w:lineRule="auto"/>
      <w:ind w:firstLine="709"/>
      <w:jc w:val="both"/>
    </w:pPr>
    <w:rPr>
      <w:rFonts w:ascii=".VnTime" w:hAnsi=".VnTime" w:cs=".VnTime"/>
      <w:b/>
      <w:bCs/>
      <w:sz w:val="28"/>
      <w:szCs w:val="28"/>
    </w:rPr>
  </w:style>
  <w:style w:type="paragraph" w:styleId="Revision">
    <w:name w:val="Revision"/>
    <w:hidden/>
    <w:uiPriority w:val="99"/>
    <w:semiHidden/>
    <w:rsid w:val="00E529CD"/>
    <w:pPr>
      <w:spacing w:after="0" w:line="240" w:lineRule="auto"/>
      <w:ind w:firstLine="0"/>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C5579"/>
    <w:rPr>
      <w:color w:val="605E5C"/>
      <w:shd w:val="clear" w:color="auto" w:fill="E1DFDD"/>
    </w:rPr>
  </w:style>
  <w:style w:type="character" w:styleId="CommentReference">
    <w:name w:val="annotation reference"/>
    <w:basedOn w:val="DefaultParagraphFont"/>
    <w:uiPriority w:val="99"/>
    <w:semiHidden/>
    <w:unhideWhenUsed/>
    <w:rsid w:val="00FE093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9474">
      <w:bodyDiv w:val="1"/>
      <w:marLeft w:val="0"/>
      <w:marRight w:val="0"/>
      <w:marTop w:val="0"/>
      <w:marBottom w:val="0"/>
      <w:divBdr>
        <w:top w:val="none" w:sz="0" w:space="0" w:color="auto"/>
        <w:left w:val="none" w:sz="0" w:space="0" w:color="auto"/>
        <w:bottom w:val="none" w:sz="0" w:space="0" w:color="auto"/>
        <w:right w:val="none" w:sz="0" w:space="0" w:color="auto"/>
      </w:divBdr>
    </w:div>
    <w:div w:id="10644383">
      <w:bodyDiv w:val="1"/>
      <w:marLeft w:val="0"/>
      <w:marRight w:val="0"/>
      <w:marTop w:val="0"/>
      <w:marBottom w:val="0"/>
      <w:divBdr>
        <w:top w:val="none" w:sz="0" w:space="0" w:color="auto"/>
        <w:left w:val="none" w:sz="0" w:space="0" w:color="auto"/>
        <w:bottom w:val="none" w:sz="0" w:space="0" w:color="auto"/>
        <w:right w:val="none" w:sz="0" w:space="0" w:color="auto"/>
      </w:divBdr>
    </w:div>
    <w:div w:id="141192893">
      <w:bodyDiv w:val="1"/>
      <w:marLeft w:val="0"/>
      <w:marRight w:val="0"/>
      <w:marTop w:val="0"/>
      <w:marBottom w:val="0"/>
      <w:divBdr>
        <w:top w:val="none" w:sz="0" w:space="0" w:color="auto"/>
        <w:left w:val="none" w:sz="0" w:space="0" w:color="auto"/>
        <w:bottom w:val="none" w:sz="0" w:space="0" w:color="auto"/>
        <w:right w:val="none" w:sz="0" w:space="0" w:color="auto"/>
      </w:divBdr>
    </w:div>
    <w:div w:id="144979592">
      <w:bodyDiv w:val="1"/>
      <w:marLeft w:val="0"/>
      <w:marRight w:val="0"/>
      <w:marTop w:val="0"/>
      <w:marBottom w:val="0"/>
      <w:divBdr>
        <w:top w:val="none" w:sz="0" w:space="0" w:color="auto"/>
        <w:left w:val="none" w:sz="0" w:space="0" w:color="auto"/>
        <w:bottom w:val="none" w:sz="0" w:space="0" w:color="auto"/>
        <w:right w:val="none" w:sz="0" w:space="0" w:color="auto"/>
      </w:divBdr>
    </w:div>
    <w:div w:id="201479846">
      <w:bodyDiv w:val="1"/>
      <w:marLeft w:val="0"/>
      <w:marRight w:val="0"/>
      <w:marTop w:val="0"/>
      <w:marBottom w:val="0"/>
      <w:divBdr>
        <w:top w:val="none" w:sz="0" w:space="0" w:color="auto"/>
        <w:left w:val="none" w:sz="0" w:space="0" w:color="auto"/>
        <w:bottom w:val="none" w:sz="0" w:space="0" w:color="auto"/>
        <w:right w:val="none" w:sz="0" w:space="0" w:color="auto"/>
      </w:divBdr>
    </w:div>
    <w:div w:id="213471061">
      <w:bodyDiv w:val="1"/>
      <w:marLeft w:val="0"/>
      <w:marRight w:val="0"/>
      <w:marTop w:val="0"/>
      <w:marBottom w:val="0"/>
      <w:divBdr>
        <w:top w:val="none" w:sz="0" w:space="0" w:color="auto"/>
        <w:left w:val="none" w:sz="0" w:space="0" w:color="auto"/>
        <w:bottom w:val="none" w:sz="0" w:space="0" w:color="auto"/>
        <w:right w:val="none" w:sz="0" w:space="0" w:color="auto"/>
      </w:divBdr>
    </w:div>
    <w:div w:id="246963651">
      <w:bodyDiv w:val="1"/>
      <w:marLeft w:val="0"/>
      <w:marRight w:val="0"/>
      <w:marTop w:val="0"/>
      <w:marBottom w:val="0"/>
      <w:divBdr>
        <w:top w:val="none" w:sz="0" w:space="0" w:color="auto"/>
        <w:left w:val="none" w:sz="0" w:space="0" w:color="auto"/>
        <w:bottom w:val="none" w:sz="0" w:space="0" w:color="auto"/>
        <w:right w:val="none" w:sz="0" w:space="0" w:color="auto"/>
      </w:divBdr>
    </w:div>
    <w:div w:id="273290587">
      <w:bodyDiv w:val="1"/>
      <w:marLeft w:val="0"/>
      <w:marRight w:val="0"/>
      <w:marTop w:val="0"/>
      <w:marBottom w:val="0"/>
      <w:divBdr>
        <w:top w:val="none" w:sz="0" w:space="0" w:color="auto"/>
        <w:left w:val="none" w:sz="0" w:space="0" w:color="auto"/>
        <w:bottom w:val="none" w:sz="0" w:space="0" w:color="auto"/>
        <w:right w:val="none" w:sz="0" w:space="0" w:color="auto"/>
      </w:divBdr>
    </w:div>
    <w:div w:id="385110479">
      <w:bodyDiv w:val="1"/>
      <w:marLeft w:val="0"/>
      <w:marRight w:val="0"/>
      <w:marTop w:val="0"/>
      <w:marBottom w:val="0"/>
      <w:divBdr>
        <w:top w:val="none" w:sz="0" w:space="0" w:color="auto"/>
        <w:left w:val="none" w:sz="0" w:space="0" w:color="auto"/>
        <w:bottom w:val="none" w:sz="0" w:space="0" w:color="auto"/>
        <w:right w:val="none" w:sz="0" w:space="0" w:color="auto"/>
      </w:divBdr>
    </w:div>
    <w:div w:id="413404389">
      <w:bodyDiv w:val="1"/>
      <w:marLeft w:val="0"/>
      <w:marRight w:val="0"/>
      <w:marTop w:val="0"/>
      <w:marBottom w:val="0"/>
      <w:divBdr>
        <w:top w:val="none" w:sz="0" w:space="0" w:color="auto"/>
        <w:left w:val="none" w:sz="0" w:space="0" w:color="auto"/>
        <w:bottom w:val="none" w:sz="0" w:space="0" w:color="auto"/>
        <w:right w:val="none" w:sz="0" w:space="0" w:color="auto"/>
      </w:divBdr>
    </w:div>
    <w:div w:id="497964245">
      <w:bodyDiv w:val="1"/>
      <w:marLeft w:val="0"/>
      <w:marRight w:val="0"/>
      <w:marTop w:val="0"/>
      <w:marBottom w:val="0"/>
      <w:divBdr>
        <w:top w:val="none" w:sz="0" w:space="0" w:color="auto"/>
        <w:left w:val="none" w:sz="0" w:space="0" w:color="auto"/>
        <w:bottom w:val="none" w:sz="0" w:space="0" w:color="auto"/>
        <w:right w:val="none" w:sz="0" w:space="0" w:color="auto"/>
      </w:divBdr>
    </w:div>
    <w:div w:id="587346012">
      <w:bodyDiv w:val="1"/>
      <w:marLeft w:val="0"/>
      <w:marRight w:val="0"/>
      <w:marTop w:val="0"/>
      <w:marBottom w:val="0"/>
      <w:divBdr>
        <w:top w:val="none" w:sz="0" w:space="0" w:color="auto"/>
        <w:left w:val="none" w:sz="0" w:space="0" w:color="auto"/>
        <w:bottom w:val="none" w:sz="0" w:space="0" w:color="auto"/>
        <w:right w:val="none" w:sz="0" w:space="0" w:color="auto"/>
      </w:divBdr>
    </w:div>
    <w:div w:id="652296249">
      <w:bodyDiv w:val="1"/>
      <w:marLeft w:val="0"/>
      <w:marRight w:val="0"/>
      <w:marTop w:val="0"/>
      <w:marBottom w:val="0"/>
      <w:divBdr>
        <w:top w:val="none" w:sz="0" w:space="0" w:color="auto"/>
        <w:left w:val="none" w:sz="0" w:space="0" w:color="auto"/>
        <w:bottom w:val="none" w:sz="0" w:space="0" w:color="auto"/>
        <w:right w:val="none" w:sz="0" w:space="0" w:color="auto"/>
      </w:divBdr>
    </w:div>
    <w:div w:id="732436320">
      <w:bodyDiv w:val="1"/>
      <w:marLeft w:val="0"/>
      <w:marRight w:val="0"/>
      <w:marTop w:val="0"/>
      <w:marBottom w:val="0"/>
      <w:divBdr>
        <w:top w:val="none" w:sz="0" w:space="0" w:color="auto"/>
        <w:left w:val="none" w:sz="0" w:space="0" w:color="auto"/>
        <w:bottom w:val="none" w:sz="0" w:space="0" w:color="auto"/>
        <w:right w:val="none" w:sz="0" w:space="0" w:color="auto"/>
      </w:divBdr>
    </w:div>
    <w:div w:id="734544849">
      <w:bodyDiv w:val="1"/>
      <w:marLeft w:val="0"/>
      <w:marRight w:val="0"/>
      <w:marTop w:val="0"/>
      <w:marBottom w:val="0"/>
      <w:divBdr>
        <w:top w:val="none" w:sz="0" w:space="0" w:color="auto"/>
        <w:left w:val="none" w:sz="0" w:space="0" w:color="auto"/>
        <w:bottom w:val="none" w:sz="0" w:space="0" w:color="auto"/>
        <w:right w:val="none" w:sz="0" w:space="0" w:color="auto"/>
      </w:divBdr>
    </w:div>
    <w:div w:id="816145462">
      <w:bodyDiv w:val="1"/>
      <w:marLeft w:val="0"/>
      <w:marRight w:val="0"/>
      <w:marTop w:val="0"/>
      <w:marBottom w:val="0"/>
      <w:divBdr>
        <w:top w:val="none" w:sz="0" w:space="0" w:color="auto"/>
        <w:left w:val="none" w:sz="0" w:space="0" w:color="auto"/>
        <w:bottom w:val="none" w:sz="0" w:space="0" w:color="auto"/>
        <w:right w:val="none" w:sz="0" w:space="0" w:color="auto"/>
      </w:divBdr>
    </w:div>
    <w:div w:id="868684491">
      <w:bodyDiv w:val="1"/>
      <w:marLeft w:val="0"/>
      <w:marRight w:val="0"/>
      <w:marTop w:val="0"/>
      <w:marBottom w:val="0"/>
      <w:divBdr>
        <w:top w:val="none" w:sz="0" w:space="0" w:color="auto"/>
        <w:left w:val="none" w:sz="0" w:space="0" w:color="auto"/>
        <w:bottom w:val="none" w:sz="0" w:space="0" w:color="auto"/>
        <w:right w:val="none" w:sz="0" w:space="0" w:color="auto"/>
      </w:divBdr>
    </w:div>
    <w:div w:id="896863012">
      <w:bodyDiv w:val="1"/>
      <w:marLeft w:val="0"/>
      <w:marRight w:val="0"/>
      <w:marTop w:val="0"/>
      <w:marBottom w:val="0"/>
      <w:divBdr>
        <w:top w:val="none" w:sz="0" w:space="0" w:color="auto"/>
        <w:left w:val="none" w:sz="0" w:space="0" w:color="auto"/>
        <w:bottom w:val="none" w:sz="0" w:space="0" w:color="auto"/>
        <w:right w:val="none" w:sz="0" w:space="0" w:color="auto"/>
      </w:divBdr>
    </w:div>
    <w:div w:id="945192202">
      <w:bodyDiv w:val="1"/>
      <w:marLeft w:val="0"/>
      <w:marRight w:val="0"/>
      <w:marTop w:val="0"/>
      <w:marBottom w:val="0"/>
      <w:divBdr>
        <w:top w:val="none" w:sz="0" w:space="0" w:color="auto"/>
        <w:left w:val="none" w:sz="0" w:space="0" w:color="auto"/>
        <w:bottom w:val="none" w:sz="0" w:space="0" w:color="auto"/>
        <w:right w:val="none" w:sz="0" w:space="0" w:color="auto"/>
      </w:divBdr>
    </w:div>
    <w:div w:id="945693854">
      <w:bodyDiv w:val="1"/>
      <w:marLeft w:val="0"/>
      <w:marRight w:val="0"/>
      <w:marTop w:val="0"/>
      <w:marBottom w:val="0"/>
      <w:divBdr>
        <w:top w:val="none" w:sz="0" w:space="0" w:color="auto"/>
        <w:left w:val="none" w:sz="0" w:space="0" w:color="auto"/>
        <w:bottom w:val="none" w:sz="0" w:space="0" w:color="auto"/>
        <w:right w:val="none" w:sz="0" w:space="0" w:color="auto"/>
      </w:divBdr>
    </w:div>
    <w:div w:id="978147297">
      <w:bodyDiv w:val="1"/>
      <w:marLeft w:val="0"/>
      <w:marRight w:val="0"/>
      <w:marTop w:val="0"/>
      <w:marBottom w:val="0"/>
      <w:divBdr>
        <w:top w:val="none" w:sz="0" w:space="0" w:color="auto"/>
        <w:left w:val="none" w:sz="0" w:space="0" w:color="auto"/>
        <w:bottom w:val="none" w:sz="0" w:space="0" w:color="auto"/>
        <w:right w:val="none" w:sz="0" w:space="0" w:color="auto"/>
      </w:divBdr>
    </w:div>
    <w:div w:id="978148816">
      <w:bodyDiv w:val="1"/>
      <w:marLeft w:val="0"/>
      <w:marRight w:val="0"/>
      <w:marTop w:val="0"/>
      <w:marBottom w:val="0"/>
      <w:divBdr>
        <w:top w:val="none" w:sz="0" w:space="0" w:color="auto"/>
        <w:left w:val="none" w:sz="0" w:space="0" w:color="auto"/>
        <w:bottom w:val="none" w:sz="0" w:space="0" w:color="auto"/>
        <w:right w:val="none" w:sz="0" w:space="0" w:color="auto"/>
      </w:divBdr>
    </w:div>
    <w:div w:id="1092554325">
      <w:bodyDiv w:val="1"/>
      <w:marLeft w:val="0"/>
      <w:marRight w:val="0"/>
      <w:marTop w:val="0"/>
      <w:marBottom w:val="0"/>
      <w:divBdr>
        <w:top w:val="none" w:sz="0" w:space="0" w:color="auto"/>
        <w:left w:val="none" w:sz="0" w:space="0" w:color="auto"/>
        <w:bottom w:val="none" w:sz="0" w:space="0" w:color="auto"/>
        <w:right w:val="none" w:sz="0" w:space="0" w:color="auto"/>
      </w:divBdr>
      <w:divsChild>
        <w:div w:id="1718164513">
          <w:marLeft w:val="0"/>
          <w:marRight w:val="0"/>
          <w:marTop w:val="0"/>
          <w:marBottom w:val="0"/>
          <w:divBdr>
            <w:top w:val="none" w:sz="0" w:space="0" w:color="auto"/>
            <w:left w:val="none" w:sz="0" w:space="0" w:color="auto"/>
            <w:bottom w:val="none" w:sz="0" w:space="0" w:color="auto"/>
            <w:right w:val="none" w:sz="0" w:space="0" w:color="auto"/>
          </w:divBdr>
          <w:divsChild>
            <w:div w:id="419062977">
              <w:marLeft w:val="0"/>
              <w:marRight w:val="0"/>
              <w:marTop w:val="0"/>
              <w:marBottom w:val="0"/>
              <w:divBdr>
                <w:top w:val="none" w:sz="0" w:space="0" w:color="auto"/>
                <w:left w:val="none" w:sz="0" w:space="0" w:color="auto"/>
                <w:bottom w:val="none" w:sz="0" w:space="0" w:color="auto"/>
                <w:right w:val="none" w:sz="0" w:space="0" w:color="auto"/>
              </w:divBdr>
              <w:divsChild>
                <w:div w:id="38088671">
                  <w:marLeft w:val="0"/>
                  <w:marRight w:val="-90"/>
                  <w:marTop w:val="0"/>
                  <w:marBottom w:val="0"/>
                  <w:divBdr>
                    <w:top w:val="none" w:sz="0" w:space="0" w:color="auto"/>
                    <w:left w:val="none" w:sz="0" w:space="0" w:color="auto"/>
                    <w:bottom w:val="none" w:sz="0" w:space="0" w:color="auto"/>
                    <w:right w:val="none" w:sz="0" w:space="0" w:color="auto"/>
                  </w:divBdr>
                  <w:divsChild>
                    <w:div w:id="34276299">
                      <w:marLeft w:val="0"/>
                      <w:marRight w:val="0"/>
                      <w:marTop w:val="0"/>
                      <w:marBottom w:val="0"/>
                      <w:divBdr>
                        <w:top w:val="none" w:sz="0" w:space="0" w:color="auto"/>
                        <w:left w:val="none" w:sz="0" w:space="0" w:color="auto"/>
                        <w:bottom w:val="none" w:sz="0" w:space="0" w:color="auto"/>
                        <w:right w:val="none" w:sz="0" w:space="0" w:color="auto"/>
                      </w:divBdr>
                      <w:divsChild>
                        <w:div w:id="255287119">
                          <w:marLeft w:val="0"/>
                          <w:marRight w:val="0"/>
                          <w:marTop w:val="0"/>
                          <w:marBottom w:val="0"/>
                          <w:divBdr>
                            <w:top w:val="none" w:sz="0" w:space="0" w:color="auto"/>
                            <w:left w:val="none" w:sz="0" w:space="0" w:color="auto"/>
                            <w:bottom w:val="none" w:sz="0" w:space="0" w:color="auto"/>
                            <w:right w:val="none" w:sz="0" w:space="0" w:color="auto"/>
                          </w:divBdr>
                          <w:divsChild>
                            <w:div w:id="663436149">
                              <w:marLeft w:val="240"/>
                              <w:marRight w:val="240"/>
                              <w:marTop w:val="0"/>
                              <w:marBottom w:val="60"/>
                              <w:divBdr>
                                <w:top w:val="none" w:sz="0" w:space="0" w:color="auto"/>
                                <w:left w:val="none" w:sz="0" w:space="0" w:color="auto"/>
                                <w:bottom w:val="none" w:sz="0" w:space="0" w:color="auto"/>
                                <w:right w:val="none" w:sz="0" w:space="0" w:color="auto"/>
                              </w:divBdr>
                              <w:divsChild>
                                <w:div w:id="1651207517">
                                  <w:marLeft w:val="150"/>
                                  <w:marRight w:val="0"/>
                                  <w:marTop w:val="0"/>
                                  <w:marBottom w:val="0"/>
                                  <w:divBdr>
                                    <w:top w:val="none" w:sz="0" w:space="0" w:color="auto"/>
                                    <w:left w:val="none" w:sz="0" w:space="0" w:color="auto"/>
                                    <w:bottom w:val="none" w:sz="0" w:space="0" w:color="auto"/>
                                    <w:right w:val="none" w:sz="0" w:space="0" w:color="auto"/>
                                  </w:divBdr>
                                  <w:divsChild>
                                    <w:div w:id="29838187">
                                      <w:marLeft w:val="0"/>
                                      <w:marRight w:val="0"/>
                                      <w:marTop w:val="0"/>
                                      <w:marBottom w:val="0"/>
                                      <w:divBdr>
                                        <w:top w:val="none" w:sz="0" w:space="0" w:color="auto"/>
                                        <w:left w:val="none" w:sz="0" w:space="0" w:color="auto"/>
                                        <w:bottom w:val="none" w:sz="0" w:space="0" w:color="auto"/>
                                        <w:right w:val="none" w:sz="0" w:space="0" w:color="auto"/>
                                      </w:divBdr>
                                      <w:divsChild>
                                        <w:div w:id="1636835981">
                                          <w:marLeft w:val="0"/>
                                          <w:marRight w:val="0"/>
                                          <w:marTop w:val="0"/>
                                          <w:marBottom w:val="0"/>
                                          <w:divBdr>
                                            <w:top w:val="none" w:sz="0" w:space="0" w:color="auto"/>
                                            <w:left w:val="none" w:sz="0" w:space="0" w:color="auto"/>
                                            <w:bottom w:val="none" w:sz="0" w:space="0" w:color="auto"/>
                                            <w:right w:val="none" w:sz="0" w:space="0" w:color="auto"/>
                                          </w:divBdr>
                                          <w:divsChild>
                                            <w:div w:id="630870298">
                                              <w:marLeft w:val="0"/>
                                              <w:marRight w:val="0"/>
                                              <w:marTop w:val="0"/>
                                              <w:marBottom w:val="60"/>
                                              <w:divBdr>
                                                <w:top w:val="none" w:sz="0" w:space="0" w:color="auto"/>
                                                <w:left w:val="none" w:sz="0" w:space="0" w:color="auto"/>
                                                <w:bottom w:val="none" w:sz="0" w:space="0" w:color="auto"/>
                                                <w:right w:val="none" w:sz="0" w:space="0" w:color="auto"/>
                                              </w:divBdr>
                                              <w:divsChild>
                                                <w:div w:id="1002782908">
                                                  <w:marLeft w:val="0"/>
                                                  <w:marRight w:val="0"/>
                                                  <w:marTop w:val="0"/>
                                                  <w:marBottom w:val="0"/>
                                                  <w:divBdr>
                                                    <w:top w:val="none" w:sz="0" w:space="0" w:color="auto"/>
                                                    <w:left w:val="none" w:sz="0" w:space="0" w:color="auto"/>
                                                    <w:bottom w:val="none" w:sz="0" w:space="0" w:color="auto"/>
                                                    <w:right w:val="none" w:sz="0" w:space="0" w:color="auto"/>
                                                  </w:divBdr>
                                                  <w:divsChild>
                                                    <w:div w:id="268781875">
                                                      <w:marLeft w:val="0"/>
                                                      <w:marRight w:val="0"/>
                                                      <w:marTop w:val="0"/>
                                                      <w:marBottom w:val="0"/>
                                                      <w:divBdr>
                                                        <w:top w:val="none" w:sz="0" w:space="0" w:color="auto"/>
                                                        <w:left w:val="none" w:sz="0" w:space="0" w:color="auto"/>
                                                        <w:bottom w:val="none" w:sz="0" w:space="0" w:color="auto"/>
                                                        <w:right w:val="none" w:sz="0" w:space="0" w:color="auto"/>
                                                      </w:divBdr>
                                                    </w:div>
                                                  </w:divsChild>
                                                </w:div>
                                                <w:div w:id="298613469">
                                                  <w:marLeft w:val="0"/>
                                                  <w:marRight w:val="0"/>
                                                  <w:marTop w:val="150"/>
                                                  <w:marBottom w:val="0"/>
                                                  <w:divBdr>
                                                    <w:top w:val="none" w:sz="0" w:space="0" w:color="auto"/>
                                                    <w:left w:val="none" w:sz="0" w:space="0" w:color="auto"/>
                                                    <w:bottom w:val="none" w:sz="0" w:space="0" w:color="auto"/>
                                                    <w:right w:val="none" w:sz="0" w:space="0" w:color="auto"/>
                                                  </w:divBdr>
                                                </w:div>
                                                <w:div w:id="279725118">
                                                  <w:marLeft w:val="0"/>
                                                  <w:marRight w:val="0"/>
                                                  <w:marTop w:val="0"/>
                                                  <w:marBottom w:val="0"/>
                                                  <w:divBdr>
                                                    <w:top w:val="none" w:sz="0" w:space="0" w:color="auto"/>
                                                    <w:left w:val="none" w:sz="0" w:space="0" w:color="auto"/>
                                                    <w:bottom w:val="none" w:sz="0" w:space="0" w:color="auto"/>
                                                    <w:right w:val="none" w:sz="0" w:space="0" w:color="auto"/>
                                                  </w:divBdr>
                                                  <w:divsChild>
                                                    <w:div w:id="184052594">
                                                      <w:marLeft w:val="0"/>
                                                      <w:marRight w:val="0"/>
                                                      <w:marTop w:val="0"/>
                                                      <w:marBottom w:val="0"/>
                                                      <w:divBdr>
                                                        <w:top w:val="none" w:sz="0" w:space="0" w:color="auto"/>
                                                        <w:left w:val="none" w:sz="0" w:space="0" w:color="auto"/>
                                                        <w:bottom w:val="none" w:sz="0" w:space="0" w:color="auto"/>
                                                        <w:right w:val="none" w:sz="0" w:space="0" w:color="auto"/>
                                                      </w:divBdr>
                                                      <w:divsChild>
                                                        <w:div w:id="1343704653">
                                                          <w:marLeft w:val="0"/>
                                                          <w:marRight w:val="0"/>
                                                          <w:marTop w:val="0"/>
                                                          <w:marBottom w:val="0"/>
                                                          <w:divBdr>
                                                            <w:top w:val="none" w:sz="0" w:space="0" w:color="auto"/>
                                                            <w:left w:val="none" w:sz="0" w:space="0" w:color="auto"/>
                                                            <w:bottom w:val="none" w:sz="0" w:space="0" w:color="auto"/>
                                                            <w:right w:val="none" w:sz="0" w:space="0" w:color="auto"/>
                                                          </w:divBdr>
                                                          <w:divsChild>
                                                            <w:div w:id="346366220">
                                                              <w:marLeft w:val="0"/>
                                                              <w:marRight w:val="0"/>
                                                              <w:marTop w:val="0"/>
                                                              <w:marBottom w:val="0"/>
                                                              <w:divBdr>
                                                                <w:top w:val="none" w:sz="0" w:space="0" w:color="auto"/>
                                                                <w:left w:val="none" w:sz="0" w:space="0" w:color="auto"/>
                                                                <w:bottom w:val="none" w:sz="0" w:space="0" w:color="auto"/>
                                                                <w:right w:val="none" w:sz="0" w:space="0" w:color="auto"/>
                                                              </w:divBdr>
                                                              <w:divsChild>
                                                                <w:div w:id="578904918">
                                                                  <w:marLeft w:val="105"/>
                                                                  <w:marRight w:val="105"/>
                                                                  <w:marTop w:val="90"/>
                                                                  <w:marBottom w:val="150"/>
                                                                  <w:divBdr>
                                                                    <w:top w:val="none" w:sz="0" w:space="0" w:color="auto"/>
                                                                    <w:left w:val="none" w:sz="0" w:space="0" w:color="auto"/>
                                                                    <w:bottom w:val="none" w:sz="0" w:space="0" w:color="auto"/>
                                                                    <w:right w:val="none" w:sz="0" w:space="0" w:color="auto"/>
                                                                  </w:divBdr>
                                                                </w:div>
                                                                <w:div w:id="1865560972">
                                                                  <w:marLeft w:val="105"/>
                                                                  <w:marRight w:val="105"/>
                                                                  <w:marTop w:val="90"/>
                                                                  <w:marBottom w:val="150"/>
                                                                  <w:divBdr>
                                                                    <w:top w:val="none" w:sz="0" w:space="0" w:color="auto"/>
                                                                    <w:left w:val="none" w:sz="0" w:space="0" w:color="auto"/>
                                                                    <w:bottom w:val="none" w:sz="0" w:space="0" w:color="auto"/>
                                                                    <w:right w:val="none" w:sz="0" w:space="0" w:color="auto"/>
                                                                  </w:divBdr>
                                                                </w:div>
                                                                <w:div w:id="521863529">
                                                                  <w:marLeft w:val="105"/>
                                                                  <w:marRight w:val="105"/>
                                                                  <w:marTop w:val="90"/>
                                                                  <w:marBottom w:val="150"/>
                                                                  <w:divBdr>
                                                                    <w:top w:val="none" w:sz="0" w:space="0" w:color="auto"/>
                                                                    <w:left w:val="none" w:sz="0" w:space="0" w:color="auto"/>
                                                                    <w:bottom w:val="none" w:sz="0" w:space="0" w:color="auto"/>
                                                                    <w:right w:val="none" w:sz="0" w:space="0" w:color="auto"/>
                                                                  </w:divBdr>
                                                                </w:div>
                                                                <w:div w:id="582184552">
                                                                  <w:marLeft w:val="105"/>
                                                                  <w:marRight w:val="105"/>
                                                                  <w:marTop w:val="90"/>
                                                                  <w:marBottom w:val="150"/>
                                                                  <w:divBdr>
                                                                    <w:top w:val="none" w:sz="0" w:space="0" w:color="auto"/>
                                                                    <w:left w:val="none" w:sz="0" w:space="0" w:color="auto"/>
                                                                    <w:bottom w:val="none" w:sz="0" w:space="0" w:color="auto"/>
                                                                    <w:right w:val="none" w:sz="0" w:space="0" w:color="auto"/>
                                                                  </w:divBdr>
                                                                </w:div>
                                                                <w:div w:id="890535636">
                                                                  <w:marLeft w:val="105"/>
                                                                  <w:marRight w:val="105"/>
                                                                  <w:marTop w:val="90"/>
                                                                  <w:marBottom w:val="150"/>
                                                                  <w:divBdr>
                                                                    <w:top w:val="none" w:sz="0" w:space="0" w:color="auto"/>
                                                                    <w:left w:val="none" w:sz="0" w:space="0" w:color="auto"/>
                                                                    <w:bottom w:val="none" w:sz="0" w:space="0" w:color="auto"/>
                                                                    <w:right w:val="none" w:sz="0" w:space="0" w:color="auto"/>
                                                                  </w:divBdr>
                                                                </w:div>
                                                                <w:div w:id="71789877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3238651">
          <w:marLeft w:val="0"/>
          <w:marRight w:val="0"/>
          <w:marTop w:val="0"/>
          <w:marBottom w:val="0"/>
          <w:divBdr>
            <w:top w:val="none" w:sz="0" w:space="0" w:color="auto"/>
            <w:left w:val="none" w:sz="0" w:space="0" w:color="auto"/>
            <w:bottom w:val="none" w:sz="0" w:space="0" w:color="auto"/>
            <w:right w:val="none" w:sz="0" w:space="0" w:color="auto"/>
          </w:divBdr>
          <w:divsChild>
            <w:div w:id="1413510004">
              <w:marLeft w:val="0"/>
              <w:marRight w:val="0"/>
              <w:marTop w:val="0"/>
              <w:marBottom w:val="0"/>
              <w:divBdr>
                <w:top w:val="none" w:sz="0" w:space="0" w:color="auto"/>
                <w:left w:val="none" w:sz="0" w:space="0" w:color="auto"/>
                <w:bottom w:val="none" w:sz="0" w:space="0" w:color="auto"/>
                <w:right w:val="none" w:sz="0" w:space="0" w:color="auto"/>
              </w:divBdr>
              <w:divsChild>
                <w:div w:id="10290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4441">
      <w:bodyDiv w:val="1"/>
      <w:marLeft w:val="0"/>
      <w:marRight w:val="0"/>
      <w:marTop w:val="0"/>
      <w:marBottom w:val="0"/>
      <w:divBdr>
        <w:top w:val="none" w:sz="0" w:space="0" w:color="auto"/>
        <w:left w:val="none" w:sz="0" w:space="0" w:color="auto"/>
        <w:bottom w:val="none" w:sz="0" w:space="0" w:color="auto"/>
        <w:right w:val="none" w:sz="0" w:space="0" w:color="auto"/>
      </w:divBdr>
    </w:div>
    <w:div w:id="1160077372">
      <w:bodyDiv w:val="1"/>
      <w:marLeft w:val="0"/>
      <w:marRight w:val="0"/>
      <w:marTop w:val="0"/>
      <w:marBottom w:val="0"/>
      <w:divBdr>
        <w:top w:val="none" w:sz="0" w:space="0" w:color="auto"/>
        <w:left w:val="none" w:sz="0" w:space="0" w:color="auto"/>
        <w:bottom w:val="none" w:sz="0" w:space="0" w:color="auto"/>
        <w:right w:val="none" w:sz="0" w:space="0" w:color="auto"/>
      </w:divBdr>
    </w:div>
    <w:div w:id="1208027473">
      <w:bodyDiv w:val="1"/>
      <w:marLeft w:val="0"/>
      <w:marRight w:val="0"/>
      <w:marTop w:val="0"/>
      <w:marBottom w:val="0"/>
      <w:divBdr>
        <w:top w:val="none" w:sz="0" w:space="0" w:color="auto"/>
        <w:left w:val="none" w:sz="0" w:space="0" w:color="auto"/>
        <w:bottom w:val="none" w:sz="0" w:space="0" w:color="auto"/>
        <w:right w:val="none" w:sz="0" w:space="0" w:color="auto"/>
      </w:divBdr>
    </w:div>
    <w:div w:id="1270308970">
      <w:bodyDiv w:val="1"/>
      <w:marLeft w:val="0"/>
      <w:marRight w:val="0"/>
      <w:marTop w:val="0"/>
      <w:marBottom w:val="0"/>
      <w:divBdr>
        <w:top w:val="none" w:sz="0" w:space="0" w:color="auto"/>
        <w:left w:val="none" w:sz="0" w:space="0" w:color="auto"/>
        <w:bottom w:val="none" w:sz="0" w:space="0" w:color="auto"/>
        <w:right w:val="none" w:sz="0" w:space="0" w:color="auto"/>
      </w:divBdr>
    </w:div>
    <w:div w:id="1278952472">
      <w:bodyDiv w:val="1"/>
      <w:marLeft w:val="0"/>
      <w:marRight w:val="0"/>
      <w:marTop w:val="0"/>
      <w:marBottom w:val="0"/>
      <w:divBdr>
        <w:top w:val="none" w:sz="0" w:space="0" w:color="auto"/>
        <w:left w:val="none" w:sz="0" w:space="0" w:color="auto"/>
        <w:bottom w:val="none" w:sz="0" w:space="0" w:color="auto"/>
        <w:right w:val="none" w:sz="0" w:space="0" w:color="auto"/>
      </w:divBdr>
    </w:div>
    <w:div w:id="1299992067">
      <w:bodyDiv w:val="1"/>
      <w:marLeft w:val="0"/>
      <w:marRight w:val="0"/>
      <w:marTop w:val="0"/>
      <w:marBottom w:val="0"/>
      <w:divBdr>
        <w:top w:val="none" w:sz="0" w:space="0" w:color="auto"/>
        <w:left w:val="none" w:sz="0" w:space="0" w:color="auto"/>
        <w:bottom w:val="none" w:sz="0" w:space="0" w:color="auto"/>
        <w:right w:val="none" w:sz="0" w:space="0" w:color="auto"/>
      </w:divBdr>
    </w:div>
    <w:div w:id="1301573000">
      <w:bodyDiv w:val="1"/>
      <w:marLeft w:val="0"/>
      <w:marRight w:val="0"/>
      <w:marTop w:val="0"/>
      <w:marBottom w:val="0"/>
      <w:divBdr>
        <w:top w:val="none" w:sz="0" w:space="0" w:color="auto"/>
        <w:left w:val="none" w:sz="0" w:space="0" w:color="auto"/>
        <w:bottom w:val="none" w:sz="0" w:space="0" w:color="auto"/>
        <w:right w:val="none" w:sz="0" w:space="0" w:color="auto"/>
      </w:divBdr>
    </w:div>
    <w:div w:id="1654333795">
      <w:bodyDiv w:val="1"/>
      <w:marLeft w:val="0"/>
      <w:marRight w:val="0"/>
      <w:marTop w:val="0"/>
      <w:marBottom w:val="0"/>
      <w:divBdr>
        <w:top w:val="none" w:sz="0" w:space="0" w:color="auto"/>
        <w:left w:val="none" w:sz="0" w:space="0" w:color="auto"/>
        <w:bottom w:val="none" w:sz="0" w:space="0" w:color="auto"/>
        <w:right w:val="none" w:sz="0" w:space="0" w:color="auto"/>
      </w:divBdr>
    </w:div>
    <w:div w:id="1702633635">
      <w:bodyDiv w:val="1"/>
      <w:marLeft w:val="0"/>
      <w:marRight w:val="0"/>
      <w:marTop w:val="0"/>
      <w:marBottom w:val="0"/>
      <w:divBdr>
        <w:top w:val="none" w:sz="0" w:space="0" w:color="auto"/>
        <w:left w:val="none" w:sz="0" w:space="0" w:color="auto"/>
        <w:bottom w:val="none" w:sz="0" w:space="0" w:color="auto"/>
        <w:right w:val="none" w:sz="0" w:space="0" w:color="auto"/>
      </w:divBdr>
    </w:div>
    <w:div w:id="1714843844">
      <w:bodyDiv w:val="1"/>
      <w:marLeft w:val="0"/>
      <w:marRight w:val="0"/>
      <w:marTop w:val="0"/>
      <w:marBottom w:val="0"/>
      <w:divBdr>
        <w:top w:val="none" w:sz="0" w:space="0" w:color="auto"/>
        <w:left w:val="none" w:sz="0" w:space="0" w:color="auto"/>
        <w:bottom w:val="none" w:sz="0" w:space="0" w:color="auto"/>
        <w:right w:val="none" w:sz="0" w:space="0" w:color="auto"/>
      </w:divBdr>
    </w:div>
    <w:div w:id="1715808395">
      <w:bodyDiv w:val="1"/>
      <w:marLeft w:val="0"/>
      <w:marRight w:val="0"/>
      <w:marTop w:val="0"/>
      <w:marBottom w:val="0"/>
      <w:divBdr>
        <w:top w:val="none" w:sz="0" w:space="0" w:color="auto"/>
        <w:left w:val="none" w:sz="0" w:space="0" w:color="auto"/>
        <w:bottom w:val="none" w:sz="0" w:space="0" w:color="auto"/>
        <w:right w:val="none" w:sz="0" w:space="0" w:color="auto"/>
      </w:divBdr>
    </w:div>
    <w:div w:id="1722053940">
      <w:bodyDiv w:val="1"/>
      <w:marLeft w:val="0"/>
      <w:marRight w:val="0"/>
      <w:marTop w:val="0"/>
      <w:marBottom w:val="0"/>
      <w:divBdr>
        <w:top w:val="none" w:sz="0" w:space="0" w:color="auto"/>
        <w:left w:val="none" w:sz="0" w:space="0" w:color="auto"/>
        <w:bottom w:val="none" w:sz="0" w:space="0" w:color="auto"/>
        <w:right w:val="none" w:sz="0" w:space="0" w:color="auto"/>
      </w:divBdr>
    </w:div>
    <w:div w:id="1764841919">
      <w:bodyDiv w:val="1"/>
      <w:marLeft w:val="0"/>
      <w:marRight w:val="0"/>
      <w:marTop w:val="0"/>
      <w:marBottom w:val="0"/>
      <w:divBdr>
        <w:top w:val="none" w:sz="0" w:space="0" w:color="auto"/>
        <w:left w:val="none" w:sz="0" w:space="0" w:color="auto"/>
        <w:bottom w:val="none" w:sz="0" w:space="0" w:color="auto"/>
        <w:right w:val="none" w:sz="0" w:space="0" w:color="auto"/>
      </w:divBdr>
    </w:div>
    <w:div w:id="1769499376">
      <w:bodyDiv w:val="1"/>
      <w:marLeft w:val="0"/>
      <w:marRight w:val="0"/>
      <w:marTop w:val="0"/>
      <w:marBottom w:val="0"/>
      <w:divBdr>
        <w:top w:val="none" w:sz="0" w:space="0" w:color="auto"/>
        <w:left w:val="none" w:sz="0" w:space="0" w:color="auto"/>
        <w:bottom w:val="none" w:sz="0" w:space="0" w:color="auto"/>
        <w:right w:val="none" w:sz="0" w:space="0" w:color="auto"/>
      </w:divBdr>
    </w:div>
    <w:div w:id="1908102677">
      <w:bodyDiv w:val="1"/>
      <w:marLeft w:val="0"/>
      <w:marRight w:val="0"/>
      <w:marTop w:val="0"/>
      <w:marBottom w:val="0"/>
      <w:divBdr>
        <w:top w:val="none" w:sz="0" w:space="0" w:color="auto"/>
        <w:left w:val="none" w:sz="0" w:space="0" w:color="auto"/>
        <w:bottom w:val="none" w:sz="0" w:space="0" w:color="auto"/>
        <w:right w:val="none" w:sz="0" w:space="0" w:color="auto"/>
      </w:divBdr>
    </w:div>
    <w:div w:id="1919514694">
      <w:bodyDiv w:val="1"/>
      <w:marLeft w:val="0"/>
      <w:marRight w:val="0"/>
      <w:marTop w:val="0"/>
      <w:marBottom w:val="0"/>
      <w:divBdr>
        <w:top w:val="none" w:sz="0" w:space="0" w:color="auto"/>
        <w:left w:val="none" w:sz="0" w:space="0" w:color="auto"/>
        <w:bottom w:val="none" w:sz="0" w:space="0" w:color="auto"/>
        <w:right w:val="none" w:sz="0" w:space="0" w:color="auto"/>
      </w:divBdr>
    </w:div>
    <w:div w:id="2063089081">
      <w:bodyDiv w:val="1"/>
      <w:marLeft w:val="0"/>
      <w:marRight w:val="0"/>
      <w:marTop w:val="0"/>
      <w:marBottom w:val="0"/>
      <w:divBdr>
        <w:top w:val="none" w:sz="0" w:space="0" w:color="auto"/>
        <w:left w:val="none" w:sz="0" w:space="0" w:color="auto"/>
        <w:bottom w:val="none" w:sz="0" w:space="0" w:color="auto"/>
        <w:right w:val="none" w:sz="0" w:space="0" w:color="auto"/>
      </w:divBdr>
    </w:div>
    <w:div w:id="2072774595">
      <w:bodyDiv w:val="1"/>
      <w:marLeft w:val="0"/>
      <w:marRight w:val="0"/>
      <w:marTop w:val="0"/>
      <w:marBottom w:val="0"/>
      <w:divBdr>
        <w:top w:val="none" w:sz="0" w:space="0" w:color="auto"/>
        <w:left w:val="none" w:sz="0" w:space="0" w:color="auto"/>
        <w:bottom w:val="none" w:sz="0" w:space="0" w:color="auto"/>
        <w:right w:val="none" w:sz="0" w:space="0" w:color="auto"/>
      </w:divBdr>
    </w:div>
    <w:div w:id="2074812708">
      <w:bodyDiv w:val="1"/>
      <w:marLeft w:val="0"/>
      <w:marRight w:val="0"/>
      <w:marTop w:val="0"/>
      <w:marBottom w:val="0"/>
      <w:divBdr>
        <w:top w:val="none" w:sz="0" w:space="0" w:color="auto"/>
        <w:left w:val="none" w:sz="0" w:space="0" w:color="auto"/>
        <w:bottom w:val="none" w:sz="0" w:space="0" w:color="auto"/>
        <w:right w:val="none" w:sz="0" w:space="0" w:color="auto"/>
      </w:divBdr>
    </w:div>
    <w:div w:id="2079665917">
      <w:bodyDiv w:val="1"/>
      <w:marLeft w:val="0"/>
      <w:marRight w:val="0"/>
      <w:marTop w:val="0"/>
      <w:marBottom w:val="0"/>
      <w:divBdr>
        <w:top w:val="none" w:sz="0" w:space="0" w:color="auto"/>
        <w:left w:val="none" w:sz="0" w:space="0" w:color="auto"/>
        <w:bottom w:val="none" w:sz="0" w:space="0" w:color="auto"/>
        <w:right w:val="none" w:sz="0" w:space="0" w:color="auto"/>
      </w:divBdr>
    </w:div>
    <w:div w:id="211728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hue-Phi-Le-Phi/Luat-phi-va-le-phi-2015-298376.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uvienphapluat.vn/van-ban/Tai-chinh-nha-nuoc/Luat-Gia-2023-16-2023-QH15-519324.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Tai-nguyen-Moi-truong/Luat-so-72-2020-QH14-Bao-ve-moi-truong-2020-431147.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thuvienphapluat.vn/van-ban/Doanh-nghiep/Luat-canh-tranh-345182.aspx" TargetMode="External"/><Relationship Id="rId4" Type="http://schemas.openxmlformats.org/officeDocument/2006/relationships/settings" Target="settings.xml"/><Relationship Id="rId9" Type="http://schemas.openxmlformats.org/officeDocument/2006/relationships/hyperlink" Target="https://thuvienphapluat.vn/van-ban/Van-hoa-Xa-hoi/Luat-du-lich-2017-322936.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2E0FF-F015-46E4-9C9D-E9C43D41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15810</Words>
  <Characters>90121</Characters>
  <Application>Microsoft Office Word</Application>
  <DocSecurity>0</DocSecurity>
  <Lines>751</Lines>
  <Paragraphs>211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Thu Phuong</dc:creator>
  <cp:keywords/>
  <dc:description/>
  <cp:lastModifiedBy>Tran Thi Thuy</cp:lastModifiedBy>
  <cp:revision>2</cp:revision>
  <cp:lastPrinted>2024-09-30T08:48:00Z</cp:lastPrinted>
  <dcterms:created xsi:type="dcterms:W3CDTF">2024-11-30T09:07:00Z</dcterms:created>
  <dcterms:modified xsi:type="dcterms:W3CDTF">2024-11-30T09:07:00Z</dcterms:modified>
</cp:coreProperties>
</file>