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BDD" w:rsidRDefault="00757BDD" w:rsidP="0095461A">
      <w:pPr>
        <w:spacing w:after="0" w:line="240" w:lineRule="auto"/>
        <w:jc w:val="center"/>
        <w:rPr>
          <w:sz w:val="28"/>
          <w:szCs w:val="28"/>
          <w:u w:val="single"/>
        </w:rPr>
      </w:pPr>
    </w:p>
    <w:p w:rsidR="0095461A" w:rsidRPr="00757BDD" w:rsidRDefault="000C495F" w:rsidP="0095461A">
      <w:pPr>
        <w:spacing w:after="0" w:line="240" w:lineRule="auto"/>
        <w:jc w:val="center"/>
        <w:rPr>
          <w:sz w:val="28"/>
          <w:szCs w:val="28"/>
        </w:rPr>
      </w:pPr>
      <w:r w:rsidRPr="00757BDD">
        <w:rPr>
          <w:sz w:val="28"/>
          <w:szCs w:val="28"/>
        </w:rPr>
        <w:t>Разработка формы «</w:t>
      </w:r>
      <w:r w:rsidR="001D7496" w:rsidRPr="00757BDD">
        <w:rPr>
          <w:sz w:val="28"/>
          <w:szCs w:val="28"/>
        </w:rPr>
        <w:t>Добавление/редактирование у</w:t>
      </w:r>
      <w:r w:rsidRPr="00757BDD">
        <w:rPr>
          <w:sz w:val="28"/>
          <w:szCs w:val="28"/>
        </w:rPr>
        <w:t>слуг»</w:t>
      </w:r>
    </w:p>
    <w:p w:rsidR="0095461A" w:rsidRPr="0095461A" w:rsidRDefault="0095461A" w:rsidP="0095461A">
      <w:pPr>
        <w:spacing w:after="0" w:line="240" w:lineRule="auto"/>
        <w:jc w:val="both"/>
        <w:rPr>
          <w:sz w:val="28"/>
          <w:szCs w:val="28"/>
        </w:rPr>
      </w:pPr>
    </w:p>
    <w:p w:rsidR="00DA4021" w:rsidRPr="00757BDD" w:rsidRDefault="0095461A" w:rsidP="0095461A">
      <w:pPr>
        <w:spacing w:after="0" w:line="240" w:lineRule="auto"/>
        <w:jc w:val="both"/>
        <w:rPr>
          <w:b/>
          <w:sz w:val="28"/>
          <w:szCs w:val="28"/>
        </w:rPr>
      </w:pPr>
      <w:r w:rsidRPr="00757BDD">
        <w:rPr>
          <w:b/>
          <w:sz w:val="28"/>
          <w:szCs w:val="28"/>
        </w:rPr>
        <w:t xml:space="preserve">1. </w:t>
      </w:r>
      <w:r w:rsidR="005B4389" w:rsidRPr="005B4389">
        <w:rPr>
          <w:b/>
          <w:sz w:val="28"/>
          <w:szCs w:val="28"/>
        </w:rPr>
        <w:t>Клонировать с гитхаба преды</w:t>
      </w:r>
      <w:r w:rsidR="005B4389">
        <w:rPr>
          <w:b/>
          <w:sz w:val="28"/>
          <w:szCs w:val="28"/>
        </w:rPr>
        <w:t>дущую версию проекта (итог лабы5</w:t>
      </w:r>
      <w:r w:rsidR="005B4389" w:rsidRPr="005B4389">
        <w:rPr>
          <w:b/>
          <w:sz w:val="28"/>
          <w:szCs w:val="28"/>
        </w:rPr>
        <w:t>)</w:t>
      </w:r>
    </w:p>
    <w:p w:rsidR="0028227E" w:rsidRDefault="00631050" w:rsidP="0028227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585467">
        <w:rPr>
          <w:sz w:val="28"/>
          <w:szCs w:val="28"/>
        </w:rPr>
        <w:t xml:space="preserve">. </w:t>
      </w:r>
      <w:r w:rsidR="00111691">
        <w:rPr>
          <w:sz w:val="28"/>
          <w:szCs w:val="28"/>
        </w:rPr>
        <w:t xml:space="preserve">Посмотрим </w:t>
      </w:r>
      <w:r w:rsidR="0028227E">
        <w:rPr>
          <w:sz w:val="28"/>
          <w:szCs w:val="28"/>
        </w:rPr>
        <w:t>Задание из файла Сессия1.</w:t>
      </w:r>
      <w:r w:rsidR="0028227E">
        <w:rPr>
          <w:sz w:val="28"/>
          <w:szCs w:val="28"/>
          <w:lang w:val="en-US"/>
        </w:rPr>
        <w:t>pdf</w:t>
      </w:r>
      <w:r w:rsidR="0028227E">
        <w:rPr>
          <w:sz w:val="28"/>
          <w:szCs w:val="28"/>
        </w:rPr>
        <w:t>:</w:t>
      </w:r>
    </w:p>
    <w:p w:rsidR="0028227E" w:rsidRDefault="0028227E" w:rsidP="0028227E">
      <w:pPr>
        <w:spacing w:after="0" w:line="240" w:lineRule="auto"/>
        <w:jc w:val="both"/>
        <w:rPr>
          <w:sz w:val="28"/>
          <w:szCs w:val="28"/>
        </w:rPr>
      </w:pPr>
      <w:r w:rsidRPr="001D7496">
        <w:rPr>
          <w:noProof/>
          <w:sz w:val="28"/>
          <w:szCs w:val="28"/>
          <w:lang w:eastAsia="ru-RU"/>
        </w:rPr>
        <w:drawing>
          <wp:inline distT="0" distB="0" distL="0" distR="0" wp14:anchorId="02DC8B9C" wp14:editId="61E49578">
            <wp:extent cx="6560820" cy="3130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0285" cy="31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7E" w:rsidRDefault="0028227E" w:rsidP="0028227E">
      <w:pPr>
        <w:spacing w:after="0" w:line="240" w:lineRule="auto"/>
        <w:jc w:val="both"/>
        <w:rPr>
          <w:sz w:val="28"/>
          <w:szCs w:val="28"/>
        </w:rPr>
      </w:pPr>
      <w:r w:rsidRPr="001D7496">
        <w:rPr>
          <w:noProof/>
          <w:sz w:val="28"/>
          <w:szCs w:val="28"/>
          <w:lang w:eastAsia="ru-RU"/>
        </w:rPr>
        <w:drawing>
          <wp:inline distT="0" distB="0" distL="0" distR="0" wp14:anchorId="19470679" wp14:editId="54D00D53">
            <wp:extent cx="6615607" cy="95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2073" cy="9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7E" w:rsidRDefault="0028227E" w:rsidP="004C23D1">
      <w:pPr>
        <w:spacing w:after="0" w:line="240" w:lineRule="auto"/>
        <w:jc w:val="both"/>
        <w:rPr>
          <w:sz w:val="28"/>
          <w:szCs w:val="28"/>
        </w:rPr>
      </w:pPr>
    </w:p>
    <w:p w:rsidR="00585467" w:rsidRDefault="00585467" w:rsidP="00585467">
      <w:pPr>
        <w:spacing w:after="0" w:line="240" w:lineRule="auto"/>
        <w:jc w:val="both"/>
        <w:rPr>
          <w:b/>
          <w:sz w:val="28"/>
          <w:szCs w:val="28"/>
        </w:rPr>
      </w:pPr>
      <w:r w:rsidRPr="00585467">
        <w:rPr>
          <w:b/>
          <w:sz w:val="28"/>
          <w:szCs w:val="28"/>
        </w:rPr>
        <w:t>Начнем с добавления</w:t>
      </w:r>
      <w:r>
        <w:rPr>
          <w:b/>
          <w:sz w:val="28"/>
          <w:szCs w:val="28"/>
        </w:rPr>
        <w:t xml:space="preserve"> услуги</w:t>
      </w:r>
      <w:r w:rsidRPr="00585467">
        <w:rPr>
          <w:b/>
          <w:sz w:val="28"/>
          <w:szCs w:val="28"/>
        </w:rPr>
        <w:t>.</w:t>
      </w:r>
    </w:p>
    <w:p w:rsidR="00585467" w:rsidRDefault="0058546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>
        <w:rPr>
          <w:sz w:val="28"/>
          <w:szCs w:val="28"/>
          <w:highlight w:val="yellow"/>
          <w:lang w:val="en-US"/>
        </w:rPr>
        <w:t>ServiceP</w:t>
      </w:r>
      <w:r w:rsidRPr="00111691">
        <w:rPr>
          <w:sz w:val="28"/>
          <w:szCs w:val="28"/>
          <w:highlight w:val="yellow"/>
          <w:lang w:val="en-US"/>
        </w:rPr>
        <w:t>age</w:t>
      </w:r>
      <w:r w:rsidRPr="00111691">
        <w:rPr>
          <w:sz w:val="28"/>
          <w:szCs w:val="28"/>
          <w:highlight w:val="yellow"/>
        </w:rPr>
        <w:t>.</w:t>
      </w:r>
      <w:r w:rsidRPr="00111691">
        <w:rPr>
          <w:sz w:val="28"/>
          <w:szCs w:val="28"/>
          <w:highlight w:val="yellow"/>
          <w:lang w:val="en-US"/>
        </w:rPr>
        <w:t>xaml</w:t>
      </w:r>
      <w:r w:rsidRPr="00585467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добавим элемент управления – кнопку «Добавить» перед листвью:</w:t>
      </w:r>
    </w:p>
    <w:p w:rsidR="00585467" w:rsidRPr="00585467" w:rsidRDefault="00585467" w:rsidP="00585467">
      <w:pPr>
        <w:spacing w:after="0" w:line="240" w:lineRule="auto"/>
        <w:jc w:val="both"/>
        <w:rPr>
          <w:sz w:val="28"/>
          <w:szCs w:val="28"/>
        </w:rPr>
      </w:pPr>
      <w:r w:rsidRPr="00585467">
        <w:rPr>
          <w:noProof/>
          <w:sz w:val="28"/>
          <w:szCs w:val="28"/>
          <w:lang w:eastAsia="ru-RU"/>
        </w:rPr>
        <w:drawing>
          <wp:inline distT="0" distB="0" distL="0" distR="0" wp14:anchorId="2B84FC8C" wp14:editId="001ABFEC">
            <wp:extent cx="6076930" cy="467832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8910"/>
                    <a:stretch/>
                  </pic:blipFill>
                  <pic:spPr bwMode="auto">
                    <a:xfrm>
                      <a:off x="0" y="0"/>
                      <a:ext cx="6095808" cy="46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BDD" w:rsidRDefault="00757BDD" w:rsidP="00585467">
      <w:pPr>
        <w:spacing w:after="0" w:line="240" w:lineRule="auto"/>
        <w:jc w:val="both"/>
        <w:rPr>
          <w:sz w:val="28"/>
          <w:szCs w:val="28"/>
        </w:rPr>
      </w:pPr>
    </w:p>
    <w:p w:rsidR="00585467" w:rsidRDefault="0058546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Пропишем код обработчика:</w:t>
      </w:r>
    </w:p>
    <w:p w:rsidR="00585467" w:rsidRDefault="00585467" w:rsidP="00585467">
      <w:pPr>
        <w:spacing w:after="0" w:line="240" w:lineRule="auto"/>
        <w:jc w:val="both"/>
        <w:rPr>
          <w:sz w:val="28"/>
          <w:szCs w:val="28"/>
        </w:rPr>
      </w:pPr>
      <w:r w:rsidRPr="00585467">
        <w:rPr>
          <w:noProof/>
          <w:sz w:val="28"/>
          <w:szCs w:val="28"/>
          <w:lang w:eastAsia="ru-RU"/>
        </w:rPr>
        <w:drawing>
          <wp:inline distT="0" distB="0" distL="0" distR="0" wp14:anchorId="2E0CB410" wp14:editId="3864A18E">
            <wp:extent cx="5608320" cy="10732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49" cy="107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FE" w:rsidRDefault="00F513FE" w:rsidP="00F513F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4C23D1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</w:t>
      </w:r>
      <w:r w:rsidRPr="004C23D1">
        <w:rPr>
          <w:sz w:val="28"/>
          <w:szCs w:val="28"/>
        </w:rPr>
        <w:t xml:space="preserve"> сделаем переход </w:t>
      </w:r>
      <w:r>
        <w:rPr>
          <w:sz w:val="28"/>
          <w:szCs w:val="28"/>
        </w:rPr>
        <w:t xml:space="preserve">сюда </w:t>
      </w:r>
      <w:r>
        <w:rPr>
          <w:sz w:val="28"/>
          <w:szCs w:val="28"/>
        </w:rPr>
        <w:t>через кнопку Редактировать:</w:t>
      </w:r>
    </w:p>
    <w:p w:rsidR="00F513FE" w:rsidRPr="00900162" w:rsidRDefault="00F513FE" w:rsidP="00F513FE">
      <w:pPr>
        <w:spacing w:after="0" w:line="240" w:lineRule="auto"/>
        <w:jc w:val="both"/>
        <w:rPr>
          <w:sz w:val="28"/>
          <w:szCs w:val="28"/>
        </w:rPr>
      </w:pPr>
      <w:r w:rsidRPr="0086339A">
        <w:rPr>
          <w:noProof/>
          <w:sz w:val="28"/>
          <w:szCs w:val="28"/>
          <w:lang w:eastAsia="ru-RU"/>
        </w:rPr>
        <w:drawing>
          <wp:inline distT="0" distB="0" distL="0" distR="0" wp14:anchorId="6CD780CD" wp14:editId="227533F5">
            <wp:extent cx="5992888" cy="10945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2353" cy="10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EE" w:rsidRDefault="002856EE" w:rsidP="00585467">
      <w:pPr>
        <w:spacing w:after="0" w:line="240" w:lineRule="auto"/>
        <w:jc w:val="both"/>
        <w:rPr>
          <w:sz w:val="28"/>
          <w:szCs w:val="28"/>
        </w:rPr>
      </w:pPr>
    </w:p>
    <w:p w:rsidR="00F513FE" w:rsidRDefault="00F513FE" w:rsidP="00585467">
      <w:pPr>
        <w:spacing w:after="0" w:line="240" w:lineRule="auto"/>
        <w:jc w:val="both"/>
        <w:rPr>
          <w:sz w:val="28"/>
          <w:szCs w:val="28"/>
        </w:rPr>
      </w:pPr>
    </w:p>
    <w:p w:rsidR="00585467" w:rsidRDefault="00F513FE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bookmarkStart w:id="0" w:name="_GoBack"/>
      <w:bookmarkEnd w:id="0"/>
      <w:r w:rsidR="00585467">
        <w:rPr>
          <w:sz w:val="28"/>
          <w:szCs w:val="28"/>
        </w:rPr>
        <w:t xml:space="preserve">Далее работать будем на странице </w:t>
      </w:r>
      <w:r w:rsidR="00585467" w:rsidRPr="00111691">
        <w:rPr>
          <w:sz w:val="28"/>
          <w:szCs w:val="28"/>
          <w:highlight w:val="yellow"/>
          <w:lang w:val="en-US"/>
        </w:rPr>
        <w:t>AddEditPage</w:t>
      </w:r>
      <w:r w:rsidR="00585467" w:rsidRPr="00111691">
        <w:rPr>
          <w:sz w:val="28"/>
          <w:szCs w:val="28"/>
          <w:highlight w:val="yellow"/>
        </w:rPr>
        <w:t>.</w:t>
      </w:r>
      <w:r w:rsidR="00585467" w:rsidRPr="00111691">
        <w:rPr>
          <w:sz w:val="28"/>
          <w:szCs w:val="28"/>
          <w:highlight w:val="yellow"/>
          <w:lang w:val="en-US"/>
        </w:rPr>
        <w:t>xaml</w:t>
      </w:r>
      <w:r w:rsidR="00585467" w:rsidRPr="00111691">
        <w:rPr>
          <w:sz w:val="28"/>
          <w:szCs w:val="28"/>
          <w:highlight w:val="yellow"/>
        </w:rPr>
        <w:t>.</w:t>
      </w:r>
    </w:p>
    <w:p w:rsidR="004C23D1" w:rsidRPr="004C23D1" w:rsidRDefault="00585467" w:rsidP="004C23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Размест</w:t>
      </w:r>
      <w:r w:rsidR="004C23D1" w:rsidRPr="004C23D1">
        <w:rPr>
          <w:sz w:val="28"/>
          <w:szCs w:val="28"/>
        </w:rPr>
        <w:t>и</w:t>
      </w:r>
      <w:r w:rsidR="0028227E">
        <w:rPr>
          <w:sz w:val="28"/>
          <w:szCs w:val="28"/>
        </w:rPr>
        <w:t>м</w:t>
      </w:r>
      <w:r w:rsidR="004C23D1" w:rsidRPr="004C23D1">
        <w:rPr>
          <w:sz w:val="28"/>
          <w:szCs w:val="28"/>
        </w:rPr>
        <w:t xml:space="preserve"> </w:t>
      </w:r>
      <w:r>
        <w:rPr>
          <w:sz w:val="28"/>
          <w:szCs w:val="28"/>
        </w:rPr>
        <w:t>на странице</w:t>
      </w:r>
      <w:r w:rsidR="00111691">
        <w:rPr>
          <w:sz w:val="28"/>
          <w:szCs w:val="28"/>
        </w:rPr>
        <w:t xml:space="preserve"> </w:t>
      </w:r>
      <w:r w:rsidR="004C23D1" w:rsidRPr="004C23D1">
        <w:rPr>
          <w:sz w:val="28"/>
          <w:szCs w:val="28"/>
        </w:rPr>
        <w:t>необходимые элементы управления</w:t>
      </w:r>
      <w:r w:rsidR="00111691">
        <w:rPr>
          <w:sz w:val="28"/>
          <w:szCs w:val="28"/>
        </w:rPr>
        <w:t xml:space="preserve"> (удалить с нее первоначальную </w:t>
      </w:r>
      <w:r w:rsidR="005B4389">
        <w:rPr>
          <w:sz w:val="28"/>
          <w:szCs w:val="28"/>
        </w:rPr>
        <w:t>надпись</w:t>
      </w:r>
      <w:r w:rsidR="00111691">
        <w:rPr>
          <w:sz w:val="28"/>
          <w:szCs w:val="28"/>
        </w:rPr>
        <w:t xml:space="preserve"> не забудьте))</w:t>
      </w:r>
      <w:r w:rsidR="004C23D1">
        <w:rPr>
          <w:sz w:val="28"/>
          <w:szCs w:val="28"/>
        </w:rPr>
        <w:t>:</w:t>
      </w:r>
    </w:p>
    <w:p w:rsidR="004C23D1" w:rsidRPr="004C23D1" w:rsidRDefault="004C23D1" w:rsidP="004C23D1">
      <w:pPr>
        <w:spacing w:after="0" w:line="240" w:lineRule="auto"/>
        <w:jc w:val="both"/>
        <w:rPr>
          <w:sz w:val="28"/>
          <w:szCs w:val="28"/>
        </w:rPr>
      </w:pPr>
      <w:r w:rsidRPr="004C23D1">
        <w:rPr>
          <w:sz w:val="28"/>
          <w:szCs w:val="28"/>
        </w:rPr>
        <w:t xml:space="preserve">a) Сверстаем сетку, состоящую из </w:t>
      </w:r>
      <w:r w:rsidR="00963453" w:rsidRPr="00963453">
        <w:rPr>
          <w:sz w:val="28"/>
          <w:szCs w:val="28"/>
        </w:rPr>
        <w:t>5</w:t>
      </w:r>
      <w:r w:rsidRPr="004C23D1">
        <w:rPr>
          <w:sz w:val="28"/>
          <w:szCs w:val="28"/>
        </w:rPr>
        <w:t xml:space="preserve"> строк и </w:t>
      </w:r>
      <w:r w:rsidR="005B4389">
        <w:rPr>
          <w:sz w:val="28"/>
          <w:szCs w:val="28"/>
        </w:rPr>
        <w:t>2</w:t>
      </w:r>
      <w:r w:rsidRPr="004C23D1">
        <w:rPr>
          <w:sz w:val="28"/>
          <w:szCs w:val="28"/>
        </w:rPr>
        <w:t xml:space="preserve"> столбцов</w:t>
      </w:r>
      <w:r w:rsidR="005B4389">
        <w:rPr>
          <w:sz w:val="28"/>
          <w:szCs w:val="28"/>
        </w:rPr>
        <w:t>: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Grid.ColumnDefinitions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ColumnDefinition</w:t>
      </w:r>
      <w:r w:rsidRPr="00963453">
        <w:rPr>
          <w:rFonts w:ascii="Consolas" w:hAnsi="Consolas" w:cs="Consolas"/>
          <w:color w:val="FF0000"/>
          <w:sz w:val="24"/>
          <w:szCs w:val="19"/>
          <w:lang w:val="en-US"/>
        </w:rPr>
        <w:t xml:space="preserve"> Width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="100"/&gt;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ColumnDefinition</w:t>
      </w:r>
      <w:r w:rsidRPr="00963453">
        <w:rPr>
          <w:rFonts w:ascii="Consolas" w:hAnsi="Consolas" w:cs="Consolas"/>
          <w:color w:val="FF0000"/>
          <w:sz w:val="24"/>
          <w:szCs w:val="19"/>
          <w:lang w:val="en-US"/>
        </w:rPr>
        <w:t xml:space="preserve"> Width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="*"/&gt;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&lt;/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Grid.ColumnDefinitions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Grid.RowDefinitions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963453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="*"/&gt;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963453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="*"/&gt;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963453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="*"/&gt;</w:t>
      </w:r>
    </w:p>
    <w:p w:rsidR="00963453" w:rsidRPr="00963453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963453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963453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963453">
        <w:rPr>
          <w:rFonts w:ascii="Consolas" w:hAnsi="Consolas" w:cs="Consolas"/>
          <w:color w:val="0000FF"/>
          <w:sz w:val="24"/>
          <w:szCs w:val="19"/>
          <w:lang w:val="en-US"/>
        </w:rPr>
        <w:t>="*"/&gt;</w:t>
      </w:r>
    </w:p>
    <w:p w:rsidR="00963453" w:rsidRPr="00631050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963453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631050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631050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631050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631050">
        <w:rPr>
          <w:rFonts w:ascii="Consolas" w:hAnsi="Consolas" w:cs="Consolas"/>
          <w:color w:val="0000FF"/>
          <w:sz w:val="24"/>
          <w:szCs w:val="19"/>
          <w:lang w:val="en-US"/>
        </w:rPr>
        <w:t>="*"/&gt;</w:t>
      </w:r>
    </w:p>
    <w:p w:rsidR="00963453" w:rsidRPr="00631050" w:rsidRDefault="00963453" w:rsidP="00963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31050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631050">
        <w:rPr>
          <w:rFonts w:ascii="Consolas" w:hAnsi="Consolas" w:cs="Consolas"/>
          <w:color w:val="0000FF"/>
          <w:sz w:val="24"/>
          <w:szCs w:val="19"/>
          <w:lang w:val="en-US"/>
        </w:rPr>
        <w:t>&lt;/</w:t>
      </w:r>
      <w:r w:rsidRPr="00631050">
        <w:rPr>
          <w:rFonts w:ascii="Consolas" w:hAnsi="Consolas" w:cs="Consolas"/>
          <w:color w:val="A31515"/>
          <w:sz w:val="24"/>
          <w:szCs w:val="19"/>
          <w:lang w:val="en-US"/>
        </w:rPr>
        <w:t>Grid.RowDefinitions</w:t>
      </w:r>
      <w:r w:rsidRPr="00631050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4C23D1" w:rsidRPr="00963453" w:rsidRDefault="004C23D1" w:rsidP="004C23D1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4C23D1" w:rsidRPr="00631050" w:rsidRDefault="004C23D1" w:rsidP="004C23D1">
      <w:pPr>
        <w:spacing w:after="0" w:line="240" w:lineRule="auto"/>
        <w:jc w:val="both"/>
        <w:rPr>
          <w:sz w:val="28"/>
          <w:szCs w:val="28"/>
          <w:lang w:val="en-US"/>
        </w:rPr>
      </w:pPr>
      <w:r w:rsidRPr="00631050">
        <w:rPr>
          <w:sz w:val="28"/>
          <w:szCs w:val="28"/>
          <w:lang w:val="en-US"/>
        </w:rPr>
        <w:t xml:space="preserve">b) </w:t>
      </w:r>
      <w:r w:rsidRPr="004C23D1">
        <w:rPr>
          <w:sz w:val="28"/>
          <w:szCs w:val="28"/>
        </w:rPr>
        <w:t>Разместим</w:t>
      </w:r>
      <w:r w:rsidRPr="00631050">
        <w:rPr>
          <w:sz w:val="28"/>
          <w:szCs w:val="28"/>
          <w:lang w:val="en-US"/>
        </w:rPr>
        <w:t xml:space="preserve"> </w:t>
      </w:r>
      <w:r w:rsidRPr="004C23D1">
        <w:rPr>
          <w:sz w:val="28"/>
          <w:szCs w:val="28"/>
        </w:rPr>
        <w:t>элементы</w:t>
      </w:r>
      <w:r w:rsidRPr="00631050">
        <w:rPr>
          <w:sz w:val="28"/>
          <w:szCs w:val="28"/>
          <w:lang w:val="en-US"/>
        </w:rPr>
        <w:t xml:space="preserve"> </w:t>
      </w:r>
      <w:r w:rsidRPr="004C23D1">
        <w:rPr>
          <w:sz w:val="28"/>
          <w:szCs w:val="28"/>
        </w:rPr>
        <w:t>для</w:t>
      </w:r>
      <w:r w:rsidRPr="00631050">
        <w:rPr>
          <w:sz w:val="28"/>
          <w:szCs w:val="28"/>
          <w:lang w:val="en-US"/>
        </w:rPr>
        <w:t xml:space="preserve"> </w:t>
      </w:r>
      <w:r w:rsidRPr="004C23D1">
        <w:rPr>
          <w:sz w:val="28"/>
          <w:szCs w:val="28"/>
        </w:rPr>
        <w:t>ввода</w:t>
      </w:r>
      <w:r w:rsidRPr="00631050">
        <w:rPr>
          <w:sz w:val="28"/>
          <w:szCs w:val="28"/>
          <w:lang w:val="en-US"/>
        </w:rPr>
        <w:t xml:space="preserve"> </w:t>
      </w:r>
      <w:r w:rsidRPr="004C23D1">
        <w:rPr>
          <w:sz w:val="28"/>
          <w:szCs w:val="28"/>
        </w:rPr>
        <w:t>данных</w:t>
      </w:r>
      <w:r w:rsidRPr="00631050">
        <w:rPr>
          <w:sz w:val="28"/>
          <w:szCs w:val="28"/>
          <w:lang w:val="en-US"/>
        </w:rPr>
        <w:t>:</w:t>
      </w:r>
    </w:p>
    <w:p w:rsidR="004C23D1" w:rsidRDefault="004C23D1" w:rsidP="004C23D1">
      <w:pPr>
        <w:spacing w:after="0" w:line="240" w:lineRule="auto"/>
        <w:jc w:val="both"/>
        <w:rPr>
          <w:sz w:val="28"/>
          <w:szCs w:val="28"/>
        </w:rPr>
      </w:pPr>
      <w:r w:rsidRPr="004C23D1">
        <w:rPr>
          <w:sz w:val="28"/>
          <w:szCs w:val="28"/>
        </w:rPr>
        <w:t>Текстовые блоки для отображения подсказок, что именно вводить</w:t>
      </w:r>
    </w:p>
    <w:p w:rsidR="004C23D1" w:rsidRDefault="00963453" w:rsidP="0095461A">
      <w:pPr>
        <w:spacing w:after="0" w:line="240" w:lineRule="auto"/>
        <w:jc w:val="both"/>
        <w:rPr>
          <w:sz w:val="28"/>
          <w:szCs w:val="28"/>
        </w:rPr>
      </w:pPr>
      <w:r w:rsidRPr="00963453">
        <w:rPr>
          <w:noProof/>
          <w:sz w:val="28"/>
          <w:szCs w:val="28"/>
          <w:lang w:eastAsia="ru-RU"/>
        </w:rPr>
        <w:drawing>
          <wp:inline distT="0" distB="0" distL="0" distR="0" wp14:anchorId="0FEC6692" wp14:editId="7B27BB2A">
            <wp:extent cx="6829389" cy="169025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7090" cy="16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1" w:rsidRDefault="004C23D1" w:rsidP="0095461A">
      <w:pPr>
        <w:spacing w:after="0" w:line="240" w:lineRule="auto"/>
        <w:jc w:val="both"/>
        <w:rPr>
          <w:sz w:val="28"/>
          <w:szCs w:val="28"/>
        </w:rPr>
      </w:pPr>
      <w:r w:rsidRPr="004C23D1">
        <w:rPr>
          <w:sz w:val="28"/>
          <w:szCs w:val="28"/>
        </w:rPr>
        <w:t>TextBox для ввода</w:t>
      </w:r>
    </w:p>
    <w:p w:rsidR="004C23D1" w:rsidRDefault="00963453" w:rsidP="0095461A">
      <w:pPr>
        <w:spacing w:after="0" w:line="240" w:lineRule="auto"/>
        <w:jc w:val="both"/>
        <w:rPr>
          <w:sz w:val="28"/>
          <w:szCs w:val="28"/>
        </w:rPr>
      </w:pPr>
      <w:r w:rsidRPr="00963453">
        <w:rPr>
          <w:noProof/>
          <w:sz w:val="28"/>
          <w:szCs w:val="28"/>
          <w:lang w:eastAsia="ru-RU"/>
        </w:rPr>
        <w:drawing>
          <wp:inline distT="0" distB="0" distL="0" distR="0" wp14:anchorId="46463FCC" wp14:editId="100A5BB1">
            <wp:extent cx="5516880" cy="1484827"/>
            <wp:effectExtent l="0" t="0" r="762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3933" cy="14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1" w:rsidRDefault="00FB50AE" w:rsidP="004C23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4C23D1" w:rsidRPr="004C23D1">
        <w:rPr>
          <w:sz w:val="28"/>
          <w:szCs w:val="28"/>
        </w:rPr>
        <w:t xml:space="preserve">) Добавим кнопку для сохранения изменений, дадим ей имя и </w:t>
      </w:r>
      <w:r w:rsidR="00111691">
        <w:rPr>
          <w:sz w:val="28"/>
          <w:szCs w:val="28"/>
        </w:rPr>
        <w:t>укажем обработчик нажатия:</w:t>
      </w:r>
    </w:p>
    <w:p w:rsidR="004C23D1" w:rsidRPr="007B55D2" w:rsidRDefault="00900162" w:rsidP="004C23D1">
      <w:pPr>
        <w:spacing w:after="0" w:line="240" w:lineRule="auto"/>
        <w:jc w:val="both"/>
        <w:rPr>
          <w:sz w:val="28"/>
          <w:szCs w:val="28"/>
          <w:lang w:val="en-US"/>
        </w:rPr>
      </w:pPr>
      <w:r w:rsidRPr="00900162">
        <w:rPr>
          <w:noProof/>
          <w:sz w:val="28"/>
          <w:szCs w:val="28"/>
          <w:lang w:eastAsia="ru-RU"/>
        </w:rPr>
        <w:drawing>
          <wp:inline distT="0" distB="0" distL="0" distR="0" wp14:anchorId="22436C1B" wp14:editId="08A4E238">
            <wp:extent cx="6816699" cy="5403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4022" cy="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D2" w:rsidRPr="00900162" w:rsidRDefault="007B55D2" w:rsidP="004C23D1">
      <w:pPr>
        <w:spacing w:after="0" w:line="240" w:lineRule="auto"/>
        <w:jc w:val="both"/>
        <w:rPr>
          <w:sz w:val="28"/>
          <w:szCs w:val="28"/>
        </w:rPr>
      </w:pPr>
    </w:p>
    <w:p w:rsidR="007B55D2" w:rsidRPr="007B55D2" w:rsidRDefault="007B55D2" w:rsidP="004C23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7B55D2">
        <w:rPr>
          <w:sz w:val="28"/>
          <w:szCs w:val="28"/>
        </w:rPr>
        <w:t>. На странице</w:t>
      </w:r>
      <w:r w:rsidR="00111691">
        <w:rPr>
          <w:sz w:val="28"/>
          <w:szCs w:val="28"/>
        </w:rPr>
        <w:t xml:space="preserve"> кода</w:t>
      </w:r>
      <w:r w:rsidRPr="007B55D2">
        <w:rPr>
          <w:sz w:val="28"/>
          <w:szCs w:val="28"/>
        </w:rPr>
        <w:t xml:space="preserve"> </w:t>
      </w:r>
      <w:r w:rsidRPr="00111691">
        <w:rPr>
          <w:sz w:val="28"/>
          <w:szCs w:val="28"/>
          <w:highlight w:val="yellow"/>
        </w:rPr>
        <w:t>AddEditPage</w:t>
      </w:r>
      <w:r w:rsidR="00111691" w:rsidRPr="00111691">
        <w:rPr>
          <w:sz w:val="28"/>
          <w:szCs w:val="28"/>
          <w:highlight w:val="yellow"/>
        </w:rPr>
        <w:t>.</w:t>
      </w:r>
      <w:r w:rsidR="00111691" w:rsidRPr="00111691">
        <w:rPr>
          <w:sz w:val="28"/>
          <w:szCs w:val="28"/>
          <w:highlight w:val="yellow"/>
          <w:lang w:val="en-US"/>
        </w:rPr>
        <w:t>xaml</w:t>
      </w:r>
      <w:r w:rsidR="00111691" w:rsidRPr="00111691">
        <w:rPr>
          <w:sz w:val="28"/>
          <w:szCs w:val="28"/>
          <w:highlight w:val="yellow"/>
        </w:rPr>
        <w:t>.</w:t>
      </w:r>
      <w:r w:rsidR="00111691" w:rsidRPr="00111691">
        <w:rPr>
          <w:sz w:val="28"/>
          <w:szCs w:val="28"/>
          <w:highlight w:val="yellow"/>
          <w:lang w:val="en-US"/>
        </w:rPr>
        <w:t>cs</w:t>
      </w:r>
      <w:r w:rsidRPr="007B55D2">
        <w:rPr>
          <w:sz w:val="28"/>
          <w:szCs w:val="28"/>
        </w:rPr>
        <w:t xml:space="preserve"> добавим новое поле, которое будет хранить в себе экземпляр добавляемого </w:t>
      </w:r>
      <w:r w:rsidR="00BA1DEE">
        <w:rPr>
          <w:sz w:val="28"/>
          <w:szCs w:val="28"/>
        </w:rPr>
        <w:t>сервиса (услуги)</w:t>
      </w:r>
      <w:r>
        <w:rPr>
          <w:sz w:val="28"/>
          <w:szCs w:val="28"/>
        </w:rPr>
        <w:t>.</w:t>
      </w:r>
    </w:p>
    <w:p w:rsidR="00757BDD" w:rsidRDefault="00757BDD" w:rsidP="004C23D1">
      <w:pPr>
        <w:spacing w:after="0" w:line="240" w:lineRule="auto"/>
        <w:jc w:val="both"/>
        <w:rPr>
          <w:sz w:val="28"/>
          <w:szCs w:val="28"/>
        </w:rPr>
      </w:pPr>
    </w:p>
    <w:p w:rsidR="007B55D2" w:rsidRPr="007B55D2" w:rsidRDefault="007B55D2" w:rsidP="004C23D1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</w:t>
      </w:r>
      <w:r w:rsidRPr="007B55D2">
        <w:rPr>
          <w:sz w:val="28"/>
          <w:szCs w:val="28"/>
        </w:rPr>
        <w:t>ри инициализации установим DataContext страницы — этот созданный объект</w:t>
      </w:r>
      <w:r>
        <w:rPr>
          <w:sz w:val="28"/>
          <w:szCs w:val="28"/>
        </w:rPr>
        <w:t>.</w:t>
      </w:r>
    </w:p>
    <w:p w:rsidR="007B55D2" w:rsidRPr="007B55D2" w:rsidRDefault="007B55D2" w:rsidP="004C23D1">
      <w:pPr>
        <w:spacing w:after="0" w:line="240" w:lineRule="auto"/>
        <w:jc w:val="both"/>
        <w:rPr>
          <w:sz w:val="28"/>
          <w:szCs w:val="28"/>
        </w:rPr>
      </w:pPr>
      <w:r w:rsidRPr="007B55D2">
        <w:rPr>
          <w:noProof/>
          <w:sz w:val="28"/>
          <w:szCs w:val="28"/>
          <w:lang w:eastAsia="ru-RU"/>
        </w:rPr>
        <w:drawing>
          <wp:inline distT="0" distB="0" distL="0" distR="0" wp14:anchorId="75F89C84" wp14:editId="1F90C259">
            <wp:extent cx="6900873" cy="225829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8506"/>
                    <a:stretch/>
                  </pic:blipFill>
                  <pic:spPr bwMode="auto">
                    <a:xfrm>
                      <a:off x="0" y="0"/>
                      <a:ext cx="6927408" cy="22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7F" w:rsidRDefault="00C5757F" w:rsidP="0095461A">
      <w:pPr>
        <w:spacing w:after="0" w:line="240" w:lineRule="auto"/>
        <w:jc w:val="both"/>
        <w:rPr>
          <w:sz w:val="28"/>
          <w:szCs w:val="28"/>
        </w:rPr>
      </w:pPr>
    </w:p>
    <w:p w:rsidR="002B134D" w:rsidRPr="00631050" w:rsidRDefault="007B55D2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7B55D2">
        <w:rPr>
          <w:sz w:val="28"/>
          <w:szCs w:val="28"/>
        </w:rPr>
        <w:t xml:space="preserve">. Затем, используя привязку данных, укажем, какому свойству обращаться к каждому элементу при загрузке данных. </w:t>
      </w:r>
    </w:p>
    <w:p w:rsidR="00D15AC6" w:rsidRPr="002B134D" w:rsidRDefault="007B55D2" w:rsidP="0095461A">
      <w:pPr>
        <w:spacing w:after="0" w:line="240" w:lineRule="auto"/>
        <w:jc w:val="both"/>
        <w:rPr>
          <w:sz w:val="28"/>
          <w:szCs w:val="28"/>
        </w:rPr>
      </w:pPr>
      <w:r w:rsidRPr="007B55D2">
        <w:rPr>
          <w:sz w:val="28"/>
          <w:szCs w:val="28"/>
        </w:rPr>
        <w:t>Например, свойство Text у первого TextBox'а б</w:t>
      </w:r>
      <w:r w:rsidR="00BA1DEE">
        <w:rPr>
          <w:sz w:val="28"/>
          <w:szCs w:val="28"/>
        </w:rPr>
        <w:t>удет обращаться к названию услуги</w:t>
      </w:r>
      <w:r w:rsidR="002B134D" w:rsidRPr="002B134D">
        <w:rPr>
          <w:sz w:val="28"/>
          <w:szCs w:val="28"/>
        </w:rPr>
        <w:t xml:space="preserve"> (</w:t>
      </w:r>
      <w:r w:rsidR="00111691" w:rsidRPr="00111691">
        <w:rPr>
          <w:i/>
          <w:sz w:val="28"/>
          <w:szCs w:val="28"/>
        </w:rPr>
        <w:t xml:space="preserve">вам нужно </w:t>
      </w:r>
      <w:r w:rsidR="002B134D" w:rsidRPr="00111691">
        <w:rPr>
          <w:i/>
          <w:sz w:val="28"/>
          <w:szCs w:val="28"/>
        </w:rPr>
        <w:t xml:space="preserve">дописать-добавить свойство </w:t>
      </w:r>
      <w:r w:rsidR="002B134D" w:rsidRPr="00111691">
        <w:rPr>
          <w:i/>
          <w:sz w:val="28"/>
          <w:szCs w:val="28"/>
          <w:lang w:val="en-US"/>
        </w:rPr>
        <w:t>Text</w:t>
      </w:r>
      <w:r w:rsidR="002B134D" w:rsidRPr="00111691">
        <w:rPr>
          <w:i/>
          <w:sz w:val="28"/>
          <w:szCs w:val="28"/>
        </w:rPr>
        <w:t xml:space="preserve"> для элементов </w:t>
      </w:r>
      <w:r w:rsidR="002B134D" w:rsidRPr="00111691">
        <w:rPr>
          <w:i/>
          <w:sz w:val="28"/>
          <w:szCs w:val="28"/>
          <w:lang w:val="en-US"/>
        </w:rPr>
        <w:t>TextBox</w:t>
      </w:r>
      <w:r w:rsidR="002B134D" w:rsidRPr="002B134D">
        <w:rPr>
          <w:sz w:val="28"/>
          <w:szCs w:val="28"/>
        </w:rPr>
        <w:t>)</w:t>
      </w:r>
      <w:r w:rsidR="002B134D">
        <w:rPr>
          <w:sz w:val="28"/>
          <w:szCs w:val="28"/>
        </w:rPr>
        <w:t>:</w:t>
      </w:r>
    </w:p>
    <w:p w:rsidR="0028227E" w:rsidRDefault="002B134D" w:rsidP="0095461A">
      <w:pPr>
        <w:spacing w:after="0" w:line="240" w:lineRule="auto"/>
        <w:jc w:val="both"/>
        <w:rPr>
          <w:sz w:val="28"/>
          <w:szCs w:val="28"/>
        </w:rPr>
      </w:pPr>
      <w:r w:rsidRPr="002B134D">
        <w:rPr>
          <w:noProof/>
          <w:sz w:val="28"/>
          <w:szCs w:val="28"/>
          <w:lang w:eastAsia="ru-RU"/>
        </w:rPr>
        <w:drawing>
          <wp:inline distT="0" distB="0" distL="0" distR="0" wp14:anchorId="3215C09C" wp14:editId="4C64BBCB">
            <wp:extent cx="6476546" cy="1717963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337"/>
                    <a:stretch/>
                  </pic:blipFill>
                  <pic:spPr bwMode="auto">
                    <a:xfrm>
                      <a:off x="0" y="0"/>
                      <a:ext cx="6466661" cy="171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DEE" w:rsidRDefault="00BA1DEE" w:rsidP="0095461A">
      <w:pPr>
        <w:spacing w:after="0" w:line="240" w:lineRule="auto"/>
        <w:jc w:val="both"/>
        <w:rPr>
          <w:sz w:val="28"/>
          <w:szCs w:val="28"/>
        </w:rPr>
      </w:pPr>
    </w:p>
    <w:p w:rsidR="002B134D" w:rsidRDefault="002B134D" w:rsidP="002B134D">
      <w:pPr>
        <w:spacing w:after="0" w:line="240" w:lineRule="auto"/>
        <w:jc w:val="both"/>
        <w:rPr>
          <w:sz w:val="28"/>
          <w:szCs w:val="28"/>
        </w:rPr>
      </w:pPr>
      <w:r w:rsidRPr="002B134D">
        <w:rPr>
          <w:sz w:val="28"/>
          <w:szCs w:val="28"/>
        </w:rPr>
        <w:t>7. Далее обработаем нажатие на кнопку Сохранение и в коде пропишем логику обращения к модели данных и до</w:t>
      </w:r>
      <w:r>
        <w:rPr>
          <w:sz w:val="28"/>
          <w:szCs w:val="28"/>
        </w:rPr>
        <w:t>бавления нового экземпляра услуги</w:t>
      </w:r>
      <w:r w:rsidR="00111691">
        <w:rPr>
          <w:sz w:val="28"/>
          <w:szCs w:val="28"/>
        </w:rPr>
        <w:t>:</w:t>
      </w:r>
    </w:p>
    <w:p w:rsidR="00111691" w:rsidRDefault="00111691" w:rsidP="00111691">
      <w:pPr>
        <w:spacing w:after="0" w:line="240" w:lineRule="auto"/>
        <w:jc w:val="both"/>
        <w:rPr>
          <w:sz w:val="28"/>
          <w:szCs w:val="28"/>
        </w:rPr>
      </w:pPr>
      <w:r w:rsidRPr="0086339A">
        <w:rPr>
          <w:sz w:val="28"/>
          <w:szCs w:val="28"/>
          <w:highlight w:val="yellow"/>
        </w:rPr>
        <w:t>Код обраб</w:t>
      </w:r>
      <w:r>
        <w:rPr>
          <w:sz w:val="28"/>
          <w:szCs w:val="28"/>
          <w:highlight w:val="yellow"/>
        </w:rPr>
        <w:t>о</w:t>
      </w:r>
      <w:r w:rsidR="00585467">
        <w:rPr>
          <w:sz w:val="28"/>
          <w:szCs w:val="28"/>
          <w:highlight w:val="yellow"/>
        </w:rPr>
        <w:t>тчика</w:t>
      </w:r>
      <w:r w:rsidR="00585467">
        <w:rPr>
          <w:sz w:val="28"/>
          <w:szCs w:val="28"/>
        </w:rPr>
        <w:t>:</w:t>
      </w:r>
    </w:p>
    <w:p w:rsidR="00111691" w:rsidRDefault="00111691" w:rsidP="00111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80CB0">
        <w:rPr>
          <w:rFonts w:ascii="Consolas" w:hAnsi="Consolas" w:cs="Consolas"/>
          <w:noProof/>
          <w:color w:val="0000FF"/>
          <w:sz w:val="19"/>
          <w:szCs w:val="19"/>
          <w:lang w:eastAsia="ru-RU"/>
        </w:rPr>
        <w:drawing>
          <wp:inline distT="0" distB="0" distL="0" distR="0" wp14:anchorId="36F0CC01" wp14:editId="4ECF01D4">
            <wp:extent cx="6616014" cy="325581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8672" cy="32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91" w:rsidRDefault="00111691" w:rsidP="00111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11691" w:rsidRPr="0086339A" w:rsidRDefault="002856EE" w:rsidP="00111691">
      <w:pPr>
        <w:spacing w:after="0" w:line="240" w:lineRule="auto"/>
        <w:jc w:val="both"/>
        <w:rPr>
          <w:sz w:val="28"/>
          <w:szCs w:val="28"/>
        </w:rPr>
      </w:pPr>
      <w:r w:rsidRPr="002856EE">
        <w:rPr>
          <w:noProof/>
          <w:sz w:val="28"/>
          <w:szCs w:val="28"/>
          <w:lang w:eastAsia="ru-RU"/>
        </w:rPr>
        <w:drawing>
          <wp:inline distT="0" distB="0" distL="0" distR="0" wp14:anchorId="10F2D678" wp14:editId="1A6B8B69">
            <wp:extent cx="6600546" cy="47659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7021" cy="47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91" w:rsidRDefault="00111691" w:rsidP="002B134D">
      <w:pPr>
        <w:spacing w:after="0" w:line="240" w:lineRule="auto"/>
        <w:jc w:val="both"/>
        <w:rPr>
          <w:sz w:val="28"/>
          <w:szCs w:val="28"/>
        </w:rPr>
      </w:pPr>
    </w:p>
    <w:p w:rsidR="00A96215" w:rsidRDefault="003847B4" w:rsidP="0095461A">
      <w:pPr>
        <w:spacing w:after="0" w:line="240" w:lineRule="auto"/>
        <w:jc w:val="both"/>
        <w:rPr>
          <w:sz w:val="28"/>
          <w:szCs w:val="28"/>
        </w:rPr>
      </w:pPr>
      <w:r w:rsidRPr="00111691">
        <w:rPr>
          <w:sz w:val="28"/>
          <w:szCs w:val="28"/>
        </w:rPr>
        <w:t xml:space="preserve">7. </w:t>
      </w:r>
      <w:r w:rsidRPr="003847B4">
        <w:rPr>
          <w:sz w:val="28"/>
          <w:szCs w:val="28"/>
        </w:rPr>
        <w:t xml:space="preserve">Теперь можно </w:t>
      </w:r>
      <w:r w:rsidR="00111691">
        <w:rPr>
          <w:sz w:val="28"/>
          <w:szCs w:val="28"/>
        </w:rPr>
        <w:t>реализовать возврат</w:t>
      </w:r>
      <w:r w:rsidRPr="003847B4">
        <w:rPr>
          <w:sz w:val="28"/>
          <w:szCs w:val="28"/>
        </w:rPr>
        <w:t xml:space="preserve"> назад</w:t>
      </w:r>
      <w:r w:rsidR="00A96215">
        <w:rPr>
          <w:sz w:val="28"/>
          <w:szCs w:val="28"/>
        </w:rPr>
        <w:t xml:space="preserve"> для страницы </w:t>
      </w:r>
      <w:r w:rsidR="00A96215" w:rsidRPr="00A96215">
        <w:rPr>
          <w:sz w:val="28"/>
          <w:szCs w:val="28"/>
          <w:highlight w:val="yellow"/>
          <w:lang w:val="en-US"/>
        </w:rPr>
        <w:t>ServicePage</w:t>
      </w:r>
      <w:r w:rsidR="00A96215" w:rsidRPr="00A96215">
        <w:rPr>
          <w:sz w:val="28"/>
          <w:szCs w:val="28"/>
          <w:highlight w:val="yellow"/>
        </w:rPr>
        <w:t>.</w:t>
      </w:r>
      <w:r w:rsidR="00A96215" w:rsidRPr="00A96215">
        <w:rPr>
          <w:sz w:val="28"/>
          <w:szCs w:val="28"/>
          <w:highlight w:val="yellow"/>
          <w:lang w:val="en-US"/>
        </w:rPr>
        <w:t>xaml</w:t>
      </w:r>
      <w:r w:rsidRPr="003847B4">
        <w:rPr>
          <w:sz w:val="28"/>
          <w:szCs w:val="28"/>
        </w:rPr>
        <w:t xml:space="preserve">. При возврате на страницу со списком </w:t>
      </w:r>
      <w:r w:rsidR="00A96215">
        <w:rPr>
          <w:sz w:val="28"/>
          <w:szCs w:val="28"/>
        </w:rPr>
        <w:t>услуг</w:t>
      </w:r>
      <w:r w:rsidRPr="003847B4">
        <w:rPr>
          <w:sz w:val="28"/>
          <w:szCs w:val="28"/>
        </w:rPr>
        <w:t xml:space="preserve">, нам необходимо выводить актуальную информацию, обновляя список в </w:t>
      </w:r>
      <w:r w:rsidR="00A96215">
        <w:rPr>
          <w:sz w:val="28"/>
          <w:szCs w:val="28"/>
        </w:rPr>
        <w:t>листвью</w:t>
      </w:r>
      <w:r w:rsidRPr="003847B4">
        <w:rPr>
          <w:sz w:val="28"/>
          <w:szCs w:val="28"/>
        </w:rPr>
        <w:t>. Для этого будем использовать событие у страницы IsVisibleChange. Оно срабатывает каждый раз, когда страница отображается, либо скрывается</w:t>
      </w:r>
      <w:r w:rsidR="00A96215">
        <w:rPr>
          <w:sz w:val="28"/>
          <w:szCs w:val="28"/>
        </w:rPr>
        <w:t>. Дополним описание страницы:</w:t>
      </w:r>
    </w:p>
    <w:p w:rsidR="00A96215" w:rsidRPr="00E85ED7" w:rsidRDefault="00A96215" w:rsidP="00A96215">
      <w:pPr>
        <w:spacing w:after="0" w:line="240" w:lineRule="auto"/>
        <w:rPr>
          <w:i/>
          <w:sz w:val="44"/>
          <w:szCs w:val="28"/>
        </w:rPr>
      </w:pPr>
      <w:r w:rsidRPr="005B4389">
        <w:rPr>
          <w:rFonts w:ascii="Consolas" w:hAnsi="Consolas" w:cs="Consolas"/>
          <w:color w:val="FF0000"/>
          <w:sz w:val="24"/>
          <w:szCs w:val="19"/>
        </w:rPr>
        <w:t>Title</w:t>
      </w:r>
      <w:r w:rsidRPr="005B4389">
        <w:rPr>
          <w:rFonts w:ascii="Consolas" w:hAnsi="Consolas" w:cs="Consolas"/>
          <w:color w:val="0000FF"/>
          <w:sz w:val="24"/>
          <w:szCs w:val="19"/>
        </w:rPr>
        <w:t>="Услуги автосервиса"</w:t>
      </w:r>
      <w:r w:rsidRPr="005B4389">
        <w:rPr>
          <w:rFonts w:ascii="Consolas" w:hAnsi="Consolas" w:cs="Consolas"/>
          <w:color w:val="FF0000"/>
          <w:sz w:val="24"/>
          <w:szCs w:val="19"/>
        </w:rPr>
        <w:t xml:space="preserve"> FontFamily</w:t>
      </w:r>
      <w:r w:rsidRPr="005B4389">
        <w:rPr>
          <w:rFonts w:ascii="Consolas" w:hAnsi="Consolas" w:cs="Consolas"/>
          <w:color w:val="0000FF"/>
          <w:sz w:val="24"/>
          <w:szCs w:val="19"/>
        </w:rPr>
        <w:t>="Tw Cen MT"</w:t>
      </w:r>
      <w:r w:rsidRPr="005B4389">
        <w:rPr>
          <w:rFonts w:ascii="Consolas" w:hAnsi="Consolas" w:cs="Consolas"/>
          <w:color w:val="FF0000"/>
          <w:sz w:val="24"/>
          <w:szCs w:val="19"/>
        </w:rPr>
        <w:t xml:space="preserve"> </w:t>
      </w:r>
      <w:r w:rsidRPr="00E85ED7">
        <w:rPr>
          <w:rFonts w:ascii="Consolas" w:hAnsi="Consolas" w:cs="Consolas"/>
          <w:b/>
          <w:i/>
          <w:color w:val="FF0000"/>
          <w:sz w:val="32"/>
          <w:szCs w:val="19"/>
        </w:rPr>
        <w:t>IsVisibleChanged</w:t>
      </w:r>
      <w:r w:rsidRPr="00E85ED7">
        <w:rPr>
          <w:rFonts w:ascii="Consolas" w:hAnsi="Consolas" w:cs="Consolas"/>
          <w:b/>
          <w:i/>
          <w:color w:val="0000FF"/>
          <w:sz w:val="32"/>
          <w:szCs w:val="19"/>
        </w:rPr>
        <w:t>="Page_IsVisibleChanged"&gt;</w:t>
      </w:r>
    </w:p>
    <w:p w:rsidR="003847B4" w:rsidRPr="003847B4" w:rsidRDefault="00E85ED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Перейдем в код:</w:t>
      </w:r>
    </w:p>
    <w:p w:rsidR="003847B4" w:rsidRPr="003847B4" w:rsidRDefault="00A96215" w:rsidP="00757BDD">
      <w:pPr>
        <w:spacing w:after="0" w:line="240" w:lineRule="auto"/>
        <w:ind w:hanging="142"/>
        <w:jc w:val="both"/>
        <w:rPr>
          <w:sz w:val="28"/>
          <w:szCs w:val="28"/>
        </w:rPr>
      </w:pPr>
      <w:r w:rsidRPr="00A96215">
        <w:rPr>
          <w:noProof/>
          <w:sz w:val="28"/>
          <w:szCs w:val="28"/>
          <w:lang w:eastAsia="ru-RU"/>
        </w:rPr>
        <w:drawing>
          <wp:inline distT="0" distB="0" distL="0" distR="0" wp14:anchorId="2278FDE7" wp14:editId="55B0A47B">
            <wp:extent cx="7074256" cy="1379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78146" cy="13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D7" w:rsidRDefault="00E85ED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Пояснение: </w:t>
      </w:r>
      <w:r w:rsidRPr="003847B4">
        <w:rPr>
          <w:sz w:val="28"/>
          <w:szCs w:val="28"/>
        </w:rPr>
        <w:t xml:space="preserve">Если видимость страницы </w:t>
      </w:r>
      <w:r w:rsidRPr="003847B4">
        <w:rPr>
          <w:sz w:val="28"/>
          <w:szCs w:val="28"/>
          <w:lang w:val="en-US"/>
        </w:rPr>
        <w:t>isVisible</w:t>
      </w:r>
      <w:r w:rsidRPr="003847B4">
        <w:rPr>
          <w:sz w:val="28"/>
          <w:szCs w:val="28"/>
        </w:rPr>
        <w:t xml:space="preserve">, будем обращаться к контексту с помощью свойства </w:t>
      </w:r>
      <w:r w:rsidRPr="003847B4">
        <w:rPr>
          <w:sz w:val="28"/>
          <w:szCs w:val="28"/>
          <w:lang w:val="en-US"/>
        </w:rPr>
        <w:t>ChangeTracker</w:t>
      </w:r>
      <w:r w:rsidRPr="003847B4">
        <w:rPr>
          <w:sz w:val="28"/>
          <w:szCs w:val="28"/>
        </w:rPr>
        <w:t xml:space="preserve"> ко всем сущностям, которые есть. И для каждой из них будем выполнять метод перезагр</w:t>
      </w:r>
      <w:r>
        <w:rPr>
          <w:sz w:val="28"/>
          <w:szCs w:val="28"/>
        </w:rPr>
        <w:t>узки и вывода актуальных данных.</w:t>
      </w:r>
    </w:p>
    <w:p w:rsidR="00E85ED7" w:rsidRDefault="00E85ED7" w:rsidP="0095461A">
      <w:pPr>
        <w:spacing w:after="0" w:line="240" w:lineRule="auto"/>
        <w:jc w:val="both"/>
        <w:rPr>
          <w:sz w:val="28"/>
          <w:szCs w:val="28"/>
        </w:rPr>
      </w:pPr>
    </w:p>
    <w:p w:rsidR="0095461A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</w:t>
      </w:r>
      <w:r w:rsidR="00F3000D">
        <w:rPr>
          <w:sz w:val="28"/>
          <w:szCs w:val="28"/>
        </w:rPr>
        <w:t>стить, проверить работу</w:t>
      </w:r>
      <w:r>
        <w:rPr>
          <w:sz w:val="28"/>
          <w:szCs w:val="28"/>
        </w:rPr>
        <w:t>.</w:t>
      </w:r>
    </w:p>
    <w:p w:rsidR="003273C7" w:rsidRDefault="003273C7" w:rsidP="0095461A">
      <w:pPr>
        <w:spacing w:after="0" w:line="240" w:lineRule="auto"/>
        <w:jc w:val="both"/>
        <w:rPr>
          <w:sz w:val="28"/>
          <w:szCs w:val="28"/>
        </w:rPr>
      </w:pPr>
    </w:p>
    <w:p w:rsidR="003273C7" w:rsidRPr="003273C7" w:rsidRDefault="003273C7" w:rsidP="003273C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3273C7">
        <w:rPr>
          <w:sz w:val="28"/>
          <w:szCs w:val="28"/>
        </w:rPr>
        <w:t>Для функции редактирования данных целесообразно использовать ту же страницу, что делали для добавления. Каким образом это будет происходить? В случае, если пользователь намерен изменить информацию об объекте, система будет отображать страницу добавления с информацией о редактируемом объекте. Измененная информация будет фиксироваться в базе данных и отображаться в списке, как было при добавлении.</w:t>
      </w:r>
    </w:p>
    <w:p w:rsidR="003273C7" w:rsidRPr="003273C7" w:rsidRDefault="003273C7" w:rsidP="003273C7">
      <w:pPr>
        <w:spacing w:after="0" w:line="240" w:lineRule="auto"/>
        <w:jc w:val="both"/>
        <w:rPr>
          <w:sz w:val="28"/>
          <w:szCs w:val="28"/>
        </w:rPr>
      </w:pPr>
    </w:p>
    <w:p w:rsidR="003273C7" w:rsidRDefault="003273C7" w:rsidP="003273C7">
      <w:pPr>
        <w:spacing w:after="0" w:line="240" w:lineRule="auto"/>
        <w:jc w:val="both"/>
        <w:rPr>
          <w:sz w:val="28"/>
          <w:szCs w:val="28"/>
        </w:rPr>
      </w:pPr>
      <w:r w:rsidRPr="003273C7">
        <w:rPr>
          <w:sz w:val="28"/>
          <w:szCs w:val="28"/>
        </w:rPr>
        <w:t>В первую очередь добавим параметр странице AddEditPage.</w:t>
      </w:r>
      <w:r>
        <w:rPr>
          <w:sz w:val="28"/>
          <w:szCs w:val="28"/>
          <w:lang w:val="en-US"/>
        </w:rPr>
        <w:t>xaml</w:t>
      </w:r>
      <w:r w:rsidRPr="003273C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3273C7">
        <w:rPr>
          <w:sz w:val="28"/>
          <w:szCs w:val="28"/>
        </w:rPr>
        <w:t xml:space="preserve">. В нее будем </w:t>
      </w:r>
      <w:r>
        <w:rPr>
          <w:sz w:val="28"/>
          <w:szCs w:val="28"/>
        </w:rPr>
        <w:t>передавать экземпляр выбранной услуги</w:t>
      </w:r>
      <w:r w:rsidRPr="003273C7">
        <w:rPr>
          <w:sz w:val="28"/>
          <w:szCs w:val="28"/>
        </w:rPr>
        <w:t xml:space="preserve"> и, в случае если он не пустой, при</w:t>
      </w:r>
      <w:r>
        <w:rPr>
          <w:sz w:val="28"/>
          <w:szCs w:val="28"/>
        </w:rPr>
        <w:t>сваивать нашему полю Current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>:</w:t>
      </w:r>
    </w:p>
    <w:p w:rsidR="003273C7" w:rsidRDefault="007337FF" w:rsidP="00757BDD">
      <w:pPr>
        <w:spacing w:after="0" w:line="240" w:lineRule="auto"/>
        <w:ind w:hanging="142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667500" cy="29738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7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3C7" w:rsidRDefault="003273C7" w:rsidP="003273C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</w:t>
      </w:r>
      <w:r w:rsidRPr="003273C7">
        <w:rPr>
          <w:sz w:val="28"/>
          <w:szCs w:val="28"/>
        </w:rPr>
        <w:t xml:space="preserve"> не можем сейчас запустить приложение, т. к. возник ряд ошибок</w:t>
      </w:r>
      <w:r>
        <w:rPr>
          <w:sz w:val="28"/>
          <w:szCs w:val="28"/>
        </w:rPr>
        <w:t>.</w:t>
      </w:r>
    </w:p>
    <w:p w:rsidR="003273C7" w:rsidRPr="00631050" w:rsidRDefault="003273C7" w:rsidP="0095461A">
      <w:pPr>
        <w:spacing w:after="0" w:line="240" w:lineRule="auto"/>
        <w:jc w:val="both"/>
        <w:rPr>
          <w:sz w:val="28"/>
          <w:szCs w:val="28"/>
        </w:rPr>
      </w:pPr>
      <w:r w:rsidRPr="003273C7">
        <w:rPr>
          <w:sz w:val="28"/>
          <w:szCs w:val="28"/>
        </w:rPr>
        <w:t xml:space="preserve">Вызов страницы AddEditPage теперь требует какого-то аргумента. В случае, если будем делать добавление, </w:t>
      </w:r>
      <w:r>
        <w:rPr>
          <w:sz w:val="28"/>
          <w:szCs w:val="28"/>
        </w:rPr>
        <w:t>то</w:t>
      </w:r>
      <w:r w:rsidRPr="003273C7">
        <w:rPr>
          <w:sz w:val="28"/>
          <w:szCs w:val="28"/>
        </w:rPr>
        <w:t xml:space="preserve"> просто пропишем null (отправим пустой экземпляр). При этом для редактирования </w:t>
      </w:r>
      <w:r>
        <w:rPr>
          <w:sz w:val="28"/>
          <w:szCs w:val="28"/>
        </w:rPr>
        <w:t xml:space="preserve">кнопке </w:t>
      </w:r>
      <w:r w:rsidRPr="003273C7">
        <w:rPr>
          <w:sz w:val="28"/>
          <w:szCs w:val="28"/>
        </w:rPr>
        <w:t>EditButton</w:t>
      </w:r>
      <w:r>
        <w:rPr>
          <w:sz w:val="28"/>
          <w:szCs w:val="28"/>
        </w:rPr>
        <w:t xml:space="preserve"> </w:t>
      </w:r>
      <w:r w:rsidRPr="003273C7">
        <w:rPr>
          <w:sz w:val="28"/>
          <w:szCs w:val="28"/>
        </w:rPr>
        <w:t>уже будем передавать экземпляр, прописав для этого код. Вместо null будем обращаться к кнопке, на которую нажали, получать ее контекст и</w:t>
      </w:r>
      <w:r>
        <w:rPr>
          <w:sz w:val="28"/>
          <w:szCs w:val="28"/>
        </w:rPr>
        <w:t xml:space="preserve"> знать, что это — услуга.</w:t>
      </w:r>
    </w:p>
    <w:p w:rsidR="00735703" w:rsidRPr="00735703" w:rsidRDefault="00735703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Поправим обработчики событий в коде </w:t>
      </w:r>
      <w:r>
        <w:rPr>
          <w:sz w:val="28"/>
          <w:szCs w:val="28"/>
          <w:lang w:val="en-US"/>
        </w:rPr>
        <w:t>ServicePage</w:t>
      </w:r>
      <w:r w:rsidRPr="0073570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73570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:</w:t>
      </w:r>
    </w:p>
    <w:p w:rsidR="003273C7" w:rsidRDefault="00735703" w:rsidP="0095461A">
      <w:pPr>
        <w:spacing w:after="0" w:line="240" w:lineRule="auto"/>
        <w:jc w:val="both"/>
        <w:rPr>
          <w:sz w:val="28"/>
          <w:szCs w:val="28"/>
          <w:lang w:val="en-US"/>
        </w:rPr>
      </w:pPr>
      <w:r w:rsidRPr="00735703">
        <w:rPr>
          <w:noProof/>
          <w:sz w:val="28"/>
          <w:szCs w:val="28"/>
          <w:lang w:eastAsia="ru-RU"/>
        </w:rPr>
        <w:drawing>
          <wp:inline distT="0" distB="0" distL="0" distR="0" wp14:anchorId="23F806D3" wp14:editId="63039DD7">
            <wp:extent cx="5940425" cy="1137208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03" w:rsidRDefault="00735703" w:rsidP="0095461A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735703" w:rsidRPr="00735703" w:rsidRDefault="00735703" w:rsidP="0095461A">
      <w:pPr>
        <w:spacing w:after="0" w:line="240" w:lineRule="auto"/>
        <w:jc w:val="both"/>
        <w:rPr>
          <w:sz w:val="28"/>
          <w:szCs w:val="28"/>
          <w:lang w:val="en-US"/>
        </w:rPr>
      </w:pPr>
      <w:r w:rsidRPr="00735703">
        <w:rPr>
          <w:noProof/>
          <w:sz w:val="28"/>
          <w:szCs w:val="28"/>
          <w:lang w:eastAsia="ru-RU"/>
        </w:rPr>
        <w:drawing>
          <wp:inline distT="0" distB="0" distL="0" distR="0" wp14:anchorId="737FF9C9" wp14:editId="13D5DADA">
            <wp:extent cx="5940425" cy="797656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C7" w:rsidRPr="00631050" w:rsidRDefault="007337FF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Запустить, проверить работу.</w:t>
      </w:r>
      <w:r w:rsidR="00631050">
        <w:rPr>
          <w:sz w:val="28"/>
          <w:szCs w:val="28"/>
        </w:rPr>
        <w:t xml:space="preserve"> Не забудьте прописать в файле разметки для кнопки «Редактировать» атрибут </w:t>
      </w:r>
      <w:r w:rsidR="00631050">
        <w:rPr>
          <w:sz w:val="28"/>
          <w:szCs w:val="28"/>
          <w:lang w:val="en-US"/>
        </w:rPr>
        <w:t>Click</w:t>
      </w:r>
      <w:r w:rsidR="00631050">
        <w:rPr>
          <w:sz w:val="28"/>
          <w:szCs w:val="28"/>
        </w:rPr>
        <w:t>.</w:t>
      </w:r>
    </w:p>
    <w:p w:rsidR="00D574B2" w:rsidRDefault="00D574B2" w:rsidP="0095461A">
      <w:pPr>
        <w:spacing w:after="0" w:line="240" w:lineRule="auto"/>
        <w:jc w:val="both"/>
        <w:rPr>
          <w:sz w:val="28"/>
          <w:szCs w:val="28"/>
        </w:rPr>
      </w:pPr>
    </w:p>
    <w:p w:rsidR="00D574B2" w:rsidRPr="00631050" w:rsidRDefault="00E85ED7" w:rsidP="00E85ED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лаб.работы залить на гитхаб под новым коммитом (6 лаба).</w:t>
      </w:r>
    </w:p>
    <w:sectPr w:rsidR="00D574B2" w:rsidRPr="00631050" w:rsidSect="00757BDD">
      <w:headerReference w:type="default" r:id="rId23"/>
      <w:footerReference w:type="default" r:id="rId24"/>
      <w:pgSz w:w="11906" w:h="16838"/>
      <w:pgMar w:top="720" w:right="720" w:bottom="720" w:left="72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4E5" w:rsidRDefault="006E74E5" w:rsidP="00757BDD">
      <w:pPr>
        <w:spacing w:after="0" w:line="240" w:lineRule="auto"/>
      </w:pPr>
      <w:r>
        <w:separator/>
      </w:r>
    </w:p>
  </w:endnote>
  <w:endnote w:type="continuationSeparator" w:id="0">
    <w:p w:rsidR="006E74E5" w:rsidRDefault="006E74E5" w:rsidP="00757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2128759"/>
      <w:docPartObj>
        <w:docPartGallery w:val="Page Numbers (Bottom of Page)"/>
        <w:docPartUnique/>
      </w:docPartObj>
    </w:sdtPr>
    <w:sdtEndPr/>
    <w:sdtContent>
      <w:p w:rsidR="00757BDD" w:rsidRDefault="00757BD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74E5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4E5" w:rsidRDefault="006E74E5" w:rsidP="00757BDD">
      <w:pPr>
        <w:spacing w:after="0" w:line="240" w:lineRule="auto"/>
      </w:pPr>
      <w:r>
        <w:separator/>
      </w:r>
    </w:p>
  </w:footnote>
  <w:footnote w:type="continuationSeparator" w:id="0">
    <w:p w:rsidR="006E74E5" w:rsidRDefault="006E74E5" w:rsidP="00757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BDD" w:rsidRPr="00757BDD" w:rsidRDefault="00242D26">
    <w:pPr>
      <w:pStyle w:val="a6"/>
      <w:rPr>
        <w:rFonts w:ascii="Times New Roman" w:hAnsi="Times New Roman" w:cs="Times New Roman"/>
        <w:i/>
        <w:sz w:val="24"/>
      </w:rPr>
    </w:pPr>
    <w:r>
      <w:rPr>
        <w:rFonts w:ascii="Times New Roman" w:hAnsi="Times New Roman" w:cs="Times New Roman"/>
        <w:i/>
        <w:sz w:val="24"/>
      </w:rPr>
      <w:t>Лабораторная работа 6</w:t>
    </w:r>
    <w:r w:rsidR="00757BDD">
      <w:rPr>
        <w:rFonts w:ascii="Times New Roman" w:hAnsi="Times New Roman" w:cs="Times New Roman"/>
        <w:i/>
        <w:sz w:val="24"/>
      </w:rPr>
      <w:tab/>
    </w:r>
    <w:r w:rsidR="00757BDD">
      <w:rPr>
        <w:rFonts w:ascii="Times New Roman" w:hAnsi="Times New Roman" w:cs="Times New Roman"/>
        <w:i/>
        <w:sz w:val="24"/>
      </w:rPr>
      <w:tab/>
    </w:r>
    <w:r w:rsidR="005B4389">
      <w:rPr>
        <w:rFonts w:ascii="Times New Roman" w:hAnsi="Times New Roman" w:cs="Times New Roman"/>
        <w:i/>
        <w:sz w:val="24"/>
      </w:rPr>
      <w:t>РПМ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160"/>
    <w:multiLevelType w:val="hybridMultilevel"/>
    <w:tmpl w:val="BCDE3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71"/>
    <w:rsid w:val="00003852"/>
    <w:rsid w:val="000310D5"/>
    <w:rsid w:val="00053686"/>
    <w:rsid w:val="00086C60"/>
    <w:rsid w:val="000B519E"/>
    <w:rsid w:val="000C495F"/>
    <w:rsid w:val="000C4B18"/>
    <w:rsid w:val="000D17E9"/>
    <w:rsid w:val="000F6A62"/>
    <w:rsid w:val="00111691"/>
    <w:rsid w:val="00136467"/>
    <w:rsid w:val="00162718"/>
    <w:rsid w:val="00173B1C"/>
    <w:rsid w:val="001923EA"/>
    <w:rsid w:val="001C208F"/>
    <w:rsid w:val="001D7496"/>
    <w:rsid w:val="001E1F5B"/>
    <w:rsid w:val="00224E93"/>
    <w:rsid w:val="00242D26"/>
    <w:rsid w:val="00257E86"/>
    <w:rsid w:val="00276938"/>
    <w:rsid w:val="0028227E"/>
    <w:rsid w:val="002856EE"/>
    <w:rsid w:val="002B134D"/>
    <w:rsid w:val="002E49B6"/>
    <w:rsid w:val="002E668D"/>
    <w:rsid w:val="002E7FA5"/>
    <w:rsid w:val="00302935"/>
    <w:rsid w:val="00306FA1"/>
    <w:rsid w:val="003273C7"/>
    <w:rsid w:val="003474EB"/>
    <w:rsid w:val="003610C2"/>
    <w:rsid w:val="00363D40"/>
    <w:rsid w:val="0038105C"/>
    <w:rsid w:val="003836BC"/>
    <w:rsid w:val="003847B4"/>
    <w:rsid w:val="003C65FE"/>
    <w:rsid w:val="00435E16"/>
    <w:rsid w:val="00443102"/>
    <w:rsid w:val="00460BDE"/>
    <w:rsid w:val="00487701"/>
    <w:rsid w:val="004926FB"/>
    <w:rsid w:val="004C23D1"/>
    <w:rsid w:val="00511DE0"/>
    <w:rsid w:val="005310AB"/>
    <w:rsid w:val="0057782C"/>
    <w:rsid w:val="00585467"/>
    <w:rsid w:val="005B4389"/>
    <w:rsid w:val="005B5901"/>
    <w:rsid w:val="005E5E9A"/>
    <w:rsid w:val="0060171D"/>
    <w:rsid w:val="00613000"/>
    <w:rsid w:val="00631050"/>
    <w:rsid w:val="00636F22"/>
    <w:rsid w:val="006403A0"/>
    <w:rsid w:val="006567FE"/>
    <w:rsid w:val="00680CB0"/>
    <w:rsid w:val="006B3262"/>
    <w:rsid w:val="006E74E5"/>
    <w:rsid w:val="007278A7"/>
    <w:rsid w:val="007337FF"/>
    <w:rsid w:val="00735703"/>
    <w:rsid w:val="00757BDD"/>
    <w:rsid w:val="00776299"/>
    <w:rsid w:val="00785180"/>
    <w:rsid w:val="007969B3"/>
    <w:rsid w:val="007B55D2"/>
    <w:rsid w:val="0086312C"/>
    <w:rsid w:val="0086339A"/>
    <w:rsid w:val="00872110"/>
    <w:rsid w:val="008770D4"/>
    <w:rsid w:val="00882FC0"/>
    <w:rsid w:val="008A67B3"/>
    <w:rsid w:val="008A7013"/>
    <w:rsid w:val="008D5DD7"/>
    <w:rsid w:val="008E1BFC"/>
    <w:rsid w:val="008F3271"/>
    <w:rsid w:val="00900162"/>
    <w:rsid w:val="0095461A"/>
    <w:rsid w:val="00963453"/>
    <w:rsid w:val="00965C2A"/>
    <w:rsid w:val="009A38F8"/>
    <w:rsid w:val="009A5CF2"/>
    <w:rsid w:val="00A25543"/>
    <w:rsid w:val="00A96215"/>
    <w:rsid w:val="00AB0712"/>
    <w:rsid w:val="00AC7770"/>
    <w:rsid w:val="00AD2C59"/>
    <w:rsid w:val="00AE57C6"/>
    <w:rsid w:val="00B47B5B"/>
    <w:rsid w:val="00BA1DEE"/>
    <w:rsid w:val="00BC6D59"/>
    <w:rsid w:val="00BE76C0"/>
    <w:rsid w:val="00C375FD"/>
    <w:rsid w:val="00C417F7"/>
    <w:rsid w:val="00C5757F"/>
    <w:rsid w:val="00C67259"/>
    <w:rsid w:val="00CB0A80"/>
    <w:rsid w:val="00CD12A1"/>
    <w:rsid w:val="00D06CDC"/>
    <w:rsid w:val="00D148F7"/>
    <w:rsid w:val="00D15AC6"/>
    <w:rsid w:val="00D574B2"/>
    <w:rsid w:val="00D6025E"/>
    <w:rsid w:val="00D637D7"/>
    <w:rsid w:val="00D9520A"/>
    <w:rsid w:val="00DA4021"/>
    <w:rsid w:val="00DC1E45"/>
    <w:rsid w:val="00E606DB"/>
    <w:rsid w:val="00E8360B"/>
    <w:rsid w:val="00E84353"/>
    <w:rsid w:val="00E85ED7"/>
    <w:rsid w:val="00E95784"/>
    <w:rsid w:val="00EC618C"/>
    <w:rsid w:val="00EE0DBD"/>
    <w:rsid w:val="00F27E94"/>
    <w:rsid w:val="00F3000D"/>
    <w:rsid w:val="00F513FE"/>
    <w:rsid w:val="00F51692"/>
    <w:rsid w:val="00F7107F"/>
    <w:rsid w:val="00F71703"/>
    <w:rsid w:val="00FB50AE"/>
    <w:rsid w:val="00FE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8FD9B"/>
  <w15:docId w15:val="{453D89C8-E291-422B-9A28-E75206BA6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327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546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57B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57BDD"/>
  </w:style>
  <w:style w:type="paragraph" w:styleId="a8">
    <w:name w:val="footer"/>
    <w:basedOn w:val="a"/>
    <w:link w:val="a9"/>
    <w:uiPriority w:val="99"/>
    <w:unhideWhenUsed/>
    <w:rsid w:val="00757B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57B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286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3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1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3910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0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9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5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7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17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1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7</cp:revision>
  <dcterms:created xsi:type="dcterms:W3CDTF">2022-06-30T19:49:00Z</dcterms:created>
  <dcterms:modified xsi:type="dcterms:W3CDTF">2023-10-16T06:52:00Z</dcterms:modified>
</cp:coreProperties>
</file>