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1D0" w:rsidRPr="00082B3E" w:rsidRDefault="006131D0" w:rsidP="006131D0">
      <w:pPr>
        <w:jc w:val="center"/>
        <w:rPr>
          <w:b/>
        </w:rPr>
      </w:pPr>
      <w:bookmarkStart w:id="0" w:name="_GoBack"/>
      <w:bookmarkEnd w:id="0"/>
      <w:r w:rsidRPr="00082B3E">
        <w:rPr>
          <w:b/>
        </w:rPr>
        <w:t>READING AREA COMMUNITY COLLEGE</w:t>
      </w:r>
    </w:p>
    <w:p w:rsidR="006131D0" w:rsidRPr="00082B3E" w:rsidRDefault="006131D0" w:rsidP="006131D0">
      <w:pPr>
        <w:jc w:val="center"/>
        <w:rPr>
          <w:b/>
        </w:rPr>
      </w:pPr>
      <w:r w:rsidRPr="00082B3E">
        <w:rPr>
          <w:b/>
        </w:rPr>
        <w:t>Course Syllabus</w:t>
      </w:r>
    </w:p>
    <w:p w:rsidR="00082B3E" w:rsidRDefault="00082B3E" w:rsidP="00470492"/>
    <w:p w:rsidR="006131D0" w:rsidRDefault="006131D0" w:rsidP="00470492">
      <w:pPr>
        <w:rPr>
          <w:b/>
        </w:rPr>
      </w:pPr>
      <w:r>
        <w:rPr>
          <w:b/>
        </w:rPr>
        <w:t>MASTER SECTION</w:t>
      </w:r>
    </w:p>
    <w:p w:rsidR="00074F64" w:rsidRDefault="00074F64" w:rsidP="00470492">
      <w:pPr>
        <w:rPr>
          <w:b/>
        </w:rPr>
      </w:pPr>
    </w:p>
    <w:p w:rsidR="00074F64" w:rsidRDefault="00074F64" w:rsidP="00074F64">
      <w:pPr>
        <w:numPr>
          <w:ilvl w:val="0"/>
          <w:numId w:val="7"/>
        </w:numPr>
        <w:rPr>
          <w:b/>
        </w:rPr>
      </w:pPr>
      <w:r w:rsidRPr="00082B3E">
        <w:rPr>
          <w:b/>
        </w:rPr>
        <w:t>BASIC COURSE INFORMATION</w:t>
      </w:r>
    </w:p>
    <w:p w:rsidR="00074F64" w:rsidRDefault="00074F64" w:rsidP="00074F64">
      <w:pPr>
        <w:ind w:left="540"/>
        <w:rPr>
          <w:b/>
        </w:rPr>
      </w:pPr>
    </w:p>
    <w:tbl>
      <w:tblPr>
        <w:tblW w:w="0" w:type="auto"/>
        <w:tblInd w:w="828" w:type="dxa"/>
        <w:tblLook w:val="01E0" w:firstRow="1" w:lastRow="1" w:firstColumn="1" w:lastColumn="1" w:noHBand="0" w:noVBand="0"/>
      </w:tblPr>
      <w:tblGrid>
        <w:gridCol w:w="450"/>
        <w:gridCol w:w="2340"/>
        <w:gridCol w:w="5328"/>
      </w:tblGrid>
      <w:tr w:rsidR="00074F64" w:rsidRPr="00470492" w:rsidTr="004563BE">
        <w:tc>
          <w:tcPr>
            <w:tcW w:w="360" w:type="dxa"/>
          </w:tcPr>
          <w:p w:rsidR="00074F64" w:rsidRPr="00470492" w:rsidRDefault="00074F64" w:rsidP="00C1530C">
            <w:r w:rsidRPr="00470492">
              <w:t>A.</w:t>
            </w:r>
          </w:p>
        </w:tc>
        <w:tc>
          <w:tcPr>
            <w:tcW w:w="2340" w:type="dxa"/>
          </w:tcPr>
          <w:p w:rsidR="00074F64" w:rsidRPr="00470492" w:rsidRDefault="00074F64" w:rsidP="00C1530C">
            <w:r w:rsidRPr="00470492">
              <w:t>Course Title:</w:t>
            </w:r>
          </w:p>
          <w:p w:rsidR="00074F64" w:rsidRPr="00470492" w:rsidRDefault="00074F64" w:rsidP="00C1530C"/>
        </w:tc>
        <w:tc>
          <w:tcPr>
            <w:tcW w:w="5328" w:type="dxa"/>
          </w:tcPr>
          <w:p w:rsidR="00074F64" w:rsidRPr="00470492" w:rsidRDefault="00E709A1" w:rsidP="00C1530C">
            <w:r>
              <w:t>Responsive Design</w:t>
            </w:r>
          </w:p>
        </w:tc>
      </w:tr>
      <w:tr w:rsidR="00074F64" w:rsidRPr="00470492" w:rsidTr="004563BE">
        <w:tc>
          <w:tcPr>
            <w:tcW w:w="360" w:type="dxa"/>
          </w:tcPr>
          <w:p w:rsidR="00074F64" w:rsidRPr="00470492" w:rsidRDefault="00074F64" w:rsidP="00C1530C">
            <w:r w:rsidRPr="00470492">
              <w:t>B.</w:t>
            </w:r>
          </w:p>
        </w:tc>
        <w:tc>
          <w:tcPr>
            <w:tcW w:w="2340" w:type="dxa"/>
          </w:tcPr>
          <w:p w:rsidR="00074F64" w:rsidRPr="00470492" w:rsidRDefault="00074F64" w:rsidP="00C1530C">
            <w:r w:rsidRPr="00470492">
              <w:t>Course Number:</w:t>
            </w:r>
          </w:p>
          <w:p w:rsidR="00074F64" w:rsidRPr="00470492" w:rsidRDefault="00074F64" w:rsidP="00C1530C"/>
        </w:tc>
        <w:tc>
          <w:tcPr>
            <w:tcW w:w="5328" w:type="dxa"/>
          </w:tcPr>
          <w:p w:rsidR="00074F64" w:rsidRPr="00470492" w:rsidRDefault="006540E4" w:rsidP="00E709A1">
            <w:r>
              <w:t xml:space="preserve">WEB </w:t>
            </w:r>
            <w:r w:rsidR="00E709A1">
              <w:t>240</w:t>
            </w:r>
          </w:p>
        </w:tc>
      </w:tr>
      <w:tr w:rsidR="00074F64" w:rsidRPr="00470492" w:rsidTr="004563BE">
        <w:tc>
          <w:tcPr>
            <w:tcW w:w="360" w:type="dxa"/>
          </w:tcPr>
          <w:p w:rsidR="00074F64" w:rsidRPr="00470492" w:rsidRDefault="00074F64" w:rsidP="00C1530C">
            <w:r w:rsidRPr="00470492">
              <w:t>C.</w:t>
            </w:r>
          </w:p>
        </w:tc>
        <w:tc>
          <w:tcPr>
            <w:tcW w:w="2340" w:type="dxa"/>
          </w:tcPr>
          <w:p w:rsidR="00074F64" w:rsidRPr="00470492" w:rsidRDefault="00074F64" w:rsidP="00C1530C">
            <w:r w:rsidRPr="00470492">
              <w:t>Credit Hours:</w:t>
            </w:r>
          </w:p>
          <w:p w:rsidR="00074F64" w:rsidRPr="00470492" w:rsidRDefault="00074F64" w:rsidP="00C1530C"/>
        </w:tc>
        <w:tc>
          <w:tcPr>
            <w:tcW w:w="5328" w:type="dxa"/>
          </w:tcPr>
          <w:p w:rsidR="00074F64" w:rsidRPr="00470492" w:rsidRDefault="006540E4" w:rsidP="00C1530C">
            <w:r>
              <w:t>3</w:t>
            </w:r>
          </w:p>
        </w:tc>
      </w:tr>
      <w:tr w:rsidR="00074F64" w:rsidRPr="00470492" w:rsidTr="004563BE">
        <w:tc>
          <w:tcPr>
            <w:tcW w:w="360" w:type="dxa"/>
          </w:tcPr>
          <w:p w:rsidR="00074F64" w:rsidRPr="00470492" w:rsidRDefault="00074F64" w:rsidP="00C1530C">
            <w:r w:rsidRPr="00470492">
              <w:t>D.</w:t>
            </w:r>
          </w:p>
        </w:tc>
        <w:tc>
          <w:tcPr>
            <w:tcW w:w="2340" w:type="dxa"/>
          </w:tcPr>
          <w:p w:rsidR="00074F64" w:rsidRPr="00470492" w:rsidRDefault="00074F64" w:rsidP="00C1530C">
            <w:r w:rsidRPr="00470492">
              <w:t>Prerequisite(s):</w:t>
            </w:r>
          </w:p>
          <w:p w:rsidR="00074F64" w:rsidRPr="00470492" w:rsidRDefault="00074F64" w:rsidP="00C1530C"/>
        </w:tc>
        <w:tc>
          <w:tcPr>
            <w:tcW w:w="5328" w:type="dxa"/>
          </w:tcPr>
          <w:p w:rsidR="00074F64" w:rsidRPr="00470492" w:rsidRDefault="00E709A1" w:rsidP="00C1530C">
            <w:r>
              <w:t>WEB 115 Web Design II – Web Authoring Software</w:t>
            </w:r>
          </w:p>
        </w:tc>
      </w:tr>
    </w:tbl>
    <w:p w:rsidR="00074F64" w:rsidRDefault="00074F64" w:rsidP="00470492"/>
    <w:p w:rsidR="00074F64" w:rsidRDefault="00074F64" w:rsidP="00074F64">
      <w:pPr>
        <w:numPr>
          <w:ilvl w:val="0"/>
          <w:numId w:val="7"/>
        </w:numPr>
      </w:pPr>
      <w:r>
        <w:rPr>
          <w:b/>
        </w:rPr>
        <w:t>COURSE DESCRIPTION</w:t>
      </w:r>
    </w:p>
    <w:p w:rsidR="00074F64" w:rsidRDefault="00074F64" w:rsidP="00074F64">
      <w:pPr>
        <w:ind w:left="540"/>
      </w:pPr>
    </w:p>
    <w:tbl>
      <w:tblPr>
        <w:tblW w:w="0" w:type="auto"/>
        <w:tblInd w:w="828" w:type="dxa"/>
        <w:tblLook w:val="01E0" w:firstRow="1" w:lastRow="1" w:firstColumn="1" w:lastColumn="1" w:noHBand="0" w:noVBand="0"/>
      </w:tblPr>
      <w:tblGrid>
        <w:gridCol w:w="8028"/>
      </w:tblGrid>
      <w:tr w:rsidR="00074F64" w:rsidTr="004563BE">
        <w:tc>
          <w:tcPr>
            <w:tcW w:w="8028" w:type="dxa"/>
          </w:tcPr>
          <w:p w:rsidR="00074F64" w:rsidRDefault="00E709A1" w:rsidP="00074F64">
            <w:r>
              <w:t>Responsive Web D</w:t>
            </w:r>
            <w:r w:rsidRPr="0046519B">
              <w:t>esign (RWD) is an approach to web design aimed at cr</w:t>
            </w:r>
            <w:r>
              <w:t xml:space="preserve">eating sites that </w:t>
            </w:r>
            <w:r w:rsidRPr="0046519B">
              <w:t>provide an optimal viewing experience</w:t>
            </w:r>
            <w:r>
              <w:t xml:space="preserve"> </w:t>
            </w:r>
            <w:r w:rsidRPr="0046519B">
              <w:t>across devices</w:t>
            </w:r>
            <w:r>
              <w:t xml:space="preserve"> ranging </w:t>
            </w:r>
            <w:r w:rsidRPr="0046519B">
              <w:t>from desktop com</w:t>
            </w:r>
            <w:r>
              <w:t>puter monitors to mobile phones</w:t>
            </w:r>
            <w:r w:rsidRPr="0046519B">
              <w:t>.</w:t>
            </w:r>
            <w:r>
              <w:t xml:space="preserve">  In this course, students will learn to employ the principles of responsive design by utilizing flexible grids, flexible images, and media queries.</w:t>
            </w:r>
          </w:p>
        </w:tc>
      </w:tr>
    </w:tbl>
    <w:p w:rsidR="00074F64" w:rsidRDefault="00074F64" w:rsidP="00074F64">
      <w:pPr>
        <w:ind w:left="540"/>
      </w:pPr>
    </w:p>
    <w:p w:rsidR="00074F64" w:rsidRDefault="00074F64" w:rsidP="00074F64">
      <w:pPr>
        <w:numPr>
          <w:ilvl w:val="0"/>
          <w:numId w:val="7"/>
        </w:numPr>
        <w:tabs>
          <w:tab w:val="clear" w:pos="720"/>
          <w:tab w:val="num" w:pos="840"/>
        </w:tabs>
        <w:rPr>
          <w:b/>
        </w:rPr>
      </w:pPr>
      <w:r w:rsidRPr="00074F64">
        <w:rPr>
          <w:b/>
        </w:rPr>
        <w:t>RATIONALE OF COURSE</w:t>
      </w:r>
    </w:p>
    <w:p w:rsidR="00074F64" w:rsidRDefault="00074F64" w:rsidP="00074F64">
      <w:pPr>
        <w:rPr>
          <w:b/>
        </w:rPr>
      </w:pPr>
    </w:p>
    <w:tbl>
      <w:tblPr>
        <w:tblW w:w="0" w:type="auto"/>
        <w:tblInd w:w="828" w:type="dxa"/>
        <w:tblLook w:val="01E0" w:firstRow="1" w:lastRow="1" w:firstColumn="1" w:lastColumn="1" w:noHBand="0" w:noVBand="0"/>
      </w:tblPr>
      <w:tblGrid>
        <w:gridCol w:w="8028"/>
      </w:tblGrid>
      <w:tr w:rsidR="00074F64" w:rsidTr="004563BE">
        <w:tc>
          <w:tcPr>
            <w:tcW w:w="8028" w:type="dxa"/>
          </w:tcPr>
          <w:p w:rsidR="00074F64" w:rsidRDefault="00E709A1" w:rsidP="00C1530C">
            <w:r>
              <w:t>The prevalence of mobile devices, as well as the size and resolution of desktop monitors, continues to increase. Websites must be designed to work correctly on any device, regardless of the size of the display or the type of browser the user chooses.  Website developers use responsive design techniques in order to create websites that are equally favorable across platforms.</w:t>
            </w:r>
          </w:p>
        </w:tc>
      </w:tr>
    </w:tbl>
    <w:p w:rsidR="00074F64" w:rsidRPr="00074F64" w:rsidRDefault="00074F64" w:rsidP="00074F64"/>
    <w:p w:rsidR="00074F64" w:rsidRPr="00074F64" w:rsidRDefault="00074F64" w:rsidP="00074F64">
      <w:pPr>
        <w:numPr>
          <w:ilvl w:val="0"/>
          <w:numId w:val="7"/>
        </w:numPr>
        <w:tabs>
          <w:tab w:val="clear" w:pos="720"/>
          <w:tab w:val="num" w:pos="840"/>
        </w:tabs>
        <w:rPr>
          <w:b/>
        </w:rPr>
      </w:pPr>
      <w:r w:rsidRPr="00074F64">
        <w:rPr>
          <w:b/>
        </w:rPr>
        <w:t>COURSE COMPETENCIES</w:t>
      </w:r>
    </w:p>
    <w:p w:rsidR="00074F64" w:rsidRDefault="00074F64" w:rsidP="00074F64">
      <w:pPr>
        <w:ind w:left="540" w:firstLine="360"/>
      </w:pPr>
      <w:r w:rsidRPr="00074F64">
        <w:t>Upon successful completion of this course, the student should be able to</w:t>
      </w:r>
      <w:r>
        <w:t>:</w:t>
      </w:r>
    </w:p>
    <w:p w:rsidR="00074F64" w:rsidRDefault="00074F64" w:rsidP="00074F64">
      <w:pPr>
        <w:ind w:left="540" w:firstLine="360"/>
      </w:pPr>
    </w:p>
    <w:p w:rsidR="00E709A1" w:rsidRDefault="00E709A1" w:rsidP="00E709A1">
      <w:pPr>
        <w:pStyle w:val="ListParagraph"/>
        <w:numPr>
          <w:ilvl w:val="1"/>
          <w:numId w:val="7"/>
        </w:numPr>
      </w:pPr>
      <w:r>
        <w:t>Discuss the need for and methods of responsive design.</w:t>
      </w:r>
    </w:p>
    <w:p w:rsidR="00E709A1" w:rsidRDefault="00E709A1" w:rsidP="00E709A1">
      <w:pPr>
        <w:pStyle w:val="ListParagraph"/>
        <w:numPr>
          <w:ilvl w:val="1"/>
          <w:numId w:val="7"/>
        </w:numPr>
      </w:pPr>
      <w:r>
        <w:t>Design and implement a responsive content strategy.</w:t>
      </w:r>
    </w:p>
    <w:p w:rsidR="00E709A1" w:rsidRDefault="00E709A1" w:rsidP="00E709A1">
      <w:pPr>
        <w:pStyle w:val="ListParagraph"/>
        <w:numPr>
          <w:ilvl w:val="1"/>
          <w:numId w:val="7"/>
        </w:numPr>
      </w:pPr>
      <w:r>
        <w:t>Create flexible grids using HTML, CSS, and grid generation software.</w:t>
      </w:r>
    </w:p>
    <w:p w:rsidR="00E709A1" w:rsidRDefault="00E709A1" w:rsidP="00E709A1">
      <w:pPr>
        <w:pStyle w:val="ListParagraph"/>
        <w:numPr>
          <w:ilvl w:val="1"/>
          <w:numId w:val="7"/>
        </w:numPr>
      </w:pPr>
      <w:r>
        <w:t>Develop media queries.</w:t>
      </w:r>
    </w:p>
    <w:p w:rsidR="00E709A1" w:rsidRDefault="00E709A1" w:rsidP="00E709A1">
      <w:pPr>
        <w:pStyle w:val="ListParagraph"/>
        <w:numPr>
          <w:ilvl w:val="1"/>
          <w:numId w:val="7"/>
        </w:numPr>
      </w:pPr>
      <w:r>
        <w:t>Utilize adaptive images and fluid image coding methods.</w:t>
      </w:r>
    </w:p>
    <w:p w:rsidR="00074F64" w:rsidRDefault="00074F64" w:rsidP="00E709A1">
      <w:pPr>
        <w:pStyle w:val="ListParagraph"/>
        <w:ind w:left="1620"/>
      </w:pPr>
      <w:r>
        <w:tab/>
      </w:r>
    </w:p>
    <w:p w:rsidR="00074F64" w:rsidRDefault="00074F64" w:rsidP="00074F64">
      <w:pPr>
        <w:ind w:left="1440" w:hanging="540"/>
      </w:pPr>
    </w:p>
    <w:p w:rsidR="00074F64" w:rsidRPr="00082B3E" w:rsidRDefault="00074F64" w:rsidP="00074F64">
      <w:pPr>
        <w:jc w:val="center"/>
        <w:rPr>
          <w:b/>
        </w:rPr>
      </w:pPr>
      <w:r>
        <w:br w:type="page"/>
      </w:r>
      <w:r w:rsidRPr="00082B3E">
        <w:rPr>
          <w:b/>
        </w:rPr>
        <w:lastRenderedPageBreak/>
        <w:t>READING AREA COMMUNITY COLLEGE</w:t>
      </w:r>
    </w:p>
    <w:p w:rsidR="00074F64" w:rsidRPr="00082B3E" w:rsidRDefault="00074F64" w:rsidP="00074F64">
      <w:pPr>
        <w:jc w:val="center"/>
        <w:rPr>
          <w:b/>
        </w:rPr>
      </w:pPr>
      <w:r w:rsidRPr="00082B3E">
        <w:rPr>
          <w:b/>
        </w:rPr>
        <w:t>Course Syllabus</w:t>
      </w:r>
    </w:p>
    <w:p w:rsidR="00074F64" w:rsidRDefault="00074F64" w:rsidP="00074F64"/>
    <w:p w:rsidR="00074F64" w:rsidRDefault="00074F64" w:rsidP="00074F64">
      <w:pPr>
        <w:rPr>
          <w:b/>
        </w:rPr>
      </w:pPr>
      <w:r>
        <w:rPr>
          <w:b/>
        </w:rPr>
        <w:t>INDIVIDUAL INSTRUCTOR</w:t>
      </w:r>
      <w:r w:rsidRPr="00082B3E">
        <w:rPr>
          <w:b/>
        </w:rPr>
        <w:t xml:space="preserve"> SECTION</w:t>
      </w:r>
    </w:p>
    <w:p w:rsidR="00074F64" w:rsidRDefault="00074F64" w:rsidP="00074F64">
      <w:pPr>
        <w:rPr>
          <w:b/>
        </w:rPr>
      </w:pPr>
    </w:p>
    <w:p w:rsidR="00074F64" w:rsidRDefault="00074F64" w:rsidP="00074F64">
      <w:pPr>
        <w:numPr>
          <w:ilvl w:val="0"/>
          <w:numId w:val="12"/>
        </w:numPr>
        <w:rPr>
          <w:b/>
        </w:rPr>
      </w:pPr>
      <w:r w:rsidRPr="00082B3E">
        <w:rPr>
          <w:b/>
        </w:rPr>
        <w:t>BASIC COURSE INFORMATION</w:t>
      </w:r>
    </w:p>
    <w:p w:rsidR="00074F64" w:rsidRDefault="00074F64" w:rsidP="00074F64">
      <w:pPr>
        <w:ind w:left="540"/>
        <w:rPr>
          <w:b/>
        </w:rPr>
      </w:pPr>
    </w:p>
    <w:tbl>
      <w:tblPr>
        <w:tblW w:w="0" w:type="auto"/>
        <w:tblInd w:w="828" w:type="dxa"/>
        <w:tblLook w:val="01E0" w:firstRow="1" w:lastRow="1" w:firstColumn="1" w:lastColumn="1" w:noHBand="0" w:noVBand="0"/>
      </w:tblPr>
      <w:tblGrid>
        <w:gridCol w:w="450"/>
        <w:gridCol w:w="3150"/>
        <w:gridCol w:w="4428"/>
      </w:tblGrid>
      <w:tr w:rsidR="00074F64" w:rsidRPr="00470492" w:rsidTr="004563BE">
        <w:tc>
          <w:tcPr>
            <w:tcW w:w="450" w:type="dxa"/>
          </w:tcPr>
          <w:p w:rsidR="00074F64" w:rsidRPr="00470492" w:rsidRDefault="00074F64" w:rsidP="00C1530C">
            <w:r w:rsidRPr="00470492">
              <w:t>A.</w:t>
            </w:r>
          </w:p>
        </w:tc>
        <w:tc>
          <w:tcPr>
            <w:tcW w:w="3150" w:type="dxa"/>
          </w:tcPr>
          <w:p w:rsidR="00074F64" w:rsidRPr="00470492" w:rsidRDefault="00074F64" w:rsidP="00C1530C">
            <w:r w:rsidRPr="00470492">
              <w:t>Course Title:</w:t>
            </w:r>
          </w:p>
          <w:p w:rsidR="00074F64" w:rsidRPr="00470492" w:rsidRDefault="00074F64" w:rsidP="00C1530C"/>
        </w:tc>
        <w:tc>
          <w:tcPr>
            <w:tcW w:w="4428" w:type="dxa"/>
          </w:tcPr>
          <w:p w:rsidR="00074F64" w:rsidRPr="00470492" w:rsidRDefault="00E709A1" w:rsidP="00C1530C">
            <w:r>
              <w:t>Responsive Design</w:t>
            </w:r>
          </w:p>
        </w:tc>
      </w:tr>
      <w:tr w:rsidR="00074F64" w:rsidRPr="00470492" w:rsidTr="004563BE">
        <w:tc>
          <w:tcPr>
            <w:tcW w:w="450" w:type="dxa"/>
          </w:tcPr>
          <w:p w:rsidR="00074F64" w:rsidRPr="00470492" w:rsidRDefault="00074F64" w:rsidP="00C1530C">
            <w:r w:rsidRPr="00470492">
              <w:t>B.</w:t>
            </w:r>
          </w:p>
        </w:tc>
        <w:tc>
          <w:tcPr>
            <w:tcW w:w="3150" w:type="dxa"/>
          </w:tcPr>
          <w:p w:rsidR="00074F64" w:rsidRPr="00470492" w:rsidRDefault="00074F64" w:rsidP="00C1530C">
            <w:r w:rsidRPr="00470492">
              <w:t>Course Number:</w:t>
            </w:r>
          </w:p>
          <w:p w:rsidR="00074F64" w:rsidRPr="00470492" w:rsidRDefault="00074F64" w:rsidP="00C1530C"/>
        </w:tc>
        <w:tc>
          <w:tcPr>
            <w:tcW w:w="4428" w:type="dxa"/>
          </w:tcPr>
          <w:p w:rsidR="00074F64" w:rsidRPr="00470492" w:rsidRDefault="006540E4" w:rsidP="00E709A1">
            <w:r>
              <w:t xml:space="preserve">WEB </w:t>
            </w:r>
            <w:r w:rsidR="00E709A1">
              <w:t>240</w:t>
            </w:r>
          </w:p>
        </w:tc>
      </w:tr>
      <w:tr w:rsidR="00074F64" w:rsidRPr="00470492" w:rsidTr="004563BE">
        <w:tc>
          <w:tcPr>
            <w:tcW w:w="450" w:type="dxa"/>
          </w:tcPr>
          <w:p w:rsidR="00074F64" w:rsidRPr="00470492" w:rsidRDefault="00074F64" w:rsidP="00C1530C">
            <w:r w:rsidRPr="00470492">
              <w:t>C.</w:t>
            </w:r>
          </w:p>
        </w:tc>
        <w:tc>
          <w:tcPr>
            <w:tcW w:w="3150" w:type="dxa"/>
          </w:tcPr>
          <w:p w:rsidR="00074F64" w:rsidRPr="00470492" w:rsidRDefault="00074F64" w:rsidP="00C1530C">
            <w:r w:rsidRPr="00470492">
              <w:t>Credit Hours:</w:t>
            </w:r>
          </w:p>
          <w:p w:rsidR="00074F64" w:rsidRPr="00470492" w:rsidRDefault="00074F64" w:rsidP="00C1530C"/>
        </w:tc>
        <w:tc>
          <w:tcPr>
            <w:tcW w:w="4428" w:type="dxa"/>
          </w:tcPr>
          <w:p w:rsidR="00074F64" w:rsidRPr="00470492" w:rsidRDefault="006540E4" w:rsidP="00C1530C">
            <w:r>
              <w:t>3</w:t>
            </w:r>
          </w:p>
        </w:tc>
      </w:tr>
      <w:tr w:rsidR="00074F64" w:rsidRPr="00470492" w:rsidTr="004563BE">
        <w:tc>
          <w:tcPr>
            <w:tcW w:w="450" w:type="dxa"/>
          </w:tcPr>
          <w:p w:rsidR="00074F64" w:rsidRPr="00470492" w:rsidRDefault="00074F64" w:rsidP="00C1530C">
            <w:r w:rsidRPr="00470492">
              <w:t>D.</w:t>
            </w:r>
          </w:p>
        </w:tc>
        <w:tc>
          <w:tcPr>
            <w:tcW w:w="3150" w:type="dxa"/>
          </w:tcPr>
          <w:p w:rsidR="00074F64" w:rsidRPr="00470492" w:rsidRDefault="00074F64" w:rsidP="00C1530C">
            <w:r w:rsidRPr="00470492">
              <w:t>Prerequisite(s):</w:t>
            </w:r>
          </w:p>
          <w:p w:rsidR="00074F64" w:rsidRPr="00470492" w:rsidRDefault="00074F64" w:rsidP="00C1530C"/>
        </w:tc>
        <w:tc>
          <w:tcPr>
            <w:tcW w:w="4428" w:type="dxa"/>
          </w:tcPr>
          <w:p w:rsidR="00074F64" w:rsidRPr="00470492" w:rsidRDefault="00E709A1" w:rsidP="00C1530C">
            <w:r>
              <w:t>WEB 115 Web Design II – Web Authoring Software</w:t>
            </w:r>
          </w:p>
        </w:tc>
      </w:tr>
      <w:tr w:rsidR="002E500E" w:rsidRPr="00470492" w:rsidTr="004563BE">
        <w:tc>
          <w:tcPr>
            <w:tcW w:w="450" w:type="dxa"/>
          </w:tcPr>
          <w:p w:rsidR="002E500E" w:rsidRPr="00470492" w:rsidRDefault="002E500E" w:rsidP="00C1530C">
            <w:r>
              <w:t>E.</w:t>
            </w:r>
          </w:p>
        </w:tc>
        <w:tc>
          <w:tcPr>
            <w:tcW w:w="3150" w:type="dxa"/>
          </w:tcPr>
          <w:p w:rsidR="002E500E" w:rsidRDefault="002E500E" w:rsidP="00C1530C">
            <w:r>
              <w:t>Instructor:</w:t>
            </w:r>
          </w:p>
          <w:p w:rsidR="002E500E" w:rsidRPr="00470492" w:rsidRDefault="002E500E" w:rsidP="00C1530C"/>
        </w:tc>
        <w:tc>
          <w:tcPr>
            <w:tcW w:w="4428" w:type="dxa"/>
          </w:tcPr>
          <w:p w:rsidR="002E500E" w:rsidRPr="00470492" w:rsidRDefault="003E3B42" w:rsidP="00C1530C">
            <w:r>
              <w:t>Brian Savage</w:t>
            </w:r>
          </w:p>
        </w:tc>
      </w:tr>
      <w:tr w:rsidR="002E500E" w:rsidRPr="00470492" w:rsidTr="004563BE">
        <w:tc>
          <w:tcPr>
            <w:tcW w:w="450" w:type="dxa"/>
          </w:tcPr>
          <w:p w:rsidR="002E500E" w:rsidRDefault="002E500E" w:rsidP="00C1530C">
            <w:r>
              <w:t>F.</w:t>
            </w:r>
          </w:p>
        </w:tc>
        <w:tc>
          <w:tcPr>
            <w:tcW w:w="3150" w:type="dxa"/>
          </w:tcPr>
          <w:p w:rsidR="002E500E" w:rsidRDefault="002E500E" w:rsidP="00C1530C">
            <w:r>
              <w:t>Term and Academic Year:</w:t>
            </w:r>
          </w:p>
          <w:p w:rsidR="002E500E" w:rsidRDefault="002E500E" w:rsidP="00C1530C"/>
        </w:tc>
        <w:tc>
          <w:tcPr>
            <w:tcW w:w="4428" w:type="dxa"/>
          </w:tcPr>
          <w:p w:rsidR="002E500E" w:rsidRPr="00470492" w:rsidRDefault="00DB2231" w:rsidP="00C1530C">
            <w:r w:rsidRPr="00DB2231">
              <w:t>2017SP Spring 2017-18</w:t>
            </w:r>
          </w:p>
        </w:tc>
      </w:tr>
    </w:tbl>
    <w:p w:rsidR="00074F64" w:rsidRDefault="00074F64" w:rsidP="00074F64"/>
    <w:p w:rsidR="00074F64" w:rsidRPr="002E500E" w:rsidRDefault="002E500E" w:rsidP="00074F64">
      <w:pPr>
        <w:numPr>
          <w:ilvl w:val="0"/>
          <w:numId w:val="12"/>
        </w:numPr>
      </w:pPr>
      <w:r>
        <w:rPr>
          <w:b/>
        </w:rPr>
        <w:t>INSTRUCTIONAL MATERIALS</w:t>
      </w:r>
    </w:p>
    <w:p w:rsidR="002E500E" w:rsidRDefault="002E500E" w:rsidP="002E500E">
      <w:pPr>
        <w:rPr>
          <w:b/>
        </w:rPr>
      </w:pPr>
    </w:p>
    <w:tbl>
      <w:tblPr>
        <w:tblW w:w="0" w:type="auto"/>
        <w:tblInd w:w="828" w:type="dxa"/>
        <w:tblLook w:val="01E0" w:firstRow="1" w:lastRow="1" w:firstColumn="1" w:lastColumn="1" w:noHBand="0" w:noVBand="0"/>
      </w:tblPr>
      <w:tblGrid>
        <w:gridCol w:w="450"/>
        <w:gridCol w:w="7092"/>
        <w:gridCol w:w="270"/>
      </w:tblGrid>
      <w:tr w:rsidR="002E500E" w:rsidRPr="00470492" w:rsidTr="003E3B42">
        <w:tc>
          <w:tcPr>
            <w:tcW w:w="450" w:type="dxa"/>
          </w:tcPr>
          <w:p w:rsidR="002E500E" w:rsidRPr="00470492" w:rsidRDefault="002E500E" w:rsidP="00C1530C">
            <w:r w:rsidRPr="00470492">
              <w:t>A.</w:t>
            </w:r>
          </w:p>
        </w:tc>
        <w:tc>
          <w:tcPr>
            <w:tcW w:w="7092" w:type="dxa"/>
          </w:tcPr>
          <w:p w:rsidR="002E500E" w:rsidRPr="00470492" w:rsidRDefault="002E500E" w:rsidP="002E500E">
            <w:r>
              <w:t>Required Text(s):</w:t>
            </w:r>
            <w:r w:rsidR="00DB2231">
              <w:t xml:space="preserve"> No Text Required</w:t>
            </w:r>
          </w:p>
          <w:p w:rsidR="002E500E" w:rsidRPr="00470492" w:rsidRDefault="002E500E" w:rsidP="00C1530C"/>
        </w:tc>
        <w:tc>
          <w:tcPr>
            <w:tcW w:w="270" w:type="dxa"/>
          </w:tcPr>
          <w:p w:rsidR="002E500E" w:rsidRPr="00470492" w:rsidRDefault="002E500E" w:rsidP="00C1530C"/>
        </w:tc>
      </w:tr>
      <w:tr w:rsidR="002E500E" w:rsidRPr="00470492" w:rsidTr="003E3B42">
        <w:tc>
          <w:tcPr>
            <w:tcW w:w="450" w:type="dxa"/>
          </w:tcPr>
          <w:p w:rsidR="002E500E" w:rsidRPr="00470492" w:rsidRDefault="002E500E" w:rsidP="00C1530C">
            <w:r w:rsidRPr="00470492">
              <w:t>B.</w:t>
            </w:r>
          </w:p>
        </w:tc>
        <w:tc>
          <w:tcPr>
            <w:tcW w:w="7092" w:type="dxa"/>
          </w:tcPr>
          <w:p w:rsidR="002E500E" w:rsidRPr="00470492" w:rsidRDefault="002E500E" w:rsidP="00C1530C">
            <w:r w:rsidRPr="002E500E">
              <w:t>Supplemental Reading:</w:t>
            </w:r>
            <w:r w:rsidRPr="00470492">
              <w:t>:</w:t>
            </w:r>
            <w:r w:rsidR="00DB2231">
              <w:t xml:space="preserve"> Provided in class</w:t>
            </w:r>
          </w:p>
          <w:p w:rsidR="002E500E" w:rsidRPr="00470492" w:rsidRDefault="002E500E" w:rsidP="00C1530C"/>
        </w:tc>
        <w:tc>
          <w:tcPr>
            <w:tcW w:w="270" w:type="dxa"/>
          </w:tcPr>
          <w:p w:rsidR="002E500E" w:rsidRPr="00470492" w:rsidRDefault="002E500E" w:rsidP="00C1530C"/>
        </w:tc>
      </w:tr>
      <w:tr w:rsidR="002E500E" w:rsidRPr="00470492" w:rsidTr="003E3B42">
        <w:tc>
          <w:tcPr>
            <w:tcW w:w="450" w:type="dxa"/>
          </w:tcPr>
          <w:p w:rsidR="002E500E" w:rsidRPr="00470492" w:rsidRDefault="002E500E" w:rsidP="00C1530C">
            <w:r w:rsidRPr="00470492">
              <w:t>C.</w:t>
            </w:r>
          </w:p>
        </w:tc>
        <w:tc>
          <w:tcPr>
            <w:tcW w:w="7092" w:type="dxa"/>
          </w:tcPr>
          <w:p w:rsidR="002E500E" w:rsidRDefault="002E500E" w:rsidP="00C1530C">
            <w:r w:rsidRPr="002E500E">
              <w:t>Audio-Visual Material:</w:t>
            </w:r>
            <w:r w:rsidR="00DB2231">
              <w:t xml:space="preserve"> Provided in class</w:t>
            </w:r>
          </w:p>
          <w:p w:rsidR="002E500E" w:rsidRPr="002E500E" w:rsidRDefault="002E500E" w:rsidP="00C1530C"/>
        </w:tc>
        <w:tc>
          <w:tcPr>
            <w:tcW w:w="270" w:type="dxa"/>
          </w:tcPr>
          <w:p w:rsidR="002E500E" w:rsidRPr="00470492" w:rsidRDefault="002E500E" w:rsidP="00C1530C"/>
        </w:tc>
      </w:tr>
      <w:tr w:rsidR="002E500E" w:rsidRPr="00470492" w:rsidTr="003E3B42">
        <w:tc>
          <w:tcPr>
            <w:tcW w:w="450" w:type="dxa"/>
          </w:tcPr>
          <w:p w:rsidR="002E500E" w:rsidRPr="00470492" w:rsidRDefault="002E500E" w:rsidP="00C1530C">
            <w:r w:rsidRPr="00470492">
              <w:t>D.</w:t>
            </w:r>
          </w:p>
        </w:tc>
        <w:tc>
          <w:tcPr>
            <w:tcW w:w="7092" w:type="dxa"/>
          </w:tcPr>
          <w:p w:rsidR="002E500E" w:rsidRDefault="002E500E" w:rsidP="00C1530C">
            <w:r>
              <w:t>Additional Resource Material:</w:t>
            </w:r>
            <w:r w:rsidR="00DB2231">
              <w:t xml:space="preserve"> </w:t>
            </w:r>
          </w:p>
          <w:p w:rsidR="00A12472" w:rsidRDefault="00A12472" w:rsidP="00A12472">
            <w:pPr>
              <w:pStyle w:val="ListParagraph"/>
              <w:numPr>
                <w:ilvl w:val="0"/>
                <w:numId w:val="22"/>
              </w:numPr>
            </w:pPr>
            <w:r>
              <w:t xml:space="preserve">Web hosting Account at Egavas Hosting </w:t>
            </w:r>
          </w:p>
          <w:p w:rsidR="00A12472" w:rsidRDefault="00A12472" w:rsidP="00A12472">
            <w:pPr>
              <w:pStyle w:val="ListParagraph"/>
              <w:numPr>
                <w:ilvl w:val="1"/>
                <w:numId w:val="22"/>
              </w:numPr>
            </w:pPr>
            <w:r>
              <w:t>egavashosting.com – student plan</w:t>
            </w:r>
          </w:p>
          <w:p w:rsidR="00A12472" w:rsidRDefault="00A12472" w:rsidP="00A12472">
            <w:pPr>
              <w:pStyle w:val="ListParagraph"/>
              <w:numPr>
                <w:ilvl w:val="0"/>
                <w:numId w:val="22"/>
              </w:numPr>
            </w:pPr>
            <w:r>
              <w:t>Access to Reading Area Community College’s CANVAS</w:t>
            </w:r>
          </w:p>
          <w:p w:rsidR="00A12472" w:rsidRDefault="00A12472" w:rsidP="00A12472">
            <w:pPr>
              <w:pStyle w:val="ListParagraph"/>
              <w:numPr>
                <w:ilvl w:val="0"/>
                <w:numId w:val="22"/>
              </w:numPr>
            </w:pPr>
            <w:r>
              <w:t xml:space="preserve">Access to a PC or Apple computer </w:t>
            </w:r>
          </w:p>
          <w:p w:rsidR="00A12472" w:rsidRDefault="00A12472" w:rsidP="00A12472">
            <w:pPr>
              <w:pStyle w:val="ListParagraph"/>
              <w:numPr>
                <w:ilvl w:val="0"/>
                <w:numId w:val="22"/>
              </w:numPr>
            </w:pPr>
            <w:r>
              <w:t>Adobe Dreamweaver CC</w:t>
            </w:r>
          </w:p>
          <w:p w:rsidR="002E500E" w:rsidRPr="00470492" w:rsidRDefault="00A12472" w:rsidP="00A12472">
            <w:pPr>
              <w:pStyle w:val="ListParagraph"/>
              <w:numPr>
                <w:ilvl w:val="1"/>
                <w:numId w:val="22"/>
              </w:numPr>
            </w:pPr>
            <w:r>
              <w:t>Web Browser: Chrome (preferable), Internet Explorer, FireFox,</w:t>
            </w:r>
          </w:p>
        </w:tc>
        <w:tc>
          <w:tcPr>
            <w:tcW w:w="270" w:type="dxa"/>
          </w:tcPr>
          <w:p w:rsidR="002E500E" w:rsidRPr="00470492" w:rsidRDefault="002E500E" w:rsidP="00C1530C"/>
        </w:tc>
      </w:tr>
    </w:tbl>
    <w:p w:rsidR="004B6263" w:rsidRDefault="004B6263" w:rsidP="002E500E"/>
    <w:p w:rsidR="004B6263" w:rsidRDefault="004B6263">
      <w:r>
        <w:br w:type="page"/>
      </w:r>
    </w:p>
    <w:p w:rsidR="002D5669" w:rsidRPr="00A12472" w:rsidRDefault="00324A59" w:rsidP="00A12472">
      <w:pPr>
        <w:pStyle w:val="ListParagraph"/>
        <w:widowControl w:val="0"/>
        <w:numPr>
          <w:ilvl w:val="0"/>
          <w:numId w:val="12"/>
        </w:numPr>
        <w:tabs>
          <w:tab w:val="left" w:pos="482"/>
        </w:tabs>
        <w:spacing w:before="9" w:line="500" w:lineRule="atLeast"/>
        <w:ind w:right="2754"/>
        <w:contextualSpacing w:val="0"/>
      </w:pPr>
      <w:r>
        <w:rPr>
          <w:b/>
        </w:rPr>
        <w:lastRenderedPageBreak/>
        <w:t>COURSE COMPETENCIES and PERFORMANCE</w:t>
      </w:r>
      <w:r w:rsidR="004B6263">
        <w:rPr>
          <w:b/>
          <w:spacing w:val="-22"/>
        </w:rPr>
        <w:t xml:space="preserve"> </w:t>
      </w:r>
    </w:p>
    <w:p w:rsidR="00A12472" w:rsidRDefault="00A12472" w:rsidP="00A12472">
      <w:pPr>
        <w:widowControl w:val="0"/>
        <w:tabs>
          <w:tab w:val="left" w:pos="-1440"/>
          <w:tab w:val="left" w:pos="-720"/>
          <w:tab w:val="left" w:pos="1008"/>
          <w:tab w:val="left" w:pos="2160"/>
          <w:tab w:val="left" w:pos="2736"/>
          <w:tab w:val="left" w:pos="3312"/>
          <w:tab w:val="left" w:pos="4070"/>
          <w:tab w:val="left" w:pos="6048"/>
          <w:tab w:val="left" w:pos="7200"/>
        </w:tabs>
        <w:suppressAutoHyphens/>
        <w:spacing w:after="120"/>
        <w:ind w:left="1440"/>
      </w:pPr>
    </w:p>
    <w:p w:rsidR="00E709A1" w:rsidRDefault="00E709A1" w:rsidP="00E709A1">
      <w:pPr>
        <w:ind w:left="1440" w:hanging="540"/>
      </w:pPr>
      <w:r>
        <w:t>A.</w:t>
      </w:r>
      <w:r>
        <w:tab/>
        <w:t>Discuss the need for and methods of responsive design.</w:t>
      </w:r>
    </w:p>
    <w:p w:rsidR="00E709A1" w:rsidRDefault="00E709A1" w:rsidP="00E709A1">
      <w:pPr>
        <w:ind w:left="1440" w:hanging="540"/>
      </w:pPr>
      <w:r>
        <w:t>B.</w:t>
      </w:r>
      <w:r>
        <w:tab/>
        <w:t>Design and implement a responsive content strategy.</w:t>
      </w:r>
    </w:p>
    <w:p w:rsidR="00E709A1" w:rsidRDefault="00E709A1" w:rsidP="00E709A1">
      <w:pPr>
        <w:ind w:left="1440" w:hanging="540"/>
      </w:pPr>
      <w:r>
        <w:t>C.</w:t>
      </w:r>
      <w:r>
        <w:tab/>
        <w:t>Create flexible grids using HTML, CSS, and grid generation software.</w:t>
      </w:r>
    </w:p>
    <w:p w:rsidR="00E709A1" w:rsidRDefault="00E709A1" w:rsidP="00E709A1">
      <w:pPr>
        <w:ind w:left="1440" w:hanging="540"/>
      </w:pPr>
      <w:r>
        <w:t>D.</w:t>
      </w:r>
      <w:r>
        <w:tab/>
        <w:t>Develop media queries.</w:t>
      </w:r>
    </w:p>
    <w:p w:rsidR="00E709A1" w:rsidRDefault="00E709A1" w:rsidP="00E709A1">
      <w:pPr>
        <w:ind w:left="1440" w:hanging="540"/>
      </w:pPr>
      <w:r>
        <w:t>E.</w:t>
      </w:r>
      <w:r>
        <w:tab/>
        <w:t>Utilize adaptive images and fluid image coding methods.</w:t>
      </w:r>
    </w:p>
    <w:p w:rsidR="005120C1" w:rsidRDefault="005120C1" w:rsidP="00E44FAC"/>
    <w:p w:rsidR="002D5669" w:rsidRDefault="002D5669" w:rsidP="002D5669">
      <w:pPr>
        <w:numPr>
          <w:ilvl w:val="0"/>
          <w:numId w:val="12"/>
        </w:numPr>
      </w:pPr>
      <w:r>
        <w:rPr>
          <w:b/>
        </w:rPr>
        <w:t>GRADING POLICY</w:t>
      </w:r>
    </w:p>
    <w:p w:rsidR="002D5669" w:rsidRDefault="002D5669" w:rsidP="00876CCF">
      <w:pPr>
        <w:ind w:left="720"/>
      </w:pPr>
    </w:p>
    <w:p w:rsidR="00035ED6" w:rsidRDefault="00035ED6" w:rsidP="00035ED6">
      <w:pPr>
        <w:pStyle w:val="ListParagraph"/>
        <w:widowControl w:val="0"/>
        <w:numPr>
          <w:ilvl w:val="1"/>
          <w:numId w:val="20"/>
        </w:numPr>
        <w:tabs>
          <w:tab w:val="left" w:pos="1012"/>
        </w:tabs>
        <w:spacing w:before="95"/>
        <w:ind w:left="1011" w:right="208" w:hanging="540"/>
        <w:contextualSpacing w:val="0"/>
      </w:pPr>
      <w:r>
        <w:t>Exams – There are two 2-part exams and one Final Exam in this course. Part A of the 2-part exams consists of 50 multiple choice questions. Part B of the 2-part exam is a hands-on assignment either from the textbook or instructor designed. The Final Exam is a 100 question multiple choice and fill in the blank exam. EACH EXAM MUST BE TAKEN IN ORDER TO PASS THE COURSE. In most instances, these exams will be due one week from the date</w:t>
      </w:r>
      <w:r>
        <w:rPr>
          <w:spacing w:val="-16"/>
        </w:rPr>
        <w:t xml:space="preserve"> </w:t>
      </w:r>
      <w:r>
        <w:t>assigned.</w:t>
      </w:r>
    </w:p>
    <w:p w:rsidR="00035ED6" w:rsidRDefault="00035ED6" w:rsidP="00035ED6">
      <w:pPr>
        <w:pStyle w:val="BodyText"/>
        <w:spacing w:before="5"/>
        <w:rPr>
          <w:sz w:val="17"/>
        </w:rPr>
      </w:pPr>
    </w:p>
    <w:p w:rsidR="00035ED6" w:rsidRDefault="00035ED6" w:rsidP="00035ED6">
      <w:pPr>
        <w:pStyle w:val="ListParagraph"/>
        <w:widowControl w:val="0"/>
        <w:numPr>
          <w:ilvl w:val="1"/>
          <w:numId w:val="20"/>
        </w:numPr>
        <w:tabs>
          <w:tab w:val="left" w:pos="1012"/>
        </w:tabs>
        <w:ind w:left="1011" w:right="301" w:hanging="540"/>
        <w:contextualSpacing w:val="0"/>
      </w:pPr>
      <w:r>
        <w:t>Homework – assignments will be submitted through CANVAS. Detailed assignments for each week of the semester will be available in each week module in</w:t>
      </w:r>
      <w:r>
        <w:rPr>
          <w:spacing w:val="-23"/>
        </w:rPr>
        <w:t xml:space="preserve"> </w:t>
      </w:r>
      <w:r>
        <w:t>CANVAS.</w:t>
      </w:r>
    </w:p>
    <w:p w:rsidR="00035ED6" w:rsidRDefault="00035ED6" w:rsidP="00035ED6">
      <w:pPr>
        <w:pStyle w:val="BodyText"/>
        <w:spacing w:before="5"/>
        <w:rPr>
          <w:sz w:val="17"/>
        </w:rPr>
      </w:pPr>
    </w:p>
    <w:p w:rsidR="00035ED6" w:rsidRDefault="00035ED6" w:rsidP="00035ED6">
      <w:pPr>
        <w:tabs>
          <w:tab w:val="left" w:pos="1011"/>
        </w:tabs>
        <w:ind w:left="1011" w:right="265" w:hanging="540"/>
        <w:rPr>
          <w:b/>
        </w:rPr>
      </w:pPr>
      <w:r>
        <w:rPr>
          <w:b/>
        </w:rPr>
        <w:t>C.</w:t>
      </w:r>
      <w:r>
        <w:rPr>
          <w:b/>
        </w:rPr>
        <w:tab/>
      </w:r>
      <w:r>
        <w:t>Final Project – The Final Semester Project is a requirement of the course.  Detailed</w:t>
      </w:r>
      <w:r>
        <w:rPr>
          <w:spacing w:val="-26"/>
        </w:rPr>
        <w:t xml:space="preserve"> </w:t>
      </w:r>
      <w:r>
        <w:t>instructions</w:t>
      </w:r>
      <w:r>
        <w:rPr>
          <w:spacing w:val="-4"/>
        </w:rPr>
        <w:t xml:space="preserve"> </w:t>
      </w:r>
      <w:r>
        <w:t xml:space="preserve">are included in CANVAS.  </w:t>
      </w:r>
      <w:r>
        <w:rPr>
          <w:b/>
        </w:rPr>
        <w:t>Failure to complete this project will result in an F for the</w:t>
      </w:r>
      <w:r>
        <w:rPr>
          <w:b/>
          <w:spacing w:val="-25"/>
        </w:rPr>
        <w:t xml:space="preserve"> </w:t>
      </w:r>
      <w:r>
        <w:rPr>
          <w:b/>
        </w:rPr>
        <w:t>course.</w:t>
      </w:r>
    </w:p>
    <w:p w:rsidR="00035ED6" w:rsidRDefault="00035ED6" w:rsidP="00035ED6">
      <w:pPr>
        <w:pStyle w:val="BodyText"/>
        <w:spacing w:before="5"/>
        <w:rPr>
          <w:b/>
          <w:sz w:val="17"/>
        </w:rPr>
      </w:pPr>
    </w:p>
    <w:p w:rsidR="00035ED6" w:rsidRDefault="00035ED6" w:rsidP="00035ED6">
      <w:pPr>
        <w:pStyle w:val="Heading2"/>
        <w:numPr>
          <w:ilvl w:val="0"/>
          <w:numId w:val="21"/>
        </w:numPr>
        <w:tabs>
          <w:tab w:val="left" w:pos="1012"/>
        </w:tabs>
        <w:spacing w:before="0"/>
        <w:ind w:right="544"/>
      </w:pPr>
      <w:r>
        <w:t>Your final grade will be calculated by averaging your grades on exams, homework and the final project.  The final weights</w:t>
      </w:r>
      <w:r>
        <w:rPr>
          <w:spacing w:val="-13"/>
        </w:rPr>
        <w:t xml:space="preserve"> </w:t>
      </w:r>
      <w:r>
        <w:t>apply:</w:t>
      </w:r>
    </w:p>
    <w:p w:rsidR="00035ED6" w:rsidRDefault="00035ED6" w:rsidP="00035ED6">
      <w:pPr>
        <w:pStyle w:val="BodyText"/>
        <w:spacing w:before="3"/>
        <w:rPr>
          <w:sz w:val="17"/>
        </w:rPr>
      </w:pPr>
    </w:p>
    <w:p w:rsidR="007F401E" w:rsidRDefault="007F401E" w:rsidP="007F401E">
      <w:pPr>
        <w:ind w:left="2631" w:right="265"/>
      </w:pPr>
      <w:r>
        <w:t>Assignments ........................60%</w:t>
      </w:r>
    </w:p>
    <w:p w:rsidR="007F401E" w:rsidRDefault="007F401E" w:rsidP="007F401E">
      <w:pPr>
        <w:ind w:left="2631" w:right="265"/>
      </w:pPr>
    </w:p>
    <w:p w:rsidR="007F401E" w:rsidRDefault="007F401E" w:rsidP="007F401E">
      <w:pPr>
        <w:ind w:left="2631" w:right="265"/>
      </w:pPr>
      <w:r>
        <w:t>Exams ..................................20%</w:t>
      </w:r>
    </w:p>
    <w:p w:rsidR="00035ED6" w:rsidRDefault="00035ED6" w:rsidP="00035ED6">
      <w:pPr>
        <w:pStyle w:val="BodyText"/>
        <w:spacing w:before="5"/>
        <w:rPr>
          <w:sz w:val="17"/>
        </w:rPr>
      </w:pPr>
    </w:p>
    <w:p w:rsidR="00035ED6" w:rsidRDefault="00035ED6" w:rsidP="00035ED6">
      <w:pPr>
        <w:ind w:left="2631" w:right="265"/>
      </w:pPr>
      <w:r>
        <w:t>Final Project ........................20%</w:t>
      </w:r>
    </w:p>
    <w:p w:rsidR="00035ED6" w:rsidRDefault="00035ED6" w:rsidP="00035ED6">
      <w:pPr>
        <w:pStyle w:val="BodyText"/>
        <w:spacing w:before="5"/>
        <w:rPr>
          <w:sz w:val="17"/>
        </w:rPr>
      </w:pPr>
    </w:p>
    <w:p w:rsidR="00C27BCC" w:rsidRPr="003B4D5C" w:rsidRDefault="00C27BCC" w:rsidP="00C27BCC">
      <w:pPr>
        <w:pStyle w:val="ListParagraph"/>
        <w:numPr>
          <w:ilvl w:val="0"/>
          <w:numId w:val="21"/>
        </w:numPr>
      </w:pPr>
      <w:r w:rsidRPr="003B4D5C">
        <w:t xml:space="preserve">Late assignments, if permitted, lose </w:t>
      </w:r>
      <w:r>
        <w:t>5% of the possible</w:t>
      </w:r>
      <w:r w:rsidRPr="003B4D5C">
        <w:t xml:space="preserve"> grade PER DAY unless prior arrangements are made with instructor.</w:t>
      </w:r>
    </w:p>
    <w:p w:rsidR="00C27BCC" w:rsidRDefault="00C27BCC" w:rsidP="00C27BCC">
      <w:pPr>
        <w:pStyle w:val="ListParagraph"/>
        <w:widowControl w:val="0"/>
        <w:tabs>
          <w:tab w:val="left" w:pos="1012"/>
        </w:tabs>
        <w:spacing w:before="100"/>
        <w:ind w:left="1011"/>
        <w:contextualSpacing w:val="0"/>
      </w:pPr>
    </w:p>
    <w:p w:rsidR="00035ED6" w:rsidRDefault="00035ED6" w:rsidP="00035ED6">
      <w:pPr>
        <w:pStyle w:val="ListParagraph"/>
        <w:widowControl w:val="0"/>
        <w:numPr>
          <w:ilvl w:val="0"/>
          <w:numId w:val="21"/>
        </w:numPr>
        <w:tabs>
          <w:tab w:val="left" w:pos="1012"/>
        </w:tabs>
        <w:spacing w:before="100"/>
        <w:contextualSpacing w:val="0"/>
      </w:pPr>
      <w:r>
        <w:t>The standard colleg</w:t>
      </w:r>
      <w:r w:rsidR="007F5E18">
        <w:t xml:space="preserve">e grading system will be used. </w:t>
      </w:r>
      <w:r>
        <w:t>Letter equivalents</w:t>
      </w:r>
      <w:r>
        <w:rPr>
          <w:spacing w:val="-16"/>
        </w:rPr>
        <w:t xml:space="preserve"> </w:t>
      </w:r>
      <w:r>
        <w:t>are</w:t>
      </w:r>
      <w:r w:rsidR="007F5E18">
        <w:t xml:space="preserve"> as </w:t>
      </w:r>
      <w:r w:rsidR="00127440">
        <w:t>follows</w:t>
      </w:r>
      <w:r>
        <w:t>:</w:t>
      </w:r>
    </w:p>
    <w:p w:rsidR="00035ED6" w:rsidRDefault="00035ED6" w:rsidP="00035ED6">
      <w:pPr>
        <w:pStyle w:val="BodyText"/>
        <w:spacing w:before="8"/>
        <w:rPr>
          <w:sz w:val="15"/>
        </w:rPr>
      </w:pPr>
    </w:p>
    <w:tbl>
      <w:tblPr>
        <w:tblW w:w="0" w:type="auto"/>
        <w:tblInd w:w="2236"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575"/>
        <w:gridCol w:w="789"/>
        <w:gridCol w:w="1788"/>
        <w:gridCol w:w="1210"/>
      </w:tblGrid>
      <w:tr w:rsidR="00035ED6" w:rsidTr="002F3B87">
        <w:trPr>
          <w:trHeight w:hRule="exact" w:val="338"/>
        </w:trPr>
        <w:tc>
          <w:tcPr>
            <w:tcW w:w="575" w:type="dxa"/>
          </w:tcPr>
          <w:p w:rsidR="00035ED6" w:rsidRDefault="00035ED6" w:rsidP="002F3B87">
            <w:pPr>
              <w:pStyle w:val="TableParagraph"/>
              <w:tabs>
                <w:tab w:val="left" w:pos="394"/>
              </w:tabs>
              <w:spacing w:before="72"/>
              <w:ind w:left="35"/>
            </w:pPr>
            <w:r>
              <w:t>A</w:t>
            </w:r>
            <w:r>
              <w:tab/>
              <w:t>=</w:t>
            </w:r>
          </w:p>
        </w:tc>
        <w:tc>
          <w:tcPr>
            <w:tcW w:w="789" w:type="dxa"/>
          </w:tcPr>
          <w:p w:rsidR="00035ED6" w:rsidRDefault="00035ED6" w:rsidP="002F3B87">
            <w:pPr>
              <w:pStyle w:val="TableParagraph"/>
              <w:spacing w:before="72"/>
              <w:ind w:left="36" w:right="90"/>
              <w:jc w:val="center"/>
            </w:pPr>
            <w:r>
              <w:t>93-100</w:t>
            </w:r>
          </w:p>
        </w:tc>
        <w:tc>
          <w:tcPr>
            <w:tcW w:w="1788" w:type="dxa"/>
          </w:tcPr>
          <w:p w:rsidR="00035ED6" w:rsidRDefault="00035ED6" w:rsidP="002F3B87"/>
        </w:tc>
        <w:tc>
          <w:tcPr>
            <w:tcW w:w="1210" w:type="dxa"/>
          </w:tcPr>
          <w:p w:rsidR="00035ED6" w:rsidRDefault="00035ED6" w:rsidP="002F3B87">
            <w:pPr>
              <w:pStyle w:val="TableParagraph"/>
              <w:spacing w:before="72"/>
              <w:ind w:left="0" w:right="33"/>
              <w:jc w:val="right"/>
            </w:pPr>
            <w:r>
              <w:t>C+  = 77-79</w:t>
            </w:r>
          </w:p>
        </w:tc>
      </w:tr>
      <w:tr w:rsidR="00035ED6" w:rsidTr="002F3B87">
        <w:trPr>
          <w:trHeight w:hRule="exact" w:val="253"/>
        </w:trPr>
        <w:tc>
          <w:tcPr>
            <w:tcW w:w="575" w:type="dxa"/>
          </w:tcPr>
          <w:p w:rsidR="00035ED6" w:rsidRDefault="00035ED6" w:rsidP="002F3B87">
            <w:pPr>
              <w:pStyle w:val="TableParagraph"/>
              <w:spacing w:before="0" w:line="242" w:lineRule="exact"/>
              <w:ind w:left="35"/>
            </w:pPr>
            <w:r>
              <w:t>A-  =</w:t>
            </w:r>
          </w:p>
        </w:tc>
        <w:tc>
          <w:tcPr>
            <w:tcW w:w="789" w:type="dxa"/>
          </w:tcPr>
          <w:p w:rsidR="00035ED6" w:rsidRDefault="00035ED6" w:rsidP="002F3B87">
            <w:pPr>
              <w:pStyle w:val="TableParagraph"/>
              <w:spacing w:before="0" w:line="242" w:lineRule="exact"/>
              <w:ind w:left="36" w:right="200"/>
              <w:jc w:val="center"/>
            </w:pPr>
            <w:r>
              <w:t>90-92</w:t>
            </w:r>
          </w:p>
        </w:tc>
        <w:tc>
          <w:tcPr>
            <w:tcW w:w="1788" w:type="dxa"/>
          </w:tcPr>
          <w:p w:rsidR="00035ED6" w:rsidRDefault="00035ED6" w:rsidP="002F3B87"/>
        </w:tc>
        <w:tc>
          <w:tcPr>
            <w:tcW w:w="1210" w:type="dxa"/>
          </w:tcPr>
          <w:p w:rsidR="00035ED6" w:rsidRDefault="00035ED6" w:rsidP="007F5E18">
            <w:pPr>
              <w:pStyle w:val="TableParagraph"/>
              <w:tabs>
                <w:tab w:val="left" w:pos="360"/>
              </w:tabs>
              <w:spacing w:before="0" w:line="242" w:lineRule="exact"/>
              <w:ind w:left="0" w:right="33"/>
              <w:jc w:val="right"/>
            </w:pPr>
            <w:r>
              <w:t>C</w:t>
            </w:r>
            <w:r>
              <w:tab/>
              <w:t>=</w:t>
            </w:r>
            <w:r>
              <w:rPr>
                <w:spacing w:val="-2"/>
              </w:rPr>
              <w:t xml:space="preserve"> </w:t>
            </w:r>
            <w:r>
              <w:t>7</w:t>
            </w:r>
            <w:r w:rsidR="007F5E18">
              <w:t>0</w:t>
            </w:r>
            <w:r>
              <w:t>-76</w:t>
            </w:r>
          </w:p>
        </w:tc>
      </w:tr>
      <w:tr w:rsidR="00035ED6" w:rsidTr="002F3B87">
        <w:trPr>
          <w:trHeight w:hRule="exact" w:val="252"/>
        </w:trPr>
        <w:tc>
          <w:tcPr>
            <w:tcW w:w="575" w:type="dxa"/>
          </w:tcPr>
          <w:p w:rsidR="00035ED6" w:rsidRDefault="00035ED6" w:rsidP="002F3B87">
            <w:pPr>
              <w:pStyle w:val="TableParagraph"/>
              <w:spacing w:before="0" w:line="241" w:lineRule="exact"/>
              <w:ind w:left="35"/>
            </w:pPr>
            <w:r>
              <w:t>B+ =</w:t>
            </w:r>
          </w:p>
        </w:tc>
        <w:tc>
          <w:tcPr>
            <w:tcW w:w="789" w:type="dxa"/>
          </w:tcPr>
          <w:p w:rsidR="00035ED6" w:rsidRDefault="00035ED6" w:rsidP="002F3B87">
            <w:pPr>
              <w:pStyle w:val="TableParagraph"/>
              <w:spacing w:before="0" w:line="241" w:lineRule="exact"/>
              <w:ind w:left="36" w:right="200"/>
              <w:jc w:val="center"/>
            </w:pPr>
            <w:r>
              <w:t>87-89</w:t>
            </w:r>
          </w:p>
        </w:tc>
        <w:tc>
          <w:tcPr>
            <w:tcW w:w="1788" w:type="dxa"/>
          </w:tcPr>
          <w:p w:rsidR="00035ED6" w:rsidRDefault="00035ED6" w:rsidP="002F3B87"/>
        </w:tc>
        <w:tc>
          <w:tcPr>
            <w:tcW w:w="1210" w:type="dxa"/>
          </w:tcPr>
          <w:p w:rsidR="00035ED6" w:rsidRDefault="007F5E18" w:rsidP="002F3B87">
            <w:pPr>
              <w:pStyle w:val="TableParagraph"/>
              <w:spacing w:before="0" w:line="241" w:lineRule="exact"/>
              <w:ind w:left="0" w:right="33"/>
              <w:jc w:val="right"/>
            </w:pPr>
            <w:r>
              <w:t>D+ = 67-69</w:t>
            </w:r>
          </w:p>
        </w:tc>
      </w:tr>
      <w:tr w:rsidR="00035ED6" w:rsidTr="002F3B87">
        <w:trPr>
          <w:trHeight w:hRule="exact" w:val="253"/>
        </w:trPr>
        <w:tc>
          <w:tcPr>
            <w:tcW w:w="575" w:type="dxa"/>
          </w:tcPr>
          <w:p w:rsidR="00035ED6" w:rsidRDefault="00035ED6" w:rsidP="002F3B87">
            <w:pPr>
              <w:pStyle w:val="TableParagraph"/>
              <w:tabs>
                <w:tab w:val="left" w:pos="394"/>
              </w:tabs>
              <w:spacing w:before="0" w:line="241" w:lineRule="exact"/>
              <w:ind w:left="35"/>
            </w:pPr>
            <w:r>
              <w:t>B</w:t>
            </w:r>
            <w:r>
              <w:tab/>
              <w:t>=</w:t>
            </w:r>
          </w:p>
        </w:tc>
        <w:tc>
          <w:tcPr>
            <w:tcW w:w="789" w:type="dxa"/>
          </w:tcPr>
          <w:p w:rsidR="00035ED6" w:rsidRDefault="00035ED6" w:rsidP="002F3B87">
            <w:pPr>
              <w:pStyle w:val="TableParagraph"/>
              <w:spacing w:before="0" w:line="241" w:lineRule="exact"/>
              <w:ind w:left="36" w:right="200"/>
              <w:jc w:val="center"/>
            </w:pPr>
            <w:r>
              <w:t>83-86</w:t>
            </w:r>
          </w:p>
        </w:tc>
        <w:tc>
          <w:tcPr>
            <w:tcW w:w="1788" w:type="dxa"/>
          </w:tcPr>
          <w:p w:rsidR="00035ED6" w:rsidRDefault="00035ED6" w:rsidP="002F3B87"/>
        </w:tc>
        <w:tc>
          <w:tcPr>
            <w:tcW w:w="1210" w:type="dxa"/>
          </w:tcPr>
          <w:p w:rsidR="00035ED6" w:rsidRDefault="007F5E18" w:rsidP="007F5E18">
            <w:pPr>
              <w:pStyle w:val="TableParagraph"/>
              <w:spacing w:before="0" w:line="241" w:lineRule="exact"/>
              <w:ind w:left="0" w:right="33"/>
              <w:jc w:val="right"/>
            </w:pPr>
            <w:r>
              <w:t>D   = 60-66</w:t>
            </w:r>
          </w:p>
        </w:tc>
      </w:tr>
      <w:tr w:rsidR="00035ED6" w:rsidTr="002F3B87">
        <w:trPr>
          <w:trHeight w:hRule="exact" w:val="256"/>
        </w:trPr>
        <w:tc>
          <w:tcPr>
            <w:tcW w:w="575" w:type="dxa"/>
          </w:tcPr>
          <w:p w:rsidR="00035ED6" w:rsidRDefault="00035ED6" w:rsidP="002F3B87">
            <w:pPr>
              <w:pStyle w:val="TableParagraph"/>
              <w:spacing w:before="0" w:line="242" w:lineRule="exact"/>
              <w:ind w:left="35"/>
            </w:pPr>
            <w:r>
              <w:t>B-  =</w:t>
            </w:r>
          </w:p>
        </w:tc>
        <w:tc>
          <w:tcPr>
            <w:tcW w:w="789" w:type="dxa"/>
          </w:tcPr>
          <w:p w:rsidR="00035ED6" w:rsidRDefault="00035ED6" w:rsidP="002F3B87">
            <w:pPr>
              <w:pStyle w:val="TableParagraph"/>
              <w:spacing w:before="0" w:line="242" w:lineRule="exact"/>
              <w:ind w:left="36" w:right="200"/>
              <w:jc w:val="center"/>
            </w:pPr>
            <w:r>
              <w:t>80-82</w:t>
            </w:r>
          </w:p>
        </w:tc>
        <w:tc>
          <w:tcPr>
            <w:tcW w:w="1788" w:type="dxa"/>
          </w:tcPr>
          <w:p w:rsidR="00035ED6" w:rsidRDefault="00035ED6" w:rsidP="002F3B87"/>
        </w:tc>
        <w:tc>
          <w:tcPr>
            <w:tcW w:w="1210" w:type="dxa"/>
          </w:tcPr>
          <w:p w:rsidR="00035ED6" w:rsidRDefault="007F5E18" w:rsidP="007F5E18">
            <w:pPr>
              <w:pStyle w:val="TableParagraph"/>
              <w:tabs>
                <w:tab w:val="left" w:pos="360"/>
              </w:tabs>
              <w:spacing w:before="0" w:line="242" w:lineRule="exact"/>
              <w:ind w:left="0" w:right="33"/>
              <w:jc w:val="center"/>
            </w:pPr>
            <w:r>
              <w:t>F</w:t>
            </w:r>
            <w:r w:rsidR="00035ED6">
              <w:tab/>
              <w:t>=</w:t>
            </w:r>
            <w:r w:rsidR="00035ED6">
              <w:rPr>
                <w:spacing w:val="-2"/>
              </w:rPr>
              <w:t xml:space="preserve"> </w:t>
            </w:r>
            <w:r w:rsidR="00035ED6">
              <w:t>60-</w:t>
            </w:r>
            <w:r>
              <w:t>0</w:t>
            </w:r>
          </w:p>
        </w:tc>
      </w:tr>
    </w:tbl>
    <w:p w:rsidR="00035ED6" w:rsidRDefault="00035ED6" w:rsidP="00035ED6">
      <w:pPr>
        <w:pStyle w:val="BodyText"/>
        <w:spacing w:before="5"/>
        <w:rPr>
          <w:sz w:val="19"/>
        </w:rPr>
      </w:pPr>
    </w:p>
    <w:p w:rsidR="00E44FAC" w:rsidRDefault="00035ED6" w:rsidP="00A12472">
      <w:pPr>
        <w:ind w:left="1011" w:right="335"/>
      </w:pPr>
      <w:r>
        <w:t>Please note - Homework assignments and projects assigned for completion are intended to aid the student’s understanding of the content. Students guilty of cheating on a test, project, or homework assignments will receive a zero for that grade. Students found cheating may be removed from the course and receive an F.</w:t>
      </w:r>
    </w:p>
    <w:p w:rsidR="00E44FAC" w:rsidRDefault="00E44FAC" w:rsidP="00876CCF">
      <w:pPr>
        <w:ind w:left="720"/>
      </w:pPr>
    </w:p>
    <w:p w:rsidR="00E44FAC" w:rsidRDefault="00E44FAC" w:rsidP="005120C1"/>
    <w:p w:rsidR="00E709A1" w:rsidRDefault="00E709A1" w:rsidP="005120C1"/>
    <w:p w:rsidR="00E709A1" w:rsidRDefault="00E709A1" w:rsidP="005120C1"/>
    <w:p w:rsidR="00E709A1" w:rsidRDefault="00E709A1" w:rsidP="005120C1"/>
    <w:p w:rsidR="00143AFB" w:rsidRPr="00143AFB" w:rsidRDefault="002D5669" w:rsidP="00143AFB">
      <w:pPr>
        <w:numPr>
          <w:ilvl w:val="0"/>
          <w:numId w:val="12"/>
        </w:numPr>
      </w:pPr>
      <w:r>
        <w:rPr>
          <w:b/>
        </w:rPr>
        <w:lastRenderedPageBreak/>
        <w:t>ATTENDANCE POLICY</w:t>
      </w:r>
    </w:p>
    <w:p w:rsidR="00143AFB" w:rsidRDefault="00143AFB" w:rsidP="003B4D5C">
      <w:pPr>
        <w:ind w:left="540"/>
        <w:rPr>
          <w:b/>
        </w:rPr>
      </w:pPr>
    </w:p>
    <w:p w:rsidR="00B54C11" w:rsidRPr="003B4D5C" w:rsidRDefault="00B54C11" w:rsidP="00B54C11">
      <w:pPr>
        <w:ind w:left="540"/>
      </w:pPr>
      <w:r w:rsidRPr="003B4D5C">
        <w:t>Therefore, if you are experiencing major life problems that prevent you from competing your work, contact your instructor in advance to find out alternatives to failing the class.</w:t>
      </w:r>
    </w:p>
    <w:p w:rsidR="00B54C11" w:rsidRPr="003B4D5C" w:rsidRDefault="00B54C11" w:rsidP="00B54C11">
      <w:pPr>
        <w:ind w:left="540"/>
      </w:pPr>
    </w:p>
    <w:p w:rsidR="00B54C11" w:rsidRPr="003B4D5C" w:rsidRDefault="00B54C11" w:rsidP="00B54C11">
      <w:pPr>
        <w:ind w:left="540"/>
      </w:pPr>
      <w:r w:rsidRPr="003B4D5C">
        <w:t>Make-up tests, if permitted, will be an alternative version, will not include extra credit, and may be in essay format.</w:t>
      </w:r>
    </w:p>
    <w:p w:rsidR="00B54C11" w:rsidRPr="003B4D5C" w:rsidRDefault="00B54C11" w:rsidP="00C27BCC"/>
    <w:p w:rsidR="00B54C11" w:rsidRPr="003B4D5C" w:rsidRDefault="00B54C11" w:rsidP="00B54C11">
      <w:pPr>
        <w:ind w:left="540"/>
      </w:pPr>
      <w:r w:rsidRPr="003B4D5C">
        <w:t>Deadlines (due dates), are scheduled for every assignment in each week. See Course Schedule for more details.</w:t>
      </w:r>
    </w:p>
    <w:p w:rsidR="00B54C11" w:rsidRDefault="00B54C11" w:rsidP="003B4D5C">
      <w:pPr>
        <w:ind w:left="540"/>
        <w:rPr>
          <w:b/>
        </w:rPr>
      </w:pPr>
    </w:p>
    <w:p w:rsidR="009F4B12" w:rsidRDefault="009F4B12" w:rsidP="003B4D5C">
      <w:pPr>
        <w:ind w:left="540"/>
        <w:rPr>
          <w:b/>
        </w:rPr>
      </w:pPr>
      <w:r>
        <w:rPr>
          <w:b/>
        </w:rPr>
        <w:t>In Class</w:t>
      </w:r>
      <w:r w:rsidRPr="003B4D5C">
        <w:rPr>
          <w:b/>
        </w:rPr>
        <w:t xml:space="preserve"> Students:</w:t>
      </w:r>
    </w:p>
    <w:p w:rsidR="00227117" w:rsidRPr="00227117" w:rsidRDefault="00227117" w:rsidP="003B4D5C">
      <w:pPr>
        <w:ind w:left="540"/>
      </w:pPr>
      <w:r w:rsidRPr="00227117">
        <w:t>Students enrolled in non-online classes are expected to attend all classes unless excused in advance.</w:t>
      </w:r>
      <w:r>
        <w:t xml:space="preserve"> Consideration will be given to absences</w:t>
      </w:r>
      <w:r w:rsidR="00B54C11">
        <w:t xml:space="preserve"> resulting from life events and circumstances communicated after the absences has occurred</w:t>
      </w:r>
      <w:r>
        <w:t xml:space="preserve">. </w:t>
      </w:r>
    </w:p>
    <w:p w:rsidR="003B4D5C" w:rsidRPr="003B4D5C" w:rsidRDefault="009F4B12" w:rsidP="003B4D5C">
      <w:pPr>
        <w:ind w:left="540"/>
      </w:pPr>
      <w:r w:rsidRPr="003B4D5C">
        <w:rPr>
          <w:b/>
        </w:rPr>
        <w:br/>
        <w:t>Online Students:</w:t>
      </w:r>
      <w:r w:rsidRPr="003B4D5C">
        <w:rPr>
          <w:b/>
        </w:rPr>
        <w:br/>
      </w:r>
      <w:r w:rsidR="003B4D5C">
        <w:t>As</w:t>
      </w:r>
      <w:r w:rsidR="003B4D5C" w:rsidRPr="003B4D5C">
        <w:t xml:space="preserve"> an online </w:t>
      </w:r>
      <w:r w:rsidR="003B4D5C">
        <w:t>student</w:t>
      </w:r>
      <w:r w:rsidR="003B4D5C" w:rsidRPr="003B4D5C">
        <w:t xml:space="preserve"> your participation in this course through </w:t>
      </w:r>
      <w:r w:rsidR="003B4D5C">
        <w:t>Canvas</w:t>
      </w:r>
      <w:r w:rsidR="003B4D5C" w:rsidRPr="003B4D5C">
        <w:t xml:space="preserve"> is essential. You should log in a minimum of 1 time per day (more is strongly recommended) to participate in the discussions and submit assignments as scheduled. Failure to log on for 7 days or failure to submit work for one week may result in a faculty initiated withdrawal which cannot be reversed.</w:t>
      </w:r>
    </w:p>
    <w:p w:rsidR="003B4D5C" w:rsidRPr="003B4D5C" w:rsidRDefault="003B4D5C" w:rsidP="003B4D5C">
      <w:pPr>
        <w:ind w:left="540"/>
      </w:pPr>
    </w:p>
    <w:p w:rsidR="00143AFB" w:rsidRDefault="00143AFB" w:rsidP="00143AFB"/>
    <w:p w:rsidR="005120C1" w:rsidRDefault="005120C1" w:rsidP="00143AFB"/>
    <w:p w:rsidR="00143AFB" w:rsidRPr="00143AFB" w:rsidRDefault="00143AFB" w:rsidP="00143AFB">
      <w:pPr>
        <w:numPr>
          <w:ilvl w:val="0"/>
          <w:numId w:val="12"/>
        </w:numPr>
      </w:pPr>
      <w:r w:rsidRPr="00143AFB">
        <w:rPr>
          <w:b/>
          <w:sz w:val="22"/>
          <w:szCs w:val="22"/>
        </w:rPr>
        <w:t>CLASSROOM ETIQUETTE POLICY</w:t>
      </w:r>
    </w:p>
    <w:p w:rsidR="00143AFB" w:rsidRPr="009A02D4" w:rsidRDefault="00143AFB" w:rsidP="00143AFB">
      <w:pPr>
        <w:rPr>
          <w:sz w:val="22"/>
          <w:szCs w:val="22"/>
        </w:rPr>
      </w:pPr>
    </w:p>
    <w:p w:rsidR="00143AFB" w:rsidRPr="009A02D4" w:rsidRDefault="00143AFB" w:rsidP="00143AFB">
      <w:pPr>
        <w:ind w:left="720"/>
        <w:rPr>
          <w:sz w:val="22"/>
          <w:szCs w:val="22"/>
        </w:rPr>
      </w:pPr>
      <w:r w:rsidRPr="009A02D4">
        <w:rPr>
          <w:sz w:val="22"/>
          <w:szCs w:val="22"/>
        </w:rPr>
        <w:t>Conformance to proper classroom etiquette is mandatory.  Failure to follow the rules will result in the student being removed from the classroom.  Students should:</w:t>
      </w:r>
    </w:p>
    <w:p w:rsidR="00143AFB" w:rsidRPr="009A02D4" w:rsidRDefault="00143AFB" w:rsidP="00143AFB">
      <w:pPr>
        <w:rPr>
          <w:sz w:val="22"/>
          <w:szCs w:val="22"/>
        </w:rPr>
      </w:pPr>
    </w:p>
    <w:p w:rsidR="00143AFB" w:rsidRPr="00143AFB" w:rsidRDefault="00143AFB" w:rsidP="00143AFB">
      <w:pPr>
        <w:pStyle w:val="ListParagraph"/>
        <w:widowControl w:val="0"/>
        <w:numPr>
          <w:ilvl w:val="0"/>
          <w:numId w:val="14"/>
        </w:numPr>
        <w:ind w:left="1080"/>
        <w:rPr>
          <w:sz w:val="22"/>
          <w:szCs w:val="22"/>
        </w:rPr>
      </w:pPr>
      <w:r w:rsidRPr="00143AFB">
        <w:rPr>
          <w:sz w:val="22"/>
          <w:szCs w:val="22"/>
        </w:rPr>
        <w:t>report to class on time; if you are late, please sit in the back if possible.  Wait until later to let the instructor know why you were late and to hand in work.</w:t>
      </w:r>
    </w:p>
    <w:p w:rsidR="00143AFB" w:rsidRPr="009A02D4" w:rsidRDefault="00143AFB" w:rsidP="00143AFB">
      <w:pPr>
        <w:ind w:left="1260"/>
        <w:rPr>
          <w:sz w:val="22"/>
          <w:szCs w:val="22"/>
        </w:rPr>
      </w:pPr>
    </w:p>
    <w:p w:rsidR="00143AFB" w:rsidRPr="00143AFB" w:rsidRDefault="00143AFB" w:rsidP="00143AFB">
      <w:pPr>
        <w:pStyle w:val="ListParagraph"/>
        <w:widowControl w:val="0"/>
        <w:numPr>
          <w:ilvl w:val="0"/>
          <w:numId w:val="14"/>
        </w:numPr>
        <w:ind w:left="1080"/>
        <w:rPr>
          <w:sz w:val="22"/>
          <w:szCs w:val="22"/>
        </w:rPr>
      </w:pPr>
      <w:r w:rsidRPr="00143AFB">
        <w:rPr>
          <w:sz w:val="22"/>
          <w:szCs w:val="22"/>
        </w:rPr>
        <w:t>be prepared to listen, take notes, and participate in the work of this class.</w:t>
      </w:r>
    </w:p>
    <w:p w:rsidR="00143AFB" w:rsidRPr="009A02D4" w:rsidRDefault="00143AFB" w:rsidP="00143AFB">
      <w:pPr>
        <w:ind w:left="1260"/>
        <w:rPr>
          <w:sz w:val="22"/>
          <w:szCs w:val="22"/>
        </w:rPr>
      </w:pPr>
    </w:p>
    <w:p w:rsidR="00143AFB" w:rsidRPr="00143AFB" w:rsidRDefault="00143AFB" w:rsidP="00143AFB">
      <w:pPr>
        <w:pStyle w:val="ListParagraph"/>
        <w:widowControl w:val="0"/>
        <w:numPr>
          <w:ilvl w:val="0"/>
          <w:numId w:val="14"/>
        </w:numPr>
        <w:ind w:left="1080"/>
        <w:rPr>
          <w:sz w:val="22"/>
          <w:szCs w:val="22"/>
        </w:rPr>
      </w:pPr>
      <w:r w:rsidRPr="00143AFB">
        <w:rPr>
          <w:sz w:val="22"/>
          <w:szCs w:val="22"/>
        </w:rPr>
        <w:t>refrain from surfing the internet.</w:t>
      </w:r>
    </w:p>
    <w:p w:rsidR="00143AFB" w:rsidRPr="009A02D4" w:rsidRDefault="00143AFB" w:rsidP="00143AFB">
      <w:pPr>
        <w:ind w:left="1260"/>
        <w:rPr>
          <w:sz w:val="22"/>
          <w:szCs w:val="22"/>
        </w:rPr>
      </w:pPr>
    </w:p>
    <w:p w:rsidR="00143AFB" w:rsidRPr="00143AFB" w:rsidRDefault="00143AFB" w:rsidP="00143AFB">
      <w:pPr>
        <w:pStyle w:val="ListParagraph"/>
        <w:widowControl w:val="0"/>
        <w:numPr>
          <w:ilvl w:val="0"/>
          <w:numId w:val="14"/>
        </w:numPr>
        <w:ind w:left="1080"/>
        <w:rPr>
          <w:sz w:val="22"/>
          <w:szCs w:val="22"/>
        </w:rPr>
      </w:pPr>
      <w:r w:rsidRPr="00143AFB">
        <w:rPr>
          <w:sz w:val="22"/>
          <w:szCs w:val="22"/>
        </w:rPr>
        <w:t>send documents to the printer after the presentation/review part of class is over.</w:t>
      </w:r>
    </w:p>
    <w:p w:rsidR="00143AFB" w:rsidRPr="009A02D4" w:rsidRDefault="00143AFB" w:rsidP="00143AFB">
      <w:pPr>
        <w:ind w:left="1260"/>
        <w:rPr>
          <w:sz w:val="22"/>
          <w:szCs w:val="22"/>
        </w:rPr>
      </w:pPr>
    </w:p>
    <w:p w:rsidR="00143AFB" w:rsidRPr="00143AFB" w:rsidRDefault="00143AFB" w:rsidP="00143AFB">
      <w:pPr>
        <w:pStyle w:val="ListParagraph"/>
        <w:widowControl w:val="0"/>
        <w:numPr>
          <w:ilvl w:val="0"/>
          <w:numId w:val="14"/>
        </w:numPr>
        <w:ind w:left="1080"/>
        <w:rPr>
          <w:sz w:val="22"/>
          <w:szCs w:val="22"/>
        </w:rPr>
      </w:pPr>
      <w:r w:rsidRPr="00143AFB">
        <w:rPr>
          <w:sz w:val="22"/>
          <w:szCs w:val="22"/>
        </w:rPr>
        <w:t>make sure cell phones have the ringer off and not receive/make cell calls or text-message during class.</w:t>
      </w:r>
    </w:p>
    <w:p w:rsidR="00143AFB" w:rsidRPr="009A02D4" w:rsidRDefault="00143AFB" w:rsidP="00143AFB">
      <w:pPr>
        <w:ind w:left="900"/>
        <w:rPr>
          <w:sz w:val="22"/>
          <w:szCs w:val="22"/>
        </w:rPr>
      </w:pPr>
    </w:p>
    <w:p w:rsidR="00143AFB" w:rsidRPr="00143AFB" w:rsidRDefault="00143AFB" w:rsidP="00143AFB">
      <w:pPr>
        <w:pStyle w:val="ListParagraph"/>
        <w:widowControl w:val="0"/>
        <w:numPr>
          <w:ilvl w:val="0"/>
          <w:numId w:val="14"/>
        </w:numPr>
        <w:ind w:left="1080"/>
        <w:rPr>
          <w:sz w:val="22"/>
          <w:szCs w:val="22"/>
        </w:rPr>
      </w:pPr>
      <w:r w:rsidRPr="00143AFB">
        <w:rPr>
          <w:sz w:val="22"/>
          <w:szCs w:val="22"/>
        </w:rPr>
        <w:t>behave in a respectful manner to the instructor and other classmates.</w:t>
      </w:r>
    </w:p>
    <w:p w:rsidR="00143AFB" w:rsidRPr="009A02D4" w:rsidRDefault="00143AFB" w:rsidP="00143AFB">
      <w:pPr>
        <w:ind w:left="900"/>
        <w:rPr>
          <w:sz w:val="22"/>
          <w:szCs w:val="22"/>
        </w:rPr>
      </w:pPr>
    </w:p>
    <w:p w:rsidR="00143AFB" w:rsidRPr="00E44FAC" w:rsidRDefault="00143AFB" w:rsidP="00143AFB">
      <w:pPr>
        <w:pStyle w:val="ListParagraph"/>
        <w:widowControl w:val="0"/>
        <w:numPr>
          <w:ilvl w:val="0"/>
          <w:numId w:val="14"/>
        </w:numPr>
        <w:ind w:left="1080"/>
        <w:rPr>
          <w:b/>
          <w:sz w:val="22"/>
          <w:szCs w:val="22"/>
        </w:rPr>
      </w:pPr>
      <w:r w:rsidRPr="00143AFB">
        <w:rPr>
          <w:sz w:val="22"/>
          <w:szCs w:val="22"/>
        </w:rPr>
        <w:t>read and adhere to the Student Responsibilities section, which at the end of this syllabus.</w:t>
      </w:r>
    </w:p>
    <w:p w:rsidR="00E44FAC" w:rsidRPr="00E44FAC" w:rsidRDefault="00E44FAC" w:rsidP="00E44FAC">
      <w:pPr>
        <w:pStyle w:val="ListParagraph"/>
        <w:rPr>
          <w:b/>
          <w:sz w:val="22"/>
          <w:szCs w:val="22"/>
        </w:rPr>
      </w:pPr>
    </w:p>
    <w:p w:rsidR="00E44FAC" w:rsidRDefault="00E44FAC" w:rsidP="00E44FAC">
      <w:pPr>
        <w:widowControl w:val="0"/>
        <w:rPr>
          <w:b/>
          <w:sz w:val="22"/>
          <w:szCs w:val="22"/>
        </w:rPr>
      </w:pPr>
    </w:p>
    <w:p w:rsidR="00E709A1" w:rsidRDefault="00E709A1" w:rsidP="00E44FAC">
      <w:pPr>
        <w:widowControl w:val="0"/>
        <w:rPr>
          <w:b/>
          <w:sz w:val="22"/>
          <w:szCs w:val="22"/>
        </w:rPr>
      </w:pPr>
    </w:p>
    <w:p w:rsidR="00E709A1" w:rsidRDefault="00E709A1" w:rsidP="00E44FAC">
      <w:pPr>
        <w:widowControl w:val="0"/>
        <w:rPr>
          <w:b/>
          <w:sz w:val="22"/>
          <w:szCs w:val="22"/>
        </w:rPr>
      </w:pPr>
    </w:p>
    <w:p w:rsidR="00E709A1" w:rsidRDefault="00E709A1" w:rsidP="00E44FAC">
      <w:pPr>
        <w:widowControl w:val="0"/>
        <w:rPr>
          <w:b/>
          <w:sz w:val="22"/>
          <w:szCs w:val="22"/>
        </w:rPr>
      </w:pPr>
    </w:p>
    <w:p w:rsidR="00E709A1" w:rsidRDefault="00E709A1" w:rsidP="00E44FAC">
      <w:pPr>
        <w:widowControl w:val="0"/>
        <w:rPr>
          <w:b/>
          <w:sz w:val="22"/>
          <w:szCs w:val="22"/>
        </w:rPr>
      </w:pPr>
    </w:p>
    <w:p w:rsidR="00E709A1" w:rsidRDefault="00E709A1" w:rsidP="00E44FAC">
      <w:pPr>
        <w:widowControl w:val="0"/>
        <w:rPr>
          <w:b/>
          <w:sz w:val="22"/>
          <w:szCs w:val="22"/>
        </w:rPr>
      </w:pPr>
    </w:p>
    <w:p w:rsidR="00E709A1" w:rsidRDefault="00E709A1" w:rsidP="00E44FAC">
      <w:pPr>
        <w:widowControl w:val="0"/>
        <w:rPr>
          <w:b/>
          <w:sz w:val="22"/>
          <w:szCs w:val="22"/>
        </w:rPr>
      </w:pPr>
    </w:p>
    <w:p w:rsidR="00E709A1" w:rsidRDefault="00E709A1" w:rsidP="00E44FAC">
      <w:pPr>
        <w:widowControl w:val="0"/>
        <w:rPr>
          <w:b/>
          <w:sz w:val="22"/>
          <w:szCs w:val="22"/>
        </w:rPr>
      </w:pPr>
    </w:p>
    <w:p w:rsidR="00E44FAC" w:rsidRDefault="00E44FAC" w:rsidP="00E44FAC">
      <w:pPr>
        <w:widowControl w:val="0"/>
        <w:rPr>
          <w:b/>
          <w:sz w:val="22"/>
          <w:szCs w:val="22"/>
        </w:rPr>
      </w:pPr>
    </w:p>
    <w:p w:rsidR="00143AFB" w:rsidRPr="00143AFB" w:rsidRDefault="00143AFB" w:rsidP="005120C1"/>
    <w:p w:rsidR="002D5669" w:rsidRPr="00143AFB" w:rsidRDefault="002D5669" w:rsidP="002D5669">
      <w:pPr>
        <w:numPr>
          <w:ilvl w:val="0"/>
          <w:numId w:val="12"/>
        </w:numPr>
      </w:pPr>
      <w:r>
        <w:rPr>
          <w:b/>
        </w:rPr>
        <w:lastRenderedPageBreak/>
        <w:t>OTHER INFORMATION</w:t>
      </w:r>
    </w:p>
    <w:p w:rsidR="00143AFB" w:rsidRPr="00876CCF" w:rsidRDefault="00143AFB" w:rsidP="00143AFB">
      <w:pPr>
        <w:ind w:left="720"/>
      </w:pPr>
    </w:p>
    <w:p w:rsidR="00143AFB" w:rsidRPr="009A02D4" w:rsidRDefault="00143AFB" w:rsidP="00143AFB">
      <w:pPr>
        <w:widowControl w:val="0"/>
        <w:tabs>
          <w:tab w:val="left" w:pos="1080"/>
        </w:tabs>
        <w:autoSpaceDE w:val="0"/>
        <w:autoSpaceDN w:val="0"/>
        <w:adjustRightInd w:val="0"/>
        <w:ind w:firstLine="720"/>
        <w:rPr>
          <w:sz w:val="22"/>
          <w:szCs w:val="22"/>
        </w:rPr>
      </w:pPr>
      <w:r w:rsidRPr="009A02D4">
        <w:rPr>
          <w:b/>
          <w:sz w:val="22"/>
          <w:szCs w:val="22"/>
        </w:rPr>
        <w:t>A.</w:t>
      </w:r>
      <w:r w:rsidRPr="009A02D4">
        <w:rPr>
          <w:b/>
          <w:sz w:val="22"/>
          <w:szCs w:val="22"/>
        </w:rPr>
        <w:tab/>
        <w:t>Instructor Availability</w:t>
      </w:r>
    </w:p>
    <w:p w:rsidR="00A70870" w:rsidRPr="00A70870" w:rsidRDefault="00143AFB" w:rsidP="00A70870">
      <w:pPr>
        <w:widowControl w:val="0"/>
        <w:tabs>
          <w:tab w:val="left" w:pos="1080"/>
        </w:tabs>
        <w:autoSpaceDE w:val="0"/>
        <w:autoSpaceDN w:val="0"/>
        <w:adjustRightInd w:val="0"/>
        <w:ind w:firstLine="720"/>
        <w:rPr>
          <w:sz w:val="22"/>
          <w:szCs w:val="22"/>
        </w:rPr>
      </w:pPr>
      <w:r w:rsidRPr="009A02D4">
        <w:rPr>
          <w:sz w:val="22"/>
          <w:szCs w:val="22"/>
        </w:rPr>
        <w:tab/>
      </w:r>
      <w:r w:rsidR="00A70870" w:rsidRPr="00A70870">
        <w:rPr>
          <w:b/>
          <w:sz w:val="22"/>
          <w:szCs w:val="22"/>
        </w:rPr>
        <w:t>Office:</w:t>
      </w:r>
      <w:r w:rsidR="00A70870" w:rsidRPr="00A70870">
        <w:rPr>
          <w:sz w:val="22"/>
          <w:szCs w:val="22"/>
        </w:rPr>
        <w:t xml:space="preserve"> Penn 222</w:t>
      </w:r>
    </w:p>
    <w:p w:rsidR="00A70870" w:rsidRPr="00A70870" w:rsidRDefault="00A70870" w:rsidP="00A70870">
      <w:pPr>
        <w:widowControl w:val="0"/>
        <w:tabs>
          <w:tab w:val="left" w:pos="1080"/>
        </w:tabs>
        <w:autoSpaceDE w:val="0"/>
        <w:autoSpaceDN w:val="0"/>
        <w:adjustRightInd w:val="0"/>
        <w:ind w:firstLine="720"/>
        <w:rPr>
          <w:sz w:val="22"/>
          <w:szCs w:val="22"/>
        </w:rPr>
      </w:pPr>
      <w:r>
        <w:rPr>
          <w:sz w:val="22"/>
          <w:szCs w:val="22"/>
        </w:rPr>
        <w:tab/>
      </w:r>
      <w:r w:rsidRPr="00A70870">
        <w:rPr>
          <w:b/>
          <w:sz w:val="22"/>
          <w:szCs w:val="22"/>
        </w:rPr>
        <w:t>phone:</w:t>
      </w:r>
      <w:r w:rsidRPr="00A70870">
        <w:rPr>
          <w:sz w:val="22"/>
          <w:szCs w:val="22"/>
        </w:rPr>
        <w:t xml:space="preserve"> 610-372-4721 x 5258</w:t>
      </w:r>
    </w:p>
    <w:p w:rsidR="00A70870" w:rsidRPr="00A70870" w:rsidRDefault="00A70870" w:rsidP="00A70870">
      <w:pPr>
        <w:widowControl w:val="0"/>
        <w:tabs>
          <w:tab w:val="left" w:pos="1080"/>
        </w:tabs>
        <w:autoSpaceDE w:val="0"/>
        <w:autoSpaceDN w:val="0"/>
        <w:adjustRightInd w:val="0"/>
        <w:ind w:firstLine="720"/>
        <w:rPr>
          <w:sz w:val="22"/>
          <w:szCs w:val="22"/>
        </w:rPr>
      </w:pPr>
      <w:r>
        <w:rPr>
          <w:sz w:val="22"/>
          <w:szCs w:val="22"/>
        </w:rPr>
        <w:tab/>
      </w:r>
      <w:r w:rsidRPr="00A70870">
        <w:rPr>
          <w:b/>
          <w:sz w:val="22"/>
          <w:szCs w:val="22"/>
        </w:rPr>
        <w:t>cell:</w:t>
      </w:r>
      <w:r w:rsidRPr="00A70870">
        <w:rPr>
          <w:sz w:val="22"/>
          <w:szCs w:val="22"/>
        </w:rPr>
        <w:t xml:space="preserve"> 610-213-9724</w:t>
      </w:r>
    </w:p>
    <w:p w:rsidR="00143AFB" w:rsidRDefault="00A70870" w:rsidP="00A70870">
      <w:pPr>
        <w:widowControl w:val="0"/>
        <w:tabs>
          <w:tab w:val="left" w:pos="1080"/>
        </w:tabs>
        <w:autoSpaceDE w:val="0"/>
        <w:autoSpaceDN w:val="0"/>
        <w:adjustRightInd w:val="0"/>
        <w:ind w:firstLine="720"/>
        <w:rPr>
          <w:sz w:val="22"/>
          <w:szCs w:val="22"/>
        </w:rPr>
      </w:pPr>
      <w:r>
        <w:rPr>
          <w:sz w:val="22"/>
          <w:szCs w:val="22"/>
        </w:rPr>
        <w:tab/>
      </w:r>
      <w:r w:rsidRPr="00A70870">
        <w:rPr>
          <w:b/>
          <w:sz w:val="22"/>
          <w:szCs w:val="22"/>
        </w:rPr>
        <w:t>e-mail:</w:t>
      </w:r>
      <w:r w:rsidRPr="00A70870">
        <w:rPr>
          <w:sz w:val="22"/>
          <w:szCs w:val="22"/>
        </w:rPr>
        <w:t xml:space="preserve"> bsavage@racc.edu or through CANVAS</w:t>
      </w:r>
    </w:p>
    <w:p w:rsidR="00A70870" w:rsidRPr="009A02D4" w:rsidRDefault="00A70870" w:rsidP="00A70870">
      <w:pPr>
        <w:widowControl w:val="0"/>
        <w:tabs>
          <w:tab w:val="left" w:pos="1080"/>
        </w:tabs>
        <w:autoSpaceDE w:val="0"/>
        <w:autoSpaceDN w:val="0"/>
        <w:adjustRightInd w:val="0"/>
        <w:ind w:firstLine="720"/>
        <w:rPr>
          <w:sz w:val="22"/>
          <w:szCs w:val="22"/>
        </w:rPr>
      </w:pPr>
    </w:p>
    <w:p w:rsidR="00143AFB" w:rsidRPr="0057061B" w:rsidRDefault="00143AFB" w:rsidP="00143AFB">
      <w:pPr>
        <w:rPr>
          <w:b/>
          <w:sz w:val="22"/>
          <w:szCs w:val="22"/>
        </w:rPr>
      </w:pPr>
      <w:r w:rsidRPr="009A02D4">
        <w:rPr>
          <w:b/>
          <w:sz w:val="22"/>
          <w:szCs w:val="22"/>
        </w:rPr>
        <w:tab/>
      </w:r>
      <w:r>
        <w:tab/>
      </w:r>
      <w:r w:rsidRPr="0057061B">
        <w:rPr>
          <w:b/>
          <w:sz w:val="22"/>
          <w:szCs w:val="22"/>
        </w:rPr>
        <w:t xml:space="preserve">Office Hours </w:t>
      </w:r>
    </w:p>
    <w:p w:rsidR="00143AFB" w:rsidRDefault="00143AFB" w:rsidP="00143AFB">
      <w:pPr>
        <w:rPr>
          <w:sz w:val="22"/>
          <w:szCs w:val="22"/>
        </w:rPr>
      </w:pPr>
      <w:r w:rsidRPr="005B2860">
        <w:rPr>
          <w:sz w:val="22"/>
          <w:szCs w:val="22"/>
        </w:rPr>
        <w:tab/>
      </w:r>
      <w:r w:rsidRPr="005B2860">
        <w:rPr>
          <w:sz w:val="22"/>
          <w:szCs w:val="22"/>
        </w:rPr>
        <w:tab/>
      </w:r>
      <w:r w:rsidRPr="005B2860">
        <w:rPr>
          <w:sz w:val="22"/>
          <w:szCs w:val="22"/>
        </w:rPr>
        <w:tab/>
      </w:r>
      <w:r w:rsidR="00A70870">
        <w:rPr>
          <w:sz w:val="22"/>
          <w:szCs w:val="22"/>
        </w:rPr>
        <w:t>Tuesday……………7AM – 9AM</w:t>
      </w:r>
    </w:p>
    <w:p w:rsidR="00143AFB" w:rsidRPr="005B2860" w:rsidRDefault="00143AFB" w:rsidP="00143AFB">
      <w:pPr>
        <w:rPr>
          <w:sz w:val="22"/>
          <w:szCs w:val="22"/>
        </w:rPr>
      </w:pPr>
      <w:r>
        <w:rPr>
          <w:sz w:val="22"/>
          <w:szCs w:val="22"/>
        </w:rPr>
        <w:tab/>
      </w:r>
      <w:r>
        <w:rPr>
          <w:sz w:val="22"/>
          <w:szCs w:val="22"/>
        </w:rPr>
        <w:tab/>
      </w:r>
      <w:r>
        <w:rPr>
          <w:sz w:val="22"/>
          <w:szCs w:val="22"/>
        </w:rPr>
        <w:tab/>
      </w:r>
      <w:r w:rsidR="00A70870">
        <w:rPr>
          <w:sz w:val="22"/>
          <w:szCs w:val="22"/>
        </w:rPr>
        <w:t>Wednesday………...10AM – 11AM</w:t>
      </w:r>
    </w:p>
    <w:p w:rsidR="00143AFB" w:rsidRPr="005B2860" w:rsidRDefault="00143AFB" w:rsidP="00143AFB">
      <w:pPr>
        <w:rPr>
          <w:sz w:val="22"/>
          <w:szCs w:val="22"/>
        </w:rPr>
      </w:pPr>
      <w:r>
        <w:rPr>
          <w:sz w:val="22"/>
          <w:szCs w:val="22"/>
        </w:rPr>
        <w:tab/>
      </w:r>
      <w:r>
        <w:rPr>
          <w:sz w:val="22"/>
          <w:szCs w:val="22"/>
        </w:rPr>
        <w:tab/>
      </w:r>
      <w:r>
        <w:rPr>
          <w:sz w:val="22"/>
          <w:szCs w:val="22"/>
        </w:rPr>
        <w:tab/>
      </w:r>
      <w:r w:rsidR="00A70870">
        <w:rPr>
          <w:sz w:val="22"/>
          <w:szCs w:val="22"/>
        </w:rPr>
        <w:t>Thursday…………...7AM – 9AM</w:t>
      </w:r>
    </w:p>
    <w:p w:rsidR="00143AFB" w:rsidRDefault="00143AFB" w:rsidP="00143AFB">
      <w:pPr>
        <w:keepNext/>
        <w:widowControl w:val="0"/>
        <w:ind w:left="720"/>
        <w:outlineLvl w:val="1"/>
        <w:rPr>
          <w:b/>
          <w:snapToGrid w:val="0"/>
        </w:rPr>
      </w:pPr>
    </w:p>
    <w:p w:rsidR="00143AFB" w:rsidRPr="00CD5179" w:rsidRDefault="00143AFB" w:rsidP="00143AFB">
      <w:pPr>
        <w:tabs>
          <w:tab w:val="left" w:pos="1080"/>
        </w:tabs>
        <w:ind w:firstLine="720"/>
        <w:rPr>
          <w:b/>
          <w:snapToGrid w:val="0"/>
          <w:sz w:val="22"/>
          <w:szCs w:val="22"/>
        </w:rPr>
      </w:pPr>
      <w:r w:rsidRPr="00CD5179">
        <w:rPr>
          <w:b/>
          <w:snapToGrid w:val="0"/>
          <w:sz w:val="22"/>
          <w:szCs w:val="22"/>
        </w:rPr>
        <w:t>B.</w:t>
      </w:r>
      <w:r w:rsidRPr="00CD5179">
        <w:rPr>
          <w:b/>
          <w:snapToGrid w:val="0"/>
          <w:sz w:val="22"/>
          <w:szCs w:val="22"/>
        </w:rPr>
        <w:tab/>
        <w:t>Academic Honesty</w:t>
      </w:r>
    </w:p>
    <w:p w:rsidR="00143AFB" w:rsidRDefault="00143AFB" w:rsidP="00143AFB">
      <w:pPr>
        <w:widowControl w:val="0"/>
        <w:tabs>
          <w:tab w:val="left" w:pos="1080"/>
        </w:tabs>
        <w:autoSpaceDE w:val="0"/>
        <w:autoSpaceDN w:val="0"/>
        <w:adjustRightInd w:val="0"/>
        <w:ind w:left="1080" w:hanging="360"/>
        <w:rPr>
          <w:sz w:val="22"/>
          <w:szCs w:val="22"/>
        </w:rPr>
      </w:pPr>
      <w:r w:rsidRPr="00CD5179">
        <w:rPr>
          <w:sz w:val="22"/>
          <w:szCs w:val="22"/>
        </w:rPr>
        <w:tab/>
        <w:t xml:space="preserve">The objective of education is learning, which is impaired when you borrow someone else’s work.  Always do your own work and do it to the best of your ability.  DO NOT compromise the high standards of your college.  Any student who cheats or helps others to cheat may fail this course as well as suffer the consequences of the </w:t>
      </w:r>
      <w:r w:rsidRPr="00936175">
        <w:rPr>
          <w:sz w:val="22"/>
          <w:szCs w:val="22"/>
        </w:rPr>
        <w:t xml:space="preserve">Academic Honesty &amp; Copyright Policy as stated in the college catalog </w:t>
      </w:r>
      <w:hyperlink r:id="rId8" w:history="1">
        <w:r w:rsidRPr="00936175">
          <w:rPr>
            <w:rStyle w:val="Hyperlink"/>
            <w:sz w:val="22"/>
            <w:szCs w:val="22"/>
          </w:rPr>
          <w:t>https://www.racc.edu/Academics/Catalogs/AcademicHonestyPolicy.pdf</w:t>
        </w:r>
      </w:hyperlink>
      <w:r>
        <w:rPr>
          <w:sz w:val="22"/>
          <w:szCs w:val="22"/>
        </w:rPr>
        <w:t xml:space="preserve"> </w:t>
      </w:r>
      <w:r w:rsidRPr="00CD5179">
        <w:rPr>
          <w:sz w:val="22"/>
          <w:szCs w:val="22"/>
        </w:rPr>
        <w:t xml:space="preserve"> </w:t>
      </w:r>
    </w:p>
    <w:p w:rsidR="00143AFB" w:rsidRDefault="00143AFB" w:rsidP="00143AFB">
      <w:pPr>
        <w:widowControl w:val="0"/>
        <w:tabs>
          <w:tab w:val="left" w:pos="1080"/>
        </w:tabs>
        <w:autoSpaceDE w:val="0"/>
        <w:autoSpaceDN w:val="0"/>
        <w:adjustRightInd w:val="0"/>
        <w:ind w:left="1080" w:hanging="360"/>
        <w:rPr>
          <w:sz w:val="22"/>
          <w:szCs w:val="22"/>
        </w:rPr>
      </w:pPr>
    </w:p>
    <w:p w:rsidR="00143AFB" w:rsidRPr="00283722" w:rsidRDefault="00143AFB" w:rsidP="00143AFB">
      <w:pPr>
        <w:widowControl w:val="0"/>
        <w:tabs>
          <w:tab w:val="left" w:pos="1080"/>
        </w:tabs>
        <w:autoSpaceDE w:val="0"/>
        <w:autoSpaceDN w:val="0"/>
        <w:adjustRightInd w:val="0"/>
        <w:ind w:left="1080" w:hanging="360"/>
        <w:rPr>
          <w:b/>
          <w:snapToGrid w:val="0"/>
          <w:sz w:val="22"/>
          <w:szCs w:val="22"/>
        </w:rPr>
      </w:pPr>
      <w:r>
        <w:rPr>
          <w:sz w:val="22"/>
          <w:szCs w:val="22"/>
        </w:rPr>
        <w:t xml:space="preserve">C.   </w:t>
      </w:r>
      <w:r w:rsidRPr="00283722">
        <w:rPr>
          <w:b/>
          <w:snapToGrid w:val="0"/>
          <w:sz w:val="22"/>
          <w:szCs w:val="22"/>
        </w:rPr>
        <w:t>Emergency Evacuation Procedures</w:t>
      </w:r>
    </w:p>
    <w:p w:rsidR="00143AFB" w:rsidRPr="00CD5179" w:rsidRDefault="00143AFB" w:rsidP="00143AFB">
      <w:pPr>
        <w:widowControl w:val="0"/>
        <w:tabs>
          <w:tab w:val="left" w:pos="1080"/>
        </w:tabs>
        <w:autoSpaceDE w:val="0"/>
        <w:autoSpaceDN w:val="0"/>
        <w:adjustRightInd w:val="0"/>
        <w:ind w:left="1080"/>
        <w:rPr>
          <w:sz w:val="22"/>
          <w:szCs w:val="22"/>
        </w:rPr>
      </w:pPr>
      <w:r w:rsidRPr="00CD5179">
        <w:rPr>
          <w:sz w:val="22"/>
          <w:szCs w:val="22"/>
        </w:rPr>
        <w:t xml:space="preserve">When a building alarm is activated, all persons are to leave the nearest, marked exit and alert others to do the same.  All persons are to take all personal property (backpacks, briefcases, purses, etc.) with them when exiting the building.  Doors should be closed but not locked; lights shoulder be turned off.  </w:t>
      </w:r>
      <w:r w:rsidRPr="00CD5179">
        <w:rPr>
          <w:sz w:val="22"/>
          <w:szCs w:val="22"/>
          <w:u w:val="single"/>
        </w:rPr>
        <w:t>Do not</w:t>
      </w:r>
      <w:r w:rsidRPr="00CD5179">
        <w:rPr>
          <w:sz w:val="22"/>
          <w:szCs w:val="22"/>
        </w:rPr>
        <w:t xml:space="preserve"> use elevators.  Once outside the building, proceed to a clear area as directed by Campus Security and/or College officials that is at least 500 feet away from the affected building.  Keep roadways, fire lanes, fire hydrant areas and walkways clear for emergency vehicles and personnel.  </w:t>
      </w:r>
      <w:r w:rsidRPr="00CD5179">
        <w:rPr>
          <w:sz w:val="22"/>
          <w:szCs w:val="22"/>
          <w:u w:val="single"/>
        </w:rPr>
        <w:t>Do not</w:t>
      </w:r>
      <w:r w:rsidRPr="00CD5179">
        <w:rPr>
          <w:sz w:val="22"/>
          <w:szCs w:val="22"/>
        </w:rPr>
        <w:t xml:space="preserve"> return to an evacuated building until told to do so by an appropriate College official.</w:t>
      </w:r>
    </w:p>
    <w:p w:rsidR="00143AFB" w:rsidRPr="00CD5179" w:rsidRDefault="00143AFB" w:rsidP="00143AFB">
      <w:pPr>
        <w:widowControl w:val="0"/>
        <w:tabs>
          <w:tab w:val="left" w:pos="1080"/>
        </w:tabs>
        <w:autoSpaceDE w:val="0"/>
        <w:autoSpaceDN w:val="0"/>
        <w:adjustRightInd w:val="0"/>
        <w:rPr>
          <w:sz w:val="22"/>
          <w:szCs w:val="22"/>
        </w:rPr>
      </w:pPr>
    </w:p>
    <w:p w:rsidR="00143AFB" w:rsidRPr="00CD5179" w:rsidRDefault="00143AFB" w:rsidP="00143AFB">
      <w:pPr>
        <w:widowControl w:val="0"/>
        <w:tabs>
          <w:tab w:val="left" w:pos="1080"/>
        </w:tabs>
        <w:autoSpaceDE w:val="0"/>
        <w:autoSpaceDN w:val="0"/>
        <w:adjustRightInd w:val="0"/>
        <w:ind w:firstLine="720"/>
        <w:rPr>
          <w:b/>
          <w:sz w:val="22"/>
          <w:szCs w:val="22"/>
        </w:rPr>
      </w:pPr>
      <w:r w:rsidRPr="001B0840">
        <w:rPr>
          <w:b/>
          <w:sz w:val="22"/>
          <w:szCs w:val="22"/>
        </w:rPr>
        <w:t>D</w:t>
      </w:r>
      <w:r w:rsidRPr="00CD5179">
        <w:rPr>
          <w:sz w:val="22"/>
          <w:szCs w:val="22"/>
        </w:rPr>
        <w:t>.</w:t>
      </w:r>
      <w:r w:rsidRPr="00CD5179">
        <w:rPr>
          <w:sz w:val="22"/>
          <w:szCs w:val="22"/>
        </w:rPr>
        <w:tab/>
      </w:r>
      <w:r w:rsidRPr="00CD5179">
        <w:rPr>
          <w:b/>
          <w:sz w:val="22"/>
          <w:szCs w:val="22"/>
        </w:rPr>
        <w:t>Class Cancellation</w:t>
      </w:r>
    </w:p>
    <w:p w:rsidR="00143AFB" w:rsidRPr="00CD5179" w:rsidRDefault="00143AFB" w:rsidP="00143AFB">
      <w:pPr>
        <w:widowControl w:val="0"/>
        <w:tabs>
          <w:tab w:val="left" w:pos="1080"/>
        </w:tabs>
        <w:autoSpaceDE w:val="0"/>
        <w:autoSpaceDN w:val="0"/>
        <w:adjustRightInd w:val="0"/>
        <w:ind w:left="1080"/>
        <w:rPr>
          <w:rFonts w:ascii="Courier New" w:hAnsi="Courier New"/>
          <w:sz w:val="22"/>
          <w:szCs w:val="22"/>
        </w:rPr>
      </w:pPr>
      <w:r w:rsidRPr="00CD5179">
        <w:rPr>
          <w:sz w:val="22"/>
          <w:szCs w:val="22"/>
        </w:rPr>
        <w:t>College closings due to inclement weather are posted the college website, and announced by recorded message at 610-607-6293</w:t>
      </w:r>
      <w:r w:rsidRPr="00CD5179">
        <w:rPr>
          <w:b/>
          <w:sz w:val="22"/>
          <w:szCs w:val="22"/>
        </w:rPr>
        <w:t xml:space="preserve">.  </w:t>
      </w:r>
      <w:r w:rsidRPr="00CD5179">
        <w:rPr>
          <w:sz w:val="22"/>
          <w:szCs w:val="22"/>
        </w:rPr>
        <w:t xml:space="preserve">Students are encouraged to register with RACC’s e2Campus system at </w:t>
      </w:r>
      <w:hyperlink r:id="rId9" w:history="1">
        <w:r w:rsidRPr="00CD5179">
          <w:rPr>
            <w:color w:val="0000FF" w:themeColor="hyperlink"/>
            <w:sz w:val="22"/>
            <w:u w:val="single"/>
          </w:rPr>
          <w:t>http://www.racc.edu/E2Campus/default.aspx</w:t>
        </w:r>
      </w:hyperlink>
      <w:r w:rsidRPr="00CD5179">
        <w:rPr>
          <w:sz w:val="22"/>
          <w:szCs w:val="22"/>
        </w:rPr>
        <w:t xml:space="preserve">. </w:t>
      </w:r>
      <w:r>
        <w:rPr>
          <w:sz w:val="22"/>
          <w:szCs w:val="22"/>
        </w:rPr>
        <w:t>When the college closes, please check your Angel e-mail.  Substitute assignments will be posted.</w:t>
      </w:r>
    </w:p>
    <w:p w:rsidR="00143AFB" w:rsidRPr="00CD5179" w:rsidRDefault="00143AFB" w:rsidP="00143AFB">
      <w:pPr>
        <w:widowControl w:val="0"/>
        <w:tabs>
          <w:tab w:val="left" w:pos="-1080"/>
          <w:tab w:val="left" w:pos="-720"/>
          <w:tab w:val="left" w:pos="0"/>
          <w:tab w:val="left" w:pos="720"/>
          <w:tab w:val="left" w:pos="1080"/>
          <w:tab w:val="left" w:pos="1170"/>
          <w:tab w:val="left" w:pos="2160"/>
          <w:tab w:val="left" w:pos="3060"/>
        </w:tabs>
        <w:autoSpaceDE w:val="0"/>
        <w:autoSpaceDN w:val="0"/>
        <w:adjustRightInd w:val="0"/>
        <w:ind w:left="1170" w:hanging="450"/>
        <w:rPr>
          <w:b/>
          <w:sz w:val="22"/>
          <w:szCs w:val="22"/>
        </w:rPr>
      </w:pPr>
    </w:p>
    <w:p w:rsidR="00143AFB" w:rsidRPr="00CD5179" w:rsidRDefault="00143AFB" w:rsidP="00143AFB">
      <w:pPr>
        <w:widowControl w:val="0"/>
        <w:tabs>
          <w:tab w:val="left" w:pos="-1080"/>
          <w:tab w:val="left" w:pos="-720"/>
          <w:tab w:val="left" w:pos="0"/>
          <w:tab w:val="left" w:pos="720"/>
          <w:tab w:val="left" w:pos="1080"/>
          <w:tab w:val="left" w:pos="1170"/>
          <w:tab w:val="left" w:pos="2160"/>
          <w:tab w:val="left" w:pos="3060"/>
        </w:tabs>
        <w:autoSpaceDE w:val="0"/>
        <w:autoSpaceDN w:val="0"/>
        <w:adjustRightInd w:val="0"/>
        <w:ind w:left="1170" w:hanging="450"/>
        <w:rPr>
          <w:sz w:val="22"/>
          <w:szCs w:val="22"/>
        </w:rPr>
      </w:pPr>
      <w:r w:rsidRPr="00CD5179">
        <w:rPr>
          <w:b/>
          <w:sz w:val="22"/>
          <w:szCs w:val="22"/>
        </w:rPr>
        <w:t>E.</w:t>
      </w:r>
      <w:r w:rsidRPr="00CD5179">
        <w:rPr>
          <w:b/>
          <w:sz w:val="22"/>
          <w:szCs w:val="22"/>
        </w:rPr>
        <w:tab/>
        <w:t>Instructional Mode</w:t>
      </w:r>
      <w:r w:rsidRPr="00CD5179">
        <w:rPr>
          <w:sz w:val="22"/>
          <w:szCs w:val="22"/>
        </w:rPr>
        <w:t xml:space="preserve">  </w:t>
      </w:r>
    </w:p>
    <w:p w:rsidR="00143AFB" w:rsidRDefault="00143AFB" w:rsidP="00143AFB">
      <w:pPr>
        <w:widowControl w:val="0"/>
        <w:tabs>
          <w:tab w:val="left" w:pos="-1080"/>
          <w:tab w:val="left" w:pos="-720"/>
          <w:tab w:val="left" w:pos="0"/>
          <w:tab w:val="left" w:pos="1080"/>
          <w:tab w:val="left" w:pos="2160"/>
          <w:tab w:val="left" w:pos="3060"/>
        </w:tabs>
        <w:autoSpaceDE w:val="0"/>
        <w:autoSpaceDN w:val="0"/>
        <w:adjustRightInd w:val="0"/>
        <w:ind w:left="1080" w:hanging="360"/>
        <w:rPr>
          <w:sz w:val="22"/>
          <w:szCs w:val="22"/>
        </w:rPr>
      </w:pPr>
      <w:r w:rsidRPr="00CD5179">
        <w:rPr>
          <w:sz w:val="22"/>
          <w:szCs w:val="22"/>
        </w:rPr>
        <w:tab/>
        <w:t xml:space="preserve">The format for the course is daily lectures/class discussion of textbook material followed by hands-on exercises. There </w:t>
      </w:r>
      <w:r>
        <w:rPr>
          <w:sz w:val="22"/>
          <w:szCs w:val="22"/>
        </w:rPr>
        <w:t>may</w:t>
      </w:r>
      <w:r w:rsidRPr="00CD5179">
        <w:rPr>
          <w:sz w:val="22"/>
          <w:szCs w:val="22"/>
        </w:rPr>
        <w:t xml:space="preserve"> be some time in class to work on assignments; however, there is no guarantee as to how much time can be allotted</w:t>
      </w:r>
      <w:r>
        <w:rPr>
          <w:sz w:val="22"/>
          <w:szCs w:val="22"/>
        </w:rPr>
        <w:t>.</w:t>
      </w:r>
      <w:r w:rsidRPr="00CD5179">
        <w:rPr>
          <w:sz w:val="22"/>
          <w:szCs w:val="22"/>
        </w:rPr>
        <w:t xml:space="preserve"> </w:t>
      </w:r>
    </w:p>
    <w:p w:rsidR="00876CCF" w:rsidRDefault="00876CCF" w:rsidP="00876CCF">
      <w:pPr>
        <w:ind w:left="720"/>
        <w:rPr>
          <w:b/>
        </w:rPr>
      </w:pPr>
    </w:p>
    <w:p w:rsidR="00876CCF" w:rsidRDefault="00876CCF" w:rsidP="00876CCF">
      <w:pPr>
        <w:ind w:left="720"/>
      </w:pPr>
    </w:p>
    <w:p w:rsidR="00E44FAC" w:rsidRDefault="00E44FAC" w:rsidP="00876CCF">
      <w:pPr>
        <w:ind w:left="720"/>
      </w:pPr>
    </w:p>
    <w:p w:rsidR="00E44FAC" w:rsidRDefault="00E44FAC" w:rsidP="00876CCF">
      <w:pPr>
        <w:ind w:left="720"/>
      </w:pPr>
    </w:p>
    <w:p w:rsidR="00E44FAC" w:rsidRDefault="00E44FAC" w:rsidP="00876CCF">
      <w:pPr>
        <w:ind w:left="720"/>
      </w:pPr>
    </w:p>
    <w:p w:rsidR="00E44FAC" w:rsidRDefault="00E44FAC" w:rsidP="00876CCF">
      <w:pPr>
        <w:ind w:left="720"/>
      </w:pPr>
    </w:p>
    <w:p w:rsidR="00E44FAC" w:rsidRDefault="00E44FAC" w:rsidP="00876CCF">
      <w:pPr>
        <w:ind w:left="720"/>
      </w:pPr>
    </w:p>
    <w:p w:rsidR="00E44FAC" w:rsidRDefault="00E44FAC" w:rsidP="00876CCF">
      <w:pPr>
        <w:ind w:left="720"/>
      </w:pPr>
    </w:p>
    <w:p w:rsidR="00E44FAC" w:rsidRDefault="00E44FAC" w:rsidP="00876CCF">
      <w:pPr>
        <w:ind w:left="720"/>
      </w:pPr>
    </w:p>
    <w:p w:rsidR="00E44FAC" w:rsidRDefault="00E44FAC" w:rsidP="00876CCF">
      <w:pPr>
        <w:ind w:left="720"/>
      </w:pPr>
    </w:p>
    <w:p w:rsidR="00E44FAC" w:rsidRDefault="00E44FAC" w:rsidP="00876CCF">
      <w:pPr>
        <w:ind w:left="720"/>
      </w:pPr>
    </w:p>
    <w:p w:rsidR="00E44FAC" w:rsidRDefault="00E44FAC" w:rsidP="00876CCF">
      <w:pPr>
        <w:ind w:left="720"/>
      </w:pPr>
    </w:p>
    <w:p w:rsidR="00E44FAC" w:rsidRDefault="00E44FAC" w:rsidP="00876CCF">
      <w:pPr>
        <w:ind w:left="720"/>
      </w:pPr>
    </w:p>
    <w:p w:rsidR="00E44FAC" w:rsidRDefault="00E44FAC" w:rsidP="00876CCF">
      <w:pPr>
        <w:ind w:left="720"/>
      </w:pPr>
    </w:p>
    <w:p w:rsidR="00E44FAC" w:rsidRDefault="00E44FAC" w:rsidP="00876CCF">
      <w:pPr>
        <w:ind w:left="720"/>
      </w:pPr>
    </w:p>
    <w:p w:rsidR="00035ED6" w:rsidRDefault="00035ED6" w:rsidP="00035ED6">
      <w:pPr>
        <w:pStyle w:val="BodyText"/>
        <w:spacing w:before="2"/>
        <w:rPr>
          <w:sz w:val="24"/>
        </w:rPr>
      </w:pPr>
    </w:p>
    <w:p w:rsidR="00035ED6" w:rsidRDefault="00035ED6" w:rsidP="00035ED6">
      <w:pPr>
        <w:pStyle w:val="ListParagraph"/>
        <w:widowControl w:val="0"/>
        <w:numPr>
          <w:ilvl w:val="0"/>
          <w:numId w:val="12"/>
        </w:numPr>
        <w:tabs>
          <w:tab w:val="left" w:pos="467"/>
        </w:tabs>
        <w:contextualSpacing w:val="0"/>
        <w:rPr>
          <w:b/>
        </w:rPr>
      </w:pPr>
      <w:r>
        <w:rPr>
          <w:b/>
        </w:rPr>
        <w:lastRenderedPageBreak/>
        <w:t>ONLINE COURSE</w:t>
      </w:r>
      <w:r>
        <w:rPr>
          <w:b/>
          <w:spacing w:val="-8"/>
        </w:rPr>
        <w:t xml:space="preserve"> </w:t>
      </w:r>
      <w:r>
        <w:rPr>
          <w:b/>
        </w:rPr>
        <w:t>INFORMATION</w:t>
      </w:r>
    </w:p>
    <w:p w:rsidR="00035ED6" w:rsidRDefault="00035ED6" w:rsidP="00035ED6">
      <w:pPr>
        <w:pStyle w:val="BodyText"/>
        <w:spacing w:before="11"/>
        <w:rPr>
          <w:b/>
          <w:sz w:val="24"/>
        </w:rPr>
      </w:pPr>
    </w:p>
    <w:p w:rsidR="00035ED6" w:rsidRDefault="00035ED6" w:rsidP="00035ED6">
      <w:pPr>
        <w:spacing w:line="259" w:lineRule="auto"/>
        <w:ind w:left="471" w:right="105"/>
      </w:pPr>
      <w:r>
        <w:t>There are key aspects in being a successful online student. One of them is time management. Make sure to allocate enough time to do all the required work and beyond.  Typical classes may require you to spend four to vie hours in the classroom, however, you are expected to spend an average of eight to twelve hours outside the classroom.  The same amount of time should be expected and spend in an online class.</w:t>
      </w:r>
    </w:p>
    <w:p w:rsidR="00035ED6" w:rsidRDefault="00035ED6" w:rsidP="00035ED6">
      <w:pPr>
        <w:pStyle w:val="BodyText"/>
        <w:spacing w:before="7"/>
        <w:rPr>
          <w:sz w:val="23"/>
        </w:rPr>
      </w:pPr>
    </w:p>
    <w:p w:rsidR="00035ED6" w:rsidRDefault="00035ED6" w:rsidP="00035ED6">
      <w:pPr>
        <w:spacing w:before="1" w:line="259" w:lineRule="auto"/>
        <w:ind w:left="471" w:right="105"/>
      </w:pPr>
      <w:r>
        <w:t>Find your own time-schedule and follow it through the semester. For some students working on class activities at midnight will be fine while for others working at noon may be better. The key is to find the time that works best for you and be consistent.</w:t>
      </w:r>
    </w:p>
    <w:p w:rsidR="00035ED6" w:rsidRDefault="00035ED6" w:rsidP="00035ED6">
      <w:pPr>
        <w:pStyle w:val="BodyText"/>
        <w:spacing w:before="7"/>
        <w:rPr>
          <w:sz w:val="23"/>
        </w:rPr>
      </w:pPr>
    </w:p>
    <w:p w:rsidR="00035ED6" w:rsidRDefault="00035ED6" w:rsidP="00E44FAC">
      <w:pPr>
        <w:spacing w:before="1" w:line="259" w:lineRule="auto"/>
        <w:ind w:left="471" w:right="89"/>
      </w:pPr>
      <w:r>
        <w:t xml:space="preserve">An extremely important aspect in an online environment is communication between you and the instructor and your peers. Remember, in an online class you are not alone. You have your classmates and your instructor. So if you have any questions, please contact me via the CANVAS email feature or my RACC email at </w:t>
      </w:r>
      <w:hyperlink r:id="rId10">
        <w:r>
          <w:rPr>
            <w:color w:val="0000FF"/>
            <w:u w:val="single" w:color="0000FF"/>
          </w:rPr>
          <w:t>bsavage@racc.edu</w:t>
        </w:r>
        <w:r>
          <w:t>.</w:t>
        </w:r>
      </w:hyperlink>
      <w:r>
        <w:t xml:space="preserve"> Depending on the circumstances, I may call you as well. So I may ask you for your phone number in case that I need to call. Again, the key is to keep in touch with your instructor and peers.</w:t>
      </w:r>
    </w:p>
    <w:p w:rsidR="00A12472" w:rsidRDefault="00A12472" w:rsidP="00E44FAC">
      <w:pPr>
        <w:spacing w:before="1" w:line="259" w:lineRule="auto"/>
        <w:ind w:left="471" w:right="89"/>
      </w:pPr>
    </w:p>
    <w:p w:rsidR="00A12472" w:rsidRDefault="00A12472" w:rsidP="00E44FAC">
      <w:pPr>
        <w:spacing w:before="1" w:line="259" w:lineRule="auto"/>
        <w:ind w:left="471" w:right="89"/>
      </w:pPr>
    </w:p>
    <w:p w:rsidR="00A12472" w:rsidRPr="00876CCF" w:rsidRDefault="00A12472" w:rsidP="00A12472">
      <w:pPr>
        <w:numPr>
          <w:ilvl w:val="0"/>
          <w:numId w:val="12"/>
        </w:numPr>
      </w:pPr>
      <w:r>
        <w:rPr>
          <w:b/>
        </w:rPr>
        <w:t>ASSIGNMENT SCHEDULE</w:t>
      </w:r>
      <w:r>
        <w:rPr>
          <w:b/>
        </w:rPr>
        <w:tab/>
      </w:r>
    </w:p>
    <w:p w:rsidR="00A12472" w:rsidRDefault="00A12472" w:rsidP="00A12472"/>
    <w:p w:rsidR="00A12472" w:rsidRDefault="00A12472" w:rsidP="00A12472">
      <w:pPr>
        <w:ind w:firstLine="720"/>
        <w:sectPr w:rsidR="00A12472">
          <w:pgSz w:w="12240" w:h="15840"/>
          <w:pgMar w:top="940" w:right="1340" w:bottom="280" w:left="880" w:header="720" w:footer="720" w:gutter="0"/>
          <w:cols w:space="720"/>
        </w:sectPr>
      </w:pPr>
      <w:r>
        <w:t>Class assignment, testing, and project schedules are available on Canvas</w:t>
      </w:r>
    </w:p>
    <w:p w:rsidR="00E44FAC" w:rsidRPr="00876CCF" w:rsidRDefault="00E44FAC" w:rsidP="00A12472">
      <w:pPr>
        <w:numPr>
          <w:ilvl w:val="0"/>
          <w:numId w:val="12"/>
        </w:numPr>
      </w:pPr>
      <w:r w:rsidRPr="00E44FAC">
        <w:rPr>
          <w:b/>
        </w:rPr>
        <w:lastRenderedPageBreak/>
        <w:t>STUDENT RESPONSIBILITIES</w:t>
      </w:r>
    </w:p>
    <w:p w:rsidR="00387A94" w:rsidRPr="00387A94" w:rsidRDefault="00387A94" w:rsidP="00387A94">
      <w:pPr>
        <w:pStyle w:val="BodyText"/>
        <w:spacing w:before="74"/>
        <w:ind w:left="111" w:right="112"/>
        <w:rPr>
          <w:b/>
        </w:rPr>
      </w:pPr>
    </w:p>
    <w:p w:rsidR="00387A94" w:rsidRDefault="00387A94" w:rsidP="00387A94">
      <w:pPr>
        <w:pStyle w:val="BodyText"/>
        <w:spacing w:before="74"/>
        <w:ind w:left="111" w:right="112"/>
      </w:pPr>
      <w:r>
        <w:t xml:space="preserve">Reading Area Community College (RACC) is pleased that you have chosen to begin or continue your college experience. It is important to remember that you have made a choice to attend college and it is a </w:t>
      </w:r>
      <w:r>
        <w:rPr>
          <w:u w:val="single"/>
        </w:rPr>
        <w:t xml:space="preserve">privilege </w:t>
      </w:r>
      <w:r>
        <w:t>to be at RACC; not a right. As a member of the college community, you now have certain responsibilities to yourself, your fellow students, faculty, staff and all others persons who visit this institution daily. The College expects you will embrace your new role as a college student and meet your responsibilities with dignity, respect, care and concern for all.</w:t>
      </w:r>
    </w:p>
    <w:p w:rsidR="00387A94" w:rsidRDefault="00387A94" w:rsidP="00387A94">
      <w:pPr>
        <w:pStyle w:val="BodyText"/>
        <w:spacing w:before="4"/>
        <w:rPr>
          <w:sz w:val="17"/>
        </w:rPr>
      </w:pPr>
    </w:p>
    <w:p w:rsidR="00387A94" w:rsidRDefault="00387A94" w:rsidP="00387A94">
      <w:pPr>
        <w:pStyle w:val="BodyText"/>
        <w:ind w:left="111" w:right="268"/>
      </w:pPr>
      <w:r>
        <w:t>Reading Area Community College (RACC) considers the following principles essential to our educational mission and community life:</w:t>
      </w:r>
    </w:p>
    <w:p w:rsidR="00387A94" w:rsidRDefault="00387A94" w:rsidP="00387A94">
      <w:pPr>
        <w:pStyle w:val="BodyText"/>
        <w:spacing w:before="6"/>
        <w:rPr>
          <w:sz w:val="17"/>
        </w:rPr>
      </w:pPr>
    </w:p>
    <w:p w:rsidR="00387A94" w:rsidRDefault="00387A94" w:rsidP="00387A94">
      <w:pPr>
        <w:pStyle w:val="ListParagraph"/>
        <w:widowControl w:val="0"/>
        <w:numPr>
          <w:ilvl w:val="0"/>
          <w:numId w:val="27"/>
        </w:numPr>
        <w:tabs>
          <w:tab w:val="left" w:pos="832"/>
        </w:tabs>
        <w:contextualSpacing w:val="0"/>
        <w:rPr>
          <w:sz w:val="21"/>
        </w:rPr>
      </w:pPr>
      <w:r>
        <w:rPr>
          <w:sz w:val="21"/>
        </w:rPr>
        <w:t>Mutual respect among students, faculty, and</w:t>
      </w:r>
      <w:r>
        <w:rPr>
          <w:spacing w:val="-9"/>
          <w:sz w:val="21"/>
        </w:rPr>
        <w:t xml:space="preserve"> </w:t>
      </w:r>
      <w:r>
        <w:rPr>
          <w:sz w:val="21"/>
        </w:rPr>
        <w:t>staff</w:t>
      </w:r>
    </w:p>
    <w:p w:rsidR="00387A94" w:rsidRDefault="00387A94" w:rsidP="00387A94">
      <w:pPr>
        <w:pStyle w:val="BodyText"/>
        <w:spacing w:before="3"/>
        <w:rPr>
          <w:sz w:val="17"/>
        </w:rPr>
      </w:pPr>
    </w:p>
    <w:p w:rsidR="00387A94" w:rsidRDefault="00387A94" w:rsidP="00387A94">
      <w:pPr>
        <w:pStyle w:val="ListParagraph"/>
        <w:widowControl w:val="0"/>
        <w:numPr>
          <w:ilvl w:val="0"/>
          <w:numId w:val="27"/>
        </w:numPr>
        <w:tabs>
          <w:tab w:val="left" w:pos="832"/>
        </w:tabs>
        <w:spacing w:before="1"/>
        <w:contextualSpacing w:val="0"/>
        <w:rPr>
          <w:sz w:val="21"/>
        </w:rPr>
      </w:pPr>
      <w:r>
        <w:rPr>
          <w:sz w:val="21"/>
        </w:rPr>
        <w:t>Pursuit of studies with honesty and</w:t>
      </w:r>
      <w:r>
        <w:rPr>
          <w:spacing w:val="-12"/>
          <w:sz w:val="21"/>
        </w:rPr>
        <w:t xml:space="preserve"> </w:t>
      </w:r>
      <w:r>
        <w:rPr>
          <w:sz w:val="21"/>
        </w:rPr>
        <w:t>integrity</w:t>
      </w:r>
    </w:p>
    <w:p w:rsidR="00387A94" w:rsidRDefault="00387A94" w:rsidP="00387A94">
      <w:pPr>
        <w:pStyle w:val="BodyText"/>
        <w:spacing w:before="3"/>
        <w:rPr>
          <w:sz w:val="17"/>
        </w:rPr>
      </w:pPr>
    </w:p>
    <w:p w:rsidR="00387A94" w:rsidRDefault="00387A94" w:rsidP="00387A94">
      <w:pPr>
        <w:pStyle w:val="ListParagraph"/>
        <w:widowControl w:val="0"/>
        <w:numPr>
          <w:ilvl w:val="0"/>
          <w:numId w:val="27"/>
        </w:numPr>
        <w:tabs>
          <w:tab w:val="left" w:pos="832"/>
        </w:tabs>
        <w:contextualSpacing w:val="0"/>
        <w:rPr>
          <w:sz w:val="21"/>
        </w:rPr>
      </w:pPr>
      <w:r>
        <w:rPr>
          <w:sz w:val="21"/>
        </w:rPr>
        <w:t>Respect for College and personal</w:t>
      </w:r>
      <w:r>
        <w:rPr>
          <w:spacing w:val="-5"/>
          <w:sz w:val="21"/>
        </w:rPr>
        <w:t xml:space="preserve"> </w:t>
      </w:r>
      <w:r>
        <w:rPr>
          <w:sz w:val="21"/>
        </w:rPr>
        <w:t>property</w:t>
      </w:r>
    </w:p>
    <w:p w:rsidR="00387A94" w:rsidRDefault="00387A94" w:rsidP="00387A94">
      <w:pPr>
        <w:pStyle w:val="BodyText"/>
        <w:spacing w:before="3"/>
        <w:rPr>
          <w:sz w:val="17"/>
        </w:rPr>
      </w:pPr>
    </w:p>
    <w:p w:rsidR="00387A94" w:rsidRDefault="00387A94" w:rsidP="00387A94">
      <w:pPr>
        <w:pStyle w:val="ListParagraph"/>
        <w:widowControl w:val="0"/>
        <w:numPr>
          <w:ilvl w:val="0"/>
          <w:numId w:val="27"/>
        </w:numPr>
        <w:tabs>
          <w:tab w:val="left" w:pos="832"/>
        </w:tabs>
        <w:contextualSpacing w:val="0"/>
        <w:rPr>
          <w:sz w:val="21"/>
        </w:rPr>
      </w:pPr>
      <w:r>
        <w:rPr>
          <w:sz w:val="21"/>
        </w:rPr>
        <w:t>Compliance with all rules and</w:t>
      </w:r>
      <w:r>
        <w:rPr>
          <w:spacing w:val="-10"/>
          <w:sz w:val="21"/>
        </w:rPr>
        <w:t xml:space="preserve"> </w:t>
      </w:r>
      <w:r>
        <w:rPr>
          <w:sz w:val="21"/>
        </w:rPr>
        <w:t>regulations</w:t>
      </w:r>
    </w:p>
    <w:p w:rsidR="00387A94" w:rsidRDefault="00387A94" w:rsidP="00387A94">
      <w:pPr>
        <w:pStyle w:val="BodyText"/>
        <w:spacing w:before="3"/>
        <w:rPr>
          <w:sz w:val="17"/>
        </w:rPr>
      </w:pPr>
    </w:p>
    <w:p w:rsidR="00387A94" w:rsidRDefault="00387A94" w:rsidP="00387A94">
      <w:pPr>
        <w:pStyle w:val="BodyText"/>
        <w:spacing w:before="1"/>
        <w:ind w:left="111" w:right="158"/>
      </w:pPr>
      <w:r>
        <w:t>These standards are intended to promote responsible student conduct and fair play. In order to foster these standards RACC students are expected to assume the following college-wide and course-related responsibilities:</w:t>
      </w:r>
    </w:p>
    <w:p w:rsidR="00387A94" w:rsidRDefault="00387A94" w:rsidP="00387A94">
      <w:pPr>
        <w:pStyle w:val="BodyText"/>
        <w:spacing w:before="4"/>
        <w:rPr>
          <w:sz w:val="17"/>
        </w:rPr>
      </w:pPr>
    </w:p>
    <w:p w:rsidR="00387A94" w:rsidRDefault="00387A94" w:rsidP="00387A94">
      <w:pPr>
        <w:pStyle w:val="BodyText"/>
        <w:ind w:left="111" w:right="106"/>
      </w:pPr>
      <w:r>
        <w:rPr>
          <w:b/>
          <w:u w:val="single"/>
        </w:rPr>
        <w:t xml:space="preserve">COLLEGE-WIDE STUDENT RESPONSIBILITIES:  </w:t>
      </w:r>
      <w:r>
        <w:t>Research indicates that responsible and successful students demonstrate a good attitude toward their studies and come to class prepared to learn and actively participate in all aspects of a course. They engage in self-discipline, take initiative and responsibility for their own learning, maintain an open mind, develop/utilize critical thinking skills and perhaps of greatest importance, manage their time effectively. Working toward the development and/or improvement of these areas of your life will significantly contribute to your academic success.</w:t>
      </w:r>
    </w:p>
    <w:p w:rsidR="00387A94" w:rsidRDefault="00387A94" w:rsidP="00387A94">
      <w:pPr>
        <w:pStyle w:val="BodyText"/>
        <w:spacing w:before="4"/>
        <w:rPr>
          <w:sz w:val="17"/>
        </w:rPr>
      </w:pPr>
    </w:p>
    <w:p w:rsidR="00387A94" w:rsidRDefault="00387A94" w:rsidP="00387A94">
      <w:pPr>
        <w:pStyle w:val="ListParagraph"/>
        <w:widowControl w:val="0"/>
        <w:numPr>
          <w:ilvl w:val="0"/>
          <w:numId w:val="26"/>
        </w:numPr>
        <w:tabs>
          <w:tab w:val="left" w:pos="472"/>
        </w:tabs>
        <w:ind w:right="111" w:hanging="360"/>
        <w:contextualSpacing w:val="0"/>
        <w:rPr>
          <w:sz w:val="21"/>
        </w:rPr>
      </w:pPr>
      <w:r>
        <w:rPr>
          <w:sz w:val="21"/>
        </w:rPr>
        <w:t>In the interest of maintaining an atmosphere conducive to the teaching/learning process, it is imperative that students maintain the appropriate behavior while on the RACC campus, attending any RACC sponsored class or event off campus as well as in any virtual classroom/college related</w:t>
      </w:r>
      <w:r>
        <w:rPr>
          <w:spacing w:val="-23"/>
          <w:sz w:val="21"/>
        </w:rPr>
        <w:t xml:space="preserve"> </w:t>
      </w:r>
      <w:r>
        <w:rPr>
          <w:sz w:val="21"/>
        </w:rPr>
        <w:t>activity.</w:t>
      </w:r>
    </w:p>
    <w:p w:rsidR="00387A94" w:rsidRDefault="00387A94" w:rsidP="00387A94">
      <w:pPr>
        <w:pStyle w:val="BodyText"/>
        <w:spacing w:before="4"/>
        <w:rPr>
          <w:sz w:val="17"/>
        </w:rPr>
      </w:pPr>
    </w:p>
    <w:p w:rsidR="00387A94" w:rsidRDefault="00387A94" w:rsidP="00387A94">
      <w:pPr>
        <w:pStyle w:val="BodyText"/>
        <w:ind w:left="471" w:right="112"/>
      </w:pPr>
      <w:r>
        <w:t>Examples of inappropriate behaviors that will not be tolerated include, but are not limited to, the following:</w:t>
      </w:r>
    </w:p>
    <w:p w:rsidR="00387A94" w:rsidRDefault="00387A94" w:rsidP="00387A94">
      <w:pPr>
        <w:pStyle w:val="BodyText"/>
        <w:spacing w:before="3"/>
        <w:rPr>
          <w:sz w:val="17"/>
        </w:rPr>
      </w:pPr>
    </w:p>
    <w:p w:rsidR="00387A94" w:rsidRDefault="00387A94" w:rsidP="00387A94">
      <w:pPr>
        <w:pStyle w:val="ListParagraph"/>
        <w:widowControl w:val="0"/>
        <w:numPr>
          <w:ilvl w:val="1"/>
          <w:numId w:val="26"/>
        </w:numPr>
        <w:tabs>
          <w:tab w:val="left" w:pos="832"/>
        </w:tabs>
        <w:spacing w:before="1" w:line="257" w:lineRule="exact"/>
        <w:contextualSpacing w:val="0"/>
        <w:rPr>
          <w:sz w:val="21"/>
        </w:rPr>
      </w:pPr>
      <w:r>
        <w:rPr>
          <w:sz w:val="21"/>
        </w:rPr>
        <w:t>willful</w:t>
      </w:r>
      <w:r>
        <w:rPr>
          <w:spacing w:val="-6"/>
          <w:sz w:val="21"/>
        </w:rPr>
        <w:t xml:space="preserve"> </w:t>
      </w:r>
      <w:r>
        <w:rPr>
          <w:sz w:val="21"/>
        </w:rPr>
        <w:t>disobedience;</w:t>
      </w:r>
    </w:p>
    <w:p w:rsidR="00387A94" w:rsidRDefault="00387A94" w:rsidP="00387A94">
      <w:pPr>
        <w:pStyle w:val="ListParagraph"/>
        <w:widowControl w:val="0"/>
        <w:numPr>
          <w:ilvl w:val="1"/>
          <w:numId w:val="26"/>
        </w:numPr>
        <w:tabs>
          <w:tab w:val="left" w:pos="832"/>
        </w:tabs>
        <w:spacing w:line="257" w:lineRule="exact"/>
        <w:contextualSpacing w:val="0"/>
        <w:rPr>
          <w:sz w:val="21"/>
        </w:rPr>
      </w:pPr>
      <w:r>
        <w:rPr>
          <w:sz w:val="21"/>
        </w:rPr>
        <w:t>profanity or</w:t>
      </w:r>
      <w:r>
        <w:rPr>
          <w:spacing w:val="-6"/>
          <w:sz w:val="21"/>
        </w:rPr>
        <w:t xml:space="preserve"> </w:t>
      </w:r>
      <w:r>
        <w:rPr>
          <w:sz w:val="21"/>
        </w:rPr>
        <w:t>vulgarity;</w:t>
      </w:r>
    </w:p>
    <w:p w:rsidR="00387A94" w:rsidRDefault="00387A94" w:rsidP="00387A94">
      <w:pPr>
        <w:pStyle w:val="ListParagraph"/>
        <w:widowControl w:val="0"/>
        <w:numPr>
          <w:ilvl w:val="1"/>
          <w:numId w:val="26"/>
        </w:numPr>
        <w:tabs>
          <w:tab w:val="left" w:pos="832"/>
        </w:tabs>
        <w:spacing w:line="257" w:lineRule="exact"/>
        <w:contextualSpacing w:val="0"/>
        <w:rPr>
          <w:sz w:val="21"/>
        </w:rPr>
      </w:pPr>
      <w:r>
        <w:rPr>
          <w:sz w:val="21"/>
        </w:rPr>
        <w:t>disorderly conduct (verbal and/or</w:t>
      </w:r>
      <w:r>
        <w:rPr>
          <w:spacing w:val="-9"/>
          <w:sz w:val="21"/>
        </w:rPr>
        <w:t xml:space="preserve"> </w:t>
      </w:r>
      <w:r>
        <w:rPr>
          <w:sz w:val="21"/>
        </w:rPr>
        <w:t>physical);</w:t>
      </w:r>
    </w:p>
    <w:p w:rsidR="00387A94" w:rsidRDefault="00387A94" w:rsidP="00387A94">
      <w:pPr>
        <w:pStyle w:val="ListParagraph"/>
        <w:widowControl w:val="0"/>
        <w:numPr>
          <w:ilvl w:val="1"/>
          <w:numId w:val="26"/>
        </w:numPr>
        <w:tabs>
          <w:tab w:val="left" w:pos="885"/>
        </w:tabs>
        <w:spacing w:line="257" w:lineRule="exact"/>
        <w:ind w:left="884" w:hanging="413"/>
        <w:contextualSpacing w:val="0"/>
        <w:rPr>
          <w:sz w:val="21"/>
        </w:rPr>
      </w:pPr>
      <w:r>
        <w:rPr>
          <w:sz w:val="21"/>
        </w:rPr>
        <w:t>lewd, indecent or obscene conduct or</w:t>
      </w:r>
      <w:r>
        <w:rPr>
          <w:spacing w:val="-7"/>
          <w:sz w:val="21"/>
        </w:rPr>
        <w:t xml:space="preserve"> </w:t>
      </w:r>
      <w:r>
        <w:rPr>
          <w:sz w:val="21"/>
        </w:rPr>
        <w:t>expression;</w:t>
      </w:r>
    </w:p>
    <w:p w:rsidR="00387A94" w:rsidRDefault="00387A94" w:rsidP="00387A94">
      <w:pPr>
        <w:pStyle w:val="ListParagraph"/>
        <w:widowControl w:val="0"/>
        <w:numPr>
          <w:ilvl w:val="1"/>
          <w:numId w:val="26"/>
        </w:numPr>
        <w:tabs>
          <w:tab w:val="left" w:pos="832"/>
        </w:tabs>
        <w:spacing w:line="257" w:lineRule="exact"/>
        <w:contextualSpacing w:val="0"/>
        <w:rPr>
          <w:sz w:val="21"/>
        </w:rPr>
      </w:pPr>
      <w:r>
        <w:rPr>
          <w:sz w:val="21"/>
        </w:rPr>
        <w:t>open defiance of</w:t>
      </w:r>
      <w:r>
        <w:rPr>
          <w:spacing w:val="-8"/>
          <w:sz w:val="21"/>
        </w:rPr>
        <w:t xml:space="preserve"> </w:t>
      </w:r>
      <w:r>
        <w:rPr>
          <w:sz w:val="21"/>
        </w:rPr>
        <w:t>authority;</w:t>
      </w:r>
    </w:p>
    <w:p w:rsidR="00387A94" w:rsidRDefault="00387A94" w:rsidP="00387A94">
      <w:pPr>
        <w:pStyle w:val="ListParagraph"/>
        <w:widowControl w:val="0"/>
        <w:numPr>
          <w:ilvl w:val="1"/>
          <w:numId w:val="26"/>
        </w:numPr>
        <w:tabs>
          <w:tab w:val="left" w:pos="832"/>
        </w:tabs>
        <w:spacing w:line="257" w:lineRule="exact"/>
        <w:contextualSpacing w:val="0"/>
        <w:rPr>
          <w:sz w:val="21"/>
        </w:rPr>
      </w:pPr>
      <w:r>
        <w:rPr>
          <w:sz w:val="21"/>
        </w:rPr>
        <w:t>abuse of College personnel including Security staff,</w:t>
      </w:r>
      <w:r>
        <w:rPr>
          <w:spacing w:val="-12"/>
          <w:sz w:val="21"/>
        </w:rPr>
        <w:t xml:space="preserve"> </w:t>
      </w:r>
      <w:r>
        <w:rPr>
          <w:sz w:val="21"/>
        </w:rPr>
        <w:t>maintenance;</w:t>
      </w:r>
    </w:p>
    <w:p w:rsidR="00387A94" w:rsidRDefault="00387A94" w:rsidP="00387A94">
      <w:pPr>
        <w:pStyle w:val="ListParagraph"/>
        <w:widowControl w:val="0"/>
        <w:numPr>
          <w:ilvl w:val="1"/>
          <w:numId w:val="26"/>
        </w:numPr>
        <w:tabs>
          <w:tab w:val="left" w:pos="832"/>
        </w:tabs>
        <w:ind w:right="577"/>
        <w:contextualSpacing w:val="0"/>
        <w:rPr>
          <w:sz w:val="21"/>
        </w:rPr>
      </w:pPr>
      <w:r>
        <w:rPr>
          <w:sz w:val="21"/>
        </w:rPr>
        <w:t>harassing or discriminatory behavior based on race, gender, religion, national origin, age, color, sexual orientation, veteran status, disability, or any other status protected by law;</w:t>
      </w:r>
      <w:r>
        <w:rPr>
          <w:spacing w:val="-23"/>
          <w:sz w:val="21"/>
        </w:rPr>
        <w:t xml:space="preserve"> </w:t>
      </w:r>
      <w:r>
        <w:rPr>
          <w:sz w:val="21"/>
        </w:rPr>
        <w:t>or</w:t>
      </w:r>
    </w:p>
    <w:p w:rsidR="00387A94" w:rsidRDefault="00387A94" w:rsidP="00387A94">
      <w:pPr>
        <w:pStyle w:val="ListParagraph"/>
        <w:widowControl w:val="0"/>
        <w:numPr>
          <w:ilvl w:val="1"/>
          <w:numId w:val="26"/>
        </w:numPr>
        <w:tabs>
          <w:tab w:val="left" w:pos="832"/>
        </w:tabs>
        <w:ind w:right="460"/>
        <w:contextualSpacing w:val="0"/>
        <w:rPr>
          <w:sz w:val="21"/>
        </w:rPr>
      </w:pPr>
      <w:r>
        <w:rPr>
          <w:sz w:val="21"/>
        </w:rPr>
        <w:t>any type of behavior that detracts from the teaching/learning process in or outside of the physical</w:t>
      </w:r>
      <w:r>
        <w:rPr>
          <w:spacing w:val="-25"/>
          <w:sz w:val="21"/>
        </w:rPr>
        <w:t xml:space="preserve"> </w:t>
      </w:r>
      <w:r>
        <w:rPr>
          <w:sz w:val="21"/>
        </w:rPr>
        <w:t>and/or virtual</w:t>
      </w:r>
      <w:r>
        <w:rPr>
          <w:spacing w:val="-8"/>
          <w:sz w:val="21"/>
        </w:rPr>
        <w:t xml:space="preserve"> </w:t>
      </w:r>
      <w:r>
        <w:rPr>
          <w:sz w:val="21"/>
        </w:rPr>
        <w:t>classroom.</w:t>
      </w:r>
    </w:p>
    <w:p w:rsidR="00387A94" w:rsidRDefault="00387A94" w:rsidP="00387A94">
      <w:pPr>
        <w:pStyle w:val="BodyText"/>
        <w:spacing w:before="4"/>
        <w:rPr>
          <w:sz w:val="17"/>
        </w:rPr>
      </w:pPr>
    </w:p>
    <w:p w:rsidR="00E44FAC" w:rsidRDefault="00E44FAC" w:rsidP="00387A94">
      <w:pPr>
        <w:pStyle w:val="BodyText"/>
        <w:spacing w:before="4"/>
        <w:rPr>
          <w:sz w:val="17"/>
        </w:rPr>
      </w:pPr>
    </w:p>
    <w:p w:rsidR="00E44FAC" w:rsidRDefault="00E44FAC" w:rsidP="00387A94">
      <w:pPr>
        <w:pStyle w:val="BodyText"/>
        <w:spacing w:before="4"/>
        <w:rPr>
          <w:sz w:val="17"/>
        </w:rPr>
      </w:pPr>
    </w:p>
    <w:p w:rsidR="00387A94" w:rsidRDefault="00387A94" w:rsidP="00387A94">
      <w:pPr>
        <w:pStyle w:val="BodyText"/>
        <w:ind w:left="471" w:right="306"/>
      </w:pPr>
      <w:r>
        <w:lastRenderedPageBreak/>
        <w:t>Faculty members and staff are authorized to have Security staff remove students who exhibit any of the above behaviors from offices, classrooms, laboratories, testing centers, the library, and anywhere on campus or at College sponsored activities</w:t>
      </w:r>
      <w:r>
        <w:rPr>
          <w:b/>
        </w:rPr>
        <w:t xml:space="preserve">. </w:t>
      </w:r>
      <w:r>
        <w:t>Students who are unable to conduct themselves appropriately in virtual situations/classrooms will be removed from that setting as well.</w:t>
      </w:r>
    </w:p>
    <w:p w:rsidR="00387A94" w:rsidRDefault="00387A94" w:rsidP="00387A94">
      <w:pPr>
        <w:pStyle w:val="BodyText"/>
        <w:spacing w:before="4"/>
        <w:rPr>
          <w:sz w:val="17"/>
        </w:rPr>
      </w:pPr>
    </w:p>
    <w:p w:rsidR="00387A94" w:rsidRDefault="00387A94" w:rsidP="00387A94">
      <w:pPr>
        <w:pStyle w:val="ListParagraph"/>
        <w:widowControl w:val="0"/>
        <w:numPr>
          <w:ilvl w:val="0"/>
          <w:numId w:val="26"/>
        </w:numPr>
        <w:tabs>
          <w:tab w:val="left" w:pos="472"/>
        </w:tabs>
        <w:ind w:right="516" w:hanging="360"/>
        <w:contextualSpacing w:val="0"/>
        <w:rPr>
          <w:sz w:val="21"/>
        </w:rPr>
      </w:pPr>
      <w:r>
        <w:rPr>
          <w:sz w:val="21"/>
        </w:rPr>
        <w:t xml:space="preserve">Appropriate dress is required. Shirts and shoes must be worn at all times. </w:t>
      </w:r>
      <w:r>
        <w:rPr>
          <w:sz w:val="21"/>
          <w:u w:val="single"/>
        </w:rPr>
        <w:t xml:space="preserve">Clothing and accessories with offensive language, racial comments or slurs, or other inappropriate language, logos and/or pictures are unacceptable dress and if worn, the student will be asked to leave campus. </w:t>
      </w:r>
      <w:r>
        <w:rPr>
          <w:sz w:val="21"/>
        </w:rPr>
        <w:t xml:space="preserve">(Students should review the College’s Code of Conduct contained in the Student Handbook on the website at </w:t>
      </w:r>
      <w:hyperlink r:id="rId11">
        <w:r>
          <w:rPr>
            <w:color w:val="0000FF"/>
            <w:sz w:val="21"/>
            <w:u w:val="single" w:color="0000FF"/>
          </w:rPr>
          <w:t xml:space="preserve">www.racc.edu </w:t>
        </w:r>
      </w:hyperlink>
      <w:r>
        <w:rPr>
          <w:sz w:val="21"/>
        </w:rPr>
        <w:t>for specific information regarding inappropriate</w:t>
      </w:r>
      <w:r>
        <w:rPr>
          <w:spacing w:val="-9"/>
          <w:sz w:val="21"/>
        </w:rPr>
        <w:t xml:space="preserve"> </w:t>
      </w:r>
      <w:r>
        <w:rPr>
          <w:sz w:val="21"/>
        </w:rPr>
        <w:t>dress.)</w:t>
      </w:r>
    </w:p>
    <w:p w:rsidR="00387A94" w:rsidRDefault="00387A94" w:rsidP="00387A94">
      <w:pPr>
        <w:rPr>
          <w:sz w:val="21"/>
        </w:rPr>
      </w:pPr>
    </w:p>
    <w:p w:rsidR="00387A94" w:rsidRDefault="00387A94" w:rsidP="00387A94">
      <w:pPr>
        <w:pStyle w:val="ListParagraph"/>
        <w:widowControl w:val="0"/>
        <w:numPr>
          <w:ilvl w:val="0"/>
          <w:numId w:val="26"/>
        </w:numPr>
        <w:tabs>
          <w:tab w:val="left" w:pos="472"/>
        </w:tabs>
        <w:spacing w:before="44"/>
        <w:ind w:right="689" w:hanging="360"/>
        <w:contextualSpacing w:val="0"/>
        <w:rPr>
          <w:sz w:val="21"/>
        </w:rPr>
      </w:pPr>
      <w:r>
        <w:rPr>
          <w:sz w:val="21"/>
        </w:rPr>
        <w:t>The use of cell phones or other electronic devices is not permitted in classrooms, laboratories, and testing centers. In the library, acceptable uses of such items and their acceptable noise levels are determined by Activity Zone Guidelines that are posted in the</w:t>
      </w:r>
      <w:r>
        <w:rPr>
          <w:spacing w:val="-21"/>
          <w:sz w:val="21"/>
        </w:rPr>
        <w:t xml:space="preserve"> </w:t>
      </w:r>
      <w:r>
        <w:rPr>
          <w:sz w:val="21"/>
        </w:rPr>
        <w:t>library.</w:t>
      </w:r>
    </w:p>
    <w:p w:rsidR="00387A94" w:rsidRDefault="00387A94" w:rsidP="00387A94">
      <w:pPr>
        <w:pStyle w:val="BodyText"/>
        <w:spacing w:before="5"/>
        <w:rPr>
          <w:sz w:val="17"/>
        </w:rPr>
      </w:pPr>
    </w:p>
    <w:p w:rsidR="00387A94" w:rsidRDefault="00387A94" w:rsidP="00387A94">
      <w:pPr>
        <w:pStyle w:val="ListParagraph"/>
        <w:widowControl w:val="0"/>
        <w:numPr>
          <w:ilvl w:val="0"/>
          <w:numId w:val="26"/>
        </w:numPr>
        <w:tabs>
          <w:tab w:val="left" w:pos="472"/>
        </w:tabs>
        <w:ind w:hanging="360"/>
        <w:contextualSpacing w:val="0"/>
        <w:rPr>
          <w:sz w:val="21"/>
        </w:rPr>
      </w:pPr>
      <w:r>
        <w:rPr>
          <w:sz w:val="21"/>
        </w:rPr>
        <w:t>Permission of the instructor must be obtained before audio taping or videotaping a</w:t>
      </w:r>
      <w:r>
        <w:rPr>
          <w:spacing w:val="-21"/>
          <w:sz w:val="21"/>
        </w:rPr>
        <w:t xml:space="preserve"> </w:t>
      </w:r>
      <w:r>
        <w:rPr>
          <w:sz w:val="21"/>
        </w:rPr>
        <w:t>class.</w:t>
      </w:r>
    </w:p>
    <w:p w:rsidR="00387A94" w:rsidRDefault="00387A94" w:rsidP="00387A94">
      <w:pPr>
        <w:pStyle w:val="BodyText"/>
        <w:spacing w:before="4"/>
        <w:rPr>
          <w:sz w:val="17"/>
        </w:rPr>
      </w:pPr>
    </w:p>
    <w:p w:rsidR="00387A94" w:rsidRDefault="00387A94" w:rsidP="00387A94">
      <w:pPr>
        <w:pStyle w:val="ListParagraph"/>
        <w:widowControl w:val="0"/>
        <w:numPr>
          <w:ilvl w:val="0"/>
          <w:numId w:val="26"/>
        </w:numPr>
        <w:tabs>
          <w:tab w:val="left" w:pos="472"/>
        </w:tabs>
        <w:ind w:right="517" w:hanging="360"/>
        <w:contextualSpacing w:val="0"/>
        <w:rPr>
          <w:sz w:val="21"/>
        </w:rPr>
      </w:pPr>
      <w:r>
        <w:rPr>
          <w:sz w:val="21"/>
        </w:rPr>
        <w:t>Students must follow the College’s Computer Hardware &amp; Software Usage Guidelines in classrooms, laboratories, testing centers, library and at any other locations on campus as well as in RACC online/virtual environments.</w:t>
      </w:r>
    </w:p>
    <w:p w:rsidR="00387A94" w:rsidRDefault="00387A94" w:rsidP="00387A94">
      <w:pPr>
        <w:pStyle w:val="BodyText"/>
        <w:spacing w:before="4"/>
        <w:rPr>
          <w:sz w:val="17"/>
        </w:rPr>
      </w:pPr>
    </w:p>
    <w:p w:rsidR="00387A94" w:rsidRDefault="00387A94" w:rsidP="00387A94">
      <w:pPr>
        <w:pStyle w:val="ListParagraph"/>
        <w:widowControl w:val="0"/>
        <w:numPr>
          <w:ilvl w:val="0"/>
          <w:numId w:val="26"/>
        </w:numPr>
        <w:tabs>
          <w:tab w:val="left" w:pos="472"/>
        </w:tabs>
        <w:ind w:right="1082" w:hanging="360"/>
        <w:contextualSpacing w:val="0"/>
        <w:rPr>
          <w:sz w:val="21"/>
        </w:rPr>
      </w:pPr>
      <w:r>
        <w:rPr>
          <w:sz w:val="21"/>
        </w:rPr>
        <w:t>Children under 18 are not permitted in classrooms, laboratories, or the testing centers unless they are participating in a RACC-sponsored</w:t>
      </w:r>
      <w:r>
        <w:rPr>
          <w:spacing w:val="-12"/>
          <w:sz w:val="21"/>
        </w:rPr>
        <w:t xml:space="preserve"> </w:t>
      </w:r>
      <w:r>
        <w:rPr>
          <w:sz w:val="21"/>
        </w:rPr>
        <w:t>course/event.</w:t>
      </w:r>
    </w:p>
    <w:p w:rsidR="00387A94" w:rsidRDefault="00387A94" w:rsidP="00387A94">
      <w:pPr>
        <w:pStyle w:val="BodyText"/>
        <w:spacing w:before="4"/>
        <w:rPr>
          <w:sz w:val="17"/>
        </w:rPr>
      </w:pPr>
    </w:p>
    <w:p w:rsidR="00387A94" w:rsidRDefault="00387A94" w:rsidP="00387A94">
      <w:pPr>
        <w:pStyle w:val="ListParagraph"/>
        <w:widowControl w:val="0"/>
        <w:numPr>
          <w:ilvl w:val="0"/>
          <w:numId w:val="26"/>
        </w:numPr>
        <w:tabs>
          <w:tab w:val="left" w:pos="472"/>
        </w:tabs>
        <w:ind w:right="99" w:hanging="360"/>
        <w:contextualSpacing w:val="0"/>
        <w:rPr>
          <w:sz w:val="21"/>
        </w:rPr>
      </w:pPr>
      <w:r>
        <w:rPr>
          <w:sz w:val="21"/>
        </w:rPr>
        <w:t>Children under 18 are not allowed in the library and public areas of the College unless they are participating in a RACC-sponsored course/event or are directly supervised by an adult at all</w:t>
      </w:r>
      <w:r>
        <w:rPr>
          <w:spacing w:val="-20"/>
          <w:sz w:val="21"/>
        </w:rPr>
        <w:t xml:space="preserve"> </w:t>
      </w:r>
      <w:r>
        <w:rPr>
          <w:sz w:val="21"/>
        </w:rPr>
        <w:t>times.</w:t>
      </w:r>
    </w:p>
    <w:p w:rsidR="00387A94" w:rsidRDefault="00387A94" w:rsidP="00387A94">
      <w:pPr>
        <w:pStyle w:val="BodyText"/>
        <w:spacing w:before="4"/>
        <w:rPr>
          <w:sz w:val="17"/>
        </w:rPr>
      </w:pPr>
    </w:p>
    <w:p w:rsidR="00387A94" w:rsidRDefault="00387A94" w:rsidP="00387A94">
      <w:pPr>
        <w:pStyle w:val="ListParagraph"/>
        <w:widowControl w:val="0"/>
        <w:numPr>
          <w:ilvl w:val="0"/>
          <w:numId w:val="26"/>
        </w:numPr>
        <w:tabs>
          <w:tab w:val="left" w:pos="525"/>
        </w:tabs>
        <w:ind w:right="350" w:hanging="360"/>
        <w:contextualSpacing w:val="0"/>
        <w:rPr>
          <w:sz w:val="21"/>
        </w:rPr>
      </w:pPr>
      <w:r>
        <w:rPr>
          <w:sz w:val="21"/>
        </w:rPr>
        <w:t>Accommodations for programs of study are considered on an individual basis. Obtaining documentation of a disability from a qualified professional is the responsibility of the student and is a prerequisite for receiving accommodations. Students must work with the Center for Academic Success/Office of Disability Services in Berks Hall, room 209 so the correct procedures are</w:t>
      </w:r>
      <w:r>
        <w:rPr>
          <w:spacing w:val="-12"/>
          <w:sz w:val="21"/>
        </w:rPr>
        <w:t xml:space="preserve"> </w:t>
      </w:r>
      <w:r>
        <w:rPr>
          <w:sz w:val="21"/>
        </w:rPr>
        <w:t>followed.</w:t>
      </w:r>
    </w:p>
    <w:p w:rsidR="00387A94" w:rsidRDefault="00387A94" w:rsidP="00387A94">
      <w:pPr>
        <w:pStyle w:val="BodyText"/>
        <w:spacing w:before="4"/>
        <w:rPr>
          <w:sz w:val="17"/>
        </w:rPr>
      </w:pPr>
    </w:p>
    <w:p w:rsidR="00387A94" w:rsidRDefault="00387A94" w:rsidP="00387A94">
      <w:pPr>
        <w:pStyle w:val="ListParagraph"/>
        <w:widowControl w:val="0"/>
        <w:numPr>
          <w:ilvl w:val="0"/>
          <w:numId w:val="26"/>
        </w:numPr>
        <w:tabs>
          <w:tab w:val="left" w:pos="472"/>
        </w:tabs>
        <w:ind w:right="263" w:hanging="360"/>
        <w:contextualSpacing w:val="0"/>
        <w:rPr>
          <w:sz w:val="21"/>
        </w:rPr>
      </w:pPr>
      <w:r>
        <w:rPr>
          <w:sz w:val="21"/>
        </w:rPr>
        <w:t>No animals are permitted in the offices, classrooms, laboratories, computer classrooms or labs, testing centers, and the library unless they are trained service</w:t>
      </w:r>
      <w:r>
        <w:rPr>
          <w:spacing w:val="-18"/>
          <w:sz w:val="21"/>
        </w:rPr>
        <w:t xml:space="preserve"> </w:t>
      </w:r>
      <w:r>
        <w:rPr>
          <w:sz w:val="21"/>
        </w:rPr>
        <w:t>animals.</w:t>
      </w:r>
    </w:p>
    <w:p w:rsidR="00387A94" w:rsidRDefault="00387A94" w:rsidP="00387A94">
      <w:pPr>
        <w:pStyle w:val="BodyText"/>
        <w:spacing w:before="4"/>
        <w:rPr>
          <w:sz w:val="17"/>
        </w:rPr>
      </w:pPr>
    </w:p>
    <w:p w:rsidR="00387A94" w:rsidRDefault="00387A94" w:rsidP="00387A94">
      <w:pPr>
        <w:pStyle w:val="ListParagraph"/>
        <w:widowControl w:val="0"/>
        <w:numPr>
          <w:ilvl w:val="0"/>
          <w:numId w:val="26"/>
        </w:numPr>
        <w:tabs>
          <w:tab w:val="left" w:pos="472"/>
        </w:tabs>
        <w:ind w:right="283" w:hanging="360"/>
        <w:contextualSpacing w:val="0"/>
        <w:jc w:val="both"/>
        <w:rPr>
          <w:sz w:val="21"/>
        </w:rPr>
      </w:pPr>
      <w:r>
        <w:rPr>
          <w:sz w:val="21"/>
        </w:rPr>
        <w:t xml:space="preserve">Congregating at and/or blocking entrances/exits of buildings, walkways, etc. such that students have difficulty moving throughout the campus, particularly on the walkway from Berks Hall to the Yocum Library, is strictly prohibited.  </w:t>
      </w:r>
      <w:r>
        <w:rPr>
          <w:sz w:val="21"/>
          <w:u w:val="single"/>
        </w:rPr>
        <w:t>Common courtesy is expected from students as they move throughout the</w:t>
      </w:r>
      <w:r>
        <w:rPr>
          <w:spacing w:val="-20"/>
          <w:sz w:val="21"/>
          <w:u w:val="single"/>
        </w:rPr>
        <w:t xml:space="preserve"> </w:t>
      </w:r>
      <w:r>
        <w:rPr>
          <w:sz w:val="21"/>
          <w:u w:val="single"/>
        </w:rPr>
        <w:t>campus.</w:t>
      </w:r>
    </w:p>
    <w:p w:rsidR="00387A94" w:rsidRDefault="00387A94" w:rsidP="00387A94">
      <w:pPr>
        <w:pStyle w:val="BodyText"/>
        <w:spacing w:before="8"/>
        <w:rPr>
          <w:sz w:val="10"/>
        </w:rPr>
      </w:pPr>
    </w:p>
    <w:p w:rsidR="00387A94" w:rsidRDefault="00387A94" w:rsidP="00387A94">
      <w:pPr>
        <w:pStyle w:val="ListParagraph"/>
        <w:widowControl w:val="0"/>
        <w:numPr>
          <w:ilvl w:val="0"/>
          <w:numId w:val="26"/>
        </w:numPr>
        <w:tabs>
          <w:tab w:val="left" w:pos="472"/>
        </w:tabs>
        <w:spacing w:before="74"/>
        <w:ind w:right="609" w:hanging="360"/>
        <w:contextualSpacing w:val="0"/>
        <w:rPr>
          <w:sz w:val="21"/>
        </w:rPr>
      </w:pPr>
      <w:r>
        <w:rPr>
          <w:sz w:val="21"/>
        </w:rPr>
        <w:t xml:space="preserve">Smoking is not permitted on the RACC campus. </w:t>
      </w:r>
      <w:r>
        <w:rPr>
          <w:sz w:val="21"/>
          <w:u w:val="single"/>
        </w:rPr>
        <w:t>Security staff has the right to escort students off campus/require them to relocate to public areas if they are smoking on campus. Students will be subject to disciplinary action for failure to comply with this regulation and/or repeated violations of this</w:t>
      </w:r>
      <w:r>
        <w:rPr>
          <w:spacing w:val="-33"/>
          <w:sz w:val="21"/>
          <w:u w:val="single"/>
        </w:rPr>
        <w:t xml:space="preserve"> </w:t>
      </w:r>
      <w:r>
        <w:rPr>
          <w:sz w:val="21"/>
          <w:u w:val="single"/>
        </w:rPr>
        <w:t>regulation.</w:t>
      </w:r>
    </w:p>
    <w:p w:rsidR="00387A94" w:rsidRDefault="00387A94" w:rsidP="00387A94">
      <w:pPr>
        <w:pStyle w:val="BodyText"/>
        <w:spacing w:before="11"/>
        <w:rPr>
          <w:sz w:val="10"/>
        </w:rPr>
      </w:pPr>
    </w:p>
    <w:p w:rsidR="00387A94" w:rsidRDefault="00387A94" w:rsidP="00387A94">
      <w:pPr>
        <w:pStyle w:val="ListParagraph"/>
        <w:widowControl w:val="0"/>
        <w:numPr>
          <w:ilvl w:val="0"/>
          <w:numId w:val="26"/>
        </w:numPr>
        <w:tabs>
          <w:tab w:val="left" w:pos="472"/>
        </w:tabs>
        <w:spacing w:before="74"/>
        <w:ind w:right="651" w:hanging="360"/>
        <w:contextualSpacing w:val="0"/>
        <w:rPr>
          <w:sz w:val="21"/>
        </w:rPr>
      </w:pPr>
      <w:r>
        <w:rPr>
          <w:sz w:val="21"/>
        </w:rPr>
        <w:t>Students are expected to abide by rules and regulations that may be specific to a RACC office, classroom, laboratory, testing center, library or any other campus area or RACC online/virtual</w:t>
      </w:r>
      <w:r>
        <w:rPr>
          <w:spacing w:val="-29"/>
          <w:sz w:val="21"/>
        </w:rPr>
        <w:t xml:space="preserve"> </w:t>
      </w:r>
      <w:r>
        <w:rPr>
          <w:sz w:val="21"/>
        </w:rPr>
        <w:t>environment.</w:t>
      </w:r>
    </w:p>
    <w:p w:rsidR="00387A94" w:rsidRDefault="00387A94" w:rsidP="00387A94">
      <w:pPr>
        <w:pStyle w:val="BodyText"/>
        <w:spacing w:before="4"/>
        <w:rPr>
          <w:sz w:val="17"/>
        </w:rPr>
      </w:pPr>
    </w:p>
    <w:p w:rsidR="00E44FAC" w:rsidRDefault="00E44FAC" w:rsidP="00387A94">
      <w:pPr>
        <w:pStyle w:val="BodyText"/>
        <w:spacing w:before="4"/>
        <w:rPr>
          <w:sz w:val="17"/>
        </w:rPr>
      </w:pPr>
    </w:p>
    <w:p w:rsidR="00387A94" w:rsidRDefault="00387A94" w:rsidP="00387A94">
      <w:pPr>
        <w:pStyle w:val="ListParagraph"/>
        <w:widowControl w:val="0"/>
        <w:numPr>
          <w:ilvl w:val="0"/>
          <w:numId w:val="26"/>
        </w:numPr>
        <w:tabs>
          <w:tab w:val="left" w:pos="472"/>
        </w:tabs>
        <w:ind w:right="253" w:hanging="360"/>
        <w:contextualSpacing w:val="0"/>
        <w:rPr>
          <w:sz w:val="21"/>
        </w:rPr>
      </w:pPr>
      <w:r>
        <w:rPr>
          <w:sz w:val="21"/>
        </w:rPr>
        <w:lastRenderedPageBreak/>
        <w:t>Students are expected to adhere to the College’s Academic Honesty Policy as posted on the College’s web site at</w:t>
      </w:r>
      <w:r>
        <w:rPr>
          <w:spacing w:val="-1"/>
          <w:sz w:val="21"/>
        </w:rPr>
        <w:t xml:space="preserve"> </w:t>
      </w:r>
      <w:hyperlink r:id="rId12">
        <w:r>
          <w:rPr>
            <w:sz w:val="21"/>
          </w:rPr>
          <w:t>www.racc.edu.</w:t>
        </w:r>
      </w:hyperlink>
    </w:p>
    <w:p w:rsidR="00387A94" w:rsidRDefault="00387A94" w:rsidP="00387A94">
      <w:pPr>
        <w:pStyle w:val="BodyText"/>
        <w:spacing w:before="4"/>
        <w:rPr>
          <w:sz w:val="17"/>
        </w:rPr>
      </w:pPr>
    </w:p>
    <w:p w:rsidR="00387A94" w:rsidRDefault="00387A94" w:rsidP="00387A94">
      <w:pPr>
        <w:pStyle w:val="ListParagraph"/>
        <w:widowControl w:val="0"/>
        <w:numPr>
          <w:ilvl w:val="0"/>
          <w:numId w:val="26"/>
        </w:numPr>
        <w:tabs>
          <w:tab w:val="left" w:pos="472"/>
        </w:tabs>
        <w:ind w:right="180" w:hanging="360"/>
        <w:contextualSpacing w:val="0"/>
        <w:rPr>
          <w:sz w:val="21"/>
        </w:rPr>
      </w:pPr>
      <w:r>
        <w:rPr>
          <w:sz w:val="21"/>
        </w:rPr>
        <w:t>Students are expected to abide by the Code of Conduct contained within the Student Bill of Rights as posted on the College’s web</w:t>
      </w:r>
      <w:r>
        <w:rPr>
          <w:spacing w:val="-3"/>
          <w:sz w:val="21"/>
        </w:rPr>
        <w:t xml:space="preserve"> </w:t>
      </w:r>
      <w:r>
        <w:rPr>
          <w:sz w:val="21"/>
        </w:rPr>
        <w:t>site.</w:t>
      </w:r>
    </w:p>
    <w:p w:rsidR="00387A94" w:rsidRDefault="00387A94" w:rsidP="00387A94">
      <w:pPr>
        <w:pStyle w:val="BodyText"/>
        <w:spacing w:before="4"/>
        <w:rPr>
          <w:sz w:val="17"/>
        </w:rPr>
      </w:pPr>
    </w:p>
    <w:p w:rsidR="00387A94" w:rsidRDefault="00387A94" w:rsidP="00387A94">
      <w:pPr>
        <w:pStyle w:val="ListParagraph"/>
        <w:widowControl w:val="0"/>
        <w:numPr>
          <w:ilvl w:val="0"/>
          <w:numId w:val="26"/>
        </w:numPr>
        <w:tabs>
          <w:tab w:val="left" w:pos="472"/>
        </w:tabs>
        <w:ind w:right="487" w:hanging="360"/>
        <w:contextualSpacing w:val="0"/>
        <w:rPr>
          <w:sz w:val="21"/>
        </w:rPr>
      </w:pPr>
      <w:r>
        <w:rPr>
          <w:sz w:val="21"/>
        </w:rPr>
        <w:t xml:space="preserve">Students are expected to provide their current contact information (name changes, mailing addresses, phone numbers, etc.) to the Records Office as well as the Yocum Library in order to facilitate College-related communication. </w:t>
      </w:r>
      <w:r>
        <w:rPr>
          <w:sz w:val="21"/>
          <w:u w:val="single"/>
        </w:rPr>
        <w:t>This information should be reported in a timely</w:t>
      </w:r>
      <w:r>
        <w:rPr>
          <w:spacing w:val="-17"/>
          <w:sz w:val="21"/>
          <w:u w:val="single"/>
        </w:rPr>
        <w:t xml:space="preserve"> </w:t>
      </w:r>
      <w:r>
        <w:rPr>
          <w:sz w:val="21"/>
          <w:u w:val="single"/>
        </w:rPr>
        <w:t>fashion.</w:t>
      </w:r>
    </w:p>
    <w:p w:rsidR="00387A94" w:rsidRDefault="00387A94" w:rsidP="00387A94">
      <w:pPr>
        <w:pStyle w:val="BodyText"/>
        <w:spacing w:before="11"/>
        <w:rPr>
          <w:sz w:val="10"/>
        </w:rPr>
      </w:pPr>
    </w:p>
    <w:p w:rsidR="00387A94" w:rsidRDefault="00387A94" w:rsidP="00387A94">
      <w:pPr>
        <w:pStyle w:val="ListParagraph"/>
        <w:widowControl w:val="0"/>
        <w:numPr>
          <w:ilvl w:val="0"/>
          <w:numId w:val="26"/>
        </w:numPr>
        <w:tabs>
          <w:tab w:val="left" w:pos="472"/>
        </w:tabs>
        <w:spacing w:before="74"/>
        <w:ind w:right="382" w:hanging="360"/>
        <w:contextualSpacing w:val="0"/>
        <w:rPr>
          <w:sz w:val="21"/>
        </w:rPr>
      </w:pPr>
      <w:r>
        <w:rPr>
          <w:sz w:val="21"/>
        </w:rPr>
        <w:t>Students must carry their RACC student identification (ID) card with them while on campus or at College- sponsored events. A RACC ID card must be presented when using the College library, testing center, Fitness Center, computer labs, tutoring center and other facilities. A separate Yocum Library Card is also required to access library services and</w:t>
      </w:r>
      <w:r>
        <w:rPr>
          <w:spacing w:val="-7"/>
          <w:sz w:val="21"/>
        </w:rPr>
        <w:t xml:space="preserve"> </w:t>
      </w:r>
      <w:r>
        <w:rPr>
          <w:sz w:val="21"/>
        </w:rPr>
        <w:t>resources.</w:t>
      </w:r>
    </w:p>
    <w:p w:rsidR="00387A94" w:rsidRDefault="00387A94" w:rsidP="00387A94">
      <w:pPr>
        <w:pStyle w:val="BodyText"/>
        <w:spacing w:before="4"/>
        <w:rPr>
          <w:sz w:val="17"/>
        </w:rPr>
      </w:pPr>
    </w:p>
    <w:p w:rsidR="00387A94" w:rsidRDefault="00387A94" w:rsidP="00387A94">
      <w:pPr>
        <w:pStyle w:val="ListParagraph"/>
        <w:widowControl w:val="0"/>
        <w:numPr>
          <w:ilvl w:val="0"/>
          <w:numId w:val="26"/>
        </w:numPr>
        <w:tabs>
          <w:tab w:val="left" w:pos="472"/>
        </w:tabs>
        <w:ind w:right="345" w:hanging="360"/>
        <w:contextualSpacing w:val="0"/>
        <w:rPr>
          <w:i/>
          <w:sz w:val="21"/>
        </w:rPr>
      </w:pPr>
      <w:r>
        <w:rPr>
          <w:sz w:val="21"/>
        </w:rPr>
        <w:t xml:space="preserve">Email is the official means of communication within the RACC community. Students are expected to utilize their ravens.racc.edu College email account for conducting any electronic business with College faculty, staff and students. Students are expected to check their College email account daily. </w:t>
      </w:r>
      <w:r>
        <w:rPr>
          <w:i/>
          <w:sz w:val="21"/>
          <w:u w:val="single"/>
        </w:rPr>
        <w:t>College personnel are</w:t>
      </w:r>
      <w:r>
        <w:rPr>
          <w:i/>
          <w:spacing w:val="-20"/>
          <w:sz w:val="21"/>
          <w:u w:val="single"/>
        </w:rPr>
        <w:t xml:space="preserve"> </w:t>
      </w:r>
      <w:r>
        <w:rPr>
          <w:i/>
          <w:sz w:val="21"/>
          <w:u w:val="single"/>
        </w:rPr>
        <w:t>not</w:t>
      </w:r>
    </w:p>
    <w:p w:rsidR="00387A94" w:rsidRDefault="00387A94" w:rsidP="00387A94">
      <w:pPr>
        <w:spacing w:line="240" w:lineRule="exact"/>
        <w:ind w:left="471" w:right="105"/>
        <w:rPr>
          <w:i/>
          <w:sz w:val="21"/>
        </w:rPr>
      </w:pPr>
      <w:r>
        <w:rPr>
          <w:spacing w:val="-53"/>
          <w:sz w:val="21"/>
          <w:u w:val="single"/>
        </w:rPr>
        <w:t xml:space="preserve"> </w:t>
      </w:r>
      <w:r>
        <w:rPr>
          <w:i/>
          <w:sz w:val="21"/>
          <w:u w:val="single"/>
        </w:rPr>
        <w:t>obligated to respond to any personal emails after the College has issued a raven’s email account.</w:t>
      </w:r>
    </w:p>
    <w:p w:rsidR="00387A94" w:rsidRDefault="00387A94" w:rsidP="00387A94">
      <w:pPr>
        <w:spacing w:line="240" w:lineRule="exact"/>
        <w:rPr>
          <w:sz w:val="21"/>
        </w:rPr>
      </w:pPr>
    </w:p>
    <w:p w:rsidR="00387A94" w:rsidRPr="00387A94" w:rsidRDefault="00387A94" w:rsidP="00387A94">
      <w:pPr>
        <w:widowControl w:val="0"/>
        <w:tabs>
          <w:tab w:val="left" w:pos="472"/>
        </w:tabs>
        <w:spacing w:before="74"/>
        <w:ind w:left="110" w:right="135"/>
        <w:rPr>
          <w:sz w:val="21"/>
        </w:rPr>
      </w:pPr>
      <w:r w:rsidRPr="00387A94">
        <w:rPr>
          <w:sz w:val="21"/>
        </w:rPr>
        <w:t>COURSE-RELATED STUDENT RESPONSIBILITIES</w:t>
      </w:r>
    </w:p>
    <w:p w:rsidR="00387A94" w:rsidRDefault="00387A94" w:rsidP="00387A94">
      <w:pPr>
        <w:pStyle w:val="ListParagraph"/>
        <w:widowControl w:val="0"/>
        <w:numPr>
          <w:ilvl w:val="0"/>
          <w:numId w:val="25"/>
        </w:numPr>
        <w:tabs>
          <w:tab w:val="left" w:pos="472"/>
        </w:tabs>
        <w:spacing w:before="74"/>
        <w:ind w:right="135"/>
        <w:contextualSpacing w:val="0"/>
        <w:rPr>
          <w:sz w:val="21"/>
        </w:rPr>
      </w:pPr>
      <w:r>
        <w:rPr>
          <w:sz w:val="21"/>
        </w:rPr>
        <w:t>Individual instructors have the right to establish classroom attendance policies. Instructors will specifically</w:t>
      </w:r>
      <w:r>
        <w:rPr>
          <w:spacing w:val="-37"/>
          <w:sz w:val="21"/>
        </w:rPr>
        <w:t xml:space="preserve"> </w:t>
      </w:r>
      <w:r>
        <w:rPr>
          <w:sz w:val="21"/>
        </w:rPr>
        <w:t xml:space="preserve">state their attendance policies in their syllabi. Students are expected to report to class on </w:t>
      </w:r>
      <w:r>
        <w:rPr>
          <w:spacing w:val="-3"/>
          <w:sz w:val="21"/>
        </w:rPr>
        <w:t xml:space="preserve">time </w:t>
      </w:r>
      <w:r>
        <w:rPr>
          <w:sz w:val="21"/>
        </w:rPr>
        <w:t>and remain for the entire duration of the class. Repeatedly coming to class late disrupts the teaching/learning environment in the classroom and adversely affects the other students in the class. Repeatedly coming to class late will not be tolerated and may result in a referral to the Division Chair or the Behavioral Intervention Team. Students are expected to notify their instructors by voice-mail or e-mail when they are absent from class. Failure by students to attend classes, including online classes, may result in faculty initiated</w:t>
      </w:r>
      <w:r>
        <w:rPr>
          <w:spacing w:val="-24"/>
          <w:sz w:val="21"/>
        </w:rPr>
        <w:t xml:space="preserve"> </w:t>
      </w:r>
      <w:r>
        <w:rPr>
          <w:sz w:val="21"/>
        </w:rPr>
        <w:t>withdrawals.</w:t>
      </w:r>
    </w:p>
    <w:p w:rsidR="00387A94" w:rsidRDefault="00387A94" w:rsidP="00387A94">
      <w:pPr>
        <w:pStyle w:val="BodyText"/>
        <w:spacing w:before="4"/>
        <w:rPr>
          <w:sz w:val="17"/>
        </w:rPr>
      </w:pPr>
    </w:p>
    <w:p w:rsidR="00387A94" w:rsidRDefault="00387A94" w:rsidP="00387A94">
      <w:pPr>
        <w:pStyle w:val="ListParagraph"/>
        <w:widowControl w:val="0"/>
        <w:numPr>
          <w:ilvl w:val="0"/>
          <w:numId w:val="25"/>
        </w:numPr>
        <w:tabs>
          <w:tab w:val="left" w:pos="472"/>
        </w:tabs>
        <w:ind w:hanging="360"/>
        <w:contextualSpacing w:val="0"/>
        <w:rPr>
          <w:sz w:val="21"/>
        </w:rPr>
      </w:pPr>
      <w:r>
        <w:rPr>
          <w:sz w:val="21"/>
        </w:rPr>
        <w:t>Students are responsible for thoroughly reading course syllabi and understanding their</w:t>
      </w:r>
      <w:r>
        <w:rPr>
          <w:spacing w:val="-17"/>
          <w:sz w:val="21"/>
        </w:rPr>
        <w:t xml:space="preserve"> </w:t>
      </w:r>
      <w:r>
        <w:rPr>
          <w:sz w:val="21"/>
        </w:rPr>
        <w:t>content.</w:t>
      </w:r>
    </w:p>
    <w:p w:rsidR="00387A94" w:rsidRDefault="00387A94" w:rsidP="00387A94">
      <w:pPr>
        <w:pStyle w:val="BodyText"/>
        <w:spacing w:before="4"/>
        <w:rPr>
          <w:sz w:val="17"/>
        </w:rPr>
      </w:pPr>
    </w:p>
    <w:p w:rsidR="00387A94" w:rsidRDefault="00387A94" w:rsidP="00387A94">
      <w:pPr>
        <w:pStyle w:val="ListParagraph"/>
        <w:widowControl w:val="0"/>
        <w:numPr>
          <w:ilvl w:val="0"/>
          <w:numId w:val="25"/>
        </w:numPr>
        <w:tabs>
          <w:tab w:val="left" w:pos="472"/>
        </w:tabs>
        <w:ind w:right="225" w:hanging="360"/>
        <w:contextualSpacing w:val="0"/>
        <w:rPr>
          <w:sz w:val="21"/>
        </w:rPr>
      </w:pPr>
      <w:r>
        <w:rPr>
          <w:sz w:val="21"/>
        </w:rPr>
        <w:t xml:space="preserve">Students should refrain from conversations whenever the instructor or another student is speaking. Any type of distractive or disruptive behavior interrupts </w:t>
      </w:r>
      <w:r>
        <w:rPr>
          <w:b/>
          <w:sz w:val="21"/>
        </w:rPr>
        <w:t>(</w:t>
      </w:r>
      <w:r>
        <w:rPr>
          <w:sz w:val="21"/>
        </w:rPr>
        <w:t>distracts) the teaching/learning process and must be</w:t>
      </w:r>
      <w:r>
        <w:rPr>
          <w:spacing w:val="-29"/>
          <w:sz w:val="21"/>
        </w:rPr>
        <w:t xml:space="preserve"> </w:t>
      </w:r>
      <w:r>
        <w:rPr>
          <w:sz w:val="21"/>
        </w:rPr>
        <w:t>avoided.</w:t>
      </w:r>
    </w:p>
    <w:p w:rsidR="00387A94" w:rsidRDefault="00387A94" w:rsidP="00387A94">
      <w:pPr>
        <w:pStyle w:val="BodyText"/>
        <w:spacing w:before="4"/>
        <w:rPr>
          <w:sz w:val="17"/>
        </w:rPr>
      </w:pPr>
    </w:p>
    <w:p w:rsidR="00387A94" w:rsidRDefault="00387A94" w:rsidP="00387A94">
      <w:pPr>
        <w:pStyle w:val="ListParagraph"/>
        <w:widowControl w:val="0"/>
        <w:numPr>
          <w:ilvl w:val="0"/>
          <w:numId w:val="25"/>
        </w:numPr>
        <w:tabs>
          <w:tab w:val="left" w:pos="472"/>
        </w:tabs>
        <w:ind w:right="144" w:hanging="360"/>
        <w:contextualSpacing w:val="0"/>
        <w:rPr>
          <w:sz w:val="21"/>
        </w:rPr>
      </w:pPr>
      <w:r>
        <w:rPr>
          <w:sz w:val="21"/>
        </w:rPr>
        <w:t>The use of cell phones or other electronic devices is not permitted in classrooms, laboratories and testing centers. In the library, acceptable uses of such items and their acceptable noise levels are determined by Activity Zone Guidelines that are posted in the library. (In the event a student is expecting a call due to a family emergency, the cell phone/electronic device must be placed on vibrate and this information should be shared with the instructor prior to the beginning of the class.) Additionally, texting is not permitted while class is in session.</w:t>
      </w:r>
    </w:p>
    <w:p w:rsidR="00387A94" w:rsidRDefault="00387A94" w:rsidP="00387A94">
      <w:pPr>
        <w:pStyle w:val="BodyText"/>
        <w:spacing w:before="4"/>
        <w:rPr>
          <w:sz w:val="17"/>
        </w:rPr>
      </w:pPr>
    </w:p>
    <w:p w:rsidR="00387A94" w:rsidRDefault="00387A94" w:rsidP="00387A94">
      <w:pPr>
        <w:pStyle w:val="ListParagraph"/>
        <w:widowControl w:val="0"/>
        <w:numPr>
          <w:ilvl w:val="0"/>
          <w:numId w:val="25"/>
        </w:numPr>
        <w:tabs>
          <w:tab w:val="left" w:pos="472"/>
        </w:tabs>
        <w:ind w:right="743" w:hanging="360"/>
        <w:contextualSpacing w:val="0"/>
        <w:rPr>
          <w:sz w:val="21"/>
        </w:rPr>
      </w:pPr>
      <w:r>
        <w:rPr>
          <w:sz w:val="21"/>
        </w:rPr>
        <w:t>Students should not be reading any material in class that is not directly related to the content of the day’s discussion.</w:t>
      </w:r>
    </w:p>
    <w:p w:rsidR="00387A94" w:rsidRDefault="00387A94" w:rsidP="00387A94">
      <w:pPr>
        <w:pStyle w:val="BodyText"/>
        <w:spacing w:before="4"/>
        <w:rPr>
          <w:sz w:val="17"/>
        </w:rPr>
      </w:pPr>
    </w:p>
    <w:p w:rsidR="00387A94" w:rsidRDefault="00387A94" w:rsidP="00387A94">
      <w:pPr>
        <w:pStyle w:val="ListParagraph"/>
        <w:widowControl w:val="0"/>
        <w:numPr>
          <w:ilvl w:val="0"/>
          <w:numId w:val="25"/>
        </w:numPr>
        <w:tabs>
          <w:tab w:val="left" w:pos="472"/>
        </w:tabs>
        <w:ind w:right="462" w:hanging="360"/>
        <w:contextualSpacing w:val="0"/>
        <w:rPr>
          <w:sz w:val="21"/>
        </w:rPr>
      </w:pPr>
      <w:r>
        <w:rPr>
          <w:sz w:val="21"/>
        </w:rPr>
        <w:t xml:space="preserve">Students are expected to </w:t>
      </w:r>
      <w:r>
        <w:rPr>
          <w:spacing w:val="-3"/>
          <w:sz w:val="21"/>
        </w:rPr>
        <w:t xml:space="preserve">come </w:t>
      </w:r>
      <w:r>
        <w:rPr>
          <w:sz w:val="21"/>
        </w:rPr>
        <w:t>to class prepared with homework and readings completed. Academic success within the classroom generally requires two hours of work outside of class for each hour spent in</w:t>
      </w:r>
      <w:r>
        <w:rPr>
          <w:spacing w:val="-21"/>
          <w:sz w:val="21"/>
        </w:rPr>
        <w:t xml:space="preserve"> </w:t>
      </w:r>
      <w:r>
        <w:rPr>
          <w:sz w:val="21"/>
        </w:rPr>
        <w:t>class.</w:t>
      </w:r>
    </w:p>
    <w:p w:rsidR="00387A94" w:rsidRDefault="00387A94" w:rsidP="00387A94">
      <w:pPr>
        <w:pStyle w:val="BodyText"/>
        <w:spacing w:before="4"/>
        <w:rPr>
          <w:sz w:val="17"/>
        </w:rPr>
      </w:pPr>
    </w:p>
    <w:p w:rsidR="00387A94" w:rsidRDefault="00387A94" w:rsidP="00387A94">
      <w:pPr>
        <w:pStyle w:val="ListParagraph"/>
        <w:widowControl w:val="0"/>
        <w:numPr>
          <w:ilvl w:val="0"/>
          <w:numId w:val="25"/>
        </w:numPr>
        <w:tabs>
          <w:tab w:val="left" w:pos="472"/>
        </w:tabs>
        <w:ind w:right="137" w:hanging="360"/>
        <w:contextualSpacing w:val="0"/>
        <w:rPr>
          <w:sz w:val="21"/>
        </w:rPr>
      </w:pPr>
      <w:r>
        <w:rPr>
          <w:sz w:val="21"/>
        </w:rPr>
        <w:lastRenderedPageBreak/>
        <w:t>Students are expected to turn in assignments on time and in the format stipulated by instructors, to participate in class discussions, and to prepare for</w:t>
      </w:r>
      <w:r>
        <w:rPr>
          <w:spacing w:val="-11"/>
          <w:sz w:val="21"/>
        </w:rPr>
        <w:t xml:space="preserve"> </w:t>
      </w:r>
      <w:r>
        <w:rPr>
          <w:sz w:val="21"/>
        </w:rPr>
        <w:t>tests.</w:t>
      </w:r>
    </w:p>
    <w:p w:rsidR="00387A94" w:rsidRDefault="00387A94" w:rsidP="00387A94">
      <w:pPr>
        <w:pStyle w:val="BodyText"/>
        <w:spacing w:before="4"/>
        <w:rPr>
          <w:sz w:val="17"/>
        </w:rPr>
      </w:pPr>
    </w:p>
    <w:p w:rsidR="00387A94" w:rsidRDefault="00387A94" w:rsidP="00387A94">
      <w:pPr>
        <w:pStyle w:val="ListParagraph"/>
        <w:widowControl w:val="0"/>
        <w:numPr>
          <w:ilvl w:val="0"/>
          <w:numId w:val="25"/>
        </w:numPr>
        <w:tabs>
          <w:tab w:val="left" w:pos="472"/>
        </w:tabs>
        <w:ind w:right="440" w:hanging="360"/>
        <w:contextualSpacing w:val="0"/>
        <w:rPr>
          <w:sz w:val="21"/>
        </w:rPr>
      </w:pPr>
      <w:r>
        <w:rPr>
          <w:sz w:val="21"/>
        </w:rPr>
        <w:t>Students are responsible for all material covered and announcements made within classes, even when absent from</w:t>
      </w:r>
      <w:r>
        <w:rPr>
          <w:spacing w:val="-5"/>
          <w:sz w:val="21"/>
        </w:rPr>
        <w:t xml:space="preserve"> </w:t>
      </w:r>
      <w:r>
        <w:rPr>
          <w:sz w:val="21"/>
        </w:rPr>
        <w:t>classes.</w:t>
      </w:r>
    </w:p>
    <w:p w:rsidR="00387A94" w:rsidRDefault="00387A94" w:rsidP="00387A94">
      <w:pPr>
        <w:pStyle w:val="BodyText"/>
        <w:spacing w:before="5"/>
        <w:rPr>
          <w:sz w:val="17"/>
        </w:rPr>
      </w:pPr>
    </w:p>
    <w:p w:rsidR="00387A94" w:rsidRDefault="00387A94" w:rsidP="00387A94">
      <w:pPr>
        <w:pStyle w:val="ListParagraph"/>
        <w:widowControl w:val="0"/>
        <w:numPr>
          <w:ilvl w:val="0"/>
          <w:numId w:val="25"/>
        </w:numPr>
        <w:tabs>
          <w:tab w:val="left" w:pos="472"/>
        </w:tabs>
        <w:ind w:right="712" w:hanging="360"/>
        <w:contextualSpacing w:val="0"/>
        <w:rPr>
          <w:sz w:val="21"/>
        </w:rPr>
      </w:pPr>
      <w:r>
        <w:rPr>
          <w:sz w:val="21"/>
        </w:rPr>
        <w:t>Students are expected to wait for 15 minutes before leaving if their instructor does not appear for class as scheduled or does not leave instructions to await his/her</w:t>
      </w:r>
      <w:r>
        <w:rPr>
          <w:spacing w:val="-20"/>
          <w:sz w:val="21"/>
        </w:rPr>
        <w:t xml:space="preserve"> </w:t>
      </w:r>
      <w:r>
        <w:rPr>
          <w:sz w:val="21"/>
        </w:rPr>
        <w:t>arrival.</w:t>
      </w:r>
    </w:p>
    <w:p w:rsidR="00387A94" w:rsidRDefault="00387A94" w:rsidP="00387A94">
      <w:pPr>
        <w:pStyle w:val="BodyText"/>
        <w:spacing w:before="2"/>
        <w:rPr>
          <w:sz w:val="17"/>
        </w:rPr>
      </w:pPr>
    </w:p>
    <w:p w:rsidR="00387A94" w:rsidRDefault="00387A94" w:rsidP="00387A94">
      <w:pPr>
        <w:pStyle w:val="ListParagraph"/>
        <w:widowControl w:val="0"/>
        <w:numPr>
          <w:ilvl w:val="0"/>
          <w:numId w:val="25"/>
        </w:numPr>
        <w:tabs>
          <w:tab w:val="left" w:pos="472"/>
        </w:tabs>
        <w:ind w:right="170" w:hanging="360"/>
        <w:contextualSpacing w:val="0"/>
        <w:rPr>
          <w:sz w:val="21"/>
        </w:rPr>
      </w:pPr>
      <w:r>
        <w:rPr>
          <w:sz w:val="21"/>
        </w:rPr>
        <w:t>Program and course selection is the responsibility of the student. Students are strongly encouraged to meet with their faculty advisor for guidance about program and graduation requirements. Failure to meet with the faculty advisor may result in a delay in</w:t>
      </w:r>
      <w:r>
        <w:rPr>
          <w:spacing w:val="-10"/>
          <w:sz w:val="21"/>
        </w:rPr>
        <w:t xml:space="preserve"> </w:t>
      </w:r>
      <w:r>
        <w:rPr>
          <w:sz w:val="21"/>
        </w:rPr>
        <w:t>graduation.</w:t>
      </w:r>
    </w:p>
    <w:p w:rsidR="00387A94" w:rsidRDefault="00387A94" w:rsidP="00387A94">
      <w:pPr>
        <w:pStyle w:val="BodyText"/>
        <w:spacing w:before="4"/>
        <w:rPr>
          <w:sz w:val="17"/>
        </w:rPr>
      </w:pPr>
    </w:p>
    <w:p w:rsidR="00387A94" w:rsidRDefault="00387A94" w:rsidP="00387A94">
      <w:pPr>
        <w:pStyle w:val="ListParagraph"/>
        <w:widowControl w:val="0"/>
        <w:numPr>
          <w:ilvl w:val="0"/>
          <w:numId w:val="25"/>
        </w:numPr>
        <w:tabs>
          <w:tab w:val="left" w:pos="472"/>
        </w:tabs>
        <w:ind w:right="107" w:hanging="360"/>
        <w:contextualSpacing w:val="0"/>
        <w:rPr>
          <w:sz w:val="21"/>
        </w:rPr>
      </w:pPr>
      <w:r>
        <w:rPr>
          <w:sz w:val="21"/>
        </w:rPr>
        <w:t>Students are expected to adhere to the College’s “Acceptable Use of Technology Policy”. The RACC email system is an official means of communication within the college community. Therefore, the College has a right to send communications via email and the right to expect that those communications will be received and read in a timely manner. Students are expected to use email with good judgment and to be aware that email messages are not confidential, are owned by the College and privacy cannot be</w:t>
      </w:r>
      <w:r>
        <w:rPr>
          <w:spacing w:val="-12"/>
          <w:sz w:val="21"/>
        </w:rPr>
        <w:t xml:space="preserve"> </w:t>
      </w:r>
      <w:r>
        <w:rPr>
          <w:sz w:val="21"/>
        </w:rPr>
        <w:t>guaranteed.</w:t>
      </w:r>
    </w:p>
    <w:p w:rsidR="00387A94" w:rsidRPr="00387A94" w:rsidRDefault="00387A94" w:rsidP="00387A94">
      <w:pPr>
        <w:widowControl w:val="0"/>
        <w:tabs>
          <w:tab w:val="left" w:pos="472"/>
        </w:tabs>
        <w:ind w:right="107"/>
        <w:rPr>
          <w:sz w:val="21"/>
        </w:rPr>
      </w:pPr>
    </w:p>
    <w:p w:rsidR="00387A94" w:rsidRPr="00387A94" w:rsidRDefault="00387A94" w:rsidP="00387A94">
      <w:pPr>
        <w:rPr>
          <w:sz w:val="21"/>
          <w:szCs w:val="21"/>
        </w:rPr>
      </w:pPr>
      <w:r w:rsidRPr="00387A94">
        <w:rPr>
          <w:rFonts w:eastAsiaTheme="majorEastAsia"/>
          <w:sz w:val="21"/>
          <w:szCs w:val="21"/>
        </w:rPr>
        <w:t>Students are also required to review and abide by the College’s Code of Conduct contained within the student handbook section on the College’s website. Failure to comply with either the Code of Conduct or any of the items identified in this document may result in disciplinary action up to and including suspension or expulsion from the institution.</w:t>
      </w:r>
      <w:r w:rsidRPr="00387A94">
        <w:rPr>
          <w:sz w:val="21"/>
          <w:szCs w:val="21"/>
        </w:rPr>
        <w:t xml:space="preserve"> </w:t>
      </w:r>
    </w:p>
    <w:sectPr w:rsidR="00387A94" w:rsidRPr="00387A94">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0E15" w:rsidRDefault="007D0E15">
      <w:r>
        <w:separator/>
      </w:r>
    </w:p>
  </w:endnote>
  <w:endnote w:type="continuationSeparator" w:id="0">
    <w:p w:rsidR="007D0E15" w:rsidRDefault="007D0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669" w:rsidRPr="00082B3E" w:rsidRDefault="002D5669" w:rsidP="00256A74">
    <w:pPr>
      <w:tabs>
        <w:tab w:val="left" w:pos="3600"/>
        <w:tab w:val="right" w:pos="8640"/>
      </w:tabs>
      <w:jc w:val="both"/>
      <w:rPr>
        <w:sz w:val="16"/>
        <w:szCs w:val="20"/>
      </w:rPr>
    </w:pPr>
    <w:r>
      <w:rPr>
        <w:sz w:val="16"/>
        <w:szCs w:val="20"/>
      </w:rPr>
      <w:t>Prepared by:</w:t>
    </w:r>
    <w:r>
      <w:rPr>
        <w:sz w:val="16"/>
        <w:szCs w:val="20"/>
      </w:rPr>
      <w:tab/>
      <w:t>Date:</w:t>
    </w:r>
    <w:r>
      <w:rPr>
        <w:sz w:val="16"/>
        <w:szCs w:val="20"/>
      </w:rPr>
      <w:tab/>
    </w:r>
    <w:r w:rsidRPr="00082B3E">
      <w:rPr>
        <w:sz w:val="16"/>
        <w:szCs w:val="20"/>
      </w:rPr>
      <w:t>Form Approved by the Curriculum Committee 12/3/92</w:t>
    </w:r>
  </w:p>
  <w:p w:rsidR="002D5669" w:rsidRDefault="002D5669" w:rsidP="00256A74">
    <w:pPr>
      <w:pStyle w:val="Footer"/>
      <w:tabs>
        <w:tab w:val="clear" w:pos="4320"/>
        <w:tab w:val="left" w:pos="3600"/>
      </w:tabs>
    </w:pPr>
    <w:r>
      <w:rPr>
        <w:sz w:val="16"/>
        <w:szCs w:val="20"/>
      </w:rPr>
      <w:t xml:space="preserve">VPAA Approval </w:t>
    </w:r>
    <w:r>
      <w:rPr>
        <w:sz w:val="16"/>
        <w:szCs w:val="20"/>
      </w:rPr>
      <w:tab/>
      <w:t>Date:</w:t>
    </w:r>
    <w:r w:rsidRPr="00082B3E">
      <w:rPr>
        <w:sz w:val="16"/>
        <w:szCs w:val="20"/>
      </w:rPr>
      <w:t xml:space="preserve"> </w:t>
    </w:r>
    <w:r>
      <w:rPr>
        <w:sz w:val="16"/>
        <w:szCs w:val="20"/>
      </w:rPr>
      <w:tab/>
    </w:r>
    <w:r w:rsidRPr="00082B3E">
      <w:rPr>
        <w:sz w:val="16"/>
        <w:szCs w:val="20"/>
      </w:rPr>
      <w:t>Revised and approved 10/11/94; 3/97;10/03</w:t>
    </w:r>
    <w:r w:rsidRPr="00082B3E">
      <w:rPr>
        <w:sz w:val="16"/>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0E15" w:rsidRDefault="007D0E15">
      <w:r>
        <w:separator/>
      </w:r>
    </w:p>
  </w:footnote>
  <w:footnote w:type="continuationSeparator" w:id="0">
    <w:p w:rsidR="007D0E15" w:rsidRDefault="007D0E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E4B94"/>
    <w:multiLevelType w:val="hybridMultilevel"/>
    <w:tmpl w:val="7F6EFCF0"/>
    <w:lvl w:ilvl="0" w:tplc="A3185634">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E74B86"/>
    <w:multiLevelType w:val="hybridMultilevel"/>
    <w:tmpl w:val="46246138"/>
    <w:lvl w:ilvl="0" w:tplc="129AF3F2">
      <w:start w:val="1"/>
      <w:numFmt w:val="upperRoman"/>
      <w:lvlText w:val="%1."/>
      <w:lvlJc w:val="left"/>
      <w:pPr>
        <w:ind w:left="831" w:hanging="361"/>
      </w:pPr>
      <w:rPr>
        <w:rFonts w:ascii="Times New Roman" w:eastAsia="Times New Roman" w:hAnsi="Times New Roman" w:cs="Times New Roman" w:hint="default"/>
        <w:b/>
        <w:bCs/>
        <w:w w:val="100"/>
        <w:sz w:val="22"/>
        <w:szCs w:val="22"/>
      </w:rPr>
    </w:lvl>
    <w:lvl w:ilvl="1" w:tplc="19E835B0">
      <w:start w:val="1"/>
      <w:numFmt w:val="upperLetter"/>
      <w:lvlText w:val="%2."/>
      <w:lvlJc w:val="left"/>
      <w:pPr>
        <w:ind w:left="831" w:hanging="360"/>
      </w:pPr>
      <w:rPr>
        <w:rFonts w:ascii="Times New Roman" w:eastAsia="Times New Roman" w:hAnsi="Times New Roman" w:cs="Times New Roman" w:hint="default"/>
        <w:spacing w:val="-2"/>
        <w:w w:val="100"/>
        <w:sz w:val="22"/>
        <w:szCs w:val="22"/>
      </w:rPr>
    </w:lvl>
    <w:lvl w:ilvl="2" w:tplc="071E77B6">
      <w:start w:val="1"/>
      <w:numFmt w:val="decimal"/>
      <w:lvlText w:val="%3."/>
      <w:lvlJc w:val="left"/>
      <w:pPr>
        <w:ind w:left="1191" w:hanging="360"/>
      </w:pPr>
      <w:rPr>
        <w:rFonts w:ascii="Times New Roman" w:eastAsia="Times New Roman" w:hAnsi="Times New Roman" w:cs="Times New Roman" w:hint="default"/>
        <w:w w:val="100"/>
        <w:sz w:val="22"/>
        <w:szCs w:val="22"/>
      </w:rPr>
    </w:lvl>
    <w:lvl w:ilvl="3" w:tplc="00D2CBE2">
      <w:start w:val="1"/>
      <w:numFmt w:val="bullet"/>
      <w:lvlText w:val="•"/>
      <w:lvlJc w:val="left"/>
      <w:pPr>
        <w:ind w:left="2255" w:hanging="360"/>
      </w:pPr>
      <w:rPr>
        <w:rFonts w:hint="default"/>
      </w:rPr>
    </w:lvl>
    <w:lvl w:ilvl="4" w:tplc="442A6A3E">
      <w:start w:val="1"/>
      <w:numFmt w:val="bullet"/>
      <w:lvlText w:val="•"/>
      <w:lvlJc w:val="left"/>
      <w:pPr>
        <w:ind w:left="3310" w:hanging="360"/>
      </w:pPr>
      <w:rPr>
        <w:rFonts w:hint="default"/>
      </w:rPr>
    </w:lvl>
    <w:lvl w:ilvl="5" w:tplc="5DC4C20C">
      <w:start w:val="1"/>
      <w:numFmt w:val="bullet"/>
      <w:lvlText w:val="•"/>
      <w:lvlJc w:val="left"/>
      <w:pPr>
        <w:ind w:left="4365" w:hanging="360"/>
      </w:pPr>
      <w:rPr>
        <w:rFonts w:hint="default"/>
      </w:rPr>
    </w:lvl>
    <w:lvl w:ilvl="6" w:tplc="F208E782">
      <w:start w:val="1"/>
      <w:numFmt w:val="bullet"/>
      <w:lvlText w:val="•"/>
      <w:lvlJc w:val="left"/>
      <w:pPr>
        <w:ind w:left="5420" w:hanging="360"/>
      </w:pPr>
      <w:rPr>
        <w:rFonts w:hint="default"/>
      </w:rPr>
    </w:lvl>
    <w:lvl w:ilvl="7" w:tplc="F410ACE2">
      <w:start w:val="1"/>
      <w:numFmt w:val="bullet"/>
      <w:lvlText w:val="•"/>
      <w:lvlJc w:val="left"/>
      <w:pPr>
        <w:ind w:left="6475" w:hanging="360"/>
      </w:pPr>
      <w:rPr>
        <w:rFonts w:hint="default"/>
      </w:rPr>
    </w:lvl>
    <w:lvl w:ilvl="8" w:tplc="EEE4610C">
      <w:start w:val="1"/>
      <w:numFmt w:val="bullet"/>
      <w:lvlText w:val="•"/>
      <w:lvlJc w:val="left"/>
      <w:pPr>
        <w:ind w:left="7530" w:hanging="360"/>
      </w:pPr>
      <w:rPr>
        <w:rFonts w:hint="default"/>
      </w:rPr>
    </w:lvl>
  </w:abstractNum>
  <w:abstractNum w:abstractNumId="2" w15:restartNumberingAfterBreak="0">
    <w:nsid w:val="075D2FEC"/>
    <w:multiLevelType w:val="hybridMultilevel"/>
    <w:tmpl w:val="E49269A0"/>
    <w:lvl w:ilvl="0" w:tplc="AA60B7A8">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985794"/>
    <w:multiLevelType w:val="hybridMultilevel"/>
    <w:tmpl w:val="98A8D4BE"/>
    <w:lvl w:ilvl="0" w:tplc="4CBADFDC">
      <w:start w:val="1"/>
      <w:numFmt w:val="upperRoman"/>
      <w:lvlText w:val="%1."/>
      <w:lvlJc w:val="right"/>
      <w:pPr>
        <w:tabs>
          <w:tab w:val="num" w:pos="720"/>
        </w:tabs>
        <w:ind w:left="720" w:hanging="180"/>
      </w:pPr>
      <w:rPr>
        <w:rFonts w:hint="default"/>
        <w:b/>
        <w:i w:val="0"/>
      </w:rPr>
    </w:lvl>
    <w:lvl w:ilvl="1" w:tplc="3CB453FA">
      <w:start w:val="1"/>
      <w:numFmt w:val="upperLetter"/>
      <w:lvlText w:val="%2."/>
      <w:lvlJc w:val="left"/>
      <w:pPr>
        <w:ind w:left="1980" w:hanging="90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396D07"/>
    <w:multiLevelType w:val="hybridMultilevel"/>
    <w:tmpl w:val="7108B1C6"/>
    <w:lvl w:ilvl="0" w:tplc="4CBADFDC">
      <w:start w:val="1"/>
      <w:numFmt w:val="upperRoman"/>
      <w:lvlText w:val="%1."/>
      <w:lvlJc w:val="right"/>
      <w:pPr>
        <w:tabs>
          <w:tab w:val="num" w:pos="720"/>
        </w:tabs>
        <w:ind w:left="720" w:hanging="18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44D052E"/>
    <w:multiLevelType w:val="hybridMultilevel"/>
    <w:tmpl w:val="79D67F06"/>
    <w:lvl w:ilvl="0" w:tplc="11D8DEC2">
      <w:start w:val="1"/>
      <w:numFmt w:val="bullet"/>
      <w:lvlText w:val="o"/>
      <w:lvlJc w:val="left"/>
      <w:pPr>
        <w:ind w:left="1551" w:hanging="360"/>
      </w:pPr>
      <w:rPr>
        <w:rFonts w:ascii="Courier New" w:eastAsia="Courier New" w:hAnsi="Courier New" w:cs="Courier New" w:hint="default"/>
        <w:w w:val="100"/>
        <w:sz w:val="22"/>
        <w:szCs w:val="22"/>
      </w:rPr>
    </w:lvl>
    <w:lvl w:ilvl="1" w:tplc="58AC56FC">
      <w:start w:val="1"/>
      <w:numFmt w:val="bullet"/>
      <w:lvlText w:val="o"/>
      <w:lvlJc w:val="left"/>
      <w:pPr>
        <w:ind w:left="2271" w:hanging="360"/>
      </w:pPr>
      <w:rPr>
        <w:rFonts w:ascii="Courier New" w:eastAsia="Courier New" w:hAnsi="Courier New" w:cs="Courier New" w:hint="default"/>
        <w:w w:val="100"/>
        <w:sz w:val="22"/>
        <w:szCs w:val="22"/>
      </w:rPr>
    </w:lvl>
    <w:lvl w:ilvl="2" w:tplc="7B668880">
      <w:start w:val="1"/>
      <w:numFmt w:val="bullet"/>
      <w:lvlText w:val="•"/>
      <w:lvlJc w:val="left"/>
      <w:pPr>
        <w:ind w:left="3097" w:hanging="360"/>
      </w:pPr>
      <w:rPr>
        <w:rFonts w:hint="default"/>
      </w:rPr>
    </w:lvl>
    <w:lvl w:ilvl="3" w:tplc="36049A2C">
      <w:start w:val="1"/>
      <w:numFmt w:val="bullet"/>
      <w:lvlText w:val="•"/>
      <w:lvlJc w:val="left"/>
      <w:pPr>
        <w:ind w:left="3915" w:hanging="360"/>
      </w:pPr>
      <w:rPr>
        <w:rFonts w:hint="default"/>
      </w:rPr>
    </w:lvl>
    <w:lvl w:ilvl="4" w:tplc="16B81406">
      <w:start w:val="1"/>
      <w:numFmt w:val="bullet"/>
      <w:lvlText w:val="•"/>
      <w:lvlJc w:val="left"/>
      <w:pPr>
        <w:ind w:left="4733" w:hanging="360"/>
      </w:pPr>
      <w:rPr>
        <w:rFonts w:hint="default"/>
      </w:rPr>
    </w:lvl>
    <w:lvl w:ilvl="5" w:tplc="822C75D6">
      <w:start w:val="1"/>
      <w:numFmt w:val="bullet"/>
      <w:lvlText w:val="•"/>
      <w:lvlJc w:val="left"/>
      <w:pPr>
        <w:ind w:left="5551" w:hanging="360"/>
      </w:pPr>
      <w:rPr>
        <w:rFonts w:hint="default"/>
      </w:rPr>
    </w:lvl>
    <w:lvl w:ilvl="6" w:tplc="FACC1D28">
      <w:start w:val="1"/>
      <w:numFmt w:val="bullet"/>
      <w:lvlText w:val="•"/>
      <w:lvlJc w:val="left"/>
      <w:pPr>
        <w:ind w:left="6368" w:hanging="360"/>
      </w:pPr>
      <w:rPr>
        <w:rFonts w:hint="default"/>
      </w:rPr>
    </w:lvl>
    <w:lvl w:ilvl="7" w:tplc="D2F6CEAE">
      <w:start w:val="1"/>
      <w:numFmt w:val="bullet"/>
      <w:lvlText w:val="•"/>
      <w:lvlJc w:val="left"/>
      <w:pPr>
        <w:ind w:left="7186" w:hanging="360"/>
      </w:pPr>
      <w:rPr>
        <w:rFonts w:hint="default"/>
      </w:rPr>
    </w:lvl>
    <w:lvl w:ilvl="8" w:tplc="86CA63F0">
      <w:start w:val="1"/>
      <w:numFmt w:val="bullet"/>
      <w:lvlText w:val="•"/>
      <w:lvlJc w:val="left"/>
      <w:pPr>
        <w:ind w:left="8004" w:hanging="360"/>
      </w:pPr>
      <w:rPr>
        <w:rFonts w:hint="default"/>
      </w:rPr>
    </w:lvl>
  </w:abstractNum>
  <w:abstractNum w:abstractNumId="6" w15:restartNumberingAfterBreak="0">
    <w:nsid w:val="234960C2"/>
    <w:multiLevelType w:val="hybridMultilevel"/>
    <w:tmpl w:val="E66449D4"/>
    <w:lvl w:ilvl="0" w:tplc="CD083C60">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F0393D"/>
    <w:multiLevelType w:val="hybridMultilevel"/>
    <w:tmpl w:val="218A04A8"/>
    <w:lvl w:ilvl="0" w:tplc="026C271A">
      <w:start w:val="1"/>
      <w:numFmt w:val="bullet"/>
      <w:lvlText w:val="o"/>
      <w:lvlJc w:val="left"/>
      <w:pPr>
        <w:ind w:left="1551" w:hanging="360"/>
      </w:pPr>
      <w:rPr>
        <w:rFonts w:ascii="Courier New" w:eastAsia="Courier New" w:hAnsi="Courier New" w:cs="Courier New" w:hint="default"/>
        <w:w w:val="100"/>
        <w:sz w:val="22"/>
        <w:szCs w:val="22"/>
      </w:rPr>
    </w:lvl>
    <w:lvl w:ilvl="1" w:tplc="8F460A70">
      <w:start w:val="1"/>
      <w:numFmt w:val="bullet"/>
      <w:lvlText w:val="•"/>
      <w:lvlJc w:val="left"/>
      <w:pPr>
        <w:ind w:left="2368" w:hanging="360"/>
      </w:pPr>
      <w:rPr>
        <w:rFonts w:hint="default"/>
      </w:rPr>
    </w:lvl>
    <w:lvl w:ilvl="2" w:tplc="C540DE86">
      <w:start w:val="1"/>
      <w:numFmt w:val="bullet"/>
      <w:lvlText w:val="•"/>
      <w:lvlJc w:val="left"/>
      <w:pPr>
        <w:ind w:left="3176" w:hanging="360"/>
      </w:pPr>
      <w:rPr>
        <w:rFonts w:hint="default"/>
      </w:rPr>
    </w:lvl>
    <w:lvl w:ilvl="3" w:tplc="47CE17A2">
      <w:start w:val="1"/>
      <w:numFmt w:val="bullet"/>
      <w:lvlText w:val="•"/>
      <w:lvlJc w:val="left"/>
      <w:pPr>
        <w:ind w:left="3984" w:hanging="360"/>
      </w:pPr>
      <w:rPr>
        <w:rFonts w:hint="default"/>
      </w:rPr>
    </w:lvl>
    <w:lvl w:ilvl="4" w:tplc="1AEE9E2A">
      <w:start w:val="1"/>
      <w:numFmt w:val="bullet"/>
      <w:lvlText w:val="•"/>
      <w:lvlJc w:val="left"/>
      <w:pPr>
        <w:ind w:left="4792" w:hanging="360"/>
      </w:pPr>
      <w:rPr>
        <w:rFonts w:hint="default"/>
      </w:rPr>
    </w:lvl>
    <w:lvl w:ilvl="5" w:tplc="3A287056">
      <w:start w:val="1"/>
      <w:numFmt w:val="bullet"/>
      <w:lvlText w:val="•"/>
      <w:lvlJc w:val="left"/>
      <w:pPr>
        <w:ind w:left="5600" w:hanging="360"/>
      </w:pPr>
      <w:rPr>
        <w:rFonts w:hint="default"/>
      </w:rPr>
    </w:lvl>
    <w:lvl w:ilvl="6" w:tplc="EBF6E350">
      <w:start w:val="1"/>
      <w:numFmt w:val="bullet"/>
      <w:lvlText w:val="•"/>
      <w:lvlJc w:val="left"/>
      <w:pPr>
        <w:ind w:left="6408" w:hanging="360"/>
      </w:pPr>
      <w:rPr>
        <w:rFonts w:hint="default"/>
      </w:rPr>
    </w:lvl>
    <w:lvl w:ilvl="7" w:tplc="355456F8">
      <w:start w:val="1"/>
      <w:numFmt w:val="bullet"/>
      <w:lvlText w:val="•"/>
      <w:lvlJc w:val="left"/>
      <w:pPr>
        <w:ind w:left="7216" w:hanging="360"/>
      </w:pPr>
      <w:rPr>
        <w:rFonts w:hint="default"/>
      </w:rPr>
    </w:lvl>
    <w:lvl w:ilvl="8" w:tplc="EF645EE6">
      <w:start w:val="1"/>
      <w:numFmt w:val="bullet"/>
      <w:lvlText w:val="•"/>
      <w:lvlJc w:val="left"/>
      <w:pPr>
        <w:ind w:left="8024" w:hanging="360"/>
      </w:pPr>
      <w:rPr>
        <w:rFonts w:hint="default"/>
      </w:rPr>
    </w:lvl>
  </w:abstractNum>
  <w:abstractNum w:abstractNumId="8" w15:restartNumberingAfterBreak="0">
    <w:nsid w:val="25056DF8"/>
    <w:multiLevelType w:val="hybridMultilevel"/>
    <w:tmpl w:val="2FA4EC50"/>
    <w:lvl w:ilvl="0" w:tplc="4A8073FA">
      <w:start w:val="1"/>
      <w:numFmt w:val="bullet"/>
      <w:lvlText w:val=""/>
      <w:lvlJc w:val="left"/>
      <w:pPr>
        <w:ind w:left="831" w:hanging="360"/>
      </w:pPr>
      <w:rPr>
        <w:rFonts w:ascii="Symbol" w:eastAsia="Symbol" w:hAnsi="Symbol" w:cs="Symbol" w:hint="default"/>
        <w:w w:val="100"/>
        <w:sz w:val="21"/>
        <w:szCs w:val="21"/>
      </w:rPr>
    </w:lvl>
    <w:lvl w:ilvl="1" w:tplc="DBEECB06">
      <w:start w:val="1"/>
      <w:numFmt w:val="bullet"/>
      <w:lvlText w:val="•"/>
      <w:lvlJc w:val="left"/>
      <w:pPr>
        <w:ind w:left="1760" w:hanging="360"/>
      </w:pPr>
      <w:rPr>
        <w:rFonts w:hint="default"/>
      </w:rPr>
    </w:lvl>
    <w:lvl w:ilvl="2" w:tplc="4EB621F2">
      <w:start w:val="1"/>
      <w:numFmt w:val="bullet"/>
      <w:lvlText w:val="•"/>
      <w:lvlJc w:val="left"/>
      <w:pPr>
        <w:ind w:left="2680" w:hanging="360"/>
      </w:pPr>
      <w:rPr>
        <w:rFonts w:hint="default"/>
      </w:rPr>
    </w:lvl>
    <w:lvl w:ilvl="3" w:tplc="C2D881A0">
      <w:start w:val="1"/>
      <w:numFmt w:val="bullet"/>
      <w:lvlText w:val="•"/>
      <w:lvlJc w:val="left"/>
      <w:pPr>
        <w:ind w:left="3600" w:hanging="360"/>
      </w:pPr>
      <w:rPr>
        <w:rFonts w:hint="default"/>
      </w:rPr>
    </w:lvl>
    <w:lvl w:ilvl="4" w:tplc="5B043ED2">
      <w:start w:val="1"/>
      <w:numFmt w:val="bullet"/>
      <w:lvlText w:val="•"/>
      <w:lvlJc w:val="left"/>
      <w:pPr>
        <w:ind w:left="4520" w:hanging="360"/>
      </w:pPr>
      <w:rPr>
        <w:rFonts w:hint="default"/>
      </w:rPr>
    </w:lvl>
    <w:lvl w:ilvl="5" w:tplc="7E2E363E">
      <w:start w:val="1"/>
      <w:numFmt w:val="bullet"/>
      <w:lvlText w:val="•"/>
      <w:lvlJc w:val="left"/>
      <w:pPr>
        <w:ind w:left="5440" w:hanging="360"/>
      </w:pPr>
      <w:rPr>
        <w:rFonts w:hint="default"/>
      </w:rPr>
    </w:lvl>
    <w:lvl w:ilvl="6" w:tplc="51AA363E">
      <w:start w:val="1"/>
      <w:numFmt w:val="bullet"/>
      <w:lvlText w:val="•"/>
      <w:lvlJc w:val="left"/>
      <w:pPr>
        <w:ind w:left="6360" w:hanging="360"/>
      </w:pPr>
      <w:rPr>
        <w:rFonts w:hint="default"/>
      </w:rPr>
    </w:lvl>
    <w:lvl w:ilvl="7" w:tplc="60F045DA">
      <w:start w:val="1"/>
      <w:numFmt w:val="bullet"/>
      <w:lvlText w:val="•"/>
      <w:lvlJc w:val="left"/>
      <w:pPr>
        <w:ind w:left="7280" w:hanging="360"/>
      </w:pPr>
      <w:rPr>
        <w:rFonts w:hint="default"/>
      </w:rPr>
    </w:lvl>
    <w:lvl w:ilvl="8" w:tplc="1FBA7FC6">
      <w:start w:val="1"/>
      <w:numFmt w:val="bullet"/>
      <w:lvlText w:val="•"/>
      <w:lvlJc w:val="left"/>
      <w:pPr>
        <w:ind w:left="8200" w:hanging="360"/>
      </w:pPr>
      <w:rPr>
        <w:rFonts w:hint="default"/>
      </w:rPr>
    </w:lvl>
  </w:abstractNum>
  <w:abstractNum w:abstractNumId="9" w15:restartNumberingAfterBreak="0">
    <w:nsid w:val="2630387B"/>
    <w:multiLevelType w:val="hybridMultilevel"/>
    <w:tmpl w:val="FDD44C4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7E245D9"/>
    <w:multiLevelType w:val="singleLevel"/>
    <w:tmpl w:val="C436CB90"/>
    <w:lvl w:ilvl="0">
      <w:start w:val="1"/>
      <w:numFmt w:val="upperRoman"/>
      <w:lvlText w:val="%1."/>
      <w:lvlJc w:val="left"/>
      <w:pPr>
        <w:tabs>
          <w:tab w:val="num" w:pos="840"/>
        </w:tabs>
        <w:ind w:left="840" w:hanging="720"/>
      </w:pPr>
    </w:lvl>
  </w:abstractNum>
  <w:abstractNum w:abstractNumId="11" w15:restartNumberingAfterBreak="0">
    <w:nsid w:val="2C7D7ED8"/>
    <w:multiLevelType w:val="hybridMultilevel"/>
    <w:tmpl w:val="0784C530"/>
    <w:lvl w:ilvl="0" w:tplc="04090015">
      <w:start w:val="1"/>
      <w:numFmt w:val="upp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 w15:restartNumberingAfterBreak="0">
    <w:nsid w:val="329251F8"/>
    <w:multiLevelType w:val="hybridMultilevel"/>
    <w:tmpl w:val="929C0262"/>
    <w:lvl w:ilvl="0" w:tplc="A318563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2995DB4"/>
    <w:multiLevelType w:val="multilevel"/>
    <w:tmpl w:val="45D684BC"/>
    <w:lvl w:ilvl="0">
      <w:start w:val="1"/>
      <w:numFmt w:val="upperRoman"/>
      <w:lvlText w:val="%1."/>
      <w:lvlJc w:val="right"/>
      <w:pPr>
        <w:tabs>
          <w:tab w:val="num" w:pos="720"/>
        </w:tabs>
        <w:ind w:left="720" w:hanging="18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52A3E6B"/>
    <w:multiLevelType w:val="hybridMultilevel"/>
    <w:tmpl w:val="B8F0501C"/>
    <w:lvl w:ilvl="0" w:tplc="DC064C4E">
      <w:start w:val="4"/>
      <w:numFmt w:val="upperLetter"/>
      <w:lvlText w:val="%1."/>
      <w:lvlJc w:val="left"/>
      <w:pPr>
        <w:ind w:left="1011" w:hanging="540"/>
      </w:pPr>
      <w:rPr>
        <w:rFonts w:ascii="Times New Roman" w:eastAsia="Times New Roman" w:hAnsi="Times New Roman" w:cs="Times New Roman" w:hint="default"/>
        <w:spacing w:val="-1"/>
        <w:w w:val="100"/>
        <w:sz w:val="22"/>
        <w:szCs w:val="22"/>
      </w:rPr>
    </w:lvl>
    <w:lvl w:ilvl="1" w:tplc="D4DA635A">
      <w:start w:val="1"/>
      <w:numFmt w:val="bullet"/>
      <w:lvlText w:val="•"/>
      <w:lvlJc w:val="left"/>
      <w:pPr>
        <w:ind w:left="1918" w:hanging="540"/>
      </w:pPr>
      <w:rPr>
        <w:rFonts w:hint="default"/>
      </w:rPr>
    </w:lvl>
    <w:lvl w:ilvl="2" w:tplc="09E4B0CC">
      <w:start w:val="1"/>
      <w:numFmt w:val="bullet"/>
      <w:lvlText w:val="•"/>
      <w:lvlJc w:val="left"/>
      <w:pPr>
        <w:ind w:left="2816" w:hanging="540"/>
      </w:pPr>
      <w:rPr>
        <w:rFonts w:hint="default"/>
      </w:rPr>
    </w:lvl>
    <w:lvl w:ilvl="3" w:tplc="21C4CC22">
      <w:start w:val="1"/>
      <w:numFmt w:val="bullet"/>
      <w:lvlText w:val="•"/>
      <w:lvlJc w:val="left"/>
      <w:pPr>
        <w:ind w:left="3714" w:hanging="540"/>
      </w:pPr>
      <w:rPr>
        <w:rFonts w:hint="default"/>
      </w:rPr>
    </w:lvl>
    <w:lvl w:ilvl="4" w:tplc="AEAA5030">
      <w:start w:val="1"/>
      <w:numFmt w:val="bullet"/>
      <w:lvlText w:val="•"/>
      <w:lvlJc w:val="left"/>
      <w:pPr>
        <w:ind w:left="4612" w:hanging="540"/>
      </w:pPr>
      <w:rPr>
        <w:rFonts w:hint="default"/>
      </w:rPr>
    </w:lvl>
    <w:lvl w:ilvl="5" w:tplc="B55AD79A">
      <w:start w:val="1"/>
      <w:numFmt w:val="bullet"/>
      <w:lvlText w:val="•"/>
      <w:lvlJc w:val="left"/>
      <w:pPr>
        <w:ind w:left="5510" w:hanging="540"/>
      </w:pPr>
      <w:rPr>
        <w:rFonts w:hint="default"/>
      </w:rPr>
    </w:lvl>
    <w:lvl w:ilvl="6" w:tplc="C836626A">
      <w:start w:val="1"/>
      <w:numFmt w:val="bullet"/>
      <w:lvlText w:val="•"/>
      <w:lvlJc w:val="left"/>
      <w:pPr>
        <w:ind w:left="6408" w:hanging="540"/>
      </w:pPr>
      <w:rPr>
        <w:rFonts w:hint="default"/>
      </w:rPr>
    </w:lvl>
    <w:lvl w:ilvl="7" w:tplc="F488B6CA">
      <w:start w:val="1"/>
      <w:numFmt w:val="bullet"/>
      <w:lvlText w:val="•"/>
      <w:lvlJc w:val="left"/>
      <w:pPr>
        <w:ind w:left="7306" w:hanging="540"/>
      </w:pPr>
      <w:rPr>
        <w:rFonts w:hint="default"/>
      </w:rPr>
    </w:lvl>
    <w:lvl w:ilvl="8" w:tplc="D4402498">
      <w:start w:val="1"/>
      <w:numFmt w:val="bullet"/>
      <w:lvlText w:val="•"/>
      <w:lvlJc w:val="left"/>
      <w:pPr>
        <w:ind w:left="8204" w:hanging="540"/>
      </w:pPr>
      <w:rPr>
        <w:rFonts w:hint="default"/>
      </w:rPr>
    </w:lvl>
  </w:abstractNum>
  <w:abstractNum w:abstractNumId="15" w15:restartNumberingAfterBreak="0">
    <w:nsid w:val="3CAF4730"/>
    <w:multiLevelType w:val="multilevel"/>
    <w:tmpl w:val="BA689D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EBC6868"/>
    <w:multiLevelType w:val="hybridMultilevel"/>
    <w:tmpl w:val="45D684BC"/>
    <w:lvl w:ilvl="0" w:tplc="4CBADFDC">
      <w:start w:val="1"/>
      <w:numFmt w:val="upperRoman"/>
      <w:lvlText w:val="%1."/>
      <w:lvlJc w:val="right"/>
      <w:pPr>
        <w:tabs>
          <w:tab w:val="num" w:pos="720"/>
        </w:tabs>
        <w:ind w:left="720" w:hanging="18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29510C2"/>
    <w:multiLevelType w:val="multilevel"/>
    <w:tmpl w:val="45D684BC"/>
    <w:lvl w:ilvl="0">
      <w:start w:val="1"/>
      <w:numFmt w:val="upperRoman"/>
      <w:lvlText w:val="%1."/>
      <w:lvlJc w:val="right"/>
      <w:pPr>
        <w:tabs>
          <w:tab w:val="num" w:pos="720"/>
        </w:tabs>
        <w:ind w:left="720" w:hanging="18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5867A66"/>
    <w:multiLevelType w:val="multilevel"/>
    <w:tmpl w:val="367804E6"/>
    <w:lvl w:ilvl="0">
      <w:start w:val="1"/>
      <w:numFmt w:val="upperRoman"/>
      <w:lvlText w:val="%1."/>
      <w:lvlJc w:val="right"/>
      <w:pPr>
        <w:tabs>
          <w:tab w:val="num" w:pos="1620"/>
        </w:tabs>
        <w:ind w:left="1620" w:hanging="180"/>
      </w:pPr>
      <w:rPr>
        <w:rFonts w:hint="default"/>
        <w:b/>
        <w:i w:val="0"/>
      </w:rPr>
    </w:lvl>
    <w:lvl w:ilvl="1">
      <w:start w:val="1"/>
      <w:numFmt w:val="lowerLetter"/>
      <w:lvlText w:val="%2."/>
      <w:lvlJc w:val="left"/>
      <w:pPr>
        <w:tabs>
          <w:tab w:val="num" w:pos="2340"/>
        </w:tabs>
        <w:ind w:left="2340" w:hanging="360"/>
      </w:pPr>
    </w:lvl>
    <w:lvl w:ilvl="2">
      <w:start w:val="1"/>
      <w:numFmt w:val="lowerRoman"/>
      <w:lvlText w:val="%3."/>
      <w:lvlJc w:val="right"/>
      <w:pPr>
        <w:tabs>
          <w:tab w:val="num" w:pos="3060"/>
        </w:tabs>
        <w:ind w:left="3060" w:hanging="180"/>
      </w:pPr>
    </w:lvl>
    <w:lvl w:ilvl="3">
      <w:start w:val="1"/>
      <w:numFmt w:val="decimal"/>
      <w:lvlText w:val="%4."/>
      <w:lvlJc w:val="left"/>
      <w:pPr>
        <w:tabs>
          <w:tab w:val="num" w:pos="3780"/>
        </w:tabs>
        <w:ind w:left="3780" w:hanging="360"/>
      </w:pPr>
    </w:lvl>
    <w:lvl w:ilvl="4">
      <w:start w:val="1"/>
      <w:numFmt w:val="lowerLetter"/>
      <w:lvlText w:val="%5."/>
      <w:lvlJc w:val="left"/>
      <w:pPr>
        <w:tabs>
          <w:tab w:val="num" w:pos="4500"/>
        </w:tabs>
        <w:ind w:left="4500" w:hanging="360"/>
      </w:pPr>
    </w:lvl>
    <w:lvl w:ilvl="5">
      <w:start w:val="1"/>
      <w:numFmt w:val="lowerRoman"/>
      <w:lvlText w:val="%6."/>
      <w:lvlJc w:val="right"/>
      <w:pPr>
        <w:tabs>
          <w:tab w:val="num" w:pos="5220"/>
        </w:tabs>
        <w:ind w:left="5220" w:hanging="180"/>
      </w:pPr>
    </w:lvl>
    <w:lvl w:ilvl="6">
      <w:start w:val="1"/>
      <w:numFmt w:val="decimal"/>
      <w:lvlText w:val="%7."/>
      <w:lvlJc w:val="left"/>
      <w:pPr>
        <w:tabs>
          <w:tab w:val="num" w:pos="5940"/>
        </w:tabs>
        <w:ind w:left="5940" w:hanging="360"/>
      </w:pPr>
    </w:lvl>
    <w:lvl w:ilvl="7">
      <w:start w:val="1"/>
      <w:numFmt w:val="lowerLetter"/>
      <w:lvlText w:val="%8."/>
      <w:lvlJc w:val="left"/>
      <w:pPr>
        <w:tabs>
          <w:tab w:val="num" w:pos="6660"/>
        </w:tabs>
        <w:ind w:left="6660" w:hanging="360"/>
      </w:pPr>
    </w:lvl>
    <w:lvl w:ilvl="8">
      <w:start w:val="1"/>
      <w:numFmt w:val="lowerRoman"/>
      <w:lvlText w:val="%9."/>
      <w:lvlJc w:val="right"/>
      <w:pPr>
        <w:tabs>
          <w:tab w:val="num" w:pos="7380"/>
        </w:tabs>
        <w:ind w:left="7380" w:hanging="180"/>
      </w:pPr>
    </w:lvl>
  </w:abstractNum>
  <w:abstractNum w:abstractNumId="19" w15:restartNumberingAfterBreak="0">
    <w:nsid w:val="458C45D1"/>
    <w:multiLevelType w:val="hybridMultilevel"/>
    <w:tmpl w:val="CAFE2144"/>
    <w:lvl w:ilvl="0" w:tplc="4CBADFDC">
      <w:start w:val="1"/>
      <w:numFmt w:val="upperRoman"/>
      <w:lvlText w:val="%1."/>
      <w:lvlJc w:val="right"/>
      <w:pPr>
        <w:tabs>
          <w:tab w:val="num" w:pos="180"/>
        </w:tabs>
        <w:ind w:left="180" w:hanging="180"/>
      </w:pPr>
      <w:rPr>
        <w:rFonts w:hint="default"/>
        <w:b/>
        <w:i w:val="0"/>
      </w:rPr>
    </w:lvl>
    <w:lvl w:ilvl="1" w:tplc="04090019">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20" w15:restartNumberingAfterBreak="0">
    <w:nsid w:val="4E0F6768"/>
    <w:multiLevelType w:val="hybridMultilevel"/>
    <w:tmpl w:val="95A44CB0"/>
    <w:lvl w:ilvl="0" w:tplc="04090013">
      <w:start w:val="1"/>
      <w:numFmt w:val="upperRoman"/>
      <w:lvlText w:val="%1."/>
      <w:lvlJc w:val="right"/>
      <w:pPr>
        <w:tabs>
          <w:tab w:val="num" w:pos="540"/>
        </w:tabs>
        <w:ind w:left="54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FAD7406"/>
    <w:multiLevelType w:val="hybridMultilevel"/>
    <w:tmpl w:val="D8FAAAA2"/>
    <w:lvl w:ilvl="0" w:tplc="6D8637E0">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CC5331"/>
    <w:multiLevelType w:val="hybridMultilevel"/>
    <w:tmpl w:val="4634886A"/>
    <w:lvl w:ilvl="0" w:tplc="A318563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41163C4"/>
    <w:multiLevelType w:val="multilevel"/>
    <w:tmpl w:val="36443C6C"/>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82A7A5F"/>
    <w:multiLevelType w:val="hybridMultilevel"/>
    <w:tmpl w:val="E3EA0F12"/>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5" w15:restartNumberingAfterBreak="0">
    <w:nsid w:val="66BF0585"/>
    <w:multiLevelType w:val="hybridMultilevel"/>
    <w:tmpl w:val="F858DA5E"/>
    <w:lvl w:ilvl="0" w:tplc="C324DDF0">
      <w:start w:val="1"/>
      <w:numFmt w:val="decimal"/>
      <w:lvlText w:val="%1."/>
      <w:lvlJc w:val="left"/>
      <w:pPr>
        <w:ind w:left="471" w:hanging="361"/>
      </w:pPr>
      <w:rPr>
        <w:rFonts w:ascii="Times New Roman" w:eastAsia="Times New Roman" w:hAnsi="Times New Roman" w:cs="Times New Roman" w:hint="default"/>
        <w:w w:val="100"/>
        <w:sz w:val="21"/>
        <w:szCs w:val="21"/>
      </w:rPr>
    </w:lvl>
    <w:lvl w:ilvl="1" w:tplc="CB9E0574">
      <w:start w:val="1"/>
      <w:numFmt w:val="bullet"/>
      <w:lvlText w:val=""/>
      <w:lvlJc w:val="left"/>
      <w:pPr>
        <w:ind w:left="831" w:hanging="360"/>
      </w:pPr>
      <w:rPr>
        <w:rFonts w:ascii="Symbol" w:eastAsia="Symbol" w:hAnsi="Symbol" w:cs="Symbol" w:hint="default"/>
        <w:w w:val="100"/>
        <w:sz w:val="21"/>
        <w:szCs w:val="21"/>
      </w:rPr>
    </w:lvl>
    <w:lvl w:ilvl="2" w:tplc="B16C27E4">
      <w:start w:val="1"/>
      <w:numFmt w:val="bullet"/>
      <w:lvlText w:val="•"/>
      <w:lvlJc w:val="left"/>
      <w:pPr>
        <w:ind w:left="1862" w:hanging="360"/>
      </w:pPr>
      <w:rPr>
        <w:rFonts w:hint="default"/>
      </w:rPr>
    </w:lvl>
    <w:lvl w:ilvl="3" w:tplc="E20C8CC2">
      <w:start w:val="1"/>
      <w:numFmt w:val="bullet"/>
      <w:lvlText w:val="•"/>
      <w:lvlJc w:val="left"/>
      <w:pPr>
        <w:ind w:left="2884" w:hanging="360"/>
      </w:pPr>
      <w:rPr>
        <w:rFonts w:hint="default"/>
      </w:rPr>
    </w:lvl>
    <w:lvl w:ilvl="4" w:tplc="9310665C">
      <w:start w:val="1"/>
      <w:numFmt w:val="bullet"/>
      <w:lvlText w:val="•"/>
      <w:lvlJc w:val="left"/>
      <w:pPr>
        <w:ind w:left="3906" w:hanging="360"/>
      </w:pPr>
      <w:rPr>
        <w:rFonts w:hint="default"/>
      </w:rPr>
    </w:lvl>
    <w:lvl w:ilvl="5" w:tplc="4EBABE44">
      <w:start w:val="1"/>
      <w:numFmt w:val="bullet"/>
      <w:lvlText w:val="•"/>
      <w:lvlJc w:val="left"/>
      <w:pPr>
        <w:ind w:left="4928" w:hanging="360"/>
      </w:pPr>
      <w:rPr>
        <w:rFonts w:hint="default"/>
      </w:rPr>
    </w:lvl>
    <w:lvl w:ilvl="6" w:tplc="ADDAF7D2">
      <w:start w:val="1"/>
      <w:numFmt w:val="bullet"/>
      <w:lvlText w:val="•"/>
      <w:lvlJc w:val="left"/>
      <w:pPr>
        <w:ind w:left="5951" w:hanging="360"/>
      </w:pPr>
      <w:rPr>
        <w:rFonts w:hint="default"/>
      </w:rPr>
    </w:lvl>
    <w:lvl w:ilvl="7" w:tplc="E3803DA0">
      <w:start w:val="1"/>
      <w:numFmt w:val="bullet"/>
      <w:lvlText w:val="•"/>
      <w:lvlJc w:val="left"/>
      <w:pPr>
        <w:ind w:left="6973" w:hanging="360"/>
      </w:pPr>
      <w:rPr>
        <w:rFonts w:hint="default"/>
      </w:rPr>
    </w:lvl>
    <w:lvl w:ilvl="8" w:tplc="9A86A2E2">
      <w:start w:val="1"/>
      <w:numFmt w:val="bullet"/>
      <w:lvlText w:val="•"/>
      <w:lvlJc w:val="left"/>
      <w:pPr>
        <w:ind w:left="7995" w:hanging="360"/>
      </w:pPr>
      <w:rPr>
        <w:rFonts w:hint="default"/>
      </w:rPr>
    </w:lvl>
  </w:abstractNum>
  <w:abstractNum w:abstractNumId="26" w15:restartNumberingAfterBreak="0">
    <w:nsid w:val="691E6C3A"/>
    <w:multiLevelType w:val="hybridMultilevel"/>
    <w:tmpl w:val="923455CC"/>
    <w:lvl w:ilvl="0" w:tplc="A318563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F3D41B9"/>
    <w:multiLevelType w:val="hybridMultilevel"/>
    <w:tmpl w:val="E5BCE0E4"/>
    <w:lvl w:ilvl="0" w:tplc="04090015">
      <w:start w:val="1"/>
      <w:numFmt w:val="upperLetter"/>
      <w:lvlText w:val="%1."/>
      <w:lvlJc w:val="left"/>
      <w:pPr>
        <w:tabs>
          <w:tab w:val="num" w:pos="1800"/>
        </w:tabs>
        <w:ind w:left="1800" w:hanging="360"/>
      </w:pPr>
      <w:rPr>
        <w:rFonts w:hint="default"/>
        <w:b/>
        <w:i w:val="0"/>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28" w15:restartNumberingAfterBreak="0">
    <w:nsid w:val="797B245E"/>
    <w:multiLevelType w:val="hybridMultilevel"/>
    <w:tmpl w:val="BEDEEF84"/>
    <w:lvl w:ilvl="0" w:tplc="246828DA">
      <w:start w:val="1"/>
      <w:numFmt w:val="decimal"/>
      <w:lvlText w:val="%1."/>
      <w:lvlJc w:val="left"/>
      <w:pPr>
        <w:ind w:left="471" w:hanging="361"/>
      </w:pPr>
      <w:rPr>
        <w:rFonts w:ascii="Times New Roman" w:eastAsia="Times New Roman" w:hAnsi="Times New Roman" w:cs="Times New Roman" w:hint="default"/>
        <w:w w:val="100"/>
        <w:sz w:val="21"/>
        <w:szCs w:val="21"/>
      </w:rPr>
    </w:lvl>
    <w:lvl w:ilvl="1" w:tplc="A8C8A144">
      <w:start w:val="1"/>
      <w:numFmt w:val="bullet"/>
      <w:lvlText w:val="•"/>
      <w:lvlJc w:val="left"/>
      <w:pPr>
        <w:ind w:left="1434" w:hanging="361"/>
      </w:pPr>
      <w:rPr>
        <w:rFonts w:hint="default"/>
      </w:rPr>
    </w:lvl>
    <w:lvl w:ilvl="2" w:tplc="4F828688">
      <w:start w:val="1"/>
      <w:numFmt w:val="bullet"/>
      <w:lvlText w:val="•"/>
      <w:lvlJc w:val="left"/>
      <w:pPr>
        <w:ind w:left="2388" w:hanging="361"/>
      </w:pPr>
      <w:rPr>
        <w:rFonts w:hint="default"/>
      </w:rPr>
    </w:lvl>
    <w:lvl w:ilvl="3" w:tplc="7724035A">
      <w:start w:val="1"/>
      <w:numFmt w:val="bullet"/>
      <w:lvlText w:val="•"/>
      <w:lvlJc w:val="left"/>
      <w:pPr>
        <w:ind w:left="3342" w:hanging="361"/>
      </w:pPr>
      <w:rPr>
        <w:rFonts w:hint="default"/>
      </w:rPr>
    </w:lvl>
    <w:lvl w:ilvl="4" w:tplc="EE1C4526">
      <w:start w:val="1"/>
      <w:numFmt w:val="bullet"/>
      <w:lvlText w:val="•"/>
      <w:lvlJc w:val="left"/>
      <w:pPr>
        <w:ind w:left="4296" w:hanging="361"/>
      </w:pPr>
      <w:rPr>
        <w:rFonts w:hint="default"/>
      </w:rPr>
    </w:lvl>
    <w:lvl w:ilvl="5" w:tplc="323ED17C">
      <w:start w:val="1"/>
      <w:numFmt w:val="bullet"/>
      <w:lvlText w:val="•"/>
      <w:lvlJc w:val="left"/>
      <w:pPr>
        <w:ind w:left="5250" w:hanging="361"/>
      </w:pPr>
      <w:rPr>
        <w:rFonts w:hint="default"/>
      </w:rPr>
    </w:lvl>
    <w:lvl w:ilvl="6" w:tplc="FDE03BFC">
      <w:start w:val="1"/>
      <w:numFmt w:val="bullet"/>
      <w:lvlText w:val="•"/>
      <w:lvlJc w:val="left"/>
      <w:pPr>
        <w:ind w:left="6204" w:hanging="361"/>
      </w:pPr>
      <w:rPr>
        <w:rFonts w:hint="default"/>
      </w:rPr>
    </w:lvl>
    <w:lvl w:ilvl="7" w:tplc="B2C6FCFE">
      <w:start w:val="1"/>
      <w:numFmt w:val="bullet"/>
      <w:lvlText w:val="•"/>
      <w:lvlJc w:val="left"/>
      <w:pPr>
        <w:ind w:left="7158" w:hanging="361"/>
      </w:pPr>
      <w:rPr>
        <w:rFonts w:hint="default"/>
      </w:rPr>
    </w:lvl>
    <w:lvl w:ilvl="8" w:tplc="3844D43E">
      <w:start w:val="1"/>
      <w:numFmt w:val="bullet"/>
      <w:lvlText w:val="•"/>
      <w:lvlJc w:val="left"/>
      <w:pPr>
        <w:ind w:left="8112" w:hanging="361"/>
      </w:pPr>
      <w:rPr>
        <w:rFonts w:hint="default"/>
      </w:rPr>
    </w:lvl>
  </w:abstractNum>
  <w:num w:numId="1">
    <w:abstractNumId w:val="9"/>
  </w:num>
  <w:num w:numId="2">
    <w:abstractNumId w:val="20"/>
  </w:num>
  <w:num w:numId="3">
    <w:abstractNumId w:val="15"/>
  </w:num>
  <w:num w:numId="4">
    <w:abstractNumId w:val="16"/>
  </w:num>
  <w:num w:numId="5">
    <w:abstractNumId w:val="23"/>
  </w:num>
  <w:num w:numId="6">
    <w:abstractNumId w:val="13"/>
  </w:num>
  <w:num w:numId="7">
    <w:abstractNumId w:val="3"/>
  </w:num>
  <w:num w:numId="8">
    <w:abstractNumId w:val="10"/>
    <w:lvlOverride w:ilvl="0">
      <w:startOverride w:val="1"/>
    </w:lvlOverride>
  </w:num>
  <w:num w:numId="9">
    <w:abstractNumId w:val="27"/>
  </w:num>
  <w:num w:numId="10">
    <w:abstractNumId w:val="18"/>
  </w:num>
  <w:num w:numId="11">
    <w:abstractNumId w:val="17"/>
  </w:num>
  <w:num w:numId="12">
    <w:abstractNumId w:val="4"/>
  </w:num>
  <w:num w:numId="13">
    <w:abstractNumId w:val="2"/>
  </w:num>
  <w:num w:numId="14">
    <w:abstractNumId w:val="6"/>
  </w:num>
  <w:num w:numId="15">
    <w:abstractNumId w:val="11"/>
  </w:num>
  <w:num w:numId="16">
    <w:abstractNumId w:val="26"/>
  </w:num>
  <w:num w:numId="17">
    <w:abstractNumId w:val="0"/>
  </w:num>
  <w:num w:numId="18">
    <w:abstractNumId w:val="12"/>
  </w:num>
  <w:num w:numId="19">
    <w:abstractNumId w:val="22"/>
  </w:num>
  <w:num w:numId="20">
    <w:abstractNumId w:val="1"/>
  </w:num>
  <w:num w:numId="21">
    <w:abstractNumId w:val="14"/>
  </w:num>
  <w:num w:numId="22">
    <w:abstractNumId w:val="21"/>
  </w:num>
  <w:num w:numId="23">
    <w:abstractNumId w:val="5"/>
  </w:num>
  <w:num w:numId="24">
    <w:abstractNumId w:val="7"/>
  </w:num>
  <w:num w:numId="25">
    <w:abstractNumId w:val="28"/>
  </w:num>
  <w:num w:numId="26">
    <w:abstractNumId w:val="25"/>
  </w:num>
  <w:num w:numId="27">
    <w:abstractNumId w:val="8"/>
  </w:num>
  <w:num w:numId="28">
    <w:abstractNumId w:val="19"/>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B3E"/>
    <w:rsid w:val="00035ED6"/>
    <w:rsid w:val="00074F64"/>
    <w:rsid w:val="00082B3E"/>
    <w:rsid w:val="001122CC"/>
    <w:rsid w:val="00113D42"/>
    <w:rsid w:val="00127440"/>
    <w:rsid w:val="00143AFB"/>
    <w:rsid w:val="00227117"/>
    <w:rsid w:val="00256A74"/>
    <w:rsid w:val="002657CC"/>
    <w:rsid w:val="002C67B9"/>
    <w:rsid w:val="002D5669"/>
    <w:rsid w:val="002E500E"/>
    <w:rsid w:val="00303433"/>
    <w:rsid w:val="00324A59"/>
    <w:rsid w:val="00375849"/>
    <w:rsid w:val="00387A94"/>
    <w:rsid w:val="003B4D5C"/>
    <w:rsid w:val="003E3B42"/>
    <w:rsid w:val="004563BE"/>
    <w:rsid w:val="00470492"/>
    <w:rsid w:val="004B6263"/>
    <w:rsid w:val="005120C1"/>
    <w:rsid w:val="00521700"/>
    <w:rsid w:val="006131D0"/>
    <w:rsid w:val="006540E4"/>
    <w:rsid w:val="00701E25"/>
    <w:rsid w:val="00790536"/>
    <w:rsid w:val="007A1812"/>
    <w:rsid w:val="007B2B6E"/>
    <w:rsid w:val="007D0E15"/>
    <w:rsid w:val="007F401E"/>
    <w:rsid w:val="007F5E18"/>
    <w:rsid w:val="00876CCF"/>
    <w:rsid w:val="00880A99"/>
    <w:rsid w:val="008B47AE"/>
    <w:rsid w:val="00906786"/>
    <w:rsid w:val="0099045D"/>
    <w:rsid w:val="009D26C1"/>
    <w:rsid w:val="009F4B12"/>
    <w:rsid w:val="00A12472"/>
    <w:rsid w:val="00A70870"/>
    <w:rsid w:val="00B36CDC"/>
    <w:rsid w:val="00B54C11"/>
    <w:rsid w:val="00BD27FD"/>
    <w:rsid w:val="00BE1D78"/>
    <w:rsid w:val="00C1530C"/>
    <w:rsid w:val="00C27BCC"/>
    <w:rsid w:val="00C30B05"/>
    <w:rsid w:val="00C93C52"/>
    <w:rsid w:val="00DB2231"/>
    <w:rsid w:val="00E44FAC"/>
    <w:rsid w:val="00E709A1"/>
    <w:rsid w:val="00FA66DF"/>
    <w:rsid w:val="00FC3AC2"/>
    <w:rsid w:val="00FF2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09C9E9A-5C33-463B-90CD-DFCAB8741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iPriority="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324A5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1"/>
    <w:qFormat/>
    <w:rsid w:val="00035ED6"/>
    <w:pPr>
      <w:widowControl w:val="0"/>
      <w:spacing w:before="2"/>
      <w:ind w:left="831" w:hanging="360"/>
      <w:outlineLvl w:val="1"/>
    </w:pPr>
    <w:rPr>
      <w:sz w:val="22"/>
      <w:szCs w:val="22"/>
    </w:rPr>
  </w:style>
  <w:style w:type="paragraph" w:styleId="Heading3">
    <w:name w:val="heading 3"/>
    <w:basedOn w:val="Normal"/>
    <w:next w:val="Normal"/>
    <w:link w:val="Heading3Char"/>
    <w:semiHidden/>
    <w:unhideWhenUsed/>
    <w:qFormat/>
    <w:rsid w:val="00387A94"/>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82B3E"/>
    <w:pPr>
      <w:tabs>
        <w:tab w:val="center" w:pos="4320"/>
        <w:tab w:val="right" w:pos="8640"/>
      </w:tabs>
    </w:pPr>
  </w:style>
  <w:style w:type="paragraph" w:styleId="Footer">
    <w:name w:val="footer"/>
    <w:basedOn w:val="Normal"/>
    <w:rsid w:val="00082B3E"/>
    <w:pPr>
      <w:tabs>
        <w:tab w:val="center" w:pos="4320"/>
        <w:tab w:val="right" w:pos="8640"/>
      </w:tabs>
    </w:pPr>
  </w:style>
  <w:style w:type="table" w:styleId="TableGrid">
    <w:name w:val="Table Grid"/>
    <w:basedOn w:val="TableNormal"/>
    <w:rsid w:val="004704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143AFB"/>
    <w:pPr>
      <w:ind w:left="720"/>
      <w:contextualSpacing/>
    </w:pPr>
  </w:style>
  <w:style w:type="character" w:styleId="Hyperlink">
    <w:name w:val="Hyperlink"/>
    <w:basedOn w:val="DefaultParagraphFont"/>
    <w:unhideWhenUsed/>
    <w:rsid w:val="00143AFB"/>
    <w:rPr>
      <w:color w:val="0000FF"/>
      <w:u w:val="single"/>
    </w:rPr>
  </w:style>
  <w:style w:type="paragraph" w:styleId="BodyText">
    <w:name w:val="Body Text"/>
    <w:basedOn w:val="Normal"/>
    <w:link w:val="BodyTextChar"/>
    <w:uiPriority w:val="1"/>
    <w:qFormat/>
    <w:rsid w:val="00035ED6"/>
    <w:pPr>
      <w:widowControl w:val="0"/>
    </w:pPr>
    <w:rPr>
      <w:sz w:val="21"/>
      <w:szCs w:val="21"/>
    </w:rPr>
  </w:style>
  <w:style w:type="character" w:customStyle="1" w:styleId="BodyTextChar">
    <w:name w:val="Body Text Char"/>
    <w:basedOn w:val="DefaultParagraphFont"/>
    <w:link w:val="BodyText"/>
    <w:uiPriority w:val="1"/>
    <w:rsid w:val="00035ED6"/>
    <w:rPr>
      <w:sz w:val="21"/>
      <w:szCs w:val="21"/>
    </w:rPr>
  </w:style>
  <w:style w:type="character" w:customStyle="1" w:styleId="Heading2Char">
    <w:name w:val="Heading 2 Char"/>
    <w:basedOn w:val="DefaultParagraphFont"/>
    <w:link w:val="Heading2"/>
    <w:uiPriority w:val="1"/>
    <w:rsid w:val="00035ED6"/>
    <w:rPr>
      <w:sz w:val="22"/>
      <w:szCs w:val="22"/>
    </w:rPr>
  </w:style>
  <w:style w:type="paragraph" w:customStyle="1" w:styleId="TableParagraph">
    <w:name w:val="Table Paragraph"/>
    <w:basedOn w:val="Normal"/>
    <w:uiPriority w:val="1"/>
    <w:qFormat/>
    <w:rsid w:val="00035ED6"/>
    <w:pPr>
      <w:widowControl w:val="0"/>
      <w:spacing w:before="115"/>
      <w:ind w:left="200"/>
    </w:pPr>
    <w:rPr>
      <w:sz w:val="22"/>
      <w:szCs w:val="22"/>
    </w:rPr>
  </w:style>
  <w:style w:type="character" w:customStyle="1" w:styleId="Heading1Char">
    <w:name w:val="Heading 1 Char"/>
    <w:basedOn w:val="DefaultParagraphFont"/>
    <w:link w:val="Heading1"/>
    <w:rsid w:val="00324A5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semiHidden/>
    <w:rsid w:val="00387A9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197863">
      <w:bodyDiv w:val="1"/>
      <w:marLeft w:val="0"/>
      <w:marRight w:val="0"/>
      <w:marTop w:val="0"/>
      <w:marBottom w:val="0"/>
      <w:divBdr>
        <w:top w:val="none" w:sz="0" w:space="0" w:color="auto"/>
        <w:left w:val="none" w:sz="0" w:space="0" w:color="auto"/>
        <w:bottom w:val="none" w:sz="0" w:space="0" w:color="auto"/>
        <w:right w:val="none" w:sz="0" w:space="0" w:color="auto"/>
      </w:divBdr>
    </w:div>
    <w:div w:id="262734332">
      <w:bodyDiv w:val="1"/>
      <w:marLeft w:val="0"/>
      <w:marRight w:val="0"/>
      <w:marTop w:val="0"/>
      <w:marBottom w:val="0"/>
      <w:divBdr>
        <w:top w:val="none" w:sz="0" w:space="0" w:color="auto"/>
        <w:left w:val="none" w:sz="0" w:space="0" w:color="auto"/>
        <w:bottom w:val="none" w:sz="0" w:space="0" w:color="auto"/>
        <w:right w:val="none" w:sz="0" w:space="0" w:color="auto"/>
      </w:divBdr>
    </w:div>
    <w:div w:id="381707903">
      <w:bodyDiv w:val="1"/>
      <w:marLeft w:val="0"/>
      <w:marRight w:val="0"/>
      <w:marTop w:val="0"/>
      <w:marBottom w:val="0"/>
      <w:divBdr>
        <w:top w:val="none" w:sz="0" w:space="0" w:color="auto"/>
        <w:left w:val="none" w:sz="0" w:space="0" w:color="auto"/>
        <w:bottom w:val="none" w:sz="0" w:space="0" w:color="auto"/>
        <w:right w:val="none" w:sz="0" w:space="0" w:color="auto"/>
      </w:divBdr>
    </w:div>
    <w:div w:id="561253428">
      <w:bodyDiv w:val="1"/>
      <w:marLeft w:val="0"/>
      <w:marRight w:val="0"/>
      <w:marTop w:val="0"/>
      <w:marBottom w:val="0"/>
      <w:divBdr>
        <w:top w:val="none" w:sz="0" w:space="0" w:color="auto"/>
        <w:left w:val="none" w:sz="0" w:space="0" w:color="auto"/>
        <w:bottom w:val="none" w:sz="0" w:space="0" w:color="auto"/>
        <w:right w:val="none" w:sz="0" w:space="0" w:color="auto"/>
      </w:divBdr>
    </w:div>
    <w:div w:id="735013783">
      <w:bodyDiv w:val="1"/>
      <w:marLeft w:val="0"/>
      <w:marRight w:val="0"/>
      <w:marTop w:val="0"/>
      <w:marBottom w:val="0"/>
      <w:divBdr>
        <w:top w:val="none" w:sz="0" w:space="0" w:color="auto"/>
        <w:left w:val="none" w:sz="0" w:space="0" w:color="auto"/>
        <w:bottom w:val="none" w:sz="0" w:space="0" w:color="auto"/>
        <w:right w:val="none" w:sz="0" w:space="0" w:color="auto"/>
      </w:divBdr>
    </w:div>
    <w:div w:id="742607242">
      <w:bodyDiv w:val="1"/>
      <w:marLeft w:val="0"/>
      <w:marRight w:val="0"/>
      <w:marTop w:val="0"/>
      <w:marBottom w:val="0"/>
      <w:divBdr>
        <w:top w:val="none" w:sz="0" w:space="0" w:color="auto"/>
        <w:left w:val="none" w:sz="0" w:space="0" w:color="auto"/>
        <w:bottom w:val="none" w:sz="0" w:space="0" w:color="auto"/>
        <w:right w:val="none" w:sz="0" w:space="0" w:color="auto"/>
      </w:divBdr>
    </w:div>
    <w:div w:id="795836138">
      <w:bodyDiv w:val="1"/>
      <w:marLeft w:val="0"/>
      <w:marRight w:val="0"/>
      <w:marTop w:val="0"/>
      <w:marBottom w:val="0"/>
      <w:divBdr>
        <w:top w:val="none" w:sz="0" w:space="0" w:color="auto"/>
        <w:left w:val="none" w:sz="0" w:space="0" w:color="auto"/>
        <w:bottom w:val="none" w:sz="0" w:space="0" w:color="auto"/>
        <w:right w:val="none" w:sz="0" w:space="0" w:color="auto"/>
      </w:divBdr>
    </w:div>
    <w:div w:id="888997245">
      <w:bodyDiv w:val="1"/>
      <w:marLeft w:val="0"/>
      <w:marRight w:val="0"/>
      <w:marTop w:val="0"/>
      <w:marBottom w:val="0"/>
      <w:divBdr>
        <w:top w:val="none" w:sz="0" w:space="0" w:color="auto"/>
        <w:left w:val="none" w:sz="0" w:space="0" w:color="auto"/>
        <w:bottom w:val="none" w:sz="0" w:space="0" w:color="auto"/>
        <w:right w:val="none" w:sz="0" w:space="0" w:color="auto"/>
      </w:divBdr>
    </w:div>
    <w:div w:id="1146045946">
      <w:bodyDiv w:val="1"/>
      <w:marLeft w:val="0"/>
      <w:marRight w:val="0"/>
      <w:marTop w:val="0"/>
      <w:marBottom w:val="0"/>
      <w:divBdr>
        <w:top w:val="none" w:sz="0" w:space="0" w:color="auto"/>
        <w:left w:val="none" w:sz="0" w:space="0" w:color="auto"/>
        <w:bottom w:val="none" w:sz="0" w:space="0" w:color="auto"/>
        <w:right w:val="none" w:sz="0" w:space="0" w:color="auto"/>
      </w:divBdr>
    </w:div>
    <w:div w:id="1403485982">
      <w:bodyDiv w:val="1"/>
      <w:marLeft w:val="0"/>
      <w:marRight w:val="0"/>
      <w:marTop w:val="0"/>
      <w:marBottom w:val="0"/>
      <w:divBdr>
        <w:top w:val="none" w:sz="0" w:space="0" w:color="auto"/>
        <w:left w:val="none" w:sz="0" w:space="0" w:color="auto"/>
        <w:bottom w:val="none" w:sz="0" w:space="0" w:color="auto"/>
        <w:right w:val="none" w:sz="0" w:space="0" w:color="auto"/>
      </w:divBdr>
    </w:div>
    <w:div w:id="1445732015">
      <w:bodyDiv w:val="1"/>
      <w:marLeft w:val="0"/>
      <w:marRight w:val="0"/>
      <w:marTop w:val="0"/>
      <w:marBottom w:val="0"/>
      <w:divBdr>
        <w:top w:val="none" w:sz="0" w:space="0" w:color="auto"/>
        <w:left w:val="none" w:sz="0" w:space="0" w:color="auto"/>
        <w:bottom w:val="none" w:sz="0" w:space="0" w:color="auto"/>
        <w:right w:val="none" w:sz="0" w:space="0" w:color="auto"/>
      </w:divBdr>
    </w:div>
    <w:div w:id="1622106329">
      <w:bodyDiv w:val="1"/>
      <w:marLeft w:val="0"/>
      <w:marRight w:val="0"/>
      <w:marTop w:val="0"/>
      <w:marBottom w:val="0"/>
      <w:divBdr>
        <w:top w:val="none" w:sz="0" w:space="0" w:color="auto"/>
        <w:left w:val="none" w:sz="0" w:space="0" w:color="auto"/>
        <w:bottom w:val="none" w:sz="0" w:space="0" w:color="auto"/>
        <w:right w:val="none" w:sz="0" w:space="0" w:color="auto"/>
      </w:divBdr>
    </w:div>
    <w:div w:id="1685396506">
      <w:bodyDiv w:val="1"/>
      <w:marLeft w:val="0"/>
      <w:marRight w:val="0"/>
      <w:marTop w:val="0"/>
      <w:marBottom w:val="0"/>
      <w:divBdr>
        <w:top w:val="none" w:sz="0" w:space="0" w:color="auto"/>
        <w:left w:val="none" w:sz="0" w:space="0" w:color="auto"/>
        <w:bottom w:val="none" w:sz="0" w:space="0" w:color="auto"/>
        <w:right w:val="none" w:sz="0" w:space="0" w:color="auto"/>
      </w:divBdr>
    </w:div>
    <w:div w:id="1873641285">
      <w:bodyDiv w:val="1"/>
      <w:marLeft w:val="0"/>
      <w:marRight w:val="0"/>
      <w:marTop w:val="0"/>
      <w:marBottom w:val="0"/>
      <w:divBdr>
        <w:top w:val="none" w:sz="0" w:space="0" w:color="auto"/>
        <w:left w:val="none" w:sz="0" w:space="0" w:color="auto"/>
        <w:bottom w:val="none" w:sz="0" w:space="0" w:color="auto"/>
        <w:right w:val="none" w:sz="0" w:space="0" w:color="auto"/>
      </w:divBdr>
    </w:div>
    <w:div w:id="1883395306">
      <w:bodyDiv w:val="1"/>
      <w:marLeft w:val="0"/>
      <w:marRight w:val="0"/>
      <w:marTop w:val="0"/>
      <w:marBottom w:val="0"/>
      <w:divBdr>
        <w:top w:val="none" w:sz="0" w:space="0" w:color="auto"/>
        <w:left w:val="none" w:sz="0" w:space="0" w:color="auto"/>
        <w:bottom w:val="none" w:sz="0" w:space="0" w:color="auto"/>
        <w:right w:val="none" w:sz="0" w:space="0" w:color="auto"/>
      </w:divBdr>
    </w:div>
    <w:div w:id="1930650217">
      <w:bodyDiv w:val="1"/>
      <w:marLeft w:val="0"/>
      <w:marRight w:val="0"/>
      <w:marTop w:val="0"/>
      <w:marBottom w:val="0"/>
      <w:divBdr>
        <w:top w:val="none" w:sz="0" w:space="0" w:color="auto"/>
        <w:left w:val="none" w:sz="0" w:space="0" w:color="auto"/>
        <w:bottom w:val="none" w:sz="0" w:space="0" w:color="auto"/>
        <w:right w:val="none" w:sz="0" w:space="0" w:color="auto"/>
      </w:divBdr>
    </w:div>
    <w:div w:id="1953047986">
      <w:bodyDiv w:val="1"/>
      <w:marLeft w:val="0"/>
      <w:marRight w:val="0"/>
      <w:marTop w:val="0"/>
      <w:marBottom w:val="0"/>
      <w:divBdr>
        <w:top w:val="none" w:sz="0" w:space="0" w:color="auto"/>
        <w:left w:val="none" w:sz="0" w:space="0" w:color="auto"/>
        <w:bottom w:val="none" w:sz="0" w:space="0" w:color="auto"/>
        <w:right w:val="none" w:sz="0" w:space="0" w:color="auto"/>
      </w:divBdr>
    </w:div>
    <w:div w:id="1962957438">
      <w:bodyDiv w:val="1"/>
      <w:marLeft w:val="0"/>
      <w:marRight w:val="0"/>
      <w:marTop w:val="0"/>
      <w:marBottom w:val="0"/>
      <w:divBdr>
        <w:top w:val="none" w:sz="0" w:space="0" w:color="auto"/>
        <w:left w:val="none" w:sz="0" w:space="0" w:color="auto"/>
        <w:bottom w:val="none" w:sz="0" w:space="0" w:color="auto"/>
        <w:right w:val="none" w:sz="0" w:space="0" w:color="auto"/>
      </w:divBdr>
    </w:div>
    <w:div w:id="2011449798">
      <w:bodyDiv w:val="1"/>
      <w:marLeft w:val="0"/>
      <w:marRight w:val="0"/>
      <w:marTop w:val="0"/>
      <w:marBottom w:val="0"/>
      <w:divBdr>
        <w:top w:val="none" w:sz="0" w:space="0" w:color="auto"/>
        <w:left w:val="none" w:sz="0" w:space="0" w:color="auto"/>
        <w:bottom w:val="none" w:sz="0" w:space="0" w:color="auto"/>
        <w:right w:val="none" w:sz="0" w:space="0" w:color="auto"/>
      </w:divBdr>
    </w:div>
    <w:div w:id="2018997221">
      <w:bodyDiv w:val="1"/>
      <w:marLeft w:val="0"/>
      <w:marRight w:val="0"/>
      <w:marTop w:val="0"/>
      <w:marBottom w:val="0"/>
      <w:divBdr>
        <w:top w:val="none" w:sz="0" w:space="0" w:color="auto"/>
        <w:left w:val="none" w:sz="0" w:space="0" w:color="auto"/>
        <w:bottom w:val="none" w:sz="0" w:space="0" w:color="auto"/>
        <w:right w:val="none" w:sz="0" w:space="0" w:color="auto"/>
      </w:divBdr>
    </w:div>
    <w:div w:id="2041735534">
      <w:bodyDiv w:val="1"/>
      <w:marLeft w:val="0"/>
      <w:marRight w:val="0"/>
      <w:marTop w:val="0"/>
      <w:marBottom w:val="0"/>
      <w:divBdr>
        <w:top w:val="none" w:sz="0" w:space="0" w:color="auto"/>
        <w:left w:val="none" w:sz="0" w:space="0" w:color="auto"/>
        <w:bottom w:val="none" w:sz="0" w:space="0" w:color="auto"/>
        <w:right w:val="none" w:sz="0" w:space="0" w:color="auto"/>
      </w:divBdr>
    </w:div>
    <w:div w:id="212503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racc.edu/Academics/Catalogs/AcademicHonestyPolicy.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acc.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acc.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bsavage@racc.edu" TargetMode="External"/><Relationship Id="rId4" Type="http://schemas.openxmlformats.org/officeDocument/2006/relationships/settings" Target="settings.xml"/><Relationship Id="rId9" Type="http://schemas.openxmlformats.org/officeDocument/2006/relationships/hyperlink" Target="http://www.racc.edu/E2Campus/default.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0577C-A53B-4576-A0CD-1579A94FC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3162</Words>
  <Characters>17439</Characters>
  <Application>Microsoft Office Word</Application>
  <DocSecurity>4</DocSecurity>
  <Lines>145</Lines>
  <Paragraphs>41</Paragraphs>
  <ScaleCrop>false</ScaleCrop>
  <HeadingPairs>
    <vt:vector size="2" baseType="variant">
      <vt:variant>
        <vt:lpstr>Title</vt:lpstr>
      </vt:variant>
      <vt:variant>
        <vt:i4>1</vt:i4>
      </vt:variant>
    </vt:vector>
  </HeadingPairs>
  <TitlesOfParts>
    <vt:vector size="1" baseType="lpstr">
      <vt:lpstr>READING AREA COMMUNITY COLLEGE</vt:lpstr>
    </vt:vector>
  </TitlesOfParts>
  <Company>Reading Area Community College</Company>
  <LinksUpToDate>false</LinksUpToDate>
  <CharactersWithSpaces>20560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AREA COMMUNITY COLLEGE</dc:title>
  <dc:subject/>
  <dc:creator>Elizabeth Dentzer;Brian Savage</dc:creator>
  <cp:keywords/>
  <dc:description/>
  <cp:lastModifiedBy>Molly-Kay Miller</cp:lastModifiedBy>
  <cp:revision>2</cp:revision>
  <dcterms:created xsi:type="dcterms:W3CDTF">2018-01-22T20:24:00Z</dcterms:created>
  <dcterms:modified xsi:type="dcterms:W3CDTF">2018-01-22T20:24:00Z</dcterms:modified>
</cp:coreProperties>
</file>